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13C5B5" w14:textId="3DCDBFAC" w:rsidR="00B570E9" w:rsidRDefault="00EE3BCB">
      <w:r>
        <w:t>Упростить алгебраически</w:t>
      </w:r>
      <w:r w:rsidR="00EA51CF">
        <w:t>е</w:t>
      </w:r>
      <w:r>
        <w:t xml:space="preserve"> выражения:</w:t>
      </w:r>
    </w:p>
    <w:p w14:paraId="620AFC0D" w14:textId="39596916" w:rsidR="00EE3BCB" w:rsidRPr="00EE3BCB" w:rsidRDefault="00EE3BCB">
      <w:pPr>
        <w:rPr>
          <w:rFonts w:eastAsiaTheme="minorEastAsia"/>
          <w:lang w:val="en-US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val="en-US"/>
                </w:rPr>
                <m:t>- 4</m:t>
              </m:r>
            </m:num>
            <m:den>
              <m:r>
                <w:rPr>
                  <w:rFonts w:ascii="Cambria Math" w:hAnsi="Cambria Math"/>
                  <w:lang w:val="en-US"/>
                </w:rPr>
                <m:t>x + 1</m:t>
              </m:r>
            </m:den>
          </m:f>
          <m:r>
            <w:rPr>
              <w:rFonts w:ascii="Cambria Math" w:hAnsi="Cambria Math"/>
              <w:lang w:val="en-US"/>
            </w:rPr>
            <m:t>*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x + 3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val="en-US"/>
                </w:rPr>
                <m:t>+ 2*x</m:t>
              </m:r>
            </m:den>
          </m:f>
        </m:oMath>
      </m:oMathPara>
    </w:p>
    <w:p w14:paraId="45E645AE" w14:textId="109D947E" w:rsidR="00EE3BCB" w:rsidRPr="00EA51CF" w:rsidRDefault="00EA51CF">
      <w:pPr>
        <w:rPr>
          <w:rFonts w:eastAsiaTheme="minorEastAsia"/>
          <w:lang w:val="en-US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a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lang w:val="en-US"/>
                </w:rPr>
                <m:t>- 5*a + 6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a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lang w:val="en-US"/>
                </w:rPr>
                <m:t>- 1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 xml:space="preserve"> / 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a - 2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a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lang w:val="en-US"/>
                </w:rPr>
                <m:t>+ 2*a + 1</m:t>
              </m:r>
            </m:den>
          </m:f>
        </m:oMath>
      </m:oMathPara>
    </w:p>
    <w:p w14:paraId="49D023F5" w14:textId="75D18637" w:rsidR="00EA51CF" w:rsidRPr="00EA51CF" w:rsidRDefault="00EA51CF">
      <w:pPr>
        <w:rPr>
          <w:rFonts w:eastAsiaTheme="minorEastAsia"/>
          <w:lang w:val="en-US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2*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y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3</m:t>
                  </m:r>
                </m:sup>
              </m:sSup>
              <m:r>
                <w:rPr>
                  <w:rFonts w:ascii="Cambria Math" w:eastAsiaTheme="minorEastAsia" w:hAnsi="Cambria Math"/>
                  <w:lang w:val="en-US"/>
                </w:rPr>
                <m:t xml:space="preserve">+ 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y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lang w:val="en-US"/>
                </w:rPr>
                <m:t>- 2*y - 1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y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lang w:val="en-US"/>
                </w:rPr>
                <m:t>- 4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*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y + 2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2*y + 1</m:t>
              </m:r>
            </m:den>
          </m:f>
        </m:oMath>
      </m:oMathPara>
    </w:p>
    <w:p w14:paraId="52DCA977" w14:textId="12B25703" w:rsidR="00EA51CF" w:rsidRPr="00EA51CF" w:rsidRDefault="00EA51CF">
      <w:pPr>
        <w:rPr>
          <w:rFonts w:eastAsiaTheme="minorEastAsia"/>
          <w:lang w:val="en-US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lang w:val="en-US"/>
                </w:rPr>
                <m:t>+ 3*x - 10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lang w:val="en-US"/>
                </w:rPr>
                <m:t>- 3*x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/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lang w:val="en-US"/>
                </w:rPr>
                <m:t>+ x - 20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lang w:val="en-US"/>
                </w:rPr>
                <m:t>- 9</m:t>
              </m:r>
            </m:den>
          </m:f>
        </m:oMath>
      </m:oMathPara>
    </w:p>
    <w:p w14:paraId="3A0F5C0F" w14:textId="0457A98F" w:rsidR="00EA51CF" w:rsidRPr="00EA51CF" w:rsidRDefault="00EA51CF" w:rsidP="00EA51CF">
      <w:pPr>
        <w:rPr>
          <w:rFonts w:eastAsiaTheme="minorEastAsia"/>
          <w:lang w:val="en-US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b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lang w:val="en-US"/>
                </w:rPr>
                <m:t>- 9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b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lang w:val="en-US"/>
                </w:rPr>
                <m:t>+ 4*b + 4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*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b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lang w:val="en-US"/>
                </w:rPr>
                <m:t>+ 5*b + 6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b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lang w:val="en-US"/>
                </w:rPr>
                <m:t>- 2*b - 3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 xml:space="preserve"> </m:t>
          </m:r>
        </m:oMath>
      </m:oMathPara>
    </w:p>
    <w:p w14:paraId="75DEA04E" w14:textId="30FED8FB" w:rsidR="00EA51CF" w:rsidRPr="00EA51CF" w:rsidRDefault="00EA51CF" w:rsidP="00EA51CF">
      <w:pPr>
        <w:rPr>
          <w:rFonts w:eastAsiaTheme="minorEastAsia"/>
          <w:lang w:val="en-US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3</m:t>
                  </m:r>
                </m:sup>
              </m:sSup>
              <m:r>
                <w:rPr>
                  <w:rFonts w:ascii="Cambria Math" w:eastAsiaTheme="minorEastAsia" w:hAnsi="Cambria Math"/>
                  <w:lang w:val="en-US"/>
                </w:rPr>
                <m:t>- 8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lang w:val="en-US"/>
                </w:rPr>
                <m:t>- 4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 xml:space="preserve"> / 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lang w:val="en-US"/>
                </w:rPr>
                <m:t>+ 2*x + 4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lang w:val="en-US"/>
                </w:rPr>
                <m:t>+ 4*x + 4</m:t>
              </m:r>
            </m:den>
          </m:f>
        </m:oMath>
      </m:oMathPara>
    </w:p>
    <w:p w14:paraId="61F5BE37" w14:textId="4016955F" w:rsidR="00EA51CF" w:rsidRPr="00EA51CF" w:rsidRDefault="00EA51CF">
      <w:pPr>
        <w:rPr>
          <w:rFonts w:eastAsiaTheme="minorEastAsia"/>
          <w:lang w:val="en-US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y - 5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y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lang w:val="en-US"/>
                </w:rPr>
                <m:t>- y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*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y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3</m:t>
                  </m:r>
                </m:sup>
              </m:sSup>
              <m:r>
                <w:rPr>
                  <w:rFonts w:ascii="Cambria Math" w:eastAsiaTheme="minorEastAsia" w:hAnsi="Cambria Math"/>
                  <w:lang w:val="en-US"/>
                </w:rPr>
                <m:t>+ 1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y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lang w:val="en-US"/>
                </w:rPr>
                <m:t>- 25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 xml:space="preserve"> / 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y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lang w:val="en-US"/>
                </w:rPr>
                <m:t>- y + 1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y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lang w:val="en-US"/>
                </w:rPr>
                <m:t>+ 5*y</m:t>
              </m:r>
            </m:den>
          </m:f>
        </m:oMath>
      </m:oMathPara>
    </w:p>
    <w:p w14:paraId="56AC58B9" w14:textId="77777777" w:rsidR="00EA51CF" w:rsidRPr="00EA51CF" w:rsidRDefault="00EA51CF">
      <w:pPr>
        <w:rPr>
          <w:rFonts w:eastAsiaTheme="minorEastAsia"/>
          <w:lang w:val="en-US"/>
        </w:rPr>
      </w:pPr>
    </w:p>
    <w:sectPr w:rsidR="00EA51CF" w:rsidRPr="00EA51C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3BCB"/>
    <w:rsid w:val="0004461A"/>
    <w:rsid w:val="00050CFE"/>
    <w:rsid w:val="001043BC"/>
    <w:rsid w:val="00440305"/>
    <w:rsid w:val="00AD55A1"/>
    <w:rsid w:val="00B570E9"/>
    <w:rsid w:val="00CE1EA7"/>
    <w:rsid w:val="00EA51CF"/>
    <w:rsid w:val="00EE3B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9D8F67"/>
  <w15:chartTrackingRefBased/>
  <w15:docId w15:val="{79A9CFA6-A031-4577-B099-B208BFE251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8"/>
        <w:szCs w:val="28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E3B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E3B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E3BC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E3BC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E3BC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E3BC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E3BC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E3BC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E3BC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E3B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E3B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E3BCB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40">
    <w:name w:val="Заголовок 4 Знак"/>
    <w:basedOn w:val="a0"/>
    <w:link w:val="4"/>
    <w:uiPriority w:val="9"/>
    <w:semiHidden/>
    <w:rsid w:val="00EE3BCB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E3BCB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E3BC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E3BC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E3BC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E3BCB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E3B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E3B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E3BC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EE3BCB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21">
    <w:name w:val="Quote"/>
    <w:basedOn w:val="a"/>
    <w:next w:val="a"/>
    <w:link w:val="22"/>
    <w:uiPriority w:val="29"/>
    <w:qFormat/>
    <w:rsid w:val="00EE3B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E3BC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E3BC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E3BC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E3B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E3BC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E3BCB"/>
    <w:rPr>
      <w:b/>
      <w:bCs/>
      <w:smallCaps/>
      <w:color w:val="2F5496" w:themeColor="accent1" w:themeShade="BF"/>
      <w:spacing w:val="5"/>
    </w:rPr>
  </w:style>
  <w:style w:type="character" w:styleId="ac">
    <w:name w:val="Placeholder Text"/>
    <w:basedOn w:val="a0"/>
    <w:uiPriority w:val="99"/>
    <w:semiHidden/>
    <w:rsid w:val="00EE3BC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67</Words>
  <Characters>387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Krambalev Sergey</dc:creator>
  <cp:keywords/>
  <dc:description/>
  <cp:lastModifiedBy>Krambalev Sergey</cp:lastModifiedBy>
  <cp:revision>1</cp:revision>
  <dcterms:created xsi:type="dcterms:W3CDTF">2025-12-27T17:49:00Z</dcterms:created>
  <dcterms:modified xsi:type="dcterms:W3CDTF">2025-12-27T18:06:00Z</dcterms:modified>
</cp:coreProperties>
</file>