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первый экран</w:t>
      </w:r>
    </w:p>
    <w:p w:rsidR="00000000" w:rsidDel="00000000" w:rsidP="00000000" w:rsidRDefault="00000000" w:rsidRPr="00000000" w14:paraId="00000002">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заголовок на фоне вводной иллюстрации: коллаж героев с волшебной книгой в центре композиции или сцена из дальнейшей истории, но обязательно с волшебной книгой </w:t>
      </w:r>
    </w:p>
    <w:p w:rsidR="00000000" w:rsidDel="00000000" w:rsidP="00000000" w:rsidRDefault="00000000" w:rsidRPr="00000000" w14:paraId="00000003">
      <w:pPr>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Возвращение Волшебной книги</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второй экран</w:t>
      </w:r>
    </w:p>
    <w:p w:rsidR="00000000" w:rsidDel="00000000" w:rsidP="00000000" w:rsidRDefault="00000000" w:rsidRPr="00000000" w14:paraId="00000007">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тут вижу два варианта: </w:t>
      </w:r>
    </w:p>
    <w:p w:rsidR="00000000" w:rsidDel="00000000" w:rsidP="00000000" w:rsidRDefault="00000000" w:rsidRPr="00000000" w14:paraId="00000008">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а) к заголовку на фоне вводной иллюстрации добавляется текстовый блок</w:t>
      </w:r>
    </w:p>
    <w:p w:rsidR="00000000" w:rsidDel="00000000" w:rsidP="00000000" w:rsidRDefault="00000000" w:rsidRPr="00000000" w14:paraId="00000009">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б) текстовый блок с новой иллюстрацией: Алешка в своей комнате или Алешка провожает родителей – закрывает за ними дверь, например. </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Говорят, что попасть в сказку – это сложно!</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самом деле, это не так! Порой достаточно просто свернуть с привычного пути, чтобы оказаться в самой настоящей сказке. А иногда сказка приходит к нам сама – просто мы не всегда обращаем на это внимание. Хорошо, что у нашего героя получилось!</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Впрочем, давайте обо все по порядку.</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третий экран</w:t>
      </w:r>
    </w:p>
    <w:p w:rsidR="00000000" w:rsidDel="00000000" w:rsidP="00000000" w:rsidRDefault="00000000" w:rsidRPr="00000000" w14:paraId="00000012">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Алешка в своей комнате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Наша история началась обычным пятничным вечером: родители Алешки как обычно уехали в театр, и он на весь вечер остался за главного в доме. Сначала он выпил чаю с шоколадной пастой, потом стащил две конфеты из серванта, который вроде бы и был закрыт на ключ, но Алешка давно научился открывать его отверткой из набора «Юный инженер». А потом он сел было за планшет, чтобы поиграть в любимую игру, как вдруг услышал тихий плач.</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четвертый экран</w:t>
      </w:r>
    </w:p>
    <w:p w:rsidR="00000000" w:rsidDel="00000000" w:rsidP="00000000" w:rsidRDefault="00000000" w:rsidRPr="00000000" w14:paraId="00000018">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Алешка и Волшебник</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«Показалось!» – подумал Алешка. Но только он уселся поудобнее, как снова услышал тихие всхлипывания, которые доносились из большого одежного шкафа. Может быть, кто-то на месте Алешки в этот момент испугался. Но ему это даже в голову не пришло. Поэтому мальчишка подскочил к шкафу, распахнул дверцы и увидел…</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пятый экран</w:t>
      </w:r>
    </w:p>
    <w:p w:rsidR="00000000" w:rsidDel="00000000" w:rsidP="00000000" w:rsidRDefault="00000000" w:rsidRPr="00000000" w14:paraId="0000001D">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Алешка и Волшебник</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Маленького – не больше игрушечного солдатика – человечка, который сидел в самом темном углу шкафа и горько плакал. Алешка на пару секунд замер от удивления, но любопытство быстро победило.</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что это ты делаешь в моем шкафу? – спросил он.</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Разве не видишь? – буркнул в ответ человечек. – Сижу и плачу.</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почему для того, чтобы поплакать ты выбрал именно мой шкаф? Разве нельзя поплакать где-то в другом месте?</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я и не выбирал! – обиженно огрызнулся человечек. – Это Пыльная ведьма меня сюда выкинула.</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Какая еще Пыльная ведьма? – помотал головой Алешка. – И ты кто, вообще такой?</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Я волшебник, – спокойно ответил маленький человечек. – Добрый волшебник. И, если ты поможешь мне выбраться из этого шкафа, я расскажу тебе, как я сюда попал.</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шестой экран</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Первый вариант: история, которую можно озвучить или рассказать катсценой с субтитрами. не нашел в рутубе, потому вот пример из вк видео, надеюсь, у всех откроется</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ff"/>
          <w:sz w:val="28"/>
          <w:szCs w:val="28"/>
        </w:r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https://vk.com/video-28580587_456240759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тут по сути можно сделать слайд-шоу из записанного с планшета скетчинга, когда картинка “рождается” на глазах</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Второй вариант: несколько иллюстраций, перетекающих в формате слайд-шоу. И их можно озвучить</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F">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Давным-давно Добрый волшебник устал от шума и серости больших городов и решил создать свой собственный мир.  Он достал свою Волшебную книгу и спросил: «Как сделать свою Волшебную страну, которая будет похожа на огромный сад?» Книга пошелестела страницами и открылась на нужном развороте. «Собери самые красивые цветы и растения Земли, а потом закрой глаза, положи ладонь на страницу и пожелай, чтобы желание твое исполнилось!» – прочитал волшебник. И отправился исполнять совет Волшебной книги. Он собрал семена самых красивых цветов и растений, а еще захватил целое лукошко каштанов и желудей, из которых – тут снова помогла Волшебная книга – он сделал человечков, которые ухаживали за этими растениями. Так и получилась Волшебная страна, в которой все жили счастливо. Пока не случилась беда! Дело в том, что Добрый Волшебник очень торопился сотворить свою Волшебную страну и плохо почистил ботинки – на них осталось немного грязи, которая налипла, пока он собирал по всей Земле цветы и растения. Пока Волшебник произносил заклинания, эта грязь тихонечко забилась в угол и притихла. А потом постепенно набирала силу, сливаясь с обычной пылью. В какой-то момент ее стало так много, что из нее получилась Пылевая ведьма, которой очень не нравились счастливые лица обитателей Волшебной страны. И Добрый волшебник ей тоже не нравился. Поэтому однажды ночью, когда все спали, Пылевая ведьма прокралась в башню Волшебника – никто в Волшебной стране и не думал закрывать двери или ставить стражу! – и открыла Волшебную книгу. «Как мне избавиться от Доброго Волшебника?» – спросила Пылевая ведьма. Книга очень неохотно пошелестела страницами и открылась на нужном развороте. «Положи ладонь на страницу и произнеси свое желание!» – прочитала Пылевая ведьма и довольно расхохоталась!</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1">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седьмой экран</w:t>
      </w:r>
    </w:p>
    <w:p w:rsidR="00000000" w:rsidDel="00000000" w:rsidP="00000000" w:rsidRDefault="00000000" w:rsidRPr="00000000" w14:paraId="00000032">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Алешка и Волшебник</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Вот так я оказался в твоем шкафу! – вздохнул Волшебник.</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и растяпа же ты, Волшебник! – покачал головой Алешка. – Надо же было пароль какой-то на свою Волшебную книгу ставить, это даже дети знают! Но, почему тебя, вообще, выбросило в шкаф?</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Тут все просто: когда-то все шкафы были порталами в разные волшебные страны, так что меня, скорее всего, просто притянуло к ближайшему.</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Хорошо! – почесал в затылке Алешка. – Со шкафами мы разобрались. А вот что ты собираешься делать дальше? Как собираешься свою Волшебную страну спасать?</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сам я спасти Волшебную страну не смогу! – грустно вздохнул Добрый Волшебник. – Потому что заклинание Пылевой ведьмы не даст мне вернуться обратно! Но вот, если бы мне кто-то помог…</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Это ты на меня что ли намекаешь? Я не смогу: у меня родители вот-вот домой вернутся! Представь, что они подумают, если я вернусь, а меня нет!</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 время не переживай: оно в Волшебной стране течет совсем по-другому. Ваша минута там за пару дней идет. Поэтому нам нужно торопиться: пока мы тут разговариваем, Волшебная страна покрывается пылью и серостью.</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Алешка, конечно, уже знал, что согласится помочь Волшебнику, но решил немного повредничать.</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так говоришь, словно знаешь, что я решил тебе помочь!</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Конечно, знаю! – улыбнулся в ответ Добрый Волшебник. – Я же все-таки волшебник, пусть у меня и нет сейчас моей Волшебной книги. Но сначала нам нужно кое-что сделать!</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Кое-что сделать? – переспросил мальчишка.</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Да! Во-первых, нам нужно собрать немного волшебства, а во-вторых, мне нужно набраться сил!</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Восьмой экран</w:t>
      </w:r>
    </w:p>
    <w:p w:rsidR="00000000" w:rsidDel="00000000" w:rsidP="00000000" w:rsidRDefault="00000000" w:rsidRPr="00000000" w14:paraId="00000044">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Алешка и Волшебник и книжный шкаф с корешками книг, на которые нужно кликать, чтобы заполнить шкалу волшебства</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Алешка внимательно осмотрел свою комнату.</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 где же, интересно, мы соберем здесь немного волшебства?</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Ой, это самое простое из того, что нам предстоит! Ты разве не знаешь, что на страницах любой книжки со сказками всегда остается немножечко волшебства? Так что, если ты поможешь мне найти пять нужных книжек в твоем шкафу, я смогу это волшебство собрать и его вполне хватит для заклинания переноса. Тем более, что портал, по которому меня сюда забросило, еще теплый.</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B">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Девятый экран</w:t>
      </w:r>
    </w:p>
    <w:p w:rsidR="00000000" w:rsidDel="00000000" w:rsidP="00000000" w:rsidRDefault="00000000" w:rsidRPr="00000000" w14:paraId="0000004C">
      <w:pPr>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Волшебник и Алешка, который выбирает, чем накормить чародея - варианты “меню” тоже на картинке и кликабельны. </w:t>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Волшебник потер ладошкой об ладошку и между ними промелькнула искра.</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Хорошо! – довольно улыбнулся он. – А теперь, когда с волшебством покончено, давай перейдем ко второму вопросу!</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Ты говорил, что тебе нужно набраться сил! – кивнул Алешка. – Но как ты собираешься это сделать? Как, вообще, волшебники набираются сил?</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Все очень просто, Алеша! Мне просто нужно поесть: чтобы творить волшебство, волшебник должен быть сытым. Накорми меня, пожалуйста, я с утра ничего не ел: Пылевая ведьма выбросила меня сонного, поэтому я не успел позавтракать!</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Внимание, важный выбор-развилка! У Алешки есть выбор: не париться и приготовить Волшебнику тост с шоколадной пастой или заморочиться и принести ему подносик с омлетом, половинкой сосиски и чаем. После тоста у волшебника хватит сил только на то, чтобы добросить мальчишку до стены, которой Пылевая ведьма обнесла Волшебную страну. Придется решать, как через нее перемахнуть – это плюс пара квестов. Во втором случае, Алешку перенесет прямо в хижину тетушки Веды, которая расскажет ему, что Пылевая ведьма развеяла Волшебную книгу по всей стране и даст ему компас, который поможет находить страницы.</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6">
      <w:pPr>
        <w:rPr>
          <w:rFonts w:ascii="Times New Roman" w:cs="Times New Roman" w:eastAsia="Times New Roman" w:hAnsi="Times New Roman"/>
          <w:b w:val="1"/>
          <w:bCs w:val="1"/>
          <w:color w:val="0000ff"/>
          <w:sz w:val="36"/>
          <w:szCs w:val="36"/>
        </w:rPr>
      </w:pPr>
      <w:r w:rsidDel="00000000" w:rsidR="00000000" w:rsidRPr="00000000">
        <w:rPr>
          <w:rFonts w:ascii="Times New Roman" w:cs="Times New Roman" w:eastAsia="Times New Roman" w:hAnsi="Times New Roman"/>
          <w:b w:val="1"/>
          <w:bCs w:val="1"/>
          <w:color w:val="0000ff"/>
          <w:sz w:val="36"/>
          <w:szCs w:val="36"/>
          <w:rtl w:val="0"/>
        </w:rPr>
        <w:t xml:space="preserve">Девятый экран</w:t>
      </w:r>
    </w:p>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Новая иллюстрация: Волшебник и Алешка и портал</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Перекусив, Добрый Волшебник вытер рот рукавом и потер ладони, которые заискрились еще сильнее.</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Ну, вот теперь мы готовы!</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Постой! – заволновался Алешка. – К чему готовы? Что я там делать-то буду в твоей Волшебной стране.</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Все просто! Находишь Волшебную книгу, спрашиваешь у нее, как выгнать Пылевую ведьму и вернуть меня, а потом она открывается на нужной странице и говорит, что делать.</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если что-то пойдет не так?</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Хороший вопрос! – Волшебник на секунду задумался, а потом хлопнул себя по лбу. – Ну, конечно! Вот, возьми.</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 протянул мальчишке малюсенькое зеркальце.</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Зачем оно мне? – скривился Алешка. – Думаешь, если у меня прическа испортится, книга меня слушать не станет?</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А что, если так? – ухмыльнулся Волшебник. – На самом деле это не простое зеркальце. А волшебное! Если сказать ему: «Мне нужен совет!», оно тебя сразу со мной соединит. Я такие делал для своих садовников-желудишек и вот одно случайно завалялось в кармане. А теперь приготовься! Раз, два, три, волшебный портал, отворись!</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Конец первой главы</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Вопрос: стоит ли предлагать Алешке брать что-то с собой? Набор «Юный конструктор», книгу «Энциклопедия юного туриста» и так далее? Чтобы они помогали в каких-то квестах? Или не стоит усложнять?</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k.com/video-28580587_456240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