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D6" w:rsidRDefault="00553460">
      <w:pPr>
        <w:spacing w:after="76" w:line="302" w:lineRule="auto"/>
        <w:ind w:left="288" w:right="231" w:firstLine="52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«ІНСТИТУТ ПРИКЛАДНОГО СИСТЕМНОГО АНАЛІЗУ» НАЦІОНАЛЬНОГО ТЕХНІЧНОГО УНІВЕРСИТЕТУ УКРАЇНИ «КПІ» КАФЕДРА МАТЕМАТИЧНИХ МЕТОДІВ СИСТЕМНОГО АНАЛІЗУ </w:t>
      </w:r>
    </w:p>
    <w:p w:rsidR="00B958D6" w:rsidRDefault="00553460">
      <w:pPr>
        <w:spacing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after="227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after="158" w:line="336" w:lineRule="auto"/>
        <w:ind w:left="2473" w:right="2396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робота №4 з курсу «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Комп’ютерні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» </w:t>
      </w:r>
    </w:p>
    <w:p w:rsidR="00B958D6" w:rsidRDefault="00553460">
      <w:pPr>
        <w:spacing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after="159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9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209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213" w:line="349" w:lineRule="auto"/>
        <w:ind w:left="5386" w:right="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студент 3 курсу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КА-77 </w:t>
      </w:r>
    </w:p>
    <w:p w:rsidR="00B958D6" w:rsidRDefault="00553460">
      <w:pPr>
        <w:spacing w:after="213" w:line="240" w:lineRule="auto"/>
        <w:ind w:left="5386" w:right="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Котів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С.В. </w:t>
      </w:r>
    </w:p>
    <w:p w:rsidR="00B958D6" w:rsidRDefault="00553460">
      <w:pPr>
        <w:spacing w:after="213" w:line="240" w:lineRule="auto"/>
        <w:ind w:left="5386" w:right="0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С.О.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59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20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958D6" w:rsidRDefault="00553460">
      <w:pPr>
        <w:spacing w:after="161"/>
        <w:ind w:left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Київ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2020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р. </w:t>
      </w:r>
    </w:p>
    <w:p w:rsidR="00B958D6" w:rsidRDefault="00553460">
      <w:pPr>
        <w:spacing w:after="0" w:line="240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B958D6" w:rsidRDefault="00553460">
      <w:pPr>
        <w:spacing w:after="106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0552" cy="3342132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125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106" w:line="240" w:lineRule="auto"/>
        <w:ind w:left="0" w:right="369" w:firstLine="0"/>
        <w:jc w:val="right"/>
      </w:pPr>
      <w:r>
        <w:rPr>
          <w:noProof/>
        </w:rPr>
        <w:drawing>
          <wp:inline distT="0" distB="0" distL="0" distR="0">
            <wp:extent cx="5678424" cy="347472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58D6" w:rsidRDefault="00553460">
      <w:pPr>
        <w:spacing w:after="164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181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200" w:line="240" w:lineRule="auto"/>
        <w:ind w:left="2125" w:right="0" w:firstLine="0"/>
      </w:pPr>
      <w:proofErr w:type="spellStart"/>
      <w:r>
        <w:rPr>
          <w:b/>
          <w:sz w:val="28"/>
        </w:rPr>
        <w:t>Контрольні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запитання</w:t>
      </w:r>
      <w:proofErr w:type="spellEnd"/>
      <w:r>
        <w:rPr>
          <w:b/>
          <w:sz w:val="28"/>
        </w:rPr>
        <w:t xml:space="preserve">: </w:t>
      </w:r>
    </w:p>
    <w:p w:rsidR="00B958D6" w:rsidRDefault="00553460">
      <w:pPr>
        <w:numPr>
          <w:ilvl w:val="0"/>
          <w:numId w:val="1"/>
        </w:numPr>
        <w:ind w:hanging="360"/>
      </w:pPr>
      <w:proofErr w:type="spellStart"/>
      <w:r>
        <w:t>Які</w:t>
      </w:r>
      <w:proofErr w:type="spellEnd"/>
      <w:r>
        <w:t xml:space="preserve"> IP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та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? </w:t>
      </w:r>
    </w:p>
    <w:p w:rsidR="00B958D6" w:rsidRDefault="00553460">
      <w:r>
        <w:t xml:space="preserve">192.168.1.106     </w:t>
      </w:r>
    </w:p>
    <w:p w:rsidR="00B958D6" w:rsidRDefault="00553460">
      <w:pPr>
        <w:spacing w:after="0"/>
      </w:pPr>
      <w:r>
        <w:lastRenderedPageBreak/>
        <w:t xml:space="preserve">143.89.14.1 ; </w:t>
      </w:r>
    </w:p>
    <w:p w:rsidR="00B958D6" w:rsidRDefault="00553460">
      <w:pPr>
        <w:numPr>
          <w:ilvl w:val="0"/>
          <w:numId w:val="1"/>
        </w:numPr>
        <w:ind w:hanging="360"/>
      </w:pPr>
      <w:proofErr w:type="spellStart"/>
      <w:r>
        <w:t>Чому</w:t>
      </w:r>
      <w:proofErr w:type="spellEnd"/>
      <w:r>
        <w:t xml:space="preserve"> ICMP пакет не </w:t>
      </w:r>
      <w:proofErr w:type="spellStart"/>
      <w:r>
        <w:t>вказує</w:t>
      </w:r>
      <w:proofErr w:type="spellEnd"/>
      <w:r>
        <w:t>/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та </w:t>
      </w:r>
      <w:proofErr w:type="spellStart"/>
      <w:r>
        <w:t>цільового</w:t>
      </w:r>
      <w:proofErr w:type="spellEnd"/>
      <w:r>
        <w:t xml:space="preserve"> </w:t>
      </w:r>
      <w:proofErr w:type="spellStart"/>
      <w:r>
        <w:t>портів</w:t>
      </w:r>
      <w:proofErr w:type="spellEnd"/>
      <w:r>
        <w:t xml:space="preserve">? </w:t>
      </w:r>
    </w:p>
    <w:p w:rsidR="00B958D6" w:rsidRDefault="00553460">
      <w:pPr>
        <w:spacing w:after="32"/>
      </w:pPr>
      <w:r>
        <w:t xml:space="preserve">ICMP </w:t>
      </w:r>
      <w:proofErr w:type="spellStart"/>
      <w:r>
        <w:t>пакети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цільового</w:t>
      </w:r>
      <w:proofErr w:type="spellEnd"/>
      <w:r>
        <w:t xml:space="preserve"> та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портів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розробленні</w:t>
      </w:r>
      <w:proofErr w:type="spellEnd"/>
      <w:r>
        <w:t xml:space="preserve"> для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на </w:t>
      </w:r>
      <w:proofErr w:type="spellStart"/>
      <w:r>
        <w:t>мережевому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хостами та маршрутизаторами, а не для </w:t>
      </w:r>
      <w:proofErr w:type="spellStart"/>
      <w:r>
        <w:t>обмін</w:t>
      </w:r>
      <w:r>
        <w:t>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 на прикладному </w:t>
      </w:r>
      <w:proofErr w:type="spellStart"/>
      <w:r>
        <w:t>рівні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пакет </w:t>
      </w:r>
      <w:proofErr w:type="spellStart"/>
      <w:r>
        <w:t>має</w:t>
      </w:r>
      <w:proofErr w:type="spellEnd"/>
      <w:r>
        <w:t xml:space="preserve"> поля Тип та Код, </w:t>
      </w:r>
      <w:proofErr w:type="spellStart"/>
      <w:r>
        <w:t>комбінація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конкретне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мережеве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інтерпретує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ICMP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портів</w:t>
      </w:r>
      <w:proofErr w:type="spellEnd"/>
      <w:r>
        <w:t xml:space="preserve"> не </w:t>
      </w:r>
      <w:proofErr w:type="spellStart"/>
      <w:r>
        <w:t>потрібні</w:t>
      </w:r>
      <w:proofErr w:type="spellEnd"/>
      <w:r>
        <w:t xml:space="preserve">. </w:t>
      </w:r>
    </w:p>
    <w:p w:rsidR="00B958D6" w:rsidRDefault="00553460">
      <w:pPr>
        <w:spacing w:after="166" w:line="240" w:lineRule="auto"/>
        <w:ind w:left="708" w:right="0" w:firstLine="0"/>
      </w:pPr>
      <w:r>
        <w:t xml:space="preserve"> </w:t>
      </w:r>
    </w:p>
    <w:p w:rsidR="00B958D6" w:rsidRDefault="00553460">
      <w:pPr>
        <w:numPr>
          <w:ilvl w:val="0"/>
          <w:numId w:val="1"/>
        </w:numPr>
        <w:spacing w:line="370" w:lineRule="auto"/>
        <w:ind w:hanging="360"/>
      </w:pPr>
      <w:proofErr w:type="spellStart"/>
      <w:r>
        <w:t>Дослідіть</w:t>
      </w:r>
      <w:proofErr w:type="spellEnd"/>
      <w:r>
        <w:t xml:space="preserve"> оди</w:t>
      </w:r>
      <w:r>
        <w:t xml:space="preserve">н з </w:t>
      </w:r>
      <w:proofErr w:type="spellStart"/>
      <w:r>
        <w:t>пакетів-запитів</w:t>
      </w:r>
      <w:proofErr w:type="spellEnd"/>
      <w:r>
        <w:t xml:space="preserve"> ICMP. </w:t>
      </w:r>
      <w:proofErr w:type="spellStart"/>
      <w:r>
        <w:t>Які</w:t>
      </w:r>
      <w:proofErr w:type="spellEnd"/>
      <w:r>
        <w:t xml:space="preserve"> тип та код </w:t>
      </w:r>
      <w:proofErr w:type="spellStart"/>
      <w:r>
        <w:t>зазначені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пакеті</w:t>
      </w:r>
      <w:proofErr w:type="spellEnd"/>
      <w:r>
        <w:t xml:space="preserve">?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байтів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поля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номера </w:t>
      </w:r>
      <w:proofErr w:type="spellStart"/>
      <w:r>
        <w:t>послідовності</w:t>
      </w:r>
      <w:proofErr w:type="spellEnd"/>
      <w:r>
        <w:t xml:space="preserve"> та </w:t>
      </w:r>
      <w:proofErr w:type="spellStart"/>
      <w:r>
        <w:t>ідентифікатору</w:t>
      </w:r>
      <w:proofErr w:type="spellEnd"/>
      <w:r>
        <w:t xml:space="preserve">? </w:t>
      </w:r>
    </w:p>
    <w:p w:rsidR="00B958D6" w:rsidRPr="00553460" w:rsidRDefault="00553460">
      <w:pPr>
        <w:spacing w:after="32"/>
        <w:rPr>
          <w:lang w:val="en-US"/>
        </w:rPr>
      </w:pPr>
      <w:r w:rsidRPr="00553460">
        <w:rPr>
          <w:lang w:val="en-US"/>
        </w:rPr>
        <w:t xml:space="preserve">Type: 8 (Echo (ping) request). Code: </w:t>
      </w:r>
      <w:proofErr w:type="gramStart"/>
      <w:r w:rsidRPr="00553460">
        <w:rPr>
          <w:lang w:val="en-US"/>
        </w:rPr>
        <w:t>0</w:t>
      </w:r>
      <w:proofErr w:type="gramEnd"/>
      <w:r w:rsidRPr="00553460">
        <w:rPr>
          <w:lang w:val="en-US"/>
        </w:rPr>
        <w:t xml:space="preserve"> </w:t>
      </w:r>
    </w:p>
    <w:p w:rsidR="00B958D6" w:rsidRPr="00553460" w:rsidRDefault="00553460">
      <w:pPr>
        <w:spacing w:after="16"/>
        <w:rPr>
          <w:lang w:val="en-US"/>
        </w:rPr>
      </w:pPr>
      <w:r w:rsidRPr="00553460">
        <w:rPr>
          <w:lang w:val="en-US"/>
        </w:rPr>
        <w:t xml:space="preserve">Checksum, Identifier, Sequence number, Data – 32 </w:t>
      </w:r>
      <w:proofErr w:type="spellStart"/>
      <w:r>
        <w:t>байти</w:t>
      </w:r>
      <w:proofErr w:type="spellEnd"/>
      <w:r w:rsidRPr="00553460">
        <w:rPr>
          <w:lang w:val="en-US"/>
        </w:rPr>
        <w:t xml:space="preserve">. </w:t>
      </w:r>
    </w:p>
    <w:p w:rsidR="00B958D6" w:rsidRPr="00553460" w:rsidRDefault="00553460">
      <w:pPr>
        <w:spacing w:after="57" w:line="240" w:lineRule="auto"/>
        <w:ind w:left="720" w:right="0" w:firstLine="0"/>
        <w:rPr>
          <w:lang w:val="en-US"/>
        </w:rPr>
      </w:pPr>
      <w:r w:rsidRPr="00553460">
        <w:rPr>
          <w:rFonts w:ascii="MS Gothic" w:eastAsia="MS Gothic" w:hAnsi="MS Gothic" w:cs="MS Gothic"/>
          <w:sz w:val="18"/>
          <w:lang w:val="en-US"/>
        </w:rPr>
        <w:t xml:space="preserve"> </w:t>
      </w:r>
    </w:p>
    <w:p w:rsidR="00B958D6" w:rsidRPr="00553460" w:rsidRDefault="00553460">
      <w:pPr>
        <w:spacing w:after="166" w:line="240" w:lineRule="auto"/>
        <w:ind w:left="0" w:right="0" w:firstLine="0"/>
        <w:rPr>
          <w:lang w:val="en-US"/>
        </w:rPr>
      </w:pPr>
      <w:r w:rsidRPr="00553460">
        <w:rPr>
          <w:lang w:val="en-US"/>
        </w:rPr>
        <w:t xml:space="preserve"> </w:t>
      </w:r>
    </w:p>
    <w:p w:rsidR="00B958D6" w:rsidRDefault="00553460">
      <w:pPr>
        <w:numPr>
          <w:ilvl w:val="0"/>
          <w:numId w:val="1"/>
        </w:numPr>
        <w:spacing w:line="371" w:lineRule="auto"/>
        <w:ind w:hanging="360"/>
      </w:pPr>
      <w:proofErr w:type="spellStart"/>
      <w:r>
        <w:t>Дослідіть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пакет з </w:t>
      </w:r>
      <w:proofErr w:type="spellStart"/>
      <w:r>
        <w:t>відповіддю</w:t>
      </w:r>
      <w:proofErr w:type="spellEnd"/>
      <w:r>
        <w:t xml:space="preserve"> на пакет </w:t>
      </w:r>
      <w:proofErr w:type="spellStart"/>
      <w:r>
        <w:t>із</w:t>
      </w:r>
      <w:proofErr w:type="spellEnd"/>
      <w:r>
        <w:t xml:space="preserve"> пункту 3. </w:t>
      </w:r>
      <w:proofErr w:type="spellStart"/>
      <w:r>
        <w:t>Які</w:t>
      </w:r>
      <w:proofErr w:type="spellEnd"/>
      <w:r>
        <w:t xml:space="preserve"> тип та код </w:t>
      </w:r>
      <w:proofErr w:type="spellStart"/>
      <w:r>
        <w:t>зазначені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пакеті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поля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пакет?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байтів</w:t>
      </w:r>
      <w:proofErr w:type="spellEnd"/>
      <w:r>
        <w:t xml:space="preserve"> </w:t>
      </w:r>
      <w:proofErr w:type="spellStart"/>
      <w:r>
        <w:t>займають</w:t>
      </w:r>
      <w:proofErr w:type="spellEnd"/>
      <w:r>
        <w:t xml:space="preserve"> поля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, номера </w:t>
      </w:r>
      <w:proofErr w:type="spellStart"/>
      <w:r>
        <w:t>послідовності</w:t>
      </w:r>
      <w:proofErr w:type="spellEnd"/>
      <w:r>
        <w:t xml:space="preserve"> та </w:t>
      </w:r>
      <w:proofErr w:type="spellStart"/>
      <w:r>
        <w:t>ідентифікатору</w:t>
      </w:r>
      <w:proofErr w:type="spellEnd"/>
      <w:r>
        <w:t xml:space="preserve">? </w:t>
      </w:r>
    </w:p>
    <w:p w:rsidR="00B958D6" w:rsidRDefault="00553460">
      <w:pPr>
        <w:spacing w:after="32" w:line="240" w:lineRule="auto"/>
        <w:ind w:left="0" w:right="0" w:firstLine="0"/>
      </w:pPr>
      <w:r>
        <w:t xml:space="preserve"> </w:t>
      </w:r>
    </w:p>
    <w:p w:rsidR="00B958D6" w:rsidRPr="00553460" w:rsidRDefault="00553460">
      <w:pPr>
        <w:spacing w:after="30"/>
        <w:rPr>
          <w:lang w:val="en-US"/>
        </w:rPr>
      </w:pPr>
      <w:r w:rsidRPr="00553460">
        <w:rPr>
          <w:lang w:val="en-US"/>
        </w:rPr>
        <w:t xml:space="preserve">Type: 0 (Echo (ping) reply). Code: 0 </w:t>
      </w:r>
    </w:p>
    <w:p w:rsidR="00B958D6" w:rsidRPr="00553460" w:rsidRDefault="00553460">
      <w:pPr>
        <w:spacing w:after="32"/>
        <w:rPr>
          <w:lang w:val="en-US"/>
        </w:rPr>
      </w:pPr>
      <w:r w:rsidRPr="00553460">
        <w:rPr>
          <w:lang w:val="en-US"/>
        </w:rPr>
        <w:t xml:space="preserve">Checksum, Identifier, Sequence number, Data </w:t>
      </w:r>
    </w:p>
    <w:p w:rsidR="00B958D6" w:rsidRPr="00553460" w:rsidRDefault="00553460">
      <w:pPr>
        <w:spacing w:after="32"/>
        <w:rPr>
          <w:lang w:val="en-US"/>
        </w:rPr>
      </w:pPr>
      <w:proofErr w:type="spellStart"/>
      <w:r>
        <w:t>Вказані</w:t>
      </w:r>
      <w:proofErr w:type="spellEnd"/>
      <w:r w:rsidRPr="00553460">
        <w:rPr>
          <w:lang w:val="en-US"/>
        </w:rPr>
        <w:t xml:space="preserve"> </w:t>
      </w:r>
      <w:r>
        <w:t>поля</w:t>
      </w:r>
      <w:r w:rsidRPr="00553460">
        <w:rPr>
          <w:lang w:val="en-US"/>
        </w:rPr>
        <w:t xml:space="preserve"> </w:t>
      </w:r>
      <w:proofErr w:type="spellStart"/>
      <w:r>
        <w:t>займають</w:t>
      </w:r>
      <w:proofErr w:type="spellEnd"/>
      <w:r w:rsidRPr="00553460">
        <w:rPr>
          <w:lang w:val="en-US"/>
        </w:rPr>
        <w:t xml:space="preserve"> 32 </w:t>
      </w:r>
      <w:proofErr w:type="spellStart"/>
      <w:r>
        <w:t>байти</w:t>
      </w:r>
      <w:proofErr w:type="spellEnd"/>
      <w:r w:rsidRPr="00553460">
        <w:rPr>
          <w:lang w:val="en-US"/>
        </w:rPr>
        <w:t xml:space="preserve"> </w:t>
      </w:r>
    </w:p>
    <w:p w:rsidR="00B958D6" w:rsidRPr="00553460" w:rsidRDefault="00553460">
      <w:pPr>
        <w:spacing w:after="166" w:line="240" w:lineRule="auto"/>
        <w:ind w:left="0" w:right="0" w:firstLine="0"/>
        <w:rPr>
          <w:lang w:val="en-US"/>
        </w:rPr>
      </w:pPr>
      <w:r w:rsidRPr="00553460">
        <w:rPr>
          <w:lang w:val="en-US"/>
        </w:rPr>
        <w:t xml:space="preserve"> </w:t>
      </w:r>
    </w:p>
    <w:p w:rsidR="00B958D6" w:rsidRPr="00553460" w:rsidRDefault="00553460">
      <w:pPr>
        <w:numPr>
          <w:ilvl w:val="0"/>
          <w:numId w:val="1"/>
        </w:numPr>
        <w:ind w:hanging="360"/>
        <w:rPr>
          <w:lang w:val="en-US"/>
        </w:rPr>
      </w:pPr>
      <w:proofErr w:type="spellStart"/>
      <w:r>
        <w:t>Які</w:t>
      </w:r>
      <w:proofErr w:type="spellEnd"/>
      <w:r w:rsidRPr="00553460">
        <w:rPr>
          <w:lang w:val="en-US"/>
        </w:rPr>
        <w:t xml:space="preserve"> IP </w:t>
      </w:r>
      <w:proofErr w:type="spellStart"/>
      <w:r>
        <w:t>адреси</w:t>
      </w:r>
      <w:proofErr w:type="spellEnd"/>
      <w:r w:rsidRPr="00553460">
        <w:rPr>
          <w:lang w:val="en-US"/>
        </w:rPr>
        <w:t xml:space="preserve"> </w:t>
      </w:r>
      <w:proofErr w:type="spellStart"/>
      <w:r>
        <w:t>вашої</w:t>
      </w:r>
      <w:proofErr w:type="spellEnd"/>
      <w:r w:rsidRPr="00553460">
        <w:rPr>
          <w:lang w:val="en-US"/>
        </w:rPr>
        <w:t xml:space="preserve"> </w:t>
      </w:r>
      <w:r>
        <w:t>та</w:t>
      </w:r>
      <w:r w:rsidRPr="00553460">
        <w:rPr>
          <w:lang w:val="en-US"/>
        </w:rPr>
        <w:t xml:space="preserve"> </w:t>
      </w:r>
      <w:proofErr w:type="spellStart"/>
      <w:r>
        <w:t>цільової</w:t>
      </w:r>
      <w:proofErr w:type="spellEnd"/>
      <w:r w:rsidRPr="00553460">
        <w:rPr>
          <w:lang w:val="en-US"/>
        </w:rPr>
        <w:t xml:space="preserve"> </w:t>
      </w:r>
      <w:proofErr w:type="spellStart"/>
      <w:r>
        <w:t>робочих</w:t>
      </w:r>
      <w:proofErr w:type="spellEnd"/>
      <w:r w:rsidRPr="00553460">
        <w:rPr>
          <w:lang w:val="en-US"/>
        </w:rPr>
        <w:t xml:space="preserve"> </w:t>
      </w:r>
      <w:proofErr w:type="spellStart"/>
      <w:r>
        <w:t>станцій</w:t>
      </w:r>
      <w:proofErr w:type="spellEnd"/>
      <w:r w:rsidRPr="00553460">
        <w:rPr>
          <w:lang w:val="en-US"/>
        </w:rPr>
        <w:t xml:space="preserve">? </w:t>
      </w:r>
    </w:p>
    <w:p w:rsidR="00B958D6" w:rsidRDefault="00553460">
      <w:r>
        <w:t xml:space="preserve">192.168.1.106 </w:t>
      </w:r>
    </w:p>
    <w:p w:rsidR="00B958D6" w:rsidRDefault="00553460">
      <w:r>
        <w:t xml:space="preserve">128.93.162.63 ; </w:t>
      </w:r>
    </w:p>
    <w:p w:rsidR="00B958D6" w:rsidRDefault="00553460">
      <w:pPr>
        <w:numPr>
          <w:ilvl w:val="0"/>
          <w:numId w:val="1"/>
        </w:numPr>
        <w:ind w:hanging="360"/>
      </w:pPr>
      <w:proofErr w:type="spellStart"/>
      <w:r>
        <w:t>Який</w:t>
      </w:r>
      <w:proofErr w:type="spellEnd"/>
      <w:r>
        <w:t xml:space="preserve"> номер протоколу IP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програмою</w:t>
      </w:r>
      <w:proofErr w:type="spellEnd"/>
      <w:r>
        <w:t xml:space="preserve">? </w:t>
      </w:r>
    </w:p>
    <w:p w:rsidR="00B958D6" w:rsidRDefault="00553460">
      <w:pPr>
        <w:spacing w:after="32"/>
      </w:pPr>
      <w:proofErr w:type="spellStart"/>
      <w:r>
        <w:t>Prot</w:t>
      </w:r>
      <w:r>
        <w:t>ocol</w:t>
      </w:r>
      <w:proofErr w:type="spellEnd"/>
      <w:r>
        <w:t xml:space="preserve">: ICMP (1) </w:t>
      </w:r>
    </w:p>
    <w:p w:rsidR="00B958D6" w:rsidRDefault="00553460">
      <w:pPr>
        <w:spacing w:after="166" w:line="240" w:lineRule="auto"/>
        <w:ind w:left="708" w:right="0" w:firstLine="0"/>
      </w:pPr>
      <w:r>
        <w:t xml:space="preserve"> </w:t>
      </w:r>
    </w:p>
    <w:p w:rsidR="00B958D6" w:rsidRDefault="00553460">
      <w:pPr>
        <w:numPr>
          <w:ilvl w:val="0"/>
          <w:numId w:val="1"/>
        </w:numPr>
        <w:spacing w:line="371" w:lineRule="auto"/>
        <w:ind w:hanging="360"/>
      </w:pPr>
      <w:proofErr w:type="spellStart"/>
      <w:r>
        <w:t>Чи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пакет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пакету </w:t>
      </w:r>
      <w:proofErr w:type="spellStart"/>
      <w:r>
        <w:t>із</w:t>
      </w:r>
      <w:proofErr w:type="spellEnd"/>
      <w:r>
        <w:t xml:space="preserve"> запитом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так, </w:t>
      </w:r>
      <w:proofErr w:type="spellStart"/>
      <w:r>
        <w:t>наведіть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. </w:t>
      </w:r>
    </w:p>
    <w:p w:rsidR="00B958D6" w:rsidRDefault="00553460">
      <w:r>
        <w:t xml:space="preserve">Так. </w:t>
      </w:r>
      <w:proofErr w:type="spellStart"/>
      <w:proofErr w:type="gramStart"/>
      <w:r>
        <w:t>Відрізняється</w:t>
      </w:r>
      <w:proofErr w:type="spellEnd"/>
      <w:r>
        <w:t xml:space="preserve">  </w:t>
      </w:r>
      <w:proofErr w:type="spellStart"/>
      <w:r>
        <w:t>розміром</w:t>
      </w:r>
      <w:proofErr w:type="spellEnd"/>
      <w:proofErr w:type="gramEnd"/>
      <w:r>
        <w:t xml:space="preserve"> </w:t>
      </w:r>
      <w:proofErr w:type="spellStart"/>
      <w:r>
        <w:t>повідомлення</w:t>
      </w:r>
      <w:proofErr w:type="spellEnd"/>
      <w:r>
        <w:t xml:space="preserve"> та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. </w:t>
      </w:r>
    </w:p>
    <w:p w:rsidR="00B958D6" w:rsidRDefault="00553460">
      <w:pPr>
        <w:numPr>
          <w:ilvl w:val="0"/>
          <w:numId w:val="1"/>
        </w:numPr>
        <w:spacing w:line="372" w:lineRule="auto"/>
        <w:ind w:hanging="360"/>
      </w:pPr>
      <w:proofErr w:type="spellStart"/>
      <w:r>
        <w:t>Проаналізуйте</w:t>
      </w:r>
      <w:proofErr w:type="spellEnd"/>
      <w:r>
        <w:t xml:space="preserve"> пакет ICMP з </w:t>
      </w:r>
      <w:proofErr w:type="spellStart"/>
      <w:r>
        <w:t>повідомленням</w:t>
      </w:r>
      <w:proofErr w:type="spellEnd"/>
      <w:r>
        <w:t xml:space="preserve"> про </w:t>
      </w:r>
      <w:proofErr w:type="spellStart"/>
      <w:r>
        <w:t>помилку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r>
        <w:t xml:space="preserve">є у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поля,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зазначаються</w:t>
      </w:r>
      <w:proofErr w:type="spellEnd"/>
      <w:r>
        <w:t xml:space="preserve"> у </w:t>
      </w:r>
      <w:proofErr w:type="spellStart"/>
      <w:r>
        <w:t>повідомленні</w:t>
      </w:r>
      <w:proofErr w:type="spellEnd"/>
      <w:r>
        <w:t xml:space="preserve"> з </w:t>
      </w:r>
      <w:proofErr w:type="spellStart"/>
      <w:r>
        <w:t>підтвердженням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є –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поля і яку </w:t>
      </w:r>
      <w:proofErr w:type="spellStart"/>
      <w:r>
        <w:t>інформацію</w:t>
      </w:r>
      <w:proofErr w:type="spellEnd"/>
      <w:r>
        <w:t xml:space="preserve"> вони </w:t>
      </w:r>
      <w:proofErr w:type="spellStart"/>
      <w:r>
        <w:t>вміщують</w:t>
      </w:r>
      <w:proofErr w:type="spellEnd"/>
      <w:r>
        <w:t xml:space="preserve">? </w:t>
      </w:r>
    </w:p>
    <w:p w:rsidR="00B958D6" w:rsidRDefault="00553460">
      <w:r>
        <w:t xml:space="preserve">Так, а </w:t>
      </w:r>
      <w:proofErr w:type="spellStart"/>
      <w:r>
        <w:t>саме</w:t>
      </w:r>
      <w:proofErr w:type="spellEnd"/>
      <w:r>
        <w:t xml:space="preserve">, пакет </w:t>
      </w:r>
      <w:proofErr w:type="spellStart"/>
      <w:r>
        <w:t>помилки</w:t>
      </w:r>
      <w:proofErr w:type="spellEnd"/>
      <w:r>
        <w:t xml:space="preserve"> ICMP не </w:t>
      </w:r>
      <w:proofErr w:type="spellStart"/>
      <w:r>
        <w:t>подібний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запиту</w:t>
      </w:r>
      <w:proofErr w:type="spellEnd"/>
      <w:r>
        <w:t xml:space="preserve">. 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знаходяться</w:t>
      </w:r>
      <w:proofErr w:type="spellEnd"/>
      <w:r>
        <w:t xml:space="preserve"> заголовки IP та 8-байтовий </w:t>
      </w:r>
      <w:proofErr w:type="spellStart"/>
      <w:r>
        <w:t>ориг</w:t>
      </w:r>
      <w:r>
        <w:t>інальний</w:t>
      </w:r>
      <w:proofErr w:type="spellEnd"/>
      <w:r>
        <w:t xml:space="preserve"> пакет про </w:t>
      </w:r>
      <w:proofErr w:type="spellStart"/>
      <w:r>
        <w:t>помилку</w:t>
      </w:r>
      <w:proofErr w:type="spellEnd"/>
      <w:r>
        <w:t xml:space="preserve"> ICMP.  </w:t>
      </w:r>
    </w:p>
    <w:p w:rsidR="00B958D6" w:rsidRDefault="00553460">
      <w:pPr>
        <w:numPr>
          <w:ilvl w:val="0"/>
          <w:numId w:val="1"/>
        </w:numPr>
        <w:spacing w:after="0" w:line="371" w:lineRule="auto"/>
        <w:ind w:hanging="360"/>
      </w:pPr>
      <w:proofErr w:type="spellStart"/>
      <w:r>
        <w:lastRenderedPageBreak/>
        <w:t>Проаналізуйте</w:t>
      </w:r>
      <w:proofErr w:type="spellEnd"/>
      <w:r>
        <w:t xml:space="preserve"> три </w:t>
      </w:r>
      <w:proofErr w:type="spellStart"/>
      <w:r>
        <w:t>останні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протоколу ICMP,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ваша </w:t>
      </w:r>
      <w:proofErr w:type="spellStart"/>
      <w:r>
        <w:t>робоча</w:t>
      </w:r>
      <w:proofErr w:type="spellEnd"/>
      <w:r>
        <w:t xml:space="preserve"> </w:t>
      </w:r>
      <w:proofErr w:type="spellStart"/>
      <w:r>
        <w:t>станція</w:t>
      </w:r>
      <w:proofErr w:type="spellEnd"/>
      <w:r>
        <w:t xml:space="preserve">. Як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з </w:t>
      </w:r>
      <w:proofErr w:type="spellStart"/>
      <w:r>
        <w:t>повідомленням</w:t>
      </w:r>
      <w:proofErr w:type="spellEnd"/>
      <w:r>
        <w:t xml:space="preserve"> про </w:t>
      </w:r>
      <w:proofErr w:type="spellStart"/>
      <w:r>
        <w:t>помилку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вони </w:t>
      </w:r>
      <w:proofErr w:type="spellStart"/>
      <w:r>
        <w:t>відрізняються</w:t>
      </w:r>
      <w:proofErr w:type="spellEnd"/>
      <w:r>
        <w:t xml:space="preserve">? </w:t>
      </w:r>
    </w:p>
    <w:p w:rsidR="00B958D6" w:rsidRDefault="00553460">
      <w:pPr>
        <w:spacing w:line="372" w:lineRule="auto"/>
      </w:pPr>
      <w:proofErr w:type="spellStart"/>
      <w:r>
        <w:t>Останні</w:t>
      </w:r>
      <w:proofErr w:type="spellEnd"/>
      <w:r>
        <w:t xml:space="preserve"> три </w:t>
      </w:r>
      <w:proofErr w:type="spellStart"/>
      <w:r>
        <w:t>відповіді</w:t>
      </w:r>
      <w:proofErr w:type="spellEnd"/>
      <w:r>
        <w:t xml:space="preserve"> протоколу ICMP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пакети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тип 0 (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reply</w:t>
      </w:r>
      <w:proofErr w:type="spellEnd"/>
      <w:proofErr w:type="gramStart"/>
      <w:r>
        <w:t xml:space="preserve">),  </w:t>
      </w:r>
      <w:proofErr w:type="spellStart"/>
      <w:r>
        <w:t>замість</w:t>
      </w:r>
      <w:proofErr w:type="spellEnd"/>
      <w:proofErr w:type="gramEnd"/>
      <w:r>
        <w:t xml:space="preserve">  11 (TTL </w:t>
      </w:r>
      <w:proofErr w:type="spellStart"/>
      <w:r>
        <w:t>exceeded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значить,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дійшли</w:t>
      </w:r>
      <w:proofErr w:type="spellEnd"/>
      <w:r>
        <w:t xml:space="preserve"> до </w:t>
      </w:r>
      <w:proofErr w:type="spellStart"/>
      <w:r>
        <w:t>цільового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присутній</w:t>
      </w:r>
      <w:proofErr w:type="spellEnd"/>
      <w:r>
        <w:t xml:space="preserve"> пакет про </w:t>
      </w:r>
      <w:proofErr w:type="spellStart"/>
      <w:r>
        <w:t>помилку</w:t>
      </w:r>
      <w:proofErr w:type="spellEnd"/>
      <w:r>
        <w:t xml:space="preserve"> (</w:t>
      </w:r>
      <w:proofErr w:type="spellStart"/>
      <w:r>
        <w:t>Port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значить </w:t>
      </w:r>
      <w:proofErr w:type="spellStart"/>
      <w:r>
        <w:t>кінець</w:t>
      </w:r>
      <w:proofErr w:type="spellEnd"/>
      <w:r>
        <w:t xml:space="preserve"> </w:t>
      </w:r>
      <w:proofErr w:type="spellStart"/>
      <w:r>
        <w:t>робот</w:t>
      </w:r>
      <w:r>
        <w:t>и</w:t>
      </w:r>
      <w:proofErr w:type="spellEnd"/>
      <w:r>
        <w:t xml:space="preserve"> </w:t>
      </w:r>
      <w:proofErr w:type="spellStart"/>
      <w:r>
        <w:t>tracert</w:t>
      </w:r>
      <w:proofErr w:type="spellEnd"/>
      <w:r>
        <w:t xml:space="preserve"> </w:t>
      </w:r>
      <w:proofErr w:type="spellStart"/>
      <w:r>
        <w:t>утиліти</w:t>
      </w:r>
      <w:proofErr w:type="spellEnd"/>
      <w:r>
        <w:t xml:space="preserve">. </w:t>
      </w:r>
    </w:p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Pr>
        <w:numPr>
          <w:ilvl w:val="0"/>
          <w:numId w:val="1"/>
        </w:numPr>
        <w:spacing w:line="371" w:lineRule="auto"/>
        <w:ind w:hanging="360"/>
      </w:pPr>
      <w:proofErr w:type="spellStart"/>
      <w:r>
        <w:t>Знайдіть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ретрансляції</w:t>
      </w:r>
      <w:proofErr w:type="spellEnd"/>
      <w:r>
        <w:t xml:space="preserve"> </w:t>
      </w:r>
      <w:proofErr w:type="spellStart"/>
      <w:r>
        <w:t>повідомлень</w:t>
      </w:r>
      <w:proofErr w:type="spellEnd"/>
      <w:r>
        <w:t xml:space="preserve"> з </w:t>
      </w:r>
      <w:proofErr w:type="spellStart"/>
      <w:r>
        <w:t>найбільшою</w:t>
      </w:r>
      <w:proofErr w:type="spellEnd"/>
      <w:r>
        <w:t xml:space="preserve"> </w:t>
      </w:r>
      <w:proofErr w:type="spellStart"/>
      <w:r>
        <w:t>середньою</w:t>
      </w:r>
      <w:proofErr w:type="spellEnd"/>
      <w:r>
        <w:t xml:space="preserve"> </w:t>
      </w:r>
      <w:proofErr w:type="spellStart"/>
      <w:r>
        <w:t>затримкою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оцінити</w:t>
      </w:r>
      <w:proofErr w:type="spellEnd"/>
      <w:r>
        <w:t xml:space="preserve"> </w:t>
      </w:r>
      <w:proofErr w:type="spellStart"/>
      <w:r>
        <w:t>географічну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маршрутизаторами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? </w:t>
      </w:r>
    </w:p>
    <w:p w:rsidR="00B958D6" w:rsidRDefault="00553460">
      <w:pPr>
        <w:spacing w:after="150" w:line="240" w:lineRule="auto"/>
        <w:ind w:left="0" w:right="0" w:firstLine="0"/>
      </w:pPr>
      <w:proofErr w:type="spellStart"/>
      <w:r>
        <w:rPr>
          <w:sz w:val="20"/>
        </w:rPr>
        <w:t>Найбільша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середня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затримка</w:t>
      </w:r>
      <w:proofErr w:type="spellEnd"/>
      <w:r>
        <w:rPr>
          <w:sz w:val="20"/>
        </w:rPr>
        <w:t xml:space="preserve"> 2.5 секунд (номер 101 та 104) </w:t>
      </w:r>
      <w:r>
        <w:t xml:space="preserve"> </w:t>
      </w:r>
    </w:p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405"/>
      </w:pPr>
      <w:proofErr w:type="spellStart"/>
      <w:r>
        <w:t>Класи</w:t>
      </w:r>
      <w:proofErr w:type="spellEnd"/>
      <w:r>
        <w:t xml:space="preserve"> IP Адре</w:t>
      </w:r>
      <w:r>
        <w:t xml:space="preserve">с </w:t>
      </w:r>
    </w:p>
    <w:p w:rsidR="00B958D6" w:rsidRDefault="00553460">
      <w:pPr>
        <w:spacing w:after="15" w:line="240" w:lineRule="auto"/>
        <w:ind w:left="0" w:right="0" w:firstLine="0"/>
      </w:pPr>
      <w:proofErr w:type="spellStart"/>
      <w:r>
        <w:rPr>
          <w:rFonts w:ascii="Georgia" w:eastAsia="Georgia" w:hAnsi="Georgia" w:cs="Georgia"/>
          <w:b/>
          <w:sz w:val="26"/>
        </w:rPr>
        <w:t>Класифікація</w:t>
      </w:r>
      <w:proofErr w:type="spellEnd"/>
      <w:r>
        <w:rPr>
          <w:rFonts w:ascii="Georgia" w:eastAsia="Georgia" w:hAnsi="Georgia" w:cs="Georgia"/>
          <w:b/>
          <w:sz w:val="26"/>
        </w:rPr>
        <w:t xml:space="preserve"> адрес IP</w:t>
      </w:r>
      <w:r>
        <w:rPr>
          <w:rFonts w:ascii="Georgia" w:eastAsia="Georgia" w:hAnsi="Georgia" w:cs="Georgia"/>
          <w:sz w:val="26"/>
        </w:rPr>
        <w:t xml:space="preserve"> </w:t>
      </w:r>
    </w:p>
    <w:p w:rsidR="00B958D6" w:rsidRDefault="00553460">
      <w:pPr>
        <w:spacing w:after="324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9144"/>
                <wp:effectExtent l="0" t="0" r="0" b="0"/>
                <wp:docPr id="4418" name="Group 4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5137" name="Shape 5137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2A9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6EC6C" id="Group 4418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">
                <v:shape id="Shape 5137" o:spid="_x0000_s1027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oWsMA&#10;AADdAAAADwAAAGRycy9kb3ducmV2LnhtbESPzWrCQBSF9wXfYbhCd3Wi0jZERxFF6KYLNXR9yVwz&#10;0cydmBlN8vadgtDlx/njLNe9rcWDWl85VjCdJCCIC6crLhXkp/1bCsIHZI21Y1IwkIf1avSyxEy7&#10;jg/0OIZSxBL2GSowITSZlL4wZNFPXEMctbNrLYaIbSl1i10st7WcJcmHtFhxXDDY0NZQcT3erYKm&#10;Hnac5vnPYO7p7hap+z5dlHod95sFiEB9+Dc/019awft0/gl/b+IT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XoWsMAAADdAAAADwAAAAAAAAAAAAAAAACYAgAAZHJzL2Rv&#10;d25yZXYueG1sUEsFBgAAAAAEAAQA9QAAAIgDAAAAAA==&#10;" path="m,l5978018,r,9144l,9144,,e" fillcolor="#a2a9b1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p w:rsidR="00B958D6" w:rsidRDefault="00553460">
      <w:pPr>
        <w:spacing w:after="327" w:line="232" w:lineRule="auto"/>
      </w:pPr>
      <w:r>
        <w:rPr>
          <w:rFonts w:ascii="Times New Roman" w:eastAsia="Times New Roman" w:hAnsi="Times New Roman" w:cs="Times New Roman"/>
          <w:sz w:val="27"/>
        </w:rPr>
        <w:t xml:space="preserve">IP-адреса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має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довжину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7"/>
        </w:rPr>
        <w:t>байти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7"/>
        </w:rPr>
        <w:t>записується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7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чотирьох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чисел, </w:t>
      </w:r>
      <w:proofErr w:type="spellStart"/>
      <w:r>
        <w:rPr>
          <w:rFonts w:ascii="Times New Roman" w:eastAsia="Times New Roman" w:hAnsi="Times New Roman" w:cs="Times New Roman"/>
          <w:sz w:val="27"/>
        </w:rPr>
        <w:t>що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представляють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кожного </w:t>
      </w:r>
      <w:proofErr w:type="gramStart"/>
      <w:r>
        <w:rPr>
          <w:rFonts w:ascii="Times New Roman" w:eastAsia="Times New Roman" w:hAnsi="Times New Roman" w:cs="Times New Roman"/>
          <w:sz w:val="27"/>
        </w:rPr>
        <w:t>байта ,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128.10.2.30.Адреса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із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двох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логічних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частин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— номера </w:t>
      </w:r>
      <w:proofErr w:type="spellStart"/>
      <w:r>
        <w:rPr>
          <w:rFonts w:ascii="Times New Roman" w:eastAsia="Times New Roman" w:hAnsi="Times New Roman" w:cs="Times New Roman"/>
          <w:sz w:val="27"/>
        </w:rPr>
        <w:t>мер</w:t>
      </w:r>
      <w:r>
        <w:rPr>
          <w:rFonts w:ascii="Times New Roman" w:eastAsia="Times New Roman" w:hAnsi="Times New Roman" w:cs="Times New Roman"/>
          <w:sz w:val="27"/>
          <w:u w:val="single" w:color="000000"/>
        </w:rPr>
        <w:t>е</w:t>
      </w:r>
      <w:r>
        <w:rPr>
          <w:rFonts w:ascii="Times New Roman" w:eastAsia="Times New Roman" w:hAnsi="Times New Roman" w:cs="Times New Roman"/>
          <w:sz w:val="27"/>
        </w:rPr>
        <w:t>жі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і номера </w:t>
      </w:r>
      <w:proofErr w:type="spellStart"/>
      <w:r>
        <w:rPr>
          <w:rFonts w:ascii="Times New Roman" w:eastAsia="Times New Roman" w:hAnsi="Times New Roman" w:cs="Times New Roman"/>
          <w:sz w:val="27"/>
        </w:rPr>
        <w:t>вузла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7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Яка </w:t>
      </w:r>
      <w:proofErr w:type="spellStart"/>
      <w:r>
        <w:rPr>
          <w:rFonts w:ascii="Times New Roman" w:eastAsia="Times New Roman" w:hAnsi="Times New Roman" w:cs="Times New Roman"/>
          <w:sz w:val="27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відноситься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до номера </w:t>
      </w:r>
      <w:proofErr w:type="spellStart"/>
      <w:r>
        <w:rPr>
          <w:rFonts w:ascii="Times New Roman" w:eastAsia="Times New Roman" w:hAnsi="Times New Roman" w:cs="Times New Roman"/>
          <w:sz w:val="27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а яка — до номера </w:t>
      </w:r>
      <w:proofErr w:type="spellStart"/>
      <w:r>
        <w:rPr>
          <w:rFonts w:ascii="Times New Roman" w:eastAsia="Times New Roman" w:hAnsi="Times New Roman" w:cs="Times New Roman"/>
          <w:sz w:val="27"/>
        </w:rPr>
        <w:t>вузла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значеннями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sz w:val="27"/>
        </w:rPr>
        <w:t>біт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цих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біт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7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ознаками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того, до </w:t>
      </w:r>
      <w:proofErr w:type="spellStart"/>
      <w:r>
        <w:rPr>
          <w:rFonts w:ascii="Times New Roman" w:eastAsia="Times New Roman" w:hAnsi="Times New Roman" w:cs="Times New Roman"/>
          <w:sz w:val="27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</w:rPr>
        <w:t>класу</w:t>
      </w:r>
      <w:proofErr w:type="spellEnd"/>
      <w:r>
        <w:rPr>
          <w:rFonts w:ascii="Times New Roman" w:eastAsia="Times New Roman" w:hAnsi="Times New Roman" w:cs="Times New Roman"/>
          <w:i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відноситься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7"/>
        </w:rPr>
        <w:t>або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інша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IP-адреса. </w:t>
      </w:r>
    </w:p>
    <w:p w:rsidR="00B958D6" w:rsidRDefault="00553460">
      <w:pPr>
        <w:spacing w:after="39" w:line="240" w:lineRule="auto"/>
        <w:ind w:left="0" w:right="0" w:firstLine="0"/>
      </w:pPr>
      <w:r>
        <w:rPr>
          <w:rFonts w:ascii="Arial" w:eastAsia="Arial" w:hAnsi="Arial" w:cs="Arial"/>
          <w:b/>
          <w:color w:val="222222"/>
          <w:sz w:val="21"/>
        </w:rPr>
        <w:t xml:space="preserve"> </w:t>
      </w:r>
    </w:p>
    <w:p w:rsidR="00B958D6" w:rsidRDefault="00553460">
      <w:pPr>
        <w:spacing w:after="181" w:line="240" w:lineRule="auto"/>
        <w:ind w:left="0" w:right="0" w:firstLine="0"/>
      </w:pPr>
      <w:proofErr w:type="spellStart"/>
      <w:r>
        <w:rPr>
          <w:rFonts w:ascii="Arial" w:eastAsia="Arial" w:hAnsi="Arial" w:cs="Arial"/>
          <w:b/>
          <w:color w:val="222222"/>
          <w:sz w:val="21"/>
        </w:rPr>
        <w:t>Class</w:t>
      </w:r>
      <w:proofErr w:type="spellEnd"/>
      <w:r>
        <w:rPr>
          <w:rFonts w:ascii="Arial" w:eastAsia="Arial" w:hAnsi="Arial" w:cs="Arial"/>
          <w:b/>
          <w:color w:val="222222"/>
          <w:sz w:val="21"/>
        </w:rPr>
        <w:t xml:space="preserve"> A </w:t>
      </w:r>
    </w:p>
    <w:tbl>
      <w:tblPr>
        <w:tblStyle w:val="TableGrid"/>
        <w:tblpPr w:vertAnchor="text" w:tblpX="173" w:tblpY="258"/>
        <w:tblOverlap w:val="never"/>
        <w:tblW w:w="2375" w:type="dxa"/>
        <w:tblInd w:w="0" w:type="dxa"/>
        <w:tblCellMar>
          <w:top w:w="0" w:type="dxa"/>
          <w:left w:w="1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391"/>
        <w:gridCol w:w="1113"/>
      </w:tblGrid>
      <w:tr w:rsidR="00B958D6">
        <w:trPr>
          <w:trHeight w:val="245"/>
        </w:trPr>
        <w:tc>
          <w:tcPr>
            <w:tcW w:w="870" w:type="dxa"/>
            <w:tcBorders>
              <w:top w:val="single" w:sz="6" w:space="0" w:color="EAECF0"/>
              <w:left w:val="single" w:sz="6" w:space="0" w:color="EAECF0"/>
              <w:bottom w:val="single" w:sz="6" w:space="0" w:color="EAECF0"/>
              <w:right w:val="single" w:sz="6" w:space="0" w:color="EAECF0"/>
            </w:tcBorders>
            <w:shd w:val="clear" w:color="auto" w:fill="F8F9FA"/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1.0.0.0</w:t>
            </w:r>
          </w:p>
        </w:tc>
        <w:tc>
          <w:tcPr>
            <w:tcW w:w="392" w:type="dxa"/>
            <w:tcBorders>
              <w:top w:val="nil"/>
              <w:left w:val="single" w:sz="6" w:space="0" w:color="EAECF0"/>
              <w:bottom w:val="nil"/>
              <w:right w:val="single" w:sz="6" w:space="0" w:color="EAECF0"/>
            </w:tcBorders>
          </w:tcPr>
          <w:p w:rsidR="00B958D6" w:rsidRDefault="00553460">
            <w:pPr>
              <w:spacing w:after="0" w:line="276" w:lineRule="auto"/>
              <w:ind w:left="4" w:right="0" w:firstLine="0"/>
              <w:jc w:val="both"/>
            </w:pPr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22222"/>
                <w:sz w:val="21"/>
              </w:rPr>
              <w:t>до</w:t>
            </w:r>
            <w:proofErr w:type="gramEnd"/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</w:p>
        </w:tc>
        <w:tc>
          <w:tcPr>
            <w:tcW w:w="1113" w:type="dxa"/>
            <w:tcBorders>
              <w:top w:val="single" w:sz="6" w:space="0" w:color="EAECF0"/>
              <w:left w:val="single" w:sz="6" w:space="0" w:color="EAECF0"/>
              <w:bottom w:val="single" w:sz="6" w:space="0" w:color="EAECF0"/>
              <w:right w:val="single" w:sz="6" w:space="0" w:color="EAECF0"/>
            </w:tcBorders>
            <w:shd w:val="clear" w:color="auto" w:fill="F8F9FA"/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127.0.0.0</w:t>
            </w:r>
          </w:p>
        </w:tc>
      </w:tr>
    </w:tbl>
    <w:p w:rsidR="00B958D6" w:rsidRDefault="00553460">
      <w:pPr>
        <w:spacing w:after="76" w:line="281" w:lineRule="auto"/>
        <w:ind w:right="101"/>
      </w:pPr>
      <w:proofErr w:type="spellStart"/>
      <w:r>
        <w:rPr>
          <w:rFonts w:ascii="Arial" w:eastAsia="Arial" w:hAnsi="Arial" w:cs="Arial"/>
          <w:color w:val="222222"/>
          <w:sz w:val="24"/>
        </w:rPr>
        <w:t>Мережі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класу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А </w:t>
      </w:r>
      <w:proofErr w:type="spellStart"/>
      <w:r>
        <w:rPr>
          <w:rFonts w:ascii="Arial" w:eastAsia="Arial" w:hAnsi="Arial" w:cs="Arial"/>
          <w:color w:val="222222"/>
          <w:sz w:val="24"/>
        </w:rPr>
        <w:t>мають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номери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222222"/>
          <w:sz w:val="24"/>
        </w:rPr>
        <w:t>діапазоні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від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1 до 126, </w:t>
      </w:r>
      <w:proofErr w:type="spellStart"/>
      <w:r>
        <w:rPr>
          <w:rFonts w:ascii="Arial" w:eastAsia="Arial" w:hAnsi="Arial" w:cs="Arial"/>
          <w:color w:val="222222"/>
          <w:sz w:val="24"/>
        </w:rPr>
        <w:t>тобто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включає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gramStart"/>
      <w:r>
        <w:rPr>
          <w:rFonts w:ascii="Arial" w:eastAsia="Arial" w:hAnsi="Arial" w:cs="Arial"/>
          <w:color w:val="222222"/>
          <w:sz w:val="21"/>
        </w:rPr>
        <w:t>з .</w:t>
      </w:r>
      <w:proofErr w:type="gramEnd"/>
      <w:r>
        <w:rPr>
          <w:rFonts w:ascii="Arial" w:eastAsia="Arial" w:hAnsi="Arial" w:cs="Arial"/>
          <w:color w:val="222222"/>
          <w:sz w:val="21"/>
        </w:rPr>
        <w:t xml:space="preserve"> Номер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знаходиться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у </w:t>
      </w:r>
      <w:proofErr w:type="spellStart"/>
      <w:r>
        <w:rPr>
          <w:rFonts w:ascii="Arial" w:eastAsia="Arial" w:hAnsi="Arial" w:cs="Arial"/>
          <w:color w:val="222222"/>
          <w:sz w:val="21"/>
        </w:rPr>
        <w:t>першому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октеті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 w:val="21"/>
        </w:rPr>
        <w:t>Це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забезпечує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24-ох </w:t>
      </w:r>
    </w:p>
    <w:p w:rsidR="00B958D6" w:rsidRDefault="00553460">
      <w:pPr>
        <w:spacing w:after="183" w:line="281" w:lineRule="auto"/>
        <w:ind w:right="513"/>
      </w:pPr>
      <w:proofErr w:type="spellStart"/>
      <w:proofErr w:type="gramStart"/>
      <w:r>
        <w:rPr>
          <w:rFonts w:ascii="Arial" w:eastAsia="Arial" w:hAnsi="Arial" w:cs="Arial"/>
          <w:color w:val="222222"/>
          <w:sz w:val="21"/>
        </w:rPr>
        <w:t>розрядну</w:t>
      </w:r>
      <w:proofErr w:type="spellEnd"/>
      <w:proofErr w:type="gram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частину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для </w:t>
      </w:r>
      <w:proofErr w:type="spellStart"/>
      <w:r>
        <w:rPr>
          <w:rFonts w:ascii="Arial" w:eastAsia="Arial" w:hAnsi="Arial" w:cs="Arial"/>
          <w:color w:val="222222"/>
          <w:sz w:val="21"/>
        </w:rPr>
        <w:t>позначення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хостів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 w:val="21"/>
        </w:rPr>
        <w:t>Дозволяє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використання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приблизно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16 </w:t>
      </w:r>
      <w:proofErr w:type="spellStart"/>
      <w:r>
        <w:rPr>
          <w:rFonts w:ascii="Arial" w:eastAsia="Arial" w:hAnsi="Arial" w:cs="Arial"/>
          <w:color w:val="222222"/>
          <w:sz w:val="21"/>
        </w:rPr>
        <w:t>мільйонів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хостів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у </w:t>
      </w:r>
      <w:proofErr w:type="spellStart"/>
      <w:r>
        <w:rPr>
          <w:rFonts w:ascii="Arial" w:eastAsia="Arial" w:hAnsi="Arial" w:cs="Arial"/>
          <w:color w:val="222222"/>
          <w:sz w:val="21"/>
        </w:rPr>
        <w:t>мер</w:t>
      </w:r>
      <w:r>
        <w:rPr>
          <w:rFonts w:ascii="Arial" w:eastAsia="Arial" w:hAnsi="Arial" w:cs="Arial"/>
          <w:color w:val="222222"/>
          <w:sz w:val="21"/>
        </w:rPr>
        <w:t>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  <w:proofErr w:type="spellStart"/>
      <w:r>
        <w:rPr>
          <w:rFonts w:ascii="Arial" w:eastAsia="Arial" w:hAnsi="Arial" w:cs="Arial"/>
          <w:b/>
          <w:color w:val="222222"/>
          <w:sz w:val="21"/>
        </w:rPr>
        <w:t>Class</w:t>
      </w:r>
      <w:proofErr w:type="spellEnd"/>
      <w:r>
        <w:rPr>
          <w:rFonts w:ascii="Arial" w:eastAsia="Arial" w:hAnsi="Arial" w:cs="Arial"/>
          <w:b/>
          <w:color w:val="222222"/>
          <w:sz w:val="21"/>
        </w:rPr>
        <w:t xml:space="preserve"> B </w:t>
      </w:r>
    </w:p>
    <w:tbl>
      <w:tblPr>
        <w:tblStyle w:val="TableGrid"/>
        <w:tblpPr w:vertAnchor="text" w:tblpX="1673" w:tblpYSpec="outside"/>
        <w:tblOverlap w:val="never"/>
        <w:tblW w:w="2853" w:type="dxa"/>
        <w:tblInd w:w="0" w:type="dxa"/>
        <w:tblCellMar>
          <w:top w:w="0" w:type="dxa"/>
          <w:left w:w="1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91"/>
        <w:gridCol w:w="1351"/>
      </w:tblGrid>
      <w:tr w:rsidR="00B958D6">
        <w:trPr>
          <w:trHeight w:val="245"/>
        </w:trPr>
        <w:tc>
          <w:tcPr>
            <w:tcW w:w="1111" w:type="dxa"/>
            <w:tcBorders>
              <w:top w:val="single" w:sz="6" w:space="0" w:color="EAECF0"/>
              <w:left w:val="single" w:sz="6" w:space="0" w:color="EAECF0"/>
              <w:bottom w:val="single" w:sz="6" w:space="0" w:color="EAECF0"/>
              <w:right w:val="single" w:sz="6" w:space="0" w:color="EAECF0"/>
            </w:tcBorders>
            <w:shd w:val="clear" w:color="auto" w:fill="F8F9FA"/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128.0.0.0</w:t>
            </w:r>
          </w:p>
        </w:tc>
        <w:tc>
          <w:tcPr>
            <w:tcW w:w="392" w:type="dxa"/>
            <w:tcBorders>
              <w:top w:val="nil"/>
              <w:left w:val="single" w:sz="6" w:space="0" w:color="EAECF0"/>
              <w:bottom w:val="nil"/>
              <w:right w:val="single" w:sz="6" w:space="0" w:color="EAECF0"/>
            </w:tcBorders>
          </w:tcPr>
          <w:p w:rsidR="00B958D6" w:rsidRDefault="00553460">
            <w:pPr>
              <w:spacing w:after="0" w:line="276" w:lineRule="auto"/>
              <w:ind w:left="4" w:right="0" w:firstLine="0"/>
              <w:jc w:val="both"/>
            </w:pPr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22222"/>
                <w:sz w:val="21"/>
              </w:rPr>
              <w:t>до</w:t>
            </w:r>
            <w:proofErr w:type="gramEnd"/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EAECF0"/>
              <w:left w:val="single" w:sz="6" w:space="0" w:color="EAECF0"/>
              <w:bottom w:val="single" w:sz="6" w:space="0" w:color="EAECF0"/>
              <w:right w:val="single" w:sz="6" w:space="0" w:color="EAECF0"/>
            </w:tcBorders>
            <w:shd w:val="clear" w:color="auto" w:fill="F8F9FA"/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191.255.0.0</w:t>
            </w:r>
          </w:p>
        </w:tc>
      </w:tr>
    </w:tbl>
    <w:p w:rsidR="00B958D6" w:rsidRDefault="00553460">
      <w:pPr>
        <w:spacing w:after="76" w:line="281" w:lineRule="auto"/>
      </w:pPr>
      <w:proofErr w:type="spellStart"/>
      <w:proofErr w:type="gramStart"/>
      <w:r>
        <w:rPr>
          <w:rFonts w:ascii="Arial" w:eastAsia="Arial" w:hAnsi="Arial" w:cs="Arial"/>
          <w:color w:val="222222"/>
          <w:sz w:val="21"/>
        </w:rPr>
        <w:t>вміщає</w:t>
      </w:r>
      <w:proofErr w:type="spellEnd"/>
      <w:proofErr w:type="gram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з ; номер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знаходиться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у перших </w:t>
      </w:r>
      <w:proofErr w:type="spellStart"/>
      <w:r>
        <w:rPr>
          <w:rFonts w:ascii="Arial" w:eastAsia="Arial" w:hAnsi="Arial" w:cs="Arial"/>
          <w:color w:val="222222"/>
          <w:sz w:val="21"/>
        </w:rPr>
        <w:t>двох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</w:p>
    <w:p w:rsidR="00B958D6" w:rsidRDefault="00553460">
      <w:pPr>
        <w:spacing w:after="193" w:line="274" w:lineRule="auto"/>
        <w:ind w:left="0" w:right="29" w:firstLine="0"/>
        <w:jc w:val="both"/>
      </w:pPr>
      <w:proofErr w:type="gramStart"/>
      <w:r>
        <w:rPr>
          <w:rFonts w:ascii="Arial" w:eastAsia="Arial" w:hAnsi="Arial" w:cs="Arial"/>
          <w:color w:val="222222"/>
          <w:sz w:val="21"/>
        </w:rPr>
        <w:t>октетах</w:t>
      </w:r>
      <w:proofErr w:type="gramEnd"/>
      <w:r>
        <w:rPr>
          <w:rFonts w:ascii="Arial" w:eastAsia="Arial" w:hAnsi="Arial" w:cs="Arial"/>
          <w:color w:val="222222"/>
          <w:sz w:val="21"/>
        </w:rPr>
        <w:t xml:space="preserve">. </w:t>
      </w:r>
      <w:r>
        <w:rPr>
          <w:rFonts w:ascii="Arial" w:eastAsia="Arial" w:hAnsi="Arial" w:cs="Arial"/>
          <w:color w:val="222222"/>
          <w:sz w:val="24"/>
        </w:rPr>
        <w:t xml:space="preserve">У мережах </w:t>
      </w:r>
      <w:proofErr w:type="spellStart"/>
      <w:r>
        <w:rPr>
          <w:rFonts w:ascii="Arial" w:eastAsia="Arial" w:hAnsi="Arial" w:cs="Arial"/>
          <w:color w:val="222222"/>
          <w:sz w:val="24"/>
        </w:rPr>
        <w:t>класу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В </w:t>
      </w:r>
      <w:proofErr w:type="spellStart"/>
      <w:r>
        <w:rPr>
          <w:rFonts w:ascii="Arial" w:eastAsia="Arial" w:hAnsi="Arial" w:cs="Arial"/>
          <w:color w:val="222222"/>
          <w:sz w:val="24"/>
        </w:rPr>
        <w:t>під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номер </w:t>
      </w:r>
      <w:proofErr w:type="spellStart"/>
      <w:r>
        <w:rPr>
          <w:rFonts w:ascii="Arial" w:eastAsia="Arial" w:hAnsi="Arial" w:cs="Arial"/>
          <w:color w:val="222222"/>
          <w:sz w:val="24"/>
        </w:rPr>
        <w:t>мережі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й </w:t>
      </w:r>
      <w:proofErr w:type="spellStart"/>
      <w:r>
        <w:rPr>
          <w:rFonts w:ascii="Arial" w:eastAsia="Arial" w:hAnsi="Arial" w:cs="Arial"/>
          <w:color w:val="222222"/>
          <w:sz w:val="24"/>
        </w:rPr>
        <w:t>під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номер </w:t>
      </w:r>
      <w:proofErr w:type="spellStart"/>
      <w:r>
        <w:rPr>
          <w:rFonts w:ascii="Arial" w:eastAsia="Arial" w:hAnsi="Arial" w:cs="Arial"/>
          <w:color w:val="222222"/>
          <w:sz w:val="24"/>
        </w:rPr>
        <w:t>вузла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виділяється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по 16 </w:t>
      </w:r>
      <w:proofErr w:type="spellStart"/>
      <w:r>
        <w:rPr>
          <w:rFonts w:ascii="Arial" w:eastAsia="Arial" w:hAnsi="Arial" w:cs="Arial"/>
          <w:color w:val="222222"/>
          <w:sz w:val="24"/>
        </w:rPr>
        <w:t>біт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4"/>
        </w:rPr>
        <w:t>тобто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по 2 </w:t>
      </w:r>
      <w:proofErr w:type="spellStart"/>
      <w:r>
        <w:rPr>
          <w:rFonts w:ascii="Arial" w:eastAsia="Arial" w:hAnsi="Arial" w:cs="Arial"/>
          <w:color w:val="222222"/>
          <w:sz w:val="24"/>
        </w:rPr>
        <w:t>байти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. Таким чином, мережа </w:t>
      </w:r>
      <w:proofErr w:type="spellStart"/>
      <w:r>
        <w:rPr>
          <w:rFonts w:ascii="Arial" w:eastAsia="Arial" w:hAnsi="Arial" w:cs="Arial"/>
          <w:color w:val="222222"/>
          <w:sz w:val="24"/>
        </w:rPr>
        <w:t>класу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В є мережею </w:t>
      </w:r>
      <w:proofErr w:type="spellStart"/>
      <w:r>
        <w:rPr>
          <w:rFonts w:ascii="Arial" w:eastAsia="Arial" w:hAnsi="Arial" w:cs="Arial"/>
          <w:color w:val="222222"/>
          <w:sz w:val="24"/>
        </w:rPr>
        <w:t>середніх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4"/>
        </w:rPr>
        <w:t>розмірів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з </w:t>
      </w:r>
      <w:proofErr w:type="spellStart"/>
      <w:r>
        <w:rPr>
          <w:rFonts w:ascii="Arial" w:eastAsia="Arial" w:hAnsi="Arial" w:cs="Arial"/>
          <w:color w:val="222222"/>
          <w:sz w:val="24"/>
        </w:rPr>
        <w:t>максимальним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числом </w:t>
      </w:r>
      <w:proofErr w:type="spellStart"/>
      <w:r>
        <w:rPr>
          <w:rFonts w:ascii="Arial" w:eastAsia="Arial" w:hAnsi="Arial" w:cs="Arial"/>
          <w:color w:val="222222"/>
          <w:sz w:val="24"/>
        </w:rPr>
        <w:t>вузлів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216, </w:t>
      </w:r>
      <w:proofErr w:type="spellStart"/>
      <w:r>
        <w:rPr>
          <w:rFonts w:ascii="Arial" w:eastAsia="Arial" w:hAnsi="Arial" w:cs="Arial"/>
          <w:color w:val="222222"/>
          <w:sz w:val="24"/>
        </w:rPr>
        <w:t>що</w:t>
      </w:r>
      <w:proofErr w:type="spellEnd"/>
      <w:r>
        <w:rPr>
          <w:rFonts w:ascii="Arial" w:eastAsia="Arial" w:hAnsi="Arial" w:cs="Arial"/>
          <w:color w:val="222222"/>
          <w:sz w:val="24"/>
        </w:rPr>
        <w:t xml:space="preserve"> становить 65 536 </w:t>
      </w:r>
      <w:proofErr w:type="spellStart"/>
      <w:r>
        <w:rPr>
          <w:rFonts w:ascii="Arial" w:eastAsia="Arial" w:hAnsi="Arial" w:cs="Arial"/>
          <w:color w:val="222222"/>
          <w:sz w:val="24"/>
        </w:rPr>
        <w:t>вузлів</w:t>
      </w:r>
      <w:proofErr w:type="spellEnd"/>
      <w:r>
        <w:rPr>
          <w:rFonts w:ascii="Arial" w:eastAsia="Arial" w:hAnsi="Arial" w:cs="Arial"/>
          <w:color w:val="222222"/>
          <w:sz w:val="24"/>
        </w:rPr>
        <w:t>.</w:t>
      </w:r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1"/>
        </w:rPr>
        <w:t>Class</w:t>
      </w:r>
      <w:proofErr w:type="spellEnd"/>
      <w:r>
        <w:rPr>
          <w:rFonts w:ascii="Arial" w:eastAsia="Arial" w:hAnsi="Arial" w:cs="Arial"/>
          <w:b/>
          <w:color w:val="222222"/>
          <w:sz w:val="21"/>
        </w:rPr>
        <w:t xml:space="preserve"> C </w:t>
      </w:r>
    </w:p>
    <w:p w:rsidR="00B958D6" w:rsidRDefault="00553460">
      <w:pPr>
        <w:spacing w:after="180" w:line="281" w:lineRule="auto"/>
        <w:ind w:right="3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-17982</wp:posOffset>
                </wp:positionH>
                <wp:positionV relativeFrom="paragraph">
                  <wp:posOffset>-28341</wp:posOffset>
                </wp:positionV>
                <wp:extent cx="5978018" cy="331088"/>
                <wp:effectExtent l="0" t="0" r="0" b="0"/>
                <wp:wrapNone/>
                <wp:docPr id="4417" name="Group 4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331088"/>
                          <a:chOff x="0" y="0"/>
                          <a:chExt cx="5978018" cy="331088"/>
                        </a:xfrm>
                      </wpg:grpSpPr>
                      <wps:wsp>
                        <wps:cNvPr id="5138" name="Shape 5138"/>
                        <wps:cNvSpPr/>
                        <wps:spPr>
                          <a:xfrm>
                            <a:off x="1270965" y="16840"/>
                            <a:ext cx="684581" cy="13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1" h="138988">
                                <a:moveTo>
                                  <a:pt x="0" y="0"/>
                                </a:moveTo>
                                <a:lnTo>
                                  <a:pt x="684581" y="0"/>
                                </a:lnTo>
                                <a:lnTo>
                                  <a:pt x="684581" y="138988"/>
                                </a:lnTo>
                                <a:lnTo>
                                  <a:pt x="0" y="13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2223846" y="16840"/>
                            <a:ext cx="992429" cy="138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29" h="138988">
                                <a:moveTo>
                                  <a:pt x="0" y="0"/>
                                </a:moveTo>
                                <a:lnTo>
                                  <a:pt x="992429" y="0"/>
                                </a:lnTo>
                                <a:lnTo>
                                  <a:pt x="992429" y="138988"/>
                                </a:lnTo>
                                <a:lnTo>
                                  <a:pt x="0" y="1389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1249629" y="0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1249629" y="0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1270965" y="0"/>
                            <a:ext cx="684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1" h="9144">
                                <a:moveTo>
                                  <a:pt x="0" y="0"/>
                                </a:moveTo>
                                <a:lnTo>
                                  <a:pt x="684581" y="0"/>
                                </a:lnTo>
                                <a:lnTo>
                                  <a:pt x="684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1967814" y="0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1955622" y="0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1249629" y="21412"/>
                            <a:ext cx="9144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1967814" y="21412"/>
                            <a:ext cx="9144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7" name="Shape 5147"/>
                        <wps:cNvSpPr/>
                        <wps:spPr>
                          <a:xfrm>
                            <a:off x="1249629" y="155828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8" name="Shape 5148"/>
                        <wps:cNvSpPr/>
                        <wps:spPr>
                          <a:xfrm>
                            <a:off x="1249629" y="168021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9" name="Shape 5149"/>
                        <wps:cNvSpPr/>
                        <wps:spPr>
                          <a:xfrm>
                            <a:off x="1270965" y="168021"/>
                            <a:ext cx="6845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81" h="9144">
                                <a:moveTo>
                                  <a:pt x="0" y="0"/>
                                </a:moveTo>
                                <a:lnTo>
                                  <a:pt x="684581" y="0"/>
                                </a:lnTo>
                                <a:lnTo>
                                  <a:pt x="6845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0" name="Shape 5150"/>
                        <wps:cNvSpPr/>
                        <wps:spPr>
                          <a:xfrm>
                            <a:off x="1967814" y="155828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1" name="Shape 5151"/>
                        <wps:cNvSpPr/>
                        <wps:spPr>
                          <a:xfrm>
                            <a:off x="1955622" y="168021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2" name="Shape 5152"/>
                        <wps:cNvSpPr/>
                        <wps:spPr>
                          <a:xfrm>
                            <a:off x="2202510" y="0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3" name="Shape 5153"/>
                        <wps:cNvSpPr/>
                        <wps:spPr>
                          <a:xfrm>
                            <a:off x="2202510" y="0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4" name="Shape 5154"/>
                        <wps:cNvSpPr/>
                        <wps:spPr>
                          <a:xfrm>
                            <a:off x="2223846" y="0"/>
                            <a:ext cx="992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29" h="9144">
                                <a:moveTo>
                                  <a:pt x="0" y="0"/>
                                </a:moveTo>
                                <a:lnTo>
                                  <a:pt x="992429" y="0"/>
                                </a:lnTo>
                                <a:lnTo>
                                  <a:pt x="992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5" name="Shape 5155"/>
                        <wps:cNvSpPr/>
                        <wps:spPr>
                          <a:xfrm>
                            <a:off x="3228416" y="0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6" name="Shape 5156"/>
                        <wps:cNvSpPr/>
                        <wps:spPr>
                          <a:xfrm>
                            <a:off x="3216224" y="0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2202510" y="21412"/>
                            <a:ext cx="9144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3228416" y="21412"/>
                            <a:ext cx="9144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4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2202510" y="155828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2202510" y="168021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2223846" y="168021"/>
                            <a:ext cx="992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429" h="9144">
                                <a:moveTo>
                                  <a:pt x="0" y="0"/>
                                </a:moveTo>
                                <a:lnTo>
                                  <a:pt x="992429" y="0"/>
                                </a:lnTo>
                                <a:lnTo>
                                  <a:pt x="992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3228416" y="155828"/>
                            <a:ext cx="914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3216224" y="168021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AEC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0" y="177164"/>
                            <a:ext cx="597801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5392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339BBE" id="Group 4417" o:spid="_x0000_s1026" style="position:absolute;margin-left:-1.4pt;margin-top:-2.25pt;width:470.7pt;height:26.05pt;z-index:-251658240" coordsize="59780,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">
                <v:shape id="Shape 5138" o:spid="_x0000_s1027" style="position:absolute;left:12709;top:168;width:6846;height:1390;visibility:visible;mso-wrap-style:square;v-text-anchor:top" coordsize="684581,13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KXcMA&#10;AADdAAAADwAAAGRycy9kb3ducmV2LnhtbERPy2rCQBTdF/yH4Qru6ozaikRHkUBL20WhsQuXl8w1&#10;CWbuhMzk1a/vLApdHs77cBptLXpqfeVYw2qpQBDnzlRcaPi+vDzuQPiAbLB2TBom8nA6zh4OmBg3&#10;8Bf1WShEDGGfoIYyhCaR0uclWfRL1xBH7uZaiyHCtpCmxSGG21quldpKixXHhhIbSkvK71lnNfS7&#10;7asap/fPD5ldVGrxyfx0V60X8/G8BxFoDP/iP/eb0fC82sS58U18AvL4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yKXcMAAADdAAAADwAAAAAAAAAAAAAAAACYAgAAZHJzL2Rv&#10;d25yZXYueG1sUEsFBgAAAAAEAAQA9QAAAIgDAAAAAA==&#10;" path="m,l684581,r,138988l,138988,,e" fillcolor="#f8f9fa" stroked="f" strokeweight="0">
                  <v:stroke miterlimit="83231f" joinstyle="miter"/>
                  <v:path arrowok="t" textboxrect="0,0,684581,138988"/>
                </v:shape>
                <v:shape id="Shape 5139" o:spid="_x0000_s1028" style="position:absolute;left:22238;top:168;width:9924;height:1390;visibility:visible;mso-wrap-style:square;v-text-anchor:top" coordsize="992429,138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9V8YA&#10;AADdAAAADwAAAGRycy9kb3ducmV2LnhtbESPQWvCQBSE70L/w/IKvekmltY2dRWRtlbQg1Hw+si+&#10;JsHs27C7mvjvuwXB4zAz3zDTeW8acSHna8sK0lECgriwuuZSwWH/NXwD4QOyxsYyKbiSh/nsYTDF&#10;TNuOd3TJQykihH2GCqoQ2kxKX1Rk0I9sSxy9X+sMhihdKbXDLsJNI8dJ8ioN1hwXKmxpWVFxys9G&#10;wREX7fKc71e7z+13kq7dRneTQqmnx37xASJQH+7hW/tHK3hJn9/h/01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W9V8YAAADdAAAADwAAAAAAAAAAAAAAAACYAgAAZHJz&#10;L2Rvd25yZXYueG1sUEsFBgAAAAAEAAQA9QAAAIsDAAAAAA==&#10;" path="m,l992429,r,138988l,138988,,e" fillcolor="#f8f9fa" stroked="f" strokeweight="0">
                  <v:stroke miterlimit="83231f" joinstyle="miter"/>
                  <v:path arrowok="t" textboxrect="0,0,992429,138988"/>
                </v:shape>
                <v:shape id="Shape 5140" o:spid="_x0000_s1029" style="position:absolute;left:12496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x0zcIA&#10;AADdAAAADwAAAGRycy9kb3ducmV2LnhtbERP3WrCMBS+H/gO4Qi7m6nSiVSjuIlsMsa0+gCH5thW&#10;m5OSpFrffrkY7PLj+1+setOIGzlfW1YwHiUgiAuray4VnI7blxkIH5A1NpZJwYM8rJaDpwVm2t75&#10;QLc8lCKGsM9QQRVCm0npi4oM+pFtiSN3ts5giNCVUju8x3DTyEmSTKXBmmNDhS29V1Rc884ocMFN&#10;J5tub7qvj3yXXt5+vlOUSj0P+/UcRKA+/Iv/3J9awes4jfvjm/g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LHTNwgAAAN0AAAAPAAAAAAAAAAAAAAAAAJgCAABkcnMvZG93&#10;bnJldi54bWxQSwUGAAAAAAQABAD1AAAAhwMAAAAA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41" o:spid="_x0000_s1030" style="position:absolute;left:1249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7UMYA&#10;AADdAAAADwAAAGRycy9kb3ducmV2LnhtbESPQWvCQBSE70L/w/IK3nQTUWtTVxFBEcSDaQv19pp9&#10;TYLZtyG7xvjvXUHocZiZb5j5sjOVaKlxpWUF8TACQZxZXXKu4OtzM5iBcB5ZY2WZFNzIwXLx0ptj&#10;ou2Vj9SmPhcBwi5BBYX3dSKlywoy6Ia2Jg7en20M+iCbXOoGrwFuKjmKoqk0WHJYKLCmdUHZOb0Y&#10;Bcf9d0qzn9/b6ZSlo+3B7+m9fVOq/9qtPkB46vx/+NneaQWTeBzD4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o7UMYAAADdAAAADwAAAAAAAAAAAAAAAACYAgAAZHJz&#10;L2Rvd25yZXYueG1sUEsFBgAAAAAEAAQA9QAAAIsDAAAAAA=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42" o:spid="_x0000_s1031" style="position:absolute;left:12709;width:6846;height:91;visibility:visible;mso-wrap-style:square;v-text-anchor:top" coordsize="6845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uj8cA&#10;AADdAAAADwAAAGRycy9kb3ducmV2LnhtbESPQWvCQBSE70L/w/IKXqRulCo2zSZIobTiRWOhPb5m&#10;X5OQ7NuQXTX9964geBxm5hsmyQbTihP1rrasYDaNQBAXVtdcKvg6vD+tQDiPrLG1TAr+yUGWPowS&#10;jLU9855OuS9FgLCLUUHlfRdL6YqKDLqp7YiD92d7gz7IvpS6x3OAm1bOo2gpDdYcFirs6K2iosmP&#10;RsHP/ns5mezWm841Hy91yVv/m2+VGj8O61cQngZ/D9/an1rBYvY8h+ub8ARk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MLo/HAAAA3QAAAA8AAAAAAAAAAAAAAAAAmAIAAGRy&#10;cy9kb3ducmV2LnhtbFBLBQYAAAAABAAEAPUAAACMAwAAAAA=&#10;" path="m,l684581,r,9144l,9144,,e" fillcolor="#eaecf0" stroked="f" strokeweight="0">
                  <v:stroke miterlimit="83231f" joinstyle="miter"/>
                  <v:path arrowok="t" textboxrect="0,0,684581,9144"/>
                </v:shape>
                <v:shape id="Shape 5143" o:spid="_x0000_s1032" style="position:absolute;left:1967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7qusYA&#10;AADdAAAADwAAAGRycy9kb3ducmV2LnhtbESP3WrCQBSE7wt9h+UI3tWNNpWSukp/EC0i1tgHOGSP&#10;Sdrs2bC70fj2bqHg5TAz3zCzRW8acSLna8sKxqMEBHFhdc2lgu/D8uEZhA/IGhvLpOBCHhbz+7sZ&#10;ZtqeeU+nPJQiQthnqKAKoc2k9EVFBv3ItsTRO1pnMETpSqkdniPcNHKSJFNpsOa4UGFL7xUVv3ln&#10;FLjgppOP7st0m1X+mf687bYpSqWGg/71BUSgPtzC/+21VvA0Th/h701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7qusYAAADdAAAADwAAAAAAAAAAAAAAAACYAgAAZHJz&#10;L2Rvd25yZXYueG1sUEsFBgAAAAAEAAQA9QAAAIsDAAAAAA==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44" o:spid="_x0000_s1033" style="position:absolute;left:19556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YyMYA&#10;AADdAAAADwAAAGRycy9kb3ducmV2LnhtbESPQWvCQBSE7wX/w/KE3upG0arRVUqhIkgPxhb09sw+&#10;k2D2bciuMf57VxA8DjPzDTNftqYUDdWusKyg34tAEKdWF5wp+Nv9fExAOI+ssbRMCm7kYLnovM0x&#10;1vbKW2oSn4kAYRejgtz7KpbSpTkZdD1bEQfvZGuDPsg6k7rGa4CbUg6i6FMaLDgs5FjRd07pObkY&#10;BdvNf0KT/fF2OKTJYPXrNzRtxkq9d9uvGQhPrX+Fn+21VjDqD4fweBOe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2YyMYAAADdAAAADwAAAAAAAAAAAAAAAACYAgAAZHJz&#10;L2Rvd25yZXYueG1sUEsFBgAAAAAEAAQA9QAAAIsDAAAAAA=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45" o:spid="_x0000_s1034" style="position:absolute;left:12496;top:214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UhMkA&#10;AADdAAAADwAAAGRycy9kb3ducmV2LnhtbESPS2/CMBCE70j8B2srcUHgAOWhFIMKtIgeeantbRsv&#10;SdR4HcUuCf++rlSJ42hmvtHMl40pxJUql1tWMOhHIIgTq3NOFZyOr70ZCOeRNRaWScGNHCwX7dYc&#10;Y21r3tP14FMRIOxiVJB5X8ZSuiQjg65vS+LgXWxl0AdZpVJXWAe4KeQwiibSYM5hIcOS1hkl34cf&#10;o+At328377vJdDZafX50v9bb+vwyVKrz0Dw/gfDU+Hv4v73TCsaDxzH8vQlPQC5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HeUhMkAAADdAAAADwAAAAAAAAAAAAAAAACYAgAA&#10;ZHJzL2Rvd25yZXYueG1sUEsFBgAAAAAEAAQA9QAAAI4DAAAAAA==&#10;" path="m,l9144,r,134417l,134417,,e" fillcolor="#eaecf0" stroked="f" strokeweight="0">
                  <v:stroke miterlimit="83231f" joinstyle="miter"/>
                  <v:path arrowok="t" textboxrect="0,0,9144,134417"/>
                </v:shape>
                <v:shape id="Shape 5146" o:spid="_x0000_s1035" style="position:absolute;left:19678;top:214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K88kA&#10;AADdAAAADwAAAGRycy9kb3ducmV2LnhtbESPT2vCQBTE74LfYXlCL6IbbRsldRVrW7FH/9H29sw+&#10;k2D2bchuTfrtu4WCx2FmfsPMFq0pxZVqV1hWMBpGIIhTqwvOFBz2b4MpCOeRNZaWScEPOVjMu50Z&#10;Jto2vKXrzmciQNglqCD3vkqkdGlOBt3QVsTBO9vaoA+yzqSusQlwU8pxFMXSYMFhIceKVjmll923&#10;UfBebNcvH5t4Mr1//vrsn1br5vg6Vuqu1y6fQHhq/S38395oBY+jhxj+3oQn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KUK88kAAADdAAAADwAAAAAAAAAAAAAAAACYAgAA&#10;ZHJzL2Rvd25yZXYueG1sUEsFBgAAAAAEAAQA9QAAAI4DAAAAAA==&#10;" path="m,l9144,r,134417l,134417,,e" fillcolor="#eaecf0" stroked="f" strokeweight="0">
                  <v:stroke miterlimit="83231f" joinstyle="miter"/>
                  <v:path arrowok="t" textboxrect="0,0,9144,134417"/>
                </v:shape>
                <v:shape id="Shape 5147" o:spid="_x0000_s1036" style="position:absolute;left:12496;top:155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sucYA&#10;AADdAAAADwAAAGRycy9kb3ducmV2LnhtbESP3WrCQBSE74W+w3KE3tWNkqpEV+kPpS0iavQBDtlj&#10;kjZ7NuxuNH37bqHg5TAz3zDLdW8acSHna8sKxqMEBHFhdc2lgtPx7WEOwgdkjY1lUvBDHtaru8ES&#10;M22vfKBLHkoRIewzVFCF0GZS+qIig35kW+Lona0zGKJ0pdQOrxFuGjlJkqk0WHNcqLCll4qK77wz&#10;Clxw08lrtzfd5j3/TL+ed9sUpVL3w/5pASJQH27h//aHVvA4Tm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XsucYAAADdAAAADwAAAAAAAAAAAAAAAACYAgAAZHJz&#10;L2Rvd25yZXYueG1sUEsFBgAAAAAEAAQA9QAAAIsDAAAAAA==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48" o:spid="_x0000_s1037" style="position:absolute;left:12496;top:1680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SzcQA&#10;AADdAAAADwAAAGRycy9kb3ducmV2LnhtbERPTWvCQBC9C/6HZYTezEZpa0xdRQothdBD0gp6G7PT&#10;JJidDdltjP++eyh4fLzvzW40rRiod41lBYsoBkFcWt1wpeD7622egHAeWWNrmRTcyMFuO51sMNX2&#10;yjkNha9ECGGXooLa+y6V0pU1GXSR7YgD92N7gz7AvpK6x2sIN61cxvGzNNhwaKixo9eaykvxaxTk&#10;2aGg5Hi+nU5lsXz/9Bmth5VSD7Nx/wLC0+jv4n/3h1bwtHgMc8Ob8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Aks3EAAAA3QAAAA8AAAAAAAAAAAAAAAAAmAIAAGRycy9k&#10;b3ducmV2LnhtbFBLBQYAAAAABAAEAPUAAACJAwAAAAA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49" o:spid="_x0000_s1038" style="position:absolute;left:12709;top:1680;width:6846;height:91;visibility:visible;mso-wrap-style:square;v-text-anchor:top" coordsize="6845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8/sYA&#10;AADdAAAADwAAAGRycy9kb3ducmV2LnhtbESPQYvCMBSE74L/ITxhL6KporJ2jSKC7IoX7Qp6fNs8&#10;22LzUpqs1n9vBMHjMDPfMLNFY0pxpdoVlhUM+hEI4tTqgjMFh9917xOE88gaS8uk4E4OFvN2a4ax&#10;tjfe0zXxmQgQdjEqyL2vYildmpNB17cVcfDOtjbog6wzqWu8Bbgp5TCKJtJgwWEhx4pWOaWX5N8o&#10;OO2Pk253t9xU7vI9LTLe+r9kq9RHp1l+gfDU+Hf41f7RCsaD0RSeb8IT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i8/sYAAADdAAAADwAAAAAAAAAAAAAAAACYAgAAZHJz&#10;L2Rvd25yZXYueG1sUEsFBgAAAAAEAAQA9QAAAIsDAAAAAA==&#10;" path="m,l684581,r,9144l,9144,,e" fillcolor="#eaecf0" stroked="f" strokeweight="0">
                  <v:stroke miterlimit="83231f" joinstyle="miter"/>
                  <v:path arrowok="t" textboxrect="0,0,684581,9144"/>
                </v:shape>
                <v:shape id="Shape 5150" o:spid="_x0000_s1039" style="position:absolute;left:19678;top:155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iEMIA&#10;AADdAAAADwAAAGRycy9kb3ducmV2LnhtbERP3WrCMBS+F3yHcITdaaqojM4oujFUhky7PcChOWur&#10;zUlJUq1vv1wIXn58/4tVZ2pxJecrywrGowQEcW51xYWC35/P4SsIH5A11pZJwZ08rJb93gJTbW98&#10;omsWChFD2KeooAyhSaX0eUkG/cg2xJH7s85giNAVUju8xXBTy0mSzKXBimNDiQ29l5RfstYocMHN&#10;Jx/t0bRf22w/PW++D1OUSr0MuvUbiEBdeIof7p1WMBvP4v74Jj4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9eIQwgAAAN0AAAAPAAAAAAAAAAAAAAAAAJgCAABkcnMvZG93&#10;bnJldi54bWxQSwUGAAAAAAQABAD1AAAAhwMAAAAA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51" o:spid="_x0000_s1040" style="position:absolute;left:19556;top:1680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tjccA&#10;AADdAAAADwAAAGRycy9kb3ducmV2LnhtbESPQWvCQBSE7wX/w/KE3uomgm1MsxERLAXpwahQb6/Z&#10;1ySYfRuy2xj/fbdQ8DjMzDdMthpNKwbqXWNZQTyLQBCXVjdcKTgetk8JCOeRNbaWScGNHKzyyUOG&#10;qbZX3tNQ+EoECLsUFdTed6mUrqzJoJvZjjh437Y36IPsK6l7vAa4aeU8ip6lwYbDQo0dbWoqL8WP&#10;UbDfnQpKPr9u53NZzN8+/I6Ww4tSj9Nx/QrC0+jv4f/2u1awiBcx/L0JT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jrY3HAAAA3QAAAA8AAAAAAAAAAAAAAAAAmAIAAGRy&#10;cy9kb3ducmV2LnhtbFBLBQYAAAAABAAEAPUAAACMAwAAAAA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52" o:spid="_x0000_s1041" style="position:absolute;left:22025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Z/MYA&#10;AADdAAAADwAAAGRycy9kb3ducmV2LnhtbESP0WrCQBRE3wv9h+UKfasbg4pEV7EtpZUiavQDLtlr&#10;Epu9G3Y3mv69Wyj0cZiZM8xi1ZtGXMn52rKC0TABQVxYXXOp4HR8f56B8AFZY2OZFPyQh9Xy8WGB&#10;mbY3PtA1D6WIEPYZKqhCaDMpfVGRQT+0LXH0ztYZDFG6UmqHtwg3jUyTZCoN1hwXKmzptaLiO++M&#10;AhfcNH3r9qb7+sg348vLbjtGqdTToF/PQQTqw3/4r/2pFUxGkxR+38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vZ/MYAAADdAAAADwAAAAAAAAAAAAAAAACYAgAAZHJz&#10;L2Rvd25yZXYueG1sUEsFBgAAAAAEAAQA9QAAAIsDAAAAAA==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53" o:spid="_x0000_s1042" style="position:absolute;left:22025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WYcYA&#10;AADdAAAADwAAAGRycy9kb3ducmV2LnhtbESPQWvCQBSE74L/YXmCN91osWp0lVKoCNKDsQW9PbPP&#10;JJh9G7JrjP++WxA8DjPzDbNct6YUDdWusKxgNIxAEKdWF5wp+Dl8DWYgnEfWWFomBQ9ysF51O0uM&#10;tb3znprEZyJA2MWoIPe+iqV0aU4G3dBWxMG72NqgD7LOpK7xHuCmlOMoepcGCw4LOVb0mVN6TW5G&#10;wX73m9DseH6cTmky3nz7Hc2bqVL9XvuxAOGp9a/ws73VCiajyRv8vwlP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2WYcYAAADdAAAADwAAAAAAAAAAAAAAAACYAgAAZHJz&#10;L2Rvd25yZXYueG1sUEsFBgAAAAAEAAQA9QAAAIsDAAAAAA=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54" o:spid="_x0000_s1043" style="position:absolute;left:22238;width:9924;height:91;visibility:visible;mso-wrap-style:square;v-text-anchor:top" coordsize="992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gICMcA&#10;AADdAAAADwAAAGRycy9kb3ducmV2LnhtbESPT2vCQBTE7wW/w/IKXkrdRDSW1FVEkEovatLS6yP7&#10;8odm34bsVqOf3i0Uehxm5jfMcj2YVpypd41lBfEkAkFcWN1wpeAj3z2/gHAeWWNrmRRcycF6NXpY&#10;YqrthU90znwlAoRdigpq77tUSlfUZNBNbEccvNL2Bn2QfSV1j5cAN62cRlEiDTYcFmrsaFtT8Z39&#10;GAXvQ34sjrfyKfHlV/6WN/HikHwqNX4cNq8gPA3+P/zX3msF83g+g9834QnI1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oCAjHAAAA3QAAAA8AAAAAAAAAAAAAAAAAmAIAAGRy&#10;cy9kb3ducmV2LnhtbFBLBQYAAAAABAAEAPUAAACMAwAAAAA=&#10;" path="m,l992429,r,9144l,9144,,e" fillcolor="#eaecf0" stroked="f" strokeweight="0">
                  <v:stroke miterlimit="83231f" joinstyle="miter"/>
                  <v:path arrowok="t" textboxrect="0,0,992429,9144"/>
                </v:shape>
                <v:shape id="Shape 5155" o:spid="_x0000_s1044" style="position:absolute;left:32284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JBiMYA&#10;AADdAAAADwAAAGRycy9kb3ducmV2LnhtbESP0WrCQBRE3wv9h+UKfasbxYhEV1FLaUsRNfoBl+w1&#10;ic3eDbsbTf++Wyj0cZiZM8xi1ZtG3Mj52rKC0TABQVxYXXOp4Hx6fZ6B8AFZY2OZFHyTh9Xy8WGB&#10;mbZ3PtItD6WIEPYZKqhCaDMpfVGRQT+0LXH0LtYZDFG6UmqH9wg3jRwnyVQarDkuVNjStqLiK++M&#10;AhfcdPzSHUz3+ZZ/TK6b/W6CUqmnQb+egwjUh//wX/tdK0hHaQq/b+IT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JBiMYAAADdAAAADwAAAAAAAAAAAAAAAACYAgAAZHJz&#10;L2Rvd25yZXYueG1sUEsFBgAAAAAEAAQA9QAAAIsDAAAAAA==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56" o:spid="_x0000_s1045" style="position:absolute;left:32162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1+cYA&#10;AADdAAAADwAAAGRycy9kb3ducmV2LnhtbESPT4vCMBTE78J+h/AWvGmq4L9qlGVBEWQP1l3Q27N5&#10;tsXmpTSx1m9vFgSPw8z8hlmsWlOKhmpXWFYw6EcgiFOrC84U/B7WvSkI55E1lpZJwYMcrJYfnQXG&#10;2t55T03iMxEg7GJUkHtfxVK6NCeDrm8r4uBdbG3QB1lnUtd4D3BTymEUjaXBgsNCjhV955Rek5tR&#10;sN/9JTQ9nh+nU5oMNz9+R7NmolT3s/2ag/DU+nf41d5qBaPBaAz/b8IT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o1+cYAAADdAAAADwAAAAAAAAAAAAAAAACYAgAAZHJz&#10;L2Rvd25yZXYueG1sUEsFBgAAAAAEAAQA9QAAAIsDAAAAAA=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57" o:spid="_x0000_s1046" style="position:absolute;left:22025;top:214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5tcgA&#10;AADdAAAADwAAAGRycy9kb3ducmV2LnhtbESPW2vCQBSE3wv9D8sp9KXoRosXoqu0thV99Ib6dpo9&#10;TYLZsyG7NfHfu4Lg4zAz3zDjaWMKcabK5ZYVdNoRCOLE6pxTBdvNT2sIwnlkjYVlUnAhB9PJ89MY&#10;Y21rXtF57VMRIOxiVJB5X8ZSuiQjg65tS+Lg/dnKoA+ySqWusA5wU8huFPWlwZzDQoYlzTJKTut/&#10;o2CZr+Zf+0V/MHz/PB7efmfzevfdVer1pfkYgfDU+Ef43l5oBb1ObwC3N+EJyM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MDm1yAAAAN0AAAAPAAAAAAAAAAAAAAAAAJgCAABk&#10;cnMvZG93bnJldi54bWxQSwUGAAAAAAQABAD1AAAAjQMAAAAA&#10;" path="m,l9144,r,134417l,134417,,e" fillcolor="#eaecf0" stroked="f" strokeweight="0">
                  <v:stroke miterlimit="83231f" joinstyle="miter"/>
                  <v:path arrowok="t" textboxrect="0,0,9144,134417"/>
                </v:shape>
                <v:shape id="Shape 5158" o:spid="_x0000_s1047" style="position:absolute;left:32284;top:214;width:91;height:1344;visibility:visible;mso-wrap-style:square;v-text-anchor:top" coordsize="9144,13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+tx8UA&#10;AADdAAAADwAAAGRycy9kb3ducmV2LnhtbERPyW7CMBC9V+IfrEHqpQIHKhYFDGppi+DIJuA2xEMS&#10;NR5HsUvSv8cHJI5Pb5/OG1OIG1Uut6yg141AECdW55wq2O9+OmMQziNrLCyTgn9yMJ+1XqYYa1vz&#10;hm5bn4oQwi5GBZn3ZSylSzIy6Lq2JA7c1VYGfYBVKnWFdQg3hexH0VAazDk0ZFjSIqPkd/tnFKzz&#10;zfLruBqOxu+f59PbZbGsD999pV7bzccEhKfGP8UP90orGPQGYW54E56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r63HxQAAAN0AAAAPAAAAAAAAAAAAAAAAAJgCAABkcnMv&#10;ZG93bnJldi54bWxQSwUGAAAAAAQABAD1AAAAigMAAAAA&#10;" path="m,l9144,r,134417l,134417,,e" fillcolor="#eaecf0" stroked="f" strokeweight="0">
                  <v:stroke miterlimit="83231f" joinstyle="miter"/>
                  <v:path arrowok="t" textboxrect="0,0,9144,134417"/>
                </v:shape>
                <v:shape id="Shape 5159" o:spid="_x0000_s1048" style="position:absolute;left:22025;top:155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9LjcYA&#10;AADdAAAADwAAAGRycy9kb3ducmV2LnhtbESP0WrCQBRE3wX/YblC3+pGUanRVbSltEWKGv2AS/aa&#10;pM3eDbsbTf++Wyj4OMzMGWa57kwtruR8ZVnBaJiAIM6trrhQcD69Pj6B8AFZY22ZFPyQh/Wq31ti&#10;qu2Nj3TNQiEihH2KCsoQmlRKn5dk0A9tQxy9i3UGQ5SukNrhLcJNLcdJMpMGK44LJTb0XFL+nbVG&#10;gQtuNn5pD6bdvWUfk6/t/nOCUqmHQbdZgAjUhXv4v/2uFUxH0z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9LjcYAAADdAAAADwAAAAAAAAAAAAAAAACYAgAAZHJz&#10;L2Rvd25yZXYueG1sUEsFBgAAAAAEAAQA9QAAAIsDAAAAAA==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60" o:spid="_x0000_s1049" style="position:absolute;left:22025;top:1680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Cq8QA&#10;AADdAAAADwAAAGRycy9kb3ducmV2LnhtbERPy2rCQBTdC/2H4Ra604lC1aaOUgqKELpIbKHubjPX&#10;JJi5EzJjHn/fWQguD+e92Q2mFh21rrKsYD6LQBDnVldcKPg+7adrEM4ja6wtk4KRHOy2T5MNxtr2&#10;nFKX+UKEEHYxKii9b2IpXV6SQTezDXHgLrY16ANsC6lb7EO4qeUiipbSYMWhocSGPkvKr9nNKEiT&#10;n4zWv3/j+Zxni8OXT+itWyn18jx8vIPwNPiH+O4+agWv82XYH96EJ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wqvEAAAA3QAAAA8AAAAAAAAAAAAAAAAAmAIAAGRycy9k&#10;b3ducmV2LnhtbFBLBQYAAAAABAAEAPUAAACJAwAAAAA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61" o:spid="_x0000_s1050" style="position:absolute;left:22238;top:1680;width:9924;height:91;visibility:visible;mso-wrap-style:square;v-text-anchor:top" coordsize="992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hLcYA&#10;AADdAAAADwAAAGRycy9kb3ducmV2LnhtbESPT2vCQBTE74LfYXlCL0U3KTSV6CoiiKWXWqN4fWRf&#10;/mD2bciumvrp3ULB4zAzv2Hmy9404kqdqy0riCcRCOLc6ppLBYdsM56CcB5ZY2OZFPySg+ViOJhj&#10;qu2Nf+i696UIEHYpKqi8b1MpXV6RQTexLXHwCtsZ9EF2pdQd3gLcNPItihJpsOawUGFL64ry8/5i&#10;FHz12S7f3YvXxBenbJvV8cd3clTqZdSvZiA89f4Z/m9/agXvcRLD35v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NhLcYAAADdAAAADwAAAAAAAAAAAAAAAACYAgAAZHJz&#10;L2Rvd25yZXYueG1sUEsFBgAAAAAEAAQA9QAAAIsDAAAAAA==&#10;" path="m,l992429,r,9144l,9144,,e" fillcolor="#eaecf0" stroked="f" strokeweight="0">
                  <v:stroke miterlimit="83231f" joinstyle="miter"/>
                  <v:path arrowok="t" textboxrect="0,0,992429,9144"/>
                </v:shape>
                <v:shape id="Shape 5162" o:spid="_x0000_s1051" style="position:absolute;left:32284;top:1558;width:91;height:213;visibility:visible;mso-wrap-style:square;v-text-anchor:top" coordsize="914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cTQcYA&#10;AADdAAAADwAAAGRycy9kb3ducmV2LnhtbESP0WrCQBRE3wv+w3KFvtWNwYYSXaUqpZUibaMfcMle&#10;k9Ts3bC70fTv3UKhj8PMnGEWq8G04kLON5YVTCcJCOLS6oYrBcfDy8MTCB+QNbaWScEPeVgtR3cL&#10;zLW98hddilCJCGGfo4I6hC6X0pc1GfQT2xFH72SdwRClq6R2eI1w08o0STJpsOG4UGNHm5rKc9Eb&#10;BS64LN32n6Z/fy12s+/1x36GUqn78fA8BxFoCP/hv/abVvA4zVL4fROf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cTQcYAAADdAAAADwAAAAAAAAAAAAAAAACYAgAAZHJz&#10;L2Rvd25yZXYueG1sUEsFBgAAAAAEAAQA9QAAAIsDAAAAAA==&#10;" path="m,l9144,r,21336l,21336,,e" fillcolor="#eaecf0" stroked="f" strokeweight="0">
                  <v:stroke miterlimit="83231f" joinstyle="miter"/>
                  <v:path arrowok="t" textboxrect="0,0,9144,21336"/>
                </v:shape>
                <v:shape id="Shape 5163" o:spid="_x0000_s1052" style="position:absolute;left:32162;top:1680;width:213;height:91;visibility:visible;mso-wrap-style:square;v-text-anchor:top" coordsize="213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c3MYA&#10;AADdAAAADwAAAGRycy9kb3ducmV2LnhtbESPT2vCQBTE7wW/w/IEb3WjxX/RVUSoCNKDsQW9PbPP&#10;JJh9G7JrjN++KxR6HGbmN8xi1ZpSNFS7wrKCQT8CQZxaXXCm4Pv4+T4F4TyyxtIyKXiSg9Wy87bA&#10;WNsHH6hJfCYChF2MCnLvq1hKl+Zk0PVtRRy8q60N+iDrTOoaHwFuSjmMorE0WHBYyLGiTU7pLbkb&#10;BYf9T0LT0+V5PqfJcPvl9zRrJkr1uu16DsJT6//Df+2dVjAajD/g9S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Fc3MYAAADdAAAADwAAAAAAAAAAAAAAAACYAgAAZHJz&#10;L2Rvd25yZXYueG1sUEsFBgAAAAAEAAQA9QAAAIsDAAAAAA==&#10;" path="m,l21336,r,9144l,9144,,e" fillcolor="#eaecf0" stroked="f" strokeweight="0">
                  <v:stroke miterlimit="83231f" joinstyle="miter"/>
                  <v:path arrowok="t" textboxrect="0,0,21336,9144"/>
                </v:shape>
                <v:shape id="Shape 5164" o:spid="_x0000_s1053" style="position:absolute;top:1771;width:59780;height:1539;visibility:visible;mso-wrap-style:square;v-text-anchor:top" coordsize="5978018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OlcUA&#10;AADdAAAADwAAAGRycy9kb3ducmV2LnhtbESPQWsCMRSE70L/Q3hCb5rd0l3KahTbUvQkVIt4fGye&#10;u8HNS9hEXf99UxB6HGbmG2a+HGwnrtQH41hBPs1AENdOG24U/Oy/Jm8gQkTW2DkmBXcKsFw8jeZY&#10;aXfjb7ruYiMShEOFCtoYfSVlqFuyGKbOEyfv5HqLMcm+kbrHW4LbTr5kWSktGk4LLXr6aKk+7y5W&#10;QZNfvNmsCn8oyndzxM91ub2vlXoeD6sZiEhD/A8/2hutoMjLV/h7k5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Q6VxQAAAN0AAAAPAAAAAAAAAAAAAAAAAJgCAABkcnMv&#10;ZG93bnJldi54bWxQSwUGAAAAAAQABAD1AAAAigMAAAAA&#10;" path="m,l5978018,r,153924l,153924,,e" stroked="f" strokeweight="0">
                  <v:stroke miterlimit="83231f" joinstyle="miter"/>
                  <v:path arrowok="t" textboxrect="0,0,5978018,153924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Arial" w:eastAsia="Arial" w:hAnsi="Arial" w:cs="Arial"/>
          <w:color w:val="222222"/>
          <w:sz w:val="21"/>
        </w:rPr>
        <w:t>діапазон</w:t>
      </w:r>
      <w:proofErr w:type="spellEnd"/>
      <w:proofErr w:type="gramEnd"/>
      <w:r>
        <w:rPr>
          <w:rFonts w:ascii="Arial" w:eastAsia="Arial" w:hAnsi="Arial" w:cs="Arial"/>
          <w:color w:val="222222"/>
          <w:sz w:val="21"/>
        </w:rPr>
        <w:t xml:space="preserve"> мереж </w:t>
      </w:r>
      <w:proofErr w:type="spellStart"/>
      <w:r>
        <w:rPr>
          <w:rFonts w:ascii="Arial" w:eastAsia="Arial" w:hAnsi="Arial" w:cs="Arial"/>
          <w:color w:val="222222"/>
          <w:sz w:val="21"/>
        </w:rPr>
        <w:t>від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r>
        <w:rPr>
          <w:rFonts w:ascii="Courier New" w:eastAsia="Courier New" w:hAnsi="Courier New" w:cs="Courier New"/>
          <w:sz w:val="20"/>
        </w:rPr>
        <w:t>192.0.0.0</w:t>
      </w:r>
      <w:r>
        <w:rPr>
          <w:rFonts w:ascii="Arial" w:eastAsia="Arial" w:hAnsi="Arial" w:cs="Arial"/>
          <w:color w:val="222222"/>
          <w:sz w:val="21"/>
        </w:rPr>
        <w:t xml:space="preserve"> до </w:t>
      </w:r>
      <w:r>
        <w:rPr>
          <w:rFonts w:ascii="Courier New" w:eastAsia="Courier New" w:hAnsi="Courier New" w:cs="Courier New"/>
          <w:sz w:val="20"/>
        </w:rPr>
        <w:t>22</w:t>
      </w:r>
      <w:r>
        <w:rPr>
          <w:rFonts w:ascii="Courier New" w:eastAsia="Courier New" w:hAnsi="Courier New" w:cs="Courier New"/>
          <w:sz w:val="20"/>
        </w:rPr>
        <w:t>3.255.255.0</w:t>
      </w:r>
      <w:r>
        <w:rPr>
          <w:rFonts w:ascii="Arial" w:eastAsia="Arial" w:hAnsi="Arial" w:cs="Arial"/>
          <w:color w:val="222222"/>
          <w:sz w:val="21"/>
        </w:rPr>
        <w:t xml:space="preserve">; номер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— три перших </w:t>
      </w:r>
      <w:proofErr w:type="spellStart"/>
      <w:r>
        <w:rPr>
          <w:rFonts w:ascii="Arial" w:eastAsia="Arial" w:hAnsi="Arial" w:cs="Arial"/>
          <w:color w:val="222222"/>
          <w:sz w:val="21"/>
        </w:rPr>
        <w:t>октети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У </w:t>
      </w:r>
      <w:proofErr w:type="spellStart"/>
      <w:r>
        <w:rPr>
          <w:rFonts w:ascii="Arial" w:eastAsia="Arial" w:hAnsi="Arial" w:cs="Arial"/>
          <w:color w:val="222222"/>
          <w:sz w:val="21"/>
        </w:rPr>
        <w:t>цьому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випадку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під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номер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приділяється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24 битка, а </w:t>
      </w:r>
      <w:proofErr w:type="spellStart"/>
      <w:r>
        <w:rPr>
          <w:rFonts w:ascii="Arial" w:eastAsia="Arial" w:hAnsi="Arial" w:cs="Arial"/>
          <w:color w:val="222222"/>
          <w:sz w:val="21"/>
        </w:rPr>
        <w:t>під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номер </w:t>
      </w:r>
      <w:proofErr w:type="spellStart"/>
      <w:r>
        <w:rPr>
          <w:rFonts w:ascii="Arial" w:eastAsia="Arial" w:hAnsi="Arial" w:cs="Arial"/>
          <w:color w:val="222222"/>
          <w:sz w:val="21"/>
        </w:rPr>
        <w:t>вузла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— 8 </w:t>
      </w:r>
      <w:proofErr w:type="spellStart"/>
      <w:r>
        <w:rPr>
          <w:rFonts w:ascii="Arial" w:eastAsia="Arial" w:hAnsi="Arial" w:cs="Arial"/>
          <w:color w:val="222222"/>
          <w:sz w:val="21"/>
        </w:rPr>
        <w:t>біт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lastRenderedPageBreak/>
        <w:t>цього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класу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найпоширеніші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, число </w:t>
      </w:r>
      <w:proofErr w:type="spellStart"/>
      <w:r>
        <w:rPr>
          <w:rFonts w:ascii="Arial" w:eastAsia="Arial" w:hAnsi="Arial" w:cs="Arial"/>
          <w:color w:val="222222"/>
          <w:sz w:val="21"/>
        </w:rPr>
        <w:t>вузлів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у них </w:t>
      </w:r>
      <w:proofErr w:type="spellStart"/>
      <w:r>
        <w:rPr>
          <w:rFonts w:ascii="Arial" w:eastAsia="Arial" w:hAnsi="Arial" w:cs="Arial"/>
          <w:color w:val="222222"/>
          <w:sz w:val="21"/>
        </w:rPr>
        <w:t>обмежено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28, </w:t>
      </w:r>
      <w:proofErr w:type="spellStart"/>
      <w:r>
        <w:rPr>
          <w:rFonts w:ascii="Arial" w:eastAsia="Arial" w:hAnsi="Arial" w:cs="Arial"/>
          <w:color w:val="222222"/>
          <w:sz w:val="21"/>
        </w:rPr>
        <w:t>тобто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256 </w:t>
      </w:r>
      <w:proofErr w:type="spellStart"/>
      <w:r>
        <w:rPr>
          <w:rFonts w:ascii="Arial" w:eastAsia="Arial" w:hAnsi="Arial" w:cs="Arial"/>
          <w:color w:val="222222"/>
          <w:sz w:val="21"/>
        </w:rPr>
        <w:t>вузлами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  <w:proofErr w:type="spellStart"/>
      <w:r>
        <w:rPr>
          <w:rFonts w:ascii="Arial" w:eastAsia="Arial" w:hAnsi="Arial" w:cs="Arial"/>
          <w:b/>
          <w:color w:val="222222"/>
          <w:sz w:val="21"/>
        </w:rPr>
        <w:t>Class</w:t>
      </w:r>
      <w:proofErr w:type="spellEnd"/>
      <w:r>
        <w:rPr>
          <w:rFonts w:ascii="Arial" w:eastAsia="Arial" w:hAnsi="Arial" w:cs="Arial"/>
          <w:b/>
          <w:color w:val="222222"/>
          <w:sz w:val="21"/>
        </w:rPr>
        <w:t xml:space="preserve"> D, E, та F </w:t>
      </w:r>
    </w:p>
    <w:tbl>
      <w:tblPr>
        <w:tblStyle w:val="TableGrid"/>
        <w:tblpPr w:vertAnchor="text" w:tblpX="3238" w:tblpYSpec="outside"/>
        <w:tblOverlap w:val="never"/>
        <w:tblW w:w="2613" w:type="dxa"/>
        <w:tblInd w:w="0" w:type="dxa"/>
        <w:tblCellMar>
          <w:top w:w="0" w:type="dxa"/>
          <w:left w:w="1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91"/>
        <w:gridCol w:w="1111"/>
      </w:tblGrid>
      <w:tr w:rsidR="00B958D6">
        <w:trPr>
          <w:trHeight w:val="245"/>
        </w:trPr>
        <w:tc>
          <w:tcPr>
            <w:tcW w:w="1110" w:type="dxa"/>
            <w:tcBorders>
              <w:top w:val="single" w:sz="6" w:space="0" w:color="EAECF0"/>
              <w:left w:val="single" w:sz="6" w:space="0" w:color="EAECF0"/>
              <w:bottom w:val="single" w:sz="6" w:space="0" w:color="EAECF0"/>
              <w:right w:val="single" w:sz="6" w:space="0" w:color="EAECF0"/>
            </w:tcBorders>
            <w:shd w:val="clear" w:color="auto" w:fill="F8F9FA"/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224.0.0.0</w:t>
            </w:r>
          </w:p>
        </w:tc>
        <w:tc>
          <w:tcPr>
            <w:tcW w:w="393" w:type="dxa"/>
            <w:tcBorders>
              <w:top w:val="nil"/>
              <w:left w:val="single" w:sz="6" w:space="0" w:color="EAECF0"/>
              <w:bottom w:val="nil"/>
              <w:right w:val="single" w:sz="6" w:space="0" w:color="EAECF0"/>
            </w:tcBorders>
          </w:tcPr>
          <w:p w:rsidR="00B958D6" w:rsidRDefault="00553460">
            <w:pPr>
              <w:spacing w:after="0" w:line="276" w:lineRule="auto"/>
              <w:ind w:left="4" w:right="0" w:firstLine="0"/>
              <w:jc w:val="both"/>
            </w:pPr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222222"/>
                <w:sz w:val="21"/>
              </w:rPr>
              <w:t>до</w:t>
            </w:r>
            <w:proofErr w:type="gramEnd"/>
            <w:r>
              <w:rPr>
                <w:rFonts w:ascii="Arial" w:eastAsia="Arial" w:hAnsi="Arial" w:cs="Arial"/>
                <w:color w:val="222222"/>
                <w:sz w:val="21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EAECF0"/>
              <w:left w:val="single" w:sz="6" w:space="0" w:color="EAECF0"/>
              <w:bottom w:val="single" w:sz="6" w:space="0" w:color="EAECF0"/>
              <w:right w:val="single" w:sz="6" w:space="0" w:color="EAECF0"/>
            </w:tcBorders>
            <w:shd w:val="clear" w:color="auto" w:fill="F8F9FA"/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sz w:val="20"/>
              </w:rPr>
              <w:t>254.0.0.</w:t>
            </w:r>
            <w:r>
              <w:rPr>
                <w:rFonts w:ascii="Courier New" w:eastAsia="Courier New" w:hAnsi="Courier New" w:cs="Courier New"/>
                <w:sz w:val="20"/>
              </w:rPr>
              <w:t>0</w:t>
            </w:r>
          </w:p>
        </w:tc>
      </w:tr>
    </w:tbl>
    <w:p w:rsidR="00B958D6" w:rsidRDefault="00553460">
      <w:pPr>
        <w:spacing w:after="323" w:line="281" w:lineRule="auto"/>
      </w:pPr>
      <w:proofErr w:type="spellStart"/>
      <w:proofErr w:type="gramStart"/>
      <w:r>
        <w:rPr>
          <w:rFonts w:ascii="Arial" w:eastAsia="Arial" w:hAnsi="Arial" w:cs="Arial"/>
          <w:color w:val="222222"/>
          <w:sz w:val="21"/>
        </w:rPr>
        <w:t>адреси</w:t>
      </w:r>
      <w:proofErr w:type="spellEnd"/>
      <w:proofErr w:type="gramEnd"/>
      <w:r>
        <w:rPr>
          <w:rFonts w:ascii="Arial" w:eastAsia="Arial" w:hAnsi="Arial" w:cs="Arial"/>
          <w:color w:val="222222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1"/>
        </w:rPr>
        <w:t>які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налічують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діапазон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з  є </w:t>
      </w:r>
      <w:proofErr w:type="spellStart"/>
      <w:r>
        <w:rPr>
          <w:rFonts w:ascii="Arial" w:eastAsia="Arial" w:hAnsi="Arial" w:cs="Arial"/>
          <w:color w:val="222222"/>
          <w:sz w:val="21"/>
        </w:rPr>
        <w:t>або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дослідними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sz w:val="21"/>
        </w:rPr>
        <w:t>або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збережені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для </w:t>
      </w:r>
      <w:proofErr w:type="spellStart"/>
      <w:r>
        <w:rPr>
          <w:rFonts w:ascii="Arial" w:eastAsia="Arial" w:hAnsi="Arial" w:cs="Arial"/>
          <w:color w:val="222222"/>
          <w:sz w:val="21"/>
        </w:rPr>
        <w:t>використання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у </w:t>
      </w:r>
      <w:proofErr w:type="spellStart"/>
      <w:r>
        <w:rPr>
          <w:rFonts w:ascii="Arial" w:eastAsia="Arial" w:hAnsi="Arial" w:cs="Arial"/>
          <w:color w:val="222222"/>
          <w:sz w:val="21"/>
        </w:rPr>
        <w:t>майбутньому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і не </w:t>
      </w:r>
      <w:proofErr w:type="spellStart"/>
      <w:r>
        <w:rPr>
          <w:rFonts w:ascii="Arial" w:eastAsia="Arial" w:hAnsi="Arial" w:cs="Arial"/>
          <w:color w:val="222222"/>
          <w:sz w:val="21"/>
        </w:rPr>
        <w:t>описують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будь-</w:t>
      </w:r>
      <w:proofErr w:type="spellStart"/>
      <w:r>
        <w:rPr>
          <w:rFonts w:ascii="Arial" w:eastAsia="Arial" w:hAnsi="Arial" w:cs="Arial"/>
          <w:color w:val="222222"/>
          <w:sz w:val="21"/>
        </w:rPr>
        <w:t>якої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1"/>
        </w:rPr>
        <w:t>мережі</w:t>
      </w:r>
      <w:proofErr w:type="spellEnd"/>
      <w:r>
        <w:rPr>
          <w:rFonts w:ascii="Arial" w:eastAsia="Arial" w:hAnsi="Arial" w:cs="Arial"/>
          <w:color w:val="222222"/>
          <w:sz w:val="21"/>
        </w:rPr>
        <w:t xml:space="preserve">. </w:t>
      </w:r>
    </w:p>
    <w:p w:rsidR="00B958D6" w:rsidRDefault="00553460">
      <w:pPr>
        <w:spacing w:after="327" w:line="232" w:lineRule="auto"/>
      </w:pPr>
      <w:proofErr w:type="spellStart"/>
      <w:r>
        <w:rPr>
          <w:rFonts w:ascii="Times New Roman" w:eastAsia="Times New Roman" w:hAnsi="Times New Roman" w:cs="Times New Roman"/>
          <w:sz w:val="27"/>
        </w:rPr>
        <w:t>Якщо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7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1110</w:t>
      </w:r>
      <w:r>
        <w:rPr>
          <w:rFonts w:ascii="Times New Roman" w:eastAsia="Times New Roman" w:hAnsi="Times New Roman" w:cs="Times New Roman"/>
          <w:sz w:val="27"/>
        </w:rPr>
        <w:t xml:space="preserve">, то вона є </w:t>
      </w:r>
      <w:proofErr w:type="spellStart"/>
      <w:r>
        <w:rPr>
          <w:rFonts w:ascii="Times New Roman" w:eastAsia="Times New Roman" w:hAnsi="Times New Roman" w:cs="Times New Roman"/>
          <w:sz w:val="27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7"/>
        </w:rPr>
        <w:t>класу</w:t>
      </w:r>
      <w:proofErr w:type="spellEnd"/>
      <w:r>
        <w:rPr>
          <w:rFonts w:ascii="Times New Roman" w:eastAsia="Times New Roman" w:hAnsi="Times New Roman" w:cs="Times New Roman"/>
          <w:i/>
          <w:sz w:val="27"/>
        </w:rPr>
        <w:t xml:space="preserve"> D </w:t>
      </w:r>
      <w:r>
        <w:rPr>
          <w:rFonts w:ascii="Times New Roman" w:eastAsia="Times New Roman" w:hAnsi="Times New Roman" w:cs="Times New Roman"/>
          <w:sz w:val="27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7"/>
        </w:rPr>
        <w:t>позначає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особливу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групову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адресу —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multicast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7"/>
        </w:rPr>
        <w:t>Якщо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7"/>
        </w:rPr>
        <w:t>пакеті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як 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зазначена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D, то </w:t>
      </w:r>
      <w:proofErr w:type="spellStart"/>
      <w:r>
        <w:rPr>
          <w:rFonts w:ascii="Times New Roman" w:eastAsia="Times New Roman" w:hAnsi="Times New Roman" w:cs="Times New Roman"/>
          <w:sz w:val="27"/>
        </w:rPr>
        <w:t>такий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sz w:val="27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всі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вузли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яким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привласнена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дана адреса. </w:t>
      </w:r>
    </w:p>
    <w:p w:rsidR="00B958D6" w:rsidRDefault="00553460">
      <w:pPr>
        <w:spacing w:after="327" w:line="232" w:lineRule="auto"/>
      </w:pPr>
      <w:proofErr w:type="spellStart"/>
      <w:r>
        <w:rPr>
          <w:rFonts w:ascii="Times New Roman" w:eastAsia="Times New Roman" w:hAnsi="Times New Roman" w:cs="Times New Roman"/>
          <w:sz w:val="27"/>
        </w:rPr>
        <w:t>Якщо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7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11110</w:t>
      </w:r>
      <w:r>
        <w:rPr>
          <w:rFonts w:ascii="Times New Roman" w:eastAsia="Times New Roman" w:hAnsi="Times New Roman" w:cs="Times New Roman"/>
          <w:sz w:val="27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7"/>
        </w:rPr>
        <w:t>це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значить, </w:t>
      </w:r>
      <w:proofErr w:type="spellStart"/>
      <w:r>
        <w:rPr>
          <w:rFonts w:ascii="Times New Roman" w:eastAsia="Times New Roman" w:hAnsi="Times New Roman" w:cs="Times New Roman"/>
          <w:sz w:val="27"/>
        </w:rPr>
        <w:t>що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дана адреса </w:t>
      </w:r>
      <w:proofErr w:type="spellStart"/>
      <w:r>
        <w:rPr>
          <w:rFonts w:ascii="Times New Roman" w:eastAsia="Times New Roman" w:hAnsi="Times New Roman" w:cs="Times New Roman"/>
          <w:sz w:val="27"/>
        </w:rPr>
        <w:t>відноситься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sz w:val="27"/>
        </w:rPr>
        <w:t>класу</w:t>
      </w:r>
      <w:proofErr w:type="spellEnd"/>
      <w:r>
        <w:rPr>
          <w:rFonts w:ascii="Times New Roman" w:eastAsia="Times New Roman" w:hAnsi="Times New Roman" w:cs="Times New Roman"/>
          <w:i/>
          <w:sz w:val="27"/>
        </w:rPr>
        <w:t xml:space="preserve"> Е. </w:t>
      </w:r>
      <w:proofErr w:type="spellStart"/>
      <w:r>
        <w:rPr>
          <w:rFonts w:ascii="Times New Roman" w:eastAsia="Times New Roman" w:hAnsi="Times New Roman" w:cs="Times New Roman"/>
          <w:sz w:val="27"/>
        </w:rPr>
        <w:t>Адреси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клас</w:t>
      </w:r>
      <w:r>
        <w:rPr>
          <w:rFonts w:ascii="Times New Roman" w:eastAsia="Times New Roman" w:hAnsi="Times New Roman" w:cs="Times New Roman"/>
          <w:sz w:val="27"/>
        </w:rPr>
        <w:t>у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зарезервовані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7"/>
        </w:rPr>
        <w:t>майбутніх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застосувань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. </w:t>
      </w:r>
    </w:p>
    <w:tbl>
      <w:tblPr>
        <w:tblStyle w:val="TableGrid"/>
        <w:tblW w:w="9328" w:type="dxa"/>
        <w:tblInd w:w="15" w:type="dxa"/>
        <w:tblCellMar>
          <w:top w:w="0" w:type="dxa"/>
          <w:left w:w="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7"/>
        <w:gridCol w:w="1053"/>
        <w:gridCol w:w="2273"/>
        <w:gridCol w:w="2313"/>
        <w:gridCol w:w="3002"/>
      </w:tblGrid>
      <w:tr w:rsidR="00B958D6">
        <w:trPr>
          <w:trHeight w:val="635"/>
        </w:trPr>
        <w:tc>
          <w:tcPr>
            <w:tcW w:w="610" w:type="dxa"/>
            <w:tcBorders>
              <w:top w:val="single" w:sz="6" w:space="0" w:color="404040"/>
              <w:left w:val="single" w:sz="17" w:space="0" w:color="80808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Клас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10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Перші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біти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29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Найменший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номер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мережі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3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Найбільший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номер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мережі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034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17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Максимальне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число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вузлів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мережі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958D6">
        <w:trPr>
          <w:trHeight w:val="348"/>
        </w:trPr>
        <w:tc>
          <w:tcPr>
            <w:tcW w:w="610" w:type="dxa"/>
            <w:tcBorders>
              <w:top w:val="single" w:sz="6" w:space="0" w:color="404040"/>
              <w:left w:val="single" w:sz="17" w:space="0" w:color="80808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18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 </w:t>
            </w:r>
          </w:p>
        </w:tc>
        <w:tc>
          <w:tcPr>
            <w:tcW w:w="10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229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1.0. 0.0 </w:t>
            </w:r>
          </w:p>
        </w:tc>
        <w:tc>
          <w:tcPr>
            <w:tcW w:w="233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126.0. 0.0 </w:t>
            </w:r>
          </w:p>
        </w:tc>
        <w:tc>
          <w:tcPr>
            <w:tcW w:w="3034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17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58D6">
        <w:trPr>
          <w:trHeight w:val="348"/>
        </w:trPr>
        <w:tc>
          <w:tcPr>
            <w:tcW w:w="610" w:type="dxa"/>
            <w:tcBorders>
              <w:top w:val="single" w:sz="6" w:space="0" w:color="404040"/>
              <w:left w:val="single" w:sz="17" w:space="0" w:color="80808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В </w:t>
            </w:r>
          </w:p>
        </w:tc>
        <w:tc>
          <w:tcPr>
            <w:tcW w:w="10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29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128.0. 0.0 </w:t>
            </w:r>
          </w:p>
        </w:tc>
        <w:tc>
          <w:tcPr>
            <w:tcW w:w="233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191. 255.0.0 </w:t>
            </w:r>
          </w:p>
        </w:tc>
        <w:tc>
          <w:tcPr>
            <w:tcW w:w="3034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17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16"/>
              </w:rPr>
              <w:t>1б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58D6">
        <w:trPr>
          <w:trHeight w:val="348"/>
        </w:trPr>
        <w:tc>
          <w:tcPr>
            <w:tcW w:w="610" w:type="dxa"/>
            <w:tcBorders>
              <w:top w:val="single" w:sz="6" w:space="0" w:color="404040"/>
              <w:left w:val="single" w:sz="17" w:space="0" w:color="80808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18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 </w:t>
            </w:r>
          </w:p>
        </w:tc>
        <w:tc>
          <w:tcPr>
            <w:tcW w:w="10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 </w:t>
            </w:r>
          </w:p>
        </w:tc>
        <w:tc>
          <w:tcPr>
            <w:tcW w:w="229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192.0. 1.0 </w:t>
            </w:r>
          </w:p>
        </w:tc>
        <w:tc>
          <w:tcPr>
            <w:tcW w:w="233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223. 255.255.0 </w:t>
            </w:r>
          </w:p>
        </w:tc>
        <w:tc>
          <w:tcPr>
            <w:tcW w:w="3034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17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58D6">
        <w:trPr>
          <w:trHeight w:val="348"/>
        </w:trPr>
        <w:tc>
          <w:tcPr>
            <w:tcW w:w="610" w:type="dxa"/>
            <w:tcBorders>
              <w:top w:val="single" w:sz="6" w:space="0" w:color="404040"/>
              <w:left w:val="single" w:sz="17" w:space="0" w:color="80808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18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 </w:t>
            </w:r>
          </w:p>
        </w:tc>
        <w:tc>
          <w:tcPr>
            <w:tcW w:w="105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1110 </w:t>
            </w:r>
          </w:p>
        </w:tc>
        <w:tc>
          <w:tcPr>
            <w:tcW w:w="229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224.0. 0.0 </w:t>
            </w:r>
          </w:p>
        </w:tc>
        <w:tc>
          <w:tcPr>
            <w:tcW w:w="233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239. 255.255.255 </w:t>
            </w:r>
          </w:p>
        </w:tc>
        <w:tc>
          <w:tcPr>
            <w:tcW w:w="3034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17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Multicast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958D6">
        <w:trPr>
          <w:trHeight w:val="359"/>
        </w:trPr>
        <w:tc>
          <w:tcPr>
            <w:tcW w:w="610" w:type="dxa"/>
            <w:tcBorders>
              <w:top w:val="single" w:sz="6" w:space="0" w:color="404040"/>
              <w:left w:val="single" w:sz="17" w:space="0" w:color="808080"/>
              <w:bottom w:val="single" w:sz="17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Е </w:t>
            </w:r>
          </w:p>
        </w:tc>
        <w:tc>
          <w:tcPr>
            <w:tcW w:w="1058" w:type="dxa"/>
            <w:tcBorders>
              <w:top w:val="single" w:sz="6" w:space="0" w:color="404040"/>
              <w:left w:val="single" w:sz="6" w:space="0" w:color="404040"/>
              <w:bottom w:val="single" w:sz="17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11110 </w:t>
            </w:r>
          </w:p>
        </w:tc>
        <w:tc>
          <w:tcPr>
            <w:tcW w:w="2293" w:type="dxa"/>
            <w:tcBorders>
              <w:top w:val="single" w:sz="6" w:space="0" w:color="404040"/>
              <w:left w:val="single" w:sz="6" w:space="0" w:color="404040"/>
              <w:bottom w:val="single" w:sz="17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240.0. 0.0 </w:t>
            </w:r>
          </w:p>
        </w:tc>
        <w:tc>
          <w:tcPr>
            <w:tcW w:w="2333" w:type="dxa"/>
            <w:tcBorders>
              <w:top w:val="single" w:sz="6" w:space="0" w:color="404040"/>
              <w:left w:val="single" w:sz="6" w:space="0" w:color="404040"/>
              <w:bottom w:val="single" w:sz="17" w:space="0" w:color="404040"/>
              <w:right w:val="single" w:sz="6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247. 255.255.255 </w:t>
            </w:r>
          </w:p>
        </w:tc>
        <w:tc>
          <w:tcPr>
            <w:tcW w:w="3034" w:type="dxa"/>
            <w:tcBorders>
              <w:top w:val="single" w:sz="6" w:space="0" w:color="404040"/>
              <w:left w:val="single" w:sz="6" w:space="0" w:color="404040"/>
              <w:bottom w:val="single" w:sz="17" w:space="0" w:color="404040"/>
              <w:right w:val="single" w:sz="17" w:space="0" w:color="404040"/>
            </w:tcBorders>
          </w:tcPr>
          <w:p w:rsidR="00B958D6" w:rsidRDefault="00553460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Зарезервований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roofErr w:type="spellStart"/>
      <w:r>
        <w:t>Великі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одержують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А, </w:t>
      </w:r>
      <w:proofErr w:type="spellStart"/>
      <w:r>
        <w:t>середні</w:t>
      </w:r>
      <w:proofErr w:type="spellEnd"/>
      <w:r>
        <w:t xml:space="preserve"> - </w:t>
      </w:r>
      <w:proofErr w:type="spellStart"/>
      <w:r>
        <w:t>класу</w:t>
      </w:r>
      <w:proofErr w:type="spellEnd"/>
      <w:r>
        <w:t xml:space="preserve"> В, а </w:t>
      </w:r>
      <w:proofErr w:type="spellStart"/>
      <w:r>
        <w:t>малі</w:t>
      </w:r>
      <w:proofErr w:type="spellEnd"/>
      <w:r>
        <w:t xml:space="preserve"> - </w:t>
      </w:r>
      <w:proofErr w:type="spellStart"/>
      <w:r>
        <w:t>класу</w:t>
      </w:r>
      <w:proofErr w:type="spellEnd"/>
      <w:r>
        <w:t xml:space="preserve"> С. </w:t>
      </w:r>
    </w:p>
    <w:p w:rsidR="00B958D6" w:rsidRDefault="00553460">
      <w:pPr>
        <w:spacing w:after="166" w:line="240" w:lineRule="auto"/>
        <w:ind w:left="0" w:right="0" w:firstLine="0"/>
      </w:pPr>
      <w:r>
        <w:t xml:space="preserve"> </w:t>
      </w:r>
    </w:p>
    <w:p w:rsidR="00B958D6" w:rsidRDefault="00553460">
      <w:pPr>
        <w:spacing w:after="172" w:line="240" w:lineRule="auto"/>
        <w:ind w:left="0" w:right="0" w:firstLine="0"/>
        <w:jc w:val="center"/>
      </w:pPr>
      <w:r>
        <w:t xml:space="preserve"> </w:t>
      </w:r>
    </w:p>
    <w:p w:rsidR="00B958D6" w:rsidRDefault="00553460">
      <w:pPr>
        <w:spacing w:after="161"/>
        <w:ind w:left="10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B958D6" w:rsidRDefault="00553460">
      <w:pPr>
        <w:spacing w:after="277" w:line="232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</w:rPr>
        <w:t>лабораторній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ознайомився</w:t>
      </w:r>
      <w:proofErr w:type="spellEnd"/>
      <w:r>
        <w:rPr>
          <w:rFonts w:ascii="Times New Roman" w:eastAsia="Times New Roman" w:hAnsi="Times New Roman" w:cs="Times New Roman"/>
        </w:rPr>
        <w:t xml:space="preserve"> з деталями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протоколу ICMP. Були </w:t>
      </w:r>
      <w:proofErr w:type="spellStart"/>
      <w:r>
        <w:rPr>
          <w:rFonts w:ascii="Times New Roman" w:eastAsia="Times New Roman" w:hAnsi="Times New Roman" w:cs="Times New Roman"/>
        </w:rPr>
        <w:t>досліджені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різні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аспекти</w:t>
      </w:r>
      <w:proofErr w:type="spellEnd"/>
      <w:r>
        <w:rPr>
          <w:rFonts w:ascii="Times New Roman" w:eastAsia="Times New Roman" w:hAnsi="Times New Roman" w:cs="Times New Roman"/>
        </w:rPr>
        <w:t xml:space="preserve"> протоколу ICMP (</w:t>
      </w:r>
      <w:proofErr w:type="spellStart"/>
      <w:r>
        <w:rPr>
          <w:rFonts w:ascii="Times New Roman" w:eastAsia="Times New Roman" w:hAnsi="Times New Roman" w:cs="Times New Roman"/>
        </w:rPr>
        <w:t>повідомлення</w:t>
      </w:r>
      <w:proofErr w:type="spellEnd"/>
      <w:r>
        <w:rPr>
          <w:rFonts w:ascii="Times New Roman" w:eastAsia="Times New Roman" w:hAnsi="Times New Roman" w:cs="Times New Roman"/>
        </w:rPr>
        <w:t xml:space="preserve"> ICMP,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генеруються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ping</w:t>
      </w:r>
      <w:proofErr w:type="spellEnd"/>
      <w:r>
        <w:rPr>
          <w:rFonts w:ascii="Times New Roman" w:eastAsia="Times New Roman" w:hAnsi="Times New Roman" w:cs="Times New Roman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</w:rPr>
        <w:t>повідомлення</w:t>
      </w:r>
      <w:proofErr w:type="spellEnd"/>
      <w:r>
        <w:rPr>
          <w:rFonts w:ascii="Times New Roman" w:eastAsia="Times New Roman" w:hAnsi="Times New Roman" w:cs="Times New Roman"/>
        </w:rPr>
        <w:t xml:space="preserve"> ICMP,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генеруються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traceroute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tracert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B958D6" w:rsidRDefault="00553460">
      <w:pPr>
        <w:spacing w:after="154" w:line="240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958D6" w:rsidRDefault="00553460">
      <w:pPr>
        <w:spacing w:after="0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9144"/>
                <wp:effectExtent l="0" t="0" r="0" b="0"/>
                <wp:docPr id="4754" name="Group 4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9144"/>
                          <a:chOff x="0" y="0"/>
                          <a:chExt cx="5978018" cy="9144"/>
                        </a:xfrm>
                      </wpg:grpSpPr>
                      <wps:wsp>
                        <wps:cNvPr id="5165" name="Shape 5165"/>
                        <wps:cNvSpPr/>
                        <wps:spPr>
                          <a:xfrm>
                            <a:off x="0" y="0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804A4" id="Group 4754" o:spid="_x0000_s1026" style="width:470.7pt;height:.7pt;mso-position-horizontal-relative:char;mso-position-vertical-relative:line" coordsize="5978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">
                <v:shape id="Shape 5165" o:spid="_x0000_s1027" style="position:absolute;width:59780;height:91;visibility:visible;mso-wrap-style:square;v-text-anchor:top" coordsize="597801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5YMcA&#10;AADdAAAADwAAAGRycy9kb3ducmV2LnhtbESPQUsDMRSE74L/ITzBm822tLWsTYuUFooHl64KHh+b&#10;t5vVzcs2ie367xuh4HGYmW+Y5XqwnTiRD61jBeNRBoK4crrlRsH72+5hASJEZI2dY1LwSwHWq9ub&#10;JebanflApzI2IkE45KjAxNjnUobKkMUwcj1x8mrnLcYkfSO1x3OC205OsmwuLbacFgz2tDFUfZc/&#10;VsFi6l+Konw08uNzWx+/yiK87mul7u+G5ycQkYb4H76291rBbDyfwd+b9ATk6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DOWDHAAAA3QAAAA8AAAAAAAAAAAAAAAAAmAIAAGRy&#10;cy9kb3ducmV2LnhtbFBLBQYAAAAABAAEAPUAAACMAwAAAAA=&#10;" path="m,l5978018,r,9144l,9144,,e" fillcolor="#eee" stroked="f" strokeweight="0">
                  <v:stroke miterlimit="83231f" joinstyle="miter"/>
                  <v:path arrowok="t" textboxrect="0,0,5978018,9144"/>
                </v:shape>
                <w10:anchorlock/>
              </v:group>
            </w:pict>
          </mc:Fallback>
        </mc:AlternateContent>
      </w:r>
    </w:p>
    <w:sectPr w:rsidR="00B958D6">
      <w:pgSz w:w="11906" w:h="16838"/>
      <w:pgMar w:top="1133" w:right="844" w:bottom="13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19CB"/>
    <w:multiLevelType w:val="hybridMultilevel"/>
    <w:tmpl w:val="6A1AD424"/>
    <w:lvl w:ilvl="0" w:tplc="F1A4C05A">
      <w:start w:val="1"/>
      <w:numFmt w:val="decimal"/>
      <w:lvlText w:val="%1.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C0814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C0A1A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F88BE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6992A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4B94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0286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CEEAD2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283E8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D6"/>
    <w:rsid w:val="00553460"/>
    <w:rsid w:val="00B9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E12D1-787F-49CC-A7D8-E474E0A5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3" w:line="246" w:lineRule="auto"/>
      <w:ind w:left="-5" w:right="-15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2</cp:revision>
  <dcterms:created xsi:type="dcterms:W3CDTF">2020-06-03T12:26:00Z</dcterms:created>
  <dcterms:modified xsi:type="dcterms:W3CDTF">2020-06-03T12:26:00Z</dcterms:modified>
</cp:coreProperties>
</file>