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F3E1E0">
      <w:pPr>
        <w:pStyle w:val="6"/>
        <w:spacing w:before="0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auto"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20"/>
          <w:sz w:val="28"/>
          <w:szCs w:val="28"/>
        </w:rPr>
        <w:t xml:space="preserve">                 </w:t>
      </w:r>
    </w:p>
    <w:p w14:paraId="1E77D65B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ЗОДЬГВ </w:t>
      </w:r>
    </w:p>
    <w:p w14:paraId="39F9E158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>РУДБЕТБОР</w:t>
      </w:r>
    </w:p>
    <w:p w14:paraId="63DC6B9E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СИПЧИК </w:t>
      </w:r>
    </w:p>
    <w:p w14:paraId="0DD28ACD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КАКОПН </w:t>
      </w:r>
    </w:p>
    <w:p w14:paraId="4A0C660C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РОВОКОПЛА </w:t>
      </w:r>
    </w:p>
    <w:p w14:paraId="4EFDA915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КЕРПСАК </w:t>
      </w:r>
    </w:p>
    <w:p w14:paraId="1E58E7CE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ВАТКЁРОТ </w:t>
      </w:r>
    </w:p>
    <w:p w14:paraId="7485EC99">
      <w:pPr>
        <w:pStyle w:val="151"/>
        <w:numPr>
          <w:ilvl w:val="0"/>
          <w:numId w:val="11"/>
        </w:numPr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АБАРАТЕЙК </w:t>
      </w:r>
    </w:p>
    <w:p w14:paraId="4DCC7EAE">
      <w:pPr>
        <w:pStyle w:val="151"/>
        <w:numPr>
          <w:ilvl w:val="0"/>
          <w:numId w:val="11"/>
        </w:numPr>
        <w:tabs>
          <w:tab w:val="left" w:pos="426"/>
        </w:tabs>
        <w:spacing w:after="0" w:line="480" w:lineRule="auto"/>
        <w:ind w:left="142" w:firstLine="142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 xml:space="preserve">ТНОРАП </w:t>
      </w:r>
    </w:p>
    <w:p w14:paraId="0686E284">
      <w:pPr>
        <w:pStyle w:val="151"/>
        <w:numPr>
          <w:ilvl w:val="0"/>
          <w:numId w:val="11"/>
        </w:numPr>
        <w:spacing w:after="0" w:line="480" w:lineRule="auto"/>
        <w:jc w:val="both"/>
        <w:textAlignment w:val="baseline"/>
        <w:rPr>
          <w:rFonts w:ascii="Times New Roman" w:hAnsi="Times New Roman" w:cs="Times New Roman"/>
          <w:color w:val="4F0FBD"/>
          <w:sz w:val="60"/>
          <w:szCs w:val="60"/>
        </w:rPr>
      </w:pPr>
      <w:r>
        <w:rPr>
          <w:rFonts w:ascii="Times New Roman" w:hAnsi="Times New Roman" w:cs="Times New Roman"/>
          <w:color w:val="4F0FBD"/>
          <w:sz w:val="60"/>
          <w:szCs w:val="60"/>
        </w:rPr>
        <w:t>АЙКГА</w:t>
      </w:r>
    </w:p>
    <w:p w14:paraId="612BF815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СЕЧКАРА</w:t>
      </w:r>
      <w:r>
        <w:rPr>
          <w:rFonts w:ascii="Times New Roman" w:hAnsi="Times New Roman" w:cs="Times New Roman"/>
          <w:color w:val="FF0000"/>
          <w:sz w:val="60"/>
          <w:szCs w:val="60"/>
          <w:u w:val="none" w:color="auto"/>
          <w:lang w:val="ru-RU"/>
        </w:rPr>
        <w:t>С</w:t>
      </w:r>
    </w:p>
    <w:p w14:paraId="5700AE89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АЛОКАЗК</w:t>
      </w:r>
    </w:p>
    <w:p w14:paraId="77D3A641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 xml:space="preserve"> ФОКТНЕ</w:t>
      </w:r>
      <w:r>
        <w:rPr>
          <w:rFonts w:ascii="Times New Roman" w:hAnsi="Times New Roman" w:cs="Times New Roman"/>
          <w:color w:val="FF0000"/>
          <w:sz w:val="60"/>
          <w:szCs w:val="60"/>
          <w:u w:val="none" w:color="auto"/>
          <w:lang w:val="ru-RU"/>
        </w:rPr>
        <w:t>А</w:t>
      </w:r>
    </w:p>
    <w:p w14:paraId="2B17FEB0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РАКЗЕОЛ</w:t>
      </w:r>
    </w:p>
    <w:p w14:paraId="2EF35EC5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 xml:space="preserve">КУВЛАБА </w:t>
      </w:r>
    </w:p>
    <w:p w14:paraId="5196473F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 xml:space="preserve">ЛОРКЕБ </w:t>
      </w:r>
    </w:p>
    <w:p w14:paraId="38F922E3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СЫМОЛРЕФА</w:t>
      </w:r>
      <w:r>
        <w:rPr>
          <w:rFonts w:ascii="Times New Roman" w:hAnsi="Times New Roman" w:cs="Times New Roman"/>
          <w:color w:val="FF0000"/>
          <w:sz w:val="60"/>
          <w:szCs w:val="60"/>
          <w:u w:val="none" w:color="auto"/>
          <w:lang w:val="ru-RU"/>
        </w:rPr>
        <w:t>Т</w:t>
      </w:r>
    </w:p>
    <w:p w14:paraId="6E01F5ED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СЕТКИЧМКО</w:t>
      </w:r>
      <w:r>
        <w:rPr>
          <w:rFonts w:ascii="Times New Roman" w:hAnsi="Times New Roman" w:cs="Times New Roman"/>
          <w:color w:val="FF0000"/>
          <w:sz w:val="60"/>
          <w:szCs w:val="60"/>
          <w:u w:val="none" w:color="auto"/>
          <w:lang w:val="ru-RU"/>
        </w:rPr>
        <w:t>А</w:t>
      </w: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 xml:space="preserve"> </w:t>
      </w:r>
    </w:p>
    <w:p w14:paraId="544A1D0A">
      <w:pPr>
        <w:numPr>
          <w:ilvl w:val="0"/>
          <w:numId w:val="12"/>
        </w:numPr>
        <w:spacing w:after="0" w:line="480" w:lineRule="auto"/>
        <w:ind w:left="284" w:firstLine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>НЕЗКИРА</w:t>
      </w:r>
    </w:p>
    <w:p w14:paraId="3D314B79">
      <w:pPr>
        <w:numPr>
          <w:ilvl w:val="0"/>
          <w:numId w:val="12"/>
        </w:numPr>
        <w:spacing w:after="0" w:line="480" w:lineRule="auto"/>
        <w:ind w:left="284" w:leftChars="0" w:firstLine="0" w:firstLineChars="0"/>
        <w:jc w:val="both"/>
        <w:textAlignment w:val="baseline"/>
        <w:rPr>
          <w:rFonts w:ascii="Times New Roman" w:hAnsi="Times New Roman" w:cs="Times New Roman"/>
          <w:color w:val="FF0000"/>
          <w:sz w:val="60"/>
          <w:szCs w:val="60"/>
          <w:u w:val="none" w:color="auto"/>
        </w:rPr>
      </w:pPr>
      <w:r>
        <w:rPr>
          <w:rFonts w:ascii="Times New Roman" w:hAnsi="Times New Roman" w:cs="Times New Roman"/>
          <w:color w:val="FF0000"/>
          <w:sz w:val="60"/>
          <w:szCs w:val="60"/>
          <w:u w:val="none" w:color="auto"/>
        </w:rPr>
        <w:t xml:space="preserve">НОЛКОБТ 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A2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4403293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6BBFB2F0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Урок физкультуры</w:t>
            </w:r>
          </w:p>
        </w:tc>
        <w:tc>
          <w:tcPr>
            <w:tcW w:w="4261" w:type="dxa"/>
            <w:vAlign w:val="center"/>
          </w:tcPr>
          <w:p w14:paraId="584557C1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60A3DE5C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Поход в столовую</w:t>
            </w:r>
          </w:p>
        </w:tc>
      </w:tr>
      <w:tr w14:paraId="6391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7C8782A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104F451D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Перемена в коридоре</w:t>
            </w:r>
          </w:p>
        </w:tc>
        <w:tc>
          <w:tcPr>
            <w:tcW w:w="4261" w:type="dxa"/>
            <w:vAlign w:val="center"/>
          </w:tcPr>
          <w:p w14:paraId="52E14239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4A33119C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Библиотека</w:t>
            </w:r>
          </w:p>
        </w:tc>
      </w:tr>
      <w:tr w14:paraId="2872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01" w:hRule="atLeast"/>
        </w:trPr>
        <w:tc>
          <w:tcPr>
            <w:tcW w:w="4261" w:type="dxa"/>
            <w:vAlign w:val="center"/>
          </w:tcPr>
          <w:p w14:paraId="48A2D7EE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Сбор портфеля утром</w:t>
            </w:r>
          </w:p>
        </w:tc>
        <w:tc>
          <w:tcPr>
            <w:tcW w:w="4261" w:type="dxa"/>
            <w:vAlign w:val="center"/>
          </w:tcPr>
          <w:p w14:paraId="5E92F3D4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У</w:t>
            </w: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рок музыки</w:t>
            </w:r>
          </w:p>
        </w:tc>
      </w:tr>
      <w:tr w14:paraId="422D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51" w:hRule="atLeast"/>
        </w:trPr>
        <w:tc>
          <w:tcPr>
            <w:tcW w:w="4261" w:type="dxa"/>
            <w:vAlign w:val="center"/>
          </w:tcPr>
          <w:p w14:paraId="189CA04F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 xml:space="preserve">□ </w:t>
            </w:r>
          </w:p>
          <w:p w14:paraId="35BD5EB0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Родительское собрание</w:t>
            </w:r>
          </w:p>
        </w:tc>
        <w:tc>
          <w:tcPr>
            <w:tcW w:w="4261" w:type="dxa"/>
            <w:vAlign w:val="center"/>
          </w:tcPr>
          <w:p w14:paraId="21E14C7C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027529FE">
            <w:pPr>
              <w:pStyle w:val="38"/>
              <w:spacing w:line="60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40"/>
                <w:szCs w:val="40"/>
                <w:u w:val="none" w:color="auto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  <w:t>Просыпаешься в школу</w:t>
            </w:r>
          </w:p>
        </w:tc>
      </w:tr>
    </w:tbl>
    <w:p w14:paraId="5C220171">
      <w:pPr>
        <w:numPr>
          <w:numId w:val="0"/>
        </w:numPr>
        <w:spacing w:after="0" w:line="480" w:lineRule="auto"/>
        <w:ind w:left="284" w:leftChars="0"/>
        <w:jc w:val="both"/>
        <w:textAlignment w:val="baseline"/>
        <w:rPr>
          <w:rFonts w:ascii="Times New Roman" w:hAnsi="Times New Roman" w:cs="Times New Roman"/>
          <w:color w:val="FF0000"/>
          <w:sz w:val="28"/>
          <w:szCs w:val="28"/>
          <w:u w:val="none" w:color="auto"/>
          <w:lang w:val="en-US"/>
        </w:rPr>
      </w:pPr>
    </w:p>
    <w:p w14:paraId="193DE5F8">
      <w:pPr>
        <w:numPr>
          <w:numId w:val="0"/>
        </w:numPr>
        <w:spacing w:after="0" w:line="480" w:lineRule="auto"/>
        <w:ind w:left="284" w:leftChars="0"/>
        <w:jc w:val="both"/>
        <w:textAlignment w:val="baseline"/>
        <w:rPr>
          <w:rFonts w:ascii="Times New Roman" w:hAnsi="Times New Roman" w:cs="Times New Roman"/>
          <w:color w:val="FF0000"/>
          <w:sz w:val="28"/>
          <w:szCs w:val="28"/>
          <w:u w:val="none" w:color="auto"/>
          <w:lang w:val="en-US"/>
        </w:rPr>
      </w:pPr>
    </w:p>
    <w:tbl>
      <w:tblPr>
        <w:tblStyle w:val="118"/>
        <w:tblW w:w="9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9"/>
      </w:tblGrid>
      <w:tr w14:paraId="4A2C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7C5DF0F7">
            <w:pPr>
              <w:numPr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44CDDDAF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247FB85E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«Танцую как робот... который сломался»</w:t>
            </w:r>
          </w:p>
          <w:p w14:paraId="6AA29AA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41266090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2F3A9D62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65C92A4E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661EE501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360E93C8">
            <w:pPr>
              <w:spacing w:line="240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77E9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26259FD3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6589EF3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095D8313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«Иду как супермодель... по болоту»</w:t>
            </w:r>
          </w:p>
          <w:p w14:paraId="56A60E6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7D43B77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3980150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639068B2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6114E775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3005A9B4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103F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329FE938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0EC65337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05794453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«Прыгаю как кенгуру... с рюкзаком 20 кг»</w:t>
            </w:r>
          </w:p>
          <w:p w14:paraId="69FF1E73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2BE209E9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12B01FDE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044053F3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2F5EE3C9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78343C95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405C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116F064D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5097809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50844E59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 xml:space="preserve">«Бегу как спринтер... в замедленной </w:t>
            </w:r>
          </w:p>
          <w:p w14:paraId="56F8E02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2E54336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63BD74E1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599422C0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46024B44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5C42BB54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142C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3BA1621A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428BB372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34626F8A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«Кручусь как фигурист... на льду без коньков»</w:t>
            </w:r>
          </w:p>
          <w:p w14:paraId="307A5B49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292CC1D6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5D2152B3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073F8FF4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77439D8C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1E0EC9D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7137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260DF3F1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56921FCD">
            <w:pPr>
              <w:spacing w:line="240" w:lineRule="auto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</w:t>
            </w: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 xml:space="preserve"> Покажи ЭПИЧНО, как ты     НЕ УМЕЕШЬ:         </w:t>
            </w:r>
          </w:p>
          <w:p w14:paraId="6FFD1BE6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«Показываю карате... после трёх часов физры»</w:t>
            </w:r>
          </w:p>
          <w:p w14:paraId="057F847F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78D684E7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3793FFC8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67D5B64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56BA1CF3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60553642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  <w:p w14:paraId="6B8D32FE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2188B2F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</w:tc>
      </w:tr>
      <w:tr w14:paraId="55F8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3CBC26F5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343C9D88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6CE3CEA1">
            <w:p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«Лечу как супергерой... с разряженной батареей»</w:t>
            </w:r>
          </w:p>
          <w:p w14:paraId="4366AB8C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43191B0C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79ABCE49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10CDA78B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2D28763A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7AA8DFB6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10C1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6615645E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02E2F301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3E657627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«Готовлю как шеф-повар... но всё пригорает»</w:t>
            </w:r>
          </w:p>
          <w:p w14:paraId="2FA1D0DE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⏱ Время: 60 секунд        </w:t>
            </w:r>
          </w:p>
          <w:p w14:paraId="48051D6C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   Критерии успеха:          </w:t>
            </w:r>
          </w:p>
          <w:p w14:paraId="3EB0A5B1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Самоирония ✅               </w:t>
            </w:r>
          </w:p>
          <w:p w14:paraId="7359B154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• Эпичность ✅               </w:t>
            </w:r>
          </w:p>
          <w:p w14:paraId="7BFD2CF8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• Смех зала ✅                </w:t>
            </w:r>
          </w:p>
          <w:p w14:paraId="28F7E7A1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Совет: Чем смешнее —      тем круче!      </w:t>
            </w:r>
          </w:p>
        </w:tc>
      </w:tr>
      <w:tr w14:paraId="6C5C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9" w:type="dxa"/>
          </w:tcPr>
          <w:p w14:paraId="2610677D">
            <w:pPr>
              <w:numPr>
                <w:ilvl w:val="0"/>
                <w:numId w:val="0"/>
              </w:numPr>
              <w:spacing w:after="0" w:line="240" w:lineRule="auto"/>
              <w:jc w:val="both"/>
              <w:textAlignment w:val="baseline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БРАТНЫЙ ТАЛАНТ-ШОУ </w:t>
            </w:r>
          </w:p>
          <w:p w14:paraId="028C853F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Твоя миссия:          Покажи ЭПИЧНО, как ты     НЕ УМЕЕШЬ:         </w:t>
            </w:r>
          </w:p>
          <w:p w14:paraId="044B1BC4">
            <w:pPr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D1D1F"/>
                <w:spacing w:val="0"/>
                <w:kern w:val="0"/>
                <w:sz w:val="28"/>
                <w:szCs w:val="28"/>
                <w:bdr w:val="single" w:color="E3E3E3" w:sz="2" w:space="0"/>
                <w:lang w:val="en-US" w:eastAsia="zh-CN" w:bidi="ar"/>
              </w:rPr>
              <w:t>«Ем мороженое... но оно тает быстрее, чем я ем»</w:t>
            </w:r>
          </w:p>
          <w:p w14:paraId="32184C02">
            <w:pPr>
              <w:spacing w:line="24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⏱ Время: 60 секунд        </w:t>
            </w:r>
          </w:p>
          <w:p w14:paraId="71F024BF">
            <w:pPr>
              <w:spacing w:line="24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   Критерии успеха:          </w:t>
            </w:r>
          </w:p>
          <w:p w14:paraId="2B341D36">
            <w:pPr>
              <w:spacing w:line="24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• Самоирония ✅               </w:t>
            </w:r>
          </w:p>
          <w:p w14:paraId="5A538E73">
            <w:pPr>
              <w:spacing w:line="24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• Эпичность ✅               </w:t>
            </w:r>
          </w:p>
          <w:p w14:paraId="5755BC61">
            <w:pPr>
              <w:spacing w:line="24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• Смех зала ✅                </w:t>
            </w:r>
          </w:p>
          <w:p w14:paraId="12C8BA00">
            <w:pPr>
              <w:spacing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Совет: Чем смешнее —</w:t>
            </w:r>
            <w:bookmarkStart w:id="0" w:name="_GoBack"/>
            <w:bookmarkEnd w:id="0"/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     тем круче!      </w:t>
            </w:r>
          </w:p>
        </w:tc>
      </w:tr>
    </w:tbl>
    <w:p w14:paraId="5807D08B">
      <w:pPr>
        <w:numPr>
          <w:numId w:val="0"/>
        </w:numPr>
        <w:spacing w:after="0" w:line="480" w:lineRule="auto"/>
        <w:jc w:val="both"/>
        <w:textAlignment w:val="baseline"/>
        <w:rPr>
          <w:rFonts w:ascii="Times New Roman" w:hAnsi="Times New Roman" w:cs="Times New Roman"/>
          <w:color w:val="FF0000"/>
          <w:sz w:val="28"/>
          <w:szCs w:val="28"/>
          <w:u w:val="none" w:color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0AE05EB2"/>
    <w:multiLevelType w:val="multilevel"/>
    <w:tmpl w:val="0AE05E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A565F88"/>
    <w:multiLevelType w:val="multilevel"/>
    <w:tmpl w:val="2A565F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A470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1D34B4"/>
    <w:rsid w:val="270F1FEE"/>
    <w:rsid w:val="3C3A470E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5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2026-03-09T08:01:00Z</dcterms:created>
  <dc:creator>Елена Темникова</dc:creator>
  <cp:lastModifiedBy>Елена Темникова</cp:lastModifiedBy>
  <cp:lastPrinted>2026-03-09T08:28:39Z</cp:lastPrinted>
  <dcterms:modified xsi:type="dcterms:W3CDTF">2026-03-09T13:41:32Z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739D05A0EF5C425697062F1C2871E83D_11</vt:lpwstr>
  </property>
</Properties>
</file>