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4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«Простое наследование. Принцип подстановки»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3217B234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5803D8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2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5928F08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463E9BC3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62166C18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F5FF702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5F93D7F9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операцию присваивания.</w:t>
      </w:r>
    </w:p>
    <w:p w14:paraId="45D159E7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0B72C2B8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производный класс.</w:t>
      </w:r>
    </w:p>
    <w:p w14:paraId="6A051DD8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в которой продемонстрировать создание объектов и работу всех перегруженных операций.</w:t>
      </w:r>
    </w:p>
    <w:p w14:paraId="42A167DB">
      <w:pPr>
        <w:pStyle w:val="32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функции, получающие и возвращающие объект базового класса.</w:t>
      </w:r>
    </w:p>
    <w:p w14:paraId="5A7ECBA2">
      <w:pPr>
        <w:pStyle w:val="32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Продемонстрировать принцип подстановки.</w:t>
      </w:r>
    </w:p>
    <w:p w14:paraId="03AC2511">
      <w:pPr>
        <w:pStyle w:val="32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Базовый класс:</w:t>
      </w:r>
    </w:p>
    <w:p w14:paraId="7F79BB1F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ПАРА_ЧИСЕЛ (PAIR)</w:t>
      </w:r>
    </w:p>
    <w:p w14:paraId="249CE7B4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Первое_число (first) – int</w:t>
      </w:r>
    </w:p>
    <w:p w14:paraId="03AA562F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Второе_число (second) – int</w:t>
      </w:r>
    </w:p>
    <w:p w14:paraId="2D99E45E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Определить методы проверки на равенство и операцию перемножения полей.</w:t>
      </w:r>
    </w:p>
    <w:p w14:paraId="5B05EFB4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Реализовать операцию вычитания пар по формуле (a,b)-(c,d)=(a-b,c-d)</w:t>
      </w:r>
    </w:p>
    <w:p w14:paraId="369D4AB0">
      <w:pPr>
        <w:pStyle w:val="32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Создать производный класс ПРОСТАЯ_ДРОБЬ(RATIONAL), с полями Числитель и Знаменатель. Переопределить операцию вычитания и определить операции сложения и умножения простых дробей.</w:t>
      </w:r>
    </w:p>
    <w:p w14:paraId="5E5B18F9">
      <w:pPr>
        <w:pStyle w:val="32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49C775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пользовательского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pair</w:t>
      </w:r>
      <w:r>
        <w:rPr>
          <w:rFonts w:ascii="Times New Roman" w:hAnsi="Times New Roman" w:cs="Times New Roman"/>
          <w:sz w:val="28"/>
          <w:szCs w:val="28"/>
        </w:rPr>
        <w:t xml:space="preserve"> (базовый класс - пара целых чисел (первое и второе число)) и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>
        <w:rPr>
          <w:rFonts w:ascii="Times New Roman" w:hAnsi="Times New Roman" w:cs="Times New Roman"/>
          <w:sz w:val="28"/>
          <w:szCs w:val="28"/>
        </w:rPr>
        <w:t xml:space="preserve"> (производный класс - простая дробь (числитель/знаменатель)). Класс Pair описывает универсальную структуру, содержащую два целых числа. Класс Rational расширяет эту структуру, превращая ее в математически корректную дробь. Это позволяет работать с дробями на уровне объектов, скрывая внутреннюю реализацию.</w:t>
      </w:r>
    </w:p>
    <w:p w14:paraId="35CBB5DF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конструкторов с параметрами, без параметров и копирования для обоих классов. Определение деструктора для классов. Конструкторы гарантируют, что объекты классов всегда будут находиться в корректном состоянии при создании (например, дробь 0/1, а не мусор в памяти). Деструктор освобождает ресурсы (если бы они были динамическими), а в данном случае служит для демонстрации порядка уничтожения объектов (сначала производный, потом базовый).</w:t>
      </w:r>
    </w:p>
    <w:p w14:paraId="3B9620A7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селекторов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Get_first()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Get_second(), </w:t>
      </w:r>
      <w:r>
        <w:rPr>
          <w:rFonts w:ascii="Times New Roman" w:hAnsi="Times New Roman" w:cs="Times New Roman"/>
          <w:sz w:val="28"/>
          <w:szCs w:val="28"/>
        </w:rPr>
        <w:t>модификаторов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Set_first(int)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Set_second(int)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pair. Get_numerator()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Get_denominator(), Set_numerator(int)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Set_denominator(int)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rational. </w:t>
      </w:r>
      <w:r>
        <w:rPr>
          <w:rFonts w:ascii="Times New Roman" w:hAnsi="Times New Roman" w:cs="Times New Roman"/>
          <w:sz w:val="28"/>
          <w:szCs w:val="28"/>
        </w:rPr>
        <w:t>Селекторы дают возможность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читать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значения внутренних полей (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 second</w:t>
      </w:r>
      <w:r>
        <w:rPr>
          <w:rFonts w:ascii="Times New Roman" w:hAnsi="Times New Roman" w:cs="Times New Roman"/>
          <w:sz w:val="28"/>
          <w:szCs w:val="28"/>
        </w:rPr>
        <w:t>), не нарушая инкапсуляцию. Модификаторы позволяют безопасно изменять эти поля. В классе Rational модификаторы автоматически вызывают сокращение дроби, гарантируя, что дробь всегда остается в нормализованном виде.</w:t>
      </w:r>
    </w:p>
    <w:p w14:paraId="4141CE2A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Перегрузка операции присваивания для обоих классов. Оба оператора содержат проверку на самоприсваивание (if (this == &amp;other)). Перегрузка операторов ввода и вывода с помощью потоков. Благодаря перегрузке операторов объекты классов можно копировать (=), вводить из консоли (&gt;&gt;) и выводить на экран (&lt;&lt;) так же естественно, как встроенные типы (int, double). Проверка if (this == &amp;other) предотвращает ошибки при попытке присвоить объект самому себе.</w:t>
      </w:r>
    </w:p>
    <w:p w14:paraId="490EE0A9">
      <w:pPr>
        <w:pStyle w:val="32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производного класса.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rational</w:t>
      </w:r>
      <w:r>
        <w:rPr>
          <w:rFonts w:ascii="Times New Roman" w:hAnsi="Times New Roman" w:cs="Times New Roman"/>
          <w:sz w:val="28"/>
          <w:szCs w:val="28"/>
        </w:rPr>
        <w:t xml:space="preserve"> добавлены:</w:t>
      </w:r>
    </w:p>
    <w:p w14:paraId="2488420D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сокращения дроби Reduce(). Приводит дробь к несократимому виду (например, 6/8 превращает в 3/4). Это обязательное требование для математической корректности и удобства сравнения дробей.</w:t>
      </w:r>
    </w:p>
    <w:p w14:paraId="1A5ABAF3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нахождения НОД gcd(). Вспомогательный алгоритм (Евклида), используемый внутри Reduce() для нахождения наибольшего общего делителя числителя и знаменателя. Без этого метода сократить дробь невозможно.</w:t>
      </w:r>
    </w:p>
    <w:p w14:paraId="25C2C808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Арифметические операции: +, -, *.</w:t>
      </w:r>
    </w:p>
    <w:p w14:paraId="6B5EA554">
      <w:pPr>
        <w:pStyle w:val="32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Свои версии ввода/вывода.</w:t>
      </w:r>
    </w:p>
    <w:p w14:paraId="3A2A1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B684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F45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636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DA8D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716780" cy="3992880"/>
            <wp:effectExtent l="0" t="0" r="7620" b="7620"/>
            <wp:docPr id="19042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87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BB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16780" cy="4564380"/>
            <wp:effectExtent l="0" t="0" r="7620" b="7620"/>
            <wp:docPr id="488802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0257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31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461260" cy="2773680"/>
            <wp:effectExtent l="0" t="0" r="0" b="7620"/>
            <wp:docPr id="3784521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218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EF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55820" cy="3939540"/>
            <wp:effectExtent l="0" t="0" r="0" b="3810"/>
            <wp:docPr id="17680523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231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1D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648200" cy="4572000"/>
            <wp:effectExtent l="0" t="0" r="0" b="0"/>
            <wp:docPr id="7768562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624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97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74720" cy="4160520"/>
            <wp:effectExtent l="0" t="0" r="0" b="0"/>
            <wp:docPr id="1207873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33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83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40480" cy="4152900"/>
            <wp:effectExtent l="0" t="0" r="7620" b="0"/>
            <wp:docPr id="67333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1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35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625340" cy="4549140"/>
            <wp:effectExtent l="0" t="0" r="3810" b="3810"/>
            <wp:docPr id="20721374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741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8D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649980" cy="4130040"/>
            <wp:effectExtent l="0" t="0" r="7620" b="3810"/>
            <wp:docPr id="5192159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91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03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434840" cy="3337560"/>
            <wp:effectExtent l="0" t="0" r="3810" b="0"/>
            <wp:docPr id="2662423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2309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0A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442460" cy="7635240"/>
            <wp:effectExtent l="0" t="0" r="0" b="3810"/>
            <wp:docPr id="4292337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370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73780" cy="1592580"/>
            <wp:effectExtent l="0" t="0" r="7620" b="7620"/>
            <wp:docPr id="17774708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089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587B1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96540" cy="4899660"/>
            <wp:effectExtent l="0" t="0" r="3810" b="0"/>
            <wp:docPr id="14311409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0924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A6F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работе реализовано «простое открытое наследование»: базовый класс Pair (пара чисел) и производный Rational (дробь). Наследование - механизм создания нового класса на основе существующего. Принцип подстановки позволяет использовать объект производного класса везде, где ожидается объект базового (функции PrintPair и CreateDefaultPair). Продемонстрированы конструкторы, деструкторы, перегрузка операций и виртуальный деструктор.</w:t>
      </w: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FCC4BDF">
      <w:pPr>
        <w:pStyle w:val="32"/>
        <w:numPr>
          <w:ilvl w:val="0"/>
          <w:numId w:val="3"/>
        </w:numPr>
        <w:rPr>
          <w:rFonts w:ascii="Times New Roman" w:hAnsi="Times New Roman" w:eastAsia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механизм наследования?</w:t>
      </w:r>
    </w:p>
    <w:p w14:paraId="7295E25A">
      <w:pPr>
        <w:pStyle w:val="32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механизм наследования используется для создания новых классов на основе уже существующих с целью повторного использования кода, реализации иерархий классов, установления отношения «является» между классами, а также для реализации полиморфизма через виртуальные функции, что позволяет дополнять или изменять функциональность базового класса в производных.</w:t>
      </w:r>
    </w:p>
    <w:p w14:paraId="607315CB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 спецификатором public?</w:t>
      </w:r>
    </w:p>
    <w:p w14:paraId="3781A89F">
      <w:pPr>
        <w:pStyle w:val="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при открытом наследовании public-компоненты базового класса остаются public и в производном классе, то есть они доступны везде: внутри методов производного класса, через объекты этого класса, а также в любых классах-наследниках, и никаких ограничений на их использование не накладывается.</w:t>
      </w:r>
    </w:p>
    <w:p w14:paraId="299C7EC1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 спецификатором private?</w:t>
      </w:r>
    </w:p>
    <w:p w14:paraId="6B18C12F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rivate-компоненты базового класса не наследуются производным классом вообще, то есть они полностью недоступны в производном классе, даже через его методы, и могут использоваться только внутри того класса, в котором они были объявлены, что делает их полностью скрытыми для любой внешней иерархии.</w:t>
      </w:r>
    </w:p>
    <w:p w14:paraId="656C7584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наследуются компоненты класса, описанные со спецификатором protected?</w:t>
      </w:r>
    </w:p>
    <w:p w14:paraId="7F0DFF6E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rotected-компоненты при наследовании остаются protected в производном классе, что означает их доступность внутри методов самого производного класса и внутри любых его наследников, но при этом они остаются полностью недоступными для внешнего кода через объекты класса, то есть сочетают в себе черты private и public.</w:t>
      </w:r>
    </w:p>
    <w:p w14:paraId="0E6B6531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описывается производный класс?</w:t>
      </w:r>
    </w:p>
    <w:p w14:paraId="4C8463E4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производный класс описывается с использованием следующего синтаксиса: после имени класса ставится двоеточие, затем указывается спецификатор доступа (public, protected или private) и имя базового класса, после чего в фигурных скобках перечисляются новые компоненты класса, например: class Lorry : public Car { int грузоподъемность; public: Lorry(string, int, int, int); };.</w:t>
      </w:r>
    </w:p>
    <w:p w14:paraId="42DB7B52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Наследуются ли конструкторы?</w:t>
      </w:r>
    </w:p>
    <w:p w14:paraId="45AC3FF3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конструкторы не наследуются производными классами, то есть каждый производный класс должен иметь собственные конструкторы, которые в своей инициализирующей части через список инициализации явно вызывают соответствующий конструктор базового класса для инициализации унаследованной части объекта.</w:t>
      </w:r>
    </w:p>
    <w:p w14:paraId="71FF9074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Наследуются ли деструкторы?</w:t>
      </w:r>
    </w:p>
    <w:p w14:paraId="01F4D52A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деструкторы также не наследуются, и у каждого класса в иерархии должен быть свой собственный деструктор, который автоматически вызывается при уничтожении объекта в порядке, обратном порядку вызова конструкторов, причем для полиморфных классов деструктор базового класса рекомендуется делать виртуальным.</w:t>
      </w:r>
    </w:p>
    <w:p w14:paraId="05CCB187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каком порядке конструируются объекты производных классов?</w:t>
      </w:r>
    </w:p>
    <w:p w14:paraId="6AA11C64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объекты производных классов конструируются в порядке «снизу вверх»: сначала вызывается конструктор базового класса, затем конструкторы компонентов-объектов, если они есть в классе, и только после этого выполняется тело конструктора самого производного класса, то есть объект строится от фундамента к надстройке.</w:t>
      </w:r>
    </w:p>
    <w:p w14:paraId="5A795686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каком порядке уничтожаются объекты производных классов?</w:t>
      </w:r>
    </w:p>
    <w:p w14:paraId="5670C72F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уничтожение объектов происходит в строго обратном порядке по сравнению с конструированием, то есть «сверху вниз»: сначала вызывается деструктор производного класса, затем деструкторы его компонентов-объектов, и только в самую последнюю очередь вызывается деструктор базового класса.</w:t>
      </w:r>
    </w:p>
    <w:p w14:paraId="0FD72781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представляют собой виртуальные функции и механизм позднего связывания?</w:t>
      </w:r>
    </w:p>
    <w:p w14:paraId="4D075CFC">
      <w:pPr>
        <w:pStyle w:val="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виртуальные функции - это функции-члены класса, объявленные с ключевым словом virtual, которые могут быть переопределены в производных классах, а механизм позднего (динамического) связывания означает, что выбор конкретной вызываемой функции происходит не на этапе компиляции, а во время выполнения программы, в зависимости от фактического типа объекта, на который направлен указатель или ссылка, что является основой для полиморфизма.</w:t>
      </w:r>
    </w:p>
    <w:p w14:paraId="75177E3B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Могут ли быть виртуальными конструкторы? Деструкторы?</w:t>
      </w:r>
    </w:p>
    <w:p w14:paraId="448A3672">
      <w:pPr>
        <w:pStyle w:val="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конструкторы не могут быть виртуальными, так как при создании объекта еще нет информации о его типе для механизма позднего связывания, а деструкторы, напротив, могут и должны быть виртуальными в полиморфных классах, чтобы при удалении объекта через указатель на базовый класс корректно вызывался деструктор производного класса и не происходило утечек памяти.</w:t>
      </w:r>
    </w:p>
    <w:p w14:paraId="725F5A59">
      <w:pPr>
        <w:pStyle w:val="32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Наследуется ли спецификатор virtual?</w:t>
      </w:r>
    </w:p>
    <w:p w14:paraId="30571E5E">
      <w:pPr>
        <w:pStyle w:val="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спецификатор virtual наследуется автоматически: если функция объявлена виртуальной в базовом классе, то она остается виртуальной во всех производных классах, даже если в них при ее переопределении ключевое слово virtual не указывается явно, что гарантирует сохранение полиморфного поведения на всех уровнях иерархии.</w:t>
      </w:r>
    </w:p>
    <w:p w14:paraId="40FC0755">
      <w:pPr>
        <w:pStyle w:val="32"/>
        <w:numPr>
          <w:ilvl w:val="0"/>
          <w:numId w:val="3"/>
        </w:numP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Какое отношение устанавливает между классами открытое наследование?</w:t>
      </w:r>
    </w:p>
    <w:p w14:paraId="70096303">
      <w:pPr>
        <w:pStyle w:val="32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ткрытое наследование (public-наследование) устанавливает между базовым и производным классами отношение «является» (is-a), означающее, что объект производного класса является частным случаем объекта базового класса и может использоваться везде, где ожидается объект базового класса, что и называется принципом подстановки.</w:t>
      </w:r>
    </w:p>
    <w:p w14:paraId="70B26159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Какое отношение устанавливает между классами закрытое наследование?</w:t>
      </w:r>
    </w:p>
    <w:p w14:paraId="08694A7F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закрытое наследование (private-наследование) устанавливает отношение «реализовано через» (has-a или implemented-in-terms-of), при котором наследуется только реализация базового класса, но не его интерфейс, и принцип подстановки не выполняется, то есть объект производного класса нельзя использовать вместо объекта базового класса.</w:t>
      </w:r>
    </w:p>
    <w:p w14:paraId="39D3CC62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чем заключается принцип подстановки?</w:t>
      </w:r>
    </w:p>
    <w:p w14:paraId="73C6495B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принцип подстановки заключается в том, что всюду, где в программе ожидается использование объекта базового класса (при передаче в функцию, присваивании, возврате из функции, использовании указателей и ссылок), разрешается использовать объект производного класса, причем это правило работает как для объектов, так и для ссылок и указателей, но обратное утверждение неверно.</w:t>
      </w:r>
    </w:p>
    <w:p w14:paraId="04FC7EF9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Имеется иерархия классов:</w:t>
      </w:r>
    </w:p>
    <w:p w14:paraId="1CE0050D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592E7BB1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674C2970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age;</w:t>
      </w:r>
    </w:p>
    <w:p w14:paraId="6FDE9C5B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public:</w:t>
      </w:r>
    </w:p>
    <w:p w14:paraId="4A2133C3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name;</w:t>
      </w:r>
    </w:p>
    <w:p w14:paraId="76CB9E79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...</w:t>
      </w:r>
    </w:p>
    <w:p w14:paraId="7C8B719A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0C9225A6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Employee : public Student</w:t>
      </w:r>
    </w:p>
    <w:p w14:paraId="5DBAF8CA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68E75305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protected:</w:t>
      </w:r>
    </w:p>
    <w:p w14:paraId="0D68C767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post;</w:t>
      </w:r>
    </w:p>
    <w:p w14:paraId="07B67311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...</w:t>
      </w:r>
    </w:p>
    <w:p w14:paraId="7D6912F0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43087121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Teacher : public Employee</w:t>
      </w:r>
    </w:p>
    <w:p w14:paraId="35E8E737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42FAF5DB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protected: int stage;</w:t>
      </w:r>
    </w:p>
    <w:p w14:paraId="30B6BA56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...</w:t>
      </w:r>
    </w:p>
    <w:p w14:paraId="6D173EAB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2FCC26A0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Teacher x;</w:t>
      </w:r>
    </w:p>
    <w:p w14:paraId="45F28F62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Какие компонентные данные будет иметь объект х?</w:t>
      </w:r>
    </w:p>
    <w:p w14:paraId="382C62BE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x класса Teacher будет содержать в себе как подобъекты все компоненты данных всех базовых классов: поле age (тип int, private из Student, поэтому недоступно напрямую), поле name (тип string, public из Student, доступно), поле post (тип string, protected из Employee, доступно внутри методов Teacher), и собственное поле stage (тип int, protected, доступно), то есть объект включает четыре поля данных, но с разным уровнем доступа.</w:t>
      </w:r>
    </w:p>
    <w:p w14:paraId="287539D8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классов Student, Employee и Teacher написать конструкторы без параметров.</w:t>
      </w:r>
    </w:p>
    <w:p w14:paraId="22A6E8F8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конструктор без параметров для Student: Student() : age(0), name("") {}; для Employee: Employee() : Student(), post("") {}; для Teacher: Teacher() : Employee(), stage(0) {}; при этом каждый конструктор вызывает конструктор без параметров своего базового класса через список инициализации и инициализирует собственные поля значениями по умолчанию.</w:t>
      </w:r>
    </w:p>
    <w:p w14:paraId="67BCE536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классов Student, Employee и Teacher написать конструкторы с параметрами.</w:t>
      </w:r>
    </w:p>
    <w:p w14:paraId="69E16DC9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конструктор с параметрами для Student: Student(int a, string n) : age(a), name(n) {}; для Employee: Employee(int a, string n, string p) : Student(a, n), post(p) {}; для Teacher: Teacher(int a, string n, string p, int s) : Employee(a, n, p), stage(s) {}; при этом каждый конструктор передает необходимые параметры конструктору базового класса для инициализации унаследованной части.</w:t>
      </w:r>
    </w:p>
    <w:p w14:paraId="74B6A48C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классов Student, Employee и Teacher написать конструкторы копирования.</w:t>
      </w:r>
    </w:p>
    <w:p w14:paraId="5B73D73B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конструктор копирования для Student: Student(const Student&amp; s) : age(s.age), name(s.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name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) {}; для Employee: Employee(const Employee&amp; e) : Student(e), post(e.post) {}; для Teacher: Teacher(const Teacher&amp; t) : Employee(t), stage(t.stage) {}; при этом производный класс передает объект-источник конструктору копирования базового класса для корректного копирования унаследованных полей.</w:t>
      </w:r>
    </w:p>
    <w:p w14:paraId="7A8064D6">
      <w:pPr>
        <w:pStyle w:val="32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 классов Student, Employee и Teacher определить операцию присваивания.</w:t>
      </w:r>
    </w:p>
    <w:p w14:paraId="63583B79">
      <w:pPr>
        <w:pStyle w:val="32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Ответ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операция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присваивания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Student: Student&amp; operator=(const Student&amp; s) { if (this != &amp;s) { age = s.age; name = s.name; } return *this; };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Employee: Employee&amp; operator=(const Employee&amp; e) { if (this != &amp;e) { Student::operator=(e); post = e.post; } return *this; };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для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Teacher: Teacher&amp; operator=(const Teacher&amp; t) { if (this !=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&amp;t) { Employee::operator=(t); stage = t.stage; } return *this; }; в каждом классе сначала выполняется проверка на самоприсваивание, затем вызывается оператор присваивания базового класса для копирования унаследованных полей, после чего копируются собственные поля.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47F1"/>
    <w:rsid w:val="001222B8"/>
    <w:rsid w:val="00157828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A6537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D5CE7"/>
    <w:rsid w:val="005F4E29"/>
    <w:rsid w:val="005F7034"/>
    <w:rsid w:val="006031F5"/>
    <w:rsid w:val="00607E28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461CE"/>
    <w:rsid w:val="00755B47"/>
    <w:rsid w:val="0076711D"/>
    <w:rsid w:val="007833F1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00E1"/>
    <w:rsid w:val="008B4404"/>
    <w:rsid w:val="008B5320"/>
    <w:rsid w:val="008D52EB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46842"/>
    <w:rsid w:val="00C53805"/>
    <w:rsid w:val="00C71946"/>
    <w:rsid w:val="00C71986"/>
    <w:rsid w:val="00C75914"/>
    <w:rsid w:val="00CA7555"/>
    <w:rsid w:val="00CC45C1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526E9"/>
    <w:rsid w:val="00E666D8"/>
    <w:rsid w:val="00E7309B"/>
    <w:rsid w:val="00E863DE"/>
    <w:rsid w:val="00EA2CF4"/>
    <w:rsid w:val="00F02970"/>
    <w:rsid w:val="00F17936"/>
    <w:rsid w:val="00F279BA"/>
    <w:rsid w:val="00F54702"/>
    <w:rsid w:val="00F72FA1"/>
    <w:rsid w:val="00FC1466"/>
    <w:rsid w:val="00FC418E"/>
    <w:rsid w:val="00FE09D1"/>
    <w:rsid w:val="6D92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basedOn w:val="1"/>
    <w:link w:val="4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8">
    <w:name w:val="sc-itonen"/>
    <w:basedOn w:val="11"/>
    <w:qFormat/>
    <w:uiPriority w:val="0"/>
  </w:style>
  <w:style w:type="character" w:customStyle="1" w:styleId="39">
    <w:name w:val="katex-mathml"/>
    <w:basedOn w:val="11"/>
    <w:qFormat/>
    <w:uiPriority w:val="0"/>
  </w:style>
  <w:style w:type="character" w:customStyle="1" w:styleId="40">
    <w:name w:val="mord"/>
    <w:basedOn w:val="11"/>
    <w:qFormat/>
    <w:uiPriority w:val="0"/>
  </w:style>
  <w:style w:type="character" w:customStyle="1" w:styleId="41">
    <w:name w:val="Стандартный HTML Знак"/>
    <w:basedOn w:val="11"/>
    <w:link w:val="17"/>
    <w:semiHidden/>
    <w:qFormat/>
    <w:uiPriority w:val="99"/>
    <w:rPr>
      <w:rFonts w:ascii="Consolas" w:hAnsi="Consolas"/>
      <w:sz w:val="20"/>
      <w:szCs w:val="20"/>
    </w:rPr>
  </w:style>
  <w:style w:type="character" w:customStyle="1" w:styleId="42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1650</Words>
  <Characters>11520</Characters>
  <Lines>93</Lines>
  <Paragraphs>26</Paragraphs>
  <TotalTime>0</TotalTime>
  <ScaleCrop>false</ScaleCrop>
  <LinksUpToDate>false</LinksUpToDate>
  <CharactersWithSpaces>13062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2026-05-01T06:41:45Z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7566E790E4F3474AADFEED6338B8E824_13</vt:lpwstr>
  </property>
</Properties>
</file>