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5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«Наследование. Виртуальные функции. Полиморфизм»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53A73D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63AF8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2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42E4D3D3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абстрактный класс.</w:t>
      </w:r>
    </w:p>
    <w:p w14:paraId="78D25C0F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иерархию классов, в основе которой будет находиться абстрактный класс (см. лабораторную работу №4).</w:t>
      </w:r>
    </w:p>
    <w:p w14:paraId="028D3281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класс Вектор, элементами которого будут указатели на объекты иерархии классов.</w:t>
      </w:r>
    </w:p>
    <w:p w14:paraId="7DD735B5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для класса Вектор операцию вывода объектов с помощью потоков.</w:t>
      </w:r>
    </w:p>
    <w:p w14:paraId="5A7ECBA2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основной функции продемонстрировать перегруженные операции и полиморфизм Вектора.</w:t>
      </w:r>
    </w:p>
    <w:p w14:paraId="03AC2511">
      <w:pPr>
        <w:pStyle w:val="32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Базовый класс:</w:t>
      </w:r>
    </w:p>
    <w:p w14:paraId="7F79BB1F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ПАРА_ЧИСЕЛ (PAIR)</w:t>
      </w:r>
    </w:p>
    <w:p w14:paraId="249CE7B4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Первое_число (first) – int</w:t>
      </w:r>
    </w:p>
    <w:p w14:paraId="03AA562F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Второе_число (second) – int</w:t>
      </w:r>
    </w:p>
    <w:p w14:paraId="2D99E45E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Определить методы проверки на равенство и операцию перемножения полей.</w:t>
      </w:r>
    </w:p>
    <w:p w14:paraId="5B05EFB4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Реализовать операцию вычитания пар по формуле (a,b)-(c,d)=(a-b,c-d)</w:t>
      </w:r>
    </w:p>
    <w:p w14:paraId="369D4AB0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Создать производный класс ПРОСТАЯ_ДРОБЬ(RATIONAL), с полями Числитель и Знаменатель. Переопределить операцию вычитания и определить операции сложения и умножения простых дробей.</w:t>
      </w:r>
    </w:p>
    <w:p w14:paraId="5E5B18F9">
      <w:pPr>
        <w:pStyle w:val="32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49C775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пользовательского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pair</w:t>
      </w:r>
      <w:r>
        <w:rPr>
          <w:rFonts w:ascii="Times New Roman" w:hAnsi="Times New Roman" w:cs="Times New Roman"/>
          <w:sz w:val="28"/>
          <w:szCs w:val="28"/>
        </w:rPr>
        <w:t xml:space="preserve"> (базовый класс - пара целых чисел (первое и второе число)) и </w:t>
      </w:r>
      <w:r>
        <w:rPr>
          <w:rFonts w:ascii="Times New Roman" w:hAnsi="Times New Roman" w:cs="Times New Roman"/>
          <w:sz w:val="28"/>
          <w:szCs w:val="28"/>
          <w:lang w:val="en-US"/>
        </w:rPr>
        <w:t>rational</w:t>
      </w:r>
      <w:r>
        <w:rPr>
          <w:rFonts w:ascii="Times New Roman" w:hAnsi="Times New Roman" w:cs="Times New Roman"/>
          <w:sz w:val="28"/>
          <w:szCs w:val="28"/>
        </w:rPr>
        <w:t xml:space="preserve"> (производный класс - простая дробь (числитель/знаменатель)). Класс Pair описывает универсальную структуру, содержащую два целых числа. Класс Rational расширяет эту структуру, превращая ее в математически корректную дробь. Это позволяет работать с дробями на уровне объектов, скрывая внутреннюю реализацию.</w:t>
      </w:r>
    </w:p>
    <w:p w14:paraId="35CBB5DF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конструкторов с параметрами, без параметров и копирования для обоих классов. Определение деструктора для классов. Конструкторы гарантируют, что объекты классов всегда будут находиться в корректном состоянии при создании (например, дробь 0/1, а не мусор в памяти). Деструктор освобождает ресурсы (если бы они были динамическими), а в данном случае служит для демонстрации порядка уничтожения объектов (сначала производный, потом базовый).</w:t>
      </w:r>
    </w:p>
    <w:p w14:paraId="3B9620A7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селекторов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Get_first()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Get_second(), </w:t>
      </w:r>
      <w:r>
        <w:rPr>
          <w:rFonts w:ascii="Times New Roman" w:hAnsi="Times New Roman" w:cs="Times New Roman"/>
          <w:sz w:val="28"/>
          <w:szCs w:val="28"/>
        </w:rPr>
        <w:t>модификаторов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Set_first(int)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Set_second(int)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pair. Get_numerator()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Get_denominator(), Set_numerator(int)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Set_denominator(int)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rational. </w:t>
      </w:r>
      <w:r>
        <w:rPr>
          <w:rFonts w:ascii="Times New Roman" w:hAnsi="Times New Roman" w:cs="Times New Roman"/>
          <w:sz w:val="28"/>
          <w:szCs w:val="28"/>
        </w:rPr>
        <w:t>Селекторы дают возможность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читать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значения внутренних полей (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 second</w:t>
      </w:r>
      <w:r>
        <w:rPr>
          <w:rFonts w:ascii="Times New Roman" w:hAnsi="Times New Roman" w:cs="Times New Roman"/>
          <w:sz w:val="28"/>
          <w:szCs w:val="28"/>
        </w:rPr>
        <w:t>), не нарушая инкапсуляцию. Модификаторы позволяют безопасно изменять эти поля. В классе Rational модификаторы автоматически вызывают сокращение дроби, гарантируя, что дробь всегда остается в нормализованном виде.</w:t>
      </w:r>
    </w:p>
    <w:p w14:paraId="4141CE2A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Перегрузка операции присваивания для обоих классов. Оба оператора содержат проверку на самоприсваивание (if (this == &amp;other)). Перегрузка операторов ввода и вывода с помощью потоков. Благодаря перегрузке операторов объекты классов можно копировать (=), вводить из консоли (&gt;&gt;) и выводить на экран (&lt;&lt;) так же естественно, как встроенные типы (int, double). Проверка if (this == &amp;other) предотвращает ошибки при попытке присвоить объект самому себе.</w:t>
      </w:r>
    </w:p>
    <w:p w14:paraId="490EE0A9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производного класса. В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rational</w:t>
      </w:r>
      <w:r>
        <w:rPr>
          <w:rFonts w:ascii="Times New Roman" w:hAnsi="Times New Roman" w:cs="Times New Roman"/>
          <w:sz w:val="28"/>
          <w:szCs w:val="28"/>
        </w:rPr>
        <w:t xml:space="preserve"> добавлены:</w:t>
      </w:r>
    </w:p>
    <w:p w14:paraId="2488420D">
      <w:pPr>
        <w:pStyle w:val="32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сокращения дроби Reduce(). Приводит дробь к несократимому виду (например, 6/8 превращает в 3/4). Это обязательное требование для математической корректности и удобства сравнения дробей.</w:t>
      </w:r>
    </w:p>
    <w:p w14:paraId="1A5ABAF3">
      <w:pPr>
        <w:pStyle w:val="32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нахождения НОД gcd(). Вспомогательный алгоритм (Евклида), используемый внутри Reduce() для нахождения наибольшего общего делителя числителя и знаменателя. Без этого метода сократить дробь невозможно.</w:t>
      </w:r>
    </w:p>
    <w:p w14:paraId="25C2C808">
      <w:pPr>
        <w:pStyle w:val="32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Арифметические операции: +, -, *.</w:t>
      </w:r>
    </w:p>
    <w:p w14:paraId="6B5EA554">
      <w:pPr>
        <w:pStyle w:val="32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Свои версии ввода/вывода.</w:t>
      </w:r>
    </w:p>
    <w:p w14:paraId="0EB684C8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абстрактного класса Object. Класс содержит чисто виртуальную функцию virtual void Show() = 0. Это делает класс абстрактным - нельзя создать объект Object. Абстрактный класс задаёт интерфейс для всех классов иерархии.</w:t>
      </w:r>
    </w:p>
    <w:p w14:paraId="751519D4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Модификация классов Pair и Rational. Классы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унаследованы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 Object (Pair : public Object, Rational : public Pair). </w:t>
      </w:r>
      <w:r>
        <w:rPr>
          <w:rFonts w:ascii="Times New Roman" w:hAnsi="Times New Roman" w:cs="Times New Roman"/>
          <w:sz w:val="28"/>
          <w:szCs w:val="28"/>
        </w:rPr>
        <w:t>В каждом переопределён метод Show() (с ключевым словом override). В Pair Show() выводит поля first и second. В Rational Show() выводит дробь в удобном формате (используя перегруженный &lt;&lt;).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Благодаря виртуальному деструктору в Object гарантируется корректное удаление объектов производных классов через указатель на базовый.</w:t>
      </w:r>
    </w:p>
    <w:p w14:paraId="65C004D0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класса </w:t>
      </w:r>
      <w:r>
        <w:rPr>
          <w:rFonts w:ascii="Times New Roman" w:hAnsi="Times New Roman" w:cs="Times New Roman"/>
          <w:sz w:val="28"/>
          <w:szCs w:val="28"/>
        </w:rPr>
        <w:t>Vector</w:t>
      </w:r>
      <w:r>
        <w:rPr>
          <w:rFonts w:ascii="Times New Roman" w:hAnsi="Times New Roman" w:cs="Times New Roman"/>
          <w:b/>
          <w:bCs/>
          <w:sz w:val="28"/>
          <w:szCs w:val="28"/>
        </w:rPr>
        <w:t> - контейнера указателей на </w:t>
      </w:r>
      <w:r>
        <w:rPr>
          <w:rFonts w:ascii="Times New Roman" w:hAnsi="Times New Roman" w:cs="Times New Roman"/>
          <w:sz w:val="28"/>
          <w:szCs w:val="28"/>
        </w:rPr>
        <w:t>Object. Поля: Object** beg (массив указателей), size (ёмкость), cur (текущее количество). Конструкторы: без параметров (пустой вектор) и с параметром int n (выделяет память под n указателей). Деструктор: освобождает память массива (но не сами объекты - они создаются и удаляются вне вектора). Метод Add(Object* p) – добавляет указатель в конец вектора, если есть место. Перегруженный оператор &lt;&lt; – выводит все объекты вектора, вызывая для каждого полиморфный метод Show().</w:t>
      </w:r>
    </w:p>
    <w:p w14:paraId="04B8A1BF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полиморфизма и принципа подстановки в main(). Создаются объекты Pair и Rational, их адреса добавляются в Vector. При выводе вектора оператором &lt;&lt; для каждого элемента вызывается Show(). Поскольку Show() виртуальная, реальный тип объекта (Pair или Rational) определяет, какая версия метода выполнится - это позднее связывание. Таким образом, вектор, хранящий указатели на базовый класс, работает с объектами разных производных классов единообразно.</w:t>
      </w:r>
    </w:p>
    <w:p w14:paraId="1B0F45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9636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4DA8D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E31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5A9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DD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7DF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7B9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D8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9E5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90B9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F97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8A41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7CE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B1685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361A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C6AB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A8E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4BD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93D8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2C36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4DE4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859D6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990600"/>
            <wp:effectExtent l="0" t="0" r="7620" b="0"/>
            <wp:docPr id="118704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328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53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670560"/>
            <wp:effectExtent l="0" t="0" r="7620" b="0"/>
            <wp:docPr id="19991365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655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3F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139440"/>
            <wp:effectExtent l="0" t="0" r="7620" b="3810"/>
            <wp:docPr id="2524327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3272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BD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299460"/>
            <wp:effectExtent l="0" t="0" r="7620" b="0"/>
            <wp:docPr id="5707594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5949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BB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716780" cy="1280160"/>
            <wp:effectExtent l="0" t="0" r="7620" b="0"/>
            <wp:docPr id="292067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672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7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2560320"/>
            <wp:effectExtent l="0" t="0" r="7620" b="0"/>
            <wp:docPr id="20217002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0023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12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307080"/>
            <wp:effectExtent l="0" t="0" r="7620" b="7620"/>
            <wp:docPr id="1727410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06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F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27220" cy="4389120"/>
            <wp:effectExtent l="0" t="0" r="0" b="0"/>
            <wp:docPr id="16839277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2778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A6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13860" cy="3756660"/>
            <wp:effectExtent l="0" t="0" r="0" b="0"/>
            <wp:docPr id="4515099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9947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A1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1676400"/>
            <wp:effectExtent l="0" t="0" r="7620" b="0"/>
            <wp:docPr id="30682952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9529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0C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048000"/>
            <wp:effectExtent l="0" t="0" r="7620" b="0"/>
            <wp:docPr id="147110627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06276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D6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2933700"/>
            <wp:effectExtent l="0" t="0" r="7620" b="0"/>
            <wp:docPr id="16702054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5496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1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063240" cy="1905000"/>
            <wp:effectExtent l="0" t="0" r="3810" b="0"/>
            <wp:docPr id="211886658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6581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0587B1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52900" cy="4556760"/>
            <wp:effectExtent l="0" t="0" r="0" b="0"/>
            <wp:docPr id="2533630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30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42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</w:p>
    <w:p w14:paraId="624850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390900" cy="3886200"/>
            <wp:effectExtent l="0" t="0" r="0" b="0"/>
            <wp:docPr id="178647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7974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12A6F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лабораторной работе создана иерархия от абстрактного класса Object с чисто виртуальной функцией Show() до классов Pair и Rational. Благодаря виртуальным функциям и полиморфизму класс-контейнер Vector единообразно хранит и выводит объекты разных типов. Это демонстрирует, как наследование и позднее связывание позволяют писать гибкий, расширяемый код, где базовый интерфейс управляет поведением производных классов. Наследование - это механизм, при котором производный класс автоматически получает поля и методы базового класса (кроме закрытых) и может их расширять или переопределять. Виртуальная функция - метод базового класса, объявленный с ключевым словом virtual, который может быть переопределён в производном классе; вызов такой функции через указатель или ссылку на базовый класс приводит к исполнению версии, соответствующей фактическому типу объекта. Чисто виртуальная функция объявляется с = 0 и не имеет реализации в базовом классе; класс, содержащий хотя бы одну такую функцию, становится абстрактным - объекты такого класса создавать нельзя, его можно только использовать как основу для иерархии. Полиморфизм - это способность объектов разных классов единообразно реагировать на один и тот же интерфейс, что достигается через виртуальные функции и позднее связывание (динамическое связывание - механизм, при котором вызов функции сопоставляется с её телом не на этапе компиляции, а во время выполнения программы).</w:t>
      </w:r>
    </w:p>
    <w:p w14:paraId="61C261A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ED24009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метод называется чисто виртуальным? Чем он отличается от виртуального метода?</w:t>
      </w:r>
    </w:p>
    <w:p w14:paraId="7295E25A">
      <w:pPr>
        <w:pStyle w:val="32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  <w:t>чисто виртуальный метод объявляется с = 0 (например, virtual void f() = 0;) и не имеет реализации в данном классе. Отличие от виртуального метода: виртуальный метод имеет реализацию (тело) в базовом классе и может быть переопределён в производном, а чисто виртуальный обязан быть переопределён в производном классе (иначе производный класс тоже станет абстрактным).</w:t>
      </w:r>
    </w:p>
    <w:p w14:paraId="0EAA00C8">
      <w:pPr>
        <w:pStyle w:val="32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класс называется абстрактным?</w:t>
      </w:r>
    </w:p>
    <w:p w14:paraId="3781A89F">
      <w:pPr>
        <w:pStyle w:val="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абстрактный класс -  это класс, который содержит хотя бы один чисто виртуальный метод. Объекты такого класса создавать нельзя.</w:t>
      </w:r>
    </w:p>
    <w:p w14:paraId="223173B5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предназначены абстрактные классы?</w:t>
      </w:r>
    </w:p>
    <w:p w14:paraId="6B18C12F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абстрактные классы служат для задания общего интерфейса (набора методов) для всех производных классов. Они описывают общие понятия, которые предполагается конкретизировать в наследниках. Это позволяет работать с объектами разных производных классов через указатели/ссылки на абстрактный базовый класс.</w:t>
      </w:r>
    </w:p>
    <w:p w14:paraId="414F9C08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полиморфные функции?</w:t>
      </w:r>
    </w:p>
    <w:p w14:paraId="7F0DFF6E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полиморфные функции - это функции, которые могут работать с объектами разных типов в пределах одной иерархии наследования. Обычно они принимают указатель или ссылку на абстрактный базовый класс и вызывают виртуальные методы, что приводит к выполнению кода, соответствующего реальному типу объекта.</w:t>
      </w:r>
    </w:p>
    <w:p w14:paraId="0E6B6531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 полиморфизм отличается от принципа подстановки?</w:t>
      </w:r>
    </w:p>
    <w:p w14:paraId="4C8463E4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принцип подстановки - это правило, позволяющее использовать объект производного класса там, где ожидается объект базового. Полиморфизм - это способность объектов разных классов по-разному реагировать на один и тот же вызов виртуальной функции (через механизм позднего связывания). Полиморфизм реализуется с помощью принципа подстановки (когда указатель базового класса указывает на объект производного) и виртуальных функций.</w:t>
      </w:r>
    </w:p>
    <w:p w14:paraId="26D14503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Привести примеры иерархий с использованием абстрактных классов.</w:t>
      </w:r>
    </w:p>
    <w:p w14:paraId="45AC3FF3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пример: абстрактный класс Shape с чисто виртуальным методом draw(). Производные: Circle, Rectangle, Triangle - каждый реализует draw() по-своему. Другой пример: абстрактный класс Figure с методами area() и perimeter(), а наследники Square, Ellipse.</w:t>
      </w:r>
    </w:p>
    <w:p w14:paraId="47222F0E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Привести примеры полиморфных функций.</w:t>
      </w:r>
    </w:p>
    <w:p w14:paraId="01F4D52A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пример: void printArea(Shape* s) { cout &lt;&lt; s-&gt;area(); } - функция принимает указатель на абстрактный базовый класс Shape и вызывает виртуальный метод area(). В зависимости от фактического типа объекта (Circle, Rectangle) будет вызвана соответствующая реализация.</w:t>
      </w:r>
    </w:p>
    <w:p w14:paraId="05CCB187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каких случаях используется механизм позднего связывания?</w:t>
      </w:r>
    </w:p>
    <w:p w14:paraId="63583B79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</w:t>
      </w:r>
      <w:r>
        <w:rPr>
          <w:rFonts w:ascii="Times New Roman" w:hAnsi="Times New Roman" w:cs="Times New Roman"/>
          <w:sz w:val="28"/>
          <w:szCs w:val="28"/>
        </w:rPr>
        <w:t>еханизм позднего (динамического) связывания используется, когда вызов виртуальной функции происходит через указатель или ссылку на базовый класс, а реальный тип объекта определяется во время выполнения. Это необходимо для реализации полиморфизма, когда нужно, чтобы решение о том, какую версию метода вызывать, принималось не на этапе компиляции, а в момент выполнения программы.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84118"/>
    <w:multiLevelType w:val="multilevel"/>
    <w:tmpl w:val="36D841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50673"/>
    <w:rsid w:val="00071D26"/>
    <w:rsid w:val="000B06DA"/>
    <w:rsid w:val="000B5B0F"/>
    <w:rsid w:val="000C40EB"/>
    <w:rsid w:val="000D4D82"/>
    <w:rsid w:val="000F30B6"/>
    <w:rsid w:val="000F5E11"/>
    <w:rsid w:val="001019D8"/>
    <w:rsid w:val="001047F1"/>
    <w:rsid w:val="00121B67"/>
    <w:rsid w:val="001222B8"/>
    <w:rsid w:val="00157828"/>
    <w:rsid w:val="00183B2B"/>
    <w:rsid w:val="001846E3"/>
    <w:rsid w:val="001C432A"/>
    <w:rsid w:val="001C459A"/>
    <w:rsid w:val="001F272F"/>
    <w:rsid w:val="001F281F"/>
    <w:rsid w:val="002456D3"/>
    <w:rsid w:val="0024664C"/>
    <w:rsid w:val="002507E9"/>
    <w:rsid w:val="00251A92"/>
    <w:rsid w:val="00256679"/>
    <w:rsid w:val="002B6066"/>
    <w:rsid w:val="002C3004"/>
    <w:rsid w:val="002C5341"/>
    <w:rsid w:val="002D490E"/>
    <w:rsid w:val="002D7B47"/>
    <w:rsid w:val="00314790"/>
    <w:rsid w:val="00314D2B"/>
    <w:rsid w:val="003239E2"/>
    <w:rsid w:val="00325162"/>
    <w:rsid w:val="0035353E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A6537"/>
    <w:rsid w:val="004B412E"/>
    <w:rsid w:val="004D75D9"/>
    <w:rsid w:val="004E7702"/>
    <w:rsid w:val="004F263B"/>
    <w:rsid w:val="00516A97"/>
    <w:rsid w:val="00540593"/>
    <w:rsid w:val="005433B3"/>
    <w:rsid w:val="00544D9E"/>
    <w:rsid w:val="00552F00"/>
    <w:rsid w:val="00564360"/>
    <w:rsid w:val="005650F2"/>
    <w:rsid w:val="005945A3"/>
    <w:rsid w:val="005947A2"/>
    <w:rsid w:val="005979DE"/>
    <w:rsid w:val="005A0E14"/>
    <w:rsid w:val="005A3921"/>
    <w:rsid w:val="005D5CE7"/>
    <w:rsid w:val="005F4E29"/>
    <w:rsid w:val="005F7034"/>
    <w:rsid w:val="006031F5"/>
    <w:rsid w:val="0060661B"/>
    <w:rsid w:val="00607E28"/>
    <w:rsid w:val="00611454"/>
    <w:rsid w:val="00625346"/>
    <w:rsid w:val="00677552"/>
    <w:rsid w:val="0068020C"/>
    <w:rsid w:val="006840DC"/>
    <w:rsid w:val="006A4419"/>
    <w:rsid w:val="006D5B59"/>
    <w:rsid w:val="006E366E"/>
    <w:rsid w:val="007260B2"/>
    <w:rsid w:val="00731AA5"/>
    <w:rsid w:val="007461CE"/>
    <w:rsid w:val="00755B47"/>
    <w:rsid w:val="0076711D"/>
    <w:rsid w:val="007833F1"/>
    <w:rsid w:val="007905B7"/>
    <w:rsid w:val="00792443"/>
    <w:rsid w:val="00795B46"/>
    <w:rsid w:val="007A1F85"/>
    <w:rsid w:val="007A3C16"/>
    <w:rsid w:val="007B387D"/>
    <w:rsid w:val="00801523"/>
    <w:rsid w:val="0080415A"/>
    <w:rsid w:val="00806CBB"/>
    <w:rsid w:val="00825015"/>
    <w:rsid w:val="00833B9C"/>
    <w:rsid w:val="00844808"/>
    <w:rsid w:val="008561D4"/>
    <w:rsid w:val="00867549"/>
    <w:rsid w:val="008B00E1"/>
    <w:rsid w:val="008B4404"/>
    <w:rsid w:val="008B5320"/>
    <w:rsid w:val="008D52EB"/>
    <w:rsid w:val="008E2401"/>
    <w:rsid w:val="008F1710"/>
    <w:rsid w:val="0090085C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C11BC"/>
    <w:rsid w:val="009F7ECF"/>
    <w:rsid w:val="00A43B86"/>
    <w:rsid w:val="00A50D9A"/>
    <w:rsid w:val="00A66B48"/>
    <w:rsid w:val="00A71A76"/>
    <w:rsid w:val="00A77BBC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A0A59"/>
    <w:rsid w:val="00BB61B8"/>
    <w:rsid w:val="00BB665E"/>
    <w:rsid w:val="00BC6058"/>
    <w:rsid w:val="00BF1712"/>
    <w:rsid w:val="00BF6AE7"/>
    <w:rsid w:val="00C00494"/>
    <w:rsid w:val="00C048BC"/>
    <w:rsid w:val="00C13B83"/>
    <w:rsid w:val="00C20157"/>
    <w:rsid w:val="00C24FCC"/>
    <w:rsid w:val="00C46842"/>
    <w:rsid w:val="00C53805"/>
    <w:rsid w:val="00C71946"/>
    <w:rsid w:val="00C71986"/>
    <w:rsid w:val="00C75914"/>
    <w:rsid w:val="00CA7555"/>
    <w:rsid w:val="00CC45C1"/>
    <w:rsid w:val="00CE401F"/>
    <w:rsid w:val="00CF1584"/>
    <w:rsid w:val="00CF2CA3"/>
    <w:rsid w:val="00D239F7"/>
    <w:rsid w:val="00D50ADB"/>
    <w:rsid w:val="00D542C3"/>
    <w:rsid w:val="00DA131B"/>
    <w:rsid w:val="00DB7B41"/>
    <w:rsid w:val="00DC2387"/>
    <w:rsid w:val="00DC6070"/>
    <w:rsid w:val="00E056CC"/>
    <w:rsid w:val="00E06DC5"/>
    <w:rsid w:val="00E13C40"/>
    <w:rsid w:val="00E279EA"/>
    <w:rsid w:val="00E339E6"/>
    <w:rsid w:val="00E526E9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54702"/>
    <w:rsid w:val="00F72FA1"/>
    <w:rsid w:val="00FC1466"/>
    <w:rsid w:val="00FC418E"/>
    <w:rsid w:val="00FE09D1"/>
    <w:rsid w:val="14AC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HTML Preformatted"/>
    <w:basedOn w:val="1"/>
    <w:link w:val="41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Выделенная цитата Знак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7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8">
    <w:name w:val="sc-itonen"/>
    <w:basedOn w:val="11"/>
    <w:qFormat/>
    <w:uiPriority w:val="0"/>
  </w:style>
  <w:style w:type="character" w:customStyle="1" w:styleId="39">
    <w:name w:val="katex-mathml"/>
    <w:basedOn w:val="11"/>
    <w:qFormat/>
    <w:uiPriority w:val="0"/>
  </w:style>
  <w:style w:type="character" w:customStyle="1" w:styleId="40">
    <w:name w:val="mord"/>
    <w:basedOn w:val="11"/>
    <w:uiPriority w:val="0"/>
  </w:style>
  <w:style w:type="character" w:customStyle="1" w:styleId="41">
    <w:name w:val="Стандартный HTML Знак"/>
    <w:basedOn w:val="11"/>
    <w:link w:val="17"/>
    <w:semiHidden/>
    <w:uiPriority w:val="99"/>
    <w:rPr>
      <w:rFonts w:ascii="Consolas" w:hAnsi="Consolas"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1251</Words>
  <Characters>8549</Characters>
  <Lines>69</Lines>
  <Paragraphs>19</Paragraphs>
  <TotalTime>0</TotalTime>
  <ScaleCrop>false</ScaleCrop>
  <LinksUpToDate>false</LinksUpToDate>
  <CharactersWithSpaces>9736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2026-05-01T06:42:58Z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721AC4F177A847939A8DE363810200B0_13</vt:lpwstr>
  </property>
</Properties>
</file>