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F9EB" w14:textId="79AF1121" w:rsidR="00F10A32" w:rsidRDefault="00000000">
      <w:pPr>
        <w:pStyle w:val="Title"/>
      </w:pPr>
      <w:r>
        <w:t>Loan Default Prediction using Deep Learning</w:t>
      </w:r>
    </w:p>
    <w:p w14:paraId="18E66F82" w14:textId="77777777" w:rsidR="00F10A32" w:rsidRDefault="00000000">
      <w:pPr>
        <w:pStyle w:val="Heading1"/>
      </w:pPr>
      <w:r>
        <w:t>🎯 Objective</w:t>
      </w:r>
    </w:p>
    <w:p w14:paraId="5B509E79" w14:textId="77777777" w:rsidR="00F10A32" w:rsidRDefault="00000000">
      <w:r>
        <w:t>This project aims to predict whether a borrower will default on a loan using historical lending data. It is designed to assist financial institutions like Lending Club in identifying risky borrowers before approving a loan.</w:t>
      </w:r>
    </w:p>
    <w:p w14:paraId="3EDC7667" w14:textId="77777777" w:rsidR="00F10A32" w:rsidRDefault="00000000">
      <w:pPr>
        <w:pStyle w:val="Heading1"/>
      </w:pPr>
      <w:r>
        <w:t>📁 Dataset Description</w:t>
      </w:r>
    </w:p>
    <w:p w14:paraId="2AB71D38" w14:textId="77777777" w:rsidR="00F10A32" w:rsidRDefault="00000000">
      <w:r>
        <w:t>The dataset contains historical loan information with the following columns:</w:t>
      </w:r>
    </w:p>
    <w:p w14:paraId="4DE8B1FA" w14:textId="77777777" w:rsidR="00F10A32" w:rsidRDefault="00000000">
      <w:r>
        <w:t>- credit.policy: Whether the customer meets Lending Club’s credit criteria.</w:t>
      </w:r>
      <w:r>
        <w:br/>
        <w:t>- purpose: Reason for the loan.</w:t>
      </w:r>
      <w:r>
        <w:br/>
        <w:t>- int.rate: Interest rate of the loan.</w:t>
      </w:r>
      <w:r>
        <w:br/>
        <w:t>- installment: Monthly payment by the borrower.</w:t>
      </w:r>
      <w:r>
        <w:br/>
        <w:t>- log.annual.inc: Log of the annual income.</w:t>
      </w:r>
      <w:r>
        <w:br/>
        <w:t>- dti: Debt-to-income ratio.</w:t>
      </w:r>
      <w:r>
        <w:br/>
        <w:t>- fico: Credit score.</w:t>
      </w:r>
      <w:r>
        <w:br/>
        <w:t>- days.with.cr.line: Duration the borrower has had a credit line.</w:t>
      </w:r>
      <w:r>
        <w:br/>
        <w:t>- revol.bal: Revolving balance on credit cards.</w:t>
      </w:r>
      <w:r>
        <w:br/>
        <w:t>- revol.util: Revolving balance utilization.</w:t>
      </w:r>
      <w:r>
        <w:br/>
        <w:t>- inq.last.6mths: Inquiries in the last 6 months.</w:t>
      </w:r>
      <w:r>
        <w:br/>
        <w:t>- delinq.2yrs: Delinquencies in the last 2 years.</w:t>
      </w:r>
      <w:r>
        <w:br/>
        <w:t>- pub.rec: Public derogatory records.</w:t>
      </w:r>
      <w:r>
        <w:br/>
        <w:t>- not.fully.paid: Target column (1 = defaulted, 0 = fully paid).</w:t>
      </w:r>
    </w:p>
    <w:p w14:paraId="7300AC58" w14:textId="77777777" w:rsidR="00F10A32" w:rsidRDefault="00000000">
      <w:pPr>
        <w:pStyle w:val="Heading1"/>
      </w:pPr>
      <w:r>
        <w:t>🔧 Solution Overview</w:t>
      </w:r>
    </w:p>
    <w:p w14:paraId="7BE094B7" w14:textId="77777777" w:rsidR="00F10A32" w:rsidRDefault="00000000">
      <w:pPr>
        <w:pStyle w:val="Heading2"/>
      </w:pPr>
      <w:r>
        <w:t>1. Library Imports</w:t>
      </w:r>
    </w:p>
    <w:p w14:paraId="71B62E48" w14:textId="77777777" w:rsidR="00F10A32" w:rsidRDefault="00000000">
      <w:r>
        <w:t>We import essential Python libraries such as pandas, numpy, matplotlib, seaborn, scikit-learn for data processing and visualization, and TensorFlow/Keras for deep learning model building.</w:t>
      </w:r>
    </w:p>
    <w:p w14:paraId="751A7F75" w14:textId="77777777" w:rsidR="00F10A32" w:rsidRDefault="00000000">
      <w:pPr>
        <w:pStyle w:val="Heading2"/>
      </w:pPr>
      <w:r>
        <w:t>2. Data Preprocessing</w:t>
      </w:r>
    </w:p>
    <w:p w14:paraId="14989CB9" w14:textId="77777777" w:rsidR="00F10A32" w:rsidRDefault="00000000">
      <w:r>
        <w:t>Categorical features like 'purpose' are encoded using one-hot encoding. Highly correlated features are identified using a correlation matrix and removed to reduce redundancy.</w:t>
      </w:r>
    </w:p>
    <w:p w14:paraId="3DC12A5E" w14:textId="77777777" w:rsidR="00F10A32" w:rsidRDefault="00000000">
      <w:pPr>
        <w:pStyle w:val="Heading2"/>
      </w:pPr>
      <w:r>
        <w:lastRenderedPageBreak/>
        <w:t>3. Data Splitting and Scaling</w:t>
      </w:r>
    </w:p>
    <w:p w14:paraId="368324BA" w14:textId="77777777" w:rsidR="00F10A32" w:rsidRDefault="00000000">
      <w:r>
        <w:t>The dataset is split into training and test sets (80:20 ratio). Feature scaling is applied using StandardScaler to normalize the input features.</w:t>
      </w:r>
    </w:p>
    <w:p w14:paraId="6024BF79" w14:textId="77777777" w:rsidR="00F10A32" w:rsidRDefault="00000000">
      <w:pPr>
        <w:pStyle w:val="Heading2"/>
      </w:pPr>
      <w:r>
        <w:t>4. Model Building</w:t>
      </w:r>
    </w:p>
    <w:p w14:paraId="7CD25EDE" w14:textId="77777777" w:rsidR="00F10A32" w:rsidRDefault="00000000">
      <w:r>
        <w:t>A neural network is built using the Keras Sequential API with the following layers:</w:t>
      </w:r>
      <w:r>
        <w:br/>
        <w:t>- Dense layer with 64 neurons and ReLU activation</w:t>
      </w:r>
      <w:r>
        <w:br/>
        <w:t>- Dropout layer (30%)</w:t>
      </w:r>
      <w:r>
        <w:br/>
        <w:t>- Dense layer with 32 neurons and ReLU activation</w:t>
      </w:r>
      <w:r>
        <w:br/>
        <w:t>- Dropout layer (30%)</w:t>
      </w:r>
      <w:r>
        <w:br/>
        <w:t>- Output Dense layer with sigmoid activation for binary classification</w:t>
      </w:r>
    </w:p>
    <w:p w14:paraId="2D8E69A7" w14:textId="77777777" w:rsidR="00F10A32" w:rsidRDefault="00000000">
      <w:pPr>
        <w:pStyle w:val="Heading2"/>
      </w:pPr>
      <w:r>
        <w:t>5. Model Training and Evaluation</w:t>
      </w:r>
    </w:p>
    <w:p w14:paraId="4B780103" w14:textId="77777777" w:rsidR="00F10A32" w:rsidRDefault="00000000">
      <w:r>
        <w:t>The model is trained for 25 epochs with batch size 32. Accuracy and loss are evaluated on the test set. Metrics like confusion matrix, precision, recall, and F1-score are printed. Accuracy and loss graphs over epochs are also plotted for better understanding.</w:t>
      </w:r>
    </w:p>
    <w:p w14:paraId="55CBA5A8" w14:textId="77777777" w:rsidR="00F10A32" w:rsidRDefault="00000000">
      <w:pPr>
        <w:pStyle w:val="Heading2"/>
      </w:pPr>
      <w:r>
        <w:t>6. Model Saving</w:t>
      </w:r>
    </w:p>
    <w:p w14:paraId="009F0882" w14:textId="5C1AEB59" w:rsidR="00F10A32" w:rsidRDefault="00000000">
      <w:r>
        <w:t>The trained model is saved to disk as 'loan_default_model.</w:t>
      </w:r>
      <w:r w:rsidR="00C46069">
        <w:t>keras</w:t>
      </w:r>
      <w:r>
        <w:t>' for future use.</w:t>
      </w:r>
    </w:p>
    <w:p w14:paraId="70161AF8" w14:textId="77777777" w:rsidR="00F10A32" w:rsidRDefault="00000000">
      <w:pPr>
        <w:pStyle w:val="Heading1"/>
      </w:pPr>
      <w:r>
        <w:t>📌 Key Results</w:t>
      </w:r>
    </w:p>
    <w:p w14:paraId="66E52D1E" w14:textId="65A94A0D" w:rsidR="00C46069" w:rsidRDefault="00000000">
      <w:r>
        <w:t>- Final Test Accuracy: ~84%</w:t>
      </w:r>
      <w:r>
        <w:br/>
        <w:t>- Issue Identified: Class imbalance - model performs better on predicting fully paid loans than defaults.</w:t>
      </w:r>
      <w:r>
        <w:br/>
        <w:t>- Recommendation: Address imbalance with techniques like class weighting or SMOTE.</w:t>
      </w:r>
    </w:p>
    <w:p w14:paraId="6CDAF374" w14:textId="77777777" w:rsidR="00C46069" w:rsidRDefault="00C46069" w:rsidP="00C46069">
      <w:pPr>
        <w:pStyle w:val="Heading1"/>
      </w:pPr>
      <w:r>
        <w:t>🗂 Output Files</w:t>
      </w:r>
    </w:p>
    <w:p w14:paraId="26BAACC1" w14:textId="2E00201F" w:rsidR="00C46069" w:rsidRDefault="00C46069" w:rsidP="00C46069">
      <w:r>
        <w:t>loan_default_model.</w:t>
      </w:r>
      <w:r>
        <w:t>keras</w:t>
      </w:r>
      <w:r>
        <w:t>: The trained Keras deep learning model saved for future use.</w:t>
      </w:r>
      <w:r>
        <w:br/>
        <w:t>This model can be reloaded using `tensorflow.keras.models.load_model()` for predictions on new data.</w:t>
      </w:r>
    </w:p>
    <w:p w14:paraId="1763DB26" w14:textId="77777777" w:rsidR="00C46069" w:rsidRDefault="00C46069"/>
    <w:sectPr w:rsidR="00C460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762731">
    <w:abstractNumId w:val="8"/>
  </w:num>
  <w:num w:numId="2" w16cid:durableId="880288740">
    <w:abstractNumId w:val="6"/>
  </w:num>
  <w:num w:numId="3" w16cid:durableId="1702242061">
    <w:abstractNumId w:val="5"/>
  </w:num>
  <w:num w:numId="4" w16cid:durableId="374738726">
    <w:abstractNumId w:val="4"/>
  </w:num>
  <w:num w:numId="5" w16cid:durableId="1631789829">
    <w:abstractNumId w:val="7"/>
  </w:num>
  <w:num w:numId="6" w16cid:durableId="2014915408">
    <w:abstractNumId w:val="3"/>
  </w:num>
  <w:num w:numId="7" w16cid:durableId="279578358">
    <w:abstractNumId w:val="2"/>
  </w:num>
  <w:num w:numId="8" w16cid:durableId="1454442167">
    <w:abstractNumId w:val="1"/>
  </w:num>
  <w:num w:numId="9" w16cid:durableId="153997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6AE"/>
    <w:rsid w:val="00817963"/>
    <w:rsid w:val="00AA1D8D"/>
    <w:rsid w:val="00B47730"/>
    <w:rsid w:val="00C46069"/>
    <w:rsid w:val="00CB0664"/>
    <w:rsid w:val="00D26038"/>
    <w:rsid w:val="00F10A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C9EBE"/>
  <w14:defaultImageDpi w14:val="300"/>
  <w15:docId w15:val="{12EEFC14-5F2C-46D0-8A2D-301913DC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2357</Characters>
  <Application>Microsoft Office Word</Application>
  <DocSecurity>0</DocSecurity>
  <Lines>56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LaFarge</cp:lastModifiedBy>
  <cp:revision>3</cp:revision>
  <dcterms:created xsi:type="dcterms:W3CDTF">2013-12-23T23:15:00Z</dcterms:created>
  <dcterms:modified xsi:type="dcterms:W3CDTF">2025-11-05T17:20:00Z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06753988-fefe-4c97-a10a-3006c0ffb636</vt:lpwstr>
  </property>
</Properties>
</file>