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62" w:rsidRDefault="00A054CA">
      <w:pPr>
        <w:rPr>
          <w:sz w:val="24"/>
          <w:szCs w:val="24"/>
        </w:rPr>
      </w:pPr>
      <w:r w:rsidRPr="00A054CA">
        <w:rPr>
          <w:sz w:val="24"/>
          <w:szCs w:val="24"/>
          <w:u w:val="single"/>
        </w:rPr>
        <w:t>COMPTE RENDU TP 4</w:t>
      </w:r>
      <w:r>
        <w:rPr>
          <w:sz w:val="24"/>
          <w:szCs w:val="24"/>
        </w:rPr>
        <w:t xml:space="preserve"> – Mini station météo </w:t>
      </w:r>
    </w:p>
    <w:p w:rsidR="00A054CA" w:rsidRDefault="00A054CA">
      <w:pPr>
        <w:rPr>
          <w:sz w:val="24"/>
          <w:szCs w:val="24"/>
        </w:rPr>
      </w:pPr>
    </w:p>
    <w:p w:rsidR="00A054CA" w:rsidRDefault="00A054CA" w:rsidP="00A054CA">
      <w:r>
        <w:t>Damien Borges</w:t>
      </w:r>
    </w:p>
    <w:p w:rsidR="00A054CA" w:rsidRDefault="00A054CA" w:rsidP="00A054CA">
      <w:r>
        <w:t>Enzo Cotte</w:t>
      </w:r>
    </w:p>
    <w:p w:rsidR="00A054CA" w:rsidRDefault="00A054CA" w:rsidP="00A054CA">
      <w:r>
        <w:t>Serge Lapraye</w:t>
      </w:r>
    </w:p>
    <w:p w:rsidR="00A054CA" w:rsidRDefault="00A054CA" w:rsidP="00A054CA"/>
    <w:p w:rsidR="00A054CA" w:rsidRDefault="00A054CA" w:rsidP="00A054CA">
      <w:r>
        <w:rPr>
          <w:noProof/>
          <w:lang w:eastAsia="fr-FR"/>
        </w:rPr>
        <w:drawing>
          <wp:inline distT="0" distB="0" distL="0" distR="0" wp14:anchorId="30299FA1" wp14:editId="75328EFE">
            <wp:extent cx="5760720" cy="17481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CA" w:rsidRDefault="00A054CA" w:rsidP="00A054CA">
      <w:pPr>
        <w:rPr>
          <w:u w:val="single"/>
        </w:rPr>
      </w:pPr>
    </w:p>
    <w:p w:rsidR="00A054CA" w:rsidRPr="00F44B2E" w:rsidRDefault="00A054CA" w:rsidP="00A054CA">
      <w:pPr>
        <w:rPr>
          <w:rFonts w:cs="Aharoni"/>
          <w:sz w:val="24"/>
          <w:szCs w:val="24"/>
          <w:u w:val="single"/>
        </w:rPr>
      </w:pPr>
      <w:r w:rsidRPr="00F44B2E">
        <w:rPr>
          <w:rFonts w:cs="Aharoni"/>
          <w:sz w:val="24"/>
          <w:szCs w:val="24"/>
          <w:u w:val="single"/>
        </w:rPr>
        <w:t>Sommaire :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1- Page d’évaluation du TP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2- But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3- Principe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4- Réponses aux questions spécifiques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5- Conclusion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6-Recettage</w:t>
      </w:r>
    </w:p>
    <w:p w:rsidR="00A054CA" w:rsidRPr="00F44B2E" w:rsidRDefault="00A054CA" w:rsidP="00A054CA">
      <w:pPr>
        <w:rPr>
          <w:rFonts w:cs="Aharoni"/>
          <w:sz w:val="24"/>
          <w:szCs w:val="24"/>
        </w:rPr>
      </w:pPr>
    </w:p>
    <w:p w:rsidR="00A054CA" w:rsidRDefault="00A054CA" w:rsidP="00A054CA"/>
    <w:p w:rsidR="00F52F6F" w:rsidRDefault="00F52F6F" w:rsidP="00A054CA">
      <w:r>
        <w:rPr>
          <w:noProof/>
          <w:lang w:eastAsia="fr-FR"/>
        </w:rPr>
        <w:lastRenderedPageBreak/>
        <w:drawing>
          <wp:inline distT="0" distB="0" distL="0" distR="0" wp14:anchorId="2AC5713E" wp14:editId="73962EE3">
            <wp:extent cx="4732020" cy="56388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6D" w:rsidRPr="00F44B2E" w:rsidRDefault="00F52F6F" w:rsidP="006673D3">
      <w:pPr>
        <w:rPr>
          <w:rFonts w:cs="Aharoni"/>
          <w:b/>
          <w:sz w:val="24"/>
          <w:szCs w:val="24"/>
          <w:u w:val="single"/>
        </w:rPr>
      </w:pPr>
      <w:r w:rsidRPr="00F44B2E">
        <w:rPr>
          <w:rFonts w:cs="Aharoni"/>
          <w:sz w:val="24"/>
          <w:szCs w:val="24"/>
        </w:rPr>
        <w:t>2)</w:t>
      </w:r>
      <w:r w:rsidR="00B74F6D" w:rsidRPr="00F44B2E">
        <w:rPr>
          <w:rFonts w:cs="Aharoni"/>
          <w:sz w:val="24"/>
          <w:szCs w:val="24"/>
        </w:rPr>
        <w:t xml:space="preserve"> </w:t>
      </w:r>
      <w:r w:rsidR="00B74F6D" w:rsidRPr="00F44B2E">
        <w:rPr>
          <w:rFonts w:cs="Aharoni"/>
          <w:b/>
          <w:sz w:val="24"/>
          <w:szCs w:val="24"/>
          <w:u w:val="single"/>
        </w:rPr>
        <w:t>But</w:t>
      </w:r>
    </w:p>
    <w:p w:rsidR="006673D3" w:rsidRPr="00F44B2E" w:rsidRDefault="00F52F6F" w:rsidP="006673D3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 xml:space="preserve"> </w:t>
      </w:r>
      <w:r w:rsidR="006673D3" w:rsidRPr="00F44B2E">
        <w:rPr>
          <w:rFonts w:cs="Aharoni"/>
          <w:sz w:val="24"/>
          <w:szCs w:val="24"/>
        </w:rPr>
        <w:t xml:space="preserve">L’objectif de ce </w:t>
      </w:r>
      <w:proofErr w:type="spellStart"/>
      <w:r w:rsidR="006673D3" w:rsidRPr="00F44B2E">
        <w:rPr>
          <w:rFonts w:cs="Aharoni"/>
          <w:sz w:val="24"/>
          <w:szCs w:val="24"/>
        </w:rPr>
        <w:t>Tp</w:t>
      </w:r>
      <w:proofErr w:type="spellEnd"/>
      <w:r w:rsidR="006673D3" w:rsidRPr="00F44B2E">
        <w:rPr>
          <w:rFonts w:cs="Aharoni"/>
          <w:sz w:val="24"/>
          <w:szCs w:val="24"/>
        </w:rPr>
        <w:t xml:space="preserve"> est de piloter une carte d’E/S USB et d’enregistrer des informations provenant d’un capteur PT100 dans une base de donnée.</w:t>
      </w:r>
    </w:p>
    <w:p w:rsidR="00F44B2E" w:rsidRPr="00F44B2E" w:rsidRDefault="006673D3" w:rsidP="00F44B2E">
      <w:pPr>
        <w:rPr>
          <w:rFonts w:cs="Aharoni"/>
          <w:b/>
          <w:sz w:val="24"/>
          <w:szCs w:val="24"/>
          <w:u w:val="single"/>
        </w:rPr>
      </w:pPr>
      <w:r w:rsidRPr="00F44B2E">
        <w:rPr>
          <w:rFonts w:cs="Aharoni"/>
          <w:sz w:val="24"/>
          <w:szCs w:val="24"/>
        </w:rPr>
        <w:t xml:space="preserve">3) </w:t>
      </w:r>
      <w:r w:rsidRPr="00F44B2E">
        <w:rPr>
          <w:rFonts w:cs="Aharoni"/>
          <w:b/>
          <w:sz w:val="24"/>
          <w:szCs w:val="24"/>
          <w:u w:val="single"/>
        </w:rPr>
        <w:t>Principe</w:t>
      </w:r>
    </w:p>
    <w:p w:rsidR="00F44B2E" w:rsidRPr="00F44B2E" w:rsidRDefault="00F44B2E" w:rsidP="00F44B2E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N</w:t>
      </w:r>
      <w:r w:rsidRPr="00F44B2E">
        <w:rPr>
          <w:rFonts w:cs="Aharoni"/>
          <w:sz w:val="24"/>
          <w:szCs w:val="24"/>
        </w:rPr>
        <w:t xml:space="preserve">ous </w:t>
      </w:r>
      <w:proofErr w:type="gramStart"/>
      <w:r w:rsidRPr="00F44B2E">
        <w:rPr>
          <w:rFonts w:cs="Aharoni"/>
          <w:sz w:val="24"/>
          <w:szCs w:val="24"/>
        </w:rPr>
        <w:t xml:space="preserve">avons </w:t>
      </w:r>
      <w:r w:rsidRPr="00F44B2E">
        <w:rPr>
          <w:rFonts w:cs="Aharoni"/>
          <w:sz w:val="24"/>
          <w:szCs w:val="24"/>
        </w:rPr>
        <w:t xml:space="preserve"> mis</w:t>
      </w:r>
      <w:proofErr w:type="gramEnd"/>
      <w:r w:rsidRPr="00F44B2E">
        <w:rPr>
          <w:rFonts w:cs="Aharoni"/>
          <w:sz w:val="24"/>
          <w:szCs w:val="24"/>
        </w:rPr>
        <w:t xml:space="preserve"> en place un serveur pour y créer une base de donnée et enregistrer les températures.</w:t>
      </w:r>
    </w:p>
    <w:p w:rsidR="006673D3" w:rsidRPr="00F44B2E" w:rsidRDefault="006673D3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</w:p>
    <w:p w:rsidR="009169D1" w:rsidRPr="00F44B2E" w:rsidRDefault="009169D1" w:rsidP="006673D3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4)</w:t>
      </w:r>
    </w:p>
    <w:p w:rsidR="009169D1" w:rsidRPr="00F44B2E" w:rsidRDefault="009169D1" w:rsidP="009169D1">
      <w:pPr>
        <w:rPr>
          <w:rFonts w:cs="Aharoni"/>
          <w:b/>
          <w:sz w:val="24"/>
          <w:szCs w:val="24"/>
          <w:u w:val="single"/>
        </w:rPr>
      </w:pPr>
      <w:r w:rsidRPr="00F44B2E">
        <w:rPr>
          <w:rFonts w:cs="Aharoni"/>
          <w:b/>
          <w:sz w:val="24"/>
          <w:szCs w:val="24"/>
          <w:u w:val="single"/>
        </w:rPr>
        <w:t xml:space="preserve">Question préliminaire </w:t>
      </w:r>
    </w:p>
    <w:p w:rsidR="009169D1" w:rsidRPr="00F44B2E" w:rsidRDefault="009169D1" w:rsidP="009169D1">
      <w:pPr>
        <w:spacing w:after="0" w:line="240" w:lineRule="auto"/>
        <w:ind w:right="90"/>
        <w:jc w:val="both"/>
        <w:rPr>
          <w:rFonts w:eastAsia="Arial" w:cs="Aharoni"/>
          <w:b/>
          <w:sz w:val="24"/>
          <w:szCs w:val="24"/>
        </w:rPr>
      </w:pPr>
      <w:r w:rsidRPr="00F44B2E">
        <w:rPr>
          <w:rFonts w:eastAsia="Arial" w:cs="Aharoni"/>
          <w:b/>
          <w:sz w:val="24"/>
          <w:szCs w:val="24"/>
        </w:rPr>
        <w:t>1</w:t>
      </w:r>
      <w:r w:rsidRPr="00F44B2E">
        <w:rPr>
          <w:rFonts w:eastAsia="Arial" w:cs="Aharoni"/>
          <w:b/>
          <w:spacing w:val="-1"/>
          <w:sz w:val="24"/>
          <w:szCs w:val="24"/>
        </w:rPr>
        <w:t>°</w:t>
      </w:r>
      <w:r w:rsidRPr="00F44B2E">
        <w:rPr>
          <w:rFonts w:eastAsia="Arial" w:cs="Aharoni"/>
          <w:b/>
          <w:sz w:val="24"/>
          <w:szCs w:val="24"/>
        </w:rPr>
        <w:t xml:space="preserve">) Donnez la position des commutateurs permettant de positionner la carte USB à l’adresse 1  </w:t>
      </w:r>
    </w:p>
    <w:p w:rsidR="009169D1" w:rsidRPr="00F44B2E" w:rsidRDefault="009169D1" w:rsidP="009169D1">
      <w:pPr>
        <w:spacing w:after="0" w:line="240" w:lineRule="auto"/>
        <w:ind w:right="90"/>
        <w:jc w:val="both"/>
        <w:rPr>
          <w:rFonts w:eastAsia="Arial" w:cs="Aharoni"/>
          <w:sz w:val="24"/>
          <w:szCs w:val="24"/>
        </w:rPr>
      </w:pPr>
      <w:r w:rsidRPr="00F44B2E">
        <w:rPr>
          <w:rFonts w:eastAsia="Arial" w:cs="Aharoni"/>
          <w:sz w:val="24"/>
          <w:szCs w:val="24"/>
        </w:rPr>
        <w:t>Le commutateur SQ5 est sur la position off et le commutateur SQ6 est en position ON</w:t>
      </w:r>
    </w:p>
    <w:p w:rsidR="009169D1" w:rsidRPr="00F44B2E" w:rsidRDefault="009169D1" w:rsidP="009169D1">
      <w:pPr>
        <w:spacing w:after="0" w:line="240" w:lineRule="auto"/>
        <w:ind w:left="739" w:right="90"/>
        <w:jc w:val="both"/>
        <w:rPr>
          <w:rFonts w:eastAsia="Arial" w:cs="Aharoni"/>
          <w:sz w:val="24"/>
          <w:szCs w:val="24"/>
        </w:rPr>
      </w:pPr>
    </w:p>
    <w:p w:rsidR="009169D1" w:rsidRPr="00F44B2E" w:rsidRDefault="009169D1" w:rsidP="009169D1">
      <w:pPr>
        <w:spacing w:after="0" w:line="240" w:lineRule="auto"/>
        <w:ind w:right="90"/>
        <w:jc w:val="both"/>
        <w:rPr>
          <w:rFonts w:eastAsia="Arial" w:cs="Aharoni"/>
          <w:b/>
          <w:sz w:val="24"/>
          <w:szCs w:val="24"/>
        </w:rPr>
      </w:pPr>
      <w:r w:rsidRPr="00F44B2E">
        <w:rPr>
          <w:rFonts w:eastAsia="Arial" w:cs="Aharoni"/>
          <w:b/>
          <w:sz w:val="24"/>
          <w:szCs w:val="24"/>
        </w:rPr>
        <w:t>2°) Quelles sont les fonctions permettant de faire l’acquisition de température ? Quelle est la bibliothèque à inclure au projet ?</w:t>
      </w:r>
    </w:p>
    <w:p w:rsidR="009169D1" w:rsidRPr="00F44B2E" w:rsidRDefault="009169D1" w:rsidP="009169D1">
      <w:pPr>
        <w:spacing w:after="0" w:line="240" w:lineRule="auto"/>
        <w:ind w:right="90"/>
        <w:jc w:val="both"/>
        <w:rPr>
          <w:rFonts w:eastAsia="Arial" w:cs="Aharoni"/>
          <w:sz w:val="24"/>
          <w:szCs w:val="24"/>
        </w:rPr>
      </w:pPr>
    </w:p>
    <w:p w:rsidR="009169D1" w:rsidRPr="00F44B2E" w:rsidRDefault="009169D1" w:rsidP="009169D1">
      <w:pPr>
        <w:spacing w:after="0" w:line="240" w:lineRule="auto"/>
        <w:ind w:right="90"/>
        <w:jc w:val="both"/>
        <w:rPr>
          <w:rFonts w:eastAsia="Arial" w:cs="Aharoni"/>
          <w:sz w:val="24"/>
          <w:szCs w:val="24"/>
        </w:rPr>
      </w:pPr>
      <w:r w:rsidRPr="00F44B2E">
        <w:rPr>
          <w:rFonts w:eastAsia="Arial" w:cs="Aharoni"/>
          <w:sz w:val="24"/>
          <w:szCs w:val="24"/>
        </w:rPr>
        <w:t xml:space="preserve">Les fonctions sont : </w:t>
      </w:r>
      <w:proofErr w:type="spellStart"/>
      <w:r w:rsidRPr="00F44B2E">
        <w:rPr>
          <w:rFonts w:eastAsia="Arial" w:cs="Aharoni"/>
          <w:sz w:val="24"/>
          <w:szCs w:val="24"/>
        </w:rPr>
        <w:t>ReadAnalogChannel</w:t>
      </w:r>
      <w:proofErr w:type="spellEnd"/>
      <w:r w:rsidRPr="00F44B2E">
        <w:rPr>
          <w:rFonts w:eastAsia="Arial" w:cs="Aharoni"/>
          <w:sz w:val="24"/>
          <w:szCs w:val="24"/>
        </w:rPr>
        <w:t xml:space="preserve"> et </w:t>
      </w:r>
      <w:proofErr w:type="spellStart"/>
      <w:r w:rsidRPr="00F44B2E">
        <w:rPr>
          <w:rFonts w:eastAsia="Arial" w:cs="Aharoni"/>
          <w:sz w:val="24"/>
          <w:szCs w:val="24"/>
        </w:rPr>
        <w:t>ReadAllAnalog</w:t>
      </w:r>
      <w:proofErr w:type="spellEnd"/>
      <w:r w:rsidRPr="00F44B2E">
        <w:rPr>
          <w:rFonts w:eastAsia="Arial" w:cs="Aharoni"/>
          <w:sz w:val="24"/>
          <w:szCs w:val="24"/>
        </w:rPr>
        <w:t xml:space="preserve"> qui permettent de lire la température </w:t>
      </w:r>
    </w:p>
    <w:p w:rsidR="009169D1" w:rsidRPr="00F44B2E" w:rsidRDefault="009169D1" w:rsidP="009169D1">
      <w:pPr>
        <w:spacing w:after="0" w:line="240" w:lineRule="auto"/>
        <w:ind w:right="90"/>
        <w:jc w:val="both"/>
        <w:rPr>
          <w:rFonts w:eastAsia="Arial" w:cs="Aharoni"/>
          <w:sz w:val="24"/>
          <w:szCs w:val="24"/>
        </w:rPr>
      </w:pPr>
      <w:r w:rsidRPr="00F44B2E">
        <w:rPr>
          <w:rFonts w:eastAsia="Arial" w:cs="Aharoni"/>
          <w:sz w:val="24"/>
          <w:szCs w:val="24"/>
        </w:rPr>
        <w:t>La bibliothèque K8055d.lib est à inclure au projet pour utiliser la carte et acquérir les températures</w:t>
      </w:r>
    </w:p>
    <w:p w:rsidR="009169D1" w:rsidRPr="00F44B2E" w:rsidRDefault="009169D1" w:rsidP="009169D1">
      <w:pPr>
        <w:spacing w:before="6" w:after="0" w:line="220" w:lineRule="exact"/>
        <w:rPr>
          <w:rFonts w:cs="Aharoni"/>
          <w:b/>
          <w:sz w:val="24"/>
          <w:szCs w:val="24"/>
        </w:rPr>
      </w:pPr>
    </w:p>
    <w:p w:rsidR="009169D1" w:rsidRPr="00F44B2E" w:rsidRDefault="009169D1" w:rsidP="009169D1">
      <w:pPr>
        <w:spacing w:after="0" w:line="240" w:lineRule="auto"/>
        <w:ind w:right="708"/>
        <w:jc w:val="both"/>
        <w:rPr>
          <w:rFonts w:eastAsia="Arial" w:cs="Aharoni"/>
          <w:b/>
          <w:sz w:val="24"/>
          <w:szCs w:val="24"/>
        </w:rPr>
      </w:pPr>
      <w:r w:rsidRPr="00F44B2E">
        <w:rPr>
          <w:rFonts w:eastAsia="Arial" w:cs="Aharoni"/>
          <w:b/>
          <w:sz w:val="24"/>
          <w:szCs w:val="24"/>
        </w:rPr>
        <w:t>3</w:t>
      </w:r>
      <w:r w:rsidRPr="00F44B2E">
        <w:rPr>
          <w:rFonts w:eastAsia="Arial" w:cs="Aharoni"/>
          <w:b/>
          <w:spacing w:val="-1"/>
          <w:sz w:val="24"/>
          <w:szCs w:val="24"/>
        </w:rPr>
        <w:t>°</w:t>
      </w:r>
      <w:r w:rsidRPr="00F44B2E">
        <w:rPr>
          <w:rFonts w:eastAsia="Arial" w:cs="Aharoni"/>
          <w:b/>
          <w:sz w:val="24"/>
          <w:szCs w:val="24"/>
        </w:rPr>
        <w:t>)</w:t>
      </w:r>
      <w:r w:rsidRPr="00F44B2E">
        <w:rPr>
          <w:rFonts w:eastAsia="Arial" w:cs="Aharoni"/>
          <w:b/>
          <w:spacing w:val="16"/>
          <w:sz w:val="24"/>
          <w:szCs w:val="24"/>
        </w:rPr>
        <w:t xml:space="preserve"> </w:t>
      </w:r>
      <w:r w:rsidRPr="00F44B2E">
        <w:rPr>
          <w:rFonts w:eastAsia="Arial" w:cs="Aharoni"/>
          <w:b/>
          <w:sz w:val="24"/>
          <w:szCs w:val="24"/>
        </w:rPr>
        <w:t>Proposez une structure pour la table qui permettra de stocker la température.</w:t>
      </w:r>
    </w:p>
    <w:p w:rsidR="009169D1" w:rsidRPr="00F44B2E" w:rsidRDefault="009169D1" w:rsidP="009169D1">
      <w:pPr>
        <w:spacing w:after="0" w:line="240" w:lineRule="auto"/>
        <w:ind w:right="708"/>
        <w:jc w:val="both"/>
        <w:rPr>
          <w:rFonts w:eastAsia="Arial" w:cs="Aharoni"/>
          <w:sz w:val="24"/>
          <w:szCs w:val="24"/>
        </w:rPr>
      </w:pPr>
    </w:p>
    <w:p w:rsidR="009169D1" w:rsidRPr="00F44B2E" w:rsidRDefault="009169D1" w:rsidP="009169D1">
      <w:pPr>
        <w:spacing w:after="0" w:line="240" w:lineRule="auto"/>
        <w:ind w:right="708"/>
        <w:jc w:val="both"/>
        <w:rPr>
          <w:rFonts w:eastAsia="Arial" w:cs="Aharoni"/>
          <w:sz w:val="24"/>
          <w:szCs w:val="24"/>
        </w:rPr>
      </w:pPr>
      <w:r w:rsidRPr="00F44B2E">
        <w:rPr>
          <w:rFonts w:eastAsia="Arial" w:cs="Aharoni"/>
          <w:sz w:val="24"/>
          <w:szCs w:val="24"/>
        </w:rPr>
        <w:t>Sonde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9169D1" w:rsidRPr="00F44B2E" w:rsidTr="00E65151">
        <w:trPr>
          <w:trHeight w:val="230"/>
        </w:trPr>
        <w:tc>
          <w:tcPr>
            <w:tcW w:w="1915" w:type="dxa"/>
          </w:tcPr>
          <w:p w:rsidR="009169D1" w:rsidRPr="00F44B2E" w:rsidRDefault="009169D1" w:rsidP="00E65151">
            <w:pPr>
              <w:spacing w:before="6" w:line="220" w:lineRule="exact"/>
              <w:rPr>
                <w:rFonts w:cs="Aharoni"/>
                <w:sz w:val="24"/>
                <w:szCs w:val="24"/>
              </w:rPr>
            </w:pPr>
            <w:r w:rsidRPr="00F44B2E">
              <w:rPr>
                <w:rFonts w:cs="Aharoni"/>
                <w:sz w:val="24"/>
                <w:szCs w:val="24"/>
              </w:rPr>
              <w:t>Horodatage</w:t>
            </w:r>
          </w:p>
        </w:tc>
        <w:tc>
          <w:tcPr>
            <w:tcW w:w="1915" w:type="dxa"/>
          </w:tcPr>
          <w:p w:rsidR="009169D1" w:rsidRPr="00F44B2E" w:rsidRDefault="009169D1" w:rsidP="00E65151">
            <w:pPr>
              <w:spacing w:before="6" w:line="220" w:lineRule="exact"/>
              <w:rPr>
                <w:rFonts w:cs="Aharoni"/>
                <w:sz w:val="24"/>
                <w:szCs w:val="24"/>
              </w:rPr>
            </w:pPr>
            <w:r w:rsidRPr="00F44B2E">
              <w:rPr>
                <w:rFonts w:cs="Aharoni"/>
                <w:sz w:val="24"/>
                <w:szCs w:val="24"/>
              </w:rPr>
              <w:t>Température</w:t>
            </w:r>
          </w:p>
        </w:tc>
      </w:tr>
      <w:tr w:rsidR="009169D1" w:rsidRPr="00F44B2E" w:rsidTr="00E65151">
        <w:trPr>
          <w:trHeight w:val="220"/>
        </w:trPr>
        <w:tc>
          <w:tcPr>
            <w:tcW w:w="1915" w:type="dxa"/>
          </w:tcPr>
          <w:p w:rsidR="009169D1" w:rsidRPr="00F44B2E" w:rsidRDefault="009169D1" w:rsidP="00E65151">
            <w:pPr>
              <w:spacing w:before="6" w:line="220" w:lineRule="exact"/>
              <w:rPr>
                <w:rFonts w:cs="Aharoni"/>
                <w:sz w:val="24"/>
                <w:szCs w:val="24"/>
              </w:rPr>
            </w:pPr>
            <w:r w:rsidRPr="00F44B2E">
              <w:rPr>
                <w:rFonts w:cs="Aharoni"/>
                <w:sz w:val="24"/>
                <w:szCs w:val="24"/>
              </w:rPr>
              <w:t>Date Time</w:t>
            </w:r>
          </w:p>
        </w:tc>
        <w:tc>
          <w:tcPr>
            <w:tcW w:w="1915" w:type="dxa"/>
          </w:tcPr>
          <w:p w:rsidR="009169D1" w:rsidRPr="00F44B2E" w:rsidRDefault="009169D1" w:rsidP="00E65151">
            <w:pPr>
              <w:spacing w:before="6" w:line="220" w:lineRule="exact"/>
              <w:rPr>
                <w:rFonts w:cs="Aharoni"/>
                <w:sz w:val="24"/>
                <w:szCs w:val="24"/>
              </w:rPr>
            </w:pPr>
            <w:r w:rsidRPr="00F44B2E">
              <w:rPr>
                <w:rFonts w:cs="Aharoni"/>
                <w:sz w:val="24"/>
                <w:szCs w:val="24"/>
              </w:rPr>
              <w:t>Int</w:t>
            </w:r>
          </w:p>
        </w:tc>
      </w:tr>
    </w:tbl>
    <w:p w:rsidR="009169D1" w:rsidRPr="00F44B2E" w:rsidRDefault="009169D1" w:rsidP="009169D1">
      <w:pPr>
        <w:spacing w:before="6" w:after="0" w:line="220" w:lineRule="exact"/>
        <w:rPr>
          <w:rFonts w:cs="Aharoni"/>
          <w:b/>
          <w:sz w:val="24"/>
          <w:szCs w:val="24"/>
        </w:rPr>
      </w:pPr>
    </w:p>
    <w:p w:rsidR="009169D1" w:rsidRPr="00F44B2E" w:rsidRDefault="009169D1" w:rsidP="009169D1">
      <w:pPr>
        <w:spacing w:after="0" w:line="240" w:lineRule="auto"/>
        <w:ind w:right="1201"/>
        <w:jc w:val="both"/>
        <w:rPr>
          <w:rFonts w:eastAsia="Arial" w:cs="Aharoni"/>
          <w:b/>
          <w:spacing w:val="-2"/>
          <w:sz w:val="24"/>
          <w:szCs w:val="24"/>
        </w:rPr>
      </w:pPr>
      <w:r w:rsidRPr="00F44B2E">
        <w:rPr>
          <w:rFonts w:eastAsia="Arial" w:cs="Aharoni"/>
          <w:b/>
          <w:sz w:val="24"/>
          <w:szCs w:val="24"/>
        </w:rPr>
        <w:t>4</w:t>
      </w:r>
      <w:r w:rsidRPr="00F44B2E">
        <w:rPr>
          <w:rFonts w:eastAsia="Arial" w:cs="Aharoni"/>
          <w:b/>
          <w:spacing w:val="-1"/>
          <w:sz w:val="24"/>
          <w:szCs w:val="24"/>
        </w:rPr>
        <w:t>°</w:t>
      </w:r>
      <w:r w:rsidRPr="00F44B2E">
        <w:rPr>
          <w:rFonts w:eastAsia="Arial" w:cs="Aharoni"/>
          <w:b/>
          <w:sz w:val="24"/>
          <w:szCs w:val="24"/>
        </w:rPr>
        <w:t>)</w:t>
      </w:r>
      <w:r w:rsidRPr="00F44B2E">
        <w:rPr>
          <w:rFonts w:eastAsia="Arial" w:cs="Aharoni"/>
          <w:b/>
          <w:spacing w:val="-2"/>
          <w:sz w:val="24"/>
          <w:szCs w:val="24"/>
        </w:rPr>
        <w:t xml:space="preserve"> Expliquez la démarche à suivre pour faire communiquer votre application écrite en C++ avec </w:t>
      </w:r>
      <w:proofErr w:type="spellStart"/>
      <w:r w:rsidRPr="00F44B2E">
        <w:rPr>
          <w:rFonts w:eastAsia="Arial" w:cs="Aharoni"/>
          <w:b/>
          <w:spacing w:val="-2"/>
          <w:sz w:val="24"/>
          <w:szCs w:val="24"/>
        </w:rPr>
        <w:t>mysql</w:t>
      </w:r>
      <w:proofErr w:type="spellEnd"/>
    </w:p>
    <w:p w:rsidR="009169D1" w:rsidRPr="00F44B2E" w:rsidRDefault="009169D1" w:rsidP="009169D1">
      <w:pPr>
        <w:spacing w:after="0" w:line="240" w:lineRule="auto"/>
        <w:ind w:right="1201"/>
        <w:jc w:val="both"/>
        <w:rPr>
          <w:rFonts w:eastAsia="Arial" w:cs="Aharoni"/>
          <w:spacing w:val="-2"/>
          <w:sz w:val="24"/>
          <w:szCs w:val="24"/>
        </w:rPr>
      </w:pPr>
    </w:p>
    <w:p w:rsidR="009169D1" w:rsidRPr="00F44B2E" w:rsidRDefault="009169D1" w:rsidP="009169D1">
      <w:pPr>
        <w:spacing w:after="0" w:line="240" w:lineRule="auto"/>
        <w:ind w:right="1201"/>
        <w:jc w:val="both"/>
        <w:rPr>
          <w:rFonts w:eastAsia="Arial" w:cs="Aharoni"/>
          <w:spacing w:val="-2"/>
          <w:sz w:val="24"/>
          <w:szCs w:val="24"/>
        </w:rPr>
      </w:pPr>
      <w:r w:rsidRPr="00F44B2E">
        <w:rPr>
          <w:rFonts w:eastAsia="Arial" w:cs="Aharoni"/>
          <w:spacing w:val="-2"/>
          <w:sz w:val="24"/>
          <w:szCs w:val="24"/>
        </w:rPr>
        <w:t xml:space="preserve">Pour communiquer avec MySQL, il faut tout d’abord intégrer la librairie libmysql.lib ainsi que </w:t>
      </w:r>
      <w:proofErr w:type="spellStart"/>
      <w:r w:rsidRPr="00F44B2E">
        <w:rPr>
          <w:rFonts w:eastAsia="Arial" w:cs="Aharoni"/>
          <w:spacing w:val="-2"/>
          <w:sz w:val="24"/>
          <w:szCs w:val="24"/>
        </w:rPr>
        <w:t>mysql.h</w:t>
      </w:r>
      <w:proofErr w:type="spellEnd"/>
      <w:r w:rsidRPr="00F44B2E">
        <w:rPr>
          <w:rFonts w:eastAsia="Arial" w:cs="Aharoni"/>
          <w:spacing w:val="-2"/>
          <w:sz w:val="24"/>
          <w:szCs w:val="24"/>
        </w:rPr>
        <w:t>.</w:t>
      </w:r>
    </w:p>
    <w:p w:rsidR="009169D1" w:rsidRPr="00F44B2E" w:rsidRDefault="009169D1" w:rsidP="009169D1">
      <w:pPr>
        <w:spacing w:after="0" w:line="240" w:lineRule="auto"/>
        <w:ind w:right="1201"/>
        <w:jc w:val="both"/>
        <w:rPr>
          <w:rFonts w:eastAsia="Arial" w:cs="Aharoni"/>
          <w:spacing w:val="-2"/>
          <w:sz w:val="24"/>
          <w:szCs w:val="24"/>
        </w:rPr>
      </w:pPr>
      <w:r w:rsidRPr="00F44B2E">
        <w:rPr>
          <w:rFonts w:eastAsia="Arial" w:cs="Aharoni"/>
          <w:spacing w:val="-2"/>
          <w:sz w:val="24"/>
          <w:szCs w:val="24"/>
        </w:rPr>
        <w:t>Il faut ensuite utiliser les fonctions de la librairie afin d’initialiser la connexion à la base de donnée et vérifier cette même connexion.</w:t>
      </w:r>
    </w:p>
    <w:p w:rsidR="00B74F6D" w:rsidRDefault="00B74F6D" w:rsidP="006673D3">
      <w:pPr>
        <w:rPr>
          <w:rFonts w:cs="Aharoni"/>
          <w:sz w:val="24"/>
          <w:szCs w:val="24"/>
        </w:rPr>
      </w:pPr>
    </w:p>
    <w:p w:rsidR="00F44B2E" w:rsidRPr="00F44B2E" w:rsidRDefault="00F44B2E" w:rsidP="006673D3">
      <w:pPr>
        <w:rPr>
          <w:rFonts w:cs="Aharoni"/>
          <w:sz w:val="24"/>
          <w:szCs w:val="24"/>
        </w:rPr>
      </w:pPr>
    </w:p>
    <w:p w:rsidR="00B74F6D" w:rsidRPr="00F44B2E" w:rsidRDefault="00B74F6D" w:rsidP="006673D3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 xml:space="preserve">5) </w:t>
      </w:r>
    </w:p>
    <w:p w:rsidR="00B74F6D" w:rsidRPr="00F44B2E" w:rsidRDefault="00B74F6D" w:rsidP="006673D3">
      <w:pPr>
        <w:rPr>
          <w:rFonts w:cs="Aharoni"/>
          <w:b/>
          <w:sz w:val="24"/>
          <w:szCs w:val="24"/>
          <w:u w:val="single"/>
        </w:rPr>
      </w:pPr>
      <w:r w:rsidRPr="00F44B2E">
        <w:rPr>
          <w:rFonts w:cs="Aharoni"/>
          <w:b/>
          <w:sz w:val="24"/>
          <w:szCs w:val="24"/>
          <w:u w:val="single"/>
        </w:rPr>
        <w:t>Conclusi</w:t>
      </w:r>
      <w:r w:rsidR="00F44B2E" w:rsidRPr="00F44B2E">
        <w:rPr>
          <w:rFonts w:cs="Aharoni"/>
          <w:b/>
          <w:sz w:val="24"/>
          <w:szCs w:val="24"/>
          <w:u w:val="single"/>
        </w:rPr>
        <w:t>o</w:t>
      </w:r>
      <w:r w:rsidRPr="00F44B2E">
        <w:rPr>
          <w:rFonts w:cs="Aharoni"/>
          <w:b/>
          <w:sz w:val="24"/>
          <w:szCs w:val="24"/>
          <w:u w:val="single"/>
        </w:rPr>
        <w:t>n</w:t>
      </w:r>
    </w:p>
    <w:p w:rsidR="00F44B2E" w:rsidRDefault="00F44B2E" w:rsidP="00F44B2E">
      <w:pPr>
        <w:spacing w:after="0" w:line="240" w:lineRule="auto"/>
        <w:ind w:right="1201"/>
        <w:jc w:val="both"/>
        <w:rPr>
          <w:rFonts w:eastAsia="Arial" w:cs="Aharoni"/>
          <w:sz w:val="24"/>
          <w:szCs w:val="24"/>
        </w:rPr>
      </w:pPr>
      <w:r>
        <w:rPr>
          <w:rFonts w:eastAsia="Arial" w:cs="Aharoni" w:hint="cs"/>
          <w:sz w:val="24"/>
          <w:szCs w:val="24"/>
        </w:rPr>
        <w:t xml:space="preserve">Pour conclure </w:t>
      </w:r>
      <w:r w:rsidR="009D452F">
        <w:rPr>
          <w:rFonts w:eastAsia="Arial" w:cs="Aharoni"/>
          <w:sz w:val="24"/>
          <w:szCs w:val="24"/>
        </w:rPr>
        <w:t xml:space="preserve">ce projet nous a </w:t>
      </w:r>
      <w:proofErr w:type="spellStart"/>
      <w:r w:rsidR="009D452F">
        <w:rPr>
          <w:rFonts w:eastAsia="Arial" w:cs="Aharoni"/>
          <w:sz w:val="24"/>
          <w:szCs w:val="24"/>
        </w:rPr>
        <w:t>permit</w:t>
      </w:r>
      <w:proofErr w:type="spellEnd"/>
      <w:r w:rsidR="009D452F">
        <w:rPr>
          <w:rFonts w:eastAsia="Arial" w:cs="Aharoni"/>
          <w:sz w:val="24"/>
          <w:szCs w:val="24"/>
        </w:rPr>
        <w:t xml:space="preserve"> de manipuler la sonde et nous a pas posé de problème </w:t>
      </w:r>
      <w:proofErr w:type="gramStart"/>
      <w:r w:rsidR="009D452F">
        <w:rPr>
          <w:rFonts w:eastAsia="Arial" w:cs="Aharoni"/>
          <w:sz w:val="24"/>
          <w:szCs w:val="24"/>
        </w:rPr>
        <w:t>particulier .</w:t>
      </w:r>
      <w:proofErr w:type="gramEnd"/>
    </w:p>
    <w:p w:rsid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sz w:val="24"/>
          <w:szCs w:val="24"/>
        </w:rPr>
      </w:pPr>
    </w:p>
    <w:p w:rsid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sz w:val="24"/>
          <w:szCs w:val="24"/>
        </w:rPr>
      </w:pPr>
      <w:r>
        <w:rPr>
          <w:rFonts w:eastAsia="Arial" w:cs="Aharoni"/>
          <w:sz w:val="24"/>
          <w:szCs w:val="24"/>
        </w:rPr>
        <w:t>6)</w:t>
      </w:r>
    </w:p>
    <w:p w:rsid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sz w:val="24"/>
          <w:szCs w:val="24"/>
        </w:rPr>
      </w:pPr>
    </w:p>
    <w:p w:rsid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b/>
          <w:sz w:val="24"/>
          <w:szCs w:val="24"/>
          <w:u w:val="single"/>
        </w:rPr>
      </w:pPr>
      <w:proofErr w:type="spellStart"/>
      <w:r w:rsidRPr="005E40B2">
        <w:rPr>
          <w:rFonts w:eastAsia="Arial" w:cs="Aharoni"/>
          <w:b/>
          <w:sz w:val="24"/>
          <w:szCs w:val="24"/>
          <w:u w:val="single"/>
        </w:rPr>
        <w:t>Recettage</w:t>
      </w:r>
      <w:proofErr w:type="spellEnd"/>
      <w:r w:rsidRPr="005E40B2">
        <w:rPr>
          <w:rFonts w:eastAsia="Arial" w:cs="Aharoni"/>
          <w:b/>
          <w:sz w:val="24"/>
          <w:szCs w:val="24"/>
          <w:u w:val="single"/>
        </w:rPr>
        <w:t xml:space="preserve"> </w:t>
      </w:r>
    </w:p>
    <w:p w:rsid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b/>
          <w:sz w:val="24"/>
          <w:szCs w:val="24"/>
          <w:u w:val="single"/>
        </w:rPr>
      </w:pPr>
    </w:p>
    <w:p w:rsid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b/>
          <w:sz w:val="24"/>
          <w:szCs w:val="24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1695A577" wp14:editId="6685FE10">
            <wp:extent cx="5760720" cy="61360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0B2" w:rsidRPr="005E40B2" w:rsidRDefault="005E40B2" w:rsidP="00F44B2E">
      <w:pPr>
        <w:spacing w:after="0" w:line="240" w:lineRule="auto"/>
        <w:ind w:right="1201"/>
        <w:jc w:val="both"/>
        <w:rPr>
          <w:rFonts w:eastAsia="Arial" w:cs="Aharoni"/>
          <w:b/>
          <w:sz w:val="24"/>
          <w:szCs w:val="24"/>
          <w:u w:val="single"/>
        </w:rPr>
      </w:pPr>
    </w:p>
    <w:p w:rsidR="00F44B2E" w:rsidRPr="00F44B2E" w:rsidRDefault="00F44B2E" w:rsidP="00F44B2E">
      <w:pPr>
        <w:spacing w:after="0" w:line="240" w:lineRule="auto"/>
        <w:ind w:right="1201"/>
        <w:jc w:val="both"/>
        <w:rPr>
          <w:rFonts w:eastAsia="Arial" w:cs="Aharoni"/>
          <w:sz w:val="24"/>
          <w:szCs w:val="24"/>
        </w:rPr>
      </w:pPr>
    </w:p>
    <w:p w:rsidR="00F44B2E" w:rsidRPr="00F44B2E" w:rsidRDefault="00F44B2E" w:rsidP="006673D3">
      <w:pPr>
        <w:rPr>
          <w:rFonts w:cs="Aharoni"/>
          <w:b/>
          <w:sz w:val="24"/>
          <w:szCs w:val="24"/>
          <w:u w:val="single"/>
        </w:rPr>
      </w:pPr>
    </w:p>
    <w:p w:rsidR="00B74F6D" w:rsidRPr="00F44B2E" w:rsidRDefault="00B74F6D" w:rsidP="006673D3">
      <w:pPr>
        <w:rPr>
          <w:rFonts w:cs="Aharoni"/>
          <w:b/>
          <w:sz w:val="24"/>
          <w:szCs w:val="24"/>
          <w:u w:val="single"/>
        </w:rPr>
      </w:pPr>
    </w:p>
    <w:p w:rsidR="00B74F6D" w:rsidRDefault="00B74F6D" w:rsidP="006673D3"/>
    <w:p w:rsidR="00B74F6D" w:rsidRDefault="00B74F6D" w:rsidP="006673D3"/>
    <w:p w:rsidR="00F52F6F" w:rsidRDefault="00F52F6F" w:rsidP="00A054CA"/>
    <w:p w:rsidR="00A054CA" w:rsidRDefault="00A054CA">
      <w:pPr>
        <w:rPr>
          <w:sz w:val="24"/>
          <w:szCs w:val="24"/>
        </w:rPr>
      </w:pPr>
    </w:p>
    <w:p w:rsidR="00A054CA" w:rsidRDefault="00A054CA">
      <w:pPr>
        <w:rPr>
          <w:sz w:val="24"/>
          <w:szCs w:val="24"/>
        </w:rPr>
      </w:pPr>
    </w:p>
    <w:p w:rsidR="00A054CA" w:rsidRPr="00A054CA" w:rsidRDefault="00A054CA">
      <w:pPr>
        <w:rPr>
          <w:sz w:val="24"/>
          <w:szCs w:val="24"/>
        </w:rPr>
      </w:pPr>
    </w:p>
    <w:sectPr w:rsidR="00A054CA" w:rsidRPr="00A05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CC"/>
    <w:rsid w:val="001072CC"/>
    <w:rsid w:val="004D4FD2"/>
    <w:rsid w:val="005E40B2"/>
    <w:rsid w:val="006673D3"/>
    <w:rsid w:val="009169D1"/>
    <w:rsid w:val="009D2ED2"/>
    <w:rsid w:val="009D452F"/>
    <w:rsid w:val="00A054CA"/>
    <w:rsid w:val="00B74F6D"/>
    <w:rsid w:val="00CA529E"/>
    <w:rsid w:val="00F44B2E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44A7"/>
  <w15:chartTrackingRefBased/>
  <w15:docId w15:val="{EEEA6B01-FBA0-43B5-B3DB-93880696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AroufAdmin</dc:creator>
  <cp:keywords/>
  <dc:description/>
  <cp:lastModifiedBy>AroufAdmin</cp:lastModifiedBy>
  <cp:revision>6</cp:revision>
  <dcterms:created xsi:type="dcterms:W3CDTF">2019-11-26T14:05:00Z</dcterms:created>
  <dcterms:modified xsi:type="dcterms:W3CDTF">2019-11-26T16:37:00Z</dcterms:modified>
</cp:coreProperties>
</file>