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7572" w14:textId="77777777" w:rsidR="001E4795" w:rsidRDefault="001E4795" w:rsidP="001E4795">
      <w:pPr>
        <w:spacing w:after="0" w:line="360" w:lineRule="auto"/>
        <w:jc w:val="center"/>
        <w:rPr>
          <w:rFonts w:ascii="Times New Roman" w:hAnsi="Times New Roman" w:cs="Times New Roman"/>
          <w:b/>
          <w:bCs/>
          <w:sz w:val="32"/>
          <w:szCs w:val="32"/>
        </w:rPr>
      </w:pPr>
    </w:p>
    <w:p w14:paraId="22581D25" w14:textId="77777777" w:rsidR="001E4795" w:rsidRDefault="001E4795" w:rsidP="001E4795">
      <w:pPr>
        <w:spacing w:after="0" w:line="360" w:lineRule="auto"/>
        <w:jc w:val="center"/>
        <w:rPr>
          <w:rFonts w:ascii="Times New Roman" w:hAnsi="Times New Roman" w:cs="Times New Roman"/>
          <w:b/>
          <w:bCs/>
          <w:sz w:val="32"/>
          <w:szCs w:val="32"/>
        </w:rPr>
      </w:pPr>
    </w:p>
    <w:p w14:paraId="5139EA66" w14:textId="77777777" w:rsidR="001E4795" w:rsidRDefault="001E4795" w:rsidP="001E4795">
      <w:pPr>
        <w:spacing w:after="0" w:line="360" w:lineRule="auto"/>
        <w:jc w:val="center"/>
        <w:rPr>
          <w:rFonts w:ascii="Times New Roman" w:hAnsi="Times New Roman" w:cs="Times New Roman"/>
          <w:b/>
          <w:bCs/>
          <w:sz w:val="32"/>
          <w:szCs w:val="32"/>
        </w:rPr>
      </w:pPr>
    </w:p>
    <w:p w14:paraId="41F89C7B" w14:textId="77777777" w:rsidR="001E4795" w:rsidRDefault="001E4795" w:rsidP="001E4795">
      <w:pPr>
        <w:spacing w:after="0" w:line="360" w:lineRule="auto"/>
        <w:jc w:val="center"/>
        <w:rPr>
          <w:rFonts w:ascii="Times New Roman" w:hAnsi="Times New Roman" w:cs="Times New Roman"/>
          <w:b/>
          <w:bCs/>
          <w:sz w:val="32"/>
          <w:szCs w:val="32"/>
        </w:rPr>
      </w:pPr>
    </w:p>
    <w:p w14:paraId="55F9C570" w14:textId="77777777" w:rsidR="001E4795" w:rsidRDefault="001E4795" w:rsidP="001E4795">
      <w:pPr>
        <w:spacing w:after="0" w:line="276" w:lineRule="auto"/>
        <w:jc w:val="center"/>
        <w:rPr>
          <w:rFonts w:ascii="Times New Roman" w:hAnsi="Times New Roman" w:cs="Times New Roman"/>
          <w:b/>
          <w:bCs/>
          <w:sz w:val="32"/>
          <w:szCs w:val="32"/>
        </w:rPr>
      </w:pPr>
    </w:p>
    <w:p w14:paraId="4800AB36" w14:textId="77777777" w:rsidR="001E4795" w:rsidRDefault="001E4795" w:rsidP="001E4795">
      <w:pPr>
        <w:spacing w:after="0" w:line="276" w:lineRule="auto"/>
        <w:jc w:val="center"/>
        <w:rPr>
          <w:rFonts w:ascii="Times New Roman" w:hAnsi="Times New Roman" w:cs="Times New Roman"/>
          <w:b/>
          <w:bCs/>
          <w:sz w:val="32"/>
          <w:szCs w:val="32"/>
        </w:rPr>
      </w:pPr>
    </w:p>
    <w:p w14:paraId="270EE3A8" w14:textId="77777777" w:rsidR="001E4795" w:rsidRDefault="001E4795" w:rsidP="001E4795">
      <w:pPr>
        <w:spacing w:after="0" w:line="276" w:lineRule="auto"/>
        <w:jc w:val="center"/>
        <w:rPr>
          <w:rFonts w:ascii="Times New Roman" w:hAnsi="Times New Roman" w:cs="Times New Roman"/>
          <w:b/>
          <w:bCs/>
          <w:sz w:val="32"/>
          <w:szCs w:val="32"/>
        </w:rPr>
      </w:pPr>
    </w:p>
    <w:p w14:paraId="1D473DF1" w14:textId="77777777" w:rsidR="001E4795" w:rsidRDefault="001E4795" w:rsidP="001E4795">
      <w:pPr>
        <w:spacing w:after="0" w:line="276" w:lineRule="auto"/>
        <w:jc w:val="center"/>
        <w:rPr>
          <w:rFonts w:ascii="Times New Roman" w:hAnsi="Times New Roman" w:cs="Times New Roman"/>
          <w:b/>
          <w:bCs/>
          <w:sz w:val="32"/>
          <w:szCs w:val="32"/>
        </w:rPr>
      </w:pPr>
    </w:p>
    <w:p w14:paraId="2112B2E6" w14:textId="01405D48" w:rsidR="00181C70" w:rsidRPr="001E4795" w:rsidRDefault="00181C70" w:rsidP="001E4795">
      <w:pPr>
        <w:spacing w:after="0" w:line="276" w:lineRule="auto"/>
        <w:jc w:val="center"/>
        <w:rPr>
          <w:rFonts w:ascii="Times New Roman" w:hAnsi="Times New Roman" w:cs="Times New Roman"/>
          <w:b/>
          <w:bCs/>
          <w:sz w:val="32"/>
          <w:szCs w:val="32"/>
        </w:rPr>
      </w:pPr>
      <w:r w:rsidRPr="001E4795">
        <w:rPr>
          <w:rFonts w:ascii="Times New Roman" w:hAnsi="Times New Roman" w:cs="Times New Roman"/>
          <w:b/>
          <w:bCs/>
          <w:sz w:val="32"/>
          <w:szCs w:val="32"/>
        </w:rPr>
        <w:t>WHITE PAPER/REPORT</w:t>
      </w:r>
    </w:p>
    <w:p w14:paraId="6565D8ED" w14:textId="77777777" w:rsidR="00181C70" w:rsidRPr="001E4795" w:rsidRDefault="00181C70" w:rsidP="001E4795">
      <w:pPr>
        <w:spacing w:after="0" w:line="276" w:lineRule="auto"/>
        <w:jc w:val="center"/>
        <w:rPr>
          <w:rFonts w:ascii="Times New Roman" w:hAnsi="Times New Roman" w:cs="Times New Roman"/>
          <w:b/>
          <w:bCs/>
          <w:sz w:val="32"/>
          <w:szCs w:val="32"/>
        </w:rPr>
      </w:pPr>
    </w:p>
    <w:p w14:paraId="0F3FDEDB" w14:textId="77777777" w:rsidR="00181C70" w:rsidRPr="001E4795" w:rsidRDefault="00181C70" w:rsidP="001E4795">
      <w:pPr>
        <w:spacing w:after="0" w:line="276" w:lineRule="auto"/>
        <w:jc w:val="center"/>
        <w:rPr>
          <w:rFonts w:ascii="Times New Roman" w:hAnsi="Times New Roman" w:cs="Times New Roman"/>
          <w:b/>
          <w:bCs/>
          <w:sz w:val="56"/>
          <w:szCs w:val="56"/>
        </w:rPr>
      </w:pPr>
      <w:r w:rsidRPr="001E4795">
        <w:rPr>
          <w:rFonts w:ascii="Times New Roman" w:hAnsi="Times New Roman" w:cs="Times New Roman"/>
          <w:b/>
          <w:bCs/>
          <w:color w:val="0070C0"/>
          <w:sz w:val="56"/>
          <w:szCs w:val="56"/>
        </w:rPr>
        <w:t>Fine-Grained Sentiment and Aspect Extraction from Movie Reviews Using Transformer-Based NLP Models</w:t>
      </w:r>
    </w:p>
    <w:p w14:paraId="20553A79" w14:textId="77777777" w:rsidR="00181C70" w:rsidRPr="001E4795" w:rsidRDefault="00181C70" w:rsidP="001E4795">
      <w:pPr>
        <w:spacing w:after="0" w:line="276" w:lineRule="auto"/>
        <w:jc w:val="center"/>
        <w:rPr>
          <w:rFonts w:ascii="Times New Roman" w:hAnsi="Times New Roman" w:cs="Times New Roman"/>
          <w:b/>
          <w:bCs/>
          <w:sz w:val="32"/>
          <w:szCs w:val="32"/>
        </w:rPr>
      </w:pPr>
    </w:p>
    <w:p w14:paraId="00B0EF4E" w14:textId="77777777" w:rsidR="00181C70" w:rsidRPr="001E4795" w:rsidRDefault="00181C70" w:rsidP="001E4795">
      <w:pPr>
        <w:spacing w:after="0" w:line="276" w:lineRule="auto"/>
        <w:jc w:val="center"/>
        <w:rPr>
          <w:rFonts w:ascii="Times New Roman" w:hAnsi="Times New Roman" w:cs="Times New Roman"/>
          <w:b/>
          <w:bCs/>
          <w:sz w:val="32"/>
          <w:szCs w:val="32"/>
        </w:rPr>
      </w:pPr>
      <w:r w:rsidRPr="001E4795">
        <w:rPr>
          <w:rFonts w:ascii="Times New Roman" w:hAnsi="Times New Roman" w:cs="Times New Roman"/>
          <w:b/>
          <w:bCs/>
          <w:sz w:val="32"/>
          <w:szCs w:val="32"/>
        </w:rPr>
        <w:t>By Serge Nane</w:t>
      </w:r>
    </w:p>
    <w:p w14:paraId="0D49A48D" w14:textId="77777777" w:rsidR="00181C70" w:rsidRPr="001E4795" w:rsidRDefault="00181C70" w:rsidP="001E4795">
      <w:pPr>
        <w:spacing w:after="0" w:line="276" w:lineRule="auto"/>
        <w:jc w:val="center"/>
        <w:rPr>
          <w:rFonts w:ascii="Times New Roman" w:hAnsi="Times New Roman" w:cs="Times New Roman"/>
          <w:b/>
          <w:bCs/>
          <w:sz w:val="32"/>
          <w:szCs w:val="32"/>
        </w:rPr>
      </w:pPr>
      <w:r w:rsidRPr="001E4795">
        <w:rPr>
          <w:rFonts w:ascii="Times New Roman" w:hAnsi="Times New Roman" w:cs="Times New Roman"/>
          <w:b/>
          <w:bCs/>
          <w:sz w:val="32"/>
          <w:szCs w:val="32"/>
        </w:rPr>
        <w:t>DSC680 Applied Data Science</w:t>
      </w:r>
    </w:p>
    <w:p w14:paraId="24F07B37" w14:textId="2356031F" w:rsidR="00181C70" w:rsidRPr="001E4795" w:rsidRDefault="00181C70" w:rsidP="001E4795">
      <w:pPr>
        <w:spacing w:after="0" w:line="276" w:lineRule="auto"/>
        <w:jc w:val="center"/>
        <w:rPr>
          <w:rFonts w:ascii="Times New Roman" w:hAnsi="Times New Roman" w:cs="Times New Roman"/>
          <w:b/>
          <w:bCs/>
          <w:sz w:val="32"/>
          <w:szCs w:val="32"/>
        </w:rPr>
      </w:pPr>
      <w:r w:rsidRPr="001E4795">
        <w:rPr>
          <w:rFonts w:ascii="Times New Roman" w:hAnsi="Times New Roman" w:cs="Times New Roman"/>
          <w:b/>
          <w:bCs/>
          <w:sz w:val="32"/>
          <w:szCs w:val="32"/>
        </w:rPr>
        <w:t>Fall 202</w:t>
      </w:r>
      <w:r w:rsidR="001E4795">
        <w:rPr>
          <w:rFonts w:ascii="Times New Roman" w:hAnsi="Times New Roman" w:cs="Times New Roman"/>
          <w:b/>
          <w:bCs/>
          <w:sz w:val="32"/>
          <w:szCs w:val="32"/>
        </w:rPr>
        <w:t>5</w:t>
      </w:r>
    </w:p>
    <w:p w14:paraId="38B3AA1F" w14:textId="77777777" w:rsidR="00181C70" w:rsidRPr="001E4795" w:rsidRDefault="00181C70" w:rsidP="001E4795">
      <w:pPr>
        <w:spacing w:after="0" w:line="360" w:lineRule="auto"/>
        <w:jc w:val="center"/>
        <w:rPr>
          <w:rFonts w:ascii="Times New Roman" w:hAnsi="Times New Roman" w:cs="Times New Roman"/>
          <w:b/>
          <w:bCs/>
          <w:sz w:val="32"/>
          <w:szCs w:val="32"/>
        </w:rPr>
      </w:pPr>
    </w:p>
    <w:p w14:paraId="5183B213" w14:textId="77777777" w:rsidR="001E4795" w:rsidRPr="001E4795" w:rsidRDefault="001E4795" w:rsidP="001E4795">
      <w:pPr>
        <w:spacing w:after="0" w:line="360" w:lineRule="auto"/>
        <w:jc w:val="center"/>
        <w:rPr>
          <w:rFonts w:ascii="Times New Roman" w:hAnsi="Times New Roman" w:cs="Times New Roman"/>
          <w:b/>
          <w:bCs/>
          <w:sz w:val="32"/>
          <w:szCs w:val="32"/>
        </w:rPr>
      </w:pPr>
    </w:p>
    <w:p w14:paraId="4DA9703A" w14:textId="77777777" w:rsidR="001E4795" w:rsidRPr="001E4795" w:rsidRDefault="001E4795" w:rsidP="00C82D20">
      <w:pPr>
        <w:spacing w:after="0" w:line="360" w:lineRule="auto"/>
        <w:jc w:val="both"/>
        <w:rPr>
          <w:rFonts w:ascii="Times New Roman" w:hAnsi="Times New Roman" w:cs="Times New Roman"/>
          <w:b/>
          <w:bCs/>
          <w:sz w:val="32"/>
          <w:szCs w:val="32"/>
        </w:rPr>
      </w:pPr>
    </w:p>
    <w:p w14:paraId="49C42573" w14:textId="77777777" w:rsidR="001E4795" w:rsidRPr="001E4795" w:rsidRDefault="001E4795" w:rsidP="00C82D20">
      <w:pPr>
        <w:spacing w:after="0" w:line="360" w:lineRule="auto"/>
        <w:jc w:val="both"/>
        <w:rPr>
          <w:rFonts w:ascii="Times New Roman" w:hAnsi="Times New Roman" w:cs="Times New Roman"/>
          <w:b/>
          <w:bCs/>
          <w:sz w:val="32"/>
          <w:szCs w:val="32"/>
        </w:rPr>
      </w:pPr>
    </w:p>
    <w:p w14:paraId="41C729F7" w14:textId="77777777" w:rsidR="001E4795" w:rsidRPr="001E4795" w:rsidRDefault="001E4795" w:rsidP="00C82D20">
      <w:pPr>
        <w:spacing w:after="0" w:line="360" w:lineRule="auto"/>
        <w:jc w:val="both"/>
        <w:rPr>
          <w:rFonts w:ascii="Times New Roman" w:hAnsi="Times New Roman" w:cs="Times New Roman"/>
        </w:rPr>
      </w:pPr>
    </w:p>
    <w:p w14:paraId="2B0DD18E" w14:textId="77777777" w:rsidR="001E4795" w:rsidRPr="001E4795" w:rsidRDefault="001E4795" w:rsidP="00C82D20">
      <w:pPr>
        <w:spacing w:after="0" w:line="360" w:lineRule="auto"/>
        <w:jc w:val="both"/>
        <w:rPr>
          <w:rFonts w:ascii="Times New Roman" w:hAnsi="Times New Roman" w:cs="Times New Roman"/>
        </w:rPr>
      </w:pPr>
    </w:p>
    <w:p w14:paraId="7447E308" w14:textId="77777777" w:rsidR="001E4795" w:rsidRPr="001E4795" w:rsidRDefault="001E4795" w:rsidP="00C82D20">
      <w:pPr>
        <w:spacing w:after="0" w:line="360" w:lineRule="auto"/>
        <w:jc w:val="both"/>
        <w:rPr>
          <w:rFonts w:ascii="Times New Roman" w:hAnsi="Times New Roman" w:cs="Times New Roman"/>
        </w:rPr>
      </w:pPr>
    </w:p>
    <w:p w14:paraId="431F3099" w14:textId="77777777" w:rsidR="001E4795" w:rsidRPr="001E4795" w:rsidRDefault="001E4795" w:rsidP="00C82D20">
      <w:pPr>
        <w:spacing w:after="0" w:line="360" w:lineRule="auto"/>
        <w:jc w:val="both"/>
        <w:rPr>
          <w:rFonts w:ascii="Times New Roman" w:hAnsi="Times New Roman" w:cs="Times New Roman"/>
        </w:rPr>
      </w:pPr>
    </w:p>
    <w:p w14:paraId="4A9C204E" w14:textId="77777777" w:rsidR="001E4795" w:rsidRPr="001E4795" w:rsidRDefault="001E4795" w:rsidP="00C82D20">
      <w:pPr>
        <w:spacing w:after="0" w:line="360" w:lineRule="auto"/>
        <w:jc w:val="both"/>
        <w:rPr>
          <w:rFonts w:ascii="Times New Roman" w:hAnsi="Times New Roman" w:cs="Times New Roman"/>
        </w:rPr>
      </w:pPr>
    </w:p>
    <w:p w14:paraId="5F92497E" w14:textId="62901DE3" w:rsidR="00181C70" w:rsidRPr="001E4795" w:rsidRDefault="00181C70" w:rsidP="00C82D20">
      <w:pPr>
        <w:spacing w:after="0" w:line="360" w:lineRule="auto"/>
        <w:jc w:val="both"/>
        <w:rPr>
          <w:rFonts w:ascii="Times New Roman" w:hAnsi="Times New Roman" w:cs="Times New Roman"/>
          <w:b/>
          <w:bCs/>
          <w:sz w:val="48"/>
          <w:szCs w:val="48"/>
        </w:rPr>
      </w:pPr>
      <w:r w:rsidRPr="001E4795">
        <w:rPr>
          <w:rFonts w:ascii="Times New Roman" w:hAnsi="Times New Roman" w:cs="Times New Roman"/>
          <w:b/>
          <w:bCs/>
          <w:sz w:val="48"/>
          <w:szCs w:val="48"/>
        </w:rPr>
        <w:lastRenderedPageBreak/>
        <w:t>Table of contents</w:t>
      </w:r>
    </w:p>
    <w:p w14:paraId="0A1A45A3" w14:textId="77777777" w:rsidR="00181C70" w:rsidRPr="001E4795" w:rsidRDefault="00181C70" w:rsidP="00C82D20">
      <w:pPr>
        <w:spacing w:after="0" w:line="360" w:lineRule="auto"/>
        <w:jc w:val="both"/>
        <w:rPr>
          <w:rFonts w:ascii="Times New Roman" w:hAnsi="Times New Roman" w:cs="Times New Roman"/>
        </w:rPr>
      </w:pPr>
    </w:p>
    <w:p w14:paraId="2CEE300B" w14:textId="7BE136A5" w:rsidR="00181C70" w:rsidRPr="009E6463" w:rsidRDefault="009E6463" w:rsidP="009E646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1. </w:t>
      </w:r>
      <w:r w:rsidR="00181C70" w:rsidRPr="009E6463">
        <w:rPr>
          <w:rFonts w:ascii="Times New Roman" w:hAnsi="Times New Roman" w:cs="Times New Roman"/>
          <w:sz w:val="32"/>
          <w:szCs w:val="32"/>
        </w:rPr>
        <w:t>Introduction................................................................................. 3</w:t>
      </w:r>
    </w:p>
    <w:p w14:paraId="058B2441" w14:textId="5122CAA7" w:rsidR="00181C70" w:rsidRPr="001E4795" w:rsidRDefault="001E4795" w:rsidP="001E4795">
      <w:pPr>
        <w:spacing w:after="0" w:line="360" w:lineRule="auto"/>
        <w:jc w:val="both"/>
        <w:rPr>
          <w:rFonts w:ascii="Times New Roman" w:hAnsi="Times New Roman" w:cs="Times New Roman"/>
          <w:sz w:val="32"/>
          <w:szCs w:val="32"/>
        </w:rPr>
      </w:pPr>
      <w:r w:rsidRPr="001E4795">
        <w:rPr>
          <w:rFonts w:ascii="Times New Roman" w:hAnsi="Times New Roman" w:cs="Times New Roman"/>
          <w:sz w:val="32"/>
          <w:szCs w:val="32"/>
        </w:rPr>
        <w:t>2.</w:t>
      </w:r>
      <w:r>
        <w:rPr>
          <w:rFonts w:ascii="Times New Roman" w:hAnsi="Times New Roman" w:cs="Times New Roman"/>
          <w:sz w:val="32"/>
          <w:szCs w:val="32"/>
        </w:rPr>
        <w:t xml:space="preserve"> </w:t>
      </w:r>
      <w:r w:rsidR="00181C70" w:rsidRPr="001E4795">
        <w:rPr>
          <w:rFonts w:ascii="Times New Roman" w:hAnsi="Times New Roman" w:cs="Times New Roman"/>
          <w:sz w:val="32"/>
          <w:szCs w:val="32"/>
        </w:rPr>
        <w:t>Dataset and Methodology............................................................. 3</w:t>
      </w:r>
    </w:p>
    <w:p w14:paraId="39969516" w14:textId="237B35C5" w:rsidR="00181C70" w:rsidRPr="001E4795" w:rsidRDefault="009E6463" w:rsidP="001E4795">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3. </w:t>
      </w:r>
      <w:r w:rsidR="00181C70" w:rsidRPr="001E4795">
        <w:rPr>
          <w:rFonts w:ascii="Times New Roman" w:hAnsi="Times New Roman" w:cs="Times New Roman"/>
          <w:sz w:val="32"/>
          <w:szCs w:val="32"/>
        </w:rPr>
        <w:t xml:space="preserve">Results....................................................................................... </w:t>
      </w:r>
      <w:r w:rsidR="00FE44F5">
        <w:rPr>
          <w:rFonts w:ascii="Times New Roman" w:hAnsi="Times New Roman" w:cs="Times New Roman"/>
          <w:sz w:val="32"/>
          <w:szCs w:val="32"/>
        </w:rPr>
        <w:t>4</w:t>
      </w:r>
    </w:p>
    <w:p w14:paraId="60A22F22" w14:textId="6074E033" w:rsidR="00181C70" w:rsidRPr="001E4795" w:rsidRDefault="009E6463" w:rsidP="001E4795">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4. </w:t>
      </w:r>
      <w:r w:rsidR="00181C70" w:rsidRPr="001E4795">
        <w:rPr>
          <w:rFonts w:ascii="Times New Roman" w:hAnsi="Times New Roman" w:cs="Times New Roman"/>
          <w:sz w:val="32"/>
          <w:szCs w:val="32"/>
        </w:rPr>
        <w:t xml:space="preserve">Discussion.................................................................................. </w:t>
      </w:r>
      <w:r w:rsidR="00FE44F5">
        <w:rPr>
          <w:rFonts w:ascii="Times New Roman" w:hAnsi="Times New Roman" w:cs="Times New Roman"/>
          <w:sz w:val="32"/>
          <w:szCs w:val="32"/>
        </w:rPr>
        <w:t>5</w:t>
      </w:r>
    </w:p>
    <w:p w14:paraId="47529D30" w14:textId="070140D6" w:rsidR="00181C70" w:rsidRPr="001E4795" w:rsidRDefault="009E6463" w:rsidP="001E4795">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5. </w:t>
      </w:r>
      <w:r w:rsidR="00181C70" w:rsidRPr="001E4795">
        <w:rPr>
          <w:rFonts w:ascii="Times New Roman" w:hAnsi="Times New Roman" w:cs="Times New Roman"/>
          <w:sz w:val="32"/>
          <w:szCs w:val="32"/>
        </w:rPr>
        <w:t xml:space="preserve">Ethical Considerations................................................................ </w:t>
      </w:r>
      <w:r w:rsidR="00FE44F5">
        <w:rPr>
          <w:rFonts w:ascii="Times New Roman" w:hAnsi="Times New Roman" w:cs="Times New Roman"/>
          <w:sz w:val="32"/>
          <w:szCs w:val="32"/>
        </w:rPr>
        <w:t>6</w:t>
      </w:r>
    </w:p>
    <w:p w14:paraId="0D2F094D" w14:textId="4AA154B9" w:rsidR="00181C70" w:rsidRPr="001E4795" w:rsidRDefault="009E6463" w:rsidP="001E4795">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6. </w:t>
      </w:r>
      <w:r w:rsidR="00181C70" w:rsidRPr="001E4795">
        <w:rPr>
          <w:rFonts w:ascii="Times New Roman" w:hAnsi="Times New Roman" w:cs="Times New Roman"/>
          <w:sz w:val="32"/>
          <w:szCs w:val="32"/>
        </w:rPr>
        <w:t xml:space="preserve">Conclusion and Future Work......................................................... </w:t>
      </w:r>
      <w:r w:rsidR="00FE44F5">
        <w:rPr>
          <w:rFonts w:ascii="Times New Roman" w:hAnsi="Times New Roman" w:cs="Times New Roman"/>
          <w:sz w:val="32"/>
          <w:szCs w:val="32"/>
        </w:rPr>
        <w:t>6</w:t>
      </w:r>
    </w:p>
    <w:p w14:paraId="59C64255" w14:textId="409370F8" w:rsidR="00181C70" w:rsidRPr="001E4795" w:rsidRDefault="009E6463" w:rsidP="001E4795">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7. </w:t>
      </w:r>
      <w:r w:rsidR="00181C70" w:rsidRPr="001E4795">
        <w:rPr>
          <w:rFonts w:ascii="Times New Roman" w:hAnsi="Times New Roman" w:cs="Times New Roman"/>
          <w:sz w:val="32"/>
          <w:szCs w:val="32"/>
        </w:rPr>
        <w:t xml:space="preserve">References................................................................................. </w:t>
      </w:r>
      <w:r w:rsidR="00FE44F5">
        <w:rPr>
          <w:rFonts w:ascii="Times New Roman" w:hAnsi="Times New Roman" w:cs="Times New Roman"/>
          <w:sz w:val="32"/>
          <w:szCs w:val="32"/>
        </w:rPr>
        <w:t>7</w:t>
      </w:r>
    </w:p>
    <w:p w14:paraId="5A048A0A" w14:textId="67449BE0" w:rsidR="00181C70" w:rsidRPr="001E4795" w:rsidRDefault="009E6463" w:rsidP="001E4795">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8. </w:t>
      </w:r>
      <w:r w:rsidR="00181C70" w:rsidRPr="001E4795">
        <w:rPr>
          <w:rFonts w:ascii="Times New Roman" w:hAnsi="Times New Roman" w:cs="Times New Roman"/>
          <w:sz w:val="32"/>
          <w:szCs w:val="32"/>
        </w:rPr>
        <w:t xml:space="preserve">Appendix.................................................................................... </w:t>
      </w:r>
      <w:r w:rsidR="00FE44F5">
        <w:rPr>
          <w:rFonts w:ascii="Times New Roman" w:hAnsi="Times New Roman" w:cs="Times New Roman"/>
          <w:sz w:val="32"/>
          <w:szCs w:val="32"/>
        </w:rPr>
        <w:t>7</w:t>
      </w:r>
    </w:p>
    <w:p w14:paraId="0FA42F9F" w14:textId="203C062B" w:rsidR="00181C70" w:rsidRPr="001E4795" w:rsidRDefault="009E6463" w:rsidP="001E4795">
      <w:pPr>
        <w:spacing w:after="0" w:line="360" w:lineRule="auto"/>
        <w:jc w:val="both"/>
        <w:rPr>
          <w:rFonts w:ascii="Times New Roman" w:hAnsi="Times New Roman" w:cs="Times New Roman"/>
        </w:rPr>
      </w:pPr>
      <w:r>
        <w:rPr>
          <w:rFonts w:ascii="Times New Roman" w:hAnsi="Times New Roman" w:cs="Times New Roman"/>
          <w:sz w:val="32"/>
          <w:szCs w:val="32"/>
        </w:rPr>
        <w:t xml:space="preserve">9. </w:t>
      </w:r>
      <w:r w:rsidR="00181C70" w:rsidRPr="001E4795">
        <w:rPr>
          <w:rFonts w:ascii="Times New Roman" w:hAnsi="Times New Roman" w:cs="Times New Roman"/>
          <w:sz w:val="32"/>
          <w:szCs w:val="32"/>
        </w:rPr>
        <w:t xml:space="preserve">10 Anticipated Audience Questions............................................. </w:t>
      </w:r>
      <w:r w:rsidR="00FE44F5">
        <w:rPr>
          <w:rFonts w:ascii="Times New Roman" w:hAnsi="Times New Roman" w:cs="Times New Roman"/>
          <w:sz w:val="32"/>
          <w:szCs w:val="32"/>
        </w:rPr>
        <w:t>8</w:t>
      </w:r>
    </w:p>
    <w:p w14:paraId="28C3A1E2" w14:textId="77777777" w:rsidR="00181C70" w:rsidRPr="001E4795" w:rsidRDefault="00181C70" w:rsidP="00C82D20">
      <w:pPr>
        <w:spacing w:after="0" w:line="360" w:lineRule="auto"/>
        <w:jc w:val="both"/>
        <w:rPr>
          <w:rFonts w:ascii="Times New Roman" w:hAnsi="Times New Roman" w:cs="Times New Roman"/>
        </w:rPr>
      </w:pPr>
    </w:p>
    <w:p w14:paraId="56E6AC41" w14:textId="77777777" w:rsidR="001E4795" w:rsidRDefault="001E4795" w:rsidP="00C82D20">
      <w:pPr>
        <w:spacing w:after="0" w:line="360" w:lineRule="auto"/>
        <w:jc w:val="both"/>
        <w:rPr>
          <w:rFonts w:ascii="Times New Roman" w:hAnsi="Times New Roman" w:cs="Times New Roman"/>
        </w:rPr>
      </w:pPr>
    </w:p>
    <w:p w14:paraId="28887E4E" w14:textId="77777777" w:rsidR="001E4795" w:rsidRDefault="001E4795" w:rsidP="00C82D20">
      <w:pPr>
        <w:spacing w:after="0" w:line="360" w:lineRule="auto"/>
        <w:jc w:val="both"/>
        <w:rPr>
          <w:rFonts w:ascii="Times New Roman" w:hAnsi="Times New Roman" w:cs="Times New Roman"/>
        </w:rPr>
      </w:pPr>
    </w:p>
    <w:p w14:paraId="3106C764" w14:textId="77777777" w:rsidR="001E4795" w:rsidRDefault="001E4795" w:rsidP="00C82D20">
      <w:pPr>
        <w:spacing w:after="0" w:line="360" w:lineRule="auto"/>
        <w:jc w:val="both"/>
        <w:rPr>
          <w:rFonts w:ascii="Times New Roman" w:hAnsi="Times New Roman" w:cs="Times New Roman"/>
        </w:rPr>
      </w:pPr>
    </w:p>
    <w:p w14:paraId="0ED518ED" w14:textId="77777777" w:rsidR="001E4795" w:rsidRDefault="001E4795" w:rsidP="00C82D20">
      <w:pPr>
        <w:spacing w:after="0" w:line="360" w:lineRule="auto"/>
        <w:jc w:val="both"/>
        <w:rPr>
          <w:rFonts w:ascii="Times New Roman" w:hAnsi="Times New Roman" w:cs="Times New Roman"/>
        </w:rPr>
      </w:pPr>
    </w:p>
    <w:p w14:paraId="031534DF" w14:textId="77777777" w:rsidR="001E4795" w:rsidRDefault="001E4795" w:rsidP="00C82D20">
      <w:pPr>
        <w:spacing w:after="0" w:line="360" w:lineRule="auto"/>
        <w:jc w:val="both"/>
        <w:rPr>
          <w:rFonts w:ascii="Times New Roman" w:hAnsi="Times New Roman" w:cs="Times New Roman"/>
        </w:rPr>
      </w:pPr>
    </w:p>
    <w:p w14:paraId="340D73B0" w14:textId="77777777" w:rsidR="001E4795" w:rsidRDefault="001E4795" w:rsidP="00C82D20">
      <w:pPr>
        <w:spacing w:after="0" w:line="360" w:lineRule="auto"/>
        <w:jc w:val="both"/>
        <w:rPr>
          <w:rFonts w:ascii="Times New Roman" w:hAnsi="Times New Roman" w:cs="Times New Roman"/>
        </w:rPr>
      </w:pPr>
    </w:p>
    <w:p w14:paraId="615166C0" w14:textId="77777777" w:rsidR="001E4795" w:rsidRDefault="001E4795" w:rsidP="00C82D20">
      <w:pPr>
        <w:spacing w:after="0" w:line="360" w:lineRule="auto"/>
        <w:jc w:val="both"/>
        <w:rPr>
          <w:rFonts w:ascii="Times New Roman" w:hAnsi="Times New Roman" w:cs="Times New Roman"/>
        </w:rPr>
      </w:pPr>
    </w:p>
    <w:p w14:paraId="472987F2" w14:textId="77777777" w:rsidR="001E4795" w:rsidRDefault="001E4795" w:rsidP="00C82D20">
      <w:pPr>
        <w:spacing w:after="0" w:line="360" w:lineRule="auto"/>
        <w:jc w:val="both"/>
        <w:rPr>
          <w:rFonts w:ascii="Times New Roman" w:hAnsi="Times New Roman" w:cs="Times New Roman"/>
        </w:rPr>
      </w:pPr>
    </w:p>
    <w:p w14:paraId="08197FD7" w14:textId="77777777" w:rsidR="001E4795" w:rsidRDefault="001E4795" w:rsidP="00C82D20">
      <w:pPr>
        <w:spacing w:after="0" w:line="360" w:lineRule="auto"/>
        <w:jc w:val="both"/>
        <w:rPr>
          <w:rFonts w:ascii="Times New Roman" w:hAnsi="Times New Roman" w:cs="Times New Roman"/>
        </w:rPr>
      </w:pPr>
    </w:p>
    <w:p w14:paraId="156338B3" w14:textId="77777777" w:rsidR="001E4795" w:rsidRDefault="001E4795" w:rsidP="00C82D20">
      <w:pPr>
        <w:spacing w:after="0" w:line="360" w:lineRule="auto"/>
        <w:jc w:val="both"/>
        <w:rPr>
          <w:rFonts w:ascii="Times New Roman" w:hAnsi="Times New Roman" w:cs="Times New Roman"/>
        </w:rPr>
      </w:pPr>
    </w:p>
    <w:p w14:paraId="2BFA7161" w14:textId="77777777" w:rsidR="001E4795" w:rsidRDefault="001E4795" w:rsidP="00C82D20">
      <w:pPr>
        <w:spacing w:after="0" w:line="360" w:lineRule="auto"/>
        <w:jc w:val="both"/>
        <w:rPr>
          <w:rFonts w:ascii="Times New Roman" w:hAnsi="Times New Roman" w:cs="Times New Roman"/>
        </w:rPr>
      </w:pPr>
    </w:p>
    <w:p w14:paraId="623FCA31" w14:textId="77777777" w:rsidR="009E6463" w:rsidRDefault="009E6463" w:rsidP="00C82D20">
      <w:pPr>
        <w:spacing w:after="0" w:line="360" w:lineRule="auto"/>
        <w:jc w:val="both"/>
        <w:rPr>
          <w:rFonts w:ascii="Times New Roman" w:hAnsi="Times New Roman" w:cs="Times New Roman"/>
        </w:rPr>
      </w:pPr>
    </w:p>
    <w:p w14:paraId="65D5CB45" w14:textId="77777777" w:rsidR="009E6463" w:rsidRDefault="009E6463" w:rsidP="00C82D20">
      <w:pPr>
        <w:spacing w:after="0" w:line="360" w:lineRule="auto"/>
        <w:jc w:val="both"/>
        <w:rPr>
          <w:rFonts w:ascii="Times New Roman" w:hAnsi="Times New Roman" w:cs="Times New Roman"/>
        </w:rPr>
      </w:pPr>
    </w:p>
    <w:p w14:paraId="27E42183" w14:textId="77777777" w:rsidR="009E6463" w:rsidRDefault="009E6463" w:rsidP="00C82D20">
      <w:pPr>
        <w:spacing w:after="0" w:line="360" w:lineRule="auto"/>
        <w:jc w:val="both"/>
        <w:rPr>
          <w:rFonts w:ascii="Times New Roman" w:hAnsi="Times New Roman" w:cs="Times New Roman"/>
        </w:rPr>
      </w:pPr>
    </w:p>
    <w:p w14:paraId="2131B8FA" w14:textId="77777777" w:rsidR="009E6463" w:rsidRDefault="009E6463" w:rsidP="00C82D20">
      <w:pPr>
        <w:spacing w:after="0" w:line="360" w:lineRule="auto"/>
        <w:jc w:val="both"/>
        <w:rPr>
          <w:rFonts w:ascii="Times New Roman" w:hAnsi="Times New Roman" w:cs="Times New Roman"/>
        </w:rPr>
      </w:pPr>
    </w:p>
    <w:p w14:paraId="74261AA3" w14:textId="75E65AAE" w:rsidR="00181C70" w:rsidRPr="001C7CDE" w:rsidRDefault="00181C70" w:rsidP="00C82D20">
      <w:pPr>
        <w:spacing w:after="0" w:line="360" w:lineRule="auto"/>
        <w:jc w:val="both"/>
        <w:rPr>
          <w:rFonts w:ascii="Times New Roman" w:hAnsi="Times New Roman" w:cs="Times New Roman"/>
          <w:b/>
          <w:bCs/>
          <w:sz w:val="32"/>
          <w:szCs w:val="32"/>
        </w:rPr>
      </w:pPr>
      <w:r w:rsidRPr="001C7CDE">
        <w:rPr>
          <w:rFonts w:ascii="Times New Roman" w:hAnsi="Times New Roman" w:cs="Times New Roman"/>
          <w:b/>
          <w:bCs/>
          <w:sz w:val="32"/>
          <w:szCs w:val="32"/>
        </w:rPr>
        <w:t>1. Introduction</w:t>
      </w:r>
    </w:p>
    <w:p w14:paraId="3F2DDB8D" w14:textId="77777777" w:rsidR="00181C70" w:rsidRPr="001E4795" w:rsidRDefault="00181C70" w:rsidP="00C82D20">
      <w:pPr>
        <w:spacing w:after="0" w:line="360" w:lineRule="auto"/>
        <w:jc w:val="both"/>
        <w:rPr>
          <w:rFonts w:ascii="Times New Roman" w:hAnsi="Times New Roman" w:cs="Times New Roman"/>
        </w:rPr>
      </w:pPr>
      <w:r w:rsidRPr="001E4795">
        <w:rPr>
          <w:rFonts w:ascii="Times New Roman" w:hAnsi="Times New Roman" w:cs="Times New Roman"/>
        </w:rPr>
        <w:t>The entertainment industry relies on audience feedback to evaluate film quality, but numerical ratings fail to capture nuanced opinions about specific aspects such as acting, plot, and directing. This project applies advanced Natural Language Processing techniques to automatically classify sentiment from movie reviews while identifying which film aspects drive audience opinions. We compared traditional machine learning with transformer-based models to provide actionable insights for film industry stakeholders.</w:t>
      </w:r>
    </w:p>
    <w:p w14:paraId="659CFF0C" w14:textId="77777777" w:rsidR="001C7CDE" w:rsidRPr="001E4795" w:rsidRDefault="001C7CDE" w:rsidP="00C82D20">
      <w:pPr>
        <w:spacing w:after="0" w:line="360" w:lineRule="auto"/>
        <w:jc w:val="both"/>
        <w:rPr>
          <w:rFonts w:ascii="Times New Roman" w:hAnsi="Times New Roman" w:cs="Times New Roman"/>
        </w:rPr>
      </w:pPr>
    </w:p>
    <w:p w14:paraId="59347DB2" w14:textId="77777777" w:rsidR="00181C70" w:rsidRPr="001C7CDE" w:rsidRDefault="00181C70" w:rsidP="00C82D20">
      <w:pPr>
        <w:spacing w:after="0" w:line="360" w:lineRule="auto"/>
        <w:jc w:val="both"/>
        <w:rPr>
          <w:rFonts w:ascii="Times New Roman" w:hAnsi="Times New Roman" w:cs="Times New Roman"/>
          <w:b/>
          <w:bCs/>
          <w:sz w:val="32"/>
          <w:szCs w:val="32"/>
        </w:rPr>
      </w:pPr>
      <w:r w:rsidRPr="001C7CDE">
        <w:rPr>
          <w:rFonts w:ascii="Times New Roman" w:hAnsi="Times New Roman" w:cs="Times New Roman"/>
          <w:b/>
          <w:bCs/>
          <w:sz w:val="32"/>
          <w:szCs w:val="32"/>
        </w:rPr>
        <w:t>2. Dataset and Methodology</w:t>
      </w:r>
    </w:p>
    <w:p w14:paraId="5E242971" w14:textId="6E7B4088" w:rsidR="00066422" w:rsidRPr="00066422" w:rsidRDefault="00066422" w:rsidP="00066422">
      <w:pPr>
        <w:spacing w:after="0" w:line="360" w:lineRule="auto"/>
        <w:jc w:val="both"/>
        <w:rPr>
          <w:rFonts w:ascii="Times New Roman" w:hAnsi="Times New Roman" w:cs="Times New Roman"/>
        </w:rPr>
      </w:pPr>
      <w:r w:rsidRPr="00066422">
        <w:rPr>
          <w:rFonts w:ascii="Times New Roman" w:hAnsi="Times New Roman" w:cs="Times New Roman"/>
        </w:rPr>
        <w:t xml:space="preserve">The IMDB Large Movie Review Dataset from Kaggle was used, consisting of 50,000 reviews evenly split between positive and negative sentiments. Preprocessing included removing HTML tags, punctuation, </w:t>
      </w:r>
      <w:proofErr w:type="spellStart"/>
      <w:r w:rsidRPr="00066422">
        <w:rPr>
          <w:rFonts w:ascii="Times New Roman" w:hAnsi="Times New Roman" w:cs="Times New Roman"/>
        </w:rPr>
        <w:t>stopwords</w:t>
      </w:r>
      <w:proofErr w:type="spellEnd"/>
      <w:r w:rsidRPr="00066422">
        <w:rPr>
          <w:rFonts w:ascii="Times New Roman" w:hAnsi="Times New Roman" w:cs="Times New Roman"/>
        </w:rPr>
        <w:t xml:space="preserve"> and applying lemmatization.</w:t>
      </w:r>
    </w:p>
    <w:p w14:paraId="6440B523" w14:textId="4CB9B66C" w:rsidR="00181C70" w:rsidRDefault="00066422" w:rsidP="00066422">
      <w:pPr>
        <w:spacing w:after="0" w:line="360" w:lineRule="auto"/>
        <w:jc w:val="both"/>
        <w:rPr>
          <w:rFonts w:ascii="Times New Roman" w:hAnsi="Times New Roman" w:cs="Times New Roman"/>
        </w:rPr>
      </w:pPr>
      <w:r w:rsidRPr="00066422">
        <w:rPr>
          <w:rFonts w:ascii="Times New Roman" w:hAnsi="Times New Roman" w:cs="Times New Roman"/>
        </w:rPr>
        <w:t>Exploratory Data Analysis examined review length distributions, frequent terms, and sentiment polarity across the dataset. Word frequency analysis compared positive and negative reviews to identify key sentiment indicators.</w:t>
      </w:r>
    </w:p>
    <w:p w14:paraId="2C17C8AC" w14:textId="299992D1" w:rsidR="00066422" w:rsidRDefault="00066422" w:rsidP="00066422">
      <w:pPr>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8FD7DAA" wp14:editId="7F1B2736">
            <wp:simplePos x="0" y="0"/>
            <wp:positionH relativeFrom="margin">
              <wp:align>right</wp:align>
            </wp:positionH>
            <wp:positionV relativeFrom="paragraph">
              <wp:posOffset>267335</wp:posOffset>
            </wp:positionV>
            <wp:extent cx="5943600" cy="2179320"/>
            <wp:effectExtent l="0" t="0" r="0" b="0"/>
            <wp:wrapTopAndBottom/>
            <wp:docPr id="199815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57485" name="Picture 19981574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79320"/>
                    </a:xfrm>
                    <a:prstGeom prst="rect">
                      <a:avLst/>
                    </a:prstGeom>
                  </pic:spPr>
                </pic:pic>
              </a:graphicData>
            </a:graphic>
            <wp14:sizeRelH relativeFrom="page">
              <wp14:pctWidth>0</wp14:pctWidth>
            </wp14:sizeRelH>
            <wp14:sizeRelV relativeFrom="page">
              <wp14:pctHeight>0</wp14:pctHeight>
            </wp14:sizeRelV>
          </wp:anchor>
        </w:drawing>
      </w:r>
    </w:p>
    <w:p w14:paraId="16A51E82" w14:textId="6FB0FC09" w:rsidR="00066422" w:rsidRDefault="00066422" w:rsidP="00066422">
      <w:pPr>
        <w:spacing w:after="0" w:line="360" w:lineRule="auto"/>
        <w:jc w:val="both"/>
        <w:rPr>
          <w:rFonts w:ascii="Times New Roman" w:hAnsi="Times New Roman" w:cs="Times New Roman"/>
        </w:rPr>
      </w:pPr>
    </w:p>
    <w:p w14:paraId="2EFB154E" w14:textId="77777777" w:rsidR="00BE0B68" w:rsidRDefault="00BE0B68" w:rsidP="00066422">
      <w:pPr>
        <w:spacing w:after="0" w:line="360" w:lineRule="auto"/>
        <w:jc w:val="both"/>
        <w:rPr>
          <w:rFonts w:ascii="Times New Roman" w:hAnsi="Times New Roman" w:cs="Times New Roman"/>
        </w:rPr>
      </w:pPr>
    </w:p>
    <w:p w14:paraId="714A3882" w14:textId="1CCDC5E8" w:rsidR="00BE0B68" w:rsidRDefault="00BE0B68" w:rsidP="00066422">
      <w:pPr>
        <w:spacing w:after="0" w:line="360" w:lineRule="auto"/>
        <w:jc w:val="both"/>
        <w:rPr>
          <w:rFonts w:ascii="Times New Roman" w:hAnsi="Times New Roman" w:cs="Times New Roman"/>
        </w:rPr>
      </w:pPr>
    </w:p>
    <w:p w14:paraId="4D2F324C" w14:textId="6EC49F64" w:rsidR="00066422" w:rsidRDefault="00066422" w:rsidP="00066422">
      <w:pPr>
        <w:spacing w:after="0" w:line="360" w:lineRule="auto"/>
        <w:jc w:val="both"/>
        <w:rPr>
          <w:rFonts w:ascii="Times New Roman" w:hAnsi="Times New Roman" w:cs="Times New Roman"/>
        </w:rPr>
      </w:pPr>
    </w:p>
    <w:p w14:paraId="28D148F6" w14:textId="77777777" w:rsidR="00BE0B68" w:rsidRDefault="00BE0B68" w:rsidP="00066422">
      <w:pPr>
        <w:spacing w:after="0" w:line="360" w:lineRule="auto"/>
        <w:jc w:val="both"/>
        <w:rPr>
          <w:rFonts w:ascii="Times New Roman" w:hAnsi="Times New Roman" w:cs="Times New Roman"/>
        </w:rPr>
      </w:pPr>
    </w:p>
    <w:p w14:paraId="20696CBA" w14:textId="64540361" w:rsidR="00BE0B68" w:rsidRDefault="00BE0B68" w:rsidP="00066422">
      <w:pPr>
        <w:spacing w:after="0" w:line="360" w:lineRule="auto"/>
        <w:jc w:val="both"/>
        <w:rPr>
          <w:rFonts w:ascii="Times New Roman" w:hAnsi="Times New Roman" w:cs="Times New Roman"/>
        </w:rPr>
      </w:pPr>
    </w:p>
    <w:p w14:paraId="5B61C28C" w14:textId="73C1E146" w:rsidR="00BE0B68" w:rsidRDefault="00BE0B68" w:rsidP="00066422">
      <w:pPr>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A85ED50" wp14:editId="17E5897F">
            <wp:simplePos x="0" y="0"/>
            <wp:positionH relativeFrom="margin">
              <wp:posOffset>-259080</wp:posOffset>
            </wp:positionH>
            <wp:positionV relativeFrom="page">
              <wp:posOffset>815340</wp:posOffset>
            </wp:positionV>
            <wp:extent cx="5943600" cy="2903220"/>
            <wp:effectExtent l="0" t="0" r="0" b="0"/>
            <wp:wrapTopAndBottom/>
            <wp:docPr id="1836659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59899" name="Picture 1836659899"/>
                    <pic:cNvPicPr/>
                  </pic:nvPicPr>
                  <pic:blipFill>
                    <a:blip r:embed="rId8">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14:sizeRelV relativeFrom="margin">
              <wp14:pctHeight>0</wp14:pctHeight>
            </wp14:sizeRelV>
          </wp:anchor>
        </w:drawing>
      </w:r>
    </w:p>
    <w:p w14:paraId="6A2FC18F" w14:textId="77777777" w:rsidR="00BE0B68" w:rsidRPr="001E4795" w:rsidRDefault="00BE0B68" w:rsidP="00066422">
      <w:pPr>
        <w:spacing w:after="0" w:line="360" w:lineRule="auto"/>
        <w:jc w:val="both"/>
        <w:rPr>
          <w:rFonts w:ascii="Times New Roman" w:hAnsi="Times New Roman" w:cs="Times New Roman"/>
        </w:rPr>
      </w:pPr>
    </w:p>
    <w:p w14:paraId="29A25804" w14:textId="77777777" w:rsidR="00181C70" w:rsidRPr="001E4795" w:rsidRDefault="00181C70" w:rsidP="00C82D20">
      <w:pPr>
        <w:spacing w:after="0" w:line="360" w:lineRule="auto"/>
        <w:jc w:val="both"/>
        <w:rPr>
          <w:rFonts w:ascii="Times New Roman" w:hAnsi="Times New Roman" w:cs="Times New Roman"/>
        </w:rPr>
      </w:pPr>
      <w:r w:rsidRPr="001C7CDE">
        <w:rPr>
          <w:rFonts w:ascii="Times New Roman" w:hAnsi="Times New Roman" w:cs="Times New Roman"/>
          <w:b/>
          <w:bCs/>
          <w:sz w:val="28"/>
          <w:szCs w:val="28"/>
        </w:rPr>
        <w:t>Models Implemented</w:t>
      </w:r>
      <w:r w:rsidRPr="001E4795">
        <w:rPr>
          <w:rFonts w:ascii="Times New Roman" w:hAnsi="Times New Roman" w:cs="Times New Roman"/>
        </w:rPr>
        <w:t>:</w:t>
      </w:r>
    </w:p>
    <w:p w14:paraId="1EAD4E40" w14:textId="77777777" w:rsidR="00181C70" w:rsidRPr="001C7CDE" w:rsidRDefault="00181C70" w:rsidP="001C7CDE">
      <w:pPr>
        <w:pStyle w:val="ListParagraph"/>
        <w:numPr>
          <w:ilvl w:val="0"/>
          <w:numId w:val="9"/>
        </w:numPr>
        <w:spacing w:after="0" w:line="360" w:lineRule="auto"/>
        <w:jc w:val="both"/>
        <w:rPr>
          <w:rFonts w:ascii="Times New Roman" w:hAnsi="Times New Roman" w:cs="Times New Roman"/>
        </w:rPr>
      </w:pPr>
      <w:r w:rsidRPr="001C7CDE">
        <w:rPr>
          <w:rFonts w:ascii="Times New Roman" w:hAnsi="Times New Roman" w:cs="Times New Roman"/>
          <w:b/>
          <w:bCs/>
        </w:rPr>
        <w:t>Baseline:</w:t>
      </w:r>
      <w:r w:rsidRPr="001C7CDE">
        <w:rPr>
          <w:rFonts w:ascii="Times New Roman" w:hAnsi="Times New Roman" w:cs="Times New Roman"/>
        </w:rPr>
        <w:t xml:space="preserve"> TF-IDF with Logistic Regression</w:t>
      </w:r>
    </w:p>
    <w:p w14:paraId="00BF9961" w14:textId="77777777" w:rsidR="00181C70" w:rsidRPr="001C7CDE" w:rsidRDefault="00181C70" w:rsidP="001C7CDE">
      <w:pPr>
        <w:pStyle w:val="ListParagraph"/>
        <w:numPr>
          <w:ilvl w:val="0"/>
          <w:numId w:val="9"/>
        </w:numPr>
        <w:spacing w:after="0" w:line="360" w:lineRule="auto"/>
        <w:jc w:val="both"/>
        <w:rPr>
          <w:rFonts w:ascii="Times New Roman" w:hAnsi="Times New Roman" w:cs="Times New Roman"/>
        </w:rPr>
      </w:pPr>
      <w:r w:rsidRPr="001C7CDE">
        <w:rPr>
          <w:rFonts w:ascii="Times New Roman" w:hAnsi="Times New Roman" w:cs="Times New Roman"/>
          <w:b/>
          <w:bCs/>
        </w:rPr>
        <w:t>Advanced</w:t>
      </w:r>
      <w:r w:rsidRPr="001C7CDE">
        <w:rPr>
          <w:rFonts w:ascii="Times New Roman" w:hAnsi="Times New Roman" w:cs="Times New Roman"/>
        </w:rPr>
        <w:t>: Fine-tuned BERT transformer model</w:t>
      </w:r>
    </w:p>
    <w:p w14:paraId="2DF7C692" w14:textId="77777777" w:rsidR="00181C70" w:rsidRPr="001C7CDE" w:rsidRDefault="00181C70" w:rsidP="001C7CDE">
      <w:pPr>
        <w:pStyle w:val="ListParagraph"/>
        <w:numPr>
          <w:ilvl w:val="0"/>
          <w:numId w:val="9"/>
        </w:numPr>
        <w:spacing w:after="0" w:line="360" w:lineRule="auto"/>
        <w:jc w:val="both"/>
        <w:rPr>
          <w:rFonts w:ascii="Times New Roman" w:hAnsi="Times New Roman" w:cs="Times New Roman"/>
        </w:rPr>
      </w:pPr>
      <w:r w:rsidRPr="001C7CDE">
        <w:rPr>
          <w:rFonts w:ascii="Times New Roman" w:hAnsi="Times New Roman" w:cs="Times New Roman"/>
          <w:b/>
          <w:bCs/>
        </w:rPr>
        <w:t>Aspect Extraction:</w:t>
      </w:r>
      <w:r w:rsidRPr="001C7CDE">
        <w:rPr>
          <w:rFonts w:ascii="Times New Roman" w:hAnsi="Times New Roman" w:cs="Times New Roman"/>
        </w:rPr>
        <w:t xml:space="preserve"> Topic modeling with LDA</w:t>
      </w:r>
    </w:p>
    <w:p w14:paraId="5D79AD66" w14:textId="7B5AA735" w:rsidR="00181C70" w:rsidRPr="001E4795" w:rsidRDefault="00181C70" w:rsidP="00C82D20">
      <w:pPr>
        <w:spacing w:after="0" w:line="360" w:lineRule="auto"/>
        <w:jc w:val="both"/>
        <w:rPr>
          <w:rFonts w:ascii="Times New Roman" w:hAnsi="Times New Roman" w:cs="Times New Roman"/>
        </w:rPr>
      </w:pPr>
      <w:r w:rsidRPr="001E4795">
        <w:rPr>
          <w:rFonts w:ascii="Times New Roman" w:hAnsi="Times New Roman" w:cs="Times New Roman"/>
        </w:rPr>
        <w:t>Model evaluation was based on Accuracy, Precision, Recall, F1-score, and comprehensive error analysis.</w:t>
      </w:r>
    </w:p>
    <w:p w14:paraId="1FFE1526" w14:textId="40406B88" w:rsidR="00181C70" w:rsidRDefault="00181C70" w:rsidP="00C82D20">
      <w:pPr>
        <w:spacing w:after="0" w:line="360" w:lineRule="auto"/>
        <w:jc w:val="both"/>
        <w:rPr>
          <w:rFonts w:ascii="Times New Roman" w:hAnsi="Times New Roman" w:cs="Times New Roman"/>
        </w:rPr>
      </w:pPr>
    </w:p>
    <w:p w14:paraId="2758C4F1" w14:textId="77777777" w:rsidR="001C7CDE" w:rsidRDefault="001C7CDE" w:rsidP="00C82D20">
      <w:pPr>
        <w:spacing w:after="0" w:line="360" w:lineRule="auto"/>
        <w:jc w:val="both"/>
        <w:rPr>
          <w:rFonts w:ascii="Times New Roman" w:hAnsi="Times New Roman" w:cs="Times New Roman"/>
        </w:rPr>
      </w:pPr>
    </w:p>
    <w:p w14:paraId="689BBF33" w14:textId="77777777" w:rsidR="00D14613" w:rsidRPr="001E4795" w:rsidRDefault="00D14613" w:rsidP="00C82D20">
      <w:pPr>
        <w:spacing w:after="0" w:line="360" w:lineRule="auto"/>
        <w:jc w:val="both"/>
        <w:rPr>
          <w:rFonts w:ascii="Times New Roman" w:hAnsi="Times New Roman" w:cs="Times New Roman"/>
        </w:rPr>
      </w:pPr>
    </w:p>
    <w:p w14:paraId="717E0647" w14:textId="77777777" w:rsidR="00181C70" w:rsidRPr="001C7CDE" w:rsidRDefault="00181C70" w:rsidP="00C82D20">
      <w:pPr>
        <w:spacing w:after="0" w:line="360" w:lineRule="auto"/>
        <w:jc w:val="both"/>
        <w:rPr>
          <w:rFonts w:ascii="Times New Roman" w:hAnsi="Times New Roman" w:cs="Times New Roman"/>
          <w:b/>
          <w:bCs/>
          <w:sz w:val="32"/>
          <w:szCs w:val="32"/>
        </w:rPr>
      </w:pPr>
      <w:r w:rsidRPr="001C7CDE">
        <w:rPr>
          <w:rFonts w:ascii="Times New Roman" w:hAnsi="Times New Roman" w:cs="Times New Roman"/>
          <w:b/>
          <w:bCs/>
          <w:sz w:val="32"/>
          <w:szCs w:val="32"/>
        </w:rPr>
        <w:t>3. Results</w:t>
      </w:r>
    </w:p>
    <w:p w14:paraId="1422A38F" w14:textId="77777777" w:rsidR="00181C70" w:rsidRPr="001E4795" w:rsidRDefault="00181C70" w:rsidP="00C82D20">
      <w:pPr>
        <w:spacing w:after="0" w:line="360" w:lineRule="auto"/>
        <w:jc w:val="both"/>
        <w:rPr>
          <w:rFonts w:ascii="Times New Roman" w:hAnsi="Times New Roman" w:cs="Times New Roman"/>
        </w:rPr>
      </w:pPr>
      <w:r w:rsidRPr="001E4795">
        <w:rPr>
          <w:rFonts w:ascii="Times New Roman" w:hAnsi="Times New Roman" w:cs="Times New Roman"/>
        </w:rPr>
        <w:t xml:space="preserve">The BERT model achieved </w:t>
      </w:r>
      <w:r w:rsidRPr="001C7CDE">
        <w:rPr>
          <w:rFonts w:ascii="Times New Roman" w:hAnsi="Times New Roman" w:cs="Times New Roman"/>
          <w:b/>
          <w:bCs/>
        </w:rPr>
        <w:t>91.23% accuracy</w:t>
      </w:r>
      <w:r w:rsidRPr="001E4795">
        <w:rPr>
          <w:rFonts w:ascii="Times New Roman" w:hAnsi="Times New Roman" w:cs="Times New Roman"/>
        </w:rPr>
        <w:t xml:space="preserve">, representing a </w:t>
      </w:r>
      <w:r w:rsidRPr="001C7CDE">
        <w:rPr>
          <w:rFonts w:ascii="Times New Roman" w:hAnsi="Times New Roman" w:cs="Times New Roman"/>
          <w:b/>
          <w:bCs/>
        </w:rPr>
        <w:t>+2.32%</w:t>
      </w:r>
      <w:r w:rsidRPr="001E4795">
        <w:rPr>
          <w:rFonts w:ascii="Times New Roman" w:hAnsi="Times New Roman" w:cs="Times New Roman"/>
        </w:rPr>
        <w:t xml:space="preserve"> improvement over the TF-IDF + Logistic Regression baseline at </w:t>
      </w:r>
      <w:r w:rsidRPr="001C7CDE">
        <w:rPr>
          <w:rFonts w:ascii="Times New Roman" w:hAnsi="Times New Roman" w:cs="Times New Roman"/>
          <w:b/>
          <w:bCs/>
        </w:rPr>
        <w:t>88.91% accuracy</w:t>
      </w:r>
      <w:r w:rsidRPr="001E4795">
        <w:rPr>
          <w:rFonts w:ascii="Times New Roman" w:hAnsi="Times New Roman" w:cs="Times New Roman"/>
        </w:rPr>
        <w:t>.</w:t>
      </w:r>
    </w:p>
    <w:p w14:paraId="0FE95AC0" w14:textId="77777777" w:rsidR="00181C70" w:rsidRPr="001E4795" w:rsidRDefault="00181C70" w:rsidP="00C82D20">
      <w:pPr>
        <w:spacing w:after="0" w:line="360" w:lineRule="auto"/>
        <w:jc w:val="both"/>
        <w:rPr>
          <w:rFonts w:ascii="Times New Roman" w:hAnsi="Times New Roman" w:cs="Times New Roman"/>
        </w:rPr>
      </w:pPr>
    </w:p>
    <w:p w14:paraId="064B3B44" w14:textId="77EB8CE3" w:rsidR="00181C70" w:rsidRPr="001C7CDE" w:rsidRDefault="00181C70" w:rsidP="001C7CDE">
      <w:pPr>
        <w:pStyle w:val="ListParagraph"/>
        <w:numPr>
          <w:ilvl w:val="0"/>
          <w:numId w:val="7"/>
        </w:numPr>
        <w:spacing w:after="0" w:line="360" w:lineRule="auto"/>
        <w:jc w:val="both"/>
        <w:rPr>
          <w:rFonts w:ascii="Times New Roman" w:hAnsi="Times New Roman" w:cs="Times New Roman"/>
          <w:sz w:val="28"/>
          <w:szCs w:val="28"/>
        </w:rPr>
      </w:pPr>
      <w:r w:rsidRPr="001C7CDE">
        <w:rPr>
          <w:rFonts w:ascii="Times New Roman" w:hAnsi="Times New Roman" w:cs="Times New Roman"/>
          <w:b/>
          <w:bCs/>
          <w:sz w:val="28"/>
          <w:szCs w:val="28"/>
        </w:rPr>
        <w:t>Performance Comparison</w:t>
      </w:r>
      <w:r w:rsidRPr="001C7CDE">
        <w:rPr>
          <w:rFonts w:ascii="Times New Roman" w:hAnsi="Times New Roman" w:cs="Times New Roman"/>
          <w:sz w:val="28"/>
          <w:szCs w:val="28"/>
        </w:rPr>
        <w:t>:</w:t>
      </w:r>
    </w:p>
    <w:p w14:paraId="56E5D404" w14:textId="77777777" w:rsidR="00181C70" w:rsidRPr="001C7CDE" w:rsidRDefault="00181C70" w:rsidP="001C7CDE">
      <w:pPr>
        <w:pStyle w:val="ListParagraph"/>
        <w:numPr>
          <w:ilvl w:val="0"/>
          <w:numId w:val="6"/>
        </w:numPr>
        <w:spacing w:after="0" w:line="360" w:lineRule="auto"/>
        <w:jc w:val="both"/>
        <w:rPr>
          <w:rFonts w:ascii="Times New Roman" w:hAnsi="Times New Roman" w:cs="Times New Roman"/>
        </w:rPr>
      </w:pPr>
      <w:r w:rsidRPr="001C7CDE">
        <w:rPr>
          <w:rFonts w:ascii="Times New Roman" w:hAnsi="Times New Roman" w:cs="Times New Roman"/>
          <w:b/>
          <w:bCs/>
        </w:rPr>
        <w:t>BERT:</w:t>
      </w:r>
      <w:r w:rsidRPr="001C7CDE">
        <w:rPr>
          <w:rFonts w:ascii="Times New Roman" w:hAnsi="Times New Roman" w:cs="Times New Roman"/>
        </w:rPr>
        <w:t xml:space="preserve"> Accuracy 0.9123, F1-score 0.9131</w:t>
      </w:r>
    </w:p>
    <w:p w14:paraId="00CAF805" w14:textId="77777777" w:rsidR="00181C70" w:rsidRPr="001C7CDE" w:rsidRDefault="00181C70" w:rsidP="001C7CDE">
      <w:pPr>
        <w:pStyle w:val="ListParagraph"/>
        <w:numPr>
          <w:ilvl w:val="0"/>
          <w:numId w:val="6"/>
        </w:numPr>
        <w:spacing w:after="0" w:line="360" w:lineRule="auto"/>
        <w:jc w:val="both"/>
        <w:rPr>
          <w:rFonts w:ascii="Times New Roman" w:hAnsi="Times New Roman" w:cs="Times New Roman"/>
        </w:rPr>
      </w:pPr>
      <w:r w:rsidRPr="001C7CDE">
        <w:rPr>
          <w:rFonts w:ascii="Times New Roman" w:hAnsi="Times New Roman" w:cs="Times New Roman"/>
          <w:b/>
          <w:bCs/>
        </w:rPr>
        <w:t>TF-IDF+LR</w:t>
      </w:r>
      <w:r w:rsidRPr="001C7CDE">
        <w:rPr>
          <w:rFonts w:ascii="Times New Roman" w:hAnsi="Times New Roman" w:cs="Times New Roman"/>
        </w:rPr>
        <w:t>: Accuracy 0.8891, F1-score 0.8900</w:t>
      </w:r>
    </w:p>
    <w:p w14:paraId="427262F4" w14:textId="77777777" w:rsidR="001C7CDE" w:rsidRDefault="001C7CDE" w:rsidP="00C82D20">
      <w:pPr>
        <w:spacing w:after="0" w:line="360" w:lineRule="auto"/>
        <w:jc w:val="both"/>
        <w:rPr>
          <w:rFonts w:ascii="Times New Roman" w:hAnsi="Times New Roman" w:cs="Times New Roman"/>
          <w:b/>
          <w:bCs/>
        </w:rPr>
      </w:pPr>
    </w:p>
    <w:p w14:paraId="6CC401F6" w14:textId="6AADE922" w:rsidR="00181C70" w:rsidRPr="001C7CDE" w:rsidRDefault="00181C70" w:rsidP="001C7CDE">
      <w:pPr>
        <w:pStyle w:val="ListParagraph"/>
        <w:numPr>
          <w:ilvl w:val="0"/>
          <w:numId w:val="7"/>
        </w:numPr>
        <w:spacing w:after="0" w:line="360" w:lineRule="auto"/>
        <w:jc w:val="both"/>
        <w:rPr>
          <w:rFonts w:ascii="Times New Roman" w:hAnsi="Times New Roman" w:cs="Times New Roman"/>
        </w:rPr>
      </w:pPr>
      <w:r w:rsidRPr="001C7CDE">
        <w:rPr>
          <w:rFonts w:ascii="Times New Roman" w:hAnsi="Times New Roman" w:cs="Times New Roman"/>
          <w:b/>
          <w:bCs/>
          <w:sz w:val="28"/>
          <w:szCs w:val="28"/>
        </w:rPr>
        <w:t>Aspect Analysis revealed</w:t>
      </w:r>
      <w:r w:rsidRPr="001C7CDE">
        <w:rPr>
          <w:rFonts w:ascii="Times New Roman" w:hAnsi="Times New Roman" w:cs="Times New Roman"/>
        </w:rPr>
        <w:t>:</w:t>
      </w:r>
    </w:p>
    <w:p w14:paraId="3C550AD1" w14:textId="77777777" w:rsidR="00181C70" w:rsidRPr="001C7CDE" w:rsidRDefault="00181C70" w:rsidP="001C7CDE">
      <w:pPr>
        <w:pStyle w:val="ListParagraph"/>
        <w:numPr>
          <w:ilvl w:val="0"/>
          <w:numId w:val="8"/>
        </w:numPr>
        <w:spacing w:after="0" w:line="360" w:lineRule="auto"/>
        <w:jc w:val="both"/>
        <w:rPr>
          <w:rFonts w:ascii="Times New Roman" w:hAnsi="Times New Roman" w:cs="Times New Roman"/>
        </w:rPr>
      </w:pPr>
      <w:r w:rsidRPr="001C7CDE">
        <w:rPr>
          <w:rFonts w:ascii="Times New Roman" w:hAnsi="Times New Roman" w:cs="Times New Roman"/>
          <w:b/>
          <w:bCs/>
        </w:rPr>
        <w:t>Overall Quality</w:t>
      </w:r>
      <w:r w:rsidRPr="001C7CDE">
        <w:rPr>
          <w:rFonts w:ascii="Times New Roman" w:hAnsi="Times New Roman" w:cs="Times New Roman"/>
        </w:rPr>
        <w:t>: 94.3% of reviews</w:t>
      </w:r>
    </w:p>
    <w:p w14:paraId="255FCE25" w14:textId="77777777" w:rsidR="00181C70" w:rsidRPr="001C7CDE" w:rsidRDefault="00181C70" w:rsidP="001C7CDE">
      <w:pPr>
        <w:pStyle w:val="ListParagraph"/>
        <w:numPr>
          <w:ilvl w:val="0"/>
          <w:numId w:val="8"/>
        </w:numPr>
        <w:spacing w:after="0" w:line="360" w:lineRule="auto"/>
        <w:jc w:val="both"/>
        <w:rPr>
          <w:rFonts w:ascii="Times New Roman" w:hAnsi="Times New Roman" w:cs="Times New Roman"/>
        </w:rPr>
      </w:pPr>
      <w:r w:rsidRPr="001C7CDE">
        <w:rPr>
          <w:rFonts w:ascii="Times New Roman" w:hAnsi="Times New Roman" w:cs="Times New Roman"/>
          <w:b/>
          <w:bCs/>
        </w:rPr>
        <w:t>Acting:</w:t>
      </w:r>
      <w:r w:rsidRPr="001C7CDE">
        <w:rPr>
          <w:rFonts w:ascii="Times New Roman" w:hAnsi="Times New Roman" w:cs="Times New Roman"/>
        </w:rPr>
        <w:t xml:space="preserve"> 67.2% of reviews</w:t>
      </w:r>
    </w:p>
    <w:p w14:paraId="6E6409BC" w14:textId="77777777" w:rsidR="00181C70" w:rsidRPr="001C7CDE" w:rsidRDefault="00181C70" w:rsidP="001C7CDE">
      <w:pPr>
        <w:pStyle w:val="ListParagraph"/>
        <w:numPr>
          <w:ilvl w:val="0"/>
          <w:numId w:val="8"/>
        </w:numPr>
        <w:spacing w:after="0" w:line="360" w:lineRule="auto"/>
        <w:jc w:val="both"/>
        <w:rPr>
          <w:rFonts w:ascii="Times New Roman" w:hAnsi="Times New Roman" w:cs="Times New Roman"/>
        </w:rPr>
      </w:pPr>
      <w:r w:rsidRPr="001C7CDE">
        <w:rPr>
          <w:rFonts w:ascii="Times New Roman" w:hAnsi="Times New Roman" w:cs="Times New Roman"/>
          <w:b/>
          <w:bCs/>
        </w:rPr>
        <w:t>Plot:</w:t>
      </w:r>
      <w:r w:rsidRPr="001C7CDE">
        <w:rPr>
          <w:rFonts w:ascii="Times New Roman" w:hAnsi="Times New Roman" w:cs="Times New Roman"/>
        </w:rPr>
        <w:t xml:space="preserve"> 61.5% of reviews</w:t>
      </w:r>
    </w:p>
    <w:p w14:paraId="51DBC3B2" w14:textId="77777777" w:rsidR="00181C70" w:rsidRPr="001C7CDE" w:rsidRDefault="00181C70" w:rsidP="001C7CDE">
      <w:pPr>
        <w:pStyle w:val="ListParagraph"/>
        <w:numPr>
          <w:ilvl w:val="0"/>
          <w:numId w:val="8"/>
        </w:numPr>
        <w:spacing w:after="0" w:line="360" w:lineRule="auto"/>
        <w:jc w:val="both"/>
        <w:rPr>
          <w:rFonts w:ascii="Times New Roman" w:hAnsi="Times New Roman" w:cs="Times New Roman"/>
        </w:rPr>
      </w:pPr>
      <w:r w:rsidRPr="001C7CDE">
        <w:rPr>
          <w:rFonts w:ascii="Times New Roman" w:hAnsi="Times New Roman" w:cs="Times New Roman"/>
          <w:b/>
          <w:bCs/>
        </w:rPr>
        <w:t>Technical</w:t>
      </w:r>
      <w:r w:rsidRPr="001C7CDE">
        <w:rPr>
          <w:rFonts w:ascii="Times New Roman" w:hAnsi="Times New Roman" w:cs="Times New Roman"/>
        </w:rPr>
        <w:t>: 37.6% of reviews</w:t>
      </w:r>
    </w:p>
    <w:p w14:paraId="578413CD" w14:textId="77777777" w:rsidR="00181C70" w:rsidRDefault="00181C70" w:rsidP="001C7CDE">
      <w:pPr>
        <w:pStyle w:val="ListParagraph"/>
        <w:numPr>
          <w:ilvl w:val="0"/>
          <w:numId w:val="8"/>
        </w:numPr>
        <w:spacing w:after="0" w:line="360" w:lineRule="auto"/>
        <w:jc w:val="both"/>
        <w:rPr>
          <w:rFonts w:ascii="Times New Roman" w:hAnsi="Times New Roman" w:cs="Times New Roman"/>
        </w:rPr>
      </w:pPr>
      <w:r w:rsidRPr="001C7CDE">
        <w:rPr>
          <w:rFonts w:ascii="Times New Roman" w:hAnsi="Times New Roman" w:cs="Times New Roman"/>
          <w:b/>
          <w:bCs/>
        </w:rPr>
        <w:t>Direction:</w:t>
      </w:r>
      <w:r w:rsidRPr="001C7CDE">
        <w:rPr>
          <w:rFonts w:ascii="Times New Roman" w:hAnsi="Times New Roman" w:cs="Times New Roman"/>
        </w:rPr>
        <w:t xml:space="preserve"> 34.6% of reviews</w:t>
      </w:r>
    </w:p>
    <w:p w14:paraId="7830817A" w14:textId="77777777" w:rsidR="00BE0B68" w:rsidRPr="001C7CDE" w:rsidRDefault="00BE0B68" w:rsidP="00BE0B68">
      <w:pPr>
        <w:pStyle w:val="ListParagraph"/>
        <w:spacing w:after="0" w:line="360" w:lineRule="auto"/>
        <w:jc w:val="both"/>
        <w:rPr>
          <w:rFonts w:ascii="Times New Roman" w:hAnsi="Times New Roman" w:cs="Times New Roman"/>
        </w:rPr>
      </w:pPr>
    </w:p>
    <w:p w14:paraId="46B91FE0" w14:textId="5FDEEF09" w:rsidR="009E6463" w:rsidRPr="001E4795" w:rsidRDefault="00066422" w:rsidP="00C82D20">
      <w:pPr>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6AC48607" wp14:editId="6F51D83F">
            <wp:simplePos x="0" y="0"/>
            <wp:positionH relativeFrom="margin">
              <wp:align>right</wp:align>
            </wp:positionH>
            <wp:positionV relativeFrom="paragraph">
              <wp:posOffset>0</wp:posOffset>
            </wp:positionV>
            <wp:extent cx="5943600" cy="3268980"/>
            <wp:effectExtent l="0" t="0" r="0" b="7620"/>
            <wp:wrapTopAndBottom/>
            <wp:docPr id="1325411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1856" name="Picture 1325411856"/>
                    <pic:cNvPicPr/>
                  </pic:nvPicPr>
                  <pic:blipFill>
                    <a:blip r:embed="rId9">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14:sizeRelH relativeFrom="page">
              <wp14:pctWidth>0</wp14:pctWidth>
            </wp14:sizeRelH>
            <wp14:sizeRelV relativeFrom="page">
              <wp14:pctHeight>0</wp14:pctHeight>
            </wp14:sizeRelV>
          </wp:anchor>
        </w:drawing>
      </w:r>
    </w:p>
    <w:p w14:paraId="0EA0A77A" w14:textId="77777777" w:rsidR="00066422" w:rsidRDefault="00066422" w:rsidP="00C82D20">
      <w:pPr>
        <w:spacing w:after="0" w:line="360" w:lineRule="auto"/>
        <w:jc w:val="both"/>
        <w:rPr>
          <w:rFonts w:ascii="Times New Roman" w:hAnsi="Times New Roman" w:cs="Times New Roman"/>
          <w:b/>
          <w:bCs/>
          <w:sz w:val="32"/>
          <w:szCs w:val="32"/>
        </w:rPr>
      </w:pPr>
    </w:p>
    <w:p w14:paraId="5A66604C" w14:textId="7A5449D0" w:rsidR="00181C70" w:rsidRPr="009E6463" w:rsidRDefault="00181C70" w:rsidP="00C82D20">
      <w:pPr>
        <w:spacing w:after="0" w:line="360" w:lineRule="auto"/>
        <w:jc w:val="both"/>
        <w:rPr>
          <w:rFonts w:ascii="Times New Roman" w:hAnsi="Times New Roman" w:cs="Times New Roman"/>
          <w:b/>
          <w:bCs/>
          <w:sz w:val="32"/>
          <w:szCs w:val="32"/>
        </w:rPr>
      </w:pPr>
      <w:r w:rsidRPr="009E6463">
        <w:rPr>
          <w:rFonts w:ascii="Times New Roman" w:hAnsi="Times New Roman" w:cs="Times New Roman"/>
          <w:b/>
          <w:bCs/>
          <w:sz w:val="32"/>
          <w:szCs w:val="32"/>
        </w:rPr>
        <w:t>4. Discussion</w:t>
      </w:r>
    </w:p>
    <w:p w14:paraId="3E6BFD2F" w14:textId="0923CD21" w:rsidR="00181C70" w:rsidRPr="001E4795" w:rsidRDefault="00181C70" w:rsidP="00C82D20">
      <w:pPr>
        <w:spacing w:after="0" w:line="360" w:lineRule="auto"/>
        <w:jc w:val="both"/>
        <w:rPr>
          <w:rFonts w:ascii="Times New Roman" w:hAnsi="Times New Roman" w:cs="Times New Roman"/>
        </w:rPr>
      </w:pPr>
      <w:r w:rsidRPr="001E4795">
        <w:rPr>
          <w:rFonts w:ascii="Times New Roman" w:hAnsi="Times New Roman" w:cs="Times New Roman"/>
        </w:rPr>
        <w:t xml:space="preserve">BERT significantly outperforms traditional methods, demonstrating the value of contextual understanding for sentiment analysis. The </w:t>
      </w:r>
      <w:r w:rsidRPr="009E6463">
        <w:rPr>
          <w:rFonts w:ascii="Times New Roman" w:hAnsi="Times New Roman" w:cs="Times New Roman"/>
          <w:b/>
          <w:bCs/>
        </w:rPr>
        <w:t>2.32%</w:t>
      </w:r>
      <w:r w:rsidRPr="001E4795">
        <w:rPr>
          <w:rFonts w:ascii="Times New Roman" w:hAnsi="Times New Roman" w:cs="Times New Roman"/>
        </w:rPr>
        <w:t xml:space="preserve"> accuracy improvement provides substantial practical value when processing thousands of reviews at scale.</w:t>
      </w:r>
    </w:p>
    <w:p w14:paraId="6663E9B4" w14:textId="278DB933" w:rsidR="00181C70" w:rsidRPr="001E4795" w:rsidRDefault="00181C70" w:rsidP="00C82D20">
      <w:pPr>
        <w:spacing w:after="0" w:line="360" w:lineRule="auto"/>
        <w:jc w:val="both"/>
        <w:rPr>
          <w:rFonts w:ascii="Times New Roman" w:hAnsi="Times New Roman" w:cs="Times New Roman"/>
        </w:rPr>
      </w:pPr>
      <w:r w:rsidRPr="001E4795">
        <w:rPr>
          <w:rFonts w:ascii="Times New Roman" w:hAnsi="Times New Roman" w:cs="Times New Roman"/>
        </w:rPr>
        <w:t>The aspect analysis shows that reviewers focus primarily on overall quality, acting performances, and plot elements. This indicates production studios should prioritize casting quality and story development, as these elements generate the most discussion and influence audience perceptions.</w:t>
      </w:r>
    </w:p>
    <w:p w14:paraId="60A99D5A" w14:textId="336ED334" w:rsidR="00181C70" w:rsidRPr="001E4795" w:rsidRDefault="00181C70" w:rsidP="00C82D20">
      <w:pPr>
        <w:spacing w:after="0" w:line="360" w:lineRule="auto"/>
        <w:jc w:val="both"/>
        <w:rPr>
          <w:rFonts w:ascii="Times New Roman" w:hAnsi="Times New Roman" w:cs="Times New Roman"/>
        </w:rPr>
      </w:pPr>
      <w:r w:rsidRPr="001E4795">
        <w:rPr>
          <w:rFonts w:ascii="Times New Roman" w:hAnsi="Times New Roman" w:cs="Times New Roman"/>
        </w:rPr>
        <w:t>BERT handles complex sentence structures better than traditional approaches</w:t>
      </w:r>
      <w:r w:rsidR="009E6463">
        <w:rPr>
          <w:rFonts w:ascii="Times New Roman" w:hAnsi="Times New Roman" w:cs="Times New Roman"/>
        </w:rPr>
        <w:t xml:space="preserve">, but it still struggles with </w:t>
      </w:r>
      <w:r w:rsidR="009E6463" w:rsidRPr="009E6463">
        <w:rPr>
          <w:rFonts w:ascii="Times New Roman" w:hAnsi="Times New Roman" w:cs="Times New Roman"/>
          <w:b/>
          <w:bCs/>
        </w:rPr>
        <w:t>8.77%</w:t>
      </w:r>
      <w:r w:rsidR="009E6463">
        <w:rPr>
          <w:rFonts w:ascii="Times New Roman" w:hAnsi="Times New Roman" w:cs="Times New Roman"/>
        </w:rPr>
        <w:t xml:space="preserve"> of reviews that contain</w:t>
      </w:r>
      <w:r w:rsidRPr="001E4795">
        <w:rPr>
          <w:rFonts w:ascii="Times New Roman" w:hAnsi="Times New Roman" w:cs="Times New Roman"/>
        </w:rPr>
        <w:t xml:space="preserve"> sarcasm or highly mixed opinions.</w:t>
      </w:r>
    </w:p>
    <w:p w14:paraId="66068106" w14:textId="0F271B21" w:rsidR="00181C70" w:rsidRPr="001E4795" w:rsidRDefault="00181C70" w:rsidP="00C82D20">
      <w:pPr>
        <w:spacing w:after="0" w:line="360" w:lineRule="auto"/>
        <w:jc w:val="both"/>
        <w:rPr>
          <w:rFonts w:ascii="Times New Roman" w:hAnsi="Times New Roman" w:cs="Times New Roman"/>
        </w:rPr>
      </w:pPr>
    </w:p>
    <w:p w14:paraId="020D4B1A" w14:textId="7903192D" w:rsidR="009E6463" w:rsidRDefault="009E6463" w:rsidP="00C82D20">
      <w:pPr>
        <w:spacing w:after="0" w:line="360" w:lineRule="auto"/>
        <w:jc w:val="both"/>
        <w:rPr>
          <w:rFonts w:ascii="Times New Roman" w:hAnsi="Times New Roman" w:cs="Times New Roman"/>
          <w:b/>
          <w:bCs/>
          <w:sz w:val="32"/>
          <w:szCs w:val="32"/>
        </w:rPr>
      </w:pPr>
    </w:p>
    <w:p w14:paraId="65D94535" w14:textId="5F09DC91" w:rsidR="00066422" w:rsidRDefault="00066422" w:rsidP="00C82D20">
      <w:pPr>
        <w:spacing w:after="0" w:line="360" w:lineRule="auto"/>
        <w:jc w:val="both"/>
        <w:rPr>
          <w:rFonts w:ascii="Times New Roman" w:hAnsi="Times New Roman" w:cs="Times New Roman"/>
          <w:b/>
          <w:bCs/>
          <w:sz w:val="32"/>
          <w:szCs w:val="32"/>
        </w:rPr>
      </w:pPr>
    </w:p>
    <w:p w14:paraId="656D322D" w14:textId="18868023" w:rsidR="00066422" w:rsidRDefault="00066422" w:rsidP="00C82D20">
      <w:pPr>
        <w:spacing w:after="0" w:line="360" w:lineRule="auto"/>
        <w:jc w:val="both"/>
        <w:rPr>
          <w:rFonts w:ascii="Times New Roman" w:hAnsi="Times New Roman" w:cs="Times New Roman"/>
          <w:b/>
          <w:bCs/>
          <w:sz w:val="32"/>
          <w:szCs w:val="32"/>
        </w:rPr>
      </w:pPr>
    </w:p>
    <w:p w14:paraId="6DA400D7" w14:textId="591E684D" w:rsidR="00066422" w:rsidRDefault="00066422" w:rsidP="00C82D20">
      <w:pPr>
        <w:spacing w:after="0" w:line="360" w:lineRule="auto"/>
        <w:jc w:val="both"/>
        <w:rPr>
          <w:rFonts w:ascii="Times New Roman" w:hAnsi="Times New Roman" w:cs="Times New Roman"/>
          <w:b/>
          <w:bCs/>
          <w:sz w:val="32"/>
          <w:szCs w:val="32"/>
        </w:rPr>
      </w:pPr>
    </w:p>
    <w:p w14:paraId="40A3A031" w14:textId="46900B68" w:rsidR="00066422" w:rsidRDefault="00066422" w:rsidP="00C82D20">
      <w:pPr>
        <w:spacing w:after="0" w:line="360" w:lineRule="auto"/>
        <w:jc w:val="both"/>
        <w:rPr>
          <w:rFonts w:ascii="Times New Roman" w:hAnsi="Times New Roman" w:cs="Times New Roman"/>
          <w:b/>
          <w:bCs/>
          <w:sz w:val="32"/>
          <w:szCs w:val="32"/>
        </w:rPr>
      </w:pPr>
      <w:r>
        <w:rPr>
          <w:rFonts w:ascii="Times New Roman" w:hAnsi="Times New Roman" w:cs="Times New Roman"/>
          <w:noProof/>
        </w:rPr>
        <w:drawing>
          <wp:anchor distT="0" distB="0" distL="114300" distR="114300" simplePos="0" relativeHeight="251661312" behindDoc="0" locked="0" layoutInCell="1" allowOverlap="1" wp14:anchorId="7C09EED7" wp14:editId="50404C5C">
            <wp:simplePos x="0" y="0"/>
            <wp:positionH relativeFrom="margin">
              <wp:align>right</wp:align>
            </wp:positionH>
            <wp:positionV relativeFrom="paragraph">
              <wp:posOffset>0</wp:posOffset>
            </wp:positionV>
            <wp:extent cx="5943600" cy="3002280"/>
            <wp:effectExtent l="0" t="0" r="0" b="7620"/>
            <wp:wrapTopAndBottom/>
            <wp:docPr id="924874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74661" name="Picture 924874661"/>
                    <pic:cNvPicPr/>
                  </pic:nvPicPr>
                  <pic:blipFill>
                    <a:blip r:embed="rId10">
                      <a:extLst>
                        <a:ext uri="{28A0092B-C50C-407E-A947-70E740481C1C}">
                          <a14:useLocalDpi xmlns:a14="http://schemas.microsoft.com/office/drawing/2010/main" val="0"/>
                        </a:ext>
                      </a:extLst>
                    </a:blip>
                    <a:stretch>
                      <a:fillRect/>
                    </a:stretch>
                  </pic:blipFill>
                  <pic:spPr>
                    <a:xfrm>
                      <a:off x="0" y="0"/>
                      <a:ext cx="5943600" cy="3002280"/>
                    </a:xfrm>
                    <a:prstGeom prst="rect">
                      <a:avLst/>
                    </a:prstGeom>
                  </pic:spPr>
                </pic:pic>
              </a:graphicData>
            </a:graphic>
            <wp14:sizeRelH relativeFrom="page">
              <wp14:pctWidth>0</wp14:pctWidth>
            </wp14:sizeRelH>
            <wp14:sizeRelV relativeFrom="page">
              <wp14:pctHeight>0</wp14:pctHeight>
            </wp14:sizeRelV>
          </wp:anchor>
        </w:drawing>
      </w:r>
    </w:p>
    <w:p w14:paraId="60877929" w14:textId="4C8EAAD0" w:rsidR="00066422" w:rsidRDefault="00066422" w:rsidP="00C82D20">
      <w:pPr>
        <w:spacing w:after="0" w:line="360" w:lineRule="auto"/>
        <w:jc w:val="both"/>
        <w:rPr>
          <w:rFonts w:ascii="Times New Roman" w:hAnsi="Times New Roman" w:cs="Times New Roman"/>
          <w:b/>
          <w:bCs/>
          <w:sz w:val="32"/>
          <w:szCs w:val="32"/>
        </w:rPr>
      </w:pPr>
    </w:p>
    <w:p w14:paraId="2290C2A3" w14:textId="03D181BB" w:rsidR="00181C70" w:rsidRPr="009E6463" w:rsidRDefault="00181C70" w:rsidP="00C82D20">
      <w:pPr>
        <w:spacing w:after="0" w:line="360" w:lineRule="auto"/>
        <w:jc w:val="both"/>
        <w:rPr>
          <w:rFonts w:ascii="Times New Roman" w:hAnsi="Times New Roman" w:cs="Times New Roman"/>
          <w:b/>
          <w:bCs/>
          <w:sz w:val="32"/>
          <w:szCs w:val="32"/>
        </w:rPr>
      </w:pPr>
      <w:r w:rsidRPr="009E6463">
        <w:rPr>
          <w:rFonts w:ascii="Times New Roman" w:hAnsi="Times New Roman" w:cs="Times New Roman"/>
          <w:b/>
          <w:bCs/>
          <w:sz w:val="32"/>
          <w:szCs w:val="32"/>
        </w:rPr>
        <w:t>5. Ethical Considerations</w:t>
      </w:r>
    </w:p>
    <w:p w14:paraId="3B1B2BEA" w14:textId="77777777" w:rsidR="00181C70" w:rsidRPr="009E6463" w:rsidRDefault="00181C70" w:rsidP="009E6463">
      <w:pPr>
        <w:pStyle w:val="ListParagraph"/>
        <w:numPr>
          <w:ilvl w:val="0"/>
          <w:numId w:val="5"/>
        </w:numPr>
        <w:spacing w:after="0" w:line="360" w:lineRule="auto"/>
        <w:jc w:val="both"/>
        <w:rPr>
          <w:rFonts w:ascii="Times New Roman" w:hAnsi="Times New Roman" w:cs="Times New Roman"/>
        </w:rPr>
      </w:pPr>
      <w:r w:rsidRPr="009E6463">
        <w:rPr>
          <w:rFonts w:ascii="Times New Roman" w:hAnsi="Times New Roman" w:cs="Times New Roman"/>
        </w:rPr>
        <w:t>Data Privacy: Using publicly available, anonymized reviews with no personal identifiers</w:t>
      </w:r>
    </w:p>
    <w:p w14:paraId="2217D605" w14:textId="39EC3371" w:rsidR="00181C70" w:rsidRPr="009E6463" w:rsidRDefault="00181C70" w:rsidP="009E6463">
      <w:pPr>
        <w:pStyle w:val="ListParagraph"/>
        <w:numPr>
          <w:ilvl w:val="0"/>
          <w:numId w:val="5"/>
        </w:numPr>
        <w:spacing w:after="0" w:line="360" w:lineRule="auto"/>
        <w:jc w:val="both"/>
        <w:rPr>
          <w:rFonts w:ascii="Times New Roman" w:hAnsi="Times New Roman" w:cs="Times New Roman"/>
        </w:rPr>
      </w:pPr>
      <w:r w:rsidRPr="009E6463">
        <w:rPr>
          <w:rFonts w:ascii="Times New Roman" w:hAnsi="Times New Roman" w:cs="Times New Roman"/>
        </w:rPr>
        <w:t>Bias Monitoring: Regular assessment of model performance across different review types</w:t>
      </w:r>
    </w:p>
    <w:p w14:paraId="75D03B45" w14:textId="3F2DD37C" w:rsidR="00181C70" w:rsidRPr="009E6463" w:rsidRDefault="00181C70" w:rsidP="009E6463">
      <w:pPr>
        <w:pStyle w:val="ListParagraph"/>
        <w:numPr>
          <w:ilvl w:val="0"/>
          <w:numId w:val="5"/>
        </w:numPr>
        <w:spacing w:after="0" w:line="360" w:lineRule="auto"/>
        <w:jc w:val="both"/>
        <w:rPr>
          <w:rFonts w:ascii="Times New Roman" w:hAnsi="Times New Roman" w:cs="Times New Roman"/>
        </w:rPr>
      </w:pPr>
      <w:r w:rsidRPr="009E6463">
        <w:rPr>
          <w:rFonts w:ascii="Times New Roman" w:hAnsi="Times New Roman" w:cs="Times New Roman"/>
        </w:rPr>
        <w:t xml:space="preserve">Interpretability: </w:t>
      </w:r>
      <w:r w:rsidRPr="009E6463">
        <w:rPr>
          <w:rFonts w:ascii="Times New Roman" w:hAnsi="Times New Roman" w:cs="Times New Roman"/>
          <w:b/>
          <w:bCs/>
        </w:rPr>
        <w:t>TF-IDF</w:t>
      </w:r>
      <w:r w:rsidRPr="009E6463">
        <w:rPr>
          <w:rFonts w:ascii="Times New Roman" w:hAnsi="Times New Roman" w:cs="Times New Roman"/>
        </w:rPr>
        <w:t xml:space="preserve"> model offers interpretability</w:t>
      </w:r>
      <w:r w:rsidR="009E6463">
        <w:rPr>
          <w:rFonts w:ascii="Times New Roman" w:hAnsi="Times New Roman" w:cs="Times New Roman"/>
        </w:rPr>
        <w:t>,</w:t>
      </w:r>
      <w:r w:rsidRPr="009E6463">
        <w:rPr>
          <w:rFonts w:ascii="Times New Roman" w:hAnsi="Times New Roman" w:cs="Times New Roman"/>
        </w:rPr>
        <w:t xml:space="preserve"> while </w:t>
      </w:r>
      <w:r w:rsidRPr="009E6463">
        <w:rPr>
          <w:rFonts w:ascii="Times New Roman" w:hAnsi="Times New Roman" w:cs="Times New Roman"/>
          <w:b/>
          <w:bCs/>
        </w:rPr>
        <w:t>BERT</w:t>
      </w:r>
      <w:r w:rsidRPr="009E6463">
        <w:rPr>
          <w:rFonts w:ascii="Times New Roman" w:hAnsi="Times New Roman" w:cs="Times New Roman"/>
        </w:rPr>
        <w:t xml:space="preserve"> provides higher accuracy</w:t>
      </w:r>
    </w:p>
    <w:p w14:paraId="27615B3B" w14:textId="77777777" w:rsidR="00181C70" w:rsidRPr="009E6463" w:rsidRDefault="00181C70" w:rsidP="009E6463">
      <w:pPr>
        <w:pStyle w:val="ListParagraph"/>
        <w:numPr>
          <w:ilvl w:val="0"/>
          <w:numId w:val="5"/>
        </w:numPr>
        <w:spacing w:after="0" w:line="360" w:lineRule="auto"/>
        <w:jc w:val="both"/>
        <w:rPr>
          <w:rFonts w:ascii="Times New Roman" w:hAnsi="Times New Roman" w:cs="Times New Roman"/>
        </w:rPr>
      </w:pPr>
      <w:r w:rsidRPr="009E6463">
        <w:rPr>
          <w:rFonts w:ascii="Times New Roman" w:hAnsi="Times New Roman" w:cs="Times New Roman"/>
        </w:rPr>
        <w:t>Responsible Use: System should augment human decision-making, not replace it entirely</w:t>
      </w:r>
    </w:p>
    <w:p w14:paraId="5CF5AE83" w14:textId="77777777" w:rsidR="00181C70" w:rsidRPr="001E4795" w:rsidRDefault="00181C70" w:rsidP="00C82D20">
      <w:pPr>
        <w:spacing w:after="0" w:line="360" w:lineRule="auto"/>
        <w:jc w:val="both"/>
        <w:rPr>
          <w:rFonts w:ascii="Times New Roman" w:hAnsi="Times New Roman" w:cs="Times New Roman"/>
        </w:rPr>
      </w:pPr>
    </w:p>
    <w:p w14:paraId="0F9BAE67" w14:textId="77777777" w:rsidR="00066422" w:rsidRDefault="00066422" w:rsidP="00C82D20">
      <w:pPr>
        <w:spacing w:after="0" w:line="360" w:lineRule="auto"/>
        <w:jc w:val="both"/>
        <w:rPr>
          <w:rFonts w:ascii="Times New Roman" w:hAnsi="Times New Roman" w:cs="Times New Roman"/>
          <w:b/>
          <w:bCs/>
          <w:sz w:val="32"/>
          <w:szCs w:val="32"/>
        </w:rPr>
      </w:pPr>
    </w:p>
    <w:p w14:paraId="5834CDC0" w14:textId="4245ECD6" w:rsidR="00181C70" w:rsidRPr="009E6463" w:rsidRDefault="00181C70" w:rsidP="00C82D20">
      <w:pPr>
        <w:spacing w:after="0" w:line="360" w:lineRule="auto"/>
        <w:jc w:val="both"/>
        <w:rPr>
          <w:rFonts w:ascii="Times New Roman" w:hAnsi="Times New Roman" w:cs="Times New Roman"/>
          <w:b/>
          <w:bCs/>
          <w:sz w:val="32"/>
          <w:szCs w:val="32"/>
        </w:rPr>
      </w:pPr>
      <w:r w:rsidRPr="009E6463">
        <w:rPr>
          <w:rFonts w:ascii="Times New Roman" w:hAnsi="Times New Roman" w:cs="Times New Roman"/>
          <w:b/>
          <w:bCs/>
          <w:sz w:val="32"/>
          <w:szCs w:val="32"/>
        </w:rPr>
        <w:t>6. Conclusion and Future Work</w:t>
      </w:r>
    </w:p>
    <w:p w14:paraId="593C6CE9" w14:textId="038FF9B7" w:rsidR="00181C70" w:rsidRPr="001E4795" w:rsidRDefault="00181C70" w:rsidP="00C82D20">
      <w:pPr>
        <w:spacing w:after="0" w:line="360" w:lineRule="auto"/>
        <w:jc w:val="both"/>
        <w:rPr>
          <w:rFonts w:ascii="Times New Roman" w:hAnsi="Times New Roman" w:cs="Times New Roman"/>
        </w:rPr>
      </w:pPr>
      <w:r w:rsidRPr="009E6463">
        <w:rPr>
          <w:rFonts w:ascii="Times New Roman" w:hAnsi="Times New Roman" w:cs="Times New Roman"/>
          <w:b/>
          <w:bCs/>
        </w:rPr>
        <w:t>BERT</w:t>
      </w:r>
      <w:r w:rsidRPr="001E4795">
        <w:rPr>
          <w:rFonts w:ascii="Times New Roman" w:hAnsi="Times New Roman" w:cs="Times New Roman"/>
        </w:rPr>
        <w:t xml:space="preserve"> is recommended as the superior approach for movie review sentiment analysis, achieving </w:t>
      </w:r>
      <w:r w:rsidRPr="009E6463">
        <w:rPr>
          <w:rFonts w:ascii="Times New Roman" w:hAnsi="Times New Roman" w:cs="Times New Roman"/>
          <w:b/>
          <w:bCs/>
        </w:rPr>
        <w:t>91.23%</w:t>
      </w:r>
      <w:r w:rsidRPr="001E4795">
        <w:rPr>
          <w:rFonts w:ascii="Times New Roman" w:hAnsi="Times New Roman" w:cs="Times New Roman"/>
        </w:rPr>
        <w:t xml:space="preserve"> accuracy with aspect-level insights. Future work should focus on improving sarcasm detection, </w:t>
      </w:r>
      <w:r w:rsidR="009E6463">
        <w:rPr>
          <w:rFonts w:ascii="Times New Roman" w:hAnsi="Times New Roman" w:cs="Times New Roman"/>
        </w:rPr>
        <w:t xml:space="preserve">expanding multilingual support, and developing </w:t>
      </w:r>
      <w:r w:rsidRPr="001E4795">
        <w:rPr>
          <w:rFonts w:ascii="Times New Roman" w:hAnsi="Times New Roman" w:cs="Times New Roman"/>
        </w:rPr>
        <w:t>real-time monitoring dashboards for streaming platforms.</w:t>
      </w:r>
    </w:p>
    <w:p w14:paraId="7E2B0F77" w14:textId="77777777" w:rsidR="00181C70" w:rsidRDefault="00181C70" w:rsidP="00C82D20">
      <w:pPr>
        <w:spacing w:after="0" w:line="360" w:lineRule="auto"/>
        <w:jc w:val="both"/>
        <w:rPr>
          <w:rFonts w:ascii="Times New Roman" w:hAnsi="Times New Roman" w:cs="Times New Roman"/>
        </w:rPr>
      </w:pPr>
    </w:p>
    <w:p w14:paraId="13E8CE5D" w14:textId="77777777" w:rsidR="009E6463" w:rsidRPr="001E4795" w:rsidRDefault="009E6463" w:rsidP="00C82D20">
      <w:pPr>
        <w:spacing w:after="0" w:line="360" w:lineRule="auto"/>
        <w:jc w:val="both"/>
        <w:rPr>
          <w:rFonts w:ascii="Times New Roman" w:hAnsi="Times New Roman" w:cs="Times New Roman"/>
        </w:rPr>
      </w:pPr>
    </w:p>
    <w:p w14:paraId="25F6C5EA" w14:textId="77777777" w:rsidR="00066422" w:rsidRDefault="00066422" w:rsidP="00C82D20">
      <w:pPr>
        <w:spacing w:after="0" w:line="360" w:lineRule="auto"/>
        <w:jc w:val="both"/>
        <w:rPr>
          <w:rFonts w:ascii="Times New Roman" w:hAnsi="Times New Roman" w:cs="Times New Roman"/>
          <w:b/>
          <w:bCs/>
          <w:sz w:val="32"/>
          <w:szCs w:val="32"/>
        </w:rPr>
      </w:pPr>
    </w:p>
    <w:p w14:paraId="54FD4CDA" w14:textId="627E6508" w:rsidR="00181C70" w:rsidRPr="009E6463" w:rsidRDefault="00181C70" w:rsidP="00C82D20">
      <w:pPr>
        <w:spacing w:after="0" w:line="360" w:lineRule="auto"/>
        <w:jc w:val="both"/>
        <w:rPr>
          <w:rFonts w:ascii="Times New Roman" w:hAnsi="Times New Roman" w:cs="Times New Roman"/>
          <w:b/>
          <w:bCs/>
          <w:sz w:val="32"/>
          <w:szCs w:val="32"/>
        </w:rPr>
      </w:pPr>
      <w:r w:rsidRPr="009E6463">
        <w:rPr>
          <w:rFonts w:ascii="Times New Roman" w:hAnsi="Times New Roman" w:cs="Times New Roman"/>
          <w:b/>
          <w:bCs/>
          <w:sz w:val="32"/>
          <w:szCs w:val="32"/>
        </w:rPr>
        <w:t>7. References</w:t>
      </w:r>
    </w:p>
    <w:p w14:paraId="3BD8715A" w14:textId="77777777" w:rsidR="00FE44F5" w:rsidRPr="006669B5" w:rsidRDefault="00FE44F5" w:rsidP="00FE44F5">
      <w:pPr>
        <w:spacing w:after="0" w:line="360" w:lineRule="auto"/>
        <w:jc w:val="both"/>
        <w:rPr>
          <w:rFonts w:ascii="Times New Roman" w:hAnsi="Times New Roman" w:cs="Times New Roman"/>
        </w:rPr>
      </w:pPr>
      <w:r w:rsidRPr="00FE44F5">
        <w:rPr>
          <w:rFonts w:ascii="Times New Roman" w:hAnsi="Times New Roman" w:cs="Times New Roman"/>
        </w:rPr>
        <w:t xml:space="preserve">Devlin, J., Chang, M. W., Lee, K., &amp; Toutanova, K. (2019). </w:t>
      </w:r>
      <w:r w:rsidRPr="006669B5">
        <w:rPr>
          <w:rFonts w:ascii="Times New Roman" w:hAnsi="Times New Roman" w:cs="Times New Roman"/>
        </w:rPr>
        <w:t>BERT: Pre-training of Deep Bidirectional Transformers for Language Understanding. Proceedings of NAACL-HLT.</w:t>
      </w:r>
    </w:p>
    <w:p w14:paraId="79816D92" w14:textId="77777777" w:rsidR="00FE44F5" w:rsidRPr="006669B5" w:rsidRDefault="00FE44F5" w:rsidP="00FE44F5">
      <w:pPr>
        <w:spacing w:after="0" w:line="360" w:lineRule="auto"/>
        <w:jc w:val="both"/>
        <w:rPr>
          <w:rFonts w:ascii="Times New Roman" w:hAnsi="Times New Roman" w:cs="Times New Roman"/>
        </w:rPr>
      </w:pPr>
      <w:r w:rsidRPr="006669B5">
        <w:rPr>
          <w:rFonts w:ascii="Times New Roman" w:hAnsi="Times New Roman" w:cs="Times New Roman"/>
        </w:rPr>
        <w:t>Pang, B., &amp; Lee, L. (2008). Opinion Mining and Sentiment Analysis. Foundations and Trends in Information Retrieval.</w:t>
      </w:r>
    </w:p>
    <w:p w14:paraId="75557F1C" w14:textId="77777777" w:rsidR="00FE44F5" w:rsidRPr="006669B5" w:rsidRDefault="00FE44F5" w:rsidP="00FE44F5">
      <w:pPr>
        <w:spacing w:after="0" w:line="360" w:lineRule="auto"/>
        <w:jc w:val="both"/>
        <w:rPr>
          <w:rFonts w:ascii="Times New Roman" w:hAnsi="Times New Roman" w:cs="Times New Roman"/>
        </w:rPr>
      </w:pPr>
      <w:proofErr w:type="spellStart"/>
      <w:r w:rsidRPr="00FE44F5">
        <w:rPr>
          <w:rFonts w:ascii="Times New Roman" w:hAnsi="Times New Roman" w:cs="Times New Roman"/>
        </w:rPr>
        <w:t>Pontiki</w:t>
      </w:r>
      <w:proofErr w:type="spellEnd"/>
      <w:r w:rsidRPr="00FE44F5">
        <w:rPr>
          <w:rFonts w:ascii="Times New Roman" w:hAnsi="Times New Roman" w:cs="Times New Roman"/>
        </w:rPr>
        <w:t xml:space="preserve">, M., Galanis, D., Pavlopoulos, J., Papageorgiou, H., </w:t>
      </w:r>
      <w:proofErr w:type="spellStart"/>
      <w:r w:rsidRPr="00FE44F5">
        <w:rPr>
          <w:rFonts w:ascii="Times New Roman" w:hAnsi="Times New Roman" w:cs="Times New Roman"/>
        </w:rPr>
        <w:t>Androutsopoulos</w:t>
      </w:r>
      <w:proofErr w:type="spellEnd"/>
      <w:r w:rsidRPr="00FE44F5">
        <w:rPr>
          <w:rFonts w:ascii="Times New Roman" w:hAnsi="Times New Roman" w:cs="Times New Roman"/>
        </w:rPr>
        <w:t xml:space="preserve">, I., &amp; Manandhar, S. (2014). </w:t>
      </w:r>
      <w:r w:rsidRPr="006669B5">
        <w:rPr>
          <w:rFonts w:ascii="Times New Roman" w:hAnsi="Times New Roman" w:cs="Times New Roman"/>
        </w:rPr>
        <w:t xml:space="preserve">SemEval-2014 Task 4: </w:t>
      </w:r>
      <w:r>
        <w:rPr>
          <w:rFonts w:ascii="Times New Roman" w:hAnsi="Times New Roman" w:cs="Times New Roman"/>
        </w:rPr>
        <w:t>Aspect-Based</w:t>
      </w:r>
      <w:r w:rsidRPr="006669B5">
        <w:rPr>
          <w:rFonts w:ascii="Times New Roman" w:hAnsi="Times New Roman" w:cs="Times New Roman"/>
        </w:rPr>
        <w:t xml:space="preserve"> Sentiment Analysis. Proceedings of the 8th International Workshop on Semantic Evaluation.</w:t>
      </w:r>
    </w:p>
    <w:p w14:paraId="6BFA45C9" w14:textId="77777777" w:rsidR="00FE44F5" w:rsidRDefault="00FE44F5" w:rsidP="00FE44F5">
      <w:pPr>
        <w:spacing w:after="0" w:line="360" w:lineRule="auto"/>
        <w:jc w:val="both"/>
        <w:rPr>
          <w:rFonts w:ascii="Times New Roman" w:hAnsi="Times New Roman" w:cs="Times New Roman"/>
        </w:rPr>
      </w:pPr>
      <w:r w:rsidRPr="006669B5">
        <w:rPr>
          <w:rFonts w:ascii="Times New Roman" w:hAnsi="Times New Roman" w:cs="Times New Roman"/>
        </w:rPr>
        <w:t>Kaggle. (n.d.). IMDB Large Movie Review Dataset. Retrieved from</w:t>
      </w:r>
    </w:p>
    <w:p w14:paraId="264B5D7F" w14:textId="207FC07E" w:rsidR="00181C70" w:rsidRPr="001E4795" w:rsidRDefault="00C82D20" w:rsidP="00C82D20">
      <w:pPr>
        <w:spacing w:after="0" w:line="360" w:lineRule="auto"/>
        <w:jc w:val="both"/>
        <w:rPr>
          <w:rFonts w:ascii="Times New Roman" w:hAnsi="Times New Roman" w:cs="Times New Roman"/>
        </w:rPr>
      </w:pPr>
      <w:hyperlink r:id="rId11" w:history="1">
        <w:r w:rsidRPr="001E4795">
          <w:rPr>
            <w:rStyle w:val="Hyperlink"/>
            <w:rFonts w:ascii="Times New Roman" w:hAnsi="Times New Roman" w:cs="Times New Roman"/>
          </w:rPr>
          <w:t>https://www.kaggle.com/datasets/lakshmi25npathi/imdb-dataset-of-50k-movie-reviews</w:t>
        </w:r>
      </w:hyperlink>
      <w:r w:rsidRPr="001E4795">
        <w:rPr>
          <w:rFonts w:ascii="Times New Roman" w:hAnsi="Times New Roman" w:cs="Times New Roman"/>
        </w:rPr>
        <w:t xml:space="preserve"> </w:t>
      </w:r>
    </w:p>
    <w:p w14:paraId="344EA1FC" w14:textId="77777777" w:rsidR="00181C70" w:rsidRDefault="00181C70" w:rsidP="00C82D20">
      <w:pPr>
        <w:spacing w:after="0" w:line="360" w:lineRule="auto"/>
        <w:jc w:val="both"/>
        <w:rPr>
          <w:rFonts w:ascii="Times New Roman" w:hAnsi="Times New Roman" w:cs="Times New Roman"/>
        </w:rPr>
      </w:pPr>
    </w:p>
    <w:p w14:paraId="46DE0B84" w14:textId="77777777" w:rsidR="009E6463" w:rsidRPr="001E4795" w:rsidRDefault="009E6463" w:rsidP="00C82D20">
      <w:pPr>
        <w:spacing w:after="0" w:line="360" w:lineRule="auto"/>
        <w:jc w:val="both"/>
        <w:rPr>
          <w:rFonts w:ascii="Times New Roman" w:hAnsi="Times New Roman" w:cs="Times New Roman"/>
        </w:rPr>
      </w:pPr>
    </w:p>
    <w:p w14:paraId="47A91A03" w14:textId="77777777" w:rsidR="00181C70" w:rsidRPr="009E6463" w:rsidRDefault="00181C70" w:rsidP="00C82D20">
      <w:pPr>
        <w:spacing w:after="0" w:line="360" w:lineRule="auto"/>
        <w:jc w:val="both"/>
        <w:rPr>
          <w:rFonts w:ascii="Times New Roman" w:hAnsi="Times New Roman" w:cs="Times New Roman"/>
          <w:b/>
          <w:bCs/>
          <w:sz w:val="32"/>
          <w:szCs w:val="32"/>
        </w:rPr>
      </w:pPr>
      <w:r w:rsidRPr="009E6463">
        <w:rPr>
          <w:rFonts w:ascii="Times New Roman" w:hAnsi="Times New Roman" w:cs="Times New Roman"/>
          <w:b/>
          <w:bCs/>
          <w:sz w:val="32"/>
          <w:szCs w:val="32"/>
        </w:rPr>
        <w:t>8. Appendix</w:t>
      </w:r>
    </w:p>
    <w:p w14:paraId="69924A26" w14:textId="11BBD998" w:rsidR="00181C70" w:rsidRPr="00C138FB" w:rsidRDefault="00181C70" w:rsidP="00C138FB">
      <w:pPr>
        <w:pStyle w:val="ListParagraph"/>
        <w:numPr>
          <w:ilvl w:val="0"/>
          <w:numId w:val="11"/>
        </w:numPr>
        <w:spacing w:after="0" w:line="360" w:lineRule="auto"/>
        <w:jc w:val="both"/>
        <w:rPr>
          <w:rFonts w:ascii="Times New Roman" w:hAnsi="Times New Roman" w:cs="Times New Roman"/>
        </w:rPr>
      </w:pPr>
      <w:r w:rsidRPr="00C138FB">
        <w:rPr>
          <w:rFonts w:ascii="Times New Roman" w:hAnsi="Times New Roman" w:cs="Times New Roman"/>
        </w:rPr>
        <w:t>Full code available in the attached Jupyter Notebook.</w:t>
      </w:r>
      <w:r w:rsidR="00C138FB" w:rsidRPr="00C138FB">
        <w:t xml:space="preserve"> </w:t>
      </w:r>
      <w:r w:rsidR="00CF49B5">
        <w:object w:dxaOrig="1513" w:dyaOrig="986" w14:anchorId="263DF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54pt;height:35.25pt" o:ole="">
            <v:imagedata r:id="rId12" o:title=""/>
          </v:shape>
          <o:OLEObject Type="Embed" ProgID="Package" ShapeID="_x0000_i1032" DrawAspect="Icon" ObjectID="_1824613736" r:id="rId13"/>
        </w:object>
      </w:r>
    </w:p>
    <w:p w14:paraId="4FBC79AD" w14:textId="77777777" w:rsidR="00181C70" w:rsidRDefault="00181C70" w:rsidP="00C138FB">
      <w:pPr>
        <w:pStyle w:val="ListParagraph"/>
        <w:numPr>
          <w:ilvl w:val="0"/>
          <w:numId w:val="11"/>
        </w:numPr>
        <w:spacing w:after="0" w:line="360" w:lineRule="auto"/>
        <w:jc w:val="both"/>
        <w:rPr>
          <w:rFonts w:ascii="Times New Roman" w:hAnsi="Times New Roman" w:cs="Times New Roman"/>
        </w:rPr>
      </w:pPr>
      <w:r w:rsidRPr="00C138FB">
        <w:rPr>
          <w:rFonts w:ascii="Times New Roman" w:hAnsi="Times New Roman" w:cs="Times New Roman"/>
        </w:rPr>
        <w:t>The detailed model performance metrics table for both models:</w:t>
      </w:r>
    </w:p>
    <w:p w14:paraId="2CA04F13" w14:textId="77777777" w:rsidR="00FE44F5" w:rsidRPr="00FE44F5" w:rsidRDefault="00FE44F5" w:rsidP="00FE44F5">
      <w:pPr>
        <w:spacing w:after="0" w:line="360" w:lineRule="auto"/>
        <w:jc w:val="both"/>
        <w:rPr>
          <w:rFonts w:ascii="Times New Roman" w:hAnsi="Times New Roman" w:cs="Times New Roman"/>
        </w:rPr>
      </w:pPr>
    </w:p>
    <w:tbl>
      <w:tblPr>
        <w:tblW w:w="9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67"/>
        <w:gridCol w:w="1537"/>
        <w:gridCol w:w="1477"/>
        <w:gridCol w:w="1505"/>
        <w:gridCol w:w="1185"/>
      </w:tblGrid>
      <w:tr w:rsidR="001C7CDE" w:rsidRPr="001C7CDE" w14:paraId="55010018" w14:textId="77777777" w:rsidTr="001C7CDE">
        <w:trPr>
          <w:trHeight w:val="398"/>
          <w:tblHeader/>
        </w:trPr>
        <w:tc>
          <w:tcPr>
            <w:tcW w:w="0" w:type="auto"/>
            <w:shd w:val="clear" w:color="auto" w:fill="FFFFFF"/>
            <w:tcMar>
              <w:top w:w="150" w:type="dxa"/>
              <w:left w:w="0" w:type="dxa"/>
              <w:bottom w:w="150" w:type="dxa"/>
              <w:right w:w="240" w:type="dxa"/>
            </w:tcMar>
            <w:vAlign w:val="center"/>
            <w:hideMark/>
          </w:tcPr>
          <w:p w14:paraId="12A3B020" w14:textId="77777777" w:rsidR="001C7CDE" w:rsidRPr="001C7CDE" w:rsidRDefault="001C7CDE" w:rsidP="001C7CDE">
            <w:pPr>
              <w:spacing w:after="0" w:line="360" w:lineRule="auto"/>
              <w:jc w:val="both"/>
              <w:rPr>
                <w:rFonts w:ascii="Times New Roman" w:hAnsi="Times New Roman" w:cs="Times New Roman"/>
                <w:b/>
                <w:bCs/>
              </w:rPr>
            </w:pPr>
            <w:r w:rsidRPr="001C7CDE">
              <w:rPr>
                <w:rFonts w:ascii="Times New Roman" w:hAnsi="Times New Roman" w:cs="Times New Roman"/>
                <w:b/>
                <w:bCs/>
              </w:rPr>
              <w:t>Model</w:t>
            </w:r>
          </w:p>
        </w:tc>
        <w:tc>
          <w:tcPr>
            <w:tcW w:w="0" w:type="auto"/>
            <w:shd w:val="clear" w:color="auto" w:fill="FFFFFF"/>
            <w:tcMar>
              <w:top w:w="150" w:type="dxa"/>
              <w:left w:w="240" w:type="dxa"/>
              <w:bottom w:w="150" w:type="dxa"/>
              <w:right w:w="240" w:type="dxa"/>
            </w:tcMar>
            <w:vAlign w:val="center"/>
            <w:hideMark/>
          </w:tcPr>
          <w:p w14:paraId="2CA88235" w14:textId="77777777" w:rsidR="001C7CDE" w:rsidRPr="001C7CDE" w:rsidRDefault="001C7CDE" w:rsidP="001C7CDE">
            <w:pPr>
              <w:spacing w:after="0" w:line="360" w:lineRule="auto"/>
              <w:jc w:val="both"/>
              <w:rPr>
                <w:rFonts w:ascii="Times New Roman" w:hAnsi="Times New Roman" w:cs="Times New Roman"/>
                <w:b/>
                <w:bCs/>
              </w:rPr>
            </w:pPr>
            <w:r w:rsidRPr="001C7CDE">
              <w:rPr>
                <w:rFonts w:ascii="Times New Roman" w:hAnsi="Times New Roman" w:cs="Times New Roman"/>
                <w:b/>
                <w:bCs/>
              </w:rPr>
              <w:t>Accuracy</w:t>
            </w:r>
          </w:p>
        </w:tc>
        <w:tc>
          <w:tcPr>
            <w:tcW w:w="0" w:type="auto"/>
            <w:shd w:val="clear" w:color="auto" w:fill="FFFFFF"/>
            <w:tcMar>
              <w:top w:w="150" w:type="dxa"/>
              <w:left w:w="240" w:type="dxa"/>
              <w:bottom w:w="150" w:type="dxa"/>
              <w:right w:w="240" w:type="dxa"/>
            </w:tcMar>
            <w:vAlign w:val="center"/>
            <w:hideMark/>
          </w:tcPr>
          <w:p w14:paraId="57980923" w14:textId="77777777" w:rsidR="001C7CDE" w:rsidRPr="001C7CDE" w:rsidRDefault="001C7CDE" w:rsidP="001C7CDE">
            <w:pPr>
              <w:spacing w:after="0" w:line="360" w:lineRule="auto"/>
              <w:jc w:val="both"/>
              <w:rPr>
                <w:rFonts w:ascii="Times New Roman" w:hAnsi="Times New Roman" w:cs="Times New Roman"/>
                <w:b/>
                <w:bCs/>
              </w:rPr>
            </w:pPr>
            <w:r w:rsidRPr="001C7CDE">
              <w:rPr>
                <w:rFonts w:ascii="Times New Roman" w:hAnsi="Times New Roman" w:cs="Times New Roman"/>
                <w:b/>
                <w:bCs/>
              </w:rPr>
              <w:t>F1-Score</w:t>
            </w:r>
          </w:p>
        </w:tc>
        <w:tc>
          <w:tcPr>
            <w:tcW w:w="0" w:type="auto"/>
            <w:shd w:val="clear" w:color="auto" w:fill="FFFFFF"/>
            <w:tcMar>
              <w:top w:w="150" w:type="dxa"/>
              <w:left w:w="240" w:type="dxa"/>
              <w:bottom w:w="150" w:type="dxa"/>
              <w:right w:w="240" w:type="dxa"/>
            </w:tcMar>
            <w:vAlign w:val="center"/>
            <w:hideMark/>
          </w:tcPr>
          <w:p w14:paraId="7EA37467" w14:textId="77777777" w:rsidR="001C7CDE" w:rsidRPr="001C7CDE" w:rsidRDefault="001C7CDE" w:rsidP="001C7CDE">
            <w:pPr>
              <w:spacing w:after="0" w:line="360" w:lineRule="auto"/>
              <w:jc w:val="both"/>
              <w:rPr>
                <w:rFonts w:ascii="Times New Roman" w:hAnsi="Times New Roman" w:cs="Times New Roman"/>
                <w:b/>
                <w:bCs/>
              </w:rPr>
            </w:pPr>
            <w:r w:rsidRPr="001C7CDE">
              <w:rPr>
                <w:rFonts w:ascii="Times New Roman" w:hAnsi="Times New Roman" w:cs="Times New Roman"/>
                <w:b/>
                <w:bCs/>
              </w:rPr>
              <w:t>Precision</w:t>
            </w:r>
          </w:p>
        </w:tc>
        <w:tc>
          <w:tcPr>
            <w:tcW w:w="0" w:type="auto"/>
            <w:shd w:val="clear" w:color="auto" w:fill="FFFFFF"/>
            <w:tcMar>
              <w:top w:w="150" w:type="dxa"/>
              <w:left w:w="240" w:type="dxa"/>
              <w:bottom w:w="150" w:type="dxa"/>
              <w:right w:w="240" w:type="dxa"/>
            </w:tcMar>
            <w:vAlign w:val="center"/>
            <w:hideMark/>
          </w:tcPr>
          <w:p w14:paraId="5FB59AD0" w14:textId="77777777" w:rsidR="001C7CDE" w:rsidRPr="001C7CDE" w:rsidRDefault="001C7CDE" w:rsidP="001C7CDE">
            <w:pPr>
              <w:spacing w:after="0" w:line="360" w:lineRule="auto"/>
              <w:jc w:val="both"/>
              <w:rPr>
                <w:rFonts w:ascii="Times New Roman" w:hAnsi="Times New Roman" w:cs="Times New Roman"/>
                <w:b/>
                <w:bCs/>
              </w:rPr>
            </w:pPr>
            <w:r w:rsidRPr="001C7CDE">
              <w:rPr>
                <w:rFonts w:ascii="Times New Roman" w:hAnsi="Times New Roman" w:cs="Times New Roman"/>
                <w:b/>
                <w:bCs/>
              </w:rPr>
              <w:t>Recall</w:t>
            </w:r>
          </w:p>
        </w:tc>
      </w:tr>
      <w:tr w:rsidR="001C7CDE" w:rsidRPr="001C7CDE" w14:paraId="23DBD318" w14:textId="77777777" w:rsidTr="00C138FB">
        <w:trPr>
          <w:trHeight w:val="479"/>
        </w:trPr>
        <w:tc>
          <w:tcPr>
            <w:tcW w:w="0" w:type="auto"/>
            <w:shd w:val="clear" w:color="auto" w:fill="FFFFFF"/>
            <w:tcMar>
              <w:top w:w="150" w:type="dxa"/>
              <w:left w:w="0" w:type="dxa"/>
              <w:bottom w:w="150" w:type="dxa"/>
              <w:right w:w="240" w:type="dxa"/>
            </w:tcMar>
            <w:vAlign w:val="center"/>
            <w:hideMark/>
          </w:tcPr>
          <w:p w14:paraId="226D6D17" w14:textId="77777777" w:rsidR="001C7CDE" w:rsidRPr="001C7CDE" w:rsidRDefault="001C7CDE" w:rsidP="001C7CDE">
            <w:pPr>
              <w:spacing w:after="0" w:line="360" w:lineRule="auto"/>
              <w:jc w:val="both"/>
              <w:rPr>
                <w:rFonts w:ascii="Times New Roman" w:hAnsi="Times New Roman" w:cs="Times New Roman"/>
                <w:b/>
                <w:bCs/>
              </w:rPr>
            </w:pPr>
            <w:r w:rsidRPr="001C7CDE">
              <w:rPr>
                <w:rFonts w:ascii="Times New Roman" w:hAnsi="Times New Roman" w:cs="Times New Roman"/>
                <w:b/>
                <w:bCs/>
              </w:rPr>
              <w:t>TF-IDF + Logistic Regression</w:t>
            </w:r>
          </w:p>
        </w:tc>
        <w:tc>
          <w:tcPr>
            <w:tcW w:w="0" w:type="auto"/>
            <w:shd w:val="clear" w:color="auto" w:fill="FFFFFF"/>
            <w:tcMar>
              <w:top w:w="150" w:type="dxa"/>
              <w:left w:w="240" w:type="dxa"/>
              <w:bottom w:w="150" w:type="dxa"/>
              <w:right w:w="240" w:type="dxa"/>
            </w:tcMar>
            <w:vAlign w:val="center"/>
            <w:hideMark/>
          </w:tcPr>
          <w:p w14:paraId="5AFED30F" w14:textId="77777777" w:rsidR="001C7CDE" w:rsidRPr="001C7CDE" w:rsidRDefault="001C7CDE" w:rsidP="001C7CDE">
            <w:pPr>
              <w:spacing w:after="0" w:line="360" w:lineRule="auto"/>
              <w:jc w:val="both"/>
              <w:rPr>
                <w:rFonts w:ascii="Times New Roman" w:hAnsi="Times New Roman" w:cs="Times New Roman"/>
              </w:rPr>
            </w:pPr>
            <w:r w:rsidRPr="001C7CDE">
              <w:rPr>
                <w:rFonts w:ascii="Times New Roman" w:hAnsi="Times New Roman" w:cs="Times New Roman"/>
              </w:rPr>
              <w:t>0.8891</w:t>
            </w:r>
          </w:p>
        </w:tc>
        <w:tc>
          <w:tcPr>
            <w:tcW w:w="0" w:type="auto"/>
            <w:shd w:val="clear" w:color="auto" w:fill="FFFFFF"/>
            <w:tcMar>
              <w:top w:w="150" w:type="dxa"/>
              <w:left w:w="240" w:type="dxa"/>
              <w:bottom w:w="150" w:type="dxa"/>
              <w:right w:w="240" w:type="dxa"/>
            </w:tcMar>
            <w:vAlign w:val="center"/>
            <w:hideMark/>
          </w:tcPr>
          <w:p w14:paraId="7CF3E021" w14:textId="77777777" w:rsidR="001C7CDE" w:rsidRPr="001C7CDE" w:rsidRDefault="001C7CDE" w:rsidP="001C7CDE">
            <w:pPr>
              <w:spacing w:after="0" w:line="360" w:lineRule="auto"/>
              <w:jc w:val="both"/>
              <w:rPr>
                <w:rFonts w:ascii="Times New Roman" w:hAnsi="Times New Roman" w:cs="Times New Roman"/>
              </w:rPr>
            </w:pPr>
            <w:r w:rsidRPr="001C7CDE">
              <w:rPr>
                <w:rFonts w:ascii="Times New Roman" w:hAnsi="Times New Roman" w:cs="Times New Roman"/>
              </w:rPr>
              <w:t>0.8900</w:t>
            </w:r>
          </w:p>
        </w:tc>
        <w:tc>
          <w:tcPr>
            <w:tcW w:w="0" w:type="auto"/>
            <w:shd w:val="clear" w:color="auto" w:fill="FFFFFF"/>
            <w:tcMar>
              <w:top w:w="150" w:type="dxa"/>
              <w:left w:w="240" w:type="dxa"/>
              <w:bottom w:w="150" w:type="dxa"/>
              <w:right w:w="240" w:type="dxa"/>
            </w:tcMar>
            <w:vAlign w:val="center"/>
            <w:hideMark/>
          </w:tcPr>
          <w:p w14:paraId="32EA5198" w14:textId="77777777" w:rsidR="001C7CDE" w:rsidRPr="001C7CDE" w:rsidRDefault="001C7CDE" w:rsidP="001C7CDE">
            <w:pPr>
              <w:spacing w:after="0" w:line="360" w:lineRule="auto"/>
              <w:jc w:val="both"/>
              <w:rPr>
                <w:rFonts w:ascii="Times New Roman" w:hAnsi="Times New Roman" w:cs="Times New Roman"/>
              </w:rPr>
            </w:pPr>
            <w:r w:rsidRPr="001C7CDE">
              <w:rPr>
                <w:rFonts w:ascii="Times New Roman" w:hAnsi="Times New Roman" w:cs="Times New Roman"/>
              </w:rPr>
              <w:t>0.8900</w:t>
            </w:r>
          </w:p>
        </w:tc>
        <w:tc>
          <w:tcPr>
            <w:tcW w:w="0" w:type="auto"/>
            <w:shd w:val="clear" w:color="auto" w:fill="FFFFFF"/>
            <w:tcMar>
              <w:top w:w="150" w:type="dxa"/>
              <w:left w:w="240" w:type="dxa"/>
              <w:bottom w:w="150" w:type="dxa"/>
              <w:right w:w="0" w:type="dxa"/>
            </w:tcMar>
            <w:vAlign w:val="center"/>
            <w:hideMark/>
          </w:tcPr>
          <w:p w14:paraId="6248F495" w14:textId="77777777" w:rsidR="001C7CDE" w:rsidRPr="001C7CDE" w:rsidRDefault="001C7CDE" w:rsidP="001C7CDE">
            <w:pPr>
              <w:spacing w:after="0" w:line="360" w:lineRule="auto"/>
              <w:jc w:val="both"/>
              <w:rPr>
                <w:rFonts w:ascii="Times New Roman" w:hAnsi="Times New Roman" w:cs="Times New Roman"/>
              </w:rPr>
            </w:pPr>
            <w:r w:rsidRPr="001C7CDE">
              <w:rPr>
                <w:rFonts w:ascii="Times New Roman" w:hAnsi="Times New Roman" w:cs="Times New Roman"/>
              </w:rPr>
              <w:t>0.8900</w:t>
            </w:r>
          </w:p>
        </w:tc>
      </w:tr>
      <w:tr w:rsidR="001C7CDE" w:rsidRPr="001C7CDE" w14:paraId="32F34BC8" w14:textId="77777777" w:rsidTr="00C138FB">
        <w:trPr>
          <w:trHeight w:val="497"/>
        </w:trPr>
        <w:tc>
          <w:tcPr>
            <w:tcW w:w="0" w:type="auto"/>
            <w:shd w:val="clear" w:color="auto" w:fill="FFFFFF"/>
            <w:tcMar>
              <w:top w:w="150" w:type="dxa"/>
              <w:left w:w="0" w:type="dxa"/>
              <w:bottom w:w="150" w:type="dxa"/>
              <w:right w:w="240" w:type="dxa"/>
            </w:tcMar>
            <w:vAlign w:val="center"/>
            <w:hideMark/>
          </w:tcPr>
          <w:p w14:paraId="433E06D3" w14:textId="77777777" w:rsidR="001C7CDE" w:rsidRPr="001C7CDE" w:rsidRDefault="001C7CDE" w:rsidP="001C7CDE">
            <w:pPr>
              <w:spacing w:after="0" w:line="360" w:lineRule="auto"/>
              <w:jc w:val="both"/>
              <w:rPr>
                <w:rFonts w:ascii="Times New Roman" w:hAnsi="Times New Roman" w:cs="Times New Roman"/>
                <w:b/>
                <w:bCs/>
              </w:rPr>
            </w:pPr>
            <w:r w:rsidRPr="001C7CDE">
              <w:rPr>
                <w:rFonts w:ascii="Times New Roman" w:hAnsi="Times New Roman" w:cs="Times New Roman"/>
                <w:b/>
                <w:bCs/>
              </w:rPr>
              <w:t>BERT (Fine-tuned)</w:t>
            </w:r>
          </w:p>
        </w:tc>
        <w:tc>
          <w:tcPr>
            <w:tcW w:w="0" w:type="auto"/>
            <w:shd w:val="clear" w:color="auto" w:fill="FFFFFF"/>
            <w:tcMar>
              <w:top w:w="150" w:type="dxa"/>
              <w:left w:w="240" w:type="dxa"/>
              <w:bottom w:w="150" w:type="dxa"/>
              <w:right w:w="240" w:type="dxa"/>
            </w:tcMar>
            <w:vAlign w:val="center"/>
            <w:hideMark/>
          </w:tcPr>
          <w:p w14:paraId="3D98B4F4" w14:textId="77777777" w:rsidR="001C7CDE" w:rsidRPr="001C7CDE" w:rsidRDefault="001C7CDE" w:rsidP="001C7CDE">
            <w:pPr>
              <w:spacing w:after="0" w:line="360" w:lineRule="auto"/>
              <w:jc w:val="both"/>
              <w:rPr>
                <w:rFonts w:ascii="Times New Roman" w:hAnsi="Times New Roman" w:cs="Times New Roman"/>
              </w:rPr>
            </w:pPr>
            <w:r w:rsidRPr="001C7CDE">
              <w:rPr>
                <w:rFonts w:ascii="Times New Roman" w:hAnsi="Times New Roman" w:cs="Times New Roman"/>
              </w:rPr>
              <w:t>0.9123</w:t>
            </w:r>
          </w:p>
        </w:tc>
        <w:tc>
          <w:tcPr>
            <w:tcW w:w="0" w:type="auto"/>
            <w:shd w:val="clear" w:color="auto" w:fill="FFFFFF"/>
            <w:tcMar>
              <w:top w:w="150" w:type="dxa"/>
              <w:left w:w="240" w:type="dxa"/>
              <w:bottom w:w="150" w:type="dxa"/>
              <w:right w:w="240" w:type="dxa"/>
            </w:tcMar>
            <w:vAlign w:val="center"/>
            <w:hideMark/>
          </w:tcPr>
          <w:p w14:paraId="2662C87D" w14:textId="77777777" w:rsidR="001C7CDE" w:rsidRPr="001C7CDE" w:rsidRDefault="001C7CDE" w:rsidP="001C7CDE">
            <w:pPr>
              <w:spacing w:after="0" w:line="360" w:lineRule="auto"/>
              <w:jc w:val="both"/>
              <w:rPr>
                <w:rFonts w:ascii="Times New Roman" w:hAnsi="Times New Roman" w:cs="Times New Roman"/>
              </w:rPr>
            </w:pPr>
            <w:r w:rsidRPr="001C7CDE">
              <w:rPr>
                <w:rFonts w:ascii="Times New Roman" w:hAnsi="Times New Roman" w:cs="Times New Roman"/>
              </w:rPr>
              <w:t>0.9131</w:t>
            </w:r>
          </w:p>
        </w:tc>
        <w:tc>
          <w:tcPr>
            <w:tcW w:w="0" w:type="auto"/>
            <w:shd w:val="clear" w:color="auto" w:fill="FFFFFF"/>
            <w:tcMar>
              <w:top w:w="150" w:type="dxa"/>
              <w:left w:w="240" w:type="dxa"/>
              <w:bottom w:w="150" w:type="dxa"/>
              <w:right w:w="240" w:type="dxa"/>
            </w:tcMar>
            <w:vAlign w:val="center"/>
            <w:hideMark/>
          </w:tcPr>
          <w:p w14:paraId="36B220B4" w14:textId="77777777" w:rsidR="001C7CDE" w:rsidRPr="001C7CDE" w:rsidRDefault="001C7CDE" w:rsidP="001C7CDE">
            <w:pPr>
              <w:spacing w:after="0" w:line="360" w:lineRule="auto"/>
              <w:jc w:val="both"/>
              <w:rPr>
                <w:rFonts w:ascii="Times New Roman" w:hAnsi="Times New Roman" w:cs="Times New Roman"/>
              </w:rPr>
            </w:pPr>
            <w:r w:rsidRPr="001C7CDE">
              <w:rPr>
                <w:rFonts w:ascii="Times New Roman" w:hAnsi="Times New Roman" w:cs="Times New Roman"/>
              </w:rPr>
              <w:t>0.9122</w:t>
            </w:r>
          </w:p>
        </w:tc>
        <w:tc>
          <w:tcPr>
            <w:tcW w:w="0" w:type="auto"/>
            <w:shd w:val="clear" w:color="auto" w:fill="FFFFFF"/>
            <w:tcMar>
              <w:top w:w="150" w:type="dxa"/>
              <w:left w:w="240" w:type="dxa"/>
              <w:bottom w:w="150" w:type="dxa"/>
              <w:right w:w="0" w:type="dxa"/>
            </w:tcMar>
            <w:vAlign w:val="center"/>
            <w:hideMark/>
          </w:tcPr>
          <w:p w14:paraId="6A9D6331" w14:textId="77777777" w:rsidR="001C7CDE" w:rsidRPr="001C7CDE" w:rsidRDefault="001C7CDE" w:rsidP="001C7CDE">
            <w:pPr>
              <w:spacing w:after="0" w:line="360" w:lineRule="auto"/>
              <w:jc w:val="both"/>
              <w:rPr>
                <w:rFonts w:ascii="Times New Roman" w:hAnsi="Times New Roman" w:cs="Times New Roman"/>
              </w:rPr>
            </w:pPr>
            <w:r w:rsidRPr="001C7CDE">
              <w:rPr>
                <w:rFonts w:ascii="Times New Roman" w:hAnsi="Times New Roman" w:cs="Times New Roman"/>
              </w:rPr>
              <w:t>0.9139</w:t>
            </w:r>
          </w:p>
        </w:tc>
      </w:tr>
    </w:tbl>
    <w:p w14:paraId="3FE7FFCE" w14:textId="77777777" w:rsidR="00FE44F5" w:rsidRDefault="00FE44F5" w:rsidP="00C82D20">
      <w:pPr>
        <w:spacing w:after="0" w:line="360" w:lineRule="auto"/>
        <w:jc w:val="both"/>
        <w:rPr>
          <w:rFonts w:ascii="Times New Roman" w:hAnsi="Times New Roman" w:cs="Times New Roman"/>
          <w:b/>
          <w:bCs/>
          <w:sz w:val="28"/>
          <w:szCs w:val="28"/>
        </w:rPr>
      </w:pPr>
    </w:p>
    <w:p w14:paraId="579100CA" w14:textId="3B7CDAF0" w:rsidR="00181C70" w:rsidRPr="00C138FB" w:rsidRDefault="00181C70" w:rsidP="00C82D20">
      <w:pPr>
        <w:spacing w:after="0" w:line="360" w:lineRule="auto"/>
        <w:jc w:val="both"/>
        <w:rPr>
          <w:rFonts w:ascii="Times New Roman" w:hAnsi="Times New Roman" w:cs="Times New Roman"/>
          <w:b/>
          <w:bCs/>
          <w:sz w:val="28"/>
          <w:szCs w:val="28"/>
        </w:rPr>
      </w:pPr>
      <w:r w:rsidRPr="00C138FB">
        <w:rPr>
          <w:rFonts w:ascii="Times New Roman" w:hAnsi="Times New Roman" w:cs="Times New Roman"/>
          <w:b/>
          <w:bCs/>
          <w:sz w:val="28"/>
          <w:szCs w:val="28"/>
        </w:rPr>
        <w:t>Confusion Matrix details:</w:t>
      </w:r>
    </w:p>
    <w:p w14:paraId="2D49C9DB" w14:textId="77777777" w:rsidR="00181C70" w:rsidRPr="00C138FB" w:rsidRDefault="00181C70" w:rsidP="00C138FB">
      <w:pPr>
        <w:pStyle w:val="ListParagraph"/>
        <w:numPr>
          <w:ilvl w:val="0"/>
          <w:numId w:val="10"/>
        </w:numPr>
        <w:spacing w:after="0" w:line="360" w:lineRule="auto"/>
        <w:jc w:val="both"/>
        <w:rPr>
          <w:rFonts w:ascii="Times New Roman" w:hAnsi="Times New Roman" w:cs="Times New Roman"/>
        </w:rPr>
      </w:pPr>
      <w:r w:rsidRPr="00C138FB">
        <w:rPr>
          <w:rFonts w:ascii="Times New Roman" w:hAnsi="Times New Roman" w:cs="Times New Roman"/>
          <w:b/>
          <w:bCs/>
        </w:rPr>
        <w:t>BERT Model</w:t>
      </w:r>
      <w:r w:rsidRPr="00C138FB">
        <w:rPr>
          <w:rFonts w:ascii="Times New Roman" w:hAnsi="Times New Roman" w:cs="Times New Roman"/>
        </w:rPr>
        <w:t>: 4,518 True Negatives, 443 False Positives, 434 False Negatives, 4,605 True Positives</w:t>
      </w:r>
    </w:p>
    <w:p w14:paraId="3FA2DF29" w14:textId="77777777" w:rsidR="00181C70" w:rsidRPr="00C138FB" w:rsidRDefault="00181C70" w:rsidP="00C138FB">
      <w:pPr>
        <w:pStyle w:val="ListParagraph"/>
        <w:numPr>
          <w:ilvl w:val="0"/>
          <w:numId w:val="10"/>
        </w:numPr>
        <w:spacing w:after="0" w:line="360" w:lineRule="auto"/>
        <w:jc w:val="both"/>
        <w:rPr>
          <w:rFonts w:ascii="Times New Roman" w:hAnsi="Times New Roman" w:cs="Times New Roman"/>
        </w:rPr>
      </w:pPr>
      <w:r w:rsidRPr="00C138FB">
        <w:rPr>
          <w:rFonts w:ascii="Times New Roman" w:hAnsi="Times New Roman" w:cs="Times New Roman"/>
          <w:b/>
          <w:bCs/>
        </w:rPr>
        <w:t>TF-IDF+LR</w:t>
      </w:r>
      <w:r w:rsidRPr="00C138FB">
        <w:rPr>
          <w:rFonts w:ascii="Times New Roman" w:hAnsi="Times New Roman" w:cs="Times New Roman"/>
        </w:rPr>
        <w:t>: 4,337 True Negatives, 624 False Positives, 486 False Negatives, 4,553 True Positives</w:t>
      </w:r>
    </w:p>
    <w:p w14:paraId="6658003C" w14:textId="77777777" w:rsidR="00181C70" w:rsidRDefault="00181C70" w:rsidP="00C82D20">
      <w:pPr>
        <w:spacing w:after="0" w:line="360" w:lineRule="auto"/>
        <w:jc w:val="both"/>
        <w:rPr>
          <w:rFonts w:ascii="Times New Roman" w:hAnsi="Times New Roman" w:cs="Times New Roman"/>
        </w:rPr>
      </w:pPr>
    </w:p>
    <w:p w14:paraId="6C4175F7" w14:textId="4DE8A04C" w:rsidR="00066422" w:rsidRDefault="00066422" w:rsidP="00C82D20">
      <w:pPr>
        <w:spacing w:after="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705A5F8B" wp14:editId="2D30B413">
            <wp:simplePos x="0" y="0"/>
            <wp:positionH relativeFrom="column">
              <wp:posOffset>0</wp:posOffset>
            </wp:positionH>
            <wp:positionV relativeFrom="paragraph">
              <wp:posOffset>0</wp:posOffset>
            </wp:positionV>
            <wp:extent cx="5833718" cy="3855720"/>
            <wp:effectExtent l="0" t="0" r="0" b="0"/>
            <wp:wrapTopAndBottom/>
            <wp:docPr id="752956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6592" name="Picture 752956592"/>
                    <pic:cNvPicPr/>
                  </pic:nvPicPr>
                  <pic:blipFill>
                    <a:blip r:embed="rId14">
                      <a:extLst>
                        <a:ext uri="{28A0092B-C50C-407E-A947-70E740481C1C}">
                          <a14:useLocalDpi xmlns:a14="http://schemas.microsoft.com/office/drawing/2010/main" val="0"/>
                        </a:ext>
                      </a:extLst>
                    </a:blip>
                    <a:stretch>
                      <a:fillRect/>
                    </a:stretch>
                  </pic:blipFill>
                  <pic:spPr>
                    <a:xfrm>
                      <a:off x="0" y="0"/>
                      <a:ext cx="5833718" cy="3855720"/>
                    </a:xfrm>
                    <a:prstGeom prst="rect">
                      <a:avLst/>
                    </a:prstGeom>
                  </pic:spPr>
                </pic:pic>
              </a:graphicData>
            </a:graphic>
            <wp14:sizeRelH relativeFrom="page">
              <wp14:pctWidth>0</wp14:pctWidth>
            </wp14:sizeRelH>
            <wp14:sizeRelV relativeFrom="page">
              <wp14:pctHeight>0</wp14:pctHeight>
            </wp14:sizeRelV>
          </wp:anchor>
        </w:drawing>
      </w:r>
    </w:p>
    <w:p w14:paraId="0723501C" w14:textId="77777777" w:rsidR="00066422" w:rsidRDefault="00066422" w:rsidP="00C82D20">
      <w:pPr>
        <w:spacing w:after="0" w:line="360" w:lineRule="auto"/>
        <w:jc w:val="both"/>
        <w:rPr>
          <w:rFonts w:ascii="Times New Roman" w:hAnsi="Times New Roman" w:cs="Times New Roman"/>
        </w:rPr>
      </w:pPr>
    </w:p>
    <w:p w14:paraId="16F21C01" w14:textId="77777777" w:rsidR="00C138FB" w:rsidRPr="001E4795" w:rsidRDefault="00C138FB" w:rsidP="00C82D20">
      <w:pPr>
        <w:spacing w:after="0" w:line="360" w:lineRule="auto"/>
        <w:jc w:val="both"/>
        <w:rPr>
          <w:rFonts w:ascii="Times New Roman" w:hAnsi="Times New Roman" w:cs="Times New Roman"/>
        </w:rPr>
      </w:pPr>
    </w:p>
    <w:p w14:paraId="590DF48F" w14:textId="77777777" w:rsidR="00181C70" w:rsidRPr="009E6463" w:rsidRDefault="00181C70" w:rsidP="00C82D20">
      <w:pPr>
        <w:spacing w:after="0" w:line="360" w:lineRule="auto"/>
        <w:jc w:val="both"/>
        <w:rPr>
          <w:rFonts w:ascii="Times New Roman" w:hAnsi="Times New Roman" w:cs="Times New Roman"/>
          <w:b/>
          <w:bCs/>
          <w:sz w:val="32"/>
          <w:szCs w:val="32"/>
        </w:rPr>
      </w:pPr>
      <w:r w:rsidRPr="009E6463">
        <w:rPr>
          <w:rFonts w:ascii="Times New Roman" w:hAnsi="Times New Roman" w:cs="Times New Roman"/>
          <w:b/>
          <w:bCs/>
          <w:sz w:val="32"/>
          <w:szCs w:val="32"/>
        </w:rPr>
        <w:t>9. 10 Anticipated Audience Questions</w:t>
      </w:r>
    </w:p>
    <w:p w14:paraId="076BE7F8" w14:textId="77777777" w:rsidR="00181C70" w:rsidRPr="001E4795" w:rsidRDefault="00181C70" w:rsidP="00C82D20">
      <w:pPr>
        <w:spacing w:after="0" w:line="360" w:lineRule="auto"/>
        <w:jc w:val="both"/>
        <w:rPr>
          <w:rFonts w:ascii="Times New Roman" w:hAnsi="Times New Roman" w:cs="Times New Roman"/>
        </w:rPr>
      </w:pPr>
    </w:p>
    <w:p w14:paraId="4CD31B17"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Why was the IMDB dataset chosen for this analysis?</w:t>
      </w:r>
    </w:p>
    <w:p w14:paraId="28EA31F3"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How does BERT achieve better performance than traditional methods?</w:t>
      </w:r>
    </w:p>
    <w:p w14:paraId="5E0E4354"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What are the computational requirements for training BERT models?</w:t>
      </w:r>
    </w:p>
    <w:p w14:paraId="5649C995"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How does the model handle reviews with mixed sentiments?</w:t>
      </w:r>
    </w:p>
    <w:p w14:paraId="525077B2"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What practical applications exist for aspect-based sentiment analysis?</w:t>
      </w:r>
    </w:p>
    <w:p w14:paraId="567433E4"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How could this system be integrated into streaming platforms?</w:t>
      </w:r>
    </w:p>
    <w:p w14:paraId="1A0E6792"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What are the main limitations of the current approach?</w:t>
      </w:r>
    </w:p>
    <w:p w14:paraId="6175E59A"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How does review length impact classification accuracy?</w:t>
      </w:r>
    </w:p>
    <w:p w14:paraId="50394E99" w14:textId="77777777" w:rsid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What ethical considerations are most important for this application?</w:t>
      </w:r>
    </w:p>
    <w:p w14:paraId="2D0B775B" w14:textId="0934F8CC" w:rsidR="00181C70" w:rsidRPr="009E6463" w:rsidRDefault="00181C70" w:rsidP="00C82D20">
      <w:pPr>
        <w:pStyle w:val="ListParagraph"/>
        <w:numPr>
          <w:ilvl w:val="0"/>
          <w:numId w:val="4"/>
        </w:numPr>
        <w:spacing w:after="0" w:line="360" w:lineRule="auto"/>
        <w:jc w:val="both"/>
        <w:rPr>
          <w:rFonts w:ascii="Times New Roman" w:hAnsi="Times New Roman" w:cs="Times New Roman"/>
        </w:rPr>
      </w:pPr>
      <w:r w:rsidRPr="009E6463">
        <w:rPr>
          <w:rFonts w:ascii="Times New Roman" w:hAnsi="Times New Roman" w:cs="Times New Roman"/>
        </w:rPr>
        <w:t>How would you expand this system to other types of content reviews?</w:t>
      </w:r>
    </w:p>
    <w:sectPr w:rsidR="00181C70" w:rsidRPr="009E646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558E" w14:textId="77777777" w:rsidR="00EC7EF7" w:rsidRDefault="00EC7EF7" w:rsidP="001E4795">
      <w:pPr>
        <w:spacing w:after="0" w:line="240" w:lineRule="auto"/>
      </w:pPr>
      <w:r>
        <w:separator/>
      </w:r>
    </w:p>
  </w:endnote>
  <w:endnote w:type="continuationSeparator" w:id="0">
    <w:p w14:paraId="5992C132" w14:textId="77777777" w:rsidR="00EC7EF7" w:rsidRDefault="00EC7EF7" w:rsidP="001E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464534"/>
      <w:docPartObj>
        <w:docPartGallery w:val="Page Numbers (Bottom of Page)"/>
        <w:docPartUnique/>
      </w:docPartObj>
    </w:sdtPr>
    <w:sdtEndPr>
      <w:rPr>
        <w:noProof/>
      </w:rPr>
    </w:sdtEndPr>
    <w:sdtContent>
      <w:p w14:paraId="665B24BE" w14:textId="21ECB684" w:rsidR="001E4795" w:rsidRDefault="001E47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E7BBEF" w14:textId="77777777" w:rsidR="001E4795" w:rsidRDefault="001E4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E916" w14:textId="77777777" w:rsidR="00EC7EF7" w:rsidRDefault="00EC7EF7" w:rsidP="001E4795">
      <w:pPr>
        <w:spacing w:after="0" w:line="240" w:lineRule="auto"/>
      </w:pPr>
      <w:r>
        <w:separator/>
      </w:r>
    </w:p>
  </w:footnote>
  <w:footnote w:type="continuationSeparator" w:id="0">
    <w:p w14:paraId="67E2F35E" w14:textId="77777777" w:rsidR="00EC7EF7" w:rsidRDefault="00EC7EF7" w:rsidP="001E4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655"/>
    <w:multiLevelType w:val="hybridMultilevel"/>
    <w:tmpl w:val="E0B081B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45BF6"/>
    <w:multiLevelType w:val="hybridMultilevel"/>
    <w:tmpl w:val="7624A6DA"/>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60D45"/>
    <w:multiLevelType w:val="hybridMultilevel"/>
    <w:tmpl w:val="04348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D30DD"/>
    <w:multiLevelType w:val="hybridMultilevel"/>
    <w:tmpl w:val="77BCD34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D751D"/>
    <w:multiLevelType w:val="hybridMultilevel"/>
    <w:tmpl w:val="C48E2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5E5E3D"/>
    <w:multiLevelType w:val="hybridMultilevel"/>
    <w:tmpl w:val="11E28EE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08371E"/>
    <w:multiLevelType w:val="hybridMultilevel"/>
    <w:tmpl w:val="601441F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944FE2"/>
    <w:multiLevelType w:val="hybridMultilevel"/>
    <w:tmpl w:val="E3CA6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955150"/>
    <w:multiLevelType w:val="hybridMultilevel"/>
    <w:tmpl w:val="E4AA0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1C1805"/>
    <w:multiLevelType w:val="hybridMultilevel"/>
    <w:tmpl w:val="D3F635F2"/>
    <w:lvl w:ilvl="0" w:tplc="0276BA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C96A90"/>
    <w:multiLevelType w:val="hybridMultilevel"/>
    <w:tmpl w:val="DE64273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498091">
    <w:abstractNumId w:val="7"/>
  </w:num>
  <w:num w:numId="2" w16cid:durableId="56320812">
    <w:abstractNumId w:val="4"/>
  </w:num>
  <w:num w:numId="3" w16cid:durableId="1141070923">
    <w:abstractNumId w:val="2"/>
  </w:num>
  <w:num w:numId="4" w16cid:durableId="370494555">
    <w:abstractNumId w:val="8"/>
  </w:num>
  <w:num w:numId="5" w16cid:durableId="600572493">
    <w:abstractNumId w:val="0"/>
  </w:num>
  <w:num w:numId="6" w16cid:durableId="1875191423">
    <w:abstractNumId w:val="1"/>
  </w:num>
  <w:num w:numId="7" w16cid:durableId="2123836">
    <w:abstractNumId w:val="9"/>
  </w:num>
  <w:num w:numId="8" w16cid:durableId="885602048">
    <w:abstractNumId w:val="5"/>
  </w:num>
  <w:num w:numId="9" w16cid:durableId="466515013">
    <w:abstractNumId w:val="6"/>
  </w:num>
  <w:num w:numId="10" w16cid:durableId="1683311109">
    <w:abstractNumId w:val="10"/>
  </w:num>
  <w:num w:numId="11" w16cid:durableId="1844590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C70"/>
    <w:rsid w:val="00066422"/>
    <w:rsid w:val="00181C70"/>
    <w:rsid w:val="001C7CDE"/>
    <w:rsid w:val="001E4795"/>
    <w:rsid w:val="00402C39"/>
    <w:rsid w:val="009E6463"/>
    <w:rsid w:val="00BE0B68"/>
    <w:rsid w:val="00C138FB"/>
    <w:rsid w:val="00C82D20"/>
    <w:rsid w:val="00CF49B5"/>
    <w:rsid w:val="00D14613"/>
    <w:rsid w:val="00EC7EF7"/>
    <w:rsid w:val="00FE4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020579"/>
  <w15:chartTrackingRefBased/>
  <w15:docId w15:val="{F8DDBC1E-C5A8-4E22-8A77-30021C40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C70"/>
    <w:rPr>
      <w:rFonts w:eastAsiaTheme="majorEastAsia" w:cstheme="majorBidi"/>
      <w:color w:val="272727" w:themeColor="text1" w:themeTint="D8"/>
    </w:rPr>
  </w:style>
  <w:style w:type="paragraph" w:styleId="Title">
    <w:name w:val="Title"/>
    <w:basedOn w:val="Normal"/>
    <w:next w:val="Normal"/>
    <w:link w:val="TitleChar"/>
    <w:uiPriority w:val="10"/>
    <w:qFormat/>
    <w:rsid w:val="0018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C70"/>
    <w:pPr>
      <w:spacing w:before="160"/>
      <w:jc w:val="center"/>
    </w:pPr>
    <w:rPr>
      <w:i/>
      <w:iCs/>
      <w:color w:val="404040" w:themeColor="text1" w:themeTint="BF"/>
    </w:rPr>
  </w:style>
  <w:style w:type="character" w:customStyle="1" w:styleId="QuoteChar">
    <w:name w:val="Quote Char"/>
    <w:basedOn w:val="DefaultParagraphFont"/>
    <w:link w:val="Quote"/>
    <w:uiPriority w:val="29"/>
    <w:rsid w:val="00181C70"/>
    <w:rPr>
      <w:i/>
      <w:iCs/>
      <w:color w:val="404040" w:themeColor="text1" w:themeTint="BF"/>
    </w:rPr>
  </w:style>
  <w:style w:type="paragraph" w:styleId="ListParagraph">
    <w:name w:val="List Paragraph"/>
    <w:basedOn w:val="Normal"/>
    <w:uiPriority w:val="34"/>
    <w:qFormat/>
    <w:rsid w:val="00181C70"/>
    <w:pPr>
      <w:ind w:left="720"/>
      <w:contextualSpacing/>
    </w:pPr>
  </w:style>
  <w:style w:type="character" w:styleId="IntenseEmphasis">
    <w:name w:val="Intense Emphasis"/>
    <w:basedOn w:val="DefaultParagraphFont"/>
    <w:uiPriority w:val="21"/>
    <w:qFormat/>
    <w:rsid w:val="00181C70"/>
    <w:rPr>
      <w:i/>
      <w:iCs/>
      <w:color w:val="2F5496" w:themeColor="accent1" w:themeShade="BF"/>
    </w:rPr>
  </w:style>
  <w:style w:type="paragraph" w:styleId="IntenseQuote">
    <w:name w:val="Intense Quote"/>
    <w:basedOn w:val="Normal"/>
    <w:next w:val="Normal"/>
    <w:link w:val="IntenseQuoteChar"/>
    <w:uiPriority w:val="30"/>
    <w:qFormat/>
    <w:rsid w:val="0018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C70"/>
    <w:rPr>
      <w:i/>
      <w:iCs/>
      <w:color w:val="2F5496" w:themeColor="accent1" w:themeShade="BF"/>
    </w:rPr>
  </w:style>
  <w:style w:type="character" w:styleId="IntenseReference">
    <w:name w:val="Intense Reference"/>
    <w:basedOn w:val="DefaultParagraphFont"/>
    <w:uiPriority w:val="32"/>
    <w:qFormat/>
    <w:rsid w:val="00181C70"/>
    <w:rPr>
      <w:b/>
      <w:bCs/>
      <w:smallCaps/>
      <w:color w:val="2F5496" w:themeColor="accent1" w:themeShade="BF"/>
      <w:spacing w:val="5"/>
    </w:rPr>
  </w:style>
  <w:style w:type="character" w:styleId="Hyperlink">
    <w:name w:val="Hyperlink"/>
    <w:basedOn w:val="DefaultParagraphFont"/>
    <w:uiPriority w:val="99"/>
    <w:unhideWhenUsed/>
    <w:rsid w:val="00C82D20"/>
    <w:rPr>
      <w:color w:val="0563C1" w:themeColor="hyperlink"/>
      <w:u w:val="single"/>
    </w:rPr>
  </w:style>
  <w:style w:type="character" w:styleId="UnresolvedMention">
    <w:name w:val="Unresolved Mention"/>
    <w:basedOn w:val="DefaultParagraphFont"/>
    <w:uiPriority w:val="99"/>
    <w:semiHidden/>
    <w:unhideWhenUsed/>
    <w:rsid w:val="00C82D20"/>
    <w:rPr>
      <w:color w:val="605E5C"/>
      <w:shd w:val="clear" w:color="auto" w:fill="E1DFDD"/>
    </w:rPr>
  </w:style>
  <w:style w:type="paragraph" w:styleId="Header">
    <w:name w:val="header"/>
    <w:basedOn w:val="Normal"/>
    <w:link w:val="HeaderChar"/>
    <w:uiPriority w:val="99"/>
    <w:unhideWhenUsed/>
    <w:rsid w:val="001E4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795"/>
  </w:style>
  <w:style w:type="paragraph" w:styleId="Footer">
    <w:name w:val="footer"/>
    <w:basedOn w:val="Normal"/>
    <w:link w:val="FooterChar"/>
    <w:uiPriority w:val="99"/>
    <w:unhideWhenUsed/>
    <w:rsid w:val="001E4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lakshmi25npathi/imdb-dataset-of-50k-movie-review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2912</TotalTime>
  <Pages>9</Pages>
  <Words>737</Words>
  <Characters>5439</Characters>
  <Application>Microsoft Office Word</Application>
  <DocSecurity>0</DocSecurity>
  <Lines>194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Nane</dc:creator>
  <cp:keywords/>
  <dc:description/>
  <cp:lastModifiedBy>Serge Nane</cp:lastModifiedBy>
  <cp:revision>11</cp:revision>
  <dcterms:created xsi:type="dcterms:W3CDTF">2025-11-10T02:37:00Z</dcterms:created>
  <dcterms:modified xsi:type="dcterms:W3CDTF">2025-11-14T07:22:00Z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fa69ad20-87e6-4666-9764-37fe7d120662</vt:lpwstr>
  </property>
</Properties>
</file>