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C3B02" w14:textId="77777777" w:rsidR="0031188E" w:rsidRPr="00BA705F" w:rsidRDefault="00000000" w:rsidP="00BA705F">
      <w:pPr>
        <w:spacing w:after="0" w:line="360" w:lineRule="auto"/>
        <w:jc w:val="both"/>
        <w:rPr>
          <w:rFonts w:cs="Times New Roman"/>
        </w:rPr>
      </w:pPr>
      <w:r w:rsidRPr="00BA705F">
        <w:rPr>
          <w:rFonts w:cs="Times New Roman"/>
        </w:rPr>
        <w:br/>
      </w:r>
      <w:r w:rsidRPr="00BA705F">
        <w:rPr>
          <w:rFonts w:cs="Times New Roman"/>
        </w:rPr>
        <w:br/>
      </w:r>
      <w:r w:rsidRPr="00BA705F">
        <w:rPr>
          <w:rFonts w:cs="Times New Roman"/>
        </w:rPr>
        <w:br/>
      </w:r>
    </w:p>
    <w:p w14:paraId="64A7C282" w14:textId="77777777" w:rsidR="00BA705F" w:rsidRDefault="00BA705F" w:rsidP="00BA705F">
      <w:pPr>
        <w:spacing w:after="0" w:line="360" w:lineRule="auto"/>
        <w:jc w:val="center"/>
        <w:rPr>
          <w:rFonts w:cs="Times New Roman"/>
          <w:b/>
          <w:bCs/>
          <w:sz w:val="44"/>
          <w:szCs w:val="44"/>
        </w:rPr>
      </w:pPr>
    </w:p>
    <w:p w14:paraId="63E75F21" w14:textId="77777777" w:rsidR="00BA705F" w:rsidRDefault="00BA705F" w:rsidP="00BA705F">
      <w:pPr>
        <w:spacing w:after="0" w:line="360" w:lineRule="auto"/>
        <w:jc w:val="center"/>
        <w:rPr>
          <w:rFonts w:cs="Times New Roman"/>
          <w:b/>
          <w:bCs/>
          <w:sz w:val="44"/>
          <w:szCs w:val="44"/>
        </w:rPr>
      </w:pPr>
    </w:p>
    <w:p w14:paraId="784A666F" w14:textId="12DDD955" w:rsidR="003B5F2C" w:rsidRPr="00BA705F" w:rsidRDefault="003B5F2C" w:rsidP="00BA705F">
      <w:pPr>
        <w:spacing w:after="0" w:line="360" w:lineRule="auto"/>
        <w:jc w:val="center"/>
        <w:rPr>
          <w:rFonts w:cs="Times New Roman"/>
          <w:b/>
          <w:bCs/>
          <w:sz w:val="44"/>
          <w:szCs w:val="44"/>
        </w:rPr>
      </w:pPr>
      <w:r w:rsidRPr="006B31C6">
        <w:rPr>
          <w:rFonts w:cs="Times New Roman"/>
          <w:b/>
          <w:bCs/>
          <w:sz w:val="44"/>
          <w:szCs w:val="44"/>
        </w:rPr>
        <w:t>WHITE PAPER</w:t>
      </w:r>
      <w:r w:rsidRPr="00BA705F">
        <w:rPr>
          <w:rFonts w:cs="Times New Roman"/>
          <w:b/>
          <w:bCs/>
          <w:sz w:val="44"/>
          <w:szCs w:val="44"/>
        </w:rPr>
        <w:t>/REPORT</w:t>
      </w:r>
    </w:p>
    <w:p w14:paraId="59489BEC" w14:textId="77777777" w:rsidR="003B5F2C" w:rsidRPr="006B31C6" w:rsidRDefault="003B5F2C" w:rsidP="00BA705F">
      <w:pPr>
        <w:spacing w:after="0" w:line="360" w:lineRule="auto"/>
        <w:jc w:val="center"/>
        <w:rPr>
          <w:rFonts w:cs="Times New Roman"/>
          <w:b/>
          <w:bCs/>
          <w:sz w:val="44"/>
          <w:szCs w:val="44"/>
        </w:rPr>
      </w:pPr>
    </w:p>
    <w:p w14:paraId="51928047" w14:textId="77777777" w:rsidR="003B5F2C" w:rsidRPr="00BA705F" w:rsidRDefault="003B5F2C" w:rsidP="00BA705F">
      <w:pPr>
        <w:spacing w:after="0" w:line="360" w:lineRule="auto"/>
        <w:jc w:val="center"/>
        <w:rPr>
          <w:rFonts w:cs="Times New Roman"/>
          <w:b/>
          <w:bCs/>
          <w:color w:val="0070C0"/>
          <w:sz w:val="56"/>
          <w:szCs w:val="56"/>
        </w:rPr>
      </w:pPr>
      <w:r w:rsidRPr="006B31C6">
        <w:rPr>
          <w:rFonts w:cs="Times New Roman"/>
          <w:b/>
          <w:bCs/>
          <w:color w:val="0070C0"/>
          <w:sz w:val="56"/>
          <w:szCs w:val="56"/>
        </w:rPr>
        <w:t>Predicting Diabetes Risk Using Machine Learning on Patient Health Indicators</w:t>
      </w:r>
    </w:p>
    <w:p w14:paraId="7C5011EF" w14:textId="77777777" w:rsidR="003B5F2C" w:rsidRPr="00BA705F" w:rsidRDefault="003B5F2C" w:rsidP="00BA705F">
      <w:pPr>
        <w:spacing w:after="0" w:line="360" w:lineRule="auto"/>
        <w:jc w:val="center"/>
        <w:rPr>
          <w:rFonts w:cs="Times New Roman"/>
          <w:b/>
          <w:bCs/>
          <w:color w:val="0070C0"/>
          <w:sz w:val="48"/>
          <w:szCs w:val="48"/>
        </w:rPr>
      </w:pPr>
    </w:p>
    <w:p w14:paraId="26CCFE7A" w14:textId="77777777" w:rsidR="003B5F2C" w:rsidRPr="00BA705F" w:rsidRDefault="003B5F2C" w:rsidP="00BA705F">
      <w:pPr>
        <w:spacing w:after="0" w:line="360" w:lineRule="auto"/>
        <w:jc w:val="center"/>
        <w:rPr>
          <w:rFonts w:cs="Times New Roman"/>
          <w:b/>
          <w:bCs/>
          <w:sz w:val="32"/>
          <w:szCs w:val="32"/>
        </w:rPr>
      </w:pPr>
      <w:r w:rsidRPr="00BA705F">
        <w:rPr>
          <w:rFonts w:cs="Times New Roman"/>
          <w:b/>
          <w:bCs/>
          <w:sz w:val="32"/>
          <w:szCs w:val="32"/>
        </w:rPr>
        <w:t>By Serge Nane</w:t>
      </w:r>
    </w:p>
    <w:p w14:paraId="214B6384" w14:textId="77777777" w:rsidR="003B5F2C" w:rsidRPr="00BA705F" w:rsidRDefault="003B5F2C" w:rsidP="00BA705F">
      <w:pPr>
        <w:spacing w:after="0" w:line="360" w:lineRule="auto"/>
        <w:jc w:val="center"/>
        <w:rPr>
          <w:rFonts w:cs="Times New Roman"/>
          <w:b/>
          <w:bCs/>
          <w:sz w:val="32"/>
          <w:szCs w:val="32"/>
        </w:rPr>
      </w:pPr>
      <w:r w:rsidRPr="00BA705F">
        <w:rPr>
          <w:rFonts w:cs="Times New Roman"/>
          <w:b/>
          <w:bCs/>
          <w:sz w:val="32"/>
          <w:szCs w:val="32"/>
        </w:rPr>
        <w:t>DSC680 Applied Data Science</w:t>
      </w:r>
    </w:p>
    <w:p w14:paraId="64358695" w14:textId="77777777" w:rsidR="003B5F2C" w:rsidRPr="006B31C6" w:rsidRDefault="003B5F2C" w:rsidP="00BA705F">
      <w:pPr>
        <w:spacing w:after="0" w:line="360" w:lineRule="auto"/>
        <w:jc w:val="center"/>
        <w:rPr>
          <w:rFonts w:cs="Times New Roman"/>
          <w:szCs w:val="24"/>
        </w:rPr>
      </w:pPr>
      <w:r w:rsidRPr="00BA705F">
        <w:rPr>
          <w:rFonts w:cs="Times New Roman"/>
          <w:b/>
          <w:bCs/>
          <w:sz w:val="32"/>
          <w:szCs w:val="32"/>
        </w:rPr>
        <w:t>Fall 2025</w:t>
      </w:r>
    </w:p>
    <w:p w14:paraId="76DA2EF4" w14:textId="3E8E6877" w:rsidR="0031188E" w:rsidRPr="00BA705F" w:rsidRDefault="0031188E" w:rsidP="00BA705F">
      <w:pPr>
        <w:spacing w:after="0" w:line="360" w:lineRule="auto"/>
        <w:jc w:val="both"/>
        <w:rPr>
          <w:rFonts w:cs="Times New Roman"/>
        </w:rPr>
      </w:pPr>
    </w:p>
    <w:p w14:paraId="0D5A0F16" w14:textId="3E39593E" w:rsidR="0031188E" w:rsidRPr="00BA705F" w:rsidRDefault="00000000" w:rsidP="00BA705F">
      <w:pPr>
        <w:spacing w:after="0" w:line="360" w:lineRule="auto"/>
        <w:jc w:val="both"/>
        <w:rPr>
          <w:rFonts w:cs="Times New Roman"/>
          <w:b/>
          <w:bCs/>
        </w:rPr>
      </w:pPr>
      <w:r w:rsidRPr="00BA705F">
        <w:rPr>
          <w:rFonts w:cs="Times New Roman"/>
        </w:rPr>
        <w:br w:type="page"/>
      </w:r>
      <w:r w:rsidR="00BA705F" w:rsidRPr="00BA705F">
        <w:rPr>
          <w:rFonts w:cs="Times New Roman"/>
          <w:b/>
          <w:bCs/>
          <w:sz w:val="48"/>
          <w:szCs w:val="48"/>
        </w:rPr>
        <w:lastRenderedPageBreak/>
        <w:t>Table of Contents</w:t>
      </w:r>
    </w:p>
    <w:p w14:paraId="729DE4B7" w14:textId="77777777" w:rsidR="00BA705F" w:rsidRPr="00BA705F" w:rsidRDefault="00BA705F" w:rsidP="00BA705F">
      <w:pPr>
        <w:spacing w:after="0" w:line="360" w:lineRule="auto"/>
      </w:pPr>
    </w:p>
    <w:p w14:paraId="530174CA" w14:textId="26A11327" w:rsidR="0031188E" w:rsidRPr="00BA705F" w:rsidRDefault="00000000" w:rsidP="00BA705F">
      <w:pPr>
        <w:spacing w:after="0" w:line="360" w:lineRule="auto"/>
        <w:jc w:val="both"/>
        <w:rPr>
          <w:rFonts w:cs="Times New Roman"/>
          <w:sz w:val="32"/>
          <w:szCs w:val="32"/>
        </w:rPr>
      </w:pPr>
      <w:r w:rsidRPr="00BA705F">
        <w:rPr>
          <w:rFonts w:cs="Times New Roman"/>
          <w:sz w:val="32"/>
          <w:szCs w:val="32"/>
        </w:rPr>
        <w:t xml:space="preserve">1. Introduction .................................................... </w:t>
      </w:r>
      <w:r w:rsidR="005B46DD">
        <w:rPr>
          <w:rFonts w:cs="Times New Roman"/>
          <w:sz w:val="32"/>
          <w:szCs w:val="32"/>
        </w:rPr>
        <w:t>3</w:t>
      </w:r>
    </w:p>
    <w:p w14:paraId="79EA5341" w14:textId="219ACC3B" w:rsidR="0031188E" w:rsidRPr="00BA705F" w:rsidRDefault="00000000" w:rsidP="00BA705F">
      <w:pPr>
        <w:spacing w:after="0" w:line="360" w:lineRule="auto"/>
        <w:jc w:val="both"/>
        <w:rPr>
          <w:rFonts w:cs="Times New Roman"/>
          <w:sz w:val="32"/>
          <w:szCs w:val="32"/>
        </w:rPr>
      </w:pPr>
      <w:r w:rsidRPr="00BA705F">
        <w:rPr>
          <w:rFonts w:cs="Times New Roman"/>
          <w:sz w:val="32"/>
          <w:szCs w:val="32"/>
        </w:rPr>
        <w:t xml:space="preserve">2. Dataset and Methodology .......................................... </w:t>
      </w:r>
      <w:r w:rsidR="005B46DD">
        <w:rPr>
          <w:rFonts w:cs="Times New Roman"/>
          <w:sz w:val="32"/>
          <w:szCs w:val="32"/>
        </w:rPr>
        <w:t>3</w:t>
      </w:r>
    </w:p>
    <w:p w14:paraId="2D88D7B4" w14:textId="77777777" w:rsidR="0031188E" w:rsidRPr="00BA705F" w:rsidRDefault="00000000" w:rsidP="00BA705F">
      <w:pPr>
        <w:spacing w:after="0" w:line="360" w:lineRule="auto"/>
        <w:jc w:val="both"/>
        <w:rPr>
          <w:rFonts w:cs="Times New Roman"/>
          <w:sz w:val="32"/>
          <w:szCs w:val="32"/>
        </w:rPr>
      </w:pPr>
      <w:r w:rsidRPr="00BA705F">
        <w:rPr>
          <w:rFonts w:cs="Times New Roman"/>
          <w:sz w:val="32"/>
          <w:szCs w:val="32"/>
        </w:rPr>
        <w:t>3. Results .......................................................... 3</w:t>
      </w:r>
    </w:p>
    <w:p w14:paraId="75C7EE3A" w14:textId="394B5C08" w:rsidR="0031188E" w:rsidRPr="00BA705F" w:rsidRDefault="00000000" w:rsidP="00BA705F">
      <w:pPr>
        <w:spacing w:after="0" w:line="360" w:lineRule="auto"/>
        <w:jc w:val="both"/>
        <w:rPr>
          <w:rFonts w:cs="Times New Roman"/>
          <w:sz w:val="32"/>
          <w:szCs w:val="32"/>
        </w:rPr>
      </w:pPr>
      <w:r w:rsidRPr="00BA705F">
        <w:rPr>
          <w:rFonts w:cs="Times New Roman"/>
          <w:sz w:val="32"/>
          <w:szCs w:val="32"/>
        </w:rPr>
        <w:t xml:space="preserve">4. Discussion ....................................................... </w:t>
      </w:r>
      <w:r w:rsidR="005B46DD">
        <w:rPr>
          <w:rFonts w:cs="Times New Roman"/>
          <w:sz w:val="32"/>
          <w:szCs w:val="32"/>
        </w:rPr>
        <w:t>6</w:t>
      </w:r>
    </w:p>
    <w:p w14:paraId="120B1F1C" w14:textId="48B2C298" w:rsidR="0031188E" w:rsidRPr="00BA705F" w:rsidRDefault="00000000" w:rsidP="00BA705F">
      <w:pPr>
        <w:spacing w:after="0" w:line="360" w:lineRule="auto"/>
        <w:jc w:val="both"/>
        <w:rPr>
          <w:rFonts w:cs="Times New Roman"/>
          <w:sz w:val="32"/>
          <w:szCs w:val="32"/>
        </w:rPr>
      </w:pPr>
      <w:r w:rsidRPr="00BA705F">
        <w:rPr>
          <w:rFonts w:cs="Times New Roman"/>
          <w:sz w:val="32"/>
          <w:szCs w:val="32"/>
        </w:rPr>
        <w:t xml:space="preserve">5. Ethical Considerations ........................................... </w:t>
      </w:r>
      <w:r w:rsidR="005B46DD">
        <w:rPr>
          <w:rFonts w:cs="Times New Roman"/>
          <w:sz w:val="32"/>
          <w:szCs w:val="32"/>
        </w:rPr>
        <w:t>6</w:t>
      </w:r>
    </w:p>
    <w:p w14:paraId="4FB52859" w14:textId="0A477979" w:rsidR="0031188E" w:rsidRPr="00BA705F" w:rsidRDefault="00000000" w:rsidP="00BA705F">
      <w:pPr>
        <w:spacing w:after="0" w:line="360" w:lineRule="auto"/>
        <w:jc w:val="both"/>
        <w:rPr>
          <w:rFonts w:cs="Times New Roman"/>
          <w:sz w:val="32"/>
          <w:szCs w:val="32"/>
        </w:rPr>
      </w:pPr>
      <w:r w:rsidRPr="00BA705F">
        <w:rPr>
          <w:rFonts w:cs="Times New Roman"/>
          <w:sz w:val="32"/>
          <w:szCs w:val="32"/>
        </w:rPr>
        <w:t xml:space="preserve">6. Conclusion and Future Work ....................................... </w:t>
      </w:r>
      <w:r w:rsidR="005B46DD">
        <w:rPr>
          <w:rFonts w:cs="Times New Roman"/>
          <w:sz w:val="32"/>
          <w:szCs w:val="32"/>
        </w:rPr>
        <w:t>6</w:t>
      </w:r>
    </w:p>
    <w:p w14:paraId="73D9BA7E" w14:textId="0D7A7C48" w:rsidR="0031188E" w:rsidRPr="00BA705F" w:rsidRDefault="00000000" w:rsidP="00BA705F">
      <w:pPr>
        <w:spacing w:after="0" w:line="360" w:lineRule="auto"/>
        <w:jc w:val="both"/>
        <w:rPr>
          <w:rFonts w:cs="Times New Roman"/>
          <w:sz w:val="32"/>
          <w:szCs w:val="32"/>
        </w:rPr>
      </w:pPr>
      <w:r w:rsidRPr="00BA705F">
        <w:rPr>
          <w:rFonts w:cs="Times New Roman"/>
          <w:sz w:val="32"/>
          <w:szCs w:val="32"/>
        </w:rPr>
        <w:t xml:space="preserve">7. References ....................................................... </w:t>
      </w:r>
      <w:r w:rsidR="005B46DD">
        <w:rPr>
          <w:rFonts w:cs="Times New Roman"/>
          <w:sz w:val="32"/>
          <w:szCs w:val="32"/>
        </w:rPr>
        <w:t>7</w:t>
      </w:r>
    </w:p>
    <w:p w14:paraId="02D45DA7" w14:textId="402543D8" w:rsidR="0031188E" w:rsidRPr="00BA705F" w:rsidRDefault="00000000" w:rsidP="00BA705F">
      <w:pPr>
        <w:spacing w:after="0" w:line="360" w:lineRule="auto"/>
        <w:jc w:val="both"/>
        <w:rPr>
          <w:rFonts w:cs="Times New Roman"/>
          <w:sz w:val="32"/>
          <w:szCs w:val="32"/>
        </w:rPr>
      </w:pPr>
      <w:r w:rsidRPr="00BA705F">
        <w:rPr>
          <w:rFonts w:cs="Times New Roman"/>
          <w:sz w:val="32"/>
          <w:szCs w:val="32"/>
        </w:rPr>
        <w:t xml:space="preserve">8. Appendix ......................................................... </w:t>
      </w:r>
      <w:r w:rsidR="005B46DD">
        <w:rPr>
          <w:rFonts w:cs="Times New Roman"/>
          <w:sz w:val="32"/>
          <w:szCs w:val="32"/>
        </w:rPr>
        <w:t>7</w:t>
      </w:r>
    </w:p>
    <w:p w14:paraId="2819761C" w14:textId="1F90E393" w:rsidR="0031188E" w:rsidRPr="00BA705F" w:rsidRDefault="00000000" w:rsidP="00BA705F">
      <w:pPr>
        <w:spacing w:after="0" w:line="360" w:lineRule="auto"/>
        <w:jc w:val="both"/>
        <w:rPr>
          <w:rFonts w:cs="Times New Roman"/>
        </w:rPr>
      </w:pPr>
      <w:r w:rsidRPr="00BA705F">
        <w:rPr>
          <w:rFonts w:cs="Times New Roman"/>
          <w:sz w:val="32"/>
          <w:szCs w:val="32"/>
        </w:rPr>
        <w:t xml:space="preserve">9. 10 Anticipated Audience Questions ................................ </w:t>
      </w:r>
      <w:r w:rsidR="005B46DD">
        <w:rPr>
          <w:rFonts w:cs="Times New Roman"/>
          <w:sz w:val="32"/>
          <w:szCs w:val="32"/>
        </w:rPr>
        <w:t>8</w:t>
      </w:r>
    </w:p>
    <w:p w14:paraId="407832AC" w14:textId="25198269" w:rsidR="0031188E" w:rsidRPr="00BA705F" w:rsidRDefault="00000000" w:rsidP="00BA705F">
      <w:pPr>
        <w:spacing w:after="0" w:line="360" w:lineRule="auto"/>
        <w:jc w:val="both"/>
        <w:rPr>
          <w:rFonts w:cs="Times New Roman"/>
          <w:b/>
          <w:bCs/>
          <w:sz w:val="32"/>
          <w:szCs w:val="32"/>
        </w:rPr>
      </w:pPr>
      <w:r w:rsidRPr="00BA705F">
        <w:rPr>
          <w:rFonts w:cs="Times New Roman"/>
        </w:rPr>
        <w:br w:type="page"/>
      </w:r>
      <w:r w:rsidRPr="00BA705F">
        <w:rPr>
          <w:rFonts w:cs="Times New Roman"/>
          <w:b/>
          <w:bCs/>
          <w:sz w:val="32"/>
          <w:szCs w:val="32"/>
        </w:rPr>
        <w:t>1. Introduction</w:t>
      </w:r>
    </w:p>
    <w:p w14:paraId="6D36811A" w14:textId="77777777" w:rsidR="00BA705F" w:rsidRDefault="00000000" w:rsidP="00BA705F">
      <w:pPr>
        <w:spacing w:after="0" w:line="360" w:lineRule="auto"/>
        <w:jc w:val="both"/>
        <w:rPr>
          <w:rFonts w:cs="Times New Roman"/>
        </w:rPr>
      </w:pPr>
      <w:r w:rsidRPr="00BA705F">
        <w:rPr>
          <w:rFonts w:cs="Times New Roman"/>
        </w:rPr>
        <w:t>Diabetes is one of the most prevalent chronic diseases worldwide, leading to severe complications like cardiovascular disease, kidney failure, and blindness. Early identification of at-risk individuals is critical to reduce complications and healthcare costs. However, current diagnosis usually happens after symptoms appear, limiting prevention opportunities. This project applies machine learning on patient health indicators to predict diabetes onset. We evaluated Logistic Regression, Decision Tree, Random Forest, and XGBoost models to determine the most accurate approach and identify which features (like glucose, BMI, and age) are most influential in prediction.</w:t>
      </w:r>
    </w:p>
    <w:p w14:paraId="546D7421" w14:textId="77777777" w:rsidR="00BA705F" w:rsidRDefault="00BA705F" w:rsidP="00BA705F">
      <w:pPr>
        <w:spacing w:after="0" w:line="360" w:lineRule="auto"/>
        <w:jc w:val="both"/>
        <w:rPr>
          <w:rFonts w:cs="Times New Roman"/>
        </w:rPr>
      </w:pPr>
    </w:p>
    <w:p w14:paraId="5B253B1A" w14:textId="43C4BA93" w:rsidR="0031188E" w:rsidRPr="00BA705F" w:rsidRDefault="00000000" w:rsidP="00BA705F">
      <w:pPr>
        <w:spacing w:after="0" w:line="360" w:lineRule="auto"/>
        <w:jc w:val="both"/>
        <w:rPr>
          <w:rFonts w:cs="Times New Roman"/>
          <w:b/>
          <w:bCs/>
          <w:sz w:val="32"/>
          <w:szCs w:val="32"/>
        </w:rPr>
      </w:pPr>
      <w:r w:rsidRPr="00BA705F">
        <w:rPr>
          <w:rFonts w:cs="Times New Roman"/>
          <w:b/>
          <w:bCs/>
          <w:sz w:val="32"/>
          <w:szCs w:val="32"/>
        </w:rPr>
        <w:t>2. Dataset and Methodology</w:t>
      </w:r>
    </w:p>
    <w:p w14:paraId="45EBF344" w14:textId="676BA84A" w:rsidR="00BA705F" w:rsidRDefault="00000000" w:rsidP="00BA705F">
      <w:pPr>
        <w:spacing w:after="0" w:line="360" w:lineRule="auto"/>
        <w:jc w:val="both"/>
        <w:rPr>
          <w:rFonts w:cs="Times New Roman"/>
        </w:rPr>
      </w:pPr>
      <w:r w:rsidRPr="00BA705F">
        <w:rPr>
          <w:rFonts w:cs="Times New Roman"/>
        </w:rPr>
        <w:t>The Pima Indians Diabetes Database from UCI and Kaggle was used, consisting of 768 female patients with 8 predictors and 1 target variable. Preprocessing included handling missing values (replacing invalid zeros with medians), scaling features, and applying SMOTE oversampling to balance classes. Exploratory data analysis assessed feature distributions and correlations. Models (Logistic Regression, Decision Tree, Random Forest, XGBoost) were trained with an 80/20 split and evaluated using Accuracy, Precision, Recall, F1-score, and ROC-AUC. Hyperparameters were tuned using Randomized Search</w:t>
      </w:r>
      <w:r w:rsidR="00BA705F">
        <w:rPr>
          <w:rFonts w:cs="Times New Roman"/>
        </w:rPr>
        <w:t xml:space="preserve">, and thresholds were </w:t>
      </w:r>
      <w:r w:rsidRPr="00BA705F">
        <w:rPr>
          <w:rFonts w:cs="Times New Roman"/>
        </w:rPr>
        <w:t>optimized to improve recall.</w:t>
      </w:r>
    </w:p>
    <w:p w14:paraId="4379F51C" w14:textId="77777777" w:rsidR="00BA705F" w:rsidRDefault="00BA705F" w:rsidP="00BA705F">
      <w:pPr>
        <w:spacing w:after="0" w:line="360" w:lineRule="auto"/>
        <w:jc w:val="both"/>
        <w:rPr>
          <w:rFonts w:cs="Times New Roman"/>
        </w:rPr>
      </w:pPr>
    </w:p>
    <w:p w14:paraId="002EA2BA" w14:textId="07E0506C" w:rsidR="0031188E" w:rsidRPr="00BA705F" w:rsidRDefault="00000000" w:rsidP="00BA705F">
      <w:pPr>
        <w:spacing w:after="0" w:line="360" w:lineRule="auto"/>
        <w:jc w:val="both"/>
        <w:rPr>
          <w:rFonts w:cs="Times New Roman"/>
          <w:b/>
          <w:bCs/>
          <w:sz w:val="32"/>
          <w:szCs w:val="32"/>
        </w:rPr>
      </w:pPr>
      <w:r w:rsidRPr="00BA705F">
        <w:rPr>
          <w:rFonts w:cs="Times New Roman"/>
          <w:b/>
          <w:bCs/>
          <w:sz w:val="32"/>
          <w:szCs w:val="32"/>
        </w:rPr>
        <w:t>3. Results</w:t>
      </w:r>
    </w:p>
    <w:p w14:paraId="1825730B" w14:textId="723FECC7" w:rsidR="0031188E" w:rsidRPr="00BA705F" w:rsidRDefault="00000000" w:rsidP="00BA705F">
      <w:pPr>
        <w:spacing w:after="0" w:line="360" w:lineRule="auto"/>
        <w:jc w:val="both"/>
        <w:rPr>
          <w:rFonts w:cs="Times New Roman"/>
        </w:rPr>
      </w:pPr>
      <w:r w:rsidRPr="00497A7F">
        <w:rPr>
          <w:rFonts w:cs="Times New Roman"/>
          <w:b/>
          <w:bCs/>
        </w:rPr>
        <w:t>XGBoost</w:t>
      </w:r>
      <w:r w:rsidRPr="00BA705F">
        <w:rPr>
          <w:rFonts w:cs="Times New Roman"/>
        </w:rPr>
        <w:t xml:space="preserve"> achieved the strongest performance (</w:t>
      </w:r>
      <w:r w:rsidRPr="00497A7F">
        <w:rPr>
          <w:rFonts w:cs="Times New Roman"/>
          <w:b/>
          <w:bCs/>
        </w:rPr>
        <w:t>Accuracy 0.75, ROC-AUC 0.824</w:t>
      </w:r>
      <w:r w:rsidRPr="00BA705F">
        <w:rPr>
          <w:rFonts w:cs="Times New Roman"/>
        </w:rPr>
        <w:t>)</w:t>
      </w:r>
      <w:r w:rsidR="00497A7F">
        <w:rPr>
          <w:rFonts w:cs="Times New Roman"/>
        </w:rPr>
        <w:t>,</w:t>
      </w:r>
      <w:r w:rsidRPr="00BA705F">
        <w:rPr>
          <w:rFonts w:cs="Times New Roman"/>
        </w:rPr>
        <w:t xml:space="preserve"> followed by Random Forest (</w:t>
      </w:r>
      <w:r w:rsidRPr="00497A7F">
        <w:rPr>
          <w:rFonts w:cs="Times New Roman"/>
          <w:b/>
          <w:bCs/>
        </w:rPr>
        <w:t>Accuracy 0.73, ROC-AUC 0.803</w:t>
      </w:r>
      <w:r w:rsidRPr="00BA705F">
        <w:rPr>
          <w:rFonts w:cs="Times New Roman"/>
        </w:rPr>
        <w:t xml:space="preserve">). Glucose, BMI, and Age were the most predictive variables. Correlation analysis showed </w:t>
      </w:r>
      <w:r w:rsidR="00BA705F">
        <w:rPr>
          <w:rFonts w:cs="Times New Roman"/>
        </w:rPr>
        <w:t xml:space="preserve">that Glucose was strongly associated with the </w:t>
      </w:r>
      <w:r w:rsidRPr="00BA705F">
        <w:rPr>
          <w:rFonts w:cs="Times New Roman"/>
        </w:rPr>
        <w:t>diabetes outcome. ROC curves confirmed XGBoost outperformed other models, and a confusion matrix showed improved positive class detection after threshold tuning. Feature importance plots showed Random Forest relied heavily on Glucose while XGBoost distributed weights more evenly, improving generalization.</w:t>
      </w:r>
    </w:p>
    <w:p w14:paraId="5616706E" w14:textId="20DCA3BF" w:rsidR="00BA705F" w:rsidRDefault="00000000" w:rsidP="00BA705F">
      <w:pPr>
        <w:spacing w:after="0" w:line="360" w:lineRule="auto"/>
        <w:jc w:val="both"/>
        <w:rPr>
          <w:rFonts w:cs="Times New Roman"/>
        </w:rPr>
      </w:pPr>
      <w:r w:rsidRPr="00BA705F">
        <w:rPr>
          <w:rFonts w:cs="Times New Roman"/>
        </w:rPr>
        <w:br/>
      </w:r>
    </w:p>
    <w:p w14:paraId="10D16E22" w14:textId="578EB6A1" w:rsidR="009B3ADB" w:rsidRDefault="009B3ADB">
      <w:pPr>
        <w:rPr>
          <w:rFonts w:cs="Times New Roman"/>
        </w:rPr>
      </w:pPr>
      <w:r>
        <w:rPr>
          <w:rFonts w:cs="Times New Roman"/>
          <w:noProof/>
        </w:rPr>
        <w:drawing>
          <wp:anchor distT="0" distB="0" distL="114300" distR="114300" simplePos="0" relativeHeight="251664384" behindDoc="0" locked="0" layoutInCell="1" allowOverlap="1" wp14:anchorId="0BE85300" wp14:editId="1A8AC3AA">
            <wp:simplePos x="0" y="0"/>
            <wp:positionH relativeFrom="column">
              <wp:posOffset>-30480</wp:posOffset>
            </wp:positionH>
            <wp:positionV relativeFrom="paragraph">
              <wp:posOffset>0</wp:posOffset>
            </wp:positionV>
            <wp:extent cx="5890260" cy="3413760"/>
            <wp:effectExtent l="0" t="0" r="0" b="0"/>
            <wp:wrapTopAndBottom/>
            <wp:docPr id="149252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99053" name="Picture 369499053"/>
                    <pic:cNvPicPr/>
                  </pic:nvPicPr>
                  <pic:blipFill>
                    <a:blip r:embed="rId8"/>
                    <a:stretch>
                      <a:fillRect/>
                    </a:stretch>
                  </pic:blipFill>
                  <pic:spPr>
                    <a:xfrm>
                      <a:off x="0" y="0"/>
                      <a:ext cx="5890260" cy="3413760"/>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rPr>
        <w:drawing>
          <wp:anchor distT="0" distB="0" distL="114300" distR="114300" simplePos="0" relativeHeight="251661312" behindDoc="0" locked="0" layoutInCell="1" allowOverlap="1" wp14:anchorId="56C4983F" wp14:editId="4F119A67">
            <wp:simplePos x="0" y="0"/>
            <wp:positionH relativeFrom="column">
              <wp:posOffset>0</wp:posOffset>
            </wp:positionH>
            <wp:positionV relativeFrom="paragraph">
              <wp:posOffset>4812665</wp:posOffset>
            </wp:positionV>
            <wp:extent cx="5463540" cy="3413760"/>
            <wp:effectExtent l="0" t="0" r="3810" b="0"/>
            <wp:wrapTopAndBottom/>
            <wp:docPr id="178198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99053" name="Picture 369499053"/>
                    <pic:cNvPicPr/>
                  </pic:nvPicPr>
                  <pic:blipFill>
                    <a:blip r:embed="rId8"/>
                    <a:stretch>
                      <a:fillRect/>
                    </a:stretch>
                  </pic:blipFill>
                  <pic:spPr>
                    <a:xfrm>
                      <a:off x="0" y="0"/>
                      <a:ext cx="5463540" cy="3413760"/>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rPr>
        <w:drawing>
          <wp:anchor distT="0" distB="0" distL="114300" distR="114300" simplePos="0" relativeHeight="251662336" behindDoc="0" locked="0" layoutInCell="1" allowOverlap="1" wp14:anchorId="715D425F" wp14:editId="09305BC9">
            <wp:simplePos x="0" y="0"/>
            <wp:positionH relativeFrom="column">
              <wp:posOffset>0</wp:posOffset>
            </wp:positionH>
            <wp:positionV relativeFrom="paragraph">
              <wp:posOffset>3874770</wp:posOffset>
            </wp:positionV>
            <wp:extent cx="5532120" cy="4351655"/>
            <wp:effectExtent l="0" t="0" r="0" b="0"/>
            <wp:wrapTopAndBottom/>
            <wp:docPr id="1040687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15191" name="Picture 1355215191"/>
                    <pic:cNvPicPr/>
                  </pic:nvPicPr>
                  <pic:blipFill>
                    <a:blip r:embed="rId9"/>
                    <a:stretch>
                      <a:fillRect/>
                    </a:stretch>
                  </pic:blipFill>
                  <pic:spPr>
                    <a:xfrm>
                      <a:off x="0" y="0"/>
                      <a:ext cx="5532120" cy="4351655"/>
                    </a:xfrm>
                    <a:prstGeom prst="rect">
                      <a:avLst/>
                    </a:prstGeom>
                  </pic:spPr>
                </pic:pic>
              </a:graphicData>
            </a:graphic>
            <wp14:sizeRelH relativeFrom="page">
              <wp14:pctWidth>0</wp14:pctWidth>
            </wp14:sizeRelH>
            <wp14:sizeRelV relativeFrom="page">
              <wp14:pctHeight>0</wp14:pctHeight>
            </wp14:sizeRelV>
          </wp:anchor>
        </w:drawing>
      </w:r>
    </w:p>
    <w:p w14:paraId="7998B19D" w14:textId="134E10EF" w:rsidR="009B3ADB" w:rsidRDefault="005972BC">
      <w:pPr>
        <w:rPr>
          <w:rFonts w:cs="Times New Roman"/>
        </w:rPr>
      </w:pPr>
      <w:r>
        <w:rPr>
          <w:rFonts w:cs="Times New Roman"/>
          <w:noProof/>
        </w:rPr>
        <w:drawing>
          <wp:anchor distT="0" distB="0" distL="114300" distR="114300" simplePos="0" relativeHeight="251667456" behindDoc="0" locked="0" layoutInCell="1" allowOverlap="1" wp14:anchorId="7660672A" wp14:editId="1F786503">
            <wp:simplePos x="0" y="0"/>
            <wp:positionH relativeFrom="page">
              <wp:posOffset>22860</wp:posOffset>
            </wp:positionH>
            <wp:positionV relativeFrom="paragraph">
              <wp:posOffset>4503420</wp:posOffset>
            </wp:positionV>
            <wp:extent cx="3604260" cy="3459480"/>
            <wp:effectExtent l="0" t="0" r="0" b="7620"/>
            <wp:wrapTopAndBottom/>
            <wp:docPr id="19933735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73524" name="Picture 1993373524"/>
                    <pic:cNvPicPr/>
                  </pic:nvPicPr>
                  <pic:blipFill>
                    <a:blip r:embed="rId10"/>
                    <a:stretch>
                      <a:fillRect/>
                    </a:stretch>
                  </pic:blipFill>
                  <pic:spPr>
                    <a:xfrm>
                      <a:off x="0" y="0"/>
                      <a:ext cx="3604260" cy="3459480"/>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rPr>
        <w:drawing>
          <wp:anchor distT="0" distB="0" distL="114300" distR="114300" simplePos="0" relativeHeight="251666432" behindDoc="0" locked="0" layoutInCell="1" allowOverlap="1" wp14:anchorId="1A4093F0" wp14:editId="359DE3ED">
            <wp:simplePos x="0" y="0"/>
            <wp:positionH relativeFrom="margin">
              <wp:posOffset>2613660</wp:posOffset>
            </wp:positionH>
            <wp:positionV relativeFrom="paragraph">
              <wp:posOffset>4267200</wp:posOffset>
            </wp:positionV>
            <wp:extent cx="3992880" cy="3688080"/>
            <wp:effectExtent l="0" t="0" r="7620" b="7620"/>
            <wp:wrapTopAndBottom/>
            <wp:docPr id="775339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39989" name="Picture 775339989"/>
                    <pic:cNvPicPr/>
                  </pic:nvPicPr>
                  <pic:blipFill>
                    <a:blip r:embed="rId11"/>
                    <a:stretch>
                      <a:fillRect/>
                    </a:stretch>
                  </pic:blipFill>
                  <pic:spPr>
                    <a:xfrm>
                      <a:off x="0" y="0"/>
                      <a:ext cx="3992880" cy="3688080"/>
                    </a:xfrm>
                    <a:prstGeom prst="rect">
                      <a:avLst/>
                    </a:prstGeom>
                  </pic:spPr>
                </pic:pic>
              </a:graphicData>
            </a:graphic>
            <wp14:sizeRelH relativeFrom="page">
              <wp14:pctWidth>0</wp14:pctWidth>
            </wp14:sizeRelH>
            <wp14:sizeRelV relativeFrom="page">
              <wp14:pctHeight>0</wp14:pctHeight>
            </wp14:sizeRelV>
          </wp:anchor>
        </w:drawing>
      </w:r>
      <w:r w:rsidR="009B3ADB">
        <w:rPr>
          <w:rFonts w:cs="Times New Roman"/>
          <w:noProof/>
        </w:rPr>
        <w:drawing>
          <wp:anchor distT="0" distB="0" distL="114300" distR="114300" simplePos="0" relativeHeight="251665408" behindDoc="0" locked="0" layoutInCell="1" allowOverlap="1" wp14:anchorId="78E648C4" wp14:editId="56B86FE8">
            <wp:simplePos x="0" y="0"/>
            <wp:positionH relativeFrom="margin">
              <wp:align>right</wp:align>
            </wp:positionH>
            <wp:positionV relativeFrom="paragraph">
              <wp:posOffset>228600</wp:posOffset>
            </wp:positionV>
            <wp:extent cx="5486400" cy="3046730"/>
            <wp:effectExtent l="0" t="0" r="0" b="1270"/>
            <wp:wrapTopAndBottom/>
            <wp:docPr id="1898349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49090" name="Picture 1898349090"/>
                    <pic:cNvPicPr/>
                  </pic:nvPicPr>
                  <pic:blipFill>
                    <a:blip r:embed="rId12"/>
                    <a:stretch>
                      <a:fillRect/>
                    </a:stretch>
                  </pic:blipFill>
                  <pic:spPr>
                    <a:xfrm>
                      <a:off x="0" y="0"/>
                      <a:ext cx="5486400" cy="3046730"/>
                    </a:xfrm>
                    <a:prstGeom prst="rect">
                      <a:avLst/>
                    </a:prstGeom>
                  </pic:spPr>
                </pic:pic>
              </a:graphicData>
            </a:graphic>
            <wp14:sizeRelH relativeFrom="page">
              <wp14:pctWidth>0</wp14:pctWidth>
            </wp14:sizeRelH>
            <wp14:sizeRelV relativeFrom="page">
              <wp14:pctHeight>0</wp14:pctHeight>
            </wp14:sizeRelV>
          </wp:anchor>
        </w:drawing>
      </w:r>
      <w:r w:rsidR="009B3ADB">
        <w:rPr>
          <w:rFonts w:cs="Times New Roman"/>
        </w:rPr>
        <w:br w:type="page"/>
      </w:r>
    </w:p>
    <w:p w14:paraId="7AAE2CEA" w14:textId="4CDF6F82" w:rsidR="0031188E" w:rsidRPr="00BA705F" w:rsidRDefault="00000000" w:rsidP="009B3ADB">
      <w:pPr>
        <w:rPr>
          <w:rFonts w:cs="Times New Roman"/>
          <w:b/>
          <w:bCs/>
          <w:sz w:val="32"/>
          <w:szCs w:val="32"/>
        </w:rPr>
      </w:pPr>
      <w:r w:rsidRPr="00BA705F">
        <w:rPr>
          <w:rFonts w:cs="Times New Roman"/>
          <w:b/>
          <w:bCs/>
          <w:sz w:val="32"/>
          <w:szCs w:val="32"/>
        </w:rPr>
        <w:t>4. Discussion</w:t>
      </w:r>
    </w:p>
    <w:p w14:paraId="793ABA10" w14:textId="77777777" w:rsidR="009B3ADB" w:rsidRDefault="00000000" w:rsidP="009B3ADB">
      <w:pPr>
        <w:spacing w:after="0" w:line="360" w:lineRule="auto"/>
        <w:jc w:val="both"/>
        <w:rPr>
          <w:rFonts w:cs="Times New Roman"/>
        </w:rPr>
      </w:pPr>
      <w:r w:rsidRPr="00BA705F">
        <w:rPr>
          <w:rFonts w:cs="Times New Roman"/>
        </w:rPr>
        <w:t xml:space="preserve">These results show </w:t>
      </w:r>
      <w:r w:rsidR="00BA705F">
        <w:rPr>
          <w:rFonts w:cs="Times New Roman"/>
        </w:rPr>
        <w:t xml:space="preserve">that </w:t>
      </w:r>
      <w:r w:rsidRPr="00BA705F">
        <w:rPr>
          <w:rFonts w:cs="Times New Roman"/>
        </w:rPr>
        <w:t>machine learning can support early diabetes risk detection. XGBoost outperformed others due to balanced feature weighting and resistance to overfitting. While promising, the small dataset limits generalizability, and model interpretability should be improved before clinical deployment.</w:t>
      </w:r>
    </w:p>
    <w:p w14:paraId="05B98B59" w14:textId="77777777" w:rsidR="009B3ADB" w:rsidRDefault="009B3ADB" w:rsidP="009B3ADB">
      <w:pPr>
        <w:spacing w:after="0" w:line="360" w:lineRule="auto"/>
        <w:jc w:val="both"/>
        <w:rPr>
          <w:rFonts w:cs="Times New Roman"/>
        </w:rPr>
      </w:pPr>
    </w:p>
    <w:p w14:paraId="1B858421" w14:textId="77777777" w:rsidR="005B46DD" w:rsidRDefault="005B46DD" w:rsidP="009B3ADB">
      <w:pPr>
        <w:spacing w:after="0" w:line="360" w:lineRule="auto"/>
        <w:jc w:val="both"/>
        <w:rPr>
          <w:rFonts w:cs="Times New Roman"/>
          <w:b/>
          <w:bCs/>
          <w:sz w:val="32"/>
          <w:szCs w:val="32"/>
        </w:rPr>
      </w:pPr>
    </w:p>
    <w:p w14:paraId="58C3FF97" w14:textId="4956A1AF" w:rsidR="0031188E" w:rsidRPr="009B3ADB" w:rsidRDefault="00000000" w:rsidP="009B3ADB">
      <w:pPr>
        <w:spacing w:after="0" w:line="360" w:lineRule="auto"/>
        <w:jc w:val="both"/>
        <w:rPr>
          <w:rFonts w:cs="Times New Roman"/>
          <w:b/>
          <w:bCs/>
          <w:sz w:val="32"/>
          <w:szCs w:val="32"/>
        </w:rPr>
      </w:pPr>
      <w:r w:rsidRPr="009B3ADB">
        <w:rPr>
          <w:rFonts w:cs="Times New Roman"/>
          <w:b/>
          <w:bCs/>
          <w:sz w:val="32"/>
          <w:szCs w:val="32"/>
        </w:rPr>
        <w:t>5. Ethical Considerations</w:t>
      </w:r>
    </w:p>
    <w:p w14:paraId="4C9E6701" w14:textId="77777777" w:rsidR="00497A7F" w:rsidRPr="00EE6841" w:rsidRDefault="00497A7F" w:rsidP="00497A7F">
      <w:pPr>
        <w:pStyle w:val="ListParagraph"/>
        <w:numPr>
          <w:ilvl w:val="0"/>
          <w:numId w:val="10"/>
        </w:numPr>
        <w:tabs>
          <w:tab w:val="left" w:pos="7248"/>
        </w:tabs>
        <w:spacing w:after="0" w:line="360" w:lineRule="auto"/>
        <w:jc w:val="both"/>
        <w:rPr>
          <w:szCs w:val="24"/>
        </w:rPr>
      </w:pPr>
      <w:r w:rsidRPr="00EE6841">
        <w:rPr>
          <w:b/>
          <w:bCs/>
          <w:szCs w:val="24"/>
        </w:rPr>
        <w:t>Data Privacy</w:t>
      </w:r>
      <w:r w:rsidRPr="00EE6841">
        <w:rPr>
          <w:szCs w:val="24"/>
        </w:rPr>
        <w:t>: The Dataset is anonymized, and handling sensitive health data must follow privacy regulations such as HIPAA.</w:t>
      </w:r>
    </w:p>
    <w:p w14:paraId="73E28187" w14:textId="77777777" w:rsidR="00497A7F" w:rsidRPr="00EE6841" w:rsidRDefault="00497A7F" w:rsidP="00497A7F">
      <w:pPr>
        <w:pStyle w:val="ListParagraph"/>
        <w:numPr>
          <w:ilvl w:val="0"/>
          <w:numId w:val="10"/>
        </w:numPr>
        <w:tabs>
          <w:tab w:val="left" w:pos="7248"/>
        </w:tabs>
        <w:spacing w:after="0" w:line="360" w:lineRule="auto"/>
        <w:jc w:val="both"/>
        <w:rPr>
          <w:szCs w:val="24"/>
        </w:rPr>
      </w:pPr>
      <w:r w:rsidRPr="00EE6841">
        <w:rPr>
          <w:b/>
          <w:bCs/>
          <w:szCs w:val="24"/>
        </w:rPr>
        <w:t>Bias and Fairness:</w:t>
      </w:r>
      <w:r w:rsidRPr="00EE6841">
        <w:rPr>
          <w:szCs w:val="24"/>
        </w:rPr>
        <w:t xml:space="preserve"> The model is trained on a specific demographic (Pima Indian women). Performance may not generalize equitably to other populations without retraining on diverse data.</w:t>
      </w:r>
    </w:p>
    <w:p w14:paraId="53901506" w14:textId="77777777" w:rsidR="00497A7F" w:rsidRPr="00EE6841" w:rsidRDefault="00497A7F" w:rsidP="00497A7F">
      <w:pPr>
        <w:pStyle w:val="ListParagraph"/>
        <w:numPr>
          <w:ilvl w:val="0"/>
          <w:numId w:val="10"/>
        </w:numPr>
        <w:tabs>
          <w:tab w:val="left" w:pos="7248"/>
        </w:tabs>
        <w:spacing w:after="0" w:line="360" w:lineRule="auto"/>
        <w:jc w:val="both"/>
        <w:rPr>
          <w:szCs w:val="24"/>
        </w:rPr>
      </w:pPr>
      <w:r w:rsidRPr="00EE6841">
        <w:rPr>
          <w:b/>
          <w:bCs/>
          <w:szCs w:val="24"/>
        </w:rPr>
        <w:t>Interpretability</w:t>
      </w:r>
      <w:r w:rsidRPr="00EE6841">
        <w:rPr>
          <w:szCs w:val="24"/>
        </w:rPr>
        <w:t xml:space="preserve">: While feature importance provides some insight, the "black-box" nature of complex models like </w:t>
      </w:r>
      <w:proofErr w:type="spellStart"/>
      <w:r w:rsidRPr="00EE6841">
        <w:rPr>
          <w:szCs w:val="24"/>
        </w:rPr>
        <w:t>XGBoost</w:t>
      </w:r>
      <w:proofErr w:type="spellEnd"/>
      <w:r w:rsidRPr="00EE6841">
        <w:rPr>
          <w:szCs w:val="24"/>
        </w:rPr>
        <w:t xml:space="preserve"> can hinder trust. Techniques like SHAP analysis should be used to provide clearer explanations for predictions.</w:t>
      </w:r>
    </w:p>
    <w:p w14:paraId="72511852" w14:textId="5983601E" w:rsidR="00497A7F" w:rsidRPr="00497A7F" w:rsidRDefault="00497A7F" w:rsidP="00497A7F">
      <w:pPr>
        <w:pStyle w:val="ListParagraph"/>
        <w:numPr>
          <w:ilvl w:val="0"/>
          <w:numId w:val="10"/>
        </w:numPr>
        <w:spacing w:after="0" w:line="360" w:lineRule="auto"/>
        <w:jc w:val="both"/>
        <w:rPr>
          <w:rFonts w:cs="Times New Roman"/>
        </w:rPr>
      </w:pPr>
      <w:r w:rsidRPr="00EE6841">
        <w:rPr>
          <w:b/>
          <w:bCs/>
          <w:szCs w:val="24"/>
        </w:rPr>
        <w:t>Responsible Use</w:t>
      </w:r>
      <w:r w:rsidRPr="00EE6841">
        <w:rPr>
          <w:szCs w:val="24"/>
        </w:rPr>
        <w:t>: This model must be framed as a screening tool, not a diagnostic tool. Its purpose is to flag at-risk individuals for further confirmatory testing by a medical professional, never to replace clinical judgment.</w:t>
      </w:r>
    </w:p>
    <w:p w14:paraId="381E72C0" w14:textId="77777777" w:rsidR="00497A7F" w:rsidRDefault="00497A7F" w:rsidP="00497A7F">
      <w:pPr>
        <w:spacing w:after="0" w:line="360" w:lineRule="auto"/>
        <w:jc w:val="both"/>
        <w:rPr>
          <w:rFonts w:cs="Times New Roman"/>
        </w:rPr>
      </w:pPr>
    </w:p>
    <w:p w14:paraId="79CD0570" w14:textId="77777777" w:rsidR="005B46DD" w:rsidRDefault="005B46DD" w:rsidP="00497A7F">
      <w:pPr>
        <w:spacing w:after="0" w:line="360" w:lineRule="auto"/>
        <w:jc w:val="both"/>
        <w:rPr>
          <w:rFonts w:cs="Times New Roman"/>
          <w:b/>
          <w:bCs/>
          <w:sz w:val="32"/>
          <w:szCs w:val="32"/>
        </w:rPr>
      </w:pPr>
    </w:p>
    <w:p w14:paraId="63DF49B8" w14:textId="72A33249" w:rsidR="0031188E" w:rsidRPr="00497A7F" w:rsidRDefault="00000000" w:rsidP="00497A7F">
      <w:pPr>
        <w:spacing w:after="0" w:line="360" w:lineRule="auto"/>
        <w:jc w:val="both"/>
        <w:rPr>
          <w:rFonts w:cs="Times New Roman"/>
          <w:b/>
          <w:bCs/>
          <w:sz w:val="32"/>
          <w:szCs w:val="32"/>
        </w:rPr>
      </w:pPr>
      <w:r w:rsidRPr="00497A7F">
        <w:rPr>
          <w:rFonts w:cs="Times New Roman"/>
          <w:b/>
          <w:bCs/>
          <w:sz w:val="32"/>
          <w:szCs w:val="32"/>
        </w:rPr>
        <w:t>6. Conclusion and Future Work</w:t>
      </w:r>
    </w:p>
    <w:p w14:paraId="62A68657" w14:textId="77777777" w:rsidR="00497A7F" w:rsidRDefault="00000000" w:rsidP="00497A7F">
      <w:pPr>
        <w:spacing w:after="0" w:line="360" w:lineRule="auto"/>
        <w:jc w:val="both"/>
        <w:rPr>
          <w:rFonts w:cs="Times New Roman"/>
        </w:rPr>
      </w:pPr>
      <w:proofErr w:type="spellStart"/>
      <w:r w:rsidRPr="00BA705F">
        <w:rPr>
          <w:rFonts w:cs="Times New Roman"/>
        </w:rPr>
        <w:t>XGBoost</w:t>
      </w:r>
      <w:proofErr w:type="spellEnd"/>
      <w:r w:rsidRPr="00BA705F">
        <w:rPr>
          <w:rFonts w:cs="Times New Roman"/>
        </w:rPr>
        <w:t xml:space="preserve"> showed the highest performance and balanced use of features, making it a strong decision-support tool for predicting diabetes risk. Future work should include larger datasets, additional risk factors, and explainability tools like SHAP to build clinician trust.</w:t>
      </w:r>
    </w:p>
    <w:p w14:paraId="2CE9FCCF" w14:textId="77777777" w:rsidR="00497A7F" w:rsidRDefault="00497A7F" w:rsidP="00497A7F">
      <w:pPr>
        <w:spacing w:after="0" w:line="360" w:lineRule="auto"/>
        <w:jc w:val="both"/>
        <w:rPr>
          <w:rFonts w:cs="Times New Roman"/>
        </w:rPr>
      </w:pPr>
    </w:p>
    <w:p w14:paraId="2F3F7338" w14:textId="77777777" w:rsidR="005B46DD" w:rsidRDefault="005B46DD" w:rsidP="00497A7F">
      <w:pPr>
        <w:spacing w:after="0" w:line="360" w:lineRule="auto"/>
        <w:jc w:val="both"/>
        <w:rPr>
          <w:rFonts w:cs="Times New Roman"/>
          <w:b/>
          <w:bCs/>
          <w:sz w:val="32"/>
          <w:szCs w:val="32"/>
        </w:rPr>
      </w:pPr>
    </w:p>
    <w:p w14:paraId="541CCBC0" w14:textId="77777777" w:rsidR="005B46DD" w:rsidRDefault="005B46DD" w:rsidP="00497A7F">
      <w:pPr>
        <w:spacing w:after="0" w:line="360" w:lineRule="auto"/>
        <w:jc w:val="both"/>
        <w:rPr>
          <w:rFonts w:cs="Times New Roman"/>
          <w:b/>
          <w:bCs/>
          <w:sz w:val="32"/>
          <w:szCs w:val="32"/>
        </w:rPr>
      </w:pPr>
    </w:p>
    <w:p w14:paraId="35527E62" w14:textId="0C7F4577" w:rsidR="0031188E" w:rsidRPr="00497A7F" w:rsidRDefault="00000000" w:rsidP="00497A7F">
      <w:pPr>
        <w:spacing w:after="0" w:line="360" w:lineRule="auto"/>
        <w:jc w:val="both"/>
        <w:rPr>
          <w:rFonts w:cs="Times New Roman"/>
          <w:b/>
          <w:bCs/>
          <w:sz w:val="32"/>
          <w:szCs w:val="32"/>
        </w:rPr>
      </w:pPr>
      <w:r w:rsidRPr="00497A7F">
        <w:rPr>
          <w:rFonts w:cs="Times New Roman"/>
          <w:b/>
          <w:bCs/>
          <w:sz w:val="32"/>
          <w:szCs w:val="32"/>
        </w:rPr>
        <w:t>7. References</w:t>
      </w:r>
    </w:p>
    <w:p w14:paraId="38C73C69" w14:textId="77777777" w:rsidR="0031188E" w:rsidRPr="00BA705F" w:rsidRDefault="00000000" w:rsidP="00BA705F">
      <w:pPr>
        <w:spacing w:after="0" w:line="360" w:lineRule="auto"/>
        <w:jc w:val="both"/>
        <w:rPr>
          <w:rFonts w:cs="Times New Roman"/>
        </w:rPr>
      </w:pPr>
      <w:r w:rsidRPr="00BA705F">
        <w:rPr>
          <w:rFonts w:cs="Times New Roman"/>
        </w:rPr>
        <w:t>Han, J., Kamber, M., &amp; Pei, J. (2011). Data Mining: Concepts and Techniques (3rd ed.). Morgan Kaufmann.</w:t>
      </w:r>
    </w:p>
    <w:p w14:paraId="4E655492" w14:textId="77777777" w:rsidR="0031188E" w:rsidRPr="00BA705F" w:rsidRDefault="00000000" w:rsidP="00BA705F">
      <w:pPr>
        <w:spacing w:after="0" w:line="360" w:lineRule="auto"/>
        <w:jc w:val="both"/>
        <w:rPr>
          <w:rFonts w:cs="Times New Roman"/>
        </w:rPr>
      </w:pPr>
      <w:r w:rsidRPr="00BA705F">
        <w:rPr>
          <w:rFonts w:cs="Times New Roman"/>
        </w:rPr>
        <w:t>Smith, J. W., Everhart, J. E., Dickson, W. C., Knowler, W. C., &amp; Johannes, R. S. (1988). Using the ADAP learning algorithm to forecast the onset of diabetes mellitus. Proceedings of the Annual Symposium on Computer Application in Medical Care, 261–265.</w:t>
      </w:r>
    </w:p>
    <w:p w14:paraId="206A495F" w14:textId="4F591B34" w:rsidR="0031188E" w:rsidRPr="00BA705F" w:rsidRDefault="00000000" w:rsidP="00BA705F">
      <w:pPr>
        <w:spacing w:after="0" w:line="360" w:lineRule="auto"/>
        <w:jc w:val="both"/>
        <w:rPr>
          <w:rFonts w:cs="Times New Roman"/>
        </w:rPr>
      </w:pPr>
      <w:r w:rsidRPr="00BA705F">
        <w:rPr>
          <w:rFonts w:cs="Times New Roman"/>
        </w:rPr>
        <w:t xml:space="preserve">UCI Machine Learning Repository. (n.d.). Pima Indians Diabetes Database. Retrieved from </w:t>
      </w:r>
      <w:hyperlink r:id="rId13" w:history="1">
        <w:r w:rsidR="00497A7F" w:rsidRPr="00EE3AA8">
          <w:rPr>
            <w:rStyle w:val="Hyperlink"/>
            <w:rFonts w:cs="Times New Roman"/>
          </w:rPr>
          <w:t>https://archive.ics.uci.edu/ml/datasets/pima+indians+diabetes</w:t>
        </w:r>
      </w:hyperlink>
      <w:r w:rsidR="00497A7F">
        <w:rPr>
          <w:rFonts w:cs="Times New Roman"/>
        </w:rPr>
        <w:t xml:space="preserve">. </w:t>
      </w:r>
    </w:p>
    <w:p w14:paraId="581BCFF4" w14:textId="77777777" w:rsidR="00497A7F" w:rsidRDefault="00000000" w:rsidP="00497A7F">
      <w:pPr>
        <w:spacing w:after="0" w:line="360" w:lineRule="auto"/>
        <w:jc w:val="both"/>
        <w:rPr>
          <w:rFonts w:cs="Times New Roman"/>
        </w:rPr>
      </w:pPr>
      <w:r w:rsidRPr="00BA705F">
        <w:rPr>
          <w:rFonts w:cs="Times New Roman"/>
        </w:rPr>
        <w:t xml:space="preserve">Kaggle. (n.d.). Pima Indians Diabetes Database. Retrieved from </w:t>
      </w:r>
      <w:hyperlink r:id="rId14" w:history="1">
        <w:r w:rsidR="00497A7F" w:rsidRPr="00EE3AA8">
          <w:rPr>
            <w:rStyle w:val="Hyperlink"/>
            <w:rFonts w:cs="Times New Roman"/>
          </w:rPr>
          <w:t>https://www.kaggle.com/datasets/uciml/pima-indians-diabetes-database</w:t>
        </w:r>
      </w:hyperlink>
      <w:r w:rsidR="00497A7F">
        <w:rPr>
          <w:rFonts w:cs="Times New Roman"/>
        </w:rPr>
        <w:t xml:space="preserve">. </w:t>
      </w:r>
    </w:p>
    <w:p w14:paraId="7B966566" w14:textId="77777777" w:rsidR="00497A7F" w:rsidRDefault="00497A7F" w:rsidP="00497A7F">
      <w:pPr>
        <w:spacing w:after="0" w:line="360" w:lineRule="auto"/>
        <w:jc w:val="both"/>
        <w:rPr>
          <w:rFonts w:cs="Times New Roman"/>
        </w:rPr>
      </w:pPr>
    </w:p>
    <w:p w14:paraId="651E2A4D" w14:textId="77777777" w:rsidR="00826A6D" w:rsidRDefault="00826A6D" w:rsidP="00497A7F">
      <w:pPr>
        <w:spacing w:after="0" w:line="360" w:lineRule="auto"/>
        <w:jc w:val="both"/>
        <w:rPr>
          <w:rFonts w:cs="Times New Roman"/>
          <w:b/>
          <w:bCs/>
          <w:sz w:val="32"/>
          <w:szCs w:val="32"/>
        </w:rPr>
      </w:pPr>
    </w:p>
    <w:p w14:paraId="570CF13A" w14:textId="6AC3659D" w:rsidR="0031188E" w:rsidRPr="00497A7F" w:rsidRDefault="00000000" w:rsidP="00497A7F">
      <w:pPr>
        <w:spacing w:after="0" w:line="360" w:lineRule="auto"/>
        <w:jc w:val="both"/>
        <w:rPr>
          <w:rFonts w:cs="Times New Roman"/>
          <w:b/>
          <w:bCs/>
          <w:sz w:val="32"/>
          <w:szCs w:val="32"/>
        </w:rPr>
      </w:pPr>
      <w:r w:rsidRPr="00497A7F">
        <w:rPr>
          <w:rFonts w:cs="Times New Roman"/>
          <w:b/>
          <w:bCs/>
          <w:sz w:val="32"/>
          <w:szCs w:val="32"/>
        </w:rPr>
        <w:t>8. Appendix</w:t>
      </w:r>
    </w:p>
    <w:p w14:paraId="268F1A62" w14:textId="7B175784" w:rsidR="0031188E" w:rsidRPr="00497A7F" w:rsidRDefault="00000000" w:rsidP="00497A7F">
      <w:pPr>
        <w:pStyle w:val="ListParagraph"/>
        <w:numPr>
          <w:ilvl w:val="0"/>
          <w:numId w:val="12"/>
        </w:numPr>
        <w:spacing w:after="0" w:line="360" w:lineRule="auto"/>
        <w:jc w:val="both"/>
        <w:rPr>
          <w:rFonts w:cs="Times New Roman"/>
        </w:rPr>
      </w:pPr>
      <w:r w:rsidRPr="00497A7F">
        <w:rPr>
          <w:rFonts w:cs="Times New Roman"/>
        </w:rPr>
        <w:t>Full code available in the attached Jupyter Notebook (</w:t>
      </w:r>
      <w:r w:rsidR="00497A7F">
        <w:object w:dxaOrig="1513" w:dyaOrig="986" w14:anchorId="55C17E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5pt;height:49.3pt" o:ole="">
            <v:imagedata r:id="rId15" o:title=""/>
          </v:shape>
          <o:OLEObject Type="Embed" ProgID="Package" ShapeID="_x0000_i1025" DrawAspect="Icon" ObjectID="_1819768632" r:id="rId16"/>
        </w:object>
      </w:r>
      <w:r w:rsidRPr="00497A7F">
        <w:rPr>
          <w:rFonts w:cs="Times New Roman"/>
        </w:rPr>
        <w:t>).</w:t>
      </w:r>
    </w:p>
    <w:p w14:paraId="5AF3F30C" w14:textId="424CD2C5" w:rsidR="0031188E" w:rsidRPr="00497A7F" w:rsidRDefault="00497A7F" w:rsidP="00497A7F">
      <w:pPr>
        <w:pStyle w:val="ListParagraph"/>
        <w:numPr>
          <w:ilvl w:val="0"/>
          <w:numId w:val="12"/>
        </w:numPr>
        <w:spacing w:after="0" w:line="360" w:lineRule="auto"/>
        <w:jc w:val="both"/>
        <w:rPr>
          <w:rFonts w:cs="Times New Roman"/>
        </w:rPr>
      </w:pPr>
      <w:r w:rsidRPr="00497A7F">
        <w:rPr>
          <w:rFonts w:cs="Times New Roman"/>
        </w:rPr>
        <w:t>The detailed</w:t>
      </w:r>
      <w:r w:rsidR="00000000" w:rsidRPr="00497A7F">
        <w:rPr>
          <w:rFonts w:cs="Times New Roman"/>
        </w:rPr>
        <w:t xml:space="preserve"> model performance metrics table for all models has been moved here from the Results section</w:t>
      </w:r>
      <w:r>
        <w:rPr>
          <w:rFonts w:cs="Times New Roman"/>
        </w:rPr>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3"/>
        <w:gridCol w:w="1453"/>
        <w:gridCol w:w="1427"/>
        <w:gridCol w:w="1120"/>
        <w:gridCol w:w="1443"/>
        <w:gridCol w:w="1689"/>
      </w:tblGrid>
      <w:tr w:rsidR="00497A7F" w:rsidRPr="005B05DB" w14:paraId="12D266AE" w14:textId="77777777" w:rsidTr="00497A7F">
        <w:trPr>
          <w:trHeight w:val="713"/>
          <w:tblHeader/>
        </w:trPr>
        <w:tc>
          <w:tcPr>
            <w:tcW w:w="2313" w:type="dxa"/>
            <w:tcMar>
              <w:top w:w="150" w:type="dxa"/>
              <w:left w:w="0" w:type="dxa"/>
              <w:bottom w:w="150" w:type="dxa"/>
              <w:right w:w="240" w:type="dxa"/>
            </w:tcMar>
            <w:vAlign w:val="center"/>
            <w:hideMark/>
          </w:tcPr>
          <w:p w14:paraId="556D49C5" w14:textId="77777777" w:rsidR="00497A7F" w:rsidRPr="005B05DB" w:rsidRDefault="00497A7F" w:rsidP="001E1535">
            <w:pPr>
              <w:tabs>
                <w:tab w:val="left" w:pos="7248"/>
              </w:tabs>
              <w:spacing w:after="0" w:line="360" w:lineRule="auto"/>
              <w:jc w:val="both"/>
              <w:rPr>
                <w:b/>
                <w:bCs/>
                <w:szCs w:val="24"/>
              </w:rPr>
            </w:pPr>
            <w:r w:rsidRPr="005B05DB">
              <w:rPr>
                <w:b/>
                <w:bCs/>
                <w:szCs w:val="24"/>
              </w:rPr>
              <w:t>Model</w:t>
            </w:r>
          </w:p>
        </w:tc>
        <w:tc>
          <w:tcPr>
            <w:tcW w:w="1453" w:type="dxa"/>
            <w:tcMar>
              <w:top w:w="150" w:type="dxa"/>
              <w:left w:w="240" w:type="dxa"/>
              <w:bottom w:w="150" w:type="dxa"/>
              <w:right w:w="240" w:type="dxa"/>
            </w:tcMar>
            <w:vAlign w:val="center"/>
            <w:hideMark/>
          </w:tcPr>
          <w:p w14:paraId="5CB3FCD5" w14:textId="77777777" w:rsidR="00497A7F" w:rsidRPr="005B05DB" w:rsidRDefault="00497A7F" w:rsidP="001E1535">
            <w:pPr>
              <w:tabs>
                <w:tab w:val="left" w:pos="7248"/>
              </w:tabs>
              <w:spacing w:after="0" w:line="360" w:lineRule="auto"/>
              <w:jc w:val="both"/>
              <w:rPr>
                <w:b/>
                <w:bCs/>
                <w:szCs w:val="24"/>
              </w:rPr>
            </w:pPr>
            <w:r w:rsidRPr="005B05DB">
              <w:rPr>
                <w:b/>
                <w:bCs/>
                <w:szCs w:val="24"/>
              </w:rPr>
              <w:t>Accuracy</w:t>
            </w:r>
          </w:p>
        </w:tc>
        <w:tc>
          <w:tcPr>
            <w:tcW w:w="0" w:type="auto"/>
            <w:tcMar>
              <w:top w:w="150" w:type="dxa"/>
              <w:left w:w="240" w:type="dxa"/>
              <w:bottom w:w="150" w:type="dxa"/>
              <w:right w:w="240" w:type="dxa"/>
            </w:tcMar>
            <w:vAlign w:val="center"/>
            <w:hideMark/>
          </w:tcPr>
          <w:p w14:paraId="7FF7514A" w14:textId="77777777" w:rsidR="00497A7F" w:rsidRPr="005B05DB" w:rsidRDefault="00497A7F" w:rsidP="001E1535">
            <w:pPr>
              <w:tabs>
                <w:tab w:val="left" w:pos="7248"/>
              </w:tabs>
              <w:spacing w:after="0" w:line="360" w:lineRule="auto"/>
              <w:jc w:val="both"/>
              <w:rPr>
                <w:b/>
                <w:bCs/>
                <w:szCs w:val="24"/>
              </w:rPr>
            </w:pPr>
            <w:r w:rsidRPr="005B05DB">
              <w:rPr>
                <w:b/>
                <w:bCs/>
                <w:szCs w:val="24"/>
              </w:rPr>
              <w:t>Precision</w:t>
            </w:r>
          </w:p>
        </w:tc>
        <w:tc>
          <w:tcPr>
            <w:tcW w:w="0" w:type="auto"/>
            <w:tcMar>
              <w:top w:w="150" w:type="dxa"/>
              <w:left w:w="240" w:type="dxa"/>
              <w:bottom w:w="150" w:type="dxa"/>
              <w:right w:w="240" w:type="dxa"/>
            </w:tcMar>
            <w:vAlign w:val="center"/>
            <w:hideMark/>
          </w:tcPr>
          <w:p w14:paraId="4DF682E3" w14:textId="77777777" w:rsidR="00497A7F" w:rsidRPr="005B05DB" w:rsidRDefault="00497A7F" w:rsidP="001E1535">
            <w:pPr>
              <w:tabs>
                <w:tab w:val="left" w:pos="7248"/>
              </w:tabs>
              <w:spacing w:after="0" w:line="360" w:lineRule="auto"/>
              <w:jc w:val="both"/>
              <w:rPr>
                <w:b/>
                <w:bCs/>
                <w:szCs w:val="24"/>
              </w:rPr>
            </w:pPr>
            <w:r w:rsidRPr="005B05DB">
              <w:rPr>
                <w:b/>
                <w:bCs/>
                <w:szCs w:val="24"/>
              </w:rPr>
              <w:t>Recall</w:t>
            </w:r>
          </w:p>
        </w:tc>
        <w:tc>
          <w:tcPr>
            <w:tcW w:w="1443" w:type="dxa"/>
            <w:tcMar>
              <w:top w:w="150" w:type="dxa"/>
              <w:left w:w="240" w:type="dxa"/>
              <w:bottom w:w="150" w:type="dxa"/>
              <w:right w:w="240" w:type="dxa"/>
            </w:tcMar>
            <w:vAlign w:val="center"/>
            <w:hideMark/>
          </w:tcPr>
          <w:p w14:paraId="050813D0" w14:textId="77777777" w:rsidR="00497A7F" w:rsidRPr="005B05DB" w:rsidRDefault="00497A7F" w:rsidP="001E1535">
            <w:pPr>
              <w:tabs>
                <w:tab w:val="left" w:pos="7248"/>
              </w:tabs>
              <w:spacing w:after="0" w:line="360" w:lineRule="auto"/>
              <w:jc w:val="both"/>
              <w:rPr>
                <w:b/>
                <w:bCs/>
                <w:szCs w:val="24"/>
              </w:rPr>
            </w:pPr>
            <w:r w:rsidRPr="005B05DB">
              <w:rPr>
                <w:b/>
                <w:bCs/>
                <w:szCs w:val="24"/>
              </w:rPr>
              <w:t>F1-Score</w:t>
            </w:r>
          </w:p>
        </w:tc>
        <w:tc>
          <w:tcPr>
            <w:tcW w:w="1689" w:type="dxa"/>
            <w:tcMar>
              <w:top w:w="150" w:type="dxa"/>
              <w:left w:w="240" w:type="dxa"/>
              <w:bottom w:w="150" w:type="dxa"/>
              <w:right w:w="240" w:type="dxa"/>
            </w:tcMar>
            <w:vAlign w:val="center"/>
            <w:hideMark/>
          </w:tcPr>
          <w:p w14:paraId="21ECC1C5" w14:textId="77777777" w:rsidR="00497A7F" w:rsidRPr="005B05DB" w:rsidRDefault="00497A7F" w:rsidP="001E1535">
            <w:pPr>
              <w:tabs>
                <w:tab w:val="left" w:pos="7248"/>
              </w:tabs>
              <w:spacing w:after="0" w:line="360" w:lineRule="auto"/>
              <w:jc w:val="both"/>
              <w:rPr>
                <w:b/>
                <w:bCs/>
                <w:szCs w:val="24"/>
              </w:rPr>
            </w:pPr>
            <w:r w:rsidRPr="005B05DB">
              <w:rPr>
                <w:b/>
                <w:bCs/>
                <w:szCs w:val="24"/>
              </w:rPr>
              <w:t>ROC-AUC</w:t>
            </w:r>
          </w:p>
        </w:tc>
      </w:tr>
      <w:tr w:rsidR="00497A7F" w:rsidRPr="005B05DB" w14:paraId="346F36A5" w14:textId="77777777" w:rsidTr="00497A7F">
        <w:trPr>
          <w:trHeight w:val="650"/>
        </w:trPr>
        <w:tc>
          <w:tcPr>
            <w:tcW w:w="2313" w:type="dxa"/>
            <w:tcMar>
              <w:top w:w="150" w:type="dxa"/>
              <w:left w:w="0" w:type="dxa"/>
              <w:bottom w:w="150" w:type="dxa"/>
              <w:right w:w="240" w:type="dxa"/>
            </w:tcMar>
            <w:vAlign w:val="center"/>
            <w:hideMark/>
          </w:tcPr>
          <w:p w14:paraId="2CB9D8F6" w14:textId="77777777" w:rsidR="00497A7F" w:rsidRPr="005B05DB" w:rsidRDefault="00497A7F" w:rsidP="001E1535">
            <w:pPr>
              <w:tabs>
                <w:tab w:val="left" w:pos="7248"/>
              </w:tabs>
              <w:spacing w:after="0" w:line="360" w:lineRule="auto"/>
              <w:jc w:val="both"/>
              <w:rPr>
                <w:szCs w:val="24"/>
              </w:rPr>
            </w:pPr>
            <w:r w:rsidRPr="005B05DB">
              <w:rPr>
                <w:b/>
                <w:bCs/>
                <w:szCs w:val="24"/>
              </w:rPr>
              <w:t>Logistic Regression</w:t>
            </w:r>
          </w:p>
        </w:tc>
        <w:tc>
          <w:tcPr>
            <w:tcW w:w="1453" w:type="dxa"/>
            <w:tcMar>
              <w:top w:w="150" w:type="dxa"/>
              <w:left w:w="240" w:type="dxa"/>
              <w:bottom w:w="150" w:type="dxa"/>
              <w:right w:w="240" w:type="dxa"/>
            </w:tcMar>
            <w:vAlign w:val="center"/>
            <w:hideMark/>
          </w:tcPr>
          <w:p w14:paraId="70C50E3C" w14:textId="77777777" w:rsidR="00497A7F" w:rsidRPr="005B05DB" w:rsidRDefault="00497A7F" w:rsidP="001E1535">
            <w:pPr>
              <w:tabs>
                <w:tab w:val="left" w:pos="7248"/>
              </w:tabs>
              <w:spacing w:after="0" w:line="360" w:lineRule="auto"/>
              <w:jc w:val="both"/>
              <w:rPr>
                <w:szCs w:val="24"/>
              </w:rPr>
            </w:pPr>
            <w:r w:rsidRPr="005B05DB">
              <w:rPr>
                <w:szCs w:val="24"/>
              </w:rPr>
              <w:t>0.71</w:t>
            </w:r>
          </w:p>
        </w:tc>
        <w:tc>
          <w:tcPr>
            <w:tcW w:w="0" w:type="auto"/>
            <w:tcMar>
              <w:top w:w="150" w:type="dxa"/>
              <w:left w:w="240" w:type="dxa"/>
              <w:bottom w:w="150" w:type="dxa"/>
              <w:right w:w="240" w:type="dxa"/>
            </w:tcMar>
            <w:vAlign w:val="center"/>
            <w:hideMark/>
          </w:tcPr>
          <w:p w14:paraId="52C00ED4" w14:textId="77777777" w:rsidR="00497A7F" w:rsidRPr="005B05DB" w:rsidRDefault="00497A7F" w:rsidP="001E1535">
            <w:pPr>
              <w:tabs>
                <w:tab w:val="left" w:pos="7248"/>
              </w:tabs>
              <w:spacing w:after="0" w:line="360" w:lineRule="auto"/>
              <w:jc w:val="both"/>
              <w:rPr>
                <w:szCs w:val="24"/>
              </w:rPr>
            </w:pPr>
            <w:r w:rsidRPr="005B05DB">
              <w:rPr>
                <w:szCs w:val="24"/>
              </w:rPr>
              <w:t>0.58</w:t>
            </w:r>
          </w:p>
        </w:tc>
        <w:tc>
          <w:tcPr>
            <w:tcW w:w="0" w:type="auto"/>
            <w:tcMar>
              <w:top w:w="150" w:type="dxa"/>
              <w:left w:w="240" w:type="dxa"/>
              <w:bottom w:w="150" w:type="dxa"/>
              <w:right w:w="240" w:type="dxa"/>
            </w:tcMar>
            <w:vAlign w:val="center"/>
            <w:hideMark/>
          </w:tcPr>
          <w:p w14:paraId="2D05BEBF" w14:textId="77777777" w:rsidR="00497A7F" w:rsidRPr="005B05DB" w:rsidRDefault="00497A7F" w:rsidP="001E1535">
            <w:pPr>
              <w:tabs>
                <w:tab w:val="left" w:pos="7248"/>
              </w:tabs>
              <w:spacing w:after="0" w:line="360" w:lineRule="auto"/>
              <w:jc w:val="both"/>
              <w:rPr>
                <w:szCs w:val="24"/>
              </w:rPr>
            </w:pPr>
            <w:r w:rsidRPr="005B05DB">
              <w:rPr>
                <w:szCs w:val="24"/>
              </w:rPr>
              <w:t>0.67</w:t>
            </w:r>
          </w:p>
        </w:tc>
        <w:tc>
          <w:tcPr>
            <w:tcW w:w="1443" w:type="dxa"/>
            <w:tcMar>
              <w:top w:w="150" w:type="dxa"/>
              <w:left w:w="240" w:type="dxa"/>
              <w:bottom w:w="150" w:type="dxa"/>
              <w:right w:w="240" w:type="dxa"/>
            </w:tcMar>
            <w:vAlign w:val="center"/>
            <w:hideMark/>
          </w:tcPr>
          <w:p w14:paraId="50737629" w14:textId="77777777" w:rsidR="00497A7F" w:rsidRPr="005B05DB" w:rsidRDefault="00497A7F" w:rsidP="001E1535">
            <w:pPr>
              <w:tabs>
                <w:tab w:val="left" w:pos="7248"/>
              </w:tabs>
              <w:spacing w:after="0" w:line="360" w:lineRule="auto"/>
              <w:jc w:val="both"/>
              <w:rPr>
                <w:szCs w:val="24"/>
              </w:rPr>
            </w:pPr>
            <w:r w:rsidRPr="005B05DB">
              <w:rPr>
                <w:szCs w:val="24"/>
              </w:rPr>
              <w:t>0.62</w:t>
            </w:r>
          </w:p>
        </w:tc>
        <w:tc>
          <w:tcPr>
            <w:tcW w:w="1689" w:type="dxa"/>
            <w:tcMar>
              <w:top w:w="150" w:type="dxa"/>
              <w:left w:w="240" w:type="dxa"/>
              <w:bottom w:w="150" w:type="dxa"/>
              <w:right w:w="240" w:type="dxa"/>
            </w:tcMar>
            <w:vAlign w:val="center"/>
            <w:hideMark/>
          </w:tcPr>
          <w:p w14:paraId="7888D563" w14:textId="77777777" w:rsidR="00497A7F" w:rsidRPr="005B05DB" w:rsidRDefault="00497A7F" w:rsidP="001E1535">
            <w:pPr>
              <w:tabs>
                <w:tab w:val="left" w:pos="7248"/>
              </w:tabs>
              <w:spacing w:after="0" w:line="360" w:lineRule="auto"/>
              <w:jc w:val="both"/>
              <w:rPr>
                <w:szCs w:val="24"/>
              </w:rPr>
            </w:pPr>
            <w:r w:rsidRPr="005B05DB">
              <w:rPr>
                <w:szCs w:val="24"/>
              </w:rPr>
              <w:t>0.811</w:t>
            </w:r>
          </w:p>
        </w:tc>
      </w:tr>
      <w:tr w:rsidR="00497A7F" w:rsidRPr="005B05DB" w14:paraId="64285577" w14:textId="77777777" w:rsidTr="00497A7F">
        <w:tc>
          <w:tcPr>
            <w:tcW w:w="2313" w:type="dxa"/>
            <w:tcMar>
              <w:top w:w="150" w:type="dxa"/>
              <w:left w:w="0" w:type="dxa"/>
              <w:bottom w:w="150" w:type="dxa"/>
              <w:right w:w="240" w:type="dxa"/>
            </w:tcMar>
            <w:vAlign w:val="center"/>
            <w:hideMark/>
          </w:tcPr>
          <w:p w14:paraId="29901F33" w14:textId="77777777" w:rsidR="00497A7F" w:rsidRPr="005B05DB" w:rsidRDefault="00497A7F" w:rsidP="001E1535">
            <w:pPr>
              <w:tabs>
                <w:tab w:val="left" w:pos="7248"/>
              </w:tabs>
              <w:spacing w:after="0" w:line="360" w:lineRule="auto"/>
              <w:jc w:val="both"/>
              <w:rPr>
                <w:szCs w:val="24"/>
              </w:rPr>
            </w:pPr>
            <w:r w:rsidRPr="005B05DB">
              <w:rPr>
                <w:b/>
                <w:bCs/>
                <w:szCs w:val="24"/>
              </w:rPr>
              <w:t>Decision Tree</w:t>
            </w:r>
          </w:p>
        </w:tc>
        <w:tc>
          <w:tcPr>
            <w:tcW w:w="1453" w:type="dxa"/>
            <w:tcMar>
              <w:top w:w="150" w:type="dxa"/>
              <w:left w:w="240" w:type="dxa"/>
              <w:bottom w:w="150" w:type="dxa"/>
              <w:right w:w="240" w:type="dxa"/>
            </w:tcMar>
            <w:vAlign w:val="center"/>
            <w:hideMark/>
          </w:tcPr>
          <w:p w14:paraId="1909B767" w14:textId="77777777" w:rsidR="00497A7F" w:rsidRPr="005B05DB" w:rsidRDefault="00497A7F" w:rsidP="001E1535">
            <w:pPr>
              <w:tabs>
                <w:tab w:val="left" w:pos="7248"/>
              </w:tabs>
              <w:spacing w:after="0" w:line="360" w:lineRule="auto"/>
              <w:jc w:val="both"/>
              <w:rPr>
                <w:szCs w:val="24"/>
              </w:rPr>
            </w:pPr>
            <w:r w:rsidRPr="005B05DB">
              <w:rPr>
                <w:szCs w:val="24"/>
              </w:rPr>
              <w:t>0.70</w:t>
            </w:r>
          </w:p>
        </w:tc>
        <w:tc>
          <w:tcPr>
            <w:tcW w:w="0" w:type="auto"/>
            <w:tcMar>
              <w:top w:w="150" w:type="dxa"/>
              <w:left w:w="240" w:type="dxa"/>
              <w:bottom w:w="150" w:type="dxa"/>
              <w:right w:w="240" w:type="dxa"/>
            </w:tcMar>
            <w:vAlign w:val="center"/>
            <w:hideMark/>
          </w:tcPr>
          <w:p w14:paraId="24CDB606" w14:textId="77777777" w:rsidR="00497A7F" w:rsidRPr="005B05DB" w:rsidRDefault="00497A7F" w:rsidP="001E1535">
            <w:pPr>
              <w:tabs>
                <w:tab w:val="left" w:pos="7248"/>
              </w:tabs>
              <w:spacing w:after="0" w:line="360" w:lineRule="auto"/>
              <w:jc w:val="both"/>
              <w:rPr>
                <w:szCs w:val="24"/>
              </w:rPr>
            </w:pPr>
            <w:r w:rsidRPr="005B05DB">
              <w:rPr>
                <w:szCs w:val="24"/>
              </w:rPr>
              <w:t>0.57</w:t>
            </w:r>
          </w:p>
        </w:tc>
        <w:tc>
          <w:tcPr>
            <w:tcW w:w="0" w:type="auto"/>
            <w:tcMar>
              <w:top w:w="150" w:type="dxa"/>
              <w:left w:w="240" w:type="dxa"/>
              <w:bottom w:w="150" w:type="dxa"/>
              <w:right w:w="240" w:type="dxa"/>
            </w:tcMar>
            <w:vAlign w:val="center"/>
            <w:hideMark/>
          </w:tcPr>
          <w:p w14:paraId="02CCC239" w14:textId="77777777" w:rsidR="00497A7F" w:rsidRPr="005B05DB" w:rsidRDefault="00497A7F" w:rsidP="001E1535">
            <w:pPr>
              <w:tabs>
                <w:tab w:val="left" w:pos="7248"/>
              </w:tabs>
              <w:spacing w:after="0" w:line="360" w:lineRule="auto"/>
              <w:jc w:val="both"/>
              <w:rPr>
                <w:szCs w:val="24"/>
              </w:rPr>
            </w:pPr>
            <w:r w:rsidRPr="005B05DB">
              <w:rPr>
                <w:szCs w:val="24"/>
              </w:rPr>
              <w:t>0.61</w:t>
            </w:r>
          </w:p>
        </w:tc>
        <w:tc>
          <w:tcPr>
            <w:tcW w:w="1443" w:type="dxa"/>
            <w:tcMar>
              <w:top w:w="150" w:type="dxa"/>
              <w:left w:w="240" w:type="dxa"/>
              <w:bottom w:w="150" w:type="dxa"/>
              <w:right w:w="240" w:type="dxa"/>
            </w:tcMar>
            <w:vAlign w:val="center"/>
            <w:hideMark/>
          </w:tcPr>
          <w:p w14:paraId="0443C779" w14:textId="77777777" w:rsidR="00497A7F" w:rsidRPr="005B05DB" w:rsidRDefault="00497A7F" w:rsidP="001E1535">
            <w:pPr>
              <w:tabs>
                <w:tab w:val="left" w:pos="7248"/>
              </w:tabs>
              <w:spacing w:after="0" w:line="360" w:lineRule="auto"/>
              <w:jc w:val="both"/>
              <w:rPr>
                <w:szCs w:val="24"/>
              </w:rPr>
            </w:pPr>
            <w:r w:rsidRPr="005B05DB">
              <w:rPr>
                <w:szCs w:val="24"/>
              </w:rPr>
              <w:t>0.59</w:t>
            </w:r>
          </w:p>
        </w:tc>
        <w:tc>
          <w:tcPr>
            <w:tcW w:w="1689" w:type="dxa"/>
            <w:tcMar>
              <w:top w:w="150" w:type="dxa"/>
              <w:left w:w="240" w:type="dxa"/>
              <w:bottom w:w="150" w:type="dxa"/>
              <w:right w:w="240" w:type="dxa"/>
            </w:tcMar>
            <w:vAlign w:val="center"/>
            <w:hideMark/>
          </w:tcPr>
          <w:p w14:paraId="37481A5E" w14:textId="77777777" w:rsidR="00497A7F" w:rsidRPr="005B05DB" w:rsidRDefault="00497A7F" w:rsidP="001E1535">
            <w:pPr>
              <w:tabs>
                <w:tab w:val="left" w:pos="7248"/>
              </w:tabs>
              <w:spacing w:after="0" w:line="360" w:lineRule="auto"/>
              <w:jc w:val="both"/>
              <w:rPr>
                <w:szCs w:val="24"/>
              </w:rPr>
            </w:pPr>
            <w:r w:rsidRPr="005B05DB">
              <w:rPr>
                <w:szCs w:val="24"/>
              </w:rPr>
              <w:t>0.681</w:t>
            </w:r>
          </w:p>
        </w:tc>
      </w:tr>
      <w:tr w:rsidR="00497A7F" w:rsidRPr="005B05DB" w14:paraId="397E4D03" w14:textId="77777777" w:rsidTr="00497A7F">
        <w:tc>
          <w:tcPr>
            <w:tcW w:w="2313" w:type="dxa"/>
            <w:tcMar>
              <w:top w:w="150" w:type="dxa"/>
              <w:left w:w="0" w:type="dxa"/>
              <w:bottom w:w="150" w:type="dxa"/>
              <w:right w:w="240" w:type="dxa"/>
            </w:tcMar>
            <w:vAlign w:val="center"/>
            <w:hideMark/>
          </w:tcPr>
          <w:p w14:paraId="7A63922A" w14:textId="77777777" w:rsidR="00497A7F" w:rsidRPr="005B05DB" w:rsidRDefault="00497A7F" w:rsidP="001E1535">
            <w:pPr>
              <w:tabs>
                <w:tab w:val="left" w:pos="7248"/>
              </w:tabs>
              <w:spacing w:after="0" w:line="360" w:lineRule="auto"/>
              <w:jc w:val="both"/>
              <w:rPr>
                <w:szCs w:val="24"/>
              </w:rPr>
            </w:pPr>
            <w:r w:rsidRPr="005B05DB">
              <w:rPr>
                <w:b/>
                <w:bCs/>
                <w:szCs w:val="24"/>
              </w:rPr>
              <w:t>Random Forest</w:t>
            </w:r>
          </w:p>
        </w:tc>
        <w:tc>
          <w:tcPr>
            <w:tcW w:w="1453" w:type="dxa"/>
            <w:tcMar>
              <w:top w:w="150" w:type="dxa"/>
              <w:left w:w="240" w:type="dxa"/>
              <w:bottom w:w="150" w:type="dxa"/>
              <w:right w:w="240" w:type="dxa"/>
            </w:tcMar>
            <w:vAlign w:val="center"/>
            <w:hideMark/>
          </w:tcPr>
          <w:p w14:paraId="58EB5097" w14:textId="77777777" w:rsidR="00497A7F" w:rsidRPr="005B05DB" w:rsidRDefault="00497A7F" w:rsidP="001E1535">
            <w:pPr>
              <w:tabs>
                <w:tab w:val="left" w:pos="7248"/>
              </w:tabs>
              <w:spacing w:after="0" w:line="360" w:lineRule="auto"/>
              <w:jc w:val="both"/>
              <w:rPr>
                <w:szCs w:val="24"/>
              </w:rPr>
            </w:pPr>
            <w:r w:rsidRPr="005B05DB">
              <w:rPr>
                <w:b/>
                <w:bCs/>
                <w:szCs w:val="24"/>
              </w:rPr>
              <w:t>0.75</w:t>
            </w:r>
          </w:p>
        </w:tc>
        <w:tc>
          <w:tcPr>
            <w:tcW w:w="0" w:type="auto"/>
            <w:tcMar>
              <w:top w:w="150" w:type="dxa"/>
              <w:left w:w="240" w:type="dxa"/>
              <w:bottom w:w="150" w:type="dxa"/>
              <w:right w:w="240" w:type="dxa"/>
            </w:tcMar>
            <w:vAlign w:val="center"/>
            <w:hideMark/>
          </w:tcPr>
          <w:p w14:paraId="567F8A18" w14:textId="77777777" w:rsidR="00497A7F" w:rsidRPr="005B05DB" w:rsidRDefault="00497A7F" w:rsidP="001E1535">
            <w:pPr>
              <w:tabs>
                <w:tab w:val="left" w:pos="7248"/>
              </w:tabs>
              <w:spacing w:after="0" w:line="360" w:lineRule="auto"/>
              <w:jc w:val="both"/>
              <w:rPr>
                <w:szCs w:val="24"/>
              </w:rPr>
            </w:pPr>
            <w:r w:rsidRPr="005B05DB">
              <w:rPr>
                <w:szCs w:val="24"/>
              </w:rPr>
              <w:t>0.63</w:t>
            </w:r>
          </w:p>
        </w:tc>
        <w:tc>
          <w:tcPr>
            <w:tcW w:w="0" w:type="auto"/>
            <w:tcMar>
              <w:top w:w="150" w:type="dxa"/>
              <w:left w:w="240" w:type="dxa"/>
              <w:bottom w:w="150" w:type="dxa"/>
              <w:right w:w="240" w:type="dxa"/>
            </w:tcMar>
            <w:vAlign w:val="center"/>
            <w:hideMark/>
          </w:tcPr>
          <w:p w14:paraId="75E1A15E" w14:textId="77777777" w:rsidR="00497A7F" w:rsidRPr="005B05DB" w:rsidRDefault="00497A7F" w:rsidP="001E1535">
            <w:pPr>
              <w:tabs>
                <w:tab w:val="left" w:pos="7248"/>
              </w:tabs>
              <w:spacing w:after="0" w:line="360" w:lineRule="auto"/>
              <w:jc w:val="both"/>
              <w:rPr>
                <w:szCs w:val="24"/>
              </w:rPr>
            </w:pPr>
            <w:r w:rsidRPr="005B05DB">
              <w:rPr>
                <w:b/>
                <w:bCs/>
                <w:szCs w:val="24"/>
              </w:rPr>
              <w:t>0.72</w:t>
            </w:r>
          </w:p>
        </w:tc>
        <w:tc>
          <w:tcPr>
            <w:tcW w:w="1443" w:type="dxa"/>
            <w:tcMar>
              <w:top w:w="150" w:type="dxa"/>
              <w:left w:w="240" w:type="dxa"/>
              <w:bottom w:w="150" w:type="dxa"/>
              <w:right w:w="240" w:type="dxa"/>
            </w:tcMar>
            <w:vAlign w:val="center"/>
            <w:hideMark/>
          </w:tcPr>
          <w:p w14:paraId="6BF88D81" w14:textId="77777777" w:rsidR="00497A7F" w:rsidRPr="005B05DB" w:rsidRDefault="00497A7F" w:rsidP="001E1535">
            <w:pPr>
              <w:tabs>
                <w:tab w:val="left" w:pos="7248"/>
              </w:tabs>
              <w:spacing w:after="0" w:line="360" w:lineRule="auto"/>
              <w:jc w:val="both"/>
              <w:rPr>
                <w:szCs w:val="24"/>
              </w:rPr>
            </w:pPr>
            <w:r w:rsidRPr="005B05DB">
              <w:rPr>
                <w:szCs w:val="24"/>
              </w:rPr>
              <w:t>0.67</w:t>
            </w:r>
          </w:p>
        </w:tc>
        <w:tc>
          <w:tcPr>
            <w:tcW w:w="1689" w:type="dxa"/>
            <w:tcMar>
              <w:top w:w="150" w:type="dxa"/>
              <w:left w:w="240" w:type="dxa"/>
              <w:bottom w:w="150" w:type="dxa"/>
              <w:right w:w="240" w:type="dxa"/>
            </w:tcMar>
            <w:vAlign w:val="center"/>
            <w:hideMark/>
          </w:tcPr>
          <w:p w14:paraId="39597F88" w14:textId="77777777" w:rsidR="00497A7F" w:rsidRPr="005B05DB" w:rsidRDefault="00497A7F" w:rsidP="001E1535">
            <w:pPr>
              <w:tabs>
                <w:tab w:val="left" w:pos="7248"/>
              </w:tabs>
              <w:spacing w:after="0" w:line="360" w:lineRule="auto"/>
              <w:jc w:val="both"/>
              <w:rPr>
                <w:szCs w:val="24"/>
              </w:rPr>
            </w:pPr>
            <w:r w:rsidRPr="005B05DB">
              <w:rPr>
                <w:szCs w:val="24"/>
              </w:rPr>
              <w:t>0.814</w:t>
            </w:r>
          </w:p>
        </w:tc>
      </w:tr>
      <w:tr w:rsidR="00497A7F" w:rsidRPr="005B05DB" w14:paraId="56CDFD42" w14:textId="77777777" w:rsidTr="00497A7F">
        <w:tc>
          <w:tcPr>
            <w:tcW w:w="2313" w:type="dxa"/>
            <w:tcMar>
              <w:top w:w="150" w:type="dxa"/>
              <w:left w:w="0" w:type="dxa"/>
              <w:bottom w:w="150" w:type="dxa"/>
              <w:right w:w="240" w:type="dxa"/>
            </w:tcMar>
            <w:vAlign w:val="center"/>
            <w:hideMark/>
          </w:tcPr>
          <w:p w14:paraId="3D5D464E" w14:textId="77777777" w:rsidR="00497A7F" w:rsidRPr="005B05DB" w:rsidRDefault="00497A7F" w:rsidP="001E1535">
            <w:pPr>
              <w:tabs>
                <w:tab w:val="left" w:pos="7248"/>
              </w:tabs>
              <w:spacing w:after="0" w:line="360" w:lineRule="auto"/>
              <w:jc w:val="both"/>
              <w:rPr>
                <w:szCs w:val="24"/>
              </w:rPr>
            </w:pPr>
            <w:proofErr w:type="spellStart"/>
            <w:r w:rsidRPr="005B05DB">
              <w:rPr>
                <w:b/>
                <w:bCs/>
                <w:szCs w:val="24"/>
              </w:rPr>
              <w:t>XGBoost</w:t>
            </w:r>
            <w:proofErr w:type="spellEnd"/>
          </w:p>
        </w:tc>
        <w:tc>
          <w:tcPr>
            <w:tcW w:w="1453" w:type="dxa"/>
            <w:tcMar>
              <w:top w:w="150" w:type="dxa"/>
              <w:left w:w="240" w:type="dxa"/>
              <w:bottom w:w="150" w:type="dxa"/>
              <w:right w:w="240" w:type="dxa"/>
            </w:tcMar>
            <w:vAlign w:val="center"/>
            <w:hideMark/>
          </w:tcPr>
          <w:p w14:paraId="3E5EEC7D" w14:textId="77777777" w:rsidR="00497A7F" w:rsidRPr="005B05DB" w:rsidRDefault="00497A7F" w:rsidP="001E1535">
            <w:pPr>
              <w:tabs>
                <w:tab w:val="left" w:pos="7248"/>
              </w:tabs>
              <w:spacing w:after="0" w:line="360" w:lineRule="auto"/>
              <w:jc w:val="both"/>
              <w:rPr>
                <w:szCs w:val="24"/>
              </w:rPr>
            </w:pPr>
            <w:r w:rsidRPr="005B05DB">
              <w:rPr>
                <w:szCs w:val="24"/>
              </w:rPr>
              <w:t>0.73</w:t>
            </w:r>
          </w:p>
        </w:tc>
        <w:tc>
          <w:tcPr>
            <w:tcW w:w="0" w:type="auto"/>
            <w:tcMar>
              <w:top w:w="150" w:type="dxa"/>
              <w:left w:w="240" w:type="dxa"/>
              <w:bottom w:w="150" w:type="dxa"/>
              <w:right w:w="240" w:type="dxa"/>
            </w:tcMar>
            <w:vAlign w:val="center"/>
            <w:hideMark/>
          </w:tcPr>
          <w:p w14:paraId="5AA33C31" w14:textId="77777777" w:rsidR="00497A7F" w:rsidRPr="005B05DB" w:rsidRDefault="00497A7F" w:rsidP="001E1535">
            <w:pPr>
              <w:tabs>
                <w:tab w:val="left" w:pos="7248"/>
              </w:tabs>
              <w:spacing w:after="0" w:line="360" w:lineRule="auto"/>
              <w:jc w:val="both"/>
              <w:rPr>
                <w:szCs w:val="24"/>
              </w:rPr>
            </w:pPr>
            <w:r w:rsidRPr="005B05DB">
              <w:rPr>
                <w:szCs w:val="24"/>
              </w:rPr>
              <w:t>0.60</w:t>
            </w:r>
          </w:p>
        </w:tc>
        <w:tc>
          <w:tcPr>
            <w:tcW w:w="0" w:type="auto"/>
            <w:tcMar>
              <w:top w:w="150" w:type="dxa"/>
              <w:left w:w="240" w:type="dxa"/>
              <w:bottom w:w="150" w:type="dxa"/>
              <w:right w:w="240" w:type="dxa"/>
            </w:tcMar>
            <w:vAlign w:val="center"/>
            <w:hideMark/>
          </w:tcPr>
          <w:p w14:paraId="43491A43" w14:textId="77777777" w:rsidR="00497A7F" w:rsidRPr="005B05DB" w:rsidRDefault="00497A7F" w:rsidP="001E1535">
            <w:pPr>
              <w:tabs>
                <w:tab w:val="left" w:pos="7248"/>
              </w:tabs>
              <w:spacing w:after="0" w:line="360" w:lineRule="auto"/>
              <w:jc w:val="both"/>
              <w:rPr>
                <w:szCs w:val="24"/>
              </w:rPr>
            </w:pPr>
            <w:r w:rsidRPr="005B05DB">
              <w:rPr>
                <w:szCs w:val="24"/>
              </w:rPr>
              <w:t>0.65</w:t>
            </w:r>
          </w:p>
        </w:tc>
        <w:tc>
          <w:tcPr>
            <w:tcW w:w="1443" w:type="dxa"/>
            <w:tcMar>
              <w:top w:w="150" w:type="dxa"/>
              <w:left w:w="240" w:type="dxa"/>
              <w:bottom w:w="150" w:type="dxa"/>
              <w:right w:w="240" w:type="dxa"/>
            </w:tcMar>
            <w:vAlign w:val="center"/>
            <w:hideMark/>
          </w:tcPr>
          <w:p w14:paraId="66815CD8" w14:textId="77777777" w:rsidR="00497A7F" w:rsidRPr="005B05DB" w:rsidRDefault="00497A7F" w:rsidP="001E1535">
            <w:pPr>
              <w:tabs>
                <w:tab w:val="left" w:pos="7248"/>
              </w:tabs>
              <w:spacing w:after="0" w:line="360" w:lineRule="auto"/>
              <w:jc w:val="both"/>
              <w:rPr>
                <w:szCs w:val="24"/>
              </w:rPr>
            </w:pPr>
            <w:r w:rsidRPr="005B05DB">
              <w:rPr>
                <w:szCs w:val="24"/>
              </w:rPr>
              <w:t>0.62</w:t>
            </w:r>
          </w:p>
        </w:tc>
        <w:tc>
          <w:tcPr>
            <w:tcW w:w="1689" w:type="dxa"/>
            <w:tcMar>
              <w:top w:w="150" w:type="dxa"/>
              <w:left w:w="240" w:type="dxa"/>
              <w:bottom w:w="150" w:type="dxa"/>
              <w:right w:w="240" w:type="dxa"/>
            </w:tcMar>
            <w:vAlign w:val="center"/>
            <w:hideMark/>
          </w:tcPr>
          <w:p w14:paraId="0BD3C8E0" w14:textId="77777777" w:rsidR="00497A7F" w:rsidRPr="005B05DB" w:rsidRDefault="00497A7F" w:rsidP="001E1535">
            <w:pPr>
              <w:tabs>
                <w:tab w:val="left" w:pos="7248"/>
              </w:tabs>
              <w:spacing w:after="0" w:line="360" w:lineRule="auto"/>
              <w:jc w:val="both"/>
              <w:rPr>
                <w:szCs w:val="24"/>
              </w:rPr>
            </w:pPr>
            <w:r w:rsidRPr="005B05DB">
              <w:rPr>
                <w:szCs w:val="24"/>
              </w:rPr>
              <w:t>0.808</w:t>
            </w:r>
          </w:p>
        </w:tc>
      </w:tr>
    </w:tbl>
    <w:p w14:paraId="7948969A" w14:textId="77777777" w:rsidR="00497A7F" w:rsidRDefault="00497A7F" w:rsidP="00497A7F">
      <w:pPr>
        <w:rPr>
          <w:b/>
          <w:bCs/>
          <w:sz w:val="32"/>
          <w:szCs w:val="32"/>
        </w:rPr>
      </w:pPr>
    </w:p>
    <w:p w14:paraId="36E76D1A" w14:textId="624E214F" w:rsidR="00497A7F" w:rsidRPr="00497A7F" w:rsidRDefault="00497A7F" w:rsidP="00497A7F">
      <w:pPr>
        <w:rPr>
          <w:b/>
          <w:bCs/>
          <w:sz w:val="32"/>
          <w:szCs w:val="32"/>
        </w:rPr>
      </w:pPr>
      <w:r w:rsidRPr="00497A7F">
        <w:rPr>
          <w:b/>
          <w:bCs/>
          <w:sz w:val="32"/>
          <w:szCs w:val="32"/>
        </w:rPr>
        <w:t xml:space="preserve">9. </w:t>
      </w:r>
      <w:r w:rsidRPr="00497A7F">
        <w:rPr>
          <w:rFonts w:cs="Times New Roman"/>
          <w:b/>
          <w:bCs/>
          <w:sz w:val="32"/>
          <w:szCs w:val="32"/>
        </w:rPr>
        <w:t>10 Anticipated Audience Questions</w:t>
      </w:r>
    </w:p>
    <w:p w14:paraId="6F8811D7" w14:textId="77777777" w:rsidR="0031188E" w:rsidRPr="00BA705F" w:rsidRDefault="00000000" w:rsidP="00497A7F">
      <w:pPr>
        <w:spacing w:line="360" w:lineRule="auto"/>
        <w:jc w:val="both"/>
        <w:rPr>
          <w:rFonts w:cs="Times New Roman"/>
        </w:rPr>
      </w:pPr>
      <w:r w:rsidRPr="00BA705F">
        <w:rPr>
          <w:rFonts w:cs="Times New Roman"/>
        </w:rPr>
        <w:t xml:space="preserve">1. Why </w:t>
      </w:r>
      <w:proofErr w:type="gramStart"/>
      <w:r w:rsidRPr="00BA705F">
        <w:rPr>
          <w:rFonts w:cs="Times New Roman"/>
        </w:rPr>
        <w:t>was</w:t>
      </w:r>
      <w:proofErr w:type="gramEnd"/>
      <w:r w:rsidRPr="00BA705F">
        <w:rPr>
          <w:rFonts w:cs="Times New Roman"/>
        </w:rPr>
        <w:t xml:space="preserve"> the Pima dataset chosen?</w:t>
      </w:r>
    </w:p>
    <w:p w14:paraId="52215619" w14:textId="77777777" w:rsidR="0031188E" w:rsidRPr="00BA705F" w:rsidRDefault="00000000" w:rsidP="00497A7F">
      <w:pPr>
        <w:spacing w:line="360" w:lineRule="auto"/>
        <w:jc w:val="both"/>
        <w:rPr>
          <w:rFonts w:cs="Times New Roman"/>
        </w:rPr>
      </w:pPr>
      <w:r w:rsidRPr="00BA705F">
        <w:rPr>
          <w:rFonts w:cs="Times New Roman"/>
        </w:rPr>
        <w:t>2. How was class imbalance addressed?</w:t>
      </w:r>
    </w:p>
    <w:p w14:paraId="63F0D39F" w14:textId="77777777" w:rsidR="0031188E" w:rsidRPr="00BA705F" w:rsidRDefault="00000000" w:rsidP="00497A7F">
      <w:pPr>
        <w:spacing w:line="360" w:lineRule="auto"/>
        <w:jc w:val="both"/>
        <w:rPr>
          <w:rFonts w:cs="Times New Roman"/>
        </w:rPr>
      </w:pPr>
      <w:r w:rsidRPr="00BA705F">
        <w:rPr>
          <w:rFonts w:cs="Times New Roman"/>
        </w:rPr>
        <w:t>3. Why were these specific algorithms selected?</w:t>
      </w:r>
    </w:p>
    <w:p w14:paraId="28F37319" w14:textId="77777777" w:rsidR="0031188E" w:rsidRPr="00BA705F" w:rsidRDefault="00000000" w:rsidP="00497A7F">
      <w:pPr>
        <w:spacing w:line="360" w:lineRule="auto"/>
        <w:jc w:val="both"/>
        <w:rPr>
          <w:rFonts w:cs="Times New Roman"/>
        </w:rPr>
      </w:pPr>
      <w:r w:rsidRPr="00BA705F">
        <w:rPr>
          <w:rFonts w:cs="Times New Roman"/>
        </w:rPr>
        <w:t>4. How was overfitting prevented?</w:t>
      </w:r>
    </w:p>
    <w:p w14:paraId="1E9354FC" w14:textId="77777777" w:rsidR="0031188E" w:rsidRPr="00BA705F" w:rsidRDefault="00000000" w:rsidP="00497A7F">
      <w:pPr>
        <w:spacing w:line="360" w:lineRule="auto"/>
        <w:jc w:val="both"/>
        <w:rPr>
          <w:rFonts w:cs="Times New Roman"/>
        </w:rPr>
      </w:pPr>
      <w:r w:rsidRPr="00BA705F">
        <w:rPr>
          <w:rFonts w:cs="Times New Roman"/>
        </w:rPr>
        <w:t>5. How were missing values handled?</w:t>
      </w:r>
    </w:p>
    <w:p w14:paraId="1530054A" w14:textId="77777777" w:rsidR="0031188E" w:rsidRPr="00BA705F" w:rsidRDefault="00000000" w:rsidP="00497A7F">
      <w:pPr>
        <w:spacing w:line="360" w:lineRule="auto"/>
        <w:jc w:val="both"/>
        <w:rPr>
          <w:rFonts w:cs="Times New Roman"/>
        </w:rPr>
      </w:pPr>
      <w:r w:rsidRPr="00BA705F">
        <w:rPr>
          <w:rFonts w:cs="Times New Roman"/>
        </w:rPr>
        <w:t>6. Which feature had the highest impact on predictions?</w:t>
      </w:r>
    </w:p>
    <w:p w14:paraId="6E47B522" w14:textId="77777777" w:rsidR="0031188E" w:rsidRPr="00BA705F" w:rsidRDefault="00000000" w:rsidP="00497A7F">
      <w:pPr>
        <w:spacing w:line="360" w:lineRule="auto"/>
        <w:jc w:val="both"/>
        <w:rPr>
          <w:rFonts w:cs="Times New Roman"/>
        </w:rPr>
      </w:pPr>
      <w:r w:rsidRPr="00BA705F">
        <w:rPr>
          <w:rFonts w:cs="Times New Roman"/>
        </w:rPr>
        <w:t>7. How could this model be validated in real clinical settings?</w:t>
      </w:r>
    </w:p>
    <w:p w14:paraId="4FFCBD9B" w14:textId="77777777" w:rsidR="0031188E" w:rsidRPr="00BA705F" w:rsidRDefault="00000000" w:rsidP="00497A7F">
      <w:pPr>
        <w:spacing w:line="360" w:lineRule="auto"/>
        <w:jc w:val="both"/>
        <w:rPr>
          <w:rFonts w:cs="Times New Roman"/>
        </w:rPr>
      </w:pPr>
      <w:r w:rsidRPr="00BA705F">
        <w:rPr>
          <w:rFonts w:cs="Times New Roman"/>
        </w:rPr>
        <w:t>8. What are the ethical concerns regarding prediction errors?</w:t>
      </w:r>
    </w:p>
    <w:p w14:paraId="2E02BEA6" w14:textId="77777777" w:rsidR="0031188E" w:rsidRPr="00BA705F" w:rsidRDefault="00000000" w:rsidP="00497A7F">
      <w:pPr>
        <w:spacing w:line="360" w:lineRule="auto"/>
        <w:jc w:val="both"/>
        <w:rPr>
          <w:rFonts w:cs="Times New Roman"/>
        </w:rPr>
      </w:pPr>
      <w:r w:rsidRPr="00BA705F">
        <w:rPr>
          <w:rFonts w:cs="Times New Roman"/>
        </w:rPr>
        <w:t>9. Could this approach be adapted to other chronic diseases?</w:t>
      </w:r>
    </w:p>
    <w:p w14:paraId="3A58A9E4" w14:textId="77777777" w:rsidR="0031188E" w:rsidRPr="00BA705F" w:rsidRDefault="00000000" w:rsidP="00497A7F">
      <w:pPr>
        <w:spacing w:line="360" w:lineRule="auto"/>
        <w:jc w:val="both"/>
        <w:rPr>
          <w:rFonts w:cs="Times New Roman"/>
        </w:rPr>
      </w:pPr>
      <w:r w:rsidRPr="00BA705F">
        <w:rPr>
          <w:rFonts w:cs="Times New Roman"/>
        </w:rPr>
        <w:t>10. What steps are needed before deploying such a model in hospitals?</w:t>
      </w:r>
    </w:p>
    <w:sectPr w:rsidR="0031188E" w:rsidRPr="00BA705F" w:rsidSect="000346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695DD" w14:textId="77777777" w:rsidR="00665616" w:rsidRDefault="00665616" w:rsidP="005B46DD">
      <w:pPr>
        <w:spacing w:after="0" w:line="240" w:lineRule="auto"/>
      </w:pPr>
      <w:r>
        <w:separator/>
      </w:r>
    </w:p>
  </w:endnote>
  <w:endnote w:type="continuationSeparator" w:id="0">
    <w:p w14:paraId="1027C912" w14:textId="77777777" w:rsidR="00665616" w:rsidRDefault="00665616" w:rsidP="005B4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5421981"/>
      <w:docPartObj>
        <w:docPartGallery w:val="Page Numbers (Bottom of Page)"/>
        <w:docPartUnique/>
      </w:docPartObj>
    </w:sdtPr>
    <w:sdtEndPr>
      <w:rPr>
        <w:noProof/>
      </w:rPr>
    </w:sdtEndPr>
    <w:sdtContent>
      <w:p w14:paraId="59D30CF4" w14:textId="0E6A1BB1" w:rsidR="005B46DD" w:rsidRDefault="005B46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6BA4B9" w14:textId="77777777" w:rsidR="005B46DD" w:rsidRDefault="005B4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5491F" w14:textId="77777777" w:rsidR="00665616" w:rsidRDefault="00665616" w:rsidP="005B46DD">
      <w:pPr>
        <w:spacing w:after="0" w:line="240" w:lineRule="auto"/>
      </w:pPr>
      <w:r>
        <w:separator/>
      </w:r>
    </w:p>
  </w:footnote>
  <w:footnote w:type="continuationSeparator" w:id="0">
    <w:p w14:paraId="1284875F" w14:textId="77777777" w:rsidR="00665616" w:rsidRDefault="00665616" w:rsidP="005B4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9D04A7"/>
    <w:multiLevelType w:val="hybridMultilevel"/>
    <w:tmpl w:val="5AF281C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A04656"/>
    <w:multiLevelType w:val="hybridMultilevel"/>
    <w:tmpl w:val="3CE21A98"/>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277F44"/>
    <w:multiLevelType w:val="hybridMultilevel"/>
    <w:tmpl w:val="65DE58E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0419816">
    <w:abstractNumId w:val="8"/>
  </w:num>
  <w:num w:numId="2" w16cid:durableId="854267822">
    <w:abstractNumId w:val="6"/>
  </w:num>
  <w:num w:numId="3" w16cid:durableId="685709904">
    <w:abstractNumId w:val="5"/>
  </w:num>
  <w:num w:numId="4" w16cid:durableId="1253051076">
    <w:abstractNumId w:val="4"/>
  </w:num>
  <w:num w:numId="5" w16cid:durableId="1822884589">
    <w:abstractNumId w:val="7"/>
  </w:num>
  <w:num w:numId="6" w16cid:durableId="1580481180">
    <w:abstractNumId w:val="3"/>
  </w:num>
  <w:num w:numId="7" w16cid:durableId="174737377">
    <w:abstractNumId w:val="2"/>
  </w:num>
  <w:num w:numId="8" w16cid:durableId="1755471864">
    <w:abstractNumId w:val="1"/>
  </w:num>
  <w:num w:numId="9" w16cid:durableId="723990708">
    <w:abstractNumId w:val="0"/>
  </w:num>
  <w:num w:numId="10" w16cid:durableId="1750806921">
    <w:abstractNumId w:val="11"/>
  </w:num>
  <w:num w:numId="11" w16cid:durableId="1622297675">
    <w:abstractNumId w:val="10"/>
  </w:num>
  <w:num w:numId="12" w16cid:durableId="18361400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3C31"/>
    <w:rsid w:val="0015074B"/>
    <w:rsid w:val="0029639D"/>
    <w:rsid w:val="0031188E"/>
    <w:rsid w:val="00326F90"/>
    <w:rsid w:val="003B5F2C"/>
    <w:rsid w:val="00497A7F"/>
    <w:rsid w:val="005972BC"/>
    <w:rsid w:val="005B46DD"/>
    <w:rsid w:val="00665616"/>
    <w:rsid w:val="00826A6D"/>
    <w:rsid w:val="009B3ADB"/>
    <w:rsid w:val="00AA1D8D"/>
    <w:rsid w:val="00B47730"/>
    <w:rsid w:val="00BA705F"/>
    <w:rsid w:val="00CB0664"/>
    <w:rsid w:val="00D03272"/>
    <w:rsid w:val="00D51F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9E3350"/>
  <w14:defaultImageDpi w14:val="300"/>
  <w15:docId w15:val="{E655D376-859D-413F-87A2-1BC7AB88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97A7F"/>
    <w:rPr>
      <w:color w:val="0000FF" w:themeColor="hyperlink"/>
      <w:u w:val="single"/>
    </w:rPr>
  </w:style>
  <w:style w:type="character" w:styleId="UnresolvedMention">
    <w:name w:val="Unresolved Mention"/>
    <w:basedOn w:val="DefaultParagraphFont"/>
    <w:uiPriority w:val="99"/>
    <w:semiHidden/>
    <w:unhideWhenUsed/>
    <w:rsid w:val="00497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datasets/pima+indians+diabet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uciml/pima-indians-diabete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785</Words>
  <Characters>5190</Characters>
  <Application>Microsoft Office Word</Application>
  <DocSecurity>0</DocSecurity>
  <Lines>157</Lines>
  <Paragraphs>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Serge Nane</cp:lastModifiedBy>
  <cp:revision>7</cp:revision>
  <dcterms:created xsi:type="dcterms:W3CDTF">2025-09-19T04:32:00Z</dcterms:created>
  <dcterms:modified xsi:type="dcterms:W3CDTF">2025-09-19T05:30:00Z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dca5a0be-c124-4b08-8984-4365d8da9366</vt:lpwstr>
  </property>
</Properties>
</file>