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8D3C" w14:textId="77777777" w:rsidR="004A74C6" w:rsidRPr="00EA395C" w:rsidRDefault="004A74C6" w:rsidP="004A74C6">
      <w:pPr>
        <w:spacing w:after="0" w:line="240" w:lineRule="auto"/>
        <w:jc w:val="center"/>
        <w:rPr>
          <w:rFonts w:eastAsia="Times New Roman" w:cstheme="minorHAnsi"/>
          <w:b/>
          <w:sz w:val="32"/>
          <w:u w:val="single"/>
          <w:lang w:val="es-MX" w:eastAsia="es-ES"/>
        </w:rPr>
      </w:pPr>
      <w:r w:rsidRPr="00EA395C">
        <w:rPr>
          <w:rFonts w:eastAsia="Times New Roman" w:cstheme="minorHAnsi"/>
          <w:b/>
          <w:sz w:val="32"/>
          <w:u w:val="single"/>
          <w:lang w:val="es-MX" w:eastAsia="es-ES"/>
        </w:rPr>
        <w:t>M E M O R I A    D E S C R I P T I V A</w:t>
      </w:r>
    </w:p>
    <w:p w14:paraId="5488003A" w14:textId="167B20D6" w:rsidR="004A74C6" w:rsidRPr="00EA395C" w:rsidRDefault="00721822" w:rsidP="004A74C6">
      <w:pPr>
        <w:spacing w:after="0" w:line="240" w:lineRule="auto"/>
        <w:jc w:val="center"/>
        <w:rPr>
          <w:rFonts w:eastAsia="Times New Roman" w:cstheme="minorHAnsi"/>
          <w:b/>
          <w:color w:val="C00000"/>
          <w:sz w:val="24"/>
          <w:szCs w:val="24"/>
          <w:u w:val="single"/>
          <w:lang w:val="es-MX" w:eastAsia="es-ES"/>
        </w:rPr>
      </w:pPr>
      <w:r>
        <w:rPr>
          <w:rFonts w:eastAsia="Times New Roman" w:cstheme="minorHAnsi"/>
          <w:b/>
          <w:color w:val="C00000"/>
          <w:sz w:val="24"/>
          <w:szCs w:val="24"/>
          <w:u w:val="single"/>
          <w:lang w:val="es-MX" w:eastAsia="es-ES"/>
        </w:rPr>
        <w:t>LOTE 3.1-b</w:t>
      </w:r>
    </w:p>
    <w:p w14:paraId="007D8B37" w14:textId="77777777" w:rsidR="004A74C6" w:rsidRPr="003F2F47" w:rsidRDefault="004A74C6" w:rsidP="004A74C6">
      <w:pPr>
        <w:spacing w:after="0" w:line="240" w:lineRule="auto"/>
        <w:ind w:right="567"/>
        <w:rPr>
          <w:rFonts w:eastAsia="Times New Roman" w:cstheme="minorHAnsi"/>
          <w:b/>
          <w:sz w:val="24"/>
          <w:szCs w:val="24"/>
          <w:u w:val="single"/>
          <w:lang w:val="es-ES" w:eastAsia="es-ES"/>
        </w:rPr>
      </w:pPr>
    </w:p>
    <w:p w14:paraId="51E54A61" w14:textId="1496A170" w:rsidR="004A74C6" w:rsidRDefault="004A74C6" w:rsidP="004A74C6">
      <w:pPr>
        <w:tabs>
          <w:tab w:val="left" w:pos="1418"/>
          <w:tab w:val="left" w:pos="1701"/>
        </w:tabs>
        <w:spacing w:after="0" w:line="240" w:lineRule="auto"/>
        <w:ind w:left="1418" w:right="567" w:hanging="1425"/>
        <w:jc w:val="both"/>
        <w:rPr>
          <w:rFonts w:eastAsia="Times New Roman" w:cstheme="minorHAnsi"/>
          <w:b/>
          <w:iCs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b/>
          <w:iCs/>
          <w:sz w:val="24"/>
          <w:szCs w:val="24"/>
          <w:lang w:val="es-ES" w:eastAsia="es-ES"/>
        </w:rPr>
        <w:t>PROYECTO</w:t>
      </w:r>
      <w:r w:rsidRPr="003F2F47">
        <w:rPr>
          <w:rFonts w:eastAsia="Times New Roman" w:cstheme="minorHAnsi"/>
          <w:b/>
          <w:iCs/>
          <w:sz w:val="24"/>
          <w:szCs w:val="24"/>
          <w:lang w:val="es-ES" w:eastAsia="es-ES"/>
        </w:rPr>
        <w:tab/>
      </w:r>
      <w:r>
        <w:rPr>
          <w:rFonts w:eastAsia="Times New Roman" w:cstheme="minorHAnsi"/>
          <w:b/>
          <w:iCs/>
          <w:sz w:val="24"/>
          <w:szCs w:val="24"/>
          <w:lang w:val="es-ES" w:eastAsia="es-ES"/>
        </w:rPr>
        <w:tab/>
      </w:r>
      <w:r>
        <w:rPr>
          <w:rFonts w:eastAsia="Times New Roman" w:cstheme="minorHAnsi"/>
          <w:b/>
          <w:iCs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b/>
          <w:iCs/>
          <w:sz w:val="24"/>
          <w:szCs w:val="24"/>
          <w:lang w:val="es-ES" w:eastAsia="es-ES"/>
        </w:rPr>
        <w:t>:</w:t>
      </w:r>
      <w:r w:rsidRPr="003F2F47">
        <w:rPr>
          <w:rFonts w:eastAsia="Times New Roman" w:cstheme="minorHAnsi"/>
          <w:b/>
          <w:iCs/>
          <w:sz w:val="24"/>
          <w:szCs w:val="24"/>
          <w:lang w:val="es-ES" w:eastAsia="es-ES"/>
        </w:rPr>
        <w:tab/>
      </w:r>
      <w:r w:rsidR="00721822">
        <w:rPr>
          <w:rFonts w:eastAsia="Times New Roman" w:cstheme="minorHAnsi"/>
          <w:b/>
          <w:iCs/>
          <w:sz w:val="24"/>
          <w:szCs w:val="24"/>
          <w:lang w:val="es-ES" w:eastAsia="es-ES"/>
        </w:rPr>
        <w:t>COMPRA VENTA DE PREDIO RUSTICO</w:t>
      </w:r>
    </w:p>
    <w:p w14:paraId="64634693" w14:textId="77777777" w:rsidR="004A74C6" w:rsidRPr="005C41E5" w:rsidRDefault="004A74C6" w:rsidP="004A74C6">
      <w:pPr>
        <w:tabs>
          <w:tab w:val="left" w:pos="1418"/>
          <w:tab w:val="left" w:pos="1701"/>
        </w:tabs>
        <w:spacing w:after="0" w:line="240" w:lineRule="auto"/>
        <w:ind w:left="1418" w:right="567" w:hanging="1425"/>
        <w:jc w:val="both"/>
        <w:rPr>
          <w:rFonts w:eastAsia="Times New Roman" w:cstheme="minorHAnsi"/>
          <w:iCs/>
          <w:sz w:val="16"/>
          <w:szCs w:val="16"/>
          <w:lang w:val="es-ES" w:eastAsia="es-ES"/>
        </w:rPr>
      </w:pPr>
    </w:p>
    <w:p w14:paraId="4F975F5A" w14:textId="237788EA" w:rsidR="004A74C6" w:rsidRPr="00721822" w:rsidRDefault="004A74C6" w:rsidP="004A74C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 w:right="567" w:hanging="437"/>
        <w:jc w:val="both"/>
        <w:rPr>
          <w:rFonts w:eastAsia="Times New Roman" w:cstheme="minorHAnsi"/>
          <w:color w:val="000000"/>
          <w:sz w:val="24"/>
          <w:szCs w:val="24"/>
          <w:lang w:val="es-ES" w:eastAsia="es-PE"/>
        </w:rPr>
      </w:pPr>
      <w:r w:rsidRPr="00666189">
        <w:rPr>
          <w:rFonts w:eastAsia="Times New Roman" w:cstheme="minorHAnsi"/>
          <w:b/>
          <w:sz w:val="24"/>
          <w:szCs w:val="24"/>
          <w:lang w:val="es-ES" w:eastAsia="es-ES"/>
        </w:rPr>
        <w:t>Propietari</w:t>
      </w:r>
      <w:r>
        <w:rPr>
          <w:rFonts w:eastAsia="Times New Roman" w:cstheme="minorHAnsi"/>
          <w:b/>
          <w:sz w:val="24"/>
          <w:szCs w:val="24"/>
          <w:lang w:val="es-ES" w:eastAsia="es-ES"/>
        </w:rPr>
        <w:t>o</w:t>
      </w:r>
      <w:r w:rsidR="00721822">
        <w:rPr>
          <w:rFonts w:eastAsia="Times New Roman" w:cstheme="minorHAnsi"/>
          <w:b/>
          <w:sz w:val="24"/>
          <w:szCs w:val="24"/>
          <w:lang w:val="es-ES" w:eastAsia="es-ES"/>
        </w:rPr>
        <w:t>s</w:t>
      </w:r>
      <w:r w:rsidRPr="00666189">
        <w:rPr>
          <w:rFonts w:eastAsia="Times New Roman" w:cstheme="minorHAnsi"/>
          <w:b/>
          <w:sz w:val="24"/>
          <w:szCs w:val="24"/>
          <w:lang w:val="es-ES" w:eastAsia="es-ES"/>
        </w:rPr>
        <w:tab/>
        <w:t>:</w:t>
      </w:r>
      <w:r w:rsidRPr="00666189">
        <w:rPr>
          <w:rFonts w:eastAsia="Times New Roman" w:cstheme="minorHAnsi"/>
          <w:sz w:val="24"/>
          <w:szCs w:val="24"/>
          <w:lang w:val="es-ES" w:eastAsia="es-ES"/>
        </w:rPr>
        <w:t xml:space="preserve"> </w:t>
      </w:r>
      <w:r w:rsidRPr="00666189">
        <w:rPr>
          <w:rFonts w:eastAsia="Times New Roman" w:cstheme="minorHAnsi"/>
          <w:sz w:val="24"/>
          <w:szCs w:val="24"/>
          <w:lang w:val="es-ES" w:eastAsia="es-ES"/>
        </w:rPr>
        <w:tab/>
      </w:r>
      <w:r w:rsidR="00721822">
        <w:rPr>
          <w:rFonts w:eastAsia="Times New Roman" w:cstheme="minorHAnsi"/>
          <w:b/>
          <w:sz w:val="24"/>
          <w:szCs w:val="24"/>
          <w:lang w:val="es-ES" w:eastAsia="es-ES"/>
        </w:rPr>
        <w:t>SANTOS CORTEZ HUATAY</w:t>
      </w:r>
    </w:p>
    <w:p w14:paraId="24CD62F6" w14:textId="47E5D911" w:rsidR="00721822" w:rsidRPr="00666189" w:rsidRDefault="00721822" w:rsidP="00721822">
      <w:pPr>
        <w:autoSpaceDE w:val="0"/>
        <w:autoSpaceDN w:val="0"/>
        <w:adjustRightInd w:val="0"/>
        <w:spacing w:after="0" w:line="240" w:lineRule="auto"/>
        <w:ind w:left="2832" w:right="567"/>
        <w:jc w:val="both"/>
        <w:rPr>
          <w:rFonts w:eastAsia="Times New Roman" w:cstheme="minorHAnsi"/>
          <w:color w:val="000000"/>
          <w:sz w:val="24"/>
          <w:szCs w:val="24"/>
          <w:lang w:val="es-ES" w:eastAsia="es-PE"/>
        </w:rPr>
      </w:pPr>
      <w:r>
        <w:rPr>
          <w:rFonts w:eastAsia="Times New Roman" w:cstheme="minorHAnsi"/>
          <w:b/>
          <w:sz w:val="24"/>
          <w:szCs w:val="24"/>
          <w:lang w:val="es-ES" w:eastAsia="es-ES"/>
        </w:rPr>
        <w:t>FELICITAS OCAS DIAZ</w:t>
      </w:r>
    </w:p>
    <w:p w14:paraId="7D31D363" w14:textId="77777777" w:rsidR="004A74C6" w:rsidRPr="003F2F47" w:rsidRDefault="004A74C6" w:rsidP="004A74C6">
      <w:pPr>
        <w:numPr>
          <w:ilvl w:val="0"/>
          <w:numId w:val="1"/>
        </w:numPr>
        <w:spacing w:after="0" w:line="240" w:lineRule="auto"/>
        <w:ind w:left="426" w:right="567" w:hanging="426"/>
        <w:jc w:val="both"/>
        <w:rPr>
          <w:rFonts w:eastAsia="Times New Roman" w:cstheme="minorHAnsi"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>Ubicación del Predio:</w:t>
      </w:r>
    </w:p>
    <w:p w14:paraId="7B87790B" w14:textId="77777777" w:rsidR="004A74C6" w:rsidRPr="005C41E5" w:rsidRDefault="004A74C6" w:rsidP="004A74C6">
      <w:pPr>
        <w:spacing w:after="0" w:line="240" w:lineRule="auto"/>
        <w:ind w:left="708" w:right="567"/>
        <w:jc w:val="both"/>
        <w:rPr>
          <w:rFonts w:eastAsia="Times New Roman" w:cstheme="minorHAnsi"/>
          <w:sz w:val="12"/>
          <w:szCs w:val="12"/>
          <w:lang w:val="es-ES" w:eastAsia="es-ES"/>
        </w:rPr>
      </w:pPr>
    </w:p>
    <w:p w14:paraId="173B9369" w14:textId="5DD289B5" w:rsidR="004A74C6" w:rsidRPr="003F2F47" w:rsidRDefault="004A74C6" w:rsidP="004A74C6">
      <w:pPr>
        <w:numPr>
          <w:ilvl w:val="1"/>
          <w:numId w:val="1"/>
        </w:numPr>
        <w:spacing w:after="0" w:line="240" w:lineRule="auto"/>
        <w:ind w:left="748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  <w:r>
        <w:rPr>
          <w:rFonts w:eastAsia="Times New Roman" w:cstheme="minorHAnsi"/>
          <w:sz w:val="24"/>
          <w:szCs w:val="24"/>
          <w:lang w:val="es-ES" w:eastAsia="es-ES"/>
        </w:rPr>
        <w:t>Sector</w:t>
      </w:r>
      <w:r>
        <w:rPr>
          <w:rFonts w:eastAsia="Times New Roman" w:cstheme="minorHAnsi"/>
          <w:sz w:val="24"/>
          <w:szCs w:val="24"/>
          <w:lang w:val="es-ES" w:eastAsia="es-ES"/>
        </w:rPr>
        <w:tab/>
      </w:r>
      <w:r>
        <w:rPr>
          <w:rFonts w:eastAsia="Times New Roman" w:cstheme="minorHAnsi"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  <w:t xml:space="preserve">: </w:t>
      </w:r>
      <w:proofErr w:type="spellStart"/>
      <w:r w:rsidR="00721822">
        <w:rPr>
          <w:rFonts w:eastAsia="Times New Roman" w:cstheme="minorHAnsi"/>
          <w:sz w:val="24"/>
          <w:szCs w:val="24"/>
          <w:lang w:val="es-ES" w:eastAsia="es-ES"/>
        </w:rPr>
        <w:t>Shultin</w:t>
      </w:r>
      <w:proofErr w:type="spellEnd"/>
    </w:p>
    <w:p w14:paraId="6392D2B9" w14:textId="3A9BA4A8" w:rsidR="004A74C6" w:rsidRPr="003F2F47" w:rsidRDefault="004A74C6" w:rsidP="004A74C6">
      <w:pPr>
        <w:numPr>
          <w:ilvl w:val="1"/>
          <w:numId w:val="1"/>
        </w:numPr>
        <w:spacing w:after="0" w:line="240" w:lineRule="auto"/>
        <w:ind w:left="748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sz w:val="24"/>
          <w:szCs w:val="24"/>
          <w:lang w:val="es-ES" w:eastAsia="es-ES"/>
        </w:rPr>
        <w:t>Distrito</w:t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  <w:t xml:space="preserve">: </w:t>
      </w:r>
      <w:r>
        <w:rPr>
          <w:rFonts w:eastAsia="Times New Roman" w:cstheme="minorHAnsi"/>
          <w:sz w:val="24"/>
          <w:szCs w:val="24"/>
          <w:lang w:val="es-ES" w:eastAsia="es-ES"/>
        </w:rPr>
        <w:t>L</w:t>
      </w:r>
      <w:r w:rsidR="00721822">
        <w:rPr>
          <w:rFonts w:eastAsia="Times New Roman" w:cstheme="minorHAnsi"/>
          <w:sz w:val="24"/>
          <w:szCs w:val="24"/>
          <w:lang w:val="es-ES" w:eastAsia="es-ES"/>
        </w:rPr>
        <w:t>os Baños del Inca</w:t>
      </w:r>
    </w:p>
    <w:p w14:paraId="12AAEA29" w14:textId="77777777" w:rsidR="004A74C6" w:rsidRPr="003F2F47" w:rsidRDefault="004A74C6" w:rsidP="004A74C6">
      <w:pPr>
        <w:numPr>
          <w:ilvl w:val="1"/>
          <w:numId w:val="1"/>
        </w:numPr>
        <w:spacing w:after="0" w:line="240" w:lineRule="auto"/>
        <w:ind w:left="748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sz w:val="24"/>
          <w:szCs w:val="24"/>
          <w:lang w:val="es-ES" w:eastAsia="es-ES"/>
        </w:rPr>
        <w:t xml:space="preserve">Provincia </w:t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  <w:t xml:space="preserve">: </w:t>
      </w:r>
      <w:r>
        <w:rPr>
          <w:rFonts w:eastAsia="Times New Roman" w:cstheme="minorHAnsi"/>
          <w:sz w:val="24"/>
          <w:szCs w:val="24"/>
          <w:lang w:val="es-ES" w:eastAsia="es-ES"/>
        </w:rPr>
        <w:t>Cajamarca</w:t>
      </w:r>
    </w:p>
    <w:p w14:paraId="41E5F066" w14:textId="77777777" w:rsidR="004A74C6" w:rsidRPr="003F2F47" w:rsidRDefault="004A74C6" w:rsidP="004A74C6">
      <w:pPr>
        <w:numPr>
          <w:ilvl w:val="1"/>
          <w:numId w:val="1"/>
        </w:numPr>
        <w:spacing w:after="0" w:line="240" w:lineRule="auto"/>
        <w:ind w:left="748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sz w:val="24"/>
          <w:szCs w:val="24"/>
          <w:lang w:val="es-ES" w:eastAsia="es-ES"/>
        </w:rPr>
        <w:t>Departamento</w:t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ab/>
        <w:t>: Cajamarca</w:t>
      </w:r>
    </w:p>
    <w:p w14:paraId="2D445A2A" w14:textId="00ADCE91" w:rsidR="004A74C6" w:rsidRPr="003F2F47" w:rsidRDefault="004A74C6" w:rsidP="004A74C6">
      <w:pPr>
        <w:numPr>
          <w:ilvl w:val="0"/>
          <w:numId w:val="1"/>
        </w:numPr>
        <w:spacing w:after="0" w:line="240" w:lineRule="auto"/>
        <w:ind w:left="426" w:right="567" w:hanging="426"/>
        <w:jc w:val="both"/>
        <w:rPr>
          <w:rFonts w:eastAsia="Times New Roman" w:cstheme="minorHAnsi"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>Nombre del Predio</w:t>
      </w:r>
      <w:r w:rsidR="00AA621D">
        <w:rPr>
          <w:rFonts w:eastAsia="Times New Roman" w:cstheme="minorHAnsi"/>
          <w:b/>
          <w:sz w:val="24"/>
          <w:szCs w:val="24"/>
          <w:lang w:val="es-ES" w:eastAsia="es-ES"/>
        </w:rPr>
        <w:tab/>
      </w:r>
      <w:r w:rsidR="00AA621D">
        <w:rPr>
          <w:rFonts w:eastAsia="Times New Roman" w:cstheme="minorHAnsi"/>
          <w:b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 xml:space="preserve">: </w:t>
      </w:r>
      <w:r w:rsidR="00721822">
        <w:rPr>
          <w:rFonts w:eastAsia="Times New Roman" w:cstheme="minorHAnsi"/>
          <w:sz w:val="24"/>
          <w:szCs w:val="24"/>
          <w:lang w:val="es-ES" w:eastAsia="es-ES"/>
        </w:rPr>
        <w:t>A</w:t>
      </w:r>
      <w:r w:rsidR="00C22503">
        <w:rPr>
          <w:rFonts w:eastAsia="Times New Roman" w:cstheme="minorHAnsi"/>
          <w:sz w:val="24"/>
          <w:szCs w:val="24"/>
          <w:lang w:val="es-ES" w:eastAsia="es-ES"/>
        </w:rPr>
        <w:t>lamo</w:t>
      </w:r>
      <w:r w:rsidR="00721822">
        <w:rPr>
          <w:rFonts w:eastAsia="Times New Roman" w:cstheme="minorHAnsi"/>
          <w:sz w:val="24"/>
          <w:szCs w:val="24"/>
          <w:lang w:val="es-ES" w:eastAsia="es-ES"/>
        </w:rPr>
        <w:t xml:space="preserve"> (Lote - 3.1)</w:t>
      </w:r>
    </w:p>
    <w:p w14:paraId="3243C052" w14:textId="77777777" w:rsidR="004A74C6" w:rsidRPr="003F2F47" w:rsidRDefault="004A74C6" w:rsidP="004A74C6">
      <w:pPr>
        <w:pBdr>
          <w:bottom w:val="single" w:sz="6" w:space="1" w:color="auto"/>
        </w:pBdr>
        <w:spacing w:after="0" w:line="240" w:lineRule="auto"/>
        <w:ind w:left="1276" w:hanging="1276"/>
        <w:jc w:val="both"/>
        <w:rPr>
          <w:rFonts w:eastAsia="Times New Roman" w:cstheme="minorHAnsi"/>
          <w:b/>
          <w:sz w:val="16"/>
          <w:szCs w:val="16"/>
          <w:lang w:val="es-ES" w:eastAsia="es-ES"/>
        </w:rPr>
      </w:pPr>
    </w:p>
    <w:p w14:paraId="5DE518CD" w14:textId="3DBDFC87" w:rsidR="004A74C6" w:rsidRDefault="004A74C6" w:rsidP="004A74C6">
      <w:pPr>
        <w:spacing w:after="0" w:line="240" w:lineRule="auto"/>
        <w:ind w:left="426"/>
        <w:jc w:val="both"/>
        <w:rPr>
          <w:rFonts w:eastAsia="Times New Roman" w:cstheme="minorHAnsi"/>
          <w:sz w:val="24"/>
          <w:szCs w:val="24"/>
          <w:lang w:val="es-ES" w:eastAsia="es-ES"/>
        </w:rPr>
      </w:pPr>
    </w:p>
    <w:p w14:paraId="38F5697C" w14:textId="77777777" w:rsidR="004A74C6" w:rsidRPr="003F2F47" w:rsidRDefault="004A74C6" w:rsidP="004A74C6">
      <w:pPr>
        <w:spacing w:after="0" w:line="240" w:lineRule="auto"/>
        <w:ind w:left="426"/>
        <w:jc w:val="both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39DC7AEF" w14:textId="431EFD74" w:rsidR="004A74C6" w:rsidRPr="003F2F47" w:rsidRDefault="004A74C6" w:rsidP="004A74C6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eastAsia="Times New Roman" w:cstheme="minorHAnsi"/>
          <w:sz w:val="18"/>
          <w:szCs w:val="24"/>
          <w:lang w:val="es-ES" w:eastAsia="es-ES"/>
        </w:rPr>
      </w:pP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 xml:space="preserve">Metodología y Equipos Utilizados: </w:t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 xml:space="preserve">El Levantamiento perimétrico, se efectuó con la ayuda de un instrumento de medición electrónico (Estación total marca TOPCON GTS-246NW) y Navegador </w:t>
      </w:r>
      <w:r w:rsidR="00C22503">
        <w:rPr>
          <w:rFonts w:eastAsia="Times New Roman" w:cstheme="minorHAnsi"/>
          <w:sz w:val="24"/>
          <w:szCs w:val="24"/>
          <w:lang w:val="es-ES" w:eastAsia="es-ES"/>
        </w:rPr>
        <w:t>GPS.</w:t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 xml:space="preserve"> Se procedió a generar un BM y una orientación, con los cuales, mediante método de irradiación (distancia y ángulo) </w:t>
      </w:r>
      <w:r w:rsidR="00C22503">
        <w:rPr>
          <w:rFonts w:eastAsia="Times New Roman" w:cstheme="minorHAnsi"/>
          <w:sz w:val="24"/>
          <w:szCs w:val="24"/>
          <w:lang w:val="es-ES" w:eastAsia="es-ES"/>
        </w:rPr>
        <w:t>y la obtención de coordenadas</w:t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>.</w:t>
      </w:r>
    </w:p>
    <w:p w14:paraId="5A650833" w14:textId="77777777" w:rsidR="004A74C6" w:rsidRPr="003F2F47" w:rsidRDefault="004A74C6" w:rsidP="004A74C6">
      <w:pPr>
        <w:spacing w:after="0" w:line="240" w:lineRule="auto"/>
        <w:ind w:left="426" w:right="567"/>
        <w:jc w:val="both"/>
        <w:rPr>
          <w:rFonts w:eastAsia="Times New Roman" w:cstheme="minorHAnsi"/>
          <w:sz w:val="18"/>
          <w:szCs w:val="24"/>
          <w:lang w:val="es-ES" w:eastAsia="es-ES"/>
        </w:rPr>
      </w:pPr>
    </w:p>
    <w:p w14:paraId="70F88383" w14:textId="22ABD701" w:rsidR="004A74C6" w:rsidRPr="003F2F47" w:rsidRDefault="004A74C6" w:rsidP="004A74C6">
      <w:pPr>
        <w:numPr>
          <w:ilvl w:val="0"/>
          <w:numId w:val="1"/>
        </w:numPr>
        <w:spacing w:after="0" w:line="240" w:lineRule="auto"/>
        <w:ind w:left="426" w:right="567" w:hanging="426"/>
        <w:jc w:val="both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b/>
          <w:sz w:val="24"/>
          <w:szCs w:val="24"/>
          <w:u w:val="single"/>
          <w:lang w:val="es-ES" w:eastAsia="es-ES"/>
        </w:rPr>
        <w:t>TABLA DE COORDENADAS EN UTM (</w:t>
      </w:r>
      <w:r w:rsidR="00C22503">
        <w:rPr>
          <w:rFonts w:eastAsia="Times New Roman" w:cstheme="minorHAnsi"/>
          <w:b/>
          <w:sz w:val="24"/>
          <w:szCs w:val="24"/>
          <w:u w:val="single"/>
          <w:lang w:val="es-ES" w:eastAsia="es-ES"/>
        </w:rPr>
        <w:t>PSAD-56</w:t>
      </w:r>
      <w:r w:rsidRPr="003F2F47">
        <w:rPr>
          <w:rFonts w:eastAsia="Times New Roman" w:cstheme="minorHAnsi"/>
          <w:b/>
          <w:sz w:val="24"/>
          <w:szCs w:val="24"/>
          <w:u w:val="single"/>
          <w:lang w:val="es-ES" w:eastAsia="es-ES"/>
        </w:rPr>
        <w:t>) - ZONA -17 SUR</w:t>
      </w:r>
    </w:p>
    <w:p w14:paraId="08DA2384" w14:textId="77777777" w:rsidR="004A74C6" w:rsidRPr="003F2F47" w:rsidRDefault="004A74C6" w:rsidP="004A74C6">
      <w:pPr>
        <w:spacing w:after="0" w:line="240" w:lineRule="auto"/>
        <w:ind w:left="426" w:right="567"/>
        <w:jc w:val="both"/>
        <w:rPr>
          <w:rFonts w:eastAsia="Times New Roman" w:cstheme="minorHAnsi"/>
          <w:b/>
          <w:sz w:val="24"/>
          <w:szCs w:val="24"/>
          <w:lang w:val="es-ES" w:eastAsia="es-ES"/>
        </w:rPr>
      </w:pPr>
    </w:p>
    <w:tbl>
      <w:tblPr>
        <w:tblW w:w="53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"/>
        <w:gridCol w:w="728"/>
        <w:gridCol w:w="907"/>
        <w:gridCol w:w="1414"/>
        <w:gridCol w:w="1423"/>
      </w:tblGrid>
      <w:tr w:rsidR="00C22503" w:rsidRPr="005C41E5" w14:paraId="65736A2E" w14:textId="77777777" w:rsidTr="00686B87">
        <w:trPr>
          <w:trHeight w:val="300"/>
          <w:jc w:val="center"/>
        </w:trPr>
        <w:tc>
          <w:tcPr>
            <w:tcW w:w="5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13A39" w14:textId="07A4A7D4" w:rsidR="004A74C6" w:rsidRPr="005C41E5" w:rsidRDefault="004A74C6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CUADRO DE LADOS Y COORDENADAS </w:t>
            </w:r>
            <w:r w:rsidR="00DA72E5">
              <w:rPr>
                <w:rFonts w:ascii="Calibri" w:eastAsia="Times New Roman" w:hAnsi="Calibri" w:cs="Calibri"/>
                <w:color w:val="000000"/>
                <w:lang w:eastAsia="es-PE"/>
              </w:rPr>
              <w:t>–</w:t>
            </w: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</w:t>
            </w:r>
            <w:r w:rsidR="00DA72E5">
              <w:rPr>
                <w:rFonts w:ascii="Calibri" w:eastAsia="Times New Roman" w:hAnsi="Calibri" w:cs="Calibri"/>
                <w:color w:val="000000"/>
                <w:lang w:eastAsia="es-PE"/>
              </w:rPr>
              <w:t>LOTE 3.1-b</w:t>
            </w:r>
          </w:p>
        </w:tc>
      </w:tr>
      <w:tr w:rsidR="00C22503" w:rsidRPr="005C41E5" w14:paraId="36C7826F" w14:textId="77777777" w:rsidTr="00686B87">
        <w:trPr>
          <w:trHeight w:val="300"/>
          <w:jc w:val="center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D5FDF" w14:textId="77777777" w:rsidR="004A74C6" w:rsidRPr="005C41E5" w:rsidRDefault="004A74C6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VERTICE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3BCD6" w14:textId="77777777" w:rsidR="004A74C6" w:rsidRPr="005C41E5" w:rsidRDefault="004A74C6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LADO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03AE1" w14:textId="77777777" w:rsidR="004A74C6" w:rsidRPr="005C41E5" w:rsidRDefault="004A74C6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DIST.m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F9B1C" w14:textId="77777777" w:rsidR="004A74C6" w:rsidRPr="005C41E5" w:rsidRDefault="004A74C6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ESTE (X)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E650E" w14:textId="77777777" w:rsidR="004A74C6" w:rsidRPr="005C41E5" w:rsidRDefault="004A74C6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NORTE (Y)</w:t>
            </w:r>
          </w:p>
        </w:tc>
      </w:tr>
      <w:tr w:rsidR="00C22503" w:rsidRPr="005C41E5" w14:paraId="57681559" w14:textId="77777777" w:rsidTr="00686B87">
        <w:trPr>
          <w:trHeight w:val="300"/>
          <w:jc w:val="center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3A695" w14:textId="2518B7D2" w:rsidR="004A74C6" w:rsidRPr="005C41E5" w:rsidRDefault="00C22503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F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A55D5" w14:textId="0C0B9AFA" w:rsidR="004A74C6" w:rsidRPr="005C41E5" w:rsidRDefault="00C22503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F</w:t>
            </w:r>
            <w:r w:rsidR="004A74C6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– 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E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B8C97" w14:textId="20DB3449" w:rsidR="004A74C6" w:rsidRPr="005C41E5" w:rsidRDefault="00C22503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9.65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D703F" w14:textId="71F7918C" w:rsidR="004A74C6" w:rsidRPr="005C41E5" w:rsidRDefault="004A74C6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7</w:t>
            </w:r>
            <w:r w:rsidR="00C22503">
              <w:rPr>
                <w:rFonts w:ascii="Calibri" w:eastAsia="Times New Roman" w:hAnsi="Calibri" w:cs="Calibri"/>
                <w:color w:val="000000"/>
                <w:lang w:eastAsia="es-PE"/>
              </w:rPr>
              <w:t>7683</w:t>
            </w:r>
            <w:r w:rsidR="009159A6">
              <w:rPr>
                <w:rFonts w:ascii="Calibri" w:eastAsia="Times New Roman" w:hAnsi="Calibri" w:cs="Calibri"/>
                <w:color w:val="000000"/>
                <w:lang w:eastAsia="es-PE"/>
              </w:rPr>
              <w:t>9</w:t>
            </w:r>
            <w:r w:rsidR="00C22503">
              <w:rPr>
                <w:rFonts w:ascii="Calibri" w:eastAsia="Times New Roman" w:hAnsi="Calibri" w:cs="Calibri"/>
                <w:color w:val="000000"/>
                <w:lang w:eastAsia="es-PE"/>
              </w:rPr>
              <w:t>.0735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F03C" w14:textId="71C10370" w:rsidR="004A74C6" w:rsidRPr="005C41E5" w:rsidRDefault="004A74C6" w:rsidP="00686B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92</w:t>
            </w:r>
            <w:r w:rsidR="00C22503">
              <w:rPr>
                <w:rFonts w:ascii="Calibri" w:eastAsia="Times New Roman" w:hAnsi="Calibri" w:cs="Calibri"/>
                <w:color w:val="000000"/>
                <w:lang w:eastAsia="es-PE"/>
              </w:rPr>
              <w:t>121</w:t>
            </w:r>
            <w:r w:rsidR="009159A6">
              <w:rPr>
                <w:rFonts w:ascii="Calibri" w:eastAsia="Times New Roman" w:hAnsi="Calibri" w:cs="Calibri"/>
                <w:color w:val="000000"/>
                <w:lang w:eastAsia="es-PE"/>
              </w:rPr>
              <w:t>9</w:t>
            </w:r>
            <w:r w:rsidR="00C22503">
              <w:rPr>
                <w:rFonts w:ascii="Calibri" w:eastAsia="Times New Roman" w:hAnsi="Calibri" w:cs="Calibri"/>
                <w:color w:val="000000"/>
                <w:lang w:eastAsia="es-PE"/>
              </w:rPr>
              <w:t>7.1545</w:t>
            </w:r>
          </w:p>
        </w:tc>
      </w:tr>
      <w:tr w:rsidR="00C22503" w:rsidRPr="005C41E5" w14:paraId="00FAFD53" w14:textId="77777777" w:rsidTr="00C22503">
        <w:trPr>
          <w:trHeight w:val="300"/>
          <w:jc w:val="center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7D238" w14:textId="5D4A8359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E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94D8" w14:textId="6530928F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E </w:t>
            </w: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D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30EE4" w14:textId="60E0526B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11.30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F1460" w14:textId="33BEF177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768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48.7198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D6EA9" w14:textId="4C3E41D7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92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121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97.1968</w:t>
            </w:r>
          </w:p>
        </w:tc>
      </w:tr>
      <w:tr w:rsidR="00C22503" w:rsidRPr="005C41E5" w14:paraId="3CD2DE02" w14:textId="77777777" w:rsidTr="00C22503">
        <w:trPr>
          <w:trHeight w:val="300"/>
          <w:jc w:val="center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507E9" w14:textId="5661AF7B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D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D4D4F" w14:textId="5B8C7D3E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D – D’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B83FF" w14:textId="5D48371F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9.63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3C59A" w14:textId="7FBD03EC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768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50.9307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06801" w14:textId="5A3A7D24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92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121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86.1196</w:t>
            </w:r>
          </w:p>
        </w:tc>
      </w:tr>
      <w:tr w:rsidR="00C22503" w:rsidRPr="005C41E5" w14:paraId="7F4F5F52" w14:textId="77777777" w:rsidTr="00C22503">
        <w:trPr>
          <w:trHeight w:val="300"/>
          <w:jc w:val="center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BBEEF" w14:textId="102941B9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D’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87FE2" w14:textId="7C0C180F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D’ – F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EEF9F" w14:textId="1D0CDB8B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11.36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B8925" w14:textId="41C4EC29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768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41.3034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916E1" w14:textId="53179982" w:rsidR="00C22503" w:rsidRPr="005C41E5" w:rsidRDefault="00C22503" w:rsidP="00C22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C41E5">
              <w:rPr>
                <w:rFonts w:ascii="Calibri" w:eastAsia="Times New Roman" w:hAnsi="Calibri" w:cs="Calibri"/>
                <w:color w:val="000000"/>
                <w:lang w:eastAsia="es-PE"/>
              </w:rPr>
              <w:t>92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121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86.0161</w:t>
            </w:r>
          </w:p>
        </w:tc>
      </w:tr>
    </w:tbl>
    <w:p w14:paraId="12FD4085" w14:textId="77777777" w:rsidR="004A74C6" w:rsidRDefault="004A74C6" w:rsidP="004A74C6">
      <w:pPr>
        <w:spacing w:after="0" w:line="240" w:lineRule="auto"/>
        <w:ind w:left="734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</w:p>
    <w:p w14:paraId="18A0E3AB" w14:textId="77777777" w:rsidR="004A74C6" w:rsidRPr="00666189" w:rsidRDefault="004A74C6" w:rsidP="004A74C6">
      <w:pPr>
        <w:numPr>
          <w:ilvl w:val="0"/>
          <w:numId w:val="1"/>
        </w:numPr>
        <w:spacing w:after="0" w:line="240" w:lineRule="auto"/>
        <w:ind w:left="734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  <w:r w:rsidRPr="00666189">
        <w:rPr>
          <w:rFonts w:eastAsia="Times New Roman" w:cstheme="minorHAnsi"/>
          <w:b/>
          <w:sz w:val="24"/>
          <w:szCs w:val="24"/>
          <w:u w:val="single"/>
          <w:lang w:val="es-ES" w:eastAsia="es-ES"/>
        </w:rPr>
        <w:t>COLINDANCIAS Y MEDIDAS PERIMETRICAS:</w:t>
      </w:r>
    </w:p>
    <w:p w14:paraId="6F4AD72F" w14:textId="77777777" w:rsidR="004A74C6" w:rsidRDefault="004A74C6" w:rsidP="004A74C6">
      <w:pPr>
        <w:spacing w:after="0" w:line="240" w:lineRule="auto"/>
        <w:ind w:left="734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</w:p>
    <w:p w14:paraId="252E0B87" w14:textId="145CF277" w:rsidR="004A74C6" w:rsidRPr="00F53A5B" w:rsidRDefault="004A74C6" w:rsidP="004A74C6">
      <w:pPr>
        <w:ind w:left="426"/>
        <w:jc w:val="both"/>
        <w:rPr>
          <w:sz w:val="24"/>
          <w:szCs w:val="24"/>
        </w:rPr>
      </w:pPr>
      <w:r w:rsidRPr="00B360FE">
        <w:rPr>
          <w:b/>
          <w:bCs/>
          <w:sz w:val="24"/>
          <w:szCs w:val="24"/>
        </w:rPr>
        <w:t xml:space="preserve">POR EL </w:t>
      </w:r>
      <w:r w:rsidR="00C22503">
        <w:rPr>
          <w:b/>
          <w:bCs/>
          <w:sz w:val="24"/>
          <w:szCs w:val="24"/>
        </w:rPr>
        <w:t>FRONTIS</w:t>
      </w:r>
      <w:r w:rsidRPr="00F53A5B">
        <w:rPr>
          <w:sz w:val="24"/>
          <w:szCs w:val="24"/>
        </w:rPr>
        <w:t xml:space="preserve">: </w:t>
      </w:r>
      <w:r w:rsidR="000D79B7">
        <w:rPr>
          <w:sz w:val="24"/>
          <w:szCs w:val="24"/>
        </w:rPr>
        <w:t>E</w:t>
      </w:r>
      <w:r>
        <w:rPr>
          <w:sz w:val="24"/>
          <w:szCs w:val="24"/>
        </w:rPr>
        <w:t xml:space="preserve">n línea </w:t>
      </w:r>
      <w:r w:rsidR="000D79B7">
        <w:rPr>
          <w:sz w:val="24"/>
          <w:szCs w:val="24"/>
        </w:rPr>
        <w:t>recta colindando</w:t>
      </w:r>
      <w:r w:rsidRPr="00F53A5B">
        <w:rPr>
          <w:sz w:val="24"/>
          <w:szCs w:val="24"/>
        </w:rPr>
        <w:t xml:space="preserve"> con </w:t>
      </w:r>
      <w:r w:rsidR="00C22503">
        <w:rPr>
          <w:sz w:val="24"/>
          <w:szCs w:val="24"/>
        </w:rPr>
        <w:t xml:space="preserve">un </w:t>
      </w:r>
      <w:r w:rsidR="00C22503">
        <w:rPr>
          <w:b/>
          <w:bCs/>
          <w:sz w:val="24"/>
          <w:szCs w:val="24"/>
        </w:rPr>
        <w:t>Acceso Privado</w:t>
      </w:r>
      <w:r w:rsidR="000D79B7">
        <w:rPr>
          <w:b/>
          <w:bCs/>
          <w:sz w:val="24"/>
          <w:szCs w:val="24"/>
        </w:rPr>
        <w:t>,</w:t>
      </w:r>
      <w:r w:rsidRPr="00F53A5B">
        <w:rPr>
          <w:sz w:val="24"/>
          <w:szCs w:val="24"/>
        </w:rPr>
        <w:t xml:space="preserve"> con una longitud de </w:t>
      </w:r>
      <w:r w:rsidR="00C22503">
        <w:rPr>
          <w:b/>
          <w:bCs/>
          <w:sz w:val="24"/>
          <w:szCs w:val="24"/>
        </w:rPr>
        <w:t>11.36</w:t>
      </w:r>
      <w:r w:rsidRPr="00B360FE">
        <w:rPr>
          <w:b/>
          <w:bCs/>
          <w:sz w:val="24"/>
          <w:szCs w:val="24"/>
        </w:rPr>
        <w:t xml:space="preserve"> m.</w:t>
      </w:r>
      <w:r w:rsidRPr="00F53A5B">
        <w:rPr>
          <w:sz w:val="24"/>
          <w:szCs w:val="24"/>
        </w:rPr>
        <w:t xml:space="preserve"> (desde </w:t>
      </w:r>
      <w:r w:rsidR="000D79B7">
        <w:rPr>
          <w:sz w:val="24"/>
          <w:szCs w:val="24"/>
        </w:rPr>
        <w:t>el</w:t>
      </w:r>
      <w:r w:rsidRPr="00F53A5B">
        <w:rPr>
          <w:sz w:val="24"/>
          <w:szCs w:val="24"/>
        </w:rPr>
        <w:t xml:space="preserve"> vértice </w:t>
      </w:r>
      <w:r w:rsidR="00C22503">
        <w:rPr>
          <w:sz w:val="24"/>
          <w:szCs w:val="24"/>
        </w:rPr>
        <w:t>F</w:t>
      </w:r>
      <w:r>
        <w:rPr>
          <w:sz w:val="24"/>
          <w:szCs w:val="24"/>
        </w:rPr>
        <w:t xml:space="preserve"> </w:t>
      </w:r>
      <w:r w:rsidR="00EF09A2">
        <w:rPr>
          <w:sz w:val="24"/>
          <w:szCs w:val="24"/>
        </w:rPr>
        <w:t>a</w:t>
      </w:r>
      <w:r w:rsidRPr="00F53A5B">
        <w:rPr>
          <w:sz w:val="24"/>
          <w:szCs w:val="24"/>
        </w:rPr>
        <w:t xml:space="preserve">l </w:t>
      </w:r>
      <w:r>
        <w:rPr>
          <w:sz w:val="24"/>
          <w:szCs w:val="24"/>
        </w:rPr>
        <w:t xml:space="preserve">vértice </w:t>
      </w:r>
      <w:r w:rsidR="00C22503">
        <w:rPr>
          <w:sz w:val="24"/>
          <w:szCs w:val="24"/>
        </w:rPr>
        <w:t>D</w:t>
      </w:r>
      <w:r w:rsidRPr="00F53A5B">
        <w:rPr>
          <w:sz w:val="24"/>
          <w:szCs w:val="24"/>
        </w:rPr>
        <w:t>)</w:t>
      </w:r>
      <w:r w:rsidR="00C22503">
        <w:rPr>
          <w:sz w:val="24"/>
          <w:szCs w:val="24"/>
        </w:rPr>
        <w:t>; D</w:t>
      </w:r>
      <w:r w:rsidRPr="00F53A5B">
        <w:rPr>
          <w:sz w:val="24"/>
          <w:szCs w:val="24"/>
        </w:rPr>
        <w:t xml:space="preserve">elimitado por </w:t>
      </w:r>
      <w:r w:rsidR="00C22503">
        <w:rPr>
          <w:sz w:val="24"/>
          <w:szCs w:val="24"/>
        </w:rPr>
        <w:t>hitos de fierro</w:t>
      </w:r>
      <w:r w:rsidR="00EF09A2">
        <w:rPr>
          <w:sz w:val="24"/>
          <w:szCs w:val="24"/>
        </w:rPr>
        <w:t xml:space="preserve"> plantados a los extremos del bien</w:t>
      </w:r>
      <w:r w:rsidRPr="00F53A5B">
        <w:rPr>
          <w:sz w:val="24"/>
          <w:szCs w:val="24"/>
        </w:rPr>
        <w:t>.</w:t>
      </w:r>
    </w:p>
    <w:p w14:paraId="727D11C8" w14:textId="7FBDCC8C" w:rsidR="004A74C6" w:rsidRPr="00F53A5B" w:rsidRDefault="00EF09A2" w:rsidP="004A74C6">
      <w:pPr>
        <w:ind w:left="42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ENTRANDO A LA DERECHA</w:t>
      </w:r>
      <w:r w:rsidR="004A74C6" w:rsidRPr="00F53A5B">
        <w:rPr>
          <w:sz w:val="24"/>
          <w:szCs w:val="24"/>
        </w:rPr>
        <w:t xml:space="preserve">: </w:t>
      </w:r>
      <w:r w:rsidR="000D79B7">
        <w:rPr>
          <w:sz w:val="24"/>
          <w:szCs w:val="24"/>
        </w:rPr>
        <w:t>E</w:t>
      </w:r>
      <w:r w:rsidR="004A74C6">
        <w:rPr>
          <w:sz w:val="24"/>
          <w:szCs w:val="24"/>
        </w:rPr>
        <w:t>n línea recta</w:t>
      </w:r>
      <w:r w:rsidR="004A74C6" w:rsidRPr="00F53A5B">
        <w:rPr>
          <w:sz w:val="24"/>
          <w:szCs w:val="24"/>
        </w:rPr>
        <w:t xml:space="preserve"> </w:t>
      </w:r>
      <w:r w:rsidR="000D79B7">
        <w:rPr>
          <w:sz w:val="24"/>
          <w:szCs w:val="24"/>
        </w:rPr>
        <w:t xml:space="preserve">colindando </w:t>
      </w:r>
      <w:r w:rsidR="004A74C6" w:rsidRPr="00F53A5B">
        <w:rPr>
          <w:sz w:val="24"/>
          <w:szCs w:val="24"/>
        </w:rPr>
        <w:t xml:space="preserve">con </w:t>
      </w:r>
      <w:r w:rsidR="004A74C6">
        <w:rPr>
          <w:sz w:val="24"/>
          <w:szCs w:val="24"/>
        </w:rPr>
        <w:t xml:space="preserve">el </w:t>
      </w:r>
      <w:r w:rsidRPr="00EF09A2">
        <w:rPr>
          <w:b/>
          <w:bCs/>
          <w:sz w:val="24"/>
          <w:szCs w:val="24"/>
        </w:rPr>
        <w:t>Lote – 3.2</w:t>
      </w:r>
      <w:r>
        <w:rPr>
          <w:sz w:val="24"/>
          <w:szCs w:val="24"/>
        </w:rPr>
        <w:t xml:space="preserve"> de </w:t>
      </w:r>
      <w:r w:rsidR="004A74C6">
        <w:rPr>
          <w:sz w:val="24"/>
          <w:szCs w:val="24"/>
        </w:rPr>
        <w:t xml:space="preserve">propiedad de </w:t>
      </w:r>
      <w:r>
        <w:rPr>
          <w:b/>
          <w:bCs/>
          <w:sz w:val="24"/>
          <w:szCs w:val="24"/>
        </w:rPr>
        <w:t>María Etelvina Huaripata Chegne</w:t>
      </w:r>
      <w:r w:rsidR="004A74C6" w:rsidRPr="00F53A5B">
        <w:rPr>
          <w:sz w:val="24"/>
          <w:szCs w:val="24"/>
        </w:rPr>
        <w:t>, con una longitud</w:t>
      </w:r>
      <w:r w:rsidR="004A74C6">
        <w:rPr>
          <w:sz w:val="24"/>
          <w:szCs w:val="24"/>
        </w:rPr>
        <w:t xml:space="preserve"> </w:t>
      </w:r>
      <w:r w:rsidR="004A74C6" w:rsidRPr="00F53A5B">
        <w:rPr>
          <w:sz w:val="24"/>
          <w:szCs w:val="24"/>
        </w:rPr>
        <w:t xml:space="preserve">de </w:t>
      </w:r>
      <w:r>
        <w:rPr>
          <w:b/>
          <w:bCs/>
          <w:sz w:val="24"/>
          <w:szCs w:val="24"/>
        </w:rPr>
        <w:t>9.63</w:t>
      </w:r>
      <w:r w:rsidR="004A74C6" w:rsidRPr="00B360FE">
        <w:rPr>
          <w:b/>
          <w:bCs/>
          <w:sz w:val="24"/>
          <w:szCs w:val="24"/>
        </w:rPr>
        <w:t xml:space="preserve"> m.</w:t>
      </w:r>
      <w:r w:rsidR="004A74C6" w:rsidRPr="00F53A5B">
        <w:rPr>
          <w:sz w:val="24"/>
          <w:szCs w:val="24"/>
        </w:rPr>
        <w:t xml:space="preserve"> (desde </w:t>
      </w:r>
      <w:r w:rsidR="000D79B7">
        <w:rPr>
          <w:sz w:val="24"/>
          <w:szCs w:val="24"/>
        </w:rPr>
        <w:t>e</w:t>
      </w:r>
      <w:r w:rsidR="004A74C6">
        <w:rPr>
          <w:sz w:val="24"/>
          <w:szCs w:val="24"/>
        </w:rPr>
        <w:t>l</w:t>
      </w:r>
      <w:r w:rsidR="004A74C6" w:rsidRPr="00F53A5B">
        <w:rPr>
          <w:sz w:val="24"/>
          <w:szCs w:val="24"/>
        </w:rPr>
        <w:t xml:space="preserve"> vértice </w:t>
      </w:r>
      <w:r>
        <w:rPr>
          <w:sz w:val="24"/>
          <w:szCs w:val="24"/>
        </w:rPr>
        <w:t>D</w:t>
      </w:r>
      <w:r w:rsidR="000D79B7">
        <w:rPr>
          <w:sz w:val="24"/>
          <w:szCs w:val="24"/>
        </w:rPr>
        <w:t>’</w:t>
      </w:r>
      <w:r w:rsidR="004A74C6">
        <w:rPr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 w:rsidR="004A74C6" w:rsidRPr="00F53A5B">
        <w:rPr>
          <w:sz w:val="24"/>
          <w:szCs w:val="24"/>
        </w:rPr>
        <w:t xml:space="preserve"> </w:t>
      </w:r>
      <w:r w:rsidR="004A74C6">
        <w:rPr>
          <w:sz w:val="24"/>
          <w:szCs w:val="24"/>
        </w:rPr>
        <w:t xml:space="preserve">vértice </w:t>
      </w:r>
      <w:r>
        <w:rPr>
          <w:sz w:val="24"/>
          <w:szCs w:val="24"/>
        </w:rPr>
        <w:t>D</w:t>
      </w:r>
      <w:r w:rsidR="004A74C6" w:rsidRPr="00F53A5B">
        <w:rPr>
          <w:sz w:val="24"/>
          <w:szCs w:val="24"/>
        </w:rPr>
        <w:t>)</w:t>
      </w:r>
      <w:r>
        <w:rPr>
          <w:sz w:val="24"/>
          <w:szCs w:val="24"/>
        </w:rPr>
        <w:t>; D</w:t>
      </w:r>
      <w:r w:rsidR="004A74C6" w:rsidRPr="00F53A5B">
        <w:rPr>
          <w:sz w:val="24"/>
          <w:szCs w:val="24"/>
        </w:rPr>
        <w:t xml:space="preserve">elimitado </w:t>
      </w:r>
      <w:r>
        <w:rPr>
          <w:sz w:val="24"/>
          <w:szCs w:val="24"/>
        </w:rPr>
        <w:t xml:space="preserve">hitos de fierro plantados a los extremos del bien </w:t>
      </w:r>
    </w:p>
    <w:p w14:paraId="43201A65" w14:textId="34368516" w:rsidR="004A74C6" w:rsidRDefault="00EF09A2" w:rsidP="004A74C6">
      <w:pPr>
        <w:ind w:left="42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ENTRANDO A LA </w:t>
      </w:r>
      <w:r>
        <w:rPr>
          <w:b/>
          <w:bCs/>
          <w:sz w:val="24"/>
          <w:szCs w:val="24"/>
        </w:rPr>
        <w:t>IZQUIERDA</w:t>
      </w:r>
      <w:r w:rsidRPr="00F53A5B">
        <w:rPr>
          <w:sz w:val="24"/>
          <w:szCs w:val="24"/>
        </w:rPr>
        <w:t xml:space="preserve">: </w:t>
      </w:r>
      <w:r>
        <w:rPr>
          <w:sz w:val="24"/>
          <w:szCs w:val="24"/>
        </w:rPr>
        <w:t>En línea recta</w:t>
      </w:r>
      <w:r w:rsidRPr="00F53A5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colindando </w:t>
      </w:r>
      <w:r w:rsidRPr="00F53A5B">
        <w:rPr>
          <w:sz w:val="24"/>
          <w:szCs w:val="24"/>
        </w:rPr>
        <w:t xml:space="preserve">con </w:t>
      </w:r>
      <w:r>
        <w:rPr>
          <w:sz w:val="24"/>
          <w:szCs w:val="24"/>
        </w:rPr>
        <w:t xml:space="preserve">el </w:t>
      </w:r>
      <w:r w:rsidRPr="00EF09A2">
        <w:rPr>
          <w:b/>
          <w:bCs/>
          <w:sz w:val="24"/>
          <w:szCs w:val="24"/>
        </w:rPr>
        <w:t>Lote – 3.2</w:t>
      </w:r>
      <w:r>
        <w:rPr>
          <w:b/>
          <w:bCs/>
          <w:sz w:val="24"/>
          <w:szCs w:val="24"/>
        </w:rPr>
        <w:t>-a</w:t>
      </w:r>
      <w:r>
        <w:rPr>
          <w:sz w:val="24"/>
          <w:szCs w:val="24"/>
        </w:rPr>
        <w:t xml:space="preserve"> de propiedad de </w:t>
      </w:r>
      <w:r>
        <w:rPr>
          <w:b/>
          <w:bCs/>
          <w:sz w:val="24"/>
          <w:szCs w:val="24"/>
        </w:rPr>
        <w:t xml:space="preserve">Josefina Eugenia </w:t>
      </w:r>
      <w:r>
        <w:rPr>
          <w:b/>
          <w:bCs/>
          <w:sz w:val="24"/>
          <w:szCs w:val="24"/>
        </w:rPr>
        <w:t>Huaripata Chegne</w:t>
      </w:r>
      <w:r w:rsidRPr="00F53A5B">
        <w:rPr>
          <w:sz w:val="24"/>
          <w:szCs w:val="24"/>
        </w:rPr>
        <w:t>, con una longitud</w:t>
      </w:r>
      <w:r>
        <w:rPr>
          <w:sz w:val="24"/>
          <w:szCs w:val="24"/>
        </w:rPr>
        <w:t xml:space="preserve"> </w:t>
      </w:r>
      <w:r w:rsidRPr="00F53A5B">
        <w:rPr>
          <w:sz w:val="24"/>
          <w:szCs w:val="24"/>
        </w:rPr>
        <w:t xml:space="preserve">de </w:t>
      </w:r>
      <w:r>
        <w:rPr>
          <w:b/>
          <w:bCs/>
          <w:sz w:val="24"/>
          <w:szCs w:val="24"/>
        </w:rPr>
        <w:t>9.6</w:t>
      </w:r>
      <w:r>
        <w:rPr>
          <w:b/>
          <w:bCs/>
          <w:sz w:val="24"/>
          <w:szCs w:val="24"/>
        </w:rPr>
        <w:t>5</w:t>
      </w:r>
      <w:r w:rsidRPr="00B360FE">
        <w:rPr>
          <w:b/>
          <w:bCs/>
          <w:sz w:val="24"/>
          <w:szCs w:val="24"/>
        </w:rPr>
        <w:t xml:space="preserve"> m.</w:t>
      </w:r>
      <w:r w:rsidRPr="00F53A5B">
        <w:rPr>
          <w:sz w:val="24"/>
          <w:szCs w:val="24"/>
        </w:rPr>
        <w:t xml:space="preserve"> (desde </w:t>
      </w:r>
      <w:r>
        <w:rPr>
          <w:sz w:val="24"/>
          <w:szCs w:val="24"/>
        </w:rPr>
        <w:t>el</w:t>
      </w:r>
      <w:r w:rsidRPr="00F53A5B">
        <w:rPr>
          <w:sz w:val="24"/>
          <w:szCs w:val="24"/>
        </w:rPr>
        <w:t xml:space="preserve"> vértice </w:t>
      </w:r>
      <w:r>
        <w:rPr>
          <w:sz w:val="24"/>
          <w:szCs w:val="24"/>
        </w:rPr>
        <w:t>F</w:t>
      </w:r>
      <w:r>
        <w:rPr>
          <w:sz w:val="24"/>
          <w:szCs w:val="24"/>
        </w:rPr>
        <w:t xml:space="preserve"> al</w:t>
      </w:r>
      <w:r w:rsidRPr="00F53A5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vértice </w:t>
      </w:r>
      <w:r>
        <w:rPr>
          <w:sz w:val="24"/>
          <w:szCs w:val="24"/>
        </w:rPr>
        <w:t>E</w:t>
      </w:r>
      <w:r w:rsidRPr="00F53A5B">
        <w:rPr>
          <w:sz w:val="24"/>
          <w:szCs w:val="24"/>
        </w:rPr>
        <w:t>)</w:t>
      </w:r>
      <w:r>
        <w:rPr>
          <w:sz w:val="24"/>
          <w:szCs w:val="24"/>
        </w:rPr>
        <w:t>; D</w:t>
      </w:r>
      <w:r w:rsidRPr="00F53A5B">
        <w:rPr>
          <w:sz w:val="24"/>
          <w:szCs w:val="24"/>
        </w:rPr>
        <w:t xml:space="preserve">elimitado </w:t>
      </w:r>
      <w:r>
        <w:rPr>
          <w:sz w:val="24"/>
          <w:szCs w:val="24"/>
        </w:rPr>
        <w:t>hitos de fierro plantados a los extremos del bien</w:t>
      </w:r>
      <w:r w:rsidR="004A74C6" w:rsidRPr="00F53A5B">
        <w:rPr>
          <w:sz w:val="24"/>
          <w:szCs w:val="24"/>
        </w:rPr>
        <w:t>.</w:t>
      </w:r>
    </w:p>
    <w:p w14:paraId="69F507B8" w14:textId="77777777" w:rsidR="009159A6" w:rsidRDefault="009159A6" w:rsidP="004A74C6">
      <w:pPr>
        <w:ind w:left="426"/>
        <w:jc w:val="both"/>
        <w:rPr>
          <w:sz w:val="24"/>
          <w:szCs w:val="24"/>
        </w:rPr>
      </w:pPr>
    </w:p>
    <w:p w14:paraId="4BB34BFE" w14:textId="77777777" w:rsidR="009159A6" w:rsidRDefault="009159A6" w:rsidP="004A74C6">
      <w:pPr>
        <w:ind w:left="426"/>
        <w:jc w:val="both"/>
        <w:rPr>
          <w:sz w:val="24"/>
          <w:szCs w:val="24"/>
        </w:rPr>
      </w:pPr>
    </w:p>
    <w:p w14:paraId="4F7F430D" w14:textId="77777777" w:rsidR="009159A6" w:rsidRDefault="009159A6" w:rsidP="004A74C6">
      <w:pPr>
        <w:ind w:left="426"/>
        <w:jc w:val="both"/>
        <w:rPr>
          <w:sz w:val="24"/>
          <w:szCs w:val="24"/>
        </w:rPr>
      </w:pPr>
    </w:p>
    <w:p w14:paraId="5CD99D45" w14:textId="208B55B9" w:rsidR="00EF09A2" w:rsidRPr="00F53A5B" w:rsidRDefault="00EF09A2" w:rsidP="00EF09A2">
      <w:pPr>
        <w:ind w:left="42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POR EL FONDO</w:t>
      </w:r>
      <w:r w:rsidRPr="00F53A5B">
        <w:rPr>
          <w:sz w:val="24"/>
          <w:szCs w:val="24"/>
        </w:rPr>
        <w:t xml:space="preserve">: </w:t>
      </w:r>
      <w:r>
        <w:rPr>
          <w:sz w:val="24"/>
          <w:szCs w:val="24"/>
        </w:rPr>
        <w:t>En línea recta</w:t>
      </w:r>
      <w:r w:rsidRPr="00F53A5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colindando </w:t>
      </w:r>
      <w:r w:rsidRPr="00F53A5B">
        <w:rPr>
          <w:sz w:val="24"/>
          <w:szCs w:val="24"/>
        </w:rPr>
        <w:t xml:space="preserve">con </w:t>
      </w:r>
      <w:r>
        <w:rPr>
          <w:sz w:val="24"/>
          <w:szCs w:val="24"/>
        </w:rPr>
        <w:t xml:space="preserve">el </w:t>
      </w:r>
      <w:r w:rsidRPr="00EF09A2">
        <w:rPr>
          <w:b/>
          <w:bCs/>
          <w:sz w:val="24"/>
          <w:szCs w:val="24"/>
        </w:rPr>
        <w:t>Lote – 3.2</w:t>
      </w:r>
      <w:r>
        <w:rPr>
          <w:b/>
          <w:bCs/>
          <w:sz w:val="24"/>
          <w:szCs w:val="24"/>
        </w:rPr>
        <w:t>-a</w:t>
      </w:r>
      <w:r>
        <w:rPr>
          <w:sz w:val="24"/>
          <w:szCs w:val="24"/>
        </w:rPr>
        <w:t xml:space="preserve"> de propiedad de </w:t>
      </w:r>
      <w:r>
        <w:rPr>
          <w:b/>
          <w:bCs/>
          <w:sz w:val="24"/>
          <w:szCs w:val="24"/>
        </w:rPr>
        <w:t>Josefina Eugenia Huaripata Chegne</w:t>
      </w:r>
      <w:r w:rsidRPr="00F53A5B">
        <w:rPr>
          <w:sz w:val="24"/>
          <w:szCs w:val="24"/>
        </w:rPr>
        <w:t>, con una longitud</w:t>
      </w:r>
      <w:r>
        <w:rPr>
          <w:sz w:val="24"/>
          <w:szCs w:val="24"/>
        </w:rPr>
        <w:t xml:space="preserve"> </w:t>
      </w:r>
      <w:r w:rsidRPr="00F53A5B">
        <w:rPr>
          <w:sz w:val="24"/>
          <w:szCs w:val="24"/>
        </w:rPr>
        <w:t xml:space="preserve">de </w:t>
      </w:r>
      <w:r>
        <w:rPr>
          <w:b/>
          <w:bCs/>
          <w:sz w:val="24"/>
          <w:szCs w:val="24"/>
        </w:rPr>
        <w:t>11.30</w:t>
      </w:r>
      <w:r w:rsidRPr="00B360FE">
        <w:rPr>
          <w:b/>
          <w:bCs/>
          <w:sz w:val="24"/>
          <w:szCs w:val="24"/>
        </w:rPr>
        <w:t xml:space="preserve"> m.</w:t>
      </w:r>
      <w:r w:rsidRPr="00F53A5B">
        <w:rPr>
          <w:sz w:val="24"/>
          <w:szCs w:val="24"/>
        </w:rPr>
        <w:t xml:space="preserve"> (desde </w:t>
      </w:r>
      <w:r>
        <w:rPr>
          <w:sz w:val="24"/>
          <w:szCs w:val="24"/>
        </w:rPr>
        <w:t>el</w:t>
      </w:r>
      <w:r w:rsidRPr="00F53A5B">
        <w:rPr>
          <w:sz w:val="24"/>
          <w:szCs w:val="24"/>
        </w:rPr>
        <w:t xml:space="preserve"> vértice </w:t>
      </w:r>
      <w:r>
        <w:rPr>
          <w:sz w:val="24"/>
          <w:szCs w:val="24"/>
        </w:rPr>
        <w:t>E</w:t>
      </w:r>
      <w:r>
        <w:rPr>
          <w:sz w:val="24"/>
          <w:szCs w:val="24"/>
        </w:rPr>
        <w:t xml:space="preserve"> al</w:t>
      </w:r>
      <w:r w:rsidRPr="00F53A5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vértice </w:t>
      </w:r>
      <w:r>
        <w:rPr>
          <w:sz w:val="24"/>
          <w:szCs w:val="24"/>
        </w:rPr>
        <w:t>D</w:t>
      </w:r>
      <w:r w:rsidRPr="00F53A5B">
        <w:rPr>
          <w:sz w:val="24"/>
          <w:szCs w:val="24"/>
        </w:rPr>
        <w:t>)</w:t>
      </w:r>
      <w:r>
        <w:rPr>
          <w:sz w:val="24"/>
          <w:szCs w:val="24"/>
        </w:rPr>
        <w:t>; D</w:t>
      </w:r>
      <w:r w:rsidRPr="00F53A5B">
        <w:rPr>
          <w:sz w:val="24"/>
          <w:szCs w:val="24"/>
        </w:rPr>
        <w:t xml:space="preserve">elimitado </w:t>
      </w:r>
      <w:r>
        <w:rPr>
          <w:sz w:val="24"/>
          <w:szCs w:val="24"/>
        </w:rPr>
        <w:t>hitos de fierro plantados a los extremos del bien</w:t>
      </w:r>
      <w:r w:rsidRPr="00F53A5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91A2913" w14:textId="77777777" w:rsidR="004A74C6" w:rsidRPr="003F2F47" w:rsidRDefault="004A74C6" w:rsidP="004A74C6">
      <w:pPr>
        <w:spacing w:after="0" w:line="240" w:lineRule="auto"/>
        <w:ind w:left="374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</w:p>
    <w:p w14:paraId="2BA6BDA8" w14:textId="77777777" w:rsidR="004A74C6" w:rsidRPr="003F2F47" w:rsidRDefault="004A74C6" w:rsidP="004A74C6">
      <w:pPr>
        <w:numPr>
          <w:ilvl w:val="0"/>
          <w:numId w:val="1"/>
        </w:numPr>
        <w:spacing w:after="0" w:line="240" w:lineRule="auto"/>
        <w:ind w:left="426" w:right="567" w:hanging="426"/>
        <w:jc w:val="both"/>
        <w:rPr>
          <w:rFonts w:eastAsia="Times New Roman" w:cstheme="minorHAnsi"/>
          <w:b/>
          <w:sz w:val="24"/>
          <w:szCs w:val="24"/>
          <w:u w:val="single"/>
          <w:lang w:val="es-ES" w:eastAsia="es-ES"/>
        </w:rPr>
      </w:pPr>
      <w:r w:rsidRPr="003F2F47">
        <w:rPr>
          <w:rFonts w:eastAsia="Times New Roman" w:cstheme="minorHAnsi"/>
          <w:b/>
          <w:sz w:val="24"/>
          <w:szCs w:val="24"/>
          <w:u w:val="single"/>
          <w:lang w:val="es-ES" w:eastAsia="es-ES"/>
        </w:rPr>
        <w:t>DIMENSIONES DEL PREDIO</w:t>
      </w:r>
    </w:p>
    <w:p w14:paraId="36C6A442" w14:textId="77777777" w:rsidR="004A74C6" w:rsidRPr="003F2F47" w:rsidRDefault="004A74C6" w:rsidP="004A74C6">
      <w:pPr>
        <w:spacing w:after="0" w:line="240" w:lineRule="auto"/>
        <w:ind w:left="14" w:right="567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7D9843BA" w14:textId="77777777" w:rsidR="004A74C6" w:rsidRPr="003F2F47" w:rsidRDefault="004A74C6" w:rsidP="004A74C6">
      <w:pPr>
        <w:spacing w:after="0" w:line="240" w:lineRule="auto"/>
        <w:ind w:left="426" w:right="567"/>
        <w:rPr>
          <w:rFonts w:eastAsia="Times New Roman" w:cstheme="minorHAnsi"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>Modo de cálculo</w:t>
      </w:r>
      <w:r w:rsidRPr="003F2F47">
        <w:rPr>
          <w:rFonts w:eastAsia="Times New Roman" w:cstheme="minorHAnsi"/>
          <w:sz w:val="24"/>
          <w:szCs w:val="24"/>
          <w:lang w:val="es-ES" w:eastAsia="es-ES"/>
        </w:rPr>
        <w:t>: Cartesiano</w:t>
      </w:r>
    </w:p>
    <w:p w14:paraId="556B28E9" w14:textId="77777777" w:rsidR="004A74C6" w:rsidRPr="003F2F47" w:rsidRDefault="004A74C6" w:rsidP="004A74C6">
      <w:pPr>
        <w:spacing w:after="0" w:line="240" w:lineRule="auto"/>
        <w:ind w:left="374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</w:p>
    <w:p w14:paraId="0B0D53AE" w14:textId="33060F2D" w:rsidR="004A74C6" w:rsidRPr="003F2F47" w:rsidRDefault="004A74C6" w:rsidP="004A74C6">
      <w:pPr>
        <w:spacing w:after="0" w:line="240" w:lineRule="auto"/>
        <w:ind w:right="567" w:firstLine="374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>Área</w:t>
      </w: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ab/>
        <w:t>:</w:t>
      </w: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ab/>
      </w:r>
      <w:r w:rsidR="00EF09A2">
        <w:rPr>
          <w:rFonts w:eastAsia="Times New Roman" w:cstheme="minorHAnsi"/>
          <w:b/>
          <w:sz w:val="24"/>
          <w:szCs w:val="24"/>
          <w:lang w:val="es-ES" w:eastAsia="es-ES"/>
        </w:rPr>
        <w:t>107.20</w:t>
      </w:r>
      <w:r>
        <w:rPr>
          <w:rFonts w:eastAsia="Times New Roman" w:cstheme="minorHAnsi"/>
          <w:b/>
          <w:sz w:val="24"/>
          <w:szCs w:val="24"/>
          <w:lang w:val="es-ES" w:eastAsia="es-ES"/>
        </w:rPr>
        <w:t xml:space="preserve"> m</w:t>
      </w:r>
      <w:r>
        <w:rPr>
          <w:rFonts w:eastAsia="Times New Roman" w:cstheme="minorHAnsi"/>
          <w:b/>
          <w:sz w:val="24"/>
          <w:szCs w:val="24"/>
          <w:vertAlign w:val="superscript"/>
          <w:lang w:val="es-ES" w:eastAsia="es-ES"/>
        </w:rPr>
        <w:t>2</w:t>
      </w:r>
    </w:p>
    <w:p w14:paraId="194FF64E" w14:textId="7C3F209F" w:rsidR="004A74C6" w:rsidRPr="003F2F47" w:rsidRDefault="004A74C6" w:rsidP="004A74C6">
      <w:pPr>
        <w:spacing w:after="0" w:line="240" w:lineRule="auto"/>
        <w:ind w:right="567" w:firstLine="374"/>
        <w:rPr>
          <w:rFonts w:eastAsia="Times New Roman" w:cstheme="minorHAnsi"/>
          <w:b/>
          <w:sz w:val="24"/>
          <w:szCs w:val="24"/>
          <w:lang w:val="es-ES" w:eastAsia="es-ES"/>
        </w:rPr>
      </w:pP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>Perímetro</w:t>
      </w:r>
      <w:r>
        <w:rPr>
          <w:rFonts w:eastAsia="Times New Roman" w:cstheme="minorHAnsi"/>
          <w:b/>
          <w:sz w:val="24"/>
          <w:szCs w:val="24"/>
          <w:lang w:val="es-ES" w:eastAsia="es-ES"/>
        </w:rPr>
        <w:tab/>
      </w: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ab/>
        <w:t>:</w:t>
      </w: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ab/>
      </w:r>
      <w:r w:rsidR="00EF09A2">
        <w:rPr>
          <w:rFonts w:eastAsia="Times New Roman" w:cstheme="minorHAnsi"/>
          <w:b/>
          <w:sz w:val="24"/>
          <w:szCs w:val="24"/>
          <w:lang w:val="es-ES" w:eastAsia="es-ES"/>
        </w:rPr>
        <w:t>41.93</w:t>
      </w:r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 xml:space="preserve"> </w:t>
      </w:r>
      <w:proofErr w:type="spellStart"/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>m.l</w:t>
      </w:r>
      <w:proofErr w:type="spellEnd"/>
      <w:r w:rsidRPr="003F2F47">
        <w:rPr>
          <w:rFonts w:eastAsia="Times New Roman" w:cstheme="minorHAnsi"/>
          <w:b/>
          <w:sz w:val="24"/>
          <w:szCs w:val="24"/>
          <w:lang w:val="es-ES" w:eastAsia="es-ES"/>
        </w:rPr>
        <w:t>.</w:t>
      </w:r>
    </w:p>
    <w:p w14:paraId="2BA8DBBD" w14:textId="77777777" w:rsidR="004A74C6" w:rsidRDefault="004A74C6" w:rsidP="004A74C6">
      <w:pPr>
        <w:spacing w:after="0" w:line="240" w:lineRule="auto"/>
        <w:ind w:right="567" w:firstLine="374"/>
        <w:rPr>
          <w:rFonts w:eastAsia="Times New Roman" w:cstheme="minorHAnsi"/>
          <w:b/>
          <w:sz w:val="24"/>
          <w:szCs w:val="24"/>
          <w:lang w:val="es-ES" w:eastAsia="es-ES"/>
        </w:rPr>
      </w:pPr>
    </w:p>
    <w:p w14:paraId="0802AD7E" w14:textId="77777777" w:rsidR="004A74C6" w:rsidRPr="003F2F47" w:rsidRDefault="004A74C6" w:rsidP="004A74C6">
      <w:pPr>
        <w:numPr>
          <w:ilvl w:val="0"/>
          <w:numId w:val="2"/>
        </w:numPr>
        <w:spacing w:after="0" w:line="240" w:lineRule="auto"/>
        <w:ind w:left="426" w:right="567" w:hanging="426"/>
        <w:jc w:val="both"/>
        <w:rPr>
          <w:rFonts w:eastAsia="Times New Roman" w:cstheme="minorHAnsi"/>
          <w:b/>
          <w:sz w:val="24"/>
          <w:szCs w:val="24"/>
          <w:u w:val="single"/>
          <w:lang w:val="es-ES" w:eastAsia="es-ES"/>
        </w:rPr>
      </w:pPr>
      <w:r w:rsidRPr="003F2F47">
        <w:rPr>
          <w:rFonts w:eastAsia="Times New Roman" w:cstheme="minorHAnsi"/>
          <w:b/>
          <w:sz w:val="24"/>
          <w:szCs w:val="24"/>
          <w:u w:val="single"/>
          <w:lang w:val="es-ES" w:eastAsia="es-ES"/>
        </w:rPr>
        <w:t>Explotación Económica:</w:t>
      </w:r>
    </w:p>
    <w:p w14:paraId="69C6675B" w14:textId="77777777" w:rsidR="004A74C6" w:rsidRPr="003F2F47" w:rsidRDefault="004A74C6" w:rsidP="004A74C6">
      <w:pPr>
        <w:spacing w:after="0" w:line="240" w:lineRule="auto"/>
        <w:ind w:left="426" w:right="567"/>
        <w:jc w:val="both"/>
        <w:rPr>
          <w:rFonts w:eastAsia="Times New Roman" w:cstheme="minorHAnsi"/>
          <w:b/>
          <w:sz w:val="24"/>
          <w:szCs w:val="24"/>
          <w:u w:val="single"/>
          <w:lang w:val="es-ES" w:eastAsia="es-ES"/>
        </w:rPr>
      </w:pPr>
    </w:p>
    <w:p w14:paraId="1C0D64C1" w14:textId="595ECF56" w:rsidR="004A74C6" w:rsidRPr="003F2F47" w:rsidRDefault="009159A6" w:rsidP="004A74C6">
      <w:pPr>
        <w:spacing w:after="0" w:line="240" w:lineRule="auto"/>
        <w:ind w:left="426"/>
        <w:jc w:val="both"/>
        <w:rPr>
          <w:rFonts w:eastAsia="Times New Roman" w:cstheme="minorHAnsi"/>
          <w:sz w:val="24"/>
          <w:szCs w:val="24"/>
          <w:lang w:val="es-MX" w:eastAsia="es-ES"/>
        </w:rPr>
      </w:pPr>
      <w:r>
        <w:rPr>
          <w:rFonts w:eastAsia="Times New Roman" w:cstheme="minorHAnsi"/>
          <w:sz w:val="24"/>
          <w:szCs w:val="24"/>
          <w:lang w:val="es-ES" w:eastAsia="es-ES"/>
        </w:rPr>
        <w:t>En el predio existe</w:t>
      </w:r>
      <w:r w:rsidR="00DA72E5">
        <w:rPr>
          <w:rFonts w:eastAsia="Times New Roman" w:cstheme="minorHAnsi"/>
          <w:sz w:val="24"/>
          <w:szCs w:val="24"/>
          <w:lang w:val="es-ES" w:eastAsia="es-ES"/>
        </w:rPr>
        <w:t xml:space="preserve"> un</w:t>
      </w:r>
      <w:r w:rsidR="00EF09A2">
        <w:rPr>
          <w:rFonts w:eastAsia="Times New Roman" w:cstheme="minorHAnsi"/>
          <w:sz w:val="24"/>
          <w:szCs w:val="24"/>
          <w:lang w:val="es-ES" w:eastAsia="es-ES"/>
        </w:rPr>
        <w:t xml:space="preserve">a </w:t>
      </w:r>
      <w:r w:rsidR="00DA72E5">
        <w:rPr>
          <w:rFonts w:eastAsia="Times New Roman" w:cstheme="minorHAnsi"/>
          <w:sz w:val="24"/>
          <w:szCs w:val="24"/>
          <w:lang w:val="es-ES" w:eastAsia="es-ES"/>
        </w:rPr>
        <w:t>vivienda familiar la misma que cuenta con servicio básicos (agua para consumo humano y energía eléctrica de uso doméstico).</w:t>
      </w:r>
    </w:p>
    <w:p w14:paraId="48DF0E7D" w14:textId="77777777" w:rsidR="004A74C6" w:rsidRPr="003F2F47" w:rsidRDefault="004A74C6" w:rsidP="004A74C6">
      <w:pPr>
        <w:spacing w:after="0" w:line="240" w:lineRule="auto"/>
        <w:ind w:left="374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</w:p>
    <w:p w14:paraId="7C1FC82D" w14:textId="77777777" w:rsidR="004A74C6" w:rsidRPr="003F2F47" w:rsidRDefault="004A74C6" w:rsidP="004A74C6">
      <w:pPr>
        <w:spacing w:after="0" w:line="240" w:lineRule="auto"/>
        <w:ind w:left="374" w:right="567"/>
        <w:jc w:val="both"/>
        <w:rPr>
          <w:rFonts w:eastAsia="Times New Roman" w:cstheme="minorHAnsi"/>
          <w:sz w:val="24"/>
          <w:szCs w:val="24"/>
          <w:lang w:val="es-ES" w:eastAsia="es-ES"/>
        </w:rPr>
      </w:pPr>
    </w:p>
    <w:p w14:paraId="0932570E" w14:textId="3BAE3AE5" w:rsidR="004A74C6" w:rsidRDefault="004A74C6" w:rsidP="004A74C6">
      <w:pPr>
        <w:spacing w:after="0" w:line="240" w:lineRule="auto"/>
        <w:ind w:right="567"/>
        <w:jc w:val="right"/>
      </w:pPr>
      <w:r w:rsidRPr="003F2F47">
        <w:rPr>
          <w:rFonts w:eastAsia="Times New Roman" w:cstheme="minorHAnsi"/>
          <w:sz w:val="24"/>
          <w:szCs w:val="24"/>
          <w:lang w:val="es-ES" w:eastAsia="es-ES"/>
        </w:rPr>
        <w:t xml:space="preserve">Cajamarca, </w:t>
      </w:r>
      <w:r w:rsidR="00DA72E5">
        <w:rPr>
          <w:rFonts w:eastAsia="Times New Roman" w:cstheme="minorHAnsi"/>
          <w:sz w:val="24"/>
          <w:szCs w:val="24"/>
          <w:lang w:val="es-ES" w:eastAsia="es-ES"/>
        </w:rPr>
        <w:t>diciembre</w:t>
      </w:r>
      <w:r>
        <w:rPr>
          <w:rFonts w:eastAsia="Times New Roman" w:cstheme="minorHAnsi"/>
          <w:sz w:val="24"/>
          <w:szCs w:val="24"/>
          <w:lang w:val="es-ES" w:eastAsia="es-ES"/>
        </w:rPr>
        <w:t xml:space="preserve"> del 202</w:t>
      </w:r>
      <w:r w:rsidR="00DA72E5">
        <w:rPr>
          <w:rFonts w:eastAsia="Times New Roman" w:cstheme="minorHAnsi"/>
          <w:sz w:val="24"/>
          <w:szCs w:val="24"/>
          <w:lang w:val="es-ES" w:eastAsia="es-ES"/>
        </w:rPr>
        <w:t>5</w:t>
      </w:r>
    </w:p>
    <w:p w14:paraId="5054B947" w14:textId="77777777" w:rsidR="00335693" w:rsidRDefault="00335693"/>
    <w:sectPr w:rsidR="00335693" w:rsidSect="004A74C6">
      <w:pgSz w:w="11906" w:h="16838"/>
      <w:pgMar w:top="1417" w:right="1274" w:bottom="15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0EF8"/>
    <w:multiLevelType w:val="hybridMultilevel"/>
    <w:tmpl w:val="AA423624"/>
    <w:lvl w:ilvl="0" w:tplc="115070B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280A0019">
      <w:start w:val="1"/>
      <w:numFmt w:val="lowerLetter"/>
      <w:lvlText w:val="%2."/>
      <w:lvlJc w:val="left"/>
      <w:pPr>
        <w:ind w:left="502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319AA"/>
    <w:multiLevelType w:val="hybridMultilevel"/>
    <w:tmpl w:val="43322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FFFFFFFF">
      <w:start w:val="1"/>
      <w:numFmt w:val="lowerLetter"/>
      <w:lvlText w:val="%2."/>
      <w:lvlJc w:val="left"/>
      <w:pPr>
        <w:ind w:left="502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045750">
    <w:abstractNumId w:val="0"/>
  </w:num>
  <w:num w:numId="2" w16cid:durableId="154482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C6"/>
    <w:rsid w:val="000D79B7"/>
    <w:rsid w:val="002F0BFB"/>
    <w:rsid w:val="00335693"/>
    <w:rsid w:val="00486B67"/>
    <w:rsid w:val="004A74C6"/>
    <w:rsid w:val="00651155"/>
    <w:rsid w:val="00721822"/>
    <w:rsid w:val="009159A6"/>
    <w:rsid w:val="00A641B7"/>
    <w:rsid w:val="00AA621D"/>
    <w:rsid w:val="00C22503"/>
    <w:rsid w:val="00DA72E5"/>
    <w:rsid w:val="00E26BA3"/>
    <w:rsid w:val="00EF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6C725"/>
  <w15:chartTrackingRefBased/>
  <w15:docId w15:val="{FD2D8774-358B-404A-9F10-DC995C45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4C6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7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7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7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7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7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74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74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4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4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4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4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74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74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74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7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74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7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4</cp:revision>
  <dcterms:created xsi:type="dcterms:W3CDTF">2026-02-03T14:31:00Z</dcterms:created>
  <dcterms:modified xsi:type="dcterms:W3CDTF">2026-02-03T17:09:00Z</dcterms:modified>
</cp:coreProperties>
</file>