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C76EE7" w:rsidP="75C76EE7" w:rsidRDefault="75C76EE7" w14:paraId="2B2211A3" w14:textId="72FBEFD4">
      <w:pPr>
        <w:pStyle w:val="Heading4"/>
      </w:pPr>
      <w:r w:rsidRPr="75C76EE7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Политика Конфиденциальности</w:t>
      </w:r>
    </w:p>
    <w:p w:rsidR="75C76EE7" w:rsidP="75C76EE7" w:rsidRDefault="75C76EE7" w14:paraId="1F04D3E6" w14:textId="1F4994EC">
      <w:pPr>
        <w:shd w:val="clear" w:color="auto" w:fill="FFFFFF" w:themeFill="background1"/>
        <w:spacing w:before="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VisaDaysMonitor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 принадлежит 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Bilsoft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 AB.</w:t>
      </w:r>
    </w:p>
    <w:p w:rsidR="75C76EE7" w:rsidP="75C76EE7" w:rsidRDefault="75C76EE7" w14:paraId="24D828F8" w14:textId="55BE5668">
      <w:pPr>
        <w:shd w:val="clear" w:color="auto" w:fill="FFFFFF" w:themeFill="background1"/>
        <w:spacing w:before="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Мы используем эту Политику конфиденциальности, которая определяет, как мы обрабатываем информацию, собранную 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VisaDaysMonitor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, а также причины, по которым мы должны собирать определённые личные данные о вас. Поэтому вы должны прочитать данную Политику конфиденциальности перед использованием 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VisaDaysMonitor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.</w:t>
      </w:r>
    </w:p>
    <w:p w:rsidR="75C76EE7" w:rsidP="75C76EE7" w:rsidRDefault="75C76EE7" w14:paraId="08D16A58" w14:textId="136AD605">
      <w:pPr>
        <w:shd w:val="clear" w:color="auto" w:fill="FFFFFF" w:themeFill="background1"/>
        <w:spacing w:before="0" w:beforeAutospacing="off" w:after="240" w:afterAutospacing="off"/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Мы заботимся о ваших личных данных и гарантируем их конфиденциальность и безопасность.</w:t>
      </w:r>
    </w:p>
    <w:p w:rsidR="75C76EE7" w:rsidP="75C76EE7" w:rsidRDefault="75C76EE7" w14:paraId="1CBFEB92" w14:textId="45C97D7F">
      <w:pPr>
        <w:pStyle w:val="Heading4"/>
      </w:pPr>
      <w:r w:rsidRPr="75C76EE7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Личная информация, которую мы собираем:</w:t>
      </w:r>
    </w:p>
    <w:p w:rsidR="75C76EE7" w:rsidP="75C76EE7" w:rsidRDefault="75C76EE7" w14:paraId="7D8C33AA" w14:textId="3D6D239C">
      <w:pPr>
        <w:shd w:val="clear" w:color="auto" w:fill="FFFFFF" w:themeFill="background1"/>
        <w:spacing w:before="0" w:beforeAutospacing="off" w:after="240" w:afterAutospacing="off"/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При использовании 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VisaDaysMonitor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, мы не собираем информацию о вашем устройстве, включая информацию о вашем веб-браузере, IP-адресе, часовом поясе и т. д.</w:t>
      </w:r>
    </w:p>
    <w:p w:rsidR="75C76EE7" w:rsidP="75C76EE7" w:rsidRDefault="75C76EE7" w14:paraId="1699420E" w14:textId="5BCFE5FD">
      <w:pPr>
        <w:pStyle w:val="Normal"/>
        <w:shd w:val="clear" w:color="auto" w:fill="FFFFFF" w:themeFill="background1"/>
        <w:spacing w:before="0" w:beforeAutospacing="off" w:after="240" w:afterAutospacing="off"/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Мы не собираем личные данные, которые вы используете при использовании 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VisaDaysMonitor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.</w:t>
      </w:r>
    </w:p>
    <w:p w:rsidR="75C76EE7" w:rsidP="75C76EE7" w:rsidRDefault="75C76EE7" w14:paraId="0E14B455" w14:textId="239A40FF">
      <w:pPr>
        <w:pStyle w:val="Heading4"/>
      </w:pPr>
      <w:r w:rsidRPr="75C76EE7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Как мы обрабатываем ваши данные?</w:t>
      </w:r>
    </w:p>
    <w:p w:rsidR="75C76EE7" w:rsidP="75C76EE7" w:rsidRDefault="75C76EE7" w14:paraId="588D1A95" w14:textId="3D50E904">
      <w:pPr>
        <w:pStyle w:val="Normal"/>
        <w:shd w:val="clear" w:color="auto" w:fill="FFFFFF" w:themeFill="background1"/>
        <w:spacing w:before="0" w:beforeAutospacing="off" w:after="240" w:afterAutospacing="off"/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Нашим главным приоритетом является безопасность клиентов, вот почему мы не собираем никакой информации о пользователе VisaDaysMonitor.</w:t>
      </w:r>
    </w:p>
    <w:p w:rsidR="75C76EE7" w:rsidP="75C76EE7" w:rsidRDefault="75C76EE7" w14:paraId="6FDCA510" w14:textId="6F12F9FA">
      <w:pPr>
        <w:pStyle w:val="Normal"/>
        <w:shd w:val="clear" w:color="auto" w:fill="FFFFFF" w:themeFill="background1"/>
        <w:spacing w:before="0" w:beforeAutospacing="off" w:after="240" w:afterAutospacing="off"/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Вы можете использовать 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VisaDaysMonitor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, не сообщая нам, кто вы, и не раскрывая никакой информации, с помощью которой кто-либо мог бы идентифицировать вас как конкретное лицо. Вы можете не предоставлять нам свои личные данные. </w:t>
      </w:r>
    </w:p>
    <w:p w:rsidR="75C76EE7" w:rsidP="75C76EE7" w:rsidRDefault="75C76EE7" w14:paraId="6A66A819" w14:textId="7FB3FEEF">
      <w:pPr>
        <w:pStyle w:val="Heading4"/>
      </w:pPr>
      <w:r w:rsidRPr="75C76EE7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Права на контент:</w:t>
      </w:r>
    </w:p>
    <w:p w:rsidR="75C76EE7" w:rsidP="75C76EE7" w:rsidRDefault="75C76EE7" w14:paraId="3BD2A722" w14:textId="4D321FB0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VisaDaysMonitor</w:t>
      </w:r>
      <w:r w:rsidRPr="75C76EE7" w:rsidR="75C76EE7">
        <w:rPr>
          <w:rFonts w:ascii="SF Pro Text" w:hAnsi="SF Pro Text" w:eastAsia="SF Pro Text" w:cs="SF Pro Tex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ru-RU"/>
        </w:rPr>
        <w:t xml:space="preserve"> не содержит и не отображает сторонний контент и не имеет к нему доступ</w:t>
      </w: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.</w:t>
      </w:r>
    </w:p>
    <w:p w:rsidR="75C76EE7" w:rsidP="75C76EE7" w:rsidRDefault="75C76EE7" w14:paraId="492F4548" w14:textId="1FC3B245">
      <w:pPr>
        <w:pStyle w:val="Heading4"/>
      </w:pPr>
      <w:r w:rsidRPr="75C76EE7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Юридическое раскрытие:</w:t>
      </w:r>
    </w:p>
    <w:p w:rsidR="75C76EE7" w:rsidP="75C76EE7" w:rsidRDefault="75C76EE7" w14:paraId="458AAD92" w14:textId="221B6A98">
      <w:pPr>
        <w:shd w:val="clear" w:color="auto" w:fill="FFFFFF" w:themeFill="background1"/>
        <w:spacing w:before="0" w:beforeAutospacing="off" w:after="240" w:afterAutospacing="off"/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Мы будем раскрывать любую информацию, которую мы получаем, если это требуется или разрешено законом, например, в соответствии с повесткой в суд или аналогичным судебным процессом, и когда мы добросовестно полагаем, что раскрытие информации необходимо для защиты наших прав, вашей безопасности или безопасности других лиц, расследования мошенничества или ответа на запрос правительства.</w:t>
      </w:r>
    </w:p>
    <w:p w:rsidR="75C76EE7" w:rsidP="75C76EE7" w:rsidRDefault="75C76EE7" w14:paraId="2FDA4373" w14:textId="2C0C74B7">
      <w:pPr>
        <w:pStyle w:val="Heading4"/>
      </w:pPr>
      <w:r w:rsidRPr="75C76EE7" w:rsidR="75C76E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474B4F"/>
          <w:sz w:val="21"/>
          <w:szCs w:val="21"/>
        </w:rPr>
        <w:t>Контактная информация:</w:t>
      </w:r>
    </w:p>
    <w:p w:rsidR="75C76EE7" w:rsidP="75C76EE7" w:rsidRDefault="75C76EE7" w14:paraId="20C5772A" w14:textId="06110DD0">
      <w:pPr>
        <w:pStyle w:val="Normal"/>
        <w:shd w:val="clear" w:color="auto" w:fill="FFFFFF" w:themeFill="background1"/>
        <w:spacing w:before="0" w:beforeAutospacing="off" w:after="0" w:afterAutospacing="off"/>
      </w:pPr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 xml:space="preserve">Если вы хотите связаться с нами, чтобы узнать больше об этой Политике, или хотите связаться с нами по любому вопросу, касающемуся индивидуальных прав и вашей Личной информации, вы можете отправить письмо на адрес </w:t>
      </w:r>
      <w:hyperlink r:id="R32c3c8c8dae54b04">
        <w:r w:rsidRPr="75C76EE7" w:rsidR="75C76EE7">
          <w:rPr>
            <w:rStyle w:val="Hyperlink"/>
            <w:rFonts w:ascii="SF Pro Text" w:hAnsi="SF Pro Text" w:eastAsia="SF Pro Text" w:cs="SF Pro Tex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9"/>
            <w:sz w:val="19"/>
            <w:szCs w:val="19"/>
            <w:u w:val="none"/>
            <w:lang w:val="ru-RU"/>
          </w:rPr>
          <w:t>shelkoplyasov.sergey@gmail.com</w:t>
        </w:r>
      </w:hyperlink>
      <w:r w:rsidRPr="75C76EE7" w:rsidR="75C76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4B4F"/>
          <w:sz w:val="21"/>
          <w:szCs w:val="21"/>
          <w:lang w:val="ru-RU"/>
        </w:rPr>
        <w:t>.</w:t>
      </w:r>
    </w:p>
    <w:p w:rsidR="75C76EE7" w:rsidP="75C76EE7" w:rsidRDefault="75C76EE7" w14:paraId="6A7B9B3F" w14:textId="5B606F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acc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7699E"/>
    <w:rsid w:val="0DB7699E"/>
    <w:rsid w:val="18F077C4"/>
    <w:rsid w:val="75C7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699E"/>
  <w15:chartTrackingRefBased/>
  <w15:docId w15:val="{76DABC40-2859-4608-8B47-370FE05F9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helkoplyasov.sergey@gmail.com" TargetMode="External" Id="R32c3c8c8dae54b04" /><Relationship Type="http://schemas.openxmlformats.org/officeDocument/2006/relationships/numbering" Target="numbering.xml" Id="Rddc31e6879784f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2023-12-23T10:42:14.7089228Z</dcterms:created>
  <dcterms:modified xsi:type="dcterms:W3CDTF">2024-01-17T09:38:28.1480719Z</dcterms:modified>
  <dc:creator>Сергей Шелкоплясов</dc:creator>
  <lastModifiedBy>Сергей Шелкоплясов</lastModifiedBy>
</coreProperties>
</file>