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3F52" w:rsidRPr="00623F52" w:rsidRDefault="00623F52" w:rsidP="00623F52">
      <w:pPr>
        <w:widowControl w:val="0"/>
        <w:suppressAutoHyphens w:val="0"/>
        <w:spacing w:after="0" w:line="240" w:lineRule="auto"/>
        <w:ind w:firstLine="0"/>
        <w:jc w:val="right"/>
        <w:rPr>
          <w:rFonts w:eastAsia="Times New Roman" w:cs="Arial Unicode MS"/>
          <w:sz w:val="20"/>
          <w:szCs w:val="20"/>
        </w:rPr>
      </w:pPr>
      <w:r w:rsidRPr="00623F52">
        <w:rPr>
          <w:rFonts w:eastAsia="Arial Unicode MS" w:cs="Arial Unicode MS"/>
          <w:sz w:val="20"/>
          <w:szCs w:val="20"/>
        </w:rPr>
        <w:t xml:space="preserve">Приложение № 5 к Извещению о проведении </w:t>
      </w:r>
    </w:p>
    <w:p w:rsidR="00623F52" w:rsidRPr="00623F52" w:rsidRDefault="00623F52" w:rsidP="00623F52">
      <w:pPr>
        <w:widowControl w:val="0"/>
        <w:suppressAutoHyphens w:val="0"/>
        <w:spacing w:after="0" w:line="360" w:lineRule="auto"/>
        <w:ind w:firstLine="0"/>
        <w:contextualSpacing/>
        <w:jc w:val="right"/>
        <w:rPr>
          <w:rFonts w:eastAsia="Arial Unicode MS" w:cs="Times New Roman"/>
          <w:spacing w:val="2"/>
          <w:sz w:val="20"/>
          <w:szCs w:val="20"/>
        </w:rPr>
      </w:pPr>
      <w:r w:rsidRPr="00623F52">
        <w:rPr>
          <w:rFonts w:eastAsia="Arial Unicode MS" w:cs="Times New Roman"/>
          <w:spacing w:val="2"/>
          <w:sz w:val="20"/>
          <w:szCs w:val="20"/>
        </w:rPr>
        <w:t>открытого конкурса в электронной форме</w:t>
      </w:r>
    </w:p>
    <w:p w:rsidR="00623F52" w:rsidRPr="00623F52" w:rsidRDefault="00623F52" w:rsidP="00623F52">
      <w:pPr>
        <w:suppressAutoHyphens w:val="0"/>
        <w:spacing w:after="0" w:line="240" w:lineRule="auto"/>
        <w:ind w:firstLine="0"/>
        <w:rPr>
          <w:rFonts w:eastAsia="Arial Unicode MS" w:cs="Arial Unicode MS"/>
          <w:b/>
          <w:bCs/>
          <w:caps/>
        </w:rPr>
      </w:pPr>
    </w:p>
    <w:p w:rsidR="00623F52" w:rsidRPr="00623F52" w:rsidRDefault="00623F52" w:rsidP="00623F52">
      <w:pPr>
        <w:suppressAutoHyphens w:val="0"/>
        <w:spacing w:after="0" w:line="240" w:lineRule="auto"/>
        <w:ind w:firstLine="0"/>
        <w:jc w:val="center"/>
        <w:rPr>
          <w:rFonts w:eastAsia="Arial Unicode MS" w:cs="Arial Unicode MS"/>
          <w:b/>
          <w:bCs/>
          <w:caps/>
        </w:rPr>
      </w:pPr>
      <w:r w:rsidRPr="00623F52">
        <w:rPr>
          <w:rFonts w:eastAsia="Arial Unicode MS" w:cs="Arial Unicode MS"/>
          <w:b/>
          <w:bCs/>
          <w:caps/>
        </w:rPr>
        <w:t>Проект контракта № ОК/26_</w:t>
      </w:r>
    </w:p>
    <w:p w:rsidR="00623F52" w:rsidRPr="00D805EE" w:rsidRDefault="00D805EE" w:rsidP="00623F52">
      <w:pPr>
        <w:suppressAutoHyphens w:val="0"/>
        <w:spacing w:after="0" w:line="240" w:lineRule="auto"/>
        <w:ind w:firstLine="0"/>
        <w:jc w:val="center"/>
        <w:rPr>
          <w:rFonts w:eastAsia="Times New Roman" w:cs="Arial Unicode MS"/>
          <w:b/>
          <w:color w:val="0D0D0D"/>
        </w:rPr>
      </w:pPr>
      <w:r w:rsidRPr="00D805EE">
        <w:rPr>
          <w:rFonts w:eastAsia="Times New Roman" w:cs="Arial Unicode MS"/>
          <w:b/>
          <w:color w:val="0D0D0D"/>
        </w:rPr>
        <w:t>на выполнение работ по развитию информационно-аналитической системы регулирования на транспорте (АСУ ТК) в части создания АРМ Аналитика функциональной задачи «Транспортно-экономический баланс»</w:t>
      </w:r>
    </w:p>
    <w:p w:rsidR="00623F52" w:rsidRPr="00623F52" w:rsidRDefault="00623F52" w:rsidP="00623F52">
      <w:pPr>
        <w:suppressAutoHyphens w:val="0"/>
        <w:spacing w:after="0" w:line="240" w:lineRule="auto"/>
        <w:ind w:firstLine="0"/>
        <w:jc w:val="center"/>
        <w:rPr>
          <w:rFonts w:eastAsia="Arial Unicode MS" w:cs="Arial Unicode MS"/>
        </w:rPr>
      </w:pPr>
      <w:r w:rsidRPr="00623F52">
        <w:rPr>
          <w:rFonts w:eastAsia="Arial Unicode MS" w:cs="Arial Unicode MS"/>
        </w:rPr>
        <w:t xml:space="preserve">(Идентификационный код закупки: </w:t>
      </w:r>
      <w:r w:rsidR="00D805EE">
        <w:rPr>
          <w:rFonts w:eastAsia="Arial Unicode MS" w:cs="Arial Unicode MS"/>
        </w:rPr>
        <w:t>___________________________</w:t>
      </w:r>
      <w:r w:rsidRPr="00623F52">
        <w:rPr>
          <w:rFonts w:eastAsia="Arial Unicode MS" w:cs="Arial Unicode MS"/>
        </w:rPr>
        <w:t>)</w:t>
      </w:r>
    </w:p>
    <w:p w:rsidR="00623F52" w:rsidRPr="00623F52" w:rsidRDefault="00623F52" w:rsidP="00623F52">
      <w:pPr>
        <w:suppressAutoHyphens w:val="0"/>
        <w:spacing w:after="0" w:line="240" w:lineRule="auto"/>
        <w:ind w:firstLine="0"/>
        <w:rPr>
          <w:rFonts w:eastAsia="Arial Unicode MS" w:cs="Arial Unicode MS"/>
        </w:rPr>
      </w:pPr>
    </w:p>
    <w:p w:rsidR="00623F52" w:rsidRPr="00623F52" w:rsidRDefault="00623F52" w:rsidP="00623F52">
      <w:pPr>
        <w:suppressAutoHyphens w:val="0"/>
        <w:spacing w:after="0" w:line="240" w:lineRule="auto"/>
        <w:ind w:firstLine="0"/>
        <w:rPr>
          <w:rFonts w:eastAsia="Arial Unicode MS" w:cs="Arial Unicode MS"/>
          <w:b/>
          <w:bCs/>
          <w:sz w:val="12"/>
          <w:szCs w:val="12"/>
        </w:rPr>
      </w:pPr>
    </w:p>
    <w:p w:rsidR="00623F52" w:rsidRPr="00623F52" w:rsidRDefault="00623F52" w:rsidP="00623F52">
      <w:pPr>
        <w:keepNext/>
        <w:keepLines/>
        <w:tabs>
          <w:tab w:val="left" w:pos="6946"/>
        </w:tabs>
        <w:suppressAutoHyphens w:val="0"/>
        <w:spacing w:after="0" w:line="240" w:lineRule="auto"/>
        <w:ind w:firstLine="0"/>
        <w:rPr>
          <w:rFonts w:eastAsia="Arial Unicode MS" w:cs="Arial Unicode MS"/>
          <w:sz w:val="23"/>
          <w:szCs w:val="23"/>
        </w:rPr>
      </w:pPr>
      <w:r w:rsidRPr="00623F52">
        <w:rPr>
          <w:rFonts w:eastAsia="Arial Unicode MS" w:cs="Arial Unicode MS"/>
          <w:sz w:val="23"/>
          <w:szCs w:val="23"/>
        </w:rPr>
        <w:t>г. Москва</w:t>
      </w:r>
      <w:r w:rsidRPr="00623F52">
        <w:rPr>
          <w:rFonts w:eastAsia="Arial Unicode MS" w:cs="Arial Unicode MS"/>
          <w:sz w:val="23"/>
          <w:szCs w:val="23"/>
        </w:rPr>
        <w:tab/>
      </w:r>
      <w:r w:rsidRPr="00623F52">
        <w:rPr>
          <w:rFonts w:eastAsia="Arial Unicode MS" w:cs="Arial Unicode MS"/>
          <w:sz w:val="23"/>
          <w:szCs w:val="23"/>
        </w:rPr>
        <w:tab/>
      </w:r>
      <w:r w:rsidRPr="00623F52">
        <w:rPr>
          <w:rFonts w:eastAsia="Arial Unicode MS" w:cs="Arial Unicode MS"/>
          <w:sz w:val="23"/>
          <w:szCs w:val="23"/>
        </w:rPr>
        <w:tab/>
      </w:r>
      <w:proofErr w:type="gramStart"/>
      <w:r w:rsidRPr="00623F52">
        <w:rPr>
          <w:rFonts w:eastAsia="Arial Unicode MS" w:cs="Arial Unicode MS"/>
          <w:sz w:val="23"/>
          <w:szCs w:val="23"/>
        </w:rPr>
        <w:t xml:space="preserve">   «</w:t>
      </w:r>
      <w:proofErr w:type="gramEnd"/>
      <w:r w:rsidRPr="00623F52">
        <w:rPr>
          <w:rFonts w:eastAsia="Arial Unicode MS" w:cs="Arial Unicode MS"/>
          <w:sz w:val="23"/>
          <w:szCs w:val="23"/>
        </w:rPr>
        <w:t>___» _______ 202_ г.</w:t>
      </w:r>
    </w:p>
    <w:p w:rsidR="00623F52" w:rsidRPr="00623F52" w:rsidRDefault="00623F52" w:rsidP="00623F52">
      <w:pPr>
        <w:keepNext/>
        <w:keepLines/>
        <w:suppressAutoHyphens w:val="0"/>
        <w:spacing w:after="0" w:line="240" w:lineRule="auto"/>
        <w:ind w:firstLine="0"/>
        <w:rPr>
          <w:rFonts w:eastAsia="Arial Unicode MS" w:cs="Arial Unicode MS"/>
          <w:sz w:val="12"/>
          <w:szCs w:val="12"/>
        </w:rPr>
      </w:pPr>
    </w:p>
    <w:p w:rsidR="00623F52" w:rsidRPr="00623F52" w:rsidRDefault="00623F52" w:rsidP="00623F52">
      <w:pPr>
        <w:keepNext/>
        <w:keepLines/>
        <w:suppressAutoHyphens w:val="0"/>
        <w:spacing w:after="0" w:line="240" w:lineRule="auto"/>
        <w:rPr>
          <w:rFonts w:eastAsia="Arial Unicode MS" w:cs="Arial Unicode MS"/>
        </w:rPr>
      </w:pPr>
      <w:r w:rsidRPr="00623F52">
        <w:rPr>
          <w:rFonts w:eastAsia="TimesET" w:cs="Arial Unicode MS"/>
          <w:lang w:eastAsia="ar-SA"/>
        </w:rPr>
        <w:t>Федеральное государственное бюджетное учреждение «Ситуационно-информационный центр Министерства транспорта Российской Федерации» (</w:t>
      </w:r>
      <w:r w:rsidRPr="00623F52">
        <w:rPr>
          <w:rFonts w:eastAsia="Arial Unicode MS" w:cs="Arial Unicode MS"/>
        </w:rPr>
        <w:t>ФГБУ «СИЦ Минтранса России»</w:t>
      </w:r>
      <w:r w:rsidRPr="00623F52">
        <w:rPr>
          <w:rFonts w:eastAsia="TimesET" w:cs="Arial Unicode MS"/>
          <w:lang w:eastAsia="ar-SA"/>
        </w:rPr>
        <w:t>)</w:t>
      </w:r>
      <w:r w:rsidRPr="00623F52">
        <w:rPr>
          <w:rFonts w:eastAsia="Arial Unicode MS" w:cs="Arial Unicode MS"/>
        </w:rPr>
        <w:t xml:space="preserve">, именуемое в дальнейшем «Заказчик»,  в лице </w:t>
      </w:r>
      <w:r w:rsidRPr="00623F52">
        <w:rPr>
          <w:rFonts w:eastAsia="TimesET" w:cs="Arial Unicode MS"/>
          <w:lang w:eastAsia="ar-SA"/>
        </w:rPr>
        <w:t>директора Кислякова Александра Валерьевича</w:t>
      </w:r>
      <w:r w:rsidRPr="00623F52">
        <w:rPr>
          <w:rFonts w:eastAsia="Arial Unicode MS" w:cs="Arial Unicode MS"/>
        </w:rPr>
        <w:t xml:space="preserve">, действующего на основании Устава, с одной стороны, и ____________________________________, именуемое в дальнейшем «Подрядчик», в лице ___________, действующего(ей) на основании _____________, </w:t>
      </w:r>
      <w:r w:rsidRPr="00623F52">
        <w:rPr>
          <w:rFonts w:eastAsia="TimesET" w:cs="Arial Unicode MS"/>
          <w:lang w:eastAsia="ar-SA"/>
        </w:rPr>
        <w:t>с другой стороны, именуемые в дальнейшем совместно «Стороны», а по отдельности «Сторона»</w:t>
      </w:r>
      <w:r w:rsidRPr="00623F52">
        <w:rPr>
          <w:rFonts w:eastAsia="Arial Unicode MS" w:cs="Arial Unicode MS"/>
        </w:rPr>
        <w:t>, в соответствии с требованиями Федерального закона Российской Федерации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 и на основании результатов проведения закупки путем проведения открытого конкурса в электронной форме, протокол от «___» ___________ 202_г. (Извещение № ______________ от «____» ______________ 2025 г.), заключили настоящий контракт (далее - Контракт), о нижеследующем:</w:t>
      </w:r>
    </w:p>
    <w:p w:rsidR="00623F52" w:rsidRPr="00623F52" w:rsidRDefault="00623F52" w:rsidP="00623F52">
      <w:pPr>
        <w:suppressAutoHyphens w:val="0"/>
        <w:spacing w:after="0" w:line="240" w:lineRule="auto"/>
        <w:jc w:val="center"/>
        <w:rPr>
          <w:rFonts w:eastAsia="Arial Unicode MS" w:cs="Arial Unicode MS"/>
          <w:b/>
        </w:rPr>
      </w:pPr>
      <w:r w:rsidRPr="00623F52">
        <w:rPr>
          <w:rFonts w:eastAsia="Arial Unicode MS" w:cs="Arial Unicode MS"/>
          <w:b/>
        </w:rPr>
        <w:t>1. Предмет Контракта</w:t>
      </w:r>
    </w:p>
    <w:p w:rsidR="00623F52" w:rsidRPr="00623F52" w:rsidRDefault="00623F52" w:rsidP="00623F52">
      <w:pPr>
        <w:suppressAutoHyphens w:val="0"/>
        <w:spacing w:after="0" w:line="240" w:lineRule="auto"/>
        <w:rPr>
          <w:rFonts w:eastAsia="Arial Unicode MS" w:cs="Arial Unicode MS"/>
          <w:bCs/>
        </w:rPr>
      </w:pPr>
      <w:r w:rsidRPr="00623F52">
        <w:rPr>
          <w:rFonts w:eastAsia="Arial Unicode MS" w:cs="Arial Unicode MS"/>
        </w:rPr>
        <w:t xml:space="preserve">1.1. Подрядчик обязуется выполнить работы </w:t>
      </w:r>
      <w:r w:rsidR="00D805EE" w:rsidRPr="00D805EE">
        <w:rPr>
          <w:rFonts w:eastAsia="Times New Roman" w:cs="Arial Unicode MS"/>
          <w:color w:val="0D0D0D"/>
        </w:rPr>
        <w:t>по развитию информационно-аналитической системы регулирования на транспорте (АСУ ТК) в части создания АРМ Аналитика функциональной задачи «Транспортно-экономический баланс»</w:t>
      </w:r>
      <w:r w:rsidRPr="00623F52">
        <w:rPr>
          <w:rFonts w:eastAsia="Arial Unicode MS" w:cs="Arial Unicode MS"/>
        </w:rPr>
        <w:t xml:space="preserve"> (далее – Система, работы), а Заказчик обязуется принять результаты работ и оплатить их в порядке и на условиях, предусмотренных Контрактом.</w:t>
      </w:r>
    </w:p>
    <w:p w:rsidR="00623F52" w:rsidRPr="00623F52" w:rsidRDefault="00623F52" w:rsidP="00623F52">
      <w:pPr>
        <w:suppressAutoHyphens w:val="0"/>
        <w:spacing w:after="0" w:line="240" w:lineRule="auto"/>
        <w:rPr>
          <w:rFonts w:eastAsia="Arial Unicode MS" w:cs="Arial Unicode MS"/>
          <w:highlight w:val="white"/>
        </w:rPr>
      </w:pPr>
      <w:r w:rsidRPr="00623F52">
        <w:rPr>
          <w:rFonts w:eastAsia="Arial Unicode MS" w:cs="Arial Unicode MS"/>
        </w:rPr>
        <w:t xml:space="preserve">1.2. Требования к работам, являющимся предметом Контракта, определяются описанием объекта закупки - Техническим заданием (Приложение № 1 к Контракту, </w:t>
      </w:r>
      <w:r w:rsidRPr="00623F52">
        <w:rPr>
          <w:rFonts w:eastAsia="Arial Unicode MS" w:cs="Arial Unicode MS"/>
          <w:highlight w:val="white"/>
        </w:rPr>
        <w:t>далее – Техническое задание, ТЗ) и условиями Контракта.</w:t>
      </w:r>
    </w:p>
    <w:p w:rsidR="00623F52" w:rsidRPr="00623F52" w:rsidRDefault="00623F52" w:rsidP="00623F52">
      <w:pPr>
        <w:tabs>
          <w:tab w:val="left" w:pos="2038"/>
        </w:tabs>
        <w:suppressAutoHyphens w:val="0"/>
        <w:spacing w:after="0" w:line="240" w:lineRule="auto"/>
        <w:rPr>
          <w:rFonts w:eastAsia="Arial Unicode MS" w:cs="Arial Unicode MS"/>
        </w:rPr>
      </w:pPr>
      <w:r w:rsidRPr="00623F52">
        <w:rPr>
          <w:rFonts w:eastAsia="Arial Unicode MS" w:cs="Arial Unicode MS"/>
          <w:highlight w:val="white"/>
        </w:rPr>
        <w:t xml:space="preserve">1.3. </w:t>
      </w:r>
      <w:r w:rsidRPr="00623F52">
        <w:rPr>
          <w:rFonts w:eastAsia="Arial Unicode MS" w:cs="Arial Unicode MS"/>
        </w:rPr>
        <w:t>Работы выполняются удаленно на комплексе технических средств Заказчика. Адрес размещения комплекса технических средств Заказчика: Московская обл., Богородский район, пос. Горбуша, Радиоцентр.</w:t>
      </w:r>
    </w:p>
    <w:p w:rsidR="00623F52" w:rsidRPr="00623F52" w:rsidRDefault="00623F52" w:rsidP="00623F52">
      <w:pPr>
        <w:tabs>
          <w:tab w:val="left" w:pos="2038"/>
        </w:tabs>
        <w:suppressAutoHyphens w:val="0"/>
        <w:spacing w:after="0" w:line="240" w:lineRule="auto"/>
        <w:rPr>
          <w:rFonts w:eastAsia="Arial Unicode MS" w:cs="Arial Unicode MS"/>
        </w:rPr>
      </w:pPr>
      <w:r w:rsidRPr="00623F52">
        <w:rPr>
          <w:rFonts w:eastAsia="Arial Unicode MS" w:cs="Arial Unicode MS"/>
        </w:rPr>
        <w:t xml:space="preserve">Техническая возможность удаленного подключения обеспечивается Заказчиком (в части предоставления параметров доступа). Оплата </w:t>
      </w:r>
      <w:proofErr w:type="spellStart"/>
      <w:r w:rsidRPr="00623F52">
        <w:rPr>
          <w:rFonts w:eastAsia="Arial Unicode MS" w:cs="Arial Unicode MS"/>
        </w:rPr>
        <w:t>телематических</w:t>
      </w:r>
      <w:proofErr w:type="spellEnd"/>
      <w:r w:rsidRPr="00623F52">
        <w:rPr>
          <w:rFonts w:eastAsia="Arial Unicode MS" w:cs="Arial Unicode MS"/>
        </w:rPr>
        <w:t xml:space="preserve"> и иных услуг, технических и программных средств, необходимых Подрядчику для удаленного подключения и для выполнения требований по информационной безопасности, осуществляется Подрядчиком самостоятельно за свой счет.</w:t>
      </w:r>
    </w:p>
    <w:p w:rsidR="00623F52" w:rsidRPr="00623F52" w:rsidRDefault="00623F52" w:rsidP="00623F52">
      <w:pPr>
        <w:widowControl w:val="0"/>
        <w:suppressAutoHyphens w:val="0"/>
        <w:spacing w:after="0" w:line="240" w:lineRule="auto"/>
        <w:rPr>
          <w:rFonts w:eastAsia="Arial Unicode MS" w:cs="Arial Unicode MS"/>
        </w:rPr>
      </w:pPr>
      <w:r w:rsidRPr="00623F52">
        <w:rPr>
          <w:rFonts w:eastAsia="Arial Unicode MS" w:cs="Arial Unicode MS"/>
        </w:rPr>
        <w:t>1.4. К отношениям Сторон по настоящему Контракту применяются положения пункта 3 и пункта 4 статьи 1 Гражданского кодекса Российской Федерации.</w:t>
      </w:r>
    </w:p>
    <w:p w:rsidR="00623F52" w:rsidRPr="00623F52" w:rsidRDefault="00623F52" w:rsidP="00623F52">
      <w:pPr>
        <w:suppressAutoHyphens w:val="0"/>
        <w:spacing w:after="0" w:line="240" w:lineRule="auto"/>
        <w:rPr>
          <w:rFonts w:eastAsia="Arial Unicode MS" w:cs="Arial Unicode MS"/>
          <w:highlight w:val="white"/>
        </w:rPr>
      </w:pPr>
      <w:r w:rsidRPr="00623F52">
        <w:rPr>
          <w:rFonts w:eastAsia="Arial Unicode MS" w:cs="Arial Unicode MS"/>
          <w:highlight w:val="white"/>
        </w:rPr>
        <w:t xml:space="preserve">1.5. </w:t>
      </w:r>
      <w:r w:rsidRPr="00623F52">
        <w:rPr>
          <w:rFonts w:eastAsia="Times New Roman" w:cs="Arial Unicode MS"/>
          <w:highlight w:val="white"/>
        </w:rPr>
        <w:t>Исключительные права на результаты интеллектуальной деятельности, в том числе, но не исключая: изобретения, полезные модели, промышленные образцы, программы для электронных вычислительных машин, базы данных, топологии интегральных микросхем, а также исключительные права на результаты работ, включая объекты авторских прав и потенциально патентоспособные технические решения, секреты производства (ноу-хау), созданные в рамках Контракта, принадлежат Российской Федерации в лице Заказчика</w:t>
      </w:r>
      <w:r w:rsidRPr="00623F52">
        <w:rPr>
          <w:rFonts w:eastAsia="Arial Unicode MS" w:cs="Times New Roman"/>
          <w:highlight w:val="white"/>
          <w:vertAlign w:val="superscript"/>
        </w:rPr>
        <w:footnoteReference w:id="1"/>
      </w:r>
      <w:r w:rsidRPr="00623F52">
        <w:rPr>
          <w:rFonts w:eastAsia="Times New Roman" w:cs="Arial Unicode MS"/>
          <w:highlight w:val="white"/>
          <w:vertAlign w:val="superscript"/>
        </w:rPr>
        <w:t>,</w:t>
      </w:r>
      <w:r w:rsidRPr="00623F52">
        <w:rPr>
          <w:rFonts w:eastAsia="Arial Unicode MS" w:cs="Times New Roman"/>
          <w:highlight w:val="white"/>
          <w:vertAlign w:val="superscript"/>
        </w:rPr>
        <w:footnoteReference w:id="2"/>
      </w:r>
      <w:r w:rsidRPr="00623F52">
        <w:rPr>
          <w:rFonts w:eastAsia="Arial Unicode MS" w:cs="Arial Unicode MS"/>
          <w:highlight w:val="white"/>
        </w:rPr>
        <w:t>.</w:t>
      </w:r>
    </w:p>
    <w:p w:rsidR="00623F52" w:rsidRPr="00623F52" w:rsidRDefault="00623F52" w:rsidP="00623F52">
      <w:pPr>
        <w:widowControl w:val="0"/>
        <w:suppressAutoHyphens w:val="0"/>
        <w:spacing w:after="0" w:line="240" w:lineRule="auto"/>
        <w:rPr>
          <w:rFonts w:eastAsia="Arial Unicode MS" w:cs="Arial Unicode MS"/>
          <w:highlight w:val="white"/>
        </w:rPr>
      </w:pPr>
      <w:r w:rsidRPr="00623F52">
        <w:rPr>
          <w:rFonts w:eastAsia="Arial Unicode MS" w:cs="Arial Unicode MS"/>
          <w:highlight w:val="white"/>
        </w:rPr>
        <w:t xml:space="preserve">Право собственности на результаты работ, отчетные документы и материалы, полученные в ходе выполнения Работ по каждому этапу Контракта, а также исключительные права на результаты интеллектуальной деятельности, созданные при исполнении Контракта, считаются переданными с момента подписания Сторонами документа о приемке по каждому этапу исполнения Контракта в </w:t>
      </w:r>
      <w:r w:rsidRPr="00623F52">
        <w:rPr>
          <w:rFonts w:eastAsia="Arial Unicode MS" w:cs="Arial Unicode MS"/>
          <w:highlight w:val="white"/>
        </w:rPr>
        <w:lastRenderedPageBreak/>
        <w:t>соответствии с разделом 6 Контракта, с последующим (при исполнении заключительного этапа исполнения контракта) оформлением акта передачи исключительных прав</w:t>
      </w:r>
      <w:r w:rsidRPr="00623F52">
        <w:rPr>
          <w:rFonts w:eastAsia="Arial Unicode MS" w:cs="Times New Roman"/>
          <w:highlight w:val="white"/>
          <w:vertAlign w:val="superscript"/>
        </w:rPr>
        <w:footnoteReference w:id="3"/>
      </w:r>
      <w:r w:rsidRPr="00623F52">
        <w:rPr>
          <w:rFonts w:eastAsia="Arial Unicode MS" w:cs="Arial Unicode MS"/>
          <w:highlight w:val="white"/>
        </w:rPr>
        <w:t xml:space="preserve"> на результат работ по Контракту в целом.</w:t>
      </w:r>
    </w:p>
    <w:p w:rsidR="00623F52" w:rsidRPr="00623F52" w:rsidRDefault="00623F52" w:rsidP="00623F52">
      <w:pPr>
        <w:widowControl w:val="0"/>
        <w:suppressAutoHyphens w:val="0"/>
        <w:spacing w:after="0" w:line="240" w:lineRule="auto"/>
        <w:rPr>
          <w:rFonts w:eastAsia="Arial Unicode MS" w:cs="Arial Unicode MS"/>
          <w:highlight w:val="white"/>
        </w:rPr>
      </w:pPr>
      <w:r w:rsidRPr="00623F52">
        <w:rPr>
          <w:rFonts w:eastAsia="Arial Unicode MS" w:cs="Arial Unicode MS"/>
          <w:highlight w:val="white"/>
        </w:rPr>
        <w:t xml:space="preserve">1.6. В случае если при осуществлении работ по Контракту осуществляется доработка программ для электронных вычислительных машин Заказчика, осуществлять ее в соответствии с предоставляемыми в обязательном порядке </w:t>
      </w:r>
      <w:r w:rsidR="009059D2">
        <w:rPr>
          <w:rFonts w:eastAsia="Arial Unicode MS" w:cs="Arial Unicode MS"/>
          <w:highlight w:val="white"/>
        </w:rPr>
        <w:t>З</w:t>
      </w:r>
      <w:r w:rsidRPr="00623F52">
        <w:rPr>
          <w:rFonts w:eastAsia="Arial Unicode MS" w:cs="Arial Unicode MS"/>
          <w:highlight w:val="white"/>
        </w:rPr>
        <w:t>аказчиком правами на их использование на период выполнения работ по Контракту.</w:t>
      </w:r>
    </w:p>
    <w:p w:rsidR="00623F52" w:rsidRPr="00623F52" w:rsidRDefault="00623F52" w:rsidP="00623F52">
      <w:pPr>
        <w:widowControl w:val="0"/>
        <w:suppressAutoHyphens w:val="0"/>
        <w:spacing w:after="0" w:line="240" w:lineRule="auto"/>
        <w:rPr>
          <w:rFonts w:eastAsia="Arial Unicode MS" w:cs="Arial Unicode MS"/>
        </w:rPr>
      </w:pPr>
      <w:r w:rsidRPr="00623F52">
        <w:rPr>
          <w:rFonts w:eastAsia="Arial Unicode MS" w:cs="Arial Unicode MS"/>
          <w:highlight w:val="white"/>
        </w:rPr>
        <w:t xml:space="preserve">1.7. Работы выполняются Подрядчиком в соответствии с национальными стандартами и государственными стандартами в части требований к проектированию, стадиям создания, видам, комплектности и обозначению документов, видам испытаний при создании и (или) развитии (модернизации) </w:t>
      </w:r>
      <w:r w:rsidRPr="00623F52">
        <w:rPr>
          <w:rFonts w:eastAsia="Arial Unicode MS" w:cs="Arial Unicode MS"/>
        </w:rPr>
        <w:t>государственных (муниципальных) информационных систем и (или) иных информационных систем, а также в соответствии с качественными, количественными и иными характеристиками работ, определенными в описании объекта закупки, согласно требованиям Федерального закона № 44-ФЗ, Федерального закона «Об информации, информационных технологиях и о защите информации», а также иных нормативных правовых актов в сфере контрактной системы, информационных технологий, защиты информации, правовой защиты интересов государства в области интеллектуальной собственности, регулирующих соответствующие отношения и непосредственно указанных в Техническом задании.</w:t>
      </w:r>
    </w:p>
    <w:p w:rsidR="00623F52" w:rsidRPr="00623F52" w:rsidRDefault="00623F52" w:rsidP="00623F52">
      <w:pPr>
        <w:widowControl w:val="0"/>
        <w:suppressAutoHyphens w:val="0"/>
        <w:spacing w:after="0" w:line="240" w:lineRule="auto"/>
        <w:rPr>
          <w:rFonts w:eastAsia="Arial Unicode MS" w:cs="Arial Unicode MS"/>
        </w:rPr>
      </w:pPr>
      <w:r w:rsidRPr="00623F52">
        <w:rPr>
          <w:rFonts w:eastAsia="Arial Unicode MS" w:cs="Arial Unicode MS"/>
        </w:rPr>
        <w:t xml:space="preserve">1.8. В случае, если при выполнении Работ используется </w:t>
      </w:r>
      <w:r w:rsidRPr="00623F52">
        <w:rPr>
          <w:rFonts w:eastAsia="Arial Unicode MS" w:cs="Arial Unicode MS"/>
          <w:b/>
        </w:rPr>
        <w:t>готовое</w:t>
      </w:r>
      <w:r w:rsidRPr="00623F52">
        <w:rPr>
          <w:rFonts w:eastAsia="Arial Unicode MS" w:cs="Arial Unicode MS"/>
        </w:rPr>
        <w:t xml:space="preserve"> программное обеспечение (платформа, подсистема, СУБД и т.д.)</w:t>
      </w:r>
      <w:r w:rsidRPr="00623F52">
        <w:rPr>
          <w:rFonts w:eastAsia="Arial Unicode MS" w:cs="Times New Roman"/>
          <w:vertAlign w:val="superscript"/>
        </w:rPr>
        <w:footnoteReference w:id="4"/>
      </w:r>
      <w:r w:rsidRPr="00623F52">
        <w:rPr>
          <w:rFonts w:eastAsia="Arial Unicode MS" w:cs="Arial Unicode MS"/>
        </w:rPr>
        <w:t>, которое становится частью (компонентом) Системы, Заказчику передаются полные исключительные права, или неисключительные права (путем заключения лицензионного/</w:t>
      </w:r>
      <w:proofErr w:type="spellStart"/>
      <w:r w:rsidRPr="00623F52">
        <w:rPr>
          <w:rFonts w:eastAsia="Arial Unicode MS" w:cs="Arial Unicode MS"/>
        </w:rPr>
        <w:t>сублицензионного</w:t>
      </w:r>
      <w:proofErr w:type="spellEnd"/>
      <w:r w:rsidRPr="00623F52">
        <w:rPr>
          <w:rFonts w:eastAsia="Arial Unicode MS" w:cs="Arial Unicode MS"/>
        </w:rPr>
        <w:t xml:space="preserve"> договора по форме, установленной Приложением № 3 к Контракту), с учетом требований, установленными разделом 4.1.13 Технического задания.</w:t>
      </w:r>
    </w:p>
    <w:p w:rsidR="00623F52" w:rsidRPr="00623F52" w:rsidRDefault="00623F52" w:rsidP="00623F52">
      <w:pPr>
        <w:widowControl w:val="0"/>
        <w:suppressAutoHyphens w:val="0"/>
        <w:spacing w:after="0" w:line="240" w:lineRule="auto"/>
        <w:rPr>
          <w:rFonts w:eastAsia="Arial Unicode MS" w:cs="Arial Unicode MS"/>
        </w:rPr>
      </w:pPr>
      <w:r w:rsidRPr="00623F52">
        <w:rPr>
          <w:rFonts w:eastAsia="Arial Unicode MS" w:cs="Arial Unicode MS"/>
        </w:rPr>
        <w:t>1.9. Передача Заказчику исключительных прав, или простых (неисключительных) прав не может повлечь увеличение стоимости Контракта и/или изменение иных существенных условий Контракта.</w:t>
      </w:r>
    </w:p>
    <w:p w:rsidR="00623F52" w:rsidRPr="00623F52" w:rsidRDefault="00623F52" w:rsidP="00623F52">
      <w:pPr>
        <w:widowControl w:val="0"/>
        <w:suppressAutoHyphens w:val="0"/>
        <w:spacing w:after="0" w:line="240" w:lineRule="auto"/>
        <w:rPr>
          <w:rFonts w:eastAsia="Arial Unicode MS" w:cs="Arial Unicode MS"/>
        </w:rPr>
      </w:pPr>
      <w:r w:rsidRPr="00623F52">
        <w:rPr>
          <w:rFonts w:eastAsia="Arial Unicode MS" w:cs="Arial Unicode MS"/>
        </w:rPr>
        <w:t>Результаты выполненных Работ не должны повлечь необходимость осуществления Заказчиком закупок программного обеспечения (как исключительных, так и неисключительных прав) для обеспечения функциональности Системы в соответствии с Техническим заданием.</w:t>
      </w:r>
    </w:p>
    <w:p w:rsidR="00623F52" w:rsidRPr="00623F52" w:rsidRDefault="00623F52" w:rsidP="00623F52">
      <w:pPr>
        <w:widowControl w:val="0"/>
        <w:suppressAutoHyphens w:val="0"/>
        <w:spacing w:after="0" w:line="240" w:lineRule="auto"/>
        <w:rPr>
          <w:rFonts w:eastAsia="Arial Unicode MS" w:cs="Arial Unicode MS"/>
        </w:rPr>
      </w:pPr>
      <w:r w:rsidRPr="00623F52">
        <w:rPr>
          <w:rFonts w:eastAsia="Arial Unicode MS" w:cs="Arial Unicode MS"/>
        </w:rPr>
        <w:t>1.10. Независимо от использования/не использования Подрядчиком при выполнении работ программного обеспечения, указанного в п. 1.8 Контракта, функциональность Системы передается в объеме и в сроки, установленные Контрактом для соответствующего этапа его исполнения.</w:t>
      </w:r>
    </w:p>
    <w:p w:rsidR="00623F52" w:rsidRPr="00623F52" w:rsidRDefault="00623F52" w:rsidP="00623F52">
      <w:pPr>
        <w:suppressAutoHyphens w:val="0"/>
        <w:spacing w:after="0" w:line="240" w:lineRule="auto"/>
        <w:jc w:val="center"/>
        <w:rPr>
          <w:rFonts w:eastAsia="Times New Roman" w:cs="Times New Roman"/>
          <w:b/>
        </w:rPr>
      </w:pPr>
      <w:r w:rsidRPr="00623F52">
        <w:rPr>
          <w:rFonts w:eastAsia="Times New Roman" w:cs="Times New Roman"/>
          <w:b/>
        </w:rPr>
        <w:t>2. Цена Контракта и порядок расчетов</w:t>
      </w:r>
    </w:p>
    <w:p w:rsidR="00623F52" w:rsidRPr="00623F52" w:rsidRDefault="00623F52" w:rsidP="00623F52">
      <w:pPr>
        <w:suppressAutoHyphens w:val="0"/>
        <w:spacing w:after="0" w:line="240" w:lineRule="auto"/>
        <w:ind w:firstLine="708"/>
        <w:rPr>
          <w:rFonts w:eastAsia="Calibri"/>
          <w:color w:val="000000"/>
          <w:highlight w:val="white"/>
        </w:rPr>
      </w:pPr>
      <w:r w:rsidRPr="00623F52">
        <w:rPr>
          <w:rFonts w:eastAsia="Calibri"/>
          <w:color w:val="000000"/>
        </w:rPr>
        <w:t>2.1. Цена Контракта составляет _______ (__________) рублей ____ копе</w:t>
      </w:r>
      <w:r w:rsidRPr="00623F52">
        <w:rPr>
          <w:rFonts w:eastAsia="Calibri"/>
          <w:color w:val="000000"/>
          <w:highlight w:val="white"/>
        </w:rPr>
        <w:t xml:space="preserve">ек, в том числе НДС ______________ </w:t>
      </w:r>
      <w:r w:rsidRPr="00623F52">
        <w:rPr>
          <w:rFonts w:eastAsia="Calibri"/>
          <w:i/>
          <w:color w:val="000000"/>
          <w:highlight w:val="white"/>
        </w:rPr>
        <w:t>(в случае, если выполняемые по контракту работы, в соответствии с налоговым законодательством Российской Федерации не облагаются налогом на добавленную стоимость, в данный пункт включается соответствующая информация)</w:t>
      </w:r>
      <w:r w:rsidRPr="00623F52">
        <w:rPr>
          <w:rFonts w:eastAsia="Calibri"/>
          <w:color w:val="000000"/>
          <w:highlight w:val="white"/>
        </w:rPr>
        <w:t xml:space="preserve">, или </w:t>
      </w:r>
      <w:r w:rsidRPr="00623F52">
        <w:rPr>
          <w:rFonts w:eastAsia="Calibri"/>
          <w:color w:val="000000"/>
        </w:rPr>
        <w:t>размер платы, подлежащей внесению Подрядчиком</w:t>
      </w:r>
      <w:r w:rsidRPr="00623F52">
        <w:rPr>
          <w:rFonts w:eastAsia="Calibri" w:cs="Times New Roman"/>
          <w:highlight w:val="white"/>
          <w:vertAlign w:val="superscript"/>
        </w:rPr>
        <w:footnoteReference w:id="5"/>
      </w:r>
      <w:r w:rsidRPr="00623F52">
        <w:rPr>
          <w:rFonts w:eastAsia="Calibri"/>
          <w:color w:val="000000"/>
          <w:highlight w:val="white"/>
        </w:rPr>
        <w:t xml:space="preserve">, согласно Расшифровке цены Контракта (Приложение № 2 к Контракту). </w:t>
      </w:r>
    </w:p>
    <w:p w:rsidR="00623F52" w:rsidRPr="00623F52" w:rsidRDefault="00623F52" w:rsidP="00623F52">
      <w:pPr>
        <w:suppressAutoHyphens w:val="0"/>
        <w:spacing w:after="0" w:line="240" w:lineRule="auto"/>
        <w:ind w:firstLine="708"/>
        <w:rPr>
          <w:rFonts w:eastAsia="Arial Unicode MS"/>
          <w:highlight w:val="white"/>
        </w:rPr>
      </w:pPr>
      <w:r w:rsidRPr="00623F52">
        <w:rPr>
          <w:highlight w:val="white"/>
        </w:rPr>
        <w:t xml:space="preserve">2.2. Цена Контракта является твердой и определяется на весь срок исполнения Контракта, за исключением случаев, предусмотренных Контрактом. </w:t>
      </w:r>
    </w:p>
    <w:p w:rsidR="00623F52" w:rsidRPr="00623F52" w:rsidRDefault="00623F52" w:rsidP="00623F52">
      <w:pPr>
        <w:widowControl w:val="0"/>
        <w:suppressAutoHyphens w:val="0"/>
        <w:spacing w:after="0" w:line="240" w:lineRule="auto"/>
        <w:ind w:firstLine="708"/>
        <w:rPr>
          <w:rFonts w:eastAsia="Times New Roman" w:cs="Arial Unicode MS"/>
          <w:highlight w:val="white"/>
        </w:rPr>
      </w:pPr>
      <w:r w:rsidRPr="00623F52">
        <w:rPr>
          <w:rFonts w:eastAsia="Times New Roman" w:cs="Arial Unicode MS"/>
          <w:highlight w:val="white"/>
          <w:lang w:bidi="en-US"/>
        </w:rPr>
        <w:t xml:space="preserve">2.3. </w:t>
      </w:r>
      <w:r w:rsidRPr="00623F52">
        <w:rPr>
          <w:rFonts w:eastAsia="Arial Unicode MS" w:cs="Arial Unicode MS"/>
          <w:highlight w:val="white"/>
        </w:rPr>
        <w:t>Формула цены контракта: не применяется.</w:t>
      </w:r>
      <w:r w:rsidRPr="00623F52">
        <w:rPr>
          <w:rFonts w:eastAsia="Arial Unicode MS" w:cs="Times New Roman"/>
          <w:highlight w:val="white"/>
          <w:vertAlign w:val="superscript"/>
        </w:rPr>
        <w:footnoteReference w:id="6"/>
      </w:r>
    </w:p>
    <w:p w:rsidR="00623F52" w:rsidRPr="00623F52" w:rsidRDefault="00623F52" w:rsidP="00623F52">
      <w:pPr>
        <w:widowControl w:val="0"/>
        <w:suppressAutoHyphens w:val="0"/>
        <w:spacing w:after="0" w:line="240" w:lineRule="auto"/>
        <w:ind w:firstLine="708"/>
        <w:rPr>
          <w:rFonts w:eastAsia="Arial Unicode MS" w:cs="Arial Unicode MS"/>
          <w:highlight w:val="white"/>
        </w:rPr>
      </w:pPr>
      <w:r w:rsidRPr="00623F52">
        <w:rPr>
          <w:rFonts w:eastAsia="Arial Unicode MS" w:cs="Arial Unicode MS"/>
          <w:highlight w:val="white"/>
        </w:rPr>
        <w:t xml:space="preserve">2.4. В цену Контракта включены все расходы Подрядчика, необходимые для выполнения им своих обязательств по Контракту в полном объеме и надлежащего качества, расходы на обеспечение соответствия Подрядчика требованиям ст. 31 Федерального закона № 44-ФЗ, транспортные расходы, все подлежащие к уплате налоги, сборы и другие обязательные платежи, </w:t>
      </w:r>
      <w:r w:rsidRPr="00623F52">
        <w:rPr>
          <w:rFonts w:eastAsia="Arial Unicode MS" w:cs="Arial Unicode MS"/>
          <w:highlight w:val="white"/>
        </w:rPr>
        <w:lastRenderedPageBreak/>
        <w:t xml:space="preserve">которые Подрядчик должен выплатить в связи с выполнением обязательств по Контракту в соответствии с законодательством Российской Федерации, прочие сопутствующие расходы. </w:t>
      </w:r>
    </w:p>
    <w:p w:rsidR="00623F52" w:rsidRPr="00623F52" w:rsidRDefault="00623F52" w:rsidP="00623F52">
      <w:pPr>
        <w:widowControl w:val="0"/>
        <w:suppressAutoHyphens w:val="0"/>
        <w:spacing w:after="0" w:line="240" w:lineRule="auto"/>
        <w:ind w:firstLine="708"/>
        <w:rPr>
          <w:rFonts w:eastAsia="Arial Unicode MS" w:cs="Arial Unicode MS"/>
          <w:highlight w:val="white"/>
        </w:rPr>
      </w:pPr>
      <w:r w:rsidRPr="00623F52">
        <w:rPr>
          <w:rFonts w:eastAsia="Arial Unicode MS" w:cs="Arial Unicode MS"/>
          <w:highlight w:val="white"/>
        </w:rPr>
        <w:t>2.5. Расчеты по Контракту производятся в следующем порядке:</w:t>
      </w:r>
    </w:p>
    <w:p w:rsidR="00623F52" w:rsidRPr="00623F52" w:rsidRDefault="00623F52" w:rsidP="00623F52">
      <w:pPr>
        <w:widowControl w:val="0"/>
        <w:suppressAutoHyphens w:val="0"/>
        <w:spacing w:after="0" w:line="240" w:lineRule="auto"/>
        <w:ind w:firstLine="708"/>
        <w:rPr>
          <w:rFonts w:eastAsia="Arial Unicode MS" w:cs="Arial Unicode MS"/>
          <w:highlight w:val="white"/>
        </w:rPr>
      </w:pPr>
      <w:r w:rsidRPr="00623F52">
        <w:rPr>
          <w:rFonts w:eastAsia="Arial Unicode MS" w:cs="Arial Unicode MS"/>
          <w:highlight w:val="white"/>
        </w:rPr>
        <w:t>2.5.1. Оплата производится в безналичном порядке путем перечисления Заказчиком денежных средств на указанный в разделе 14 Контракта расчетный счет Подрядчика.</w:t>
      </w:r>
    </w:p>
    <w:p w:rsidR="00623F52" w:rsidRPr="00623F52" w:rsidRDefault="00623F52" w:rsidP="00623F52">
      <w:pPr>
        <w:suppressAutoHyphens w:val="0"/>
        <w:spacing w:after="0" w:line="240" w:lineRule="auto"/>
        <w:ind w:firstLine="708"/>
        <w:rPr>
          <w:rFonts w:eastAsia="Arial Unicode MS" w:cs="Arial Unicode MS"/>
          <w:i/>
          <w:iCs/>
          <w:highlight w:val="white"/>
        </w:rPr>
      </w:pPr>
      <w:r w:rsidRPr="00623F52">
        <w:rPr>
          <w:rFonts w:eastAsia="Arial Unicode MS" w:cs="Arial Unicode MS"/>
          <w:highlight w:val="white"/>
        </w:rPr>
        <w:t>2.5.2. Оплата выполненных работ осуществляется в рублях Российской Федерации.</w:t>
      </w:r>
    </w:p>
    <w:p w:rsidR="00623F52" w:rsidRPr="00623F52" w:rsidRDefault="00623F52" w:rsidP="00623F52">
      <w:pPr>
        <w:widowControl w:val="0"/>
        <w:suppressAutoHyphens w:val="0"/>
        <w:spacing w:after="0" w:line="240" w:lineRule="auto"/>
        <w:ind w:firstLine="708"/>
        <w:rPr>
          <w:rFonts w:eastAsia="Arial Unicode MS" w:cs="Arial Unicode MS"/>
          <w:highlight w:val="white"/>
        </w:rPr>
      </w:pPr>
      <w:r w:rsidRPr="00623F52">
        <w:rPr>
          <w:rFonts w:eastAsia="Arial Unicode MS" w:cs="Arial Unicode MS"/>
          <w:highlight w:val="white"/>
        </w:rPr>
        <w:t>2.5.3. Авансовые платежи по Контракту не предусмотрены.</w:t>
      </w:r>
    </w:p>
    <w:p w:rsidR="00623F52" w:rsidRPr="00623F52" w:rsidRDefault="00623F52" w:rsidP="00623F52">
      <w:pPr>
        <w:widowControl w:val="0"/>
        <w:suppressAutoHyphens w:val="0"/>
        <w:spacing w:after="0" w:line="240" w:lineRule="auto"/>
        <w:ind w:firstLine="708"/>
        <w:rPr>
          <w:rFonts w:eastAsia="Arial Unicode MS" w:cs="Arial Unicode MS"/>
          <w:highlight w:val="white"/>
        </w:rPr>
      </w:pPr>
      <w:r w:rsidRPr="00623F52">
        <w:rPr>
          <w:rFonts w:eastAsia="Arial Unicode MS" w:cs="Arial Unicode MS"/>
          <w:highlight w:val="white"/>
        </w:rPr>
        <w:t>2.5.4. Оплата по Контракту осуществляется Заказчиком в течение 7 (семи) рабочих дней с даты подписания Заказчиком документа о приемке в соответствии с разделом 6 Контракта.</w:t>
      </w:r>
    </w:p>
    <w:p w:rsidR="00623F52" w:rsidRPr="00623F52" w:rsidRDefault="00623F52" w:rsidP="00623F52">
      <w:pPr>
        <w:widowControl w:val="0"/>
        <w:suppressAutoHyphens w:val="0"/>
        <w:spacing w:after="0" w:line="240" w:lineRule="auto"/>
        <w:ind w:firstLine="708"/>
        <w:rPr>
          <w:rFonts w:eastAsia="Arial Unicode MS" w:cs="Arial Unicode MS"/>
        </w:rPr>
      </w:pPr>
      <w:r w:rsidRPr="00623F52">
        <w:rPr>
          <w:rFonts w:eastAsia="Arial Unicode MS" w:cs="Arial Unicode MS"/>
          <w:highlight w:val="white"/>
        </w:rPr>
        <w:t>2.5.5. Обязательства Заказчика по оплате Контракта считаются исполненными с момента списания денежных средств со счета Заказчика, за дальнейшее движение денежных средств Заказчик ответственности не несет.</w:t>
      </w:r>
    </w:p>
    <w:p w:rsidR="00623F52" w:rsidRPr="00623F52" w:rsidRDefault="00623F52" w:rsidP="00623F52">
      <w:pPr>
        <w:widowControl w:val="0"/>
        <w:tabs>
          <w:tab w:val="left" w:pos="567"/>
        </w:tabs>
        <w:suppressAutoHyphens w:val="0"/>
        <w:spacing w:after="0" w:line="240" w:lineRule="auto"/>
        <w:ind w:firstLine="708"/>
        <w:rPr>
          <w:rFonts w:eastAsia="Arial Unicode MS" w:cs="Arial Unicode MS"/>
        </w:rPr>
      </w:pPr>
      <w:r w:rsidRPr="00623F52">
        <w:rPr>
          <w:rFonts w:eastAsia="Arial Unicode MS" w:cs="Arial Unicode MS"/>
        </w:rPr>
        <w:t xml:space="preserve">2.5.6. Источником финансирования Контракта являются средства субсидии федерального бюджета Российской Федерации, предоставленной в соответствии с абзацем вторым пункта 1 статьи 78.1 Бюджетного кодекса Российской Федерации </w:t>
      </w:r>
      <w:r w:rsidRPr="00623F52">
        <w:rPr>
          <w:rFonts w:eastAsia="Arial Unicode MS" w:cs="Arial Unicode MS"/>
          <w:b/>
          <w:bCs/>
        </w:rPr>
        <w:t>(КВР – 244, код цели 08-01).</w:t>
      </w:r>
    </w:p>
    <w:p w:rsidR="00623F52" w:rsidRPr="00623F52" w:rsidRDefault="00623F52" w:rsidP="00623F52">
      <w:pPr>
        <w:widowControl w:val="0"/>
        <w:tabs>
          <w:tab w:val="left" w:pos="567"/>
        </w:tabs>
        <w:suppressAutoHyphens w:val="0"/>
        <w:spacing w:after="0" w:line="240" w:lineRule="auto"/>
        <w:ind w:firstLine="708"/>
        <w:rPr>
          <w:rFonts w:eastAsia="Arial Unicode MS" w:cs="Arial Unicode MS"/>
          <w:highlight w:val="white"/>
        </w:rPr>
      </w:pPr>
      <w:r w:rsidRPr="00623F52">
        <w:rPr>
          <w:rFonts w:eastAsia="Arial Unicode MS" w:cs="Arial Unicode MS"/>
        </w:rPr>
        <w:t xml:space="preserve">2.5.7. В случае если Контракт заключается с юридическим или  физическим лицом, в том числе зарегистрированным в качестве Индивидуального предпринимателя, сумма, подлежащая уплате Заказчиком, уменьшается на размер налогов, сборов и иных обязательных платежей в бюджеты бюджетной системы Российской Федерации, связанных с оплатой </w:t>
      </w:r>
      <w:r w:rsidRPr="00623F52">
        <w:rPr>
          <w:rFonts w:eastAsia="Arial Unicode MS" w:cs="Arial Unicode MS"/>
          <w:highlight w:val="white"/>
        </w:rPr>
        <w:t>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623F52" w:rsidRPr="00623F52" w:rsidRDefault="00623F52" w:rsidP="00623F52">
      <w:pPr>
        <w:widowControl w:val="0"/>
        <w:tabs>
          <w:tab w:val="left" w:pos="567"/>
        </w:tabs>
        <w:suppressAutoHyphens w:val="0"/>
        <w:spacing w:after="0" w:line="240" w:lineRule="auto"/>
        <w:ind w:firstLine="708"/>
        <w:rPr>
          <w:rFonts w:eastAsia="Arial Unicode MS" w:cs="Arial Unicode MS"/>
          <w:highlight w:val="white"/>
        </w:rPr>
      </w:pPr>
      <w:r w:rsidRPr="00623F52">
        <w:rPr>
          <w:rFonts w:eastAsia="Arial Unicode MS" w:cs="Arial Unicode MS"/>
          <w:highlight w:val="white"/>
        </w:rPr>
        <w:t>2.5.8. Сумма к оплате за выполненные работы, подлежащая перечислению Подрядчику, может быть уменьшена Заказчиком на сумму начисленной неустойки (пеней, штрафов).</w:t>
      </w:r>
    </w:p>
    <w:p w:rsidR="00623F52" w:rsidRPr="00623F52" w:rsidRDefault="00623F52" w:rsidP="00623F52">
      <w:pPr>
        <w:widowControl w:val="0"/>
        <w:tabs>
          <w:tab w:val="left" w:pos="567"/>
        </w:tabs>
        <w:suppressAutoHyphens w:val="0"/>
        <w:spacing w:after="0" w:line="240" w:lineRule="auto"/>
        <w:ind w:firstLine="708"/>
        <w:rPr>
          <w:rFonts w:eastAsia="Arial Unicode MS" w:cs="Arial Unicode MS"/>
          <w:color w:val="222222"/>
          <w:highlight w:val="white"/>
        </w:rPr>
      </w:pPr>
      <w:r w:rsidRPr="00623F52">
        <w:rPr>
          <w:rFonts w:eastAsia="Arial Unicode MS" w:cs="Arial Unicode MS"/>
          <w:highlight w:val="white"/>
        </w:rPr>
        <w:t xml:space="preserve">2.5.9. </w:t>
      </w:r>
      <w:r w:rsidRPr="00623F52">
        <w:rPr>
          <w:rFonts w:eastAsia="Arial Unicode MS" w:cs="Arial Unicode MS"/>
          <w:color w:val="222222"/>
          <w:highlight w:val="white"/>
        </w:rPr>
        <w:t>Любой произведенный Заказчиком платеж не может рассматриваться как освобождение Подрядчика от устранения выявленных недостатков в оплаченных работах.</w:t>
      </w:r>
    </w:p>
    <w:p w:rsidR="00623F52" w:rsidRPr="00623F52" w:rsidRDefault="00623F52" w:rsidP="00623F52">
      <w:pPr>
        <w:widowControl w:val="0"/>
        <w:tabs>
          <w:tab w:val="left" w:pos="567"/>
        </w:tabs>
        <w:suppressAutoHyphens w:val="0"/>
        <w:spacing w:after="0" w:line="240" w:lineRule="auto"/>
        <w:ind w:firstLine="708"/>
        <w:rPr>
          <w:rFonts w:eastAsia="Times New Roman" w:cs="Arial Unicode MS"/>
          <w:highlight w:val="white"/>
        </w:rPr>
      </w:pPr>
      <w:r w:rsidRPr="00623F52">
        <w:rPr>
          <w:rFonts w:eastAsia="Arial Unicode MS" w:cs="Arial Unicode MS"/>
          <w:color w:val="222222"/>
          <w:highlight w:val="white"/>
        </w:rPr>
        <w:t>2.5.10.</w:t>
      </w:r>
      <w:r w:rsidRPr="00623F52">
        <w:rPr>
          <w:rFonts w:eastAsia="Times New Roman" w:cs="Arial Unicode MS"/>
          <w:highlight w:val="white"/>
        </w:rPr>
        <w:t xml:space="preserve"> Работы, выполненные с изменением или отклонением от условий Контракта или не оформленные в установленном </w:t>
      </w:r>
      <w:bookmarkStart w:id="0" w:name="_Hlk127265318"/>
      <w:r w:rsidRPr="00623F52">
        <w:rPr>
          <w:rFonts w:eastAsia="Times New Roman" w:cs="Arial Unicode MS"/>
          <w:highlight w:val="white"/>
        </w:rPr>
        <w:t>условиями Контракта и законодательством Российской Федерации</w:t>
      </w:r>
      <w:bookmarkEnd w:id="0"/>
      <w:r w:rsidRPr="00623F52">
        <w:rPr>
          <w:rFonts w:eastAsia="Times New Roman" w:cs="Arial Unicode MS"/>
          <w:highlight w:val="white"/>
        </w:rPr>
        <w:t xml:space="preserve"> порядке, оплате не подлежат.</w:t>
      </w:r>
    </w:p>
    <w:p w:rsidR="00623F52" w:rsidRPr="00623F52" w:rsidRDefault="00623F52" w:rsidP="00623F52">
      <w:pPr>
        <w:suppressAutoHyphens w:val="0"/>
        <w:spacing w:after="0" w:line="240" w:lineRule="auto"/>
        <w:ind w:firstLine="0"/>
        <w:jc w:val="center"/>
        <w:rPr>
          <w:rFonts w:eastAsia="Arial Unicode MS" w:cs="Arial Unicode MS"/>
          <w:b/>
          <w:highlight w:val="white"/>
        </w:rPr>
      </w:pPr>
      <w:r w:rsidRPr="00623F52">
        <w:rPr>
          <w:rFonts w:eastAsia="Arial Unicode MS" w:cs="Arial Unicode MS"/>
          <w:b/>
          <w:highlight w:val="white"/>
        </w:rPr>
        <w:t>3. Права и обязанности Сторон</w:t>
      </w:r>
    </w:p>
    <w:p w:rsidR="00623F52" w:rsidRPr="00623F52" w:rsidRDefault="00623F52" w:rsidP="00623F52">
      <w:pPr>
        <w:suppressAutoHyphens w:val="0"/>
        <w:spacing w:after="0" w:line="240" w:lineRule="auto"/>
        <w:ind w:firstLine="567"/>
        <w:rPr>
          <w:rFonts w:eastAsia="Arial Unicode MS" w:cs="Arial Unicode MS"/>
          <w:b/>
          <w:bCs/>
        </w:rPr>
      </w:pPr>
      <w:r w:rsidRPr="00623F52">
        <w:rPr>
          <w:rFonts w:eastAsia="Arial Unicode MS" w:cs="Arial Unicode MS"/>
          <w:b/>
          <w:bCs/>
        </w:rPr>
        <w:t>3.1. Заказчик имеет право: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3.1.1.</w:t>
      </w:r>
      <w:r w:rsidRPr="00623F52">
        <w:rPr>
          <w:rFonts w:eastAsia="Arial Unicode MS" w:cs="Arial Unicode MS"/>
        </w:rPr>
        <w:tab/>
        <w:t xml:space="preserve">Требовать от Подрядчика надлежащего исполнения обязательств в соответствии с Контрактом, а также требовать своевременного устранения выявленных недостатков. </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3.1.2.</w:t>
      </w:r>
      <w:r w:rsidRPr="00623F52">
        <w:rPr>
          <w:rFonts w:eastAsia="Arial Unicode MS" w:cs="Arial Unicode MS"/>
        </w:rPr>
        <w:tab/>
        <w:t>Определять лиц, непосредственно участвующих в контроле за ходом исполнения Подрядчиком обязательств по Контракту и (или) лиц, участвующих в приемке исполненных обязательств по Контракту, осуществляющих контроль объемов и сроков выполнения работ по Контракту.</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3.1.3.</w:t>
      </w:r>
      <w:r w:rsidRPr="00623F52">
        <w:rPr>
          <w:rFonts w:eastAsia="Arial Unicode MS" w:cs="Arial Unicode MS"/>
        </w:rPr>
        <w:tab/>
        <w:t>Контролировать, проверять ход и качество исполнения Подрядчиком своих обязательств, не вмешиваясь в оперативно-хозяйственную деятельность Подрядчика.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3.1.4.</w:t>
      </w:r>
      <w:r w:rsidRPr="00623F52">
        <w:rPr>
          <w:rFonts w:eastAsia="Arial Unicode MS" w:cs="Arial Unicode MS"/>
        </w:rPr>
        <w:tab/>
        <w:t>Требовать от Подрядчика представления надлежащим образом оформленной отчетной документации и материалов, подтверждающих исполнение обязательств в соответствии с Контрактом.</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3.1.5.</w:t>
      </w:r>
      <w:r w:rsidRPr="00623F52">
        <w:rPr>
          <w:rFonts w:eastAsia="Arial Unicode MS" w:cs="Arial Unicode MS"/>
        </w:rPr>
        <w:tab/>
        <w:t>Запрашивать у Подрядчика информацию о ходе и состоянии выполняемых работ, а также любые документы, подтверждающие исполнение Подрядчиком обязанностей, предусмотренных Контрактом.</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3.1.6.</w:t>
      </w:r>
      <w:r w:rsidRPr="00623F52">
        <w:rPr>
          <w:rFonts w:eastAsia="Arial Unicode MS" w:cs="Arial Unicode MS"/>
        </w:rPr>
        <w:tab/>
        <w:t>Возвратить Подрядчику документ о приемке выполненных работ (направить мотивированный отказ от приемки результатов выполненных работ), если:</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 выявлены недостатки характеристик и/или качества выполненных работ или иное несоответствие условиям Контракта;  </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 Подрядчиком не предоставлены или предоставлены ненадлежащие отчетные документы по результатам выполнения работ. </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3.1.7.</w:t>
      </w:r>
      <w:r w:rsidRPr="00623F52">
        <w:rPr>
          <w:rFonts w:eastAsia="Arial Unicode MS" w:cs="Arial Unicode MS"/>
        </w:rPr>
        <w:tab/>
        <w:t>Отказаться от оплаты выполненных работ ненадлежащего качества.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3.1.8.</w:t>
      </w:r>
      <w:r w:rsidRPr="00623F52">
        <w:rPr>
          <w:rFonts w:eastAsia="Arial Unicode MS" w:cs="Arial Unicode MS"/>
        </w:rPr>
        <w:tab/>
        <w:t>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lastRenderedPageBreak/>
        <w:t>3.1.9. Заказчик вправе не отказывать в приемке выполненных работ в случае выявления несоответствий (недостатков) таких работ условиям Контракта, если выявленные несоответствия (недостатки) не препятствует приемке выполненных работ и устранены Подрядчиком.</w:t>
      </w:r>
    </w:p>
    <w:p w:rsidR="00623F52" w:rsidRPr="00623F52" w:rsidRDefault="00623F52" w:rsidP="00623F52">
      <w:pPr>
        <w:suppressAutoHyphens w:val="0"/>
        <w:spacing w:after="0" w:line="240" w:lineRule="auto"/>
        <w:ind w:firstLine="567"/>
        <w:rPr>
          <w:rFonts w:eastAsia="Arial Unicode MS" w:cs="Arial Unicode MS"/>
          <w:b/>
          <w:bCs/>
        </w:rPr>
      </w:pPr>
      <w:r w:rsidRPr="00623F52">
        <w:rPr>
          <w:rFonts w:eastAsia="Arial Unicode MS" w:cs="Arial Unicode MS"/>
          <w:b/>
          <w:bCs/>
        </w:rPr>
        <w:t>3.2. Заказчик обязан:</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3.2.1. Осуществить приемку в соответствии с разделом 6 Контракта.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3.2.2. По результатам приемки выполненных работ в порядке, определенном разделом 6 Контракта, подписать необходимые документы или представить Подрядчику мотивированный отказ от приемки, содержащий перечень недостатков и сроки их устранения.</w:t>
      </w:r>
    </w:p>
    <w:p w:rsidR="00623F52" w:rsidRPr="00623F52" w:rsidRDefault="00623F52" w:rsidP="00623F52">
      <w:pPr>
        <w:tabs>
          <w:tab w:val="num" w:pos="2443"/>
        </w:tabs>
        <w:suppressAutoHyphens w:val="0"/>
        <w:spacing w:after="0" w:line="240" w:lineRule="auto"/>
        <w:ind w:firstLine="567"/>
        <w:rPr>
          <w:rFonts w:eastAsia="Arial Unicode MS" w:cs="Arial Unicode MS"/>
        </w:rPr>
      </w:pPr>
      <w:r w:rsidRPr="00623F52">
        <w:rPr>
          <w:rFonts w:eastAsia="Arial Unicode MS" w:cs="Arial Unicode MS"/>
        </w:rPr>
        <w:t>3.2.3. Оплатить выполненные работы в порядке, предусмотренном Контрактом.</w:t>
      </w:r>
    </w:p>
    <w:p w:rsidR="00623F52" w:rsidRPr="00623F52" w:rsidRDefault="00623F52" w:rsidP="00623F52">
      <w:pPr>
        <w:tabs>
          <w:tab w:val="num" w:pos="2443"/>
        </w:tabs>
        <w:suppressAutoHyphens w:val="0"/>
        <w:spacing w:after="0" w:line="240" w:lineRule="auto"/>
        <w:ind w:firstLine="567"/>
        <w:rPr>
          <w:rFonts w:eastAsia="Arial Unicode MS" w:cs="Arial Unicode MS"/>
        </w:rPr>
      </w:pPr>
      <w:r w:rsidRPr="00623F52">
        <w:rPr>
          <w:rFonts w:eastAsia="Arial Unicode MS" w:cs="Arial Unicode MS"/>
        </w:rPr>
        <w:t>3.2.4. Принять решение об одностороннем отказе от исполнения Контракта, в случае если в ходе исполнения Контракта установлено, что Подрядчик перестал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Федерального закона № 44-ФЗ).</w:t>
      </w:r>
    </w:p>
    <w:p w:rsidR="00623F52" w:rsidRPr="00623F52" w:rsidRDefault="00623F52" w:rsidP="00623F52">
      <w:pPr>
        <w:tabs>
          <w:tab w:val="num" w:pos="2443"/>
        </w:tabs>
        <w:suppressAutoHyphens w:val="0"/>
        <w:spacing w:after="0" w:line="240" w:lineRule="auto"/>
        <w:ind w:firstLine="567"/>
        <w:rPr>
          <w:rFonts w:eastAsia="Arial Unicode MS" w:cs="Arial Unicode MS"/>
        </w:rPr>
      </w:pPr>
      <w:r w:rsidRPr="00623F52">
        <w:rPr>
          <w:rFonts w:eastAsia="Arial Unicode MS" w:cs="Arial Unicode MS"/>
        </w:rPr>
        <w:t xml:space="preserve">3.2.5. Принять решение об одностороннем отказе от исполнения Контракта, </w:t>
      </w:r>
      <w:r w:rsidRPr="00623F52">
        <w:rPr>
          <w:rFonts w:eastAsia="Arial Unicode MS" w:cs="Arial Unicode MS"/>
        </w:rPr>
        <w:br/>
        <w:t>в случае если в ходе исполнения Контракта установлено, что Подрядчик при определении поставщика (подрядчика, исполнителя) представил недостоверную информацию о своем соответствии требованиям, установленным извещением об осуществлении закупки, что позволило ему стать победителем определения подрядчика.</w:t>
      </w:r>
    </w:p>
    <w:p w:rsidR="00623F52" w:rsidRPr="00623F52" w:rsidRDefault="00623F52" w:rsidP="00623F52">
      <w:pPr>
        <w:tabs>
          <w:tab w:val="num" w:pos="2443"/>
        </w:tabs>
        <w:suppressAutoHyphens w:val="0"/>
        <w:spacing w:after="0" w:line="240" w:lineRule="auto"/>
        <w:ind w:firstLine="567"/>
        <w:rPr>
          <w:rFonts w:eastAsia="Arial Unicode MS" w:cs="Arial Unicode MS"/>
          <w:lang w:eastAsia="ar-SA"/>
        </w:rPr>
      </w:pPr>
      <w:r w:rsidRPr="00623F52">
        <w:rPr>
          <w:rFonts w:eastAsia="Arial Unicode MS" w:cs="Arial Unicode MS"/>
        </w:rPr>
        <w:t xml:space="preserve">3.2.6.  </w:t>
      </w:r>
      <w:r w:rsidRPr="00623F52">
        <w:rPr>
          <w:rFonts w:eastAsia="Arial Unicode MS" w:cs="Arial Unicode MS"/>
          <w:lang w:eastAsia="ar-SA"/>
        </w:rPr>
        <w:t xml:space="preserve">Требовать уплаты неустоек (штрафов, пеней) в соответствии с </w:t>
      </w:r>
      <w:hyperlink r:id="rId8" w:anchor="P226" w:tooltip="#P226" w:history="1">
        <w:r w:rsidRPr="00623F52">
          <w:rPr>
            <w:rFonts w:eastAsia="Arial Unicode MS" w:cs="Arial Unicode MS"/>
            <w:lang w:eastAsia="ar-SA"/>
          </w:rPr>
          <w:t>разделом 8</w:t>
        </w:r>
      </w:hyperlink>
      <w:r w:rsidRPr="00623F52">
        <w:rPr>
          <w:rFonts w:eastAsia="Arial Unicode MS" w:cs="Arial Unicode MS"/>
          <w:lang w:eastAsia="ar-SA"/>
        </w:rPr>
        <w:t xml:space="preserve"> Контракта.</w:t>
      </w:r>
    </w:p>
    <w:p w:rsidR="00623F52" w:rsidRPr="00623F52" w:rsidRDefault="00623F52" w:rsidP="00623F52">
      <w:pPr>
        <w:tabs>
          <w:tab w:val="num" w:pos="2443"/>
        </w:tabs>
        <w:suppressAutoHyphens w:val="0"/>
        <w:spacing w:after="0" w:line="240" w:lineRule="auto"/>
        <w:ind w:firstLine="567"/>
        <w:rPr>
          <w:rFonts w:eastAsia="Arial Unicode MS" w:cs="Arial Unicode MS"/>
          <w:lang w:eastAsia="ar-SA"/>
        </w:rPr>
      </w:pPr>
      <w:r w:rsidRPr="00623F52">
        <w:rPr>
          <w:rFonts w:eastAsia="Arial Unicode MS" w:cs="Arial Unicode MS"/>
          <w:lang w:eastAsia="ar-SA"/>
        </w:rPr>
        <w:t>3.2.7. Провести экспертизу (в рамках проведения приемки результатов исполнения Контракта в соответствии с разделом 6 Контракта) выполненных работ для проверки их соответствия условиям Контракта в соответствии с Федеральным законом № 44-ФЗ. Экспертиза результатов выполненных работ,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 44-ФЗ.</w:t>
      </w:r>
    </w:p>
    <w:p w:rsidR="00623F52" w:rsidRPr="00623F52" w:rsidRDefault="00623F52" w:rsidP="00623F52">
      <w:pPr>
        <w:tabs>
          <w:tab w:val="num" w:pos="2443"/>
        </w:tabs>
        <w:suppressAutoHyphens w:val="0"/>
        <w:spacing w:after="0" w:line="240" w:lineRule="auto"/>
        <w:ind w:firstLine="567"/>
        <w:rPr>
          <w:rFonts w:eastAsia="Arial Unicode MS" w:cs="Arial Unicode MS"/>
        </w:rPr>
      </w:pPr>
      <w:r w:rsidRPr="00623F52">
        <w:rPr>
          <w:rFonts w:eastAsia="Arial Unicode MS" w:cs="Arial Unicode MS"/>
        </w:rPr>
        <w:t>3.2.8. При поступлении письменного запроса от Подрядчика ознакомить его с правилами внутреннего трудового распорядка Заказчика.</w:t>
      </w:r>
    </w:p>
    <w:p w:rsidR="00623F52" w:rsidRPr="00623F52" w:rsidRDefault="00623F52" w:rsidP="00623F52">
      <w:pPr>
        <w:suppressAutoHyphens w:val="0"/>
        <w:spacing w:after="0" w:line="240" w:lineRule="auto"/>
        <w:ind w:firstLine="567"/>
        <w:rPr>
          <w:rFonts w:eastAsia="Arial Unicode MS" w:cs="Arial Unicode MS"/>
          <w:b/>
          <w:bCs/>
        </w:rPr>
      </w:pPr>
      <w:r w:rsidRPr="00623F52">
        <w:rPr>
          <w:rFonts w:eastAsia="Arial Unicode MS" w:cs="Arial Unicode MS"/>
          <w:b/>
          <w:bCs/>
        </w:rPr>
        <w:t>3.3. Подрядчик вправе:</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3.3.1. Требовать приемки и оплаты выполненных работ в объеме, порядке, в срок и на условиях, предусмотренных Контрактом.</w:t>
      </w:r>
    </w:p>
    <w:p w:rsidR="00623F52" w:rsidRPr="00623F52" w:rsidRDefault="00623F52" w:rsidP="00623F52">
      <w:pPr>
        <w:tabs>
          <w:tab w:val="num" w:pos="284"/>
        </w:tabs>
        <w:suppressAutoHyphens w:val="0"/>
        <w:spacing w:after="0" w:line="240" w:lineRule="auto"/>
        <w:ind w:firstLine="567"/>
        <w:rPr>
          <w:rFonts w:eastAsia="Arial Unicode MS" w:cs="Arial Unicode MS"/>
        </w:rPr>
      </w:pPr>
      <w:r w:rsidRPr="00623F52">
        <w:rPr>
          <w:rFonts w:eastAsia="Arial Unicode MS" w:cs="Arial Unicode MS"/>
          <w:highlight w:val="white"/>
        </w:rPr>
        <w:t xml:space="preserve">3.3.2. Привлекать к исполнению Контракта третьих лиц (соисполнителей). При этом Подрядчик несет ответственность за действия указанных соисполнителей, в </w:t>
      </w:r>
      <w:r w:rsidRPr="00623F52">
        <w:rPr>
          <w:rFonts w:eastAsia="Arial Unicode MS" w:cs="Arial Unicode MS"/>
        </w:rPr>
        <w:t>том числе за качество выполненных работ и сроки их выполнения, как за свои собственные.</w:t>
      </w:r>
    </w:p>
    <w:p w:rsidR="00623F52" w:rsidRPr="00623F52" w:rsidRDefault="00623F52" w:rsidP="00623F52">
      <w:pPr>
        <w:tabs>
          <w:tab w:val="num" w:pos="284"/>
        </w:tabs>
        <w:suppressAutoHyphens w:val="0"/>
        <w:spacing w:after="0" w:line="240" w:lineRule="auto"/>
        <w:ind w:firstLine="567"/>
        <w:rPr>
          <w:rFonts w:eastAsia="Arial Unicode MS" w:cs="Arial Unicode MS"/>
        </w:rPr>
      </w:pPr>
      <w:r w:rsidRPr="00623F52">
        <w:rPr>
          <w:rFonts w:eastAsia="Arial Unicode MS" w:cs="Arial Unicode MS"/>
        </w:rPr>
        <w:t>3.3.3. В случае неисполнения или ненадлежащего исполнения субподрядчиком, соисполнителем обязательств, предусмотренных договором, заключенным с поставщиком (подрядчиком, исполнителем), осуществлять замену субподрядчика, соисполнителя, с которым ранее был заключен договор, на другого субподрядчика, соисполнителя.</w:t>
      </w:r>
    </w:p>
    <w:p w:rsidR="00623F52" w:rsidRPr="00623F52" w:rsidRDefault="00623F52" w:rsidP="00623F52">
      <w:pPr>
        <w:tabs>
          <w:tab w:val="num" w:pos="284"/>
        </w:tabs>
        <w:suppressAutoHyphens w:val="0"/>
        <w:spacing w:after="0" w:line="240" w:lineRule="auto"/>
        <w:ind w:firstLine="567"/>
        <w:rPr>
          <w:rFonts w:eastAsia="Arial Unicode MS" w:cs="Arial Unicode MS"/>
        </w:rPr>
      </w:pPr>
      <w:r w:rsidRPr="00623F52">
        <w:rPr>
          <w:rFonts w:eastAsia="Arial Unicode MS" w:cs="Arial Unicode MS"/>
        </w:rPr>
        <w:t>3.3.4. Принять решение об одностороннем отказе от исполнения Контракта в соответствии с гражданским законодательством Российской Федерации.</w:t>
      </w:r>
    </w:p>
    <w:p w:rsidR="00623F52" w:rsidRPr="00623F52" w:rsidRDefault="00623F52" w:rsidP="00623F52">
      <w:pPr>
        <w:tabs>
          <w:tab w:val="num" w:pos="284"/>
        </w:tabs>
        <w:suppressAutoHyphens w:val="0"/>
        <w:spacing w:after="0" w:line="240" w:lineRule="auto"/>
        <w:ind w:firstLine="567"/>
        <w:rPr>
          <w:rFonts w:eastAsia="Arial Unicode MS" w:cs="Arial Unicode MS"/>
        </w:rPr>
      </w:pPr>
      <w:r w:rsidRPr="00623F52">
        <w:rPr>
          <w:rFonts w:eastAsia="Arial Unicode MS" w:cs="Arial Unicode MS"/>
        </w:rPr>
        <w:t>3.3.5. Требовать возмещения убытков, уплаты неустоек (штрафов, пеней) в соответствии с </w:t>
      </w:r>
      <w:hyperlink r:id="rId9" w:anchor="P226" w:tooltip="#P226" w:history="1">
        <w:r w:rsidRPr="00623F52">
          <w:rPr>
            <w:rFonts w:eastAsia="Arial Unicode MS" w:cs="Arial Unicode MS"/>
          </w:rPr>
          <w:t>разделом 8</w:t>
        </w:r>
      </w:hyperlink>
      <w:r w:rsidRPr="00623F52">
        <w:rPr>
          <w:rFonts w:eastAsia="Arial Unicode MS" w:cs="Arial Unicode MS"/>
        </w:rPr>
        <w:t xml:space="preserve"> Контракта.</w:t>
      </w:r>
    </w:p>
    <w:p w:rsidR="00623F52" w:rsidRPr="00623F52" w:rsidRDefault="00623F52" w:rsidP="00623F52">
      <w:pPr>
        <w:suppressAutoHyphens w:val="0"/>
        <w:spacing w:after="0" w:line="240" w:lineRule="auto"/>
        <w:ind w:firstLine="567"/>
        <w:rPr>
          <w:rFonts w:eastAsia="Arial Unicode MS" w:cs="Arial Unicode MS"/>
          <w:b/>
          <w:bCs/>
        </w:rPr>
      </w:pPr>
      <w:r w:rsidRPr="00623F52">
        <w:rPr>
          <w:rFonts w:eastAsia="Arial Unicode MS" w:cs="Arial Unicode MS"/>
          <w:b/>
          <w:bCs/>
        </w:rPr>
        <w:t>3.4. Подрядчик обязан:</w:t>
      </w:r>
    </w:p>
    <w:p w:rsidR="00623F52" w:rsidRPr="00623F52" w:rsidRDefault="00623F52" w:rsidP="00623F52">
      <w:pPr>
        <w:shd w:val="clear" w:color="auto" w:fill="FFFFFF"/>
        <w:suppressAutoHyphens w:val="0"/>
        <w:spacing w:after="0" w:line="240" w:lineRule="auto"/>
        <w:ind w:firstLine="567"/>
        <w:rPr>
          <w:rFonts w:eastAsia="Arial Unicode MS" w:cs="Arial Unicode MS"/>
        </w:rPr>
      </w:pPr>
      <w:r w:rsidRPr="00623F52">
        <w:rPr>
          <w:rFonts w:eastAsia="Arial Unicode MS" w:cs="Arial Unicode MS"/>
        </w:rPr>
        <w:t xml:space="preserve">3.4.1. Выполнить работы в срок и в соответствии с условиями Контракта. </w:t>
      </w:r>
    </w:p>
    <w:p w:rsidR="00623F52" w:rsidRPr="00623F52" w:rsidRDefault="00623F52" w:rsidP="00623F52">
      <w:pPr>
        <w:shd w:val="clear" w:color="auto" w:fill="FFFFFF"/>
        <w:suppressAutoHyphens w:val="0"/>
        <w:spacing w:after="0" w:line="240" w:lineRule="auto"/>
        <w:ind w:firstLine="567"/>
        <w:rPr>
          <w:rFonts w:eastAsia="Arial Unicode MS" w:cs="Arial Unicode MS"/>
        </w:rPr>
      </w:pPr>
      <w:r w:rsidRPr="00623F52">
        <w:rPr>
          <w:rFonts w:eastAsia="Arial Unicode MS" w:cs="Arial Unicode MS"/>
          <w:spacing w:val="-1"/>
        </w:rPr>
        <w:t xml:space="preserve">3.4.2. </w:t>
      </w:r>
      <w:r w:rsidRPr="00623F52">
        <w:rPr>
          <w:rFonts w:eastAsia="Arial Unicode MS" w:cs="Arial Unicode MS"/>
        </w:rPr>
        <w:t>Соблюдать действующие у Заказчика правила внутреннего трудового распорядка в рабочие дни: понедельник - четверг с 9:00 до 18:00 часов, пятница – с 9:00 до 16:45 часов, обеденный перерыв с 13:00 до 13:45, а также общепринятые правила техники безопасности и пожарной безопасности (в случае нахождения работников Подрядчика по месту нахождения Заказчика).</w:t>
      </w:r>
    </w:p>
    <w:p w:rsidR="00623F52" w:rsidRPr="00623F52" w:rsidRDefault="00623F52" w:rsidP="00623F52">
      <w:pPr>
        <w:shd w:val="clear" w:color="auto" w:fill="FFFFFF"/>
        <w:suppressAutoHyphens w:val="0"/>
        <w:spacing w:after="0" w:line="240" w:lineRule="auto"/>
        <w:ind w:firstLine="567"/>
        <w:rPr>
          <w:rFonts w:eastAsia="Arial Unicode MS" w:cs="Arial Unicode MS"/>
        </w:rPr>
      </w:pPr>
      <w:r w:rsidRPr="00623F52">
        <w:rPr>
          <w:rFonts w:eastAsia="Arial Unicode MS" w:cs="Arial Unicode MS"/>
        </w:rPr>
        <w:t>3.4.3. Не предоставлять другим лицам или не разглашать иным способом конфиденциальную информацию, полученную в ходе исполнения обязательств по Контракту.</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3.4.4. По требованию Заказчика своими средствами и за свой счет в срок, установленный   Заказчиком, устранить допущенные по своей вине в выполненных работах недостатки и (или) другие отступления от условий Контракта, а также ошибки (неточности) в отчетной документации. </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3.4.5.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lastRenderedPageBreak/>
        <w:t xml:space="preserve">3.4.6. Предоставить Заказчику в установленный Контрактом срок результаты выполнения работ, предусмотренные Контрактом (результаты отдельных этапов исполнения Контракта </w:t>
      </w:r>
      <w:bookmarkStart w:id="1" w:name="_Hlk132202236"/>
      <w:r w:rsidRPr="00623F52">
        <w:rPr>
          <w:rFonts w:eastAsia="Arial Unicode MS" w:cs="Arial Unicode MS"/>
        </w:rPr>
        <w:t>при наличии этапов</w:t>
      </w:r>
      <w:bookmarkEnd w:id="1"/>
      <w:r w:rsidRPr="00623F52">
        <w:rPr>
          <w:rFonts w:eastAsia="Arial Unicode MS" w:cs="Arial Unicode MS"/>
        </w:rPr>
        <w:t>).</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3.4.7. Предоставлять письменные ответы с копиями подтверждающих документов на запросы и иные письменные обращения Заказчика (по вопросам исполнения Контракта) в срок не позднее 5 (пяти) рабочих дней с даты их получения Подрядчиком по электронной почте, указанной в Разделе 14 Контракта.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3.4.8. Нести ответственность </w:t>
      </w:r>
      <w:r w:rsidRPr="00623F52">
        <w:rPr>
          <w:rFonts w:eastAsia="Arial Unicode MS" w:cs="Arial Unicode MS"/>
          <w:shd w:val="clear" w:color="auto" w:fill="FFFFFF"/>
        </w:rPr>
        <w:t>в соответствии с законодательством Российской Федерации</w:t>
      </w:r>
      <w:r w:rsidRPr="00623F52">
        <w:rPr>
          <w:rFonts w:eastAsia="Arial Unicode MS" w:cs="Arial Unicode MS"/>
        </w:rPr>
        <w:t xml:space="preserve"> за случайное и/или умышленное уничтожение и/или повреждение имущества Заказчика, причинение иного ущерба.</w:t>
      </w:r>
    </w:p>
    <w:p w:rsidR="00623F52" w:rsidRPr="00623F52" w:rsidRDefault="00623F52" w:rsidP="00623F52">
      <w:pPr>
        <w:suppressAutoHyphens w:val="0"/>
        <w:spacing w:after="0" w:line="240" w:lineRule="auto"/>
        <w:ind w:firstLine="567"/>
        <w:rPr>
          <w:rFonts w:eastAsia="Arial Unicode MS" w:cs="Arial Unicode MS"/>
          <w:highlight w:val="white"/>
        </w:rPr>
      </w:pPr>
      <w:r w:rsidRPr="00623F52">
        <w:rPr>
          <w:rFonts w:eastAsia="Arial Unicode MS" w:cs="Arial Unicode MS"/>
        </w:rPr>
        <w:t xml:space="preserve">3.4.9. </w:t>
      </w:r>
      <w:r w:rsidRPr="00623F52">
        <w:rPr>
          <w:rFonts w:eastAsia="Arial Unicode MS" w:cs="Arial Unicode MS"/>
          <w:highlight w:val="white"/>
        </w:rPr>
        <w:t>Предоставлять надлежащие отчетные документы по результатам выполнения работ.</w:t>
      </w:r>
    </w:p>
    <w:p w:rsidR="00623F52" w:rsidRPr="00623F52" w:rsidRDefault="00623F52" w:rsidP="00623F52">
      <w:pPr>
        <w:widowControl w:val="0"/>
        <w:tabs>
          <w:tab w:val="left" w:pos="993"/>
        </w:tabs>
        <w:suppressAutoHyphens w:val="0"/>
        <w:spacing w:after="0" w:line="240" w:lineRule="auto"/>
        <w:ind w:firstLine="0"/>
        <w:rPr>
          <w:rFonts w:eastAsia="Arial Unicode MS" w:cs="Arial Unicode MS"/>
        </w:rPr>
      </w:pPr>
      <w:r w:rsidRPr="00623F52">
        <w:rPr>
          <w:rFonts w:eastAsia="Arial Unicode MS" w:cs="Arial Unicode MS"/>
          <w:highlight w:val="white"/>
        </w:rPr>
        <w:t xml:space="preserve">         3.4.10. </w:t>
      </w:r>
      <w:r w:rsidRPr="00623F52">
        <w:rPr>
          <w:rFonts w:eastAsia="Arial Unicode MS" w:cs="Arial Unicode MS"/>
        </w:rPr>
        <w:t>Без увеличения цены Контракта передать Заказчику исключительное право на разработанные в ходе выполнения работ по Контракту результаты в полном объеме, включая исходные коды программ для ЭВМ, библиотеки зависимостей, базы данных, а также проектную, техническую, рабочую, сопроводительную и методическую документацию по Системе или ее частям.</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3.4.11. Согласовать с Заказчиком необходимость использования при выполнении работ охраняемых результатов интеллектуальной деятельности, права на которые принадлежат третьим лицам</w:t>
      </w:r>
      <w:r w:rsidRPr="00623F52">
        <w:rPr>
          <w:rFonts w:eastAsia="Arial Unicode MS" w:cs="Times New Roman"/>
          <w:vertAlign w:val="superscript"/>
        </w:rPr>
        <w:footnoteReference w:id="7"/>
      </w:r>
      <w:r w:rsidRPr="00623F52">
        <w:rPr>
          <w:rFonts w:eastAsia="Arial Unicode MS" w:cs="Arial Unicode MS"/>
        </w:rPr>
        <w:t xml:space="preserve">.  </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3.4.12. Обеспечить передачу Заказчику полученных по Контракту результатов работ, не нарушающих исключительных прав других лиц и не являющихся предметом залога, ареста или иного обременения.</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3.4.13. В случае использования при выполнении работ по Контракту программ для электронных вычислительных машин (программных комплексов или</w:t>
      </w:r>
      <w:r w:rsidR="000B621B">
        <w:rPr>
          <w:rFonts w:eastAsia="Arial Unicode MS" w:cs="Arial Unicode MS"/>
        </w:rPr>
        <w:t xml:space="preserve"> компонентов)</w:t>
      </w:r>
      <w:r w:rsidRPr="00623F52">
        <w:rPr>
          <w:rFonts w:eastAsia="Arial Unicode MS" w:cs="Times New Roman"/>
          <w:vertAlign w:val="superscript"/>
        </w:rPr>
        <w:footnoteReference w:id="8"/>
      </w:r>
      <w:r w:rsidR="000B621B">
        <w:rPr>
          <w:rFonts w:eastAsia="Arial Unicode MS" w:cs="Arial Unicode MS"/>
        </w:rPr>
        <w:t>,</w:t>
      </w:r>
      <w:r w:rsidRPr="00623F52">
        <w:rPr>
          <w:rFonts w:eastAsia="Arial Unicode MS" w:cs="Arial Unicode MS"/>
        </w:rPr>
        <w:t xml:space="preserve"> разработанных третьими лицами, условия, на которых передаются права на их использование (исполнение), должны обеспечить отсутствие ограничений, препятствующих использованию результатов работ по их назначению. При этом права, полученные Заказчиком, должны передаваться бессрочно (на весь срок действия исключительных прав), должны позволять ему передавать, дорабатывать, развивать результаты работ, созданные в процессе исполнения Контракта, а в случае явного указания в Техническом задании (раздел 4.1.13 Технического задания), осуществлять переработку программ для электронных вычислительных машин (программных комплексов или компонентов), разработанных ранее третьими лицами в соответствии с требованиями законодательства Российской Федерации</w:t>
      </w:r>
      <w:r w:rsidRPr="00623F52">
        <w:rPr>
          <w:rFonts w:eastAsia="Arial Unicode MS" w:cs="Times New Roman"/>
          <w:vertAlign w:val="superscript"/>
        </w:rPr>
        <w:footnoteReference w:id="9"/>
      </w:r>
      <w:r w:rsidRPr="00623F52">
        <w:rPr>
          <w:rFonts w:eastAsia="Arial Unicode MS" w:cs="Arial Unicode MS"/>
        </w:rPr>
        <w:t xml:space="preserve">. </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3.4.14. Обеспечить отсутствие нарушений исключительных, авторских и смежных прав третьих лиц при реализации технических, программных, организационных и иных решений, предусмотренных Техническим заданием.</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3.4.15. Обеспечить выполнение требований к порядку создания (развития) государственных (муниципальных) и (или) иных информационных систем, предусмотренных пунктом 3 части 1 статьи 13 Федерального закона «Об информации, информационных технологиях и о защите информации», устанавливаемых к таким информационным системам указанным Федеральным законом и иными нормативными правовыми актами Российской Федерации.</w:t>
      </w:r>
    </w:p>
    <w:p w:rsidR="00623F52" w:rsidRPr="00623F52" w:rsidRDefault="00623F52" w:rsidP="00623F52">
      <w:pPr>
        <w:widowControl w:val="0"/>
        <w:suppressAutoHyphens w:val="0"/>
        <w:spacing w:after="0" w:line="240" w:lineRule="auto"/>
        <w:ind w:firstLine="567"/>
        <w:rPr>
          <w:rFonts w:eastAsia="Calibri" w:cs="Times New Roman"/>
        </w:rPr>
      </w:pPr>
      <w:r w:rsidRPr="00623F52">
        <w:rPr>
          <w:rFonts w:eastAsia="Calibri" w:cs="Times New Roman"/>
        </w:rPr>
        <w:t xml:space="preserve">3.4.16. Обязанности Подрядчика (в случае если он не является субъектом малого предпринимательства или социально ориентированной некоммерческой организацией) в соответствии с условиями извещения о проведении закупки: </w:t>
      </w:r>
    </w:p>
    <w:p w:rsidR="00623F52" w:rsidRPr="00623F52" w:rsidRDefault="00623F52" w:rsidP="00623F52">
      <w:pPr>
        <w:widowControl w:val="0"/>
        <w:suppressAutoHyphens w:val="0"/>
        <w:spacing w:after="0" w:line="240" w:lineRule="auto"/>
        <w:ind w:firstLine="567"/>
        <w:rPr>
          <w:rFonts w:eastAsia="Calibri" w:cs="Times New Roman"/>
        </w:rPr>
      </w:pPr>
      <w:r w:rsidRPr="00623F52">
        <w:rPr>
          <w:rFonts w:eastAsia="Calibri" w:cs="Times New Roman"/>
        </w:rPr>
        <w:t xml:space="preserve">3.4.16.1.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(далее - субподрядчики, соисполнители) в объеме </w:t>
      </w:r>
      <w:r w:rsidRPr="00623F52">
        <w:rPr>
          <w:rFonts w:eastAsia="Calibri" w:cs="Times New Roman"/>
          <w:b/>
        </w:rPr>
        <w:t xml:space="preserve">40 (Сорок) процентов </w:t>
      </w:r>
      <w:r w:rsidRPr="00623F52">
        <w:rPr>
          <w:rFonts w:eastAsia="Calibri" w:cs="Times New Roman"/>
        </w:rPr>
        <w:t xml:space="preserve">от цены контракта. </w:t>
      </w:r>
    </w:p>
    <w:p w:rsidR="00623F52" w:rsidRPr="00623F52" w:rsidRDefault="00623F52" w:rsidP="00623F52">
      <w:pPr>
        <w:widowControl w:val="0"/>
        <w:suppressAutoHyphens w:val="0"/>
        <w:spacing w:after="0" w:line="240" w:lineRule="auto"/>
        <w:ind w:firstLine="567"/>
        <w:rPr>
          <w:rFonts w:eastAsia="Calibri" w:cs="Times New Roman"/>
        </w:rPr>
      </w:pPr>
      <w:r w:rsidRPr="00623F52">
        <w:rPr>
          <w:rFonts w:eastAsia="Calibri" w:cs="Times New Roman"/>
        </w:rPr>
        <w:t>3.4.16.2. В срок не более 5 рабочих дней со дня заключения договора с субподрядчиком, соисполнителем представить Заказчику:</w:t>
      </w:r>
    </w:p>
    <w:p w:rsidR="00623F52" w:rsidRPr="00623F52" w:rsidRDefault="00623F52" w:rsidP="00623F52">
      <w:pPr>
        <w:widowControl w:val="0"/>
        <w:suppressAutoHyphens w:val="0"/>
        <w:spacing w:after="0" w:line="240" w:lineRule="auto"/>
        <w:ind w:firstLine="567"/>
        <w:rPr>
          <w:rFonts w:eastAsia="Calibri" w:cs="Times New Roman"/>
        </w:rPr>
      </w:pPr>
      <w:r w:rsidRPr="00623F52">
        <w:rPr>
          <w:rFonts w:eastAsia="Calibri" w:cs="Times New Roman"/>
        </w:rPr>
        <w:lastRenderedPageBreak/>
        <w:t>а) декларацию о принадлежности субподрядчика, соисполнителя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rsidR="00623F52" w:rsidRPr="00623F52" w:rsidRDefault="00623F52" w:rsidP="00623F52">
      <w:pPr>
        <w:widowControl w:val="0"/>
        <w:suppressAutoHyphens w:val="0"/>
        <w:spacing w:after="0" w:line="240" w:lineRule="auto"/>
        <w:ind w:firstLine="567"/>
        <w:rPr>
          <w:rFonts w:eastAsia="Calibri" w:cs="Times New Roman"/>
        </w:rPr>
      </w:pPr>
      <w:r w:rsidRPr="00623F52">
        <w:rPr>
          <w:rFonts w:eastAsia="Calibri" w:cs="Times New Roman"/>
        </w:rPr>
        <w:t>б) копию договора (договоров), заключенного с субподрядчиком, соисполнителем, заверенную поставщиком (подрядчиком, исполнителем).</w:t>
      </w:r>
    </w:p>
    <w:p w:rsidR="00623F52" w:rsidRPr="00623F52" w:rsidRDefault="00623F52" w:rsidP="00623F52">
      <w:pPr>
        <w:widowControl w:val="0"/>
        <w:suppressAutoHyphens w:val="0"/>
        <w:spacing w:after="0" w:line="240" w:lineRule="auto"/>
        <w:ind w:firstLine="567"/>
        <w:rPr>
          <w:rFonts w:eastAsia="Calibri" w:cs="Times New Roman"/>
        </w:rPr>
      </w:pPr>
      <w:r w:rsidRPr="00623F52">
        <w:rPr>
          <w:rFonts w:eastAsia="Calibri" w:cs="Times New Roman"/>
        </w:rPr>
        <w:t>3.4.16.3. В случае замены субподрядчика, соисполнителя на этапе исполнения Контракта на другого субподрядчика, соисполнителя представлять заказчику документы, указанные в пункте 3.4.16.2. Контракта, в течение 5 дней со дня заключения договора с новым субподрядчиком, соисполнителем.</w:t>
      </w:r>
    </w:p>
    <w:p w:rsidR="00623F52" w:rsidRPr="00623F52" w:rsidRDefault="00623F52" w:rsidP="00623F52">
      <w:pPr>
        <w:widowControl w:val="0"/>
        <w:suppressAutoHyphens w:val="0"/>
        <w:spacing w:after="0" w:line="240" w:lineRule="auto"/>
        <w:ind w:firstLine="567"/>
        <w:rPr>
          <w:rFonts w:eastAsia="Calibri" w:cs="Times New Roman"/>
        </w:rPr>
      </w:pPr>
      <w:r w:rsidRPr="00623F52">
        <w:rPr>
          <w:rFonts w:eastAsia="Calibri" w:cs="Times New Roman"/>
        </w:rPr>
        <w:t>3.4.16.4. В течение 10 рабочих дней со дня оплаты Подрядчиком выполненных обязательств по договору с субподрядчиком, соисполнителем представлять заказчику следующие документы:</w:t>
      </w:r>
    </w:p>
    <w:p w:rsidR="00623F52" w:rsidRPr="00623F52" w:rsidRDefault="00623F52" w:rsidP="00623F52">
      <w:pPr>
        <w:widowControl w:val="0"/>
        <w:suppressAutoHyphens w:val="0"/>
        <w:spacing w:after="0" w:line="240" w:lineRule="auto"/>
        <w:ind w:firstLine="567"/>
        <w:rPr>
          <w:rFonts w:eastAsia="Calibri" w:cs="Times New Roman"/>
        </w:rPr>
      </w:pPr>
      <w:r w:rsidRPr="00623F52">
        <w:rPr>
          <w:rFonts w:eastAsia="Calibri" w:cs="Times New Roman"/>
        </w:rPr>
        <w:t>а) копии документов о приемке поставленного товара, выполненной работы, оказанной услуги, которые являются предметом договора, заключенного между поставщиком (подрядчиком, исполнителем) и привлеченным им субподрядчиком, соисполнителем;</w:t>
      </w:r>
    </w:p>
    <w:p w:rsidR="00623F52" w:rsidRPr="00623F52" w:rsidRDefault="00623F52" w:rsidP="00623F52">
      <w:pPr>
        <w:widowControl w:val="0"/>
        <w:suppressAutoHyphens w:val="0"/>
        <w:spacing w:after="0" w:line="240" w:lineRule="auto"/>
        <w:ind w:firstLine="567"/>
        <w:rPr>
          <w:rFonts w:eastAsia="Calibri" w:cs="Times New Roman"/>
        </w:rPr>
      </w:pPr>
      <w:r w:rsidRPr="00623F52">
        <w:rPr>
          <w:rFonts w:eastAsia="Calibri" w:cs="Times New Roman"/>
        </w:rPr>
        <w:t>б) копии платежных поручений, подтверждающих перечисление денежных средств Подрядчиком субподрядчику, соисполнителю, - в случае если договором, заключенным между Подрядчиком и привлеченным им субподрядчиком, соисполнителем, предусмотрена оплата выполненных обязательств до срока оплаты поставленных товаров, выполненных работ, оказанных услуг, предусмотренного контрактом, заключенным с заказчиком (в ином случае указанный документ представляется заказчику дополнительно в течение 5 дней со дня оплаты Подрядчиком обязательств, выполненных субподрядчиком, соисполнителем).</w:t>
      </w:r>
    </w:p>
    <w:p w:rsidR="00623F52" w:rsidRPr="00623F52" w:rsidRDefault="00623F52" w:rsidP="00623F52">
      <w:pPr>
        <w:widowControl w:val="0"/>
        <w:suppressAutoHyphens w:val="0"/>
        <w:spacing w:after="0" w:line="240" w:lineRule="auto"/>
        <w:ind w:firstLine="567"/>
        <w:rPr>
          <w:rFonts w:eastAsia="Calibri" w:cs="Times New Roman"/>
        </w:rPr>
      </w:pPr>
      <w:r w:rsidRPr="00623F52">
        <w:rPr>
          <w:rFonts w:eastAsia="Calibri" w:cs="Times New Roman"/>
        </w:rPr>
        <w:t>3.4.16.5. Оплачивать поставленные субподрядчиком, соисполнителем товары, выполненные работы (ее результаты), оказанные услуги, отдельные этапы исполнения договора, заключенного с таким субподрядчиком, соисполнителем, в течение 7 рабочих дней с даты подписания Подрядчиком документа о приемке товара, выполненной работы (ее результатов), оказанной услуги, отдельных этапов исполнения договора.</w:t>
      </w:r>
    </w:p>
    <w:p w:rsidR="00623F52" w:rsidRPr="00623F52" w:rsidRDefault="00623F52" w:rsidP="00623F52">
      <w:pPr>
        <w:widowControl w:val="0"/>
        <w:suppressAutoHyphens w:val="0"/>
        <w:spacing w:after="0" w:line="240" w:lineRule="auto"/>
        <w:ind w:firstLine="567"/>
        <w:rPr>
          <w:rFonts w:eastAsia="Calibri" w:cs="Times New Roman"/>
        </w:rPr>
      </w:pPr>
      <w:r w:rsidRPr="00623F52">
        <w:rPr>
          <w:rFonts w:eastAsia="Calibri" w:cs="Times New Roman"/>
        </w:rPr>
        <w:t>3.4.16.6. Нести гражданско-правовую ответственность перед заказчиком</w:t>
      </w:r>
      <w:r w:rsidRPr="00623F52">
        <w:rPr>
          <w:rFonts w:eastAsia="Calibri" w:cs="Times New Roman"/>
          <w:vertAlign w:val="superscript"/>
        </w:rPr>
        <w:footnoteReference w:id="10"/>
      </w:r>
      <w:r w:rsidRPr="00623F52">
        <w:rPr>
          <w:rFonts w:eastAsia="Calibri" w:cs="Times New Roman"/>
        </w:rPr>
        <w:t xml:space="preserve"> за неисполнение или ненадлежащее исполнение условия о привлечении к исполнению контрактов субподрядчиков, соисполнителей, в том числе:</w:t>
      </w:r>
    </w:p>
    <w:p w:rsidR="00623F52" w:rsidRPr="00623F52" w:rsidRDefault="00623F52" w:rsidP="00623F52">
      <w:pPr>
        <w:widowControl w:val="0"/>
        <w:suppressAutoHyphens w:val="0"/>
        <w:spacing w:after="0" w:line="240" w:lineRule="auto"/>
        <w:ind w:firstLine="567"/>
        <w:rPr>
          <w:rFonts w:eastAsia="Calibri" w:cs="Times New Roman"/>
        </w:rPr>
      </w:pPr>
      <w:r w:rsidRPr="00623F52">
        <w:rPr>
          <w:rFonts w:eastAsia="Calibri" w:cs="Times New Roman"/>
        </w:rPr>
        <w:t>а) за представление документов, указанных в пунктах 3.4.16.2. - 3.4.16.4.  Контракта, содержащих недостоверные сведения, либо их непредставление или представление таких документов с нарушением установленных сроков;</w:t>
      </w:r>
    </w:p>
    <w:p w:rsidR="00623F52" w:rsidRPr="00623F52" w:rsidRDefault="00623F52" w:rsidP="00623F52">
      <w:pPr>
        <w:widowControl w:val="0"/>
        <w:tabs>
          <w:tab w:val="left" w:pos="993"/>
        </w:tabs>
        <w:suppressAutoHyphens w:val="0"/>
        <w:spacing w:after="0" w:line="240" w:lineRule="auto"/>
        <w:ind w:firstLine="567"/>
        <w:rPr>
          <w:rFonts w:eastAsia="Arial Unicode MS" w:cs="Arial Unicode MS"/>
        </w:rPr>
      </w:pPr>
      <w:r w:rsidRPr="00623F52">
        <w:rPr>
          <w:rFonts w:eastAsia="Arial Unicode MS" w:cs="Arial Unicode MS"/>
        </w:rPr>
        <w:t xml:space="preserve">б) за </w:t>
      </w:r>
      <w:proofErr w:type="spellStart"/>
      <w:r w:rsidRPr="00623F52">
        <w:rPr>
          <w:rFonts w:eastAsia="Arial Unicode MS" w:cs="Arial Unicode MS"/>
        </w:rPr>
        <w:t>непривлечение</w:t>
      </w:r>
      <w:proofErr w:type="spellEnd"/>
      <w:r w:rsidRPr="00623F52">
        <w:rPr>
          <w:rFonts w:eastAsia="Arial Unicode MS" w:cs="Arial Unicode MS"/>
        </w:rPr>
        <w:t xml:space="preserve"> субподрядчиков, соисполнителей в объеме, установленном в пункте 3.4.16.1 Контракта.</w:t>
      </w:r>
    </w:p>
    <w:p w:rsidR="00623F52" w:rsidRPr="00623F52" w:rsidRDefault="00623F52" w:rsidP="00623F52">
      <w:pPr>
        <w:widowControl w:val="0"/>
        <w:suppressAutoHyphens w:val="0"/>
        <w:spacing w:after="0" w:line="240" w:lineRule="auto"/>
        <w:ind w:right="-285" w:firstLine="0"/>
        <w:jc w:val="center"/>
        <w:rPr>
          <w:rFonts w:eastAsia="Arial Unicode MS" w:cs="Arial Unicode MS"/>
          <w:b/>
          <w:bCs/>
        </w:rPr>
      </w:pPr>
      <w:r w:rsidRPr="00623F52">
        <w:rPr>
          <w:rFonts w:eastAsia="Arial Unicode MS" w:cs="Arial Unicode MS"/>
          <w:b/>
          <w:bCs/>
        </w:rPr>
        <w:t>4. Качество работ. Гарантийные обязательства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4.1. Качество выполняемых работ по Контракту, должно соответствовать законодательству Российской Федерации, установленным в Российской Федерации государственным стандартам, техническим регламентам, предусмотренным условиям Контракта (при наличии).</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Достижение целей работ (включая выполнение задач, определенных пунктом 2 Технического задания), указанных в Техническом задании, выполнение работ в полном объеме и надлежащего качества, а также предоставление надлежащей документации и результатов Работ являются существенными условиями Контракта.  </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4.2. В случае если при исполнении Контракта Заказчиком выявлены недостатки выполнения работ, Заказчик составляет и направляет в порядке, установленном пунктом 10.3 Контракта, односторонний акт</w:t>
      </w:r>
      <w:r w:rsidRPr="00623F52">
        <w:rPr>
          <w:rFonts w:eastAsia="Arial Unicode MS" w:cs="Times New Roman"/>
          <w:vertAlign w:val="superscript"/>
        </w:rPr>
        <w:footnoteReference w:id="11"/>
      </w:r>
      <w:r w:rsidRPr="00623F52">
        <w:rPr>
          <w:rFonts w:eastAsia="Arial Unicode MS" w:cs="Arial Unicode MS"/>
        </w:rPr>
        <w:t>, в котором фиксируются недостатки выполнения работ и устанавливаются (Заказчиком) сроки устранения таких недостатков.</w:t>
      </w:r>
    </w:p>
    <w:p w:rsidR="00623F52" w:rsidRPr="00623F52" w:rsidRDefault="00623F52" w:rsidP="00623F52">
      <w:pPr>
        <w:suppressAutoHyphens w:val="0"/>
        <w:spacing w:after="0" w:line="240" w:lineRule="auto"/>
        <w:ind w:firstLine="0"/>
        <w:rPr>
          <w:rFonts w:eastAsia="Arial Unicode MS" w:cs="Arial Unicode MS"/>
        </w:rPr>
      </w:pPr>
      <w:r w:rsidRPr="00623F52">
        <w:rPr>
          <w:rFonts w:eastAsia="Arial Unicode MS" w:cs="Arial Unicode MS"/>
        </w:rPr>
        <w:t>Срок, устанавливаемый Заказчиком в акте для устранения выявленных недостатков, не может превышать 10 (десять) дней.</w:t>
      </w:r>
    </w:p>
    <w:p w:rsidR="00623F52" w:rsidRPr="00623F52" w:rsidRDefault="00623F52" w:rsidP="00E21D0A">
      <w:pPr>
        <w:suppressAutoHyphens w:val="0"/>
        <w:spacing w:after="0" w:line="240" w:lineRule="auto"/>
        <w:ind w:firstLine="567"/>
        <w:rPr>
          <w:rFonts w:eastAsia="Arial Unicode MS" w:cs="Arial Unicode MS"/>
        </w:rPr>
      </w:pPr>
      <w:r w:rsidRPr="00623F52">
        <w:rPr>
          <w:rFonts w:eastAsia="Arial Unicode MS" w:cs="Arial Unicode MS"/>
        </w:rPr>
        <w:lastRenderedPageBreak/>
        <w:t xml:space="preserve">4.3. Гарантийный срок: </w:t>
      </w:r>
      <w:r w:rsidR="00E21D0A" w:rsidRPr="00E21D0A">
        <w:rPr>
          <w:rFonts w:eastAsia="Arial Unicode MS" w:cs="Arial Unicode MS"/>
        </w:rPr>
        <w:t>12 месяцев с даты подписания Заказчиком документа о приемке Этапа</w:t>
      </w:r>
      <w:r w:rsidR="00E21D0A">
        <w:rPr>
          <w:rFonts w:eastAsia="Arial Unicode MS" w:cs="Arial Unicode MS"/>
        </w:rPr>
        <w:t> </w:t>
      </w:r>
      <w:r w:rsidR="00E21D0A" w:rsidRPr="00E21D0A">
        <w:rPr>
          <w:rFonts w:eastAsia="Arial Unicode MS" w:cs="Arial Unicode MS"/>
        </w:rPr>
        <w:t>№</w:t>
      </w:r>
      <w:r w:rsidR="00E21D0A">
        <w:rPr>
          <w:rFonts w:eastAsia="Arial Unicode MS" w:cs="Arial Unicode MS"/>
        </w:rPr>
        <w:t> </w:t>
      </w:r>
      <w:r w:rsidR="00E21D0A" w:rsidRPr="00E21D0A">
        <w:rPr>
          <w:rFonts w:eastAsia="Arial Unicode MS" w:cs="Arial Unicode MS"/>
        </w:rPr>
        <w:t>3.</w:t>
      </w:r>
    </w:p>
    <w:p w:rsidR="00623F52" w:rsidRPr="00623F52" w:rsidRDefault="00623F52" w:rsidP="00623F52">
      <w:pPr>
        <w:widowControl w:val="0"/>
        <w:suppressAutoHyphens w:val="0"/>
        <w:spacing w:after="0" w:line="240" w:lineRule="auto"/>
        <w:ind w:firstLine="567"/>
        <w:contextualSpacing/>
      </w:pPr>
      <w:r w:rsidRPr="00623F52">
        <w:t>4.4. Гарантийные обязательства:</w:t>
      </w:r>
    </w:p>
    <w:p w:rsidR="00E21D0A" w:rsidRPr="005705D7" w:rsidRDefault="00623F52" w:rsidP="00E21D0A">
      <w:pPr>
        <w:pStyle w:val="1ffa"/>
        <w:widowControl w:val="0"/>
        <w:spacing w:line="240" w:lineRule="auto"/>
        <w:ind w:firstLine="709"/>
        <w:contextualSpacing w:val="0"/>
        <w:jc w:val="both"/>
        <w:rPr>
          <w:szCs w:val="24"/>
        </w:rPr>
      </w:pPr>
      <w:r w:rsidRPr="00623F52">
        <w:rPr>
          <w:rFonts w:eastAsia="Arial Unicode MS" w:cs="Times New Roman"/>
        </w:rPr>
        <w:tab/>
      </w:r>
      <w:r w:rsidR="00E21D0A" w:rsidRPr="005705D7">
        <w:rPr>
          <w:spacing w:val="0"/>
          <w:szCs w:val="24"/>
        </w:rPr>
        <w:t>Под гарантией понимается устранение Подрядчиком своими силами и за свой счет допущенных по его вине недостатков, включая замечания и комментарии от федеральных органов исполнительной власти в области обеспечения безопасности, федерального органа исполнительной власти, уполномоченного в области противодействия техническим разведкам и технической защиты информации, Министерства цифрового развития, связи и массовых коммуникаций Российской Федерации, Министерства транспорта Российской Федерации и Федеральной службы по надзору в сфере связи, информационных технологий и массовых коммуникаций, выявленных после приемки выполненных Работ, в том числе в документации, разработанной по результатам выполненных Работ, касающиеся соответствия требованиям нормативных правовых актов, действующих на момент завершения этапа № 2.</w:t>
      </w:r>
    </w:p>
    <w:p w:rsidR="00E21D0A" w:rsidRPr="005705D7" w:rsidRDefault="00E21D0A" w:rsidP="00E21D0A">
      <w:pPr>
        <w:pStyle w:val="1ffa"/>
        <w:widowControl w:val="0"/>
        <w:spacing w:line="240" w:lineRule="auto"/>
        <w:ind w:firstLine="709"/>
        <w:contextualSpacing w:val="0"/>
        <w:jc w:val="both"/>
        <w:rPr>
          <w:szCs w:val="24"/>
        </w:rPr>
      </w:pPr>
      <w:r w:rsidRPr="005705D7">
        <w:rPr>
          <w:spacing w:val="0"/>
          <w:szCs w:val="24"/>
        </w:rPr>
        <w:t>Если в период гарантийного срока обнаружатся недостатки, то Подрядчик (в случае, если не докажет отсутствие своей вины) обязан устранить их за свой счет в сроки, установленные Заказчиком в Акте с перечнем выявленных недостатков. Гарантийный срок в этом случае соответственно продлевается на период устранения недостатков.</w:t>
      </w:r>
    </w:p>
    <w:p w:rsidR="00E21D0A" w:rsidRPr="005705D7" w:rsidRDefault="00E21D0A" w:rsidP="00E21D0A">
      <w:pPr>
        <w:pStyle w:val="1ffa"/>
        <w:widowControl w:val="0"/>
        <w:spacing w:line="240" w:lineRule="auto"/>
        <w:ind w:firstLine="709"/>
        <w:contextualSpacing w:val="0"/>
        <w:jc w:val="both"/>
        <w:rPr>
          <w:szCs w:val="24"/>
        </w:rPr>
      </w:pPr>
      <w:r w:rsidRPr="005705D7">
        <w:rPr>
          <w:spacing w:val="0"/>
          <w:szCs w:val="24"/>
        </w:rPr>
        <w:t>Гарантийным случаем признается полное или частичное отсутствие функционирования Системы и ее компонентов в результате выполнения работ по настоящему Техническому заданию.</w:t>
      </w:r>
    </w:p>
    <w:p w:rsidR="00E21D0A" w:rsidRPr="005705D7" w:rsidRDefault="00E21D0A" w:rsidP="00E21D0A">
      <w:pPr>
        <w:pStyle w:val="1ffa"/>
        <w:widowControl w:val="0"/>
        <w:spacing w:line="240" w:lineRule="auto"/>
        <w:ind w:firstLine="709"/>
        <w:contextualSpacing w:val="0"/>
        <w:jc w:val="both"/>
        <w:rPr>
          <w:szCs w:val="24"/>
        </w:rPr>
      </w:pPr>
      <w:r w:rsidRPr="005705D7">
        <w:rPr>
          <w:spacing w:val="0"/>
          <w:szCs w:val="24"/>
        </w:rPr>
        <w:t>Подрядчик должен обеспечить гарантию работоспособности Системы, включая гарантийную поддержку.</w:t>
      </w:r>
    </w:p>
    <w:p w:rsidR="00E21D0A" w:rsidRPr="005705D7" w:rsidRDefault="00E21D0A" w:rsidP="00E21D0A">
      <w:pPr>
        <w:pStyle w:val="1ffa"/>
        <w:widowControl w:val="0"/>
        <w:spacing w:line="240" w:lineRule="auto"/>
        <w:ind w:firstLine="709"/>
        <w:contextualSpacing w:val="0"/>
        <w:jc w:val="both"/>
        <w:rPr>
          <w:szCs w:val="24"/>
        </w:rPr>
      </w:pPr>
      <w:r w:rsidRPr="005705D7">
        <w:rPr>
          <w:spacing w:val="0"/>
          <w:szCs w:val="24"/>
        </w:rPr>
        <w:t>В рамках гарантийной поддержки Системы Подрядчик должен:</w:t>
      </w:r>
    </w:p>
    <w:p w:rsidR="00E21D0A" w:rsidRPr="005705D7" w:rsidRDefault="00E21D0A" w:rsidP="00C934F6">
      <w:pPr>
        <w:pStyle w:val="aff"/>
        <w:widowControl w:val="0"/>
        <w:numPr>
          <w:ilvl w:val="0"/>
          <w:numId w:val="7"/>
        </w:numPr>
        <w:spacing w:after="0" w:line="240" w:lineRule="auto"/>
        <w:ind w:left="907" w:hanging="340"/>
      </w:pPr>
      <w:r w:rsidRPr="005705D7">
        <w:t>устранять обнаруженные в процессе постоянной эксплуатации дефекты в работе Системы в срок не более 5-ти рабочих дней (в случае необходимости данный срок может быть увеличен по согласованию с Заказчиком);</w:t>
      </w:r>
    </w:p>
    <w:p w:rsidR="00E21D0A" w:rsidRPr="005705D7" w:rsidRDefault="00E21D0A" w:rsidP="00C934F6">
      <w:pPr>
        <w:pStyle w:val="aff"/>
        <w:widowControl w:val="0"/>
        <w:numPr>
          <w:ilvl w:val="0"/>
          <w:numId w:val="7"/>
        </w:numPr>
        <w:spacing w:after="0" w:line="240" w:lineRule="auto"/>
        <w:ind w:left="907" w:hanging="340"/>
      </w:pPr>
      <w:r w:rsidRPr="005705D7">
        <w:t>принимать участие в восстановлении работоспособности Системы после сбоев и аварий, вызванных дефектами и недокументированными возможностями подсистемы, выполняя при этом работы, связанные с восстановлением целостности данных и обновлением Системы;</w:t>
      </w:r>
    </w:p>
    <w:p w:rsidR="00E21D0A" w:rsidRPr="005705D7" w:rsidRDefault="00E21D0A" w:rsidP="00C934F6">
      <w:pPr>
        <w:pStyle w:val="aff"/>
        <w:widowControl w:val="0"/>
        <w:numPr>
          <w:ilvl w:val="0"/>
          <w:numId w:val="7"/>
        </w:numPr>
        <w:spacing w:after="0" w:line="240" w:lineRule="auto"/>
        <w:ind w:left="907" w:hanging="340"/>
      </w:pPr>
      <w:r w:rsidRPr="005705D7">
        <w:t>вносить изменения в техническую и рабочую документацию на подсистемы на основании выявленных неточностей или обнаруженных недокументированных возможностей подсистемы;</w:t>
      </w:r>
    </w:p>
    <w:p w:rsidR="00E21D0A" w:rsidRPr="005705D7" w:rsidRDefault="00E21D0A" w:rsidP="00C934F6">
      <w:pPr>
        <w:pStyle w:val="aff"/>
        <w:widowControl w:val="0"/>
        <w:numPr>
          <w:ilvl w:val="0"/>
          <w:numId w:val="7"/>
        </w:numPr>
        <w:spacing w:after="0" w:line="240" w:lineRule="auto"/>
        <w:ind w:left="907" w:hanging="340"/>
      </w:pPr>
      <w:r w:rsidRPr="005705D7">
        <w:t>консультировать представителей Заказчика об особенностях реализации Системы;</w:t>
      </w:r>
    </w:p>
    <w:p w:rsidR="00E21D0A" w:rsidRPr="005705D7" w:rsidRDefault="00E21D0A" w:rsidP="00C934F6">
      <w:pPr>
        <w:pStyle w:val="aff"/>
        <w:widowControl w:val="0"/>
        <w:numPr>
          <w:ilvl w:val="0"/>
          <w:numId w:val="7"/>
        </w:numPr>
        <w:spacing w:after="0" w:line="240" w:lineRule="auto"/>
        <w:ind w:left="907" w:hanging="340"/>
      </w:pPr>
      <w:r w:rsidRPr="005705D7">
        <w:t>давать ответ на заявку Заказчика в течение 1 (Одного) рабочего дня с момента её поступления.</w:t>
      </w:r>
    </w:p>
    <w:p w:rsidR="00E21D0A" w:rsidRPr="005705D7" w:rsidRDefault="00E21D0A" w:rsidP="00E21D0A">
      <w:pPr>
        <w:pStyle w:val="1ffa"/>
        <w:widowControl w:val="0"/>
        <w:spacing w:line="240" w:lineRule="auto"/>
        <w:ind w:firstLine="709"/>
        <w:contextualSpacing w:val="0"/>
        <w:jc w:val="both"/>
        <w:rPr>
          <w:spacing w:val="0"/>
          <w:szCs w:val="24"/>
        </w:rPr>
      </w:pPr>
      <w:r w:rsidRPr="005705D7">
        <w:rPr>
          <w:spacing w:val="0"/>
          <w:szCs w:val="24"/>
        </w:rPr>
        <w:t>Гарантийные обязательства распространяются также на всю рабочую и техническую документацию.</w:t>
      </w:r>
    </w:p>
    <w:p w:rsidR="00623F52" w:rsidRPr="00623F52" w:rsidRDefault="00623F52" w:rsidP="00E21D0A">
      <w:pPr>
        <w:widowControl w:val="0"/>
        <w:suppressAutoHyphens w:val="0"/>
        <w:spacing w:after="0" w:line="240" w:lineRule="auto"/>
        <w:ind w:firstLine="0"/>
        <w:rPr>
          <w:rFonts w:cs="Times New Roman"/>
          <w:color w:val="00000A"/>
        </w:rPr>
      </w:pPr>
    </w:p>
    <w:p w:rsidR="00623F52" w:rsidRPr="00623F52" w:rsidRDefault="00623F52" w:rsidP="00623F52">
      <w:pPr>
        <w:widowControl w:val="0"/>
        <w:tabs>
          <w:tab w:val="left" w:pos="851"/>
        </w:tabs>
        <w:suppressAutoHyphens w:val="0"/>
        <w:spacing w:after="0" w:line="240" w:lineRule="auto"/>
        <w:ind w:firstLine="567"/>
        <w:jc w:val="center"/>
        <w:rPr>
          <w:rFonts w:eastAsia="Arial Unicode MS" w:cs="Arial Unicode MS"/>
          <w:b/>
        </w:rPr>
      </w:pPr>
      <w:r w:rsidRPr="00623F52">
        <w:rPr>
          <w:rFonts w:eastAsia="Arial Unicode MS" w:cs="Arial Unicode MS"/>
          <w:b/>
        </w:rPr>
        <w:t>5. Срок выполнения работ</w:t>
      </w:r>
    </w:p>
    <w:p w:rsidR="00623F52" w:rsidRPr="00623F52" w:rsidRDefault="00623F52" w:rsidP="00623F52">
      <w:pPr>
        <w:widowControl w:val="0"/>
        <w:suppressAutoHyphens w:val="0"/>
        <w:spacing w:after="0" w:line="240" w:lineRule="auto"/>
        <w:ind w:firstLine="567"/>
        <w:rPr>
          <w:rFonts w:eastAsia="Arial Unicode MS" w:cs="Arial Unicode MS"/>
        </w:rPr>
      </w:pPr>
      <w:r w:rsidRPr="00623F52">
        <w:rPr>
          <w:rFonts w:eastAsia="Arial Unicode MS" w:cs="Arial Unicode MS"/>
        </w:rPr>
        <w:t>5.1. Начало работ: с даты заключения контракта.</w:t>
      </w:r>
    </w:p>
    <w:p w:rsidR="00623F52" w:rsidRPr="00623F52" w:rsidRDefault="00623F52" w:rsidP="00623F52">
      <w:pPr>
        <w:widowControl w:val="0"/>
        <w:suppressAutoHyphens w:val="0"/>
        <w:spacing w:after="0" w:line="240" w:lineRule="auto"/>
        <w:ind w:firstLine="567"/>
        <w:rPr>
          <w:rFonts w:eastAsia="Arial Unicode MS" w:cs="Arial Unicode MS"/>
        </w:rPr>
      </w:pPr>
      <w:r w:rsidRPr="00623F52">
        <w:rPr>
          <w:rFonts w:eastAsia="Arial Unicode MS" w:cs="Arial Unicode MS"/>
        </w:rPr>
        <w:t>Окончание работ: не позднее 30.06.2026.</w:t>
      </w:r>
    </w:p>
    <w:p w:rsidR="00623F52" w:rsidRPr="00623F52" w:rsidRDefault="00623F52" w:rsidP="00623F52">
      <w:pPr>
        <w:widowControl w:val="0"/>
        <w:suppressAutoHyphens w:val="0"/>
        <w:spacing w:after="0" w:line="240" w:lineRule="auto"/>
        <w:ind w:firstLine="567"/>
        <w:rPr>
          <w:rFonts w:eastAsia="Times New Roman" w:cs="Arial Unicode MS"/>
        </w:rPr>
      </w:pPr>
      <w:r w:rsidRPr="00623F52">
        <w:rPr>
          <w:rFonts w:eastAsia="Arial Unicode MS" w:cs="Arial Unicode MS"/>
        </w:rPr>
        <w:t>Работы выполняются в соответствии с этапами. Сроки выполнения работ по каждому этапу определяются графиком выполнения работ (календарным планом) в соответствии с пунктом 5.1 Технического задания (далее – Календарный план).</w:t>
      </w:r>
    </w:p>
    <w:p w:rsidR="00623F52" w:rsidRPr="00623F52" w:rsidRDefault="00623F52" w:rsidP="00623F52">
      <w:pPr>
        <w:suppressAutoHyphens w:val="0"/>
        <w:spacing w:after="0" w:line="240" w:lineRule="auto"/>
        <w:ind w:firstLine="567"/>
        <w:rPr>
          <w:rFonts w:eastAsia="Arial Unicode MS" w:cs="Arial Unicode MS"/>
          <w:highlight w:val="white"/>
        </w:rPr>
      </w:pPr>
      <w:r w:rsidRPr="00623F52">
        <w:rPr>
          <w:rFonts w:eastAsia="Arial Unicode MS" w:cs="Arial Unicode MS"/>
          <w:highlight w:val="white"/>
        </w:rPr>
        <w:t xml:space="preserve">5.2. </w:t>
      </w:r>
      <w:r w:rsidRPr="00623F52">
        <w:rPr>
          <w:rFonts w:eastAsia="Arial Unicode MS" w:cs="Arial Unicode MS"/>
        </w:rPr>
        <w:t xml:space="preserve">Датой надлежащего исполнения обязательств Подрядчиком </w:t>
      </w:r>
      <w:r w:rsidRPr="00623F52">
        <w:rPr>
          <w:rFonts w:eastAsia="Arial Unicode MS" w:cs="Arial Unicode MS"/>
          <w:b/>
        </w:rPr>
        <w:t xml:space="preserve">в части срока выполнения работ по соответствующему этапу </w:t>
      </w:r>
      <w:r w:rsidRPr="00623F52">
        <w:rPr>
          <w:rFonts w:eastAsia="Arial Unicode MS" w:cs="Arial Unicode MS"/>
        </w:rPr>
        <w:t xml:space="preserve">(оценка качества выполненных работ и их соответствия требованиям Контракта, в </w:t>
      </w:r>
      <w:proofErr w:type="spellStart"/>
      <w:r w:rsidRPr="00623F52">
        <w:rPr>
          <w:rFonts w:eastAsia="Arial Unicode MS" w:cs="Arial Unicode MS"/>
        </w:rPr>
        <w:t>т.ч</w:t>
      </w:r>
      <w:proofErr w:type="spellEnd"/>
      <w:r w:rsidRPr="00623F52">
        <w:rPr>
          <w:rFonts w:eastAsia="Arial Unicode MS" w:cs="Arial Unicode MS"/>
        </w:rPr>
        <w:t>. соответствия отчетной документации, осуществляется во время приемки Заказчиком результатов исполнения этапа Контракта и при текущем контроле исполнения контракта) считается надлежащее выполнение действий, предусмотренных пунктом 6.1 Контракта.</w:t>
      </w:r>
    </w:p>
    <w:p w:rsidR="00623F52" w:rsidRPr="00623F52" w:rsidRDefault="00623F52" w:rsidP="00623F52">
      <w:pPr>
        <w:suppressAutoHyphens w:val="0"/>
        <w:spacing w:after="0" w:line="240" w:lineRule="auto"/>
        <w:ind w:firstLine="567"/>
        <w:jc w:val="center"/>
        <w:rPr>
          <w:rFonts w:eastAsia="Arial Unicode MS" w:cs="Arial Unicode MS"/>
          <w:b/>
          <w:bCs/>
        </w:rPr>
      </w:pPr>
      <w:r w:rsidRPr="00623F52">
        <w:rPr>
          <w:rFonts w:eastAsia="Arial Unicode MS" w:cs="Arial Unicode MS"/>
          <w:b/>
        </w:rPr>
        <w:t>6. Порядок сдачи и приемки выполненных работ</w:t>
      </w:r>
    </w:p>
    <w:p w:rsidR="00623F52" w:rsidRPr="00623F52" w:rsidRDefault="00623F52" w:rsidP="00623F52">
      <w:pPr>
        <w:suppressAutoHyphens w:val="0"/>
        <w:spacing w:after="0" w:line="240" w:lineRule="auto"/>
        <w:ind w:firstLine="567"/>
        <w:rPr>
          <w:rFonts w:eastAsia="Arial Unicode MS" w:cs="Arial Unicode MS"/>
          <w:highlight w:val="white"/>
        </w:rPr>
      </w:pPr>
      <w:r w:rsidRPr="00623F52">
        <w:rPr>
          <w:rFonts w:eastAsia="Arial Unicode MS" w:cs="Arial Unicode MS"/>
          <w:highlight w:val="white"/>
        </w:rPr>
        <w:t xml:space="preserve">6.1. </w:t>
      </w:r>
      <w:r w:rsidRPr="00623F52">
        <w:rPr>
          <w:rFonts w:eastAsia="Arial Unicode MS" w:cs="Arial Unicode MS"/>
          <w:spacing w:val="-1"/>
          <w:highlight w:val="white"/>
        </w:rPr>
        <w:t>В</w:t>
      </w:r>
      <w:r w:rsidRPr="00623F52">
        <w:rPr>
          <w:rFonts w:eastAsia="Arial Unicode MS" w:cs="Arial Unicode MS"/>
          <w:b/>
          <w:bCs/>
          <w:spacing w:val="-1"/>
          <w:highlight w:val="white"/>
        </w:rPr>
        <w:t xml:space="preserve"> </w:t>
      </w:r>
      <w:r w:rsidRPr="00623F52">
        <w:rPr>
          <w:rFonts w:eastAsia="Arial Unicode MS" w:cs="Arial Unicode MS"/>
          <w:spacing w:val="-1"/>
          <w:highlight w:val="white"/>
        </w:rPr>
        <w:t>срок</w:t>
      </w:r>
      <w:r w:rsidRPr="00623F52">
        <w:rPr>
          <w:rFonts w:eastAsia="Arial Unicode MS" w:cs="Arial Unicode MS"/>
          <w:highlight w:val="white"/>
        </w:rPr>
        <w:t xml:space="preserve">, установленный пунктом 5.1 Контракта для каждого этапа (при наличии этапов), Подрядчик: </w:t>
      </w:r>
    </w:p>
    <w:p w:rsidR="00623F52" w:rsidRPr="00623F52" w:rsidRDefault="00623F52" w:rsidP="00623F52">
      <w:pPr>
        <w:suppressAutoHyphens w:val="0"/>
        <w:spacing w:after="0" w:line="240" w:lineRule="auto"/>
        <w:ind w:firstLine="567"/>
        <w:rPr>
          <w:rFonts w:eastAsia="Arial Unicode MS" w:cs="Arial Unicode MS"/>
          <w:highlight w:val="white"/>
        </w:rPr>
      </w:pPr>
      <w:r w:rsidRPr="00623F52">
        <w:rPr>
          <w:rFonts w:eastAsia="Arial Unicode MS" w:cs="Arial Unicode MS"/>
          <w:highlight w:val="white"/>
        </w:rPr>
        <w:t xml:space="preserve">- сопроводительным письмом в письменной форме предоставляет Заказчику </w:t>
      </w:r>
      <w:r w:rsidRPr="00623F52">
        <w:rPr>
          <w:rFonts w:eastAsia="Arial Unicode MS" w:cs="Arial Unicode MS"/>
        </w:rPr>
        <w:t xml:space="preserve">результат выполненных работ, документы в соответствии с Календарным планом для соответствующего этапа выполняемых работ (в части документов и сведений, в отношении которых Техническим заданием  </w:t>
      </w:r>
      <w:r w:rsidRPr="00623F52">
        <w:rPr>
          <w:rFonts w:eastAsia="Arial Unicode MS" w:cs="Arial Unicode MS"/>
        </w:rPr>
        <w:lastRenderedPageBreak/>
        <w:t>предусмотрена передача в электронном виде, такие документы и сведения предоставляются на электронном носителе информации), счет и счет фактуру (если применимо)</w:t>
      </w:r>
      <w:r w:rsidRPr="00623F52">
        <w:rPr>
          <w:rFonts w:eastAsia="Arial Unicode MS" w:cs="Times New Roman"/>
          <w:vertAlign w:val="superscript"/>
        </w:rPr>
        <w:footnoteReference w:id="12"/>
      </w:r>
      <w:r w:rsidRPr="00623F52">
        <w:rPr>
          <w:rFonts w:eastAsia="Arial Unicode MS" w:cs="Arial Unicode MS"/>
        </w:rPr>
        <w:t>;</w:t>
      </w:r>
      <w:r w:rsidRPr="00623F52">
        <w:rPr>
          <w:rFonts w:eastAsia="Arial Unicode MS" w:cs="Arial Unicode MS"/>
          <w:highlight w:val="white"/>
        </w:rPr>
        <w:t xml:space="preserve"> </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формирует с использованием ЕИС, подписывает усиленной электронной подписью лица, имеющего право действовать от имени Подрядчика, и размещает в ЕИС документ о приемке (при наличии этапов - по соответствующему этапу) (далее – документ о приёмке), который должен содержать:</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 а) включенные в Контракт идентификационный код закупки, наименование, место нахождения Заказчика, наименование объекта закупки, место выполнения работ, информацию о Подрядчике, предусмотренную подпунктами "а", "г" и "е" части 1 статьи 43 Федерального закона № 44-ФЗ, единицу измерения выполненных работ;</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б) наименование выполненных работ;</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в) информацию об объеме выполненных работ;</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г) стоимость исполненных Подрядчиком обязательств, предусмотренных Контрактом, с указанием цены за единицу выполненных работ;</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д) иную информацию с учетом требований, установленных в соответствии с частью 3 статьи 5 Федерального закона № 44-ФЗ.</w:t>
      </w:r>
    </w:p>
    <w:p w:rsidR="00623F52" w:rsidRPr="00623F52" w:rsidRDefault="00623F52" w:rsidP="00623F52">
      <w:pPr>
        <w:shd w:val="clear" w:color="auto" w:fill="FFFFFF"/>
        <w:suppressAutoHyphens w:val="0"/>
        <w:spacing w:after="0" w:line="240" w:lineRule="auto"/>
        <w:ind w:firstLine="567"/>
        <w:rPr>
          <w:rFonts w:eastAsia="Arial Unicode MS" w:cs="Arial Unicode MS"/>
        </w:rPr>
      </w:pPr>
      <w:r w:rsidRPr="00623F52">
        <w:rPr>
          <w:rFonts w:eastAsia="Arial Unicode MS" w:cs="Arial Unicode MS"/>
        </w:rPr>
        <w:t>6.2. К документу о приемке, предусмотренному пунктом 6.1 Контракта,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6.1 Контракта информация, содержащаяся в документе о приемке.</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6.3. Документ о приемке, подписанный Подрядчиком, не позднее одного часа с момента его размещения в ЕИС в соответствии с пунктом 6.1 Контракта автоматически с использованием ЕИС направляется Заказчику. Датой поступления Заказчику документа о приемке, подписанного Подрядчиком, считается дата размещения в соответствии с настоящим пунктом такого документа в ЕИС в соответствии с часовой зоной, в которой расположен Заказчик.</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6.4. Не позднее 20 (двадцати) рабочих дней, следующих за днем поступления документа о приемке, в соответствии с пунктом 6.3. Контракта: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а) члены Приемочной комиссии подписывают усиленными электронными подписями поступивший документ о приемке или формируют с использованием ЕИС,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ЕИС;</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б) после подписания членами Приемочной комиссии в соответствии с подпунктом «а» настоящего пункта Контракта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ЕИС. Если члены приемочной комиссии в соответствии с подпунктом «а» настоящего пункта Контракта не использовали усиленные электронные подписи и ЕИС, Заказчик прилагает подписанные ими документы в форме электронных образов бумажных документов.</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6.5. </w:t>
      </w:r>
      <w:r w:rsidRPr="00623F52">
        <w:rPr>
          <w:rFonts w:eastAsia="Times New Roman" w:cs="Arial Unicode MS"/>
        </w:rPr>
        <w:t xml:space="preserve">Для проведения экспертизы </w:t>
      </w:r>
      <w:r w:rsidRPr="00623F52">
        <w:rPr>
          <w:rFonts w:eastAsia="Arial Unicode MS" w:cs="Arial Unicode MS"/>
        </w:rPr>
        <w:t>выполненных работ</w:t>
      </w:r>
      <w:r w:rsidRPr="00623F52">
        <w:rPr>
          <w:rFonts w:eastAsia="Times New Roman" w:cs="Arial Unicode MS"/>
        </w:rPr>
        <w:t xml:space="preserve"> эксперты, экспертные организации имеют право запрашивать у Заказчика и Подрядчика дополнительные материалы, относящиеся к условиям исполнения Контракта и отдельным этапам исполнения Контракта</w:t>
      </w:r>
      <w:r w:rsidRPr="00623F52">
        <w:rPr>
          <w:rFonts w:eastAsia="Arial Unicode MS" w:cs="Arial Unicode MS"/>
        </w:rPr>
        <w:t xml:space="preserve"> </w:t>
      </w:r>
      <w:r w:rsidRPr="00623F52">
        <w:rPr>
          <w:rFonts w:eastAsia="Times New Roman" w:cs="Arial Unicode MS"/>
        </w:rPr>
        <w:t xml:space="preserve">при наличии этапов. В случае если по результатам такой экспертизы установлены нарушения требований Контракта, не препятствующие приемке </w:t>
      </w:r>
      <w:r w:rsidRPr="00623F52">
        <w:rPr>
          <w:rFonts w:eastAsia="Arial Unicode MS" w:cs="Arial Unicode MS"/>
        </w:rPr>
        <w:t>выполненных работ</w:t>
      </w:r>
      <w:r w:rsidRPr="00623F52">
        <w:rPr>
          <w:rFonts w:eastAsia="Times New Roman" w:cs="Arial Unicode MS"/>
        </w:rPr>
        <w:t>, в заключении могут содержаться предложения об устранении данных нарушений, в том числе с указанием возможного срока их устранения</w:t>
      </w:r>
      <w:r w:rsidRPr="00623F52">
        <w:rPr>
          <w:rFonts w:eastAsia="Arial Unicode MS" w:cs="Arial Unicode MS"/>
        </w:rPr>
        <w:t>.</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6.6. Документ о приемке, мотивированный отказ от подписания документа о приемке не</w:t>
      </w:r>
      <w:r w:rsidRPr="00623F52">
        <w:rPr>
          <w:rFonts w:eastAsia="Arial Unicode MS" w:cs="Arial Unicode MS"/>
          <w:lang w:val="en-US"/>
        </w:rPr>
        <w:t> </w:t>
      </w:r>
      <w:r w:rsidRPr="00623F52">
        <w:rPr>
          <w:rFonts w:eastAsia="Arial Unicode MS" w:cs="Arial Unicode MS"/>
        </w:rPr>
        <w:t xml:space="preserve">позднее одного часа с момента размещения в ЕИС в соответствии с подпунктом «б» пункта 6.4 Контракта направляются автоматически с использованием ЕИС Подрядчику. Датой поступления </w:t>
      </w:r>
      <w:r w:rsidRPr="00623F52">
        <w:rPr>
          <w:rFonts w:eastAsia="Arial Unicode MS" w:cs="Arial Unicode MS"/>
        </w:rPr>
        <w:lastRenderedPageBreak/>
        <w:t>Подрядчику документа о приемке, мотивированного отказа от подписания документа о приемке считается дата размещения в</w:t>
      </w:r>
      <w:r w:rsidRPr="00623F52">
        <w:rPr>
          <w:rFonts w:eastAsia="Arial Unicode MS" w:cs="Arial Unicode MS"/>
          <w:lang w:val="en-US"/>
        </w:rPr>
        <w:t> </w:t>
      </w:r>
      <w:r w:rsidRPr="00623F52">
        <w:rPr>
          <w:rFonts w:eastAsia="Arial Unicode MS" w:cs="Arial Unicode MS"/>
        </w:rPr>
        <w:t>соответствии с настоящим пунктом такого документа о приемке, мотивированного отказа в</w:t>
      </w:r>
      <w:r w:rsidRPr="00623F52">
        <w:rPr>
          <w:rFonts w:eastAsia="Arial Unicode MS" w:cs="Arial Unicode MS"/>
          <w:lang w:val="en-US"/>
        </w:rPr>
        <w:t> </w:t>
      </w:r>
      <w:r w:rsidRPr="00623F52">
        <w:rPr>
          <w:rFonts w:eastAsia="Arial Unicode MS" w:cs="Arial Unicode MS"/>
        </w:rPr>
        <w:t>ЕИС в соответствии с часовой зоной, в которой расположен Подрядчик.</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6.7. В случае получения в соответствии с пунктом 6.6 Контракта мотивированного отказа от подписания документа о приемке Подрядчик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 Контракта. </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6.8. Датой приемки выполненных работ</w:t>
      </w:r>
      <w:r w:rsidRPr="00623F52">
        <w:rPr>
          <w:rFonts w:eastAsia="Times New Roman" w:cs="Arial Unicode MS"/>
        </w:rPr>
        <w:t xml:space="preserve"> </w:t>
      </w:r>
      <w:r w:rsidRPr="00623F52">
        <w:rPr>
          <w:rFonts w:eastAsia="Arial Unicode MS" w:cs="Arial Unicode MS"/>
        </w:rPr>
        <w:t>считается дата размещения в ЕИС документа о приемке, подписанного Заказчиком.</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6.9. Установленный в п. 6.4 Контракта срок приемки результатов выполненных работ</w:t>
      </w:r>
      <w:r w:rsidRPr="00623F52">
        <w:rPr>
          <w:rFonts w:eastAsia="Times New Roman" w:cs="Arial Unicode MS"/>
        </w:rPr>
        <w:t xml:space="preserve"> </w:t>
      </w:r>
      <w:r w:rsidRPr="00623F52">
        <w:rPr>
          <w:rFonts w:eastAsia="Arial Unicode MS" w:cs="Arial Unicode MS"/>
        </w:rPr>
        <w:t>включает в себя сроки проведения внутренней приемки и проведения экспертизы результатов выполненных работ, сроки приемки и проведения экспертизы результатов выполненных работ</w:t>
      </w:r>
      <w:r w:rsidRPr="00623F52">
        <w:rPr>
          <w:rFonts w:eastAsia="Times New Roman" w:cs="Arial Unicode MS"/>
        </w:rPr>
        <w:t xml:space="preserve"> </w:t>
      </w:r>
      <w:r w:rsidRPr="00623F52">
        <w:rPr>
          <w:rFonts w:eastAsia="Arial Unicode MS" w:cs="Arial Unicode MS"/>
        </w:rPr>
        <w:t>привлеченными при необходимости экспертами (экспертными организациями), а также сроки оформления результатов таких приемок и экспертиз.</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6.10. Внесение исправлений в документ о приемке, оформленный в соответствии с настоящим разделом Контракта, осуществляется путем формирования, подписания усиленными электронными подписями лиц, имеющих право действовать от имени Подрядчика, Заказчика, и размещения в ЕИС исправленного документа о приемке.</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6.11. Надлежащим подтверждением исполнения Подрядчиком своих обязательств по Контракту является подписанный Заказчиком документ о приемке в порядке, предусмотренном настоящим разделом Контракта. Подписанный Заказчиком документ о приемке и предъявленный Подрядчиком Заказчику счет на оплату являются основанием для оплаты Подрядчику выполненных работ. </w:t>
      </w:r>
    </w:p>
    <w:p w:rsidR="00623F52" w:rsidRPr="00623F52" w:rsidRDefault="00623F52" w:rsidP="00623F52">
      <w:pPr>
        <w:suppressAutoHyphens w:val="0"/>
        <w:spacing w:after="0" w:line="240" w:lineRule="auto"/>
        <w:ind w:firstLine="567"/>
        <w:rPr>
          <w:rFonts w:eastAsia="Arial Unicode MS" w:cs="Arial Unicode MS"/>
          <w:b/>
        </w:rPr>
      </w:pPr>
      <w:r w:rsidRPr="00623F52">
        <w:rPr>
          <w:rFonts w:eastAsia="Arial Unicode MS" w:cs="Arial Unicode MS"/>
          <w:b/>
        </w:rPr>
        <w:t>7. Обеспечение исполнения Контракта, обеспечение гарантийных обязательств</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7.1. </w:t>
      </w:r>
      <w:r w:rsidRPr="00623F52">
        <w:rPr>
          <w:rFonts w:eastAsia="Arial Unicode MS" w:cs="Arial Unicode MS"/>
          <w:highlight w:val="white"/>
        </w:rPr>
        <w:t>Обес</w:t>
      </w:r>
      <w:r w:rsidRPr="00623F52">
        <w:rPr>
          <w:rFonts w:eastAsia="Arial Unicode MS" w:cs="Arial Unicode MS"/>
        </w:rPr>
        <w:t>печение исполнения Контракта устанавливается в размере 10 % (Десять процентов) от начальной (максимальной) цены Контракта, что составляет __________ (_________________) рублей ______ копеек.</w:t>
      </w:r>
    </w:p>
    <w:p w:rsidR="00623F52" w:rsidRPr="00623F52" w:rsidRDefault="00623F52" w:rsidP="00623F52">
      <w:pPr>
        <w:suppressAutoHyphens w:val="0"/>
        <w:spacing w:after="0" w:line="240" w:lineRule="auto"/>
        <w:ind w:firstLine="567"/>
        <w:rPr>
          <w:rFonts w:eastAsia="Arial Unicode MS" w:cs="Arial Unicode MS"/>
          <w:bCs/>
          <w:highlight w:val="white"/>
        </w:rPr>
      </w:pPr>
      <w:r w:rsidRPr="00623F52">
        <w:rPr>
          <w:rFonts w:eastAsia="Arial Unicode MS" w:cs="Arial Unicode MS"/>
          <w:highlight w:val="white"/>
        </w:rPr>
        <w:t>Если при проведении закупки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Контракт заключается только после предоставления таким участником обеспечения исполнения Контракта в размере, превышающем в полтора раза размер обеспечения исполнения Контракта, указанный в извещении об осуществлении закупки, но не менее чем десять процентов от начальной (максимальной) цены Контракта и не менее размера аванса (если Контрактом предусмотрена выплата аванса), а именно ____________ (__________________) рублей ____ копеек.</w:t>
      </w:r>
    </w:p>
    <w:p w:rsidR="00623F52" w:rsidRPr="00623F52" w:rsidRDefault="00623F52" w:rsidP="00623F52">
      <w:pPr>
        <w:widowControl w:val="0"/>
        <w:suppressAutoHyphens w:val="0"/>
        <w:spacing w:after="0" w:line="240" w:lineRule="auto"/>
        <w:ind w:firstLine="567"/>
        <w:rPr>
          <w:rFonts w:eastAsia="Arial Unicode MS" w:cs="Arial Unicode MS"/>
          <w:lang w:eastAsia="zh-CN"/>
        </w:rPr>
      </w:pPr>
      <w:r w:rsidRPr="00623F52">
        <w:rPr>
          <w:rFonts w:eastAsia="Arial Unicode MS" w:cs="Arial Unicode MS"/>
          <w:lang w:eastAsia="zh-CN"/>
        </w:rPr>
        <w:t xml:space="preserve">7.2. Требование к обеспечению гарантийных обязательств </w:t>
      </w:r>
      <w:r w:rsidRPr="00623F52">
        <w:rPr>
          <w:rFonts w:eastAsia="Arial Unicode MS" w:cs="Arial Unicode MS"/>
        </w:rPr>
        <w:t>устанавливается в размере 10% (десяти процентов) от начальной (максимальной) цены Контракта, что составляет _________ (______________</w:t>
      </w:r>
      <w:proofErr w:type="gramStart"/>
      <w:r w:rsidRPr="00623F52">
        <w:rPr>
          <w:rFonts w:eastAsia="Arial Unicode MS" w:cs="Arial Unicode MS"/>
        </w:rPr>
        <w:t>_  рублей</w:t>
      </w:r>
      <w:proofErr w:type="gramEnd"/>
      <w:r w:rsidRPr="00623F52">
        <w:rPr>
          <w:rFonts w:eastAsia="Arial Unicode MS" w:cs="Arial Unicode MS"/>
        </w:rPr>
        <w:t xml:space="preserve"> ___ копеек).</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7.3. Способами обеспечения исполнения Контракта, обеспечения гарантийных обязательств (если установлено Контрактом), являются независимая гарантия либо денежные средства, внесенные на указанный Заказчиком счет. Способ обеспечения исполнения Контракта, обеспечения гарантийных обязательств (если установлено Контрактом), определяется Подрядчиком самостоятельно.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В качестве обеспечения исполнения Контракта, обеспечения гарантийных обязательств (если установлено Контрактом) принимается независимая гарантия, выданная:</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1) банками, соответствующими требованиям, установленным Правительством Российской Федерации в соответствии с частью 1 статьи 45 Федерального закона № 44-ФЗ, и включенными в перечень, предусмотренный частью 1.2 статьи 45 Федерального закона № 44-ФЗ;</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2) государственной корпорацией развития «ВЭБ.РФ»;</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Закона о контрактной системе;</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lastRenderedPageBreak/>
        <w:t xml:space="preserve">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Независимая гарантия должна соответствовать требованиям, установленным в статье 45 Федерального закона № 44-ФЗ, а также дополнительным требованиям, установленным постановлением Правительства Российской Федерации от 8 ноября 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Независимая гарантия, предоставляемая в качестве обеспечения исполнения Контракта, обеспечения гарантийных обязательств (если установлено Контрактом), информация о ней и документы, предусмотренные частью 9 статьи 45 Федерального закона № 44-ФЗ, должны быть включены в реестр независимых гарантий, размещенный в ЕИС.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Внесение денежных средств в качестве обеспечения исполнения Контракта, обеспечения гарантийных обязательств (если установлено Контрактом), осуществляется с использованием следующих реквизитов:</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654"/>
      </w:tblGrid>
      <w:tr w:rsidR="00623F52" w:rsidRPr="00623F52" w:rsidTr="00623F52">
        <w:tc>
          <w:tcPr>
            <w:tcW w:w="2660"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Получатель</w:t>
            </w:r>
          </w:p>
        </w:tc>
        <w:tc>
          <w:tcPr>
            <w:tcW w:w="7654"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УФК по г. Москве (ФГБУ «СИЦ МИНТРАНСА РОССИИ», л/с 20736Х21630)</w:t>
            </w:r>
          </w:p>
        </w:tc>
      </w:tr>
      <w:tr w:rsidR="00623F52" w:rsidRPr="00623F52" w:rsidTr="00623F52">
        <w:trPr>
          <w:trHeight w:val="222"/>
        </w:trPr>
        <w:tc>
          <w:tcPr>
            <w:tcW w:w="2660"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ИНН</w:t>
            </w:r>
          </w:p>
        </w:tc>
        <w:tc>
          <w:tcPr>
            <w:tcW w:w="7654"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7704116205</w:t>
            </w:r>
          </w:p>
        </w:tc>
      </w:tr>
      <w:tr w:rsidR="00623F52" w:rsidRPr="00623F52" w:rsidTr="00623F52">
        <w:trPr>
          <w:trHeight w:val="219"/>
        </w:trPr>
        <w:tc>
          <w:tcPr>
            <w:tcW w:w="2660"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КПП</w:t>
            </w:r>
          </w:p>
        </w:tc>
        <w:tc>
          <w:tcPr>
            <w:tcW w:w="7654"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770801001</w:t>
            </w:r>
          </w:p>
        </w:tc>
      </w:tr>
      <w:tr w:rsidR="00623F52" w:rsidRPr="00623F52" w:rsidTr="00623F52">
        <w:tc>
          <w:tcPr>
            <w:tcW w:w="2660"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Банк получателя</w:t>
            </w:r>
          </w:p>
        </w:tc>
        <w:tc>
          <w:tcPr>
            <w:tcW w:w="7654"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ОКЦ № 1 ГУ Банка России по ЦФО // УФК по г. Москве, г. Москва</w:t>
            </w:r>
          </w:p>
        </w:tc>
      </w:tr>
      <w:tr w:rsidR="00623F52" w:rsidRPr="00623F52" w:rsidTr="00623F52">
        <w:trPr>
          <w:trHeight w:val="242"/>
        </w:trPr>
        <w:tc>
          <w:tcPr>
            <w:tcW w:w="2660"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БИК</w:t>
            </w:r>
          </w:p>
        </w:tc>
        <w:tc>
          <w:tcPr>
            <w:tcW w:w="7654"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004525988</w:t>
            </w:r>
          </w:p>
        </w:tc>
      </w:tr>
      <w:tr w:rsidR="00623F52" w:rsidRPr="00623F52" w:rsidTr="00623F52">
        <w:trPr>
          <w:trHeight w:val="265"/>
        </w:trPr>
        <w:tc>
          <w:tcPr>
            <w:tcW w:w="2660"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Казначейский счет</w:t>
            </w:r>
          </w:p>
        </w:tc>
        <w:tc>
          <w:tcPr>
            <w:tcW w:w="7654"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03214643000000017300</w:t>
            </w:r>
          </w:p>
        </w:tc>
      </w:tr>
      <w:tr w:rsidR="00623F52" w:rsidRPr="00623F52" w:rsidTr="00623F52">
        <w:trPr>
          <w:trHeight w:val="230"/>
        </w:trPr>
        <w:tc>
          <w:tcPr>
            <w:tcW w:w="2660"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Единый казначейский счет</w:t>
            </w:r>
          </w:p>
        </w:tc>
        <w:tc>
          <w:tcPr>
            <w:tcW w:w="7654"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40102810545370000003</w:t>
            </w:r>
          </w:p>
        </w:tc>
      </w:tr>
      <w:tr w:rsidR="00623F52" w:rsidRPr="00623F52" w:rsidTr="00623F52">
        <w:trPr>
          <w:trHeight w:val="230"/>
        </w:trPr>
        <w:tc>
          <w:tcPr>
            <w:tcW w:w="2660"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 xml:space="preserve">Лицевой счет </w:t>
            </w:r>
          </w:p>
        </w:tc>
        <w:tc>
          <w:tcPr>
            <w:tcW w:w="7654"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20736Х21630</w:t>
            </w:r>
          </w:p>
        </w:tc>
      </w:tr>
      <w:tr w:rsidR="00623F52" w:rsidRPr="00623F52" w:rsidTr="00623F52">
        <w:trPr>
          <w:trHeight w:val="242"/>
        </w:trPr>
        <w:tc>
          <w:tcPr>
            <w:tcW w:w="2660"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КБК</w:t>
            </w:r>
          </w:p>
        </w:tc>
        <w:tc>
          <w:tcPr>
            <w:tcW w:w="7654"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b/>
                <w:sz w:val="20"/>
                <w:szCs w:val="20"/>
              </w:rPr>
            </w:pPr>
            <w:r w:rsidRPr="00623F52">
              <w:rPr>
                <w:rFonts w:eastAsia="Times New Roman" w:cs="Arial Unicode MS"/>
                <w:b/>
                <w:sz w:val="20"/>
                <w:szCs w:val="20"/>
              </w:rPr>
              <w:t>00000000000000000510</w:t>
            </w:r>
          </w:p>
        </w:tc>
      </w:tr>
      <w:tr w:rsidR="00623F52" w:rsidRPr="00623F52" w:rsidTr="00623F52">
        <w:trPr>
          <w:trHeight w:val="254"/>
        </w:trPr>
        <w:tc>
          <w:tcPr>
            <w:tcW w:w="2660"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ОКТМО</w:t>
            </w:r>
          </w:p>
        </w:tc>
        <w:tc>
          <w:tcPr>
            <w:tcW w:w="7654"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45378000</w:t>
            </w:r>
          </w:p>
        </w:tc>
      </w:tr>
    </w:tbl>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Назначение платежа: обеспечение исполнения Контракта/обеспечение гарантийных обязательств, извещение № _______.</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7.4. В ходе исполнения Контракта Подрядчик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7.5 и 7.6 Контракта.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Подрядчик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rsidR="00623F52" w:rsidRPr="00623F52" w:rsidRDefault="00623F52" w:rsidP="00623F52">
      <w:pPr>
        <w:suppressAutoHyphens w:val="0"/>
        <w:spacing w:after="0" w:line="240" w:lineRule="auto"/>
        <w:ind w:firstLine="567"/>
        <w:rPr>
          <w:rFonts w:eastAsia="Times New Roman" w:cs="Arial Unicode MS"/>
        </w:rPr>
      </w:pPr>
      <w:r w:rsidRPr="00623F52">
        <w:rPr>
          <w:rFonts w:eastAsia="Arial Unicode MS" w:cs="Arial Unicode MS"/>
        </w:rPr>
        <w:t xml:space="preserve">В случае если Контрактом предусмотрены отдельные этапы его исполнения и установлено требование обеспечения исполнения Контракта, в ходе исполнения Контракта размер этого обеспечения подлежит уменьшению в порядке и случаях, которые предусмотрены пунктами 7.5 и 7.6 Контракта. </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7.5. Размер обеспечения исполнения Контракта уменьшается посредством направления Заказчиком информации об исполнении Подрядчиком обязательств по выполнению работ</w:t>
      </w:r>
      <w:r w:rsidRPr="00623F52">
        <w:rPr>
          <w:rFonts w:eastAsia="Times New Roman" w:cs="Arial Unicode MS"/>
        </w:rPr>
        <w:t xml:space="preserve"> </w:t>
      </w:r>
      <w:r w:rsidRPr="00623F52">
        <w:rPr>
          <w:rFonts w:eastAsia="Arial Unicode MS" w:cs="Arial Unicode MS"/>
        </w:rPr>
        <w:t xml:space="preserve">или об исполнении им отдельного этапа исполнения Контракта (в случае наличия этапов) и стоимости исполненных обязательств для включения в соответствующий реестр контрактов, предусмотренный статьей 103 Федерального закона №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Подрядчика ему возвращаются Заказчиком в установленный в соответствии с пунктом 7.7 Контракта срок денежные средства в сумме, на которую уменьшен размер обеспечения исполнения Контракта, рассчитанный </w:t>
      </w:r>
      <w:r w:rsidRPr="00623F52">
        <w:rPr>
          <w:rFonts w:eastAsia="Arial Unicode MS" w:cs="Arial Unicode MS"/>
        </w:rPr>
        <w:lastRenderedPageBreak/>
        <w:t>Заказчиком на основании информации об исполнении Контракта, размещенной в соответствующем реестре контрактов.</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7.6. Предусмотренное пунктом 7.4 Контракта уменьшение размера обеспечения исполнения Контракта осуществляется при условии отсутствия не исполненных Подрядчиком требований об уплате неустоек (штрафов, пеней), предъявленных Заказчиком в соответствии с действующим законодательством Российской Федерации, а также приемки Заказчиком выполненных работ, результатов отдельного этапа (в случае наличия этапов) исполнения Контракта в объеме выплаченного аванса (если Контрактом предусмотрена выплата аванса).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7.7. Обеспечение исполнения Контракта, предоставленное в форме перечисленных денежных средств, в том числе части этих денежных средств, в случае уменьшения размера обеспечения исполнения Контракта, в соответствии с пунктом 7.4 Контракта, возвращается Подрядчику, с которым заключен Контракт, в срок, не превышающий 30 (тридцати) дней с даты исполнения Подрядчиком обязательств, предусмотренных Контрактом. Денежные средства возвращаются по реквизитам, указанным в разделе 14 Контракта.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В случае перечисления денежных средств в качестве обеспечения гарантийных обязательств, Подрядчик по истечении гарантийного срока предоставляет Заказчику Акт по исполнению гарантийных обязательств (в свободной форме). Заказчик в течение 5 (Пяти) рабочих дней со дня получения Акта по исполнению гарантийных обязательств обязан направить Подрядчику подписанный Акт по исполнению гарантийных обязательств или мотивированный отказ от подписания Акта по исполнению гарантийных обязательств. Обеспечение исполнения гарантийных обязательств (в случае его предоставления в соответствии с настоящим пунктом) возвращается Заказчиком на расчетный счет Подрядчика, указанный в разделе 14 Контракта, в срок, не превышающий 30 (тридцать) дней с даты подписания Заказчиком Акта по исполнению гарантийных обязательств.</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7.8. Уменьшение в соответствии с пунктом 7.4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7.5 Контракта информации в соответствующий реестр контрактов, предусмотренный статьей 103 Федерального закона № 44-ФЗ.</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7.9. Подрядчик обязан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1 (одного) месяца со дня надлежащего уведомления Заказчиком Подрядчика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7.4 - 7.5 Контракта. За каждый день просрочки исполнения Подрядчиком обязательства, предусмотренного настоящей частью, начисляется пеня в размере, определенном в порядке, установленном в соответствии с пунктом 8.2.1.1 Контракта. </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7.10. В случае предоставления нового обеспечения исполнения Контракта в соответствии с пунктом 7.9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7.11. Положения настоящего раздела не применяются в случае заключения Контракта с участником закупки, который является казенным учреждением.</w:t>
      </w:r>
    </w:p>
    <w:p w:rsidR="00623F52" w:rsidRPr="00623F52" w:rsidRDefault="00623F52" w:rsidP="00623F52">
      <w:pPr>
        <w:suppressAutoHyphens w:val="0"/>
        <w:spacing w:after="0" w:line="240" w:lineRule="auto"/>
        <w:ind w:firstLine="0"/>
        <w:jc w:val="center"/>
        <w:rPr>
          <w:rFonts w:eastAsia="Arial Unicode MS" w:cs="Arial Unicode MS"/>
          <w:b/>
        </w:rPr>
      </w:pPr>
      <w:r w:rsidRPr="00623F52">
        <w:rPr>
          <w:rFonts w:eastAsia="Arial Unicode MS" w:cs="Arial Unicode MS"/>
          <w:b/>
        </w:rPr>
        <w:t>8. Ответственность Сторон</w:t>
      </w:r>
      <w:r w:rsidRPr="00623F52">
        <w:rPr>
          <w:rFonts w:eastAsia="Arial Unicode MS" w:cs="Times New Roman"/>
          <w:b/>
          <w:vertAlign w:val="superscript"/>
        </w:rPr>
        <w:footnoteReference w:id="13"/>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lastRenderedPageBreak/>
        <w:t>8.1. За неисполнение и ненадлежащее исполнение, в том числе за неполное и (или) несвоевременное исполнение своих обязательств по Контракту, Стороны несут ответственность в соответствии с действующим законодательством Российской Федерации и условиями Контракта.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8.2. В случае просрочки исполнения Подрядчиком обязательств, предусмотренных Контрактом, а также в иных случаях неисполнения или ненадлежащего исполнения Подрядчиком обязательств, предусмотренных Контрактом, Заказчик направляет Подрядчику требование об уплате неустоек (штрафов, пеней).</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8.2.1 За нарушение Подрядчиком срока выполнения работ</w:t>
      </w:r>
      <w:r w:rsidRPr="00623F52">
        <w:rPr>
          <w:rFonts w:eastAsia="Times New Roman" w:cs="Arial Unicode MS"/>
        </w:rPr>
        <w:t xml:space="preserve"> </w:t>
      </w:r>
      <w:r w:rsidRPr="00623F52">
        <w:rPr>
          <w:rFonts w:eastAsia="Arial Unicode MS" w:cs="Arial Unicode MS"/>
        </w:rPr>
        <w:t xml:space="preserve">(в </w:t>
      </w:r>
      <w:proofErr w:type="spellStart"/>
      <w:r w:rsidRPr="00623F52">
        <w:rPr>
          <w:rFonts w:eastAsia="Arial Unicode MS" w:cs="Arial Unicode MS"/>
        </w:rPr>
        <w:t>т.ч</w:t>
      </w:r>
      <w:proofErr w:type="spellEnd"/>
      <w:r w:rsidRPr="00623F52">
        <w:rPr>
          <w:rFonts w:eastAsia="Arial Unicode MS" w:cs="Arial Unicode MS"/>
        </w:rPr>
        <w:t>. по отдельным этапам)</w:t>
      </w:r>
      <w:r w:rsidRPr="00623F52">
        <w:rPr>
          <w:rFonts w:eastAsia="Times New Roman" w:cs="Arial Unicode MS"/>
        </w:rPr>
        <w:t xml:space="preserve"> </w:t>
      </w:r>
      <w:r w:rsidRPr="00623F52">
        <w:rPr>
          <w:rFonts w:eastAsia="Arial Unicode MS" w:cs="Arial Unicode MS"/>
        </w:rPr>
        <w:t>он уплачивает Заказчику пени.</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8.2.1.1. Пеня начисляется за каждый день просрочки исполнения Подрядчиком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1/300 (одной трехсотой) действующей на дату уплаты пеней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и фактически исполненных Подрядчиком, за исключением случаев, если законодательством Российской Федерации установлен иной порядок начисления пени.</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8.2.2. За каждый факт неисполнения или ненадлежащего исполнения Подрядчиком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следующем порядке (за исключением случаев, предусмотренных пунктами 8.2.3, 8.2.4 Контракта): </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а) 10 процентов цены контракта (этапа) в случае, если цена контракта (этапа) не превышает 3 млн. рублей;</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б) 5 процентов цены контракта (этапа) в случае, если цена контракта (этапа) составляет от 3 млн. рублей до 50 млн.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в) 1 процент цены контракта (этапа) в случае, если цена контракта (этапа) составляет от 50 млн. рублей до 100 млн.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г) 0,5 процента цены контракта (этапа) в случае, если цена контракта (этапа) составляет от 100 млн. рублей до 500 млн.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д) 0,4 процента цены контракта (этапа) в случае, если цена контракта (этапа) составляет от 500 млн. рублей до 1 млрд.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е) 0,3 процента цены контракта (этапа) в случае, если цена контракта (этапа) составляет от 1 млрд. рублей до 2 млрд.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ж) 0,25 процента цены контракта (этапа) в случае, если цена контракта (этапа) составляет от 2 млрд. рублей до 5 млрд.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з) 0,2 процента цены контракта (этапа) в случае, если цена контракта (этапа) составляет от 5 млрд. рублей до 10 млрд.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и) 0,1 процента цены контракта (этапа) в случае, если цена контракта (этапа) превышает 10 млрд. рублей. </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8.2.3. За каждый факт неисполнения или ненадлежащего исполнения Подрядчиком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44-ФЗ), предложившим наиболее высокую цену за право заключения Контракта, размер штрафа рассчитывается в порядке, установленном Постановлением № 1042,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 </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а) в случае, если цена Контракта не превышает начальную (максимальную) цену Контракта: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10 процентов начальной (максимальной) цены Контракта, если цена Контракта не превышает 3 млн. рублей;</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5 процентов начальной (максимальной) цены Контракта, если цена Контракта составляет от 3 млн. рублей до 50 млн.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1 процент начальной (максимальной) цены Контракта, если цена Контракта составляет от 50 млн. рублей до 100 млн.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б) в случае, если цена Контракта превышает начальную (максимальную) цену Контракта: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lastRenderedPageBreak/>
        <w:t>10 процентов цены Контракта, если цена Контракта не превышает 3 млн. рублей;</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5 процентов цены Контракта, если цена Контракта составляет от 3 млн. рублей до 50 млн.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1 процент цены Контракта, если цена Контракта составляет от 50 млн. рублей до 100 млн.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8.2.4. За каждый факт неисполнения или ненадлежащего исполнения Подрядчиком обязательства, предусмотренного Контрактом, которое не имеет стоимостного выражения</w:t>
      </w:r>
      <w:r w:rsidRPr="00623F52">
        <w:rPr>
          <w:rFonts w:eastAsia="Arial Unicode MS" w:cs="Times New Roman"/>
          <w:vertAlign w:val="superscript"/>
        </w:rPr>
        <w:footnoteReference w:id="14"/>
      </w:r>
      <w:r w:rsidRPr="00623F52">
        <w:rPr>
          <w:rFonts w:eastAsia="Arial Unicode MS" w:cs="Arial Unicode MS"/>
        </w:rPr>
        <w:t>, размер штрафа (при наличии в Контракте таких обязательств) определяется в следующем порядке:</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- 1000 рублей, если цена Контракта не превышает 3 млн. рублей;</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- 5000 рублей если цена Контракта составляет от 3 млн. рублей до 50 млн.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- 10000 рублей, если цена Контракта составляет от 50 млн. рублей до 100 млн.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- 100000 рублей, если цена Контракта превышает 100 млн. рублей.</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8.2.5. Установлено условие о</w:t>
      </w:r>
      <w:r w:rsidRPr="00623F52">
        <w:rPr>
          <w:rFonts w:eastAsia="Times New Roman" w:cs="Arial Unicode MS"/>
        </w:rPr>
        <w:t xml:space="preserve"> гражданско-правовой ответственности Подрядчика 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виде штрафа, установлен штраф в размере 5 процентов объема такого привлечения, установленного пунктом 3.4.16.1 Контракта.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8.3. В случае нарушения сроков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настоящим Контрактом, Подрядчик вправе потребовать уплаты штрафов, пени.</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8.3.1.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Пеня устанавливается Контрактом в размере 1/300 (одной трехсотой) действующей на дату уплаты пеней ключевой ставки Центрального банка Российской Федерации от не уплаченной в срок суммы.</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8.3.2.  За каждый факт неисполнения Заказчиком обязательств</w:t>
      </w:r>
      <w:r w:rsidRPr="00623F52">
        <w:rPr>
          <w:rFonts w:eastAsia="Arial Unicode MS" w:cs="Times New Roman"/>
          <w:vertAlign w:val="superscript"/>
        </w:rPr>
        <w:footnoteReference w:id="15"/>
      </w:r>
      <w:r w:rsidRPr="00623F52">
        <w:rPr>
          <w:rFonts w:eastAsia="Arial Unicode MS" w:cs="Arial Unicode MS"/>
        </w:rPr>
        <w:t>,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- 1000 рублей, если цена Контракта не превышает 3 млн.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- 5000 рублей, если цена Контракта составляет от 3 млн. рублей до 50 млн.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- 10000 рублей, если цена Контракта составляет от 50 млн. рублей до 100 млн. рублей (включительно);</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- 100000 рублей, если цена Контракта превышает 100 млн. рублей.</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8.4. Общая сумма начисленных штрафов за неисполнение или ненадлежащее исполнение Подрядчиком обязательств, предусмотренных Контрактом, не может превышать цену Контракта.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8.5.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8.6. </w:t>
      </w:r>
      <w:r w:rsidRPr="00623F52">
        <w:rPr>
          <w:rFonts w:eastAsia="Times New Roman" w:cs="Arial Unicode MS"/>
        </w:rPr>
        <w:t>Уплата неустойки (пени и штрафа) осуществляется Стороной в течение 10 (десяти) календарных дней со дня получения соответствующего требования, за исключением случаев, установленных Правительством Российской Федерации.</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8.7. Сторона освобождается от уплаты штрафа, пени, если докажет, что неисполнение или ненадлежащее исполнение обязательства, предусмотренного Контрактом, произошло вследствие обстоятельств непреодолимой силы или по вине другой Стороны.</w:t>
      </w:r>
    </w:p>
    <w:p w:rsidR="00623F52" w:rsidRPr="00623F52" w:rsidRDefault="00623F52" w:rsidP="00623F52">
      <w:pPr>
        <w:tabs>
          <w:tab w:val="left" w:pos="7626"/>
        </w:tabs>
        <w:suppressAutoHyphens w:val="0"/>
        <w:spacing w:after="0" w:line="240" w:lineRule="auto"/>
        <w:ind w:firstLine="567"/>
        <w:rPr>
          <w:rFonts w:eastAsia="Times New Roman" w:cs="Arial Unicode MS"/>
        </w:rPr>
      </w:pPr>
      <w:r w:rsidRPr="00623F52">
        <w:rPr>
          <w:rFonts w:eastAsia="Arial Unicode MS" w:cs="Arial Unicode MS"/>
        </w:rPr>
        <w:t xml:space="preserve">8.8. </w:t>
      </w:r>
      <w:r w:rsidRPr="00623F52">
        <w:rPr>
          <w:rFonts w:eastAsia="Times New Roman" w:cs="Arial Unicode MS"/>
        </w:rPr>
        <w:t>Реквизиты счета для уплаты штрафов и пеней в адрес Заказчика: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7110"/>
      </w:tblGrid>
      <w:tr w:rsidR="00623F52" w:rsidRPr="00623F52" w:rsidTr="00623F52">
        <w:tc>
          <w:tcPr>
            <w:tcW w:w="3115"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Получатель</w:t>
            </w:r>
          </w:p>
        </w:tc>
        <w:tc>
          <w:tcPr>
            <w:tcW w:w="7199"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УФК по г. Москве (ФГБУ «СИЦ МИНТРАНСА РОССИИ», л/с 20736Х21630)</w:t>
            </w:r>
          </w:p>
        </w:tc>
      </w:tr>
      <w:tr w:rsidR="00623F52" w:rsidRPr="00623F52" w:rsidTr="00623F52">
        <w:trPr>
          <w:trHeight w:val="253"/>
        </w:trPr>
        <w:tc>
          <w:tcPr>
            <w:tcW w:w="3115"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ИНН</w:t>
            </w:r>
          </w:p>
        </w:tc>
        <w:tc>
          <w:tcPr>
            <w:tcW w:w="7199"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7704116205</w:t>
            </w:r>
          </w:p>
        </w:tc>
      </w:tr>
      <w:tr w:rsidR="00623F52" w:rsidRPr="00623F52" w:rsidTr="00623F52">
        <w:trPr>
          <w:trHeight w:val="230"/>
        </w:trPr>
        <w:tc>
          <w:tcPr>
            <w:tcW w:w="3115"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КПП</w:t>
            </w:r>
          </w:p>
        </w:tc>
        <w:tc>
          <w:tcPr>
            <w:tcW w:w="7199"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770801001</w:t>
            </w:r>
          </w:p>
        </w:tc>
      </w:tr>
      <w:tr w:rsidR="00623F52" w:rsidRPr="00623F52" w:rsidTr="00623F52">
        <w:tc>
          <w:tcPr>
            <w:tcW w:w="3115"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Банк получателя</w:t>
            </w:r>
          </w:p>
        </w:tc>
        <w:tc>
          <w:tcPr>
            <w:tcW w:w="7199"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ОКЦ № 1 ГУ Банка России по ЦФО // УФК по г. Москве, г. Москва</w:t>
            </w:r>
          </w:p>
        </w:tc>
      </w:tr>
      <w:tr w:rsidR="00623F52" w:rsidRPr="00623F52" w:rsidTr="00623F52">
        <w:trPr>
          <w:trHeight w:val="231"/>
        </w:trPr>
        <w:tc>
          <w:tcPr>
            <w:tcW w:w="3115"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lastRenderedPageBreak/>
              <w:t>БИК</w:t>
            </w:r>
          </w:p>
        </w:tc>
        <w:tc>
          <w:tcPr>
            <w:tcW w:w="7199"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004525988</w:t>
            </w:r>
          </w:p>
        </w:tc>
      </w:tr>
      <w:tr w:rsidR="00623F52" w:rsidRPr="00623F52" w:rsidTr="00623F52">
        <w:trPr>
          <w:trHeight w:val="265"/>
        </w:trPr>
        <w:tc>
          <w:tcPr>
            <w:tcW w:w="3115"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Казначейский счет</w:t>
            </w:r>
          </w:p>
        </w:tc>
        <w:tc>
          <w:tcPr>
            <w:tcW w:w="7199"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03214643000000017300</w:t>
            </w:r>
          </w:p>
        </w:tc>
      </w:tr>
      <w:tr w:rsidR="00623F52" w:rsidRPr="00623F52" w:rsidTr="00623F52">
        <w:trPr>
          <w:trHeight w:val="242"/>
        </w:trPr>
        <w:tc>
          <w:tcPr>
            <w:tcW w:w="3115"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Единый казначейский счет</w:t>
            </w:r>
          </w:p>
        </w:tc>
        <w:tc>
          <w:tcPr>
            <w:tcW w:w="7199"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40102810545370000003</w:t>
            </w:r>
          </w:p>
        </w:tc>
      </w:tr>
      <w:tr w:rsidR="00623F52" w:rsidRPr="00623F52" w:rsidTr="00623F52">
        <w:trPr>
          <w:trHeight w:val="219"/>
        </w:trPr>
        <w:tc>
          <w:tcPr>
            <w:tcW w:w="3115"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 xml:space="preserve">Лицевой счет </w:t>
            </w:r>
          </w:p>
        </w:tc>
        <w:tc>
          <w:tcPr>
            <w:tcW w:w="7199"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20736Х21630</w:t>
            </w:r>
          </w:p>
        </w:tc>
      </w:tr>
      <w:tr w:rsidR="00623F52" w:rsidRPr="00623F52" w:rsidTr="00623F52">
        <w:trPr>
          <w:trHeight w:val="265"/>
        </w:trPr>
        <w:tc>
          <w:tcPr>
            <w:tcW w:w="3115"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КБК</w:t>
            </w:r>
          </w:p>
        </w:tc>
        <w:tc>
          <w:tcPr>
            <w:tcW w:w="7199"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b/>
                <w:sz w:val="20"/>
                <w:szCs w:val="20"/>
              </w:rPr>
            </w:pPr>
            <w:r w:rsidRPr="00623F52">
              <w:rPr>
                <w:rFonts w:eastAsia="Times New Roman" w:cs="Arial Unicode MS"/>
                <w:b/>
                <w:sz w:val="20"/>
                <w:szCs w:val="20"/>
              </w:rPr>
              <w:t>00000000000000000140</w:t>
            </w:r>
          </w:p>
        </w:tc>
      </w:tr>
      <w:tr w:rsidR="00623F52" w:rsidRPr="00623F52" w:rsidTr="00623F52">
        <w:trPr>
          <w:trHeight w:val="242"/>
        </w:trPr>
        <w:tc>
          <w:tcPr>
            <w:tcW w:w="3115"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ОКТМО</w:t>
            </w:r>
          </w:p>
        </w:tc>
        <w:tc>
          <w:tcPr>
            <w:tcW w:w="7199" w:type="dxa"/>
            <w:tcBorders>
              <w:top w:val="single" w:sz="4" w:space="0" w:color="auto"/>
              <w:left w:val="single" w:sz="4" w:space="0" w:color="auto"/>
              <w:bottom w:val="single" w:sz="4" w:space="0" w:color="auto"/>
              <w:right w:val="single" w:sz="4" w:space="0" w:color="auto"/>
            </w:tcBorders>
            <w:hideMark/>
          </w:tcPr>
          <w:p w:rsidR="00623F52" w:rsidRPr="00623F52" w:rsidRDefault="00623F52" w:rsidP="00623F52">
            <w:pPr>
              <w:suppressAutoHyphens w:val="0"/>
              <w:spacing w:after="0" w:line="240" w:lineRule="auto"/>
              <w:ind w:firstLine="0"/>
              <w:rPr>
                <w:rFonts w:eastAsia="Times New Roman" w:cs="Arial Unicode MS"/>
                <w:sz w:val="20"/>
                <w:szCs w:val="20"/>
              </w:rPr>
            </w:pPr>
            <w:r w:rsidRPr="00623F52">
              <w:rPr>
                <w:rFonts w:eastAsia="Times New Roman" w:cs="Arial Unicode MS"/>
                <w:sz w:val="20"/>
                <w:szCs w:val="20"/>
              </w:rPr>
              <w:t>45378000</w:t>
            </w:r>
          </w:p>
        </w:tc>
      </w:tr>
    </w:tbl>
    <w:p w:rsidR="00623F52" w:rsidRPr="00623F52" w:rsidRDefault="00623F52" w:rsidP="00623F52">
      <w:pPr>
        <w:suppressAutoHyphens w:val="0"/>
        <w:spacing w:after="0" w:line="240" w:lineRule="auto"/>
        <w:ind w:firstLine="567"/>
        <w:jc w:val="center"/>
        <w:rPr>
          <w:rFonts w:eastAsia="Arial Unicode MS" w:cs="Arial Unicode MS"/>
          <w:b/>
        </w:rPr>
      </w:pPr>
      <w:r w:rsidRPr="00623F52">
        <w:rPr>
          <w:rFonts w:eastAsia="Arial Unicode MS" w:cs="Arial Unicode MS"/>
          <w:b/>
        </w:rPr>
        <w:t>9. Форс-мажор</w:t>
      </w:r>
    </w:p>
    <w:p w:rsidR="00623F52" w:rsidRPr="00623F52" w:rsidRDefault="00623F52" w:rsidP="00623F52">
      <w:pPr>
        <w:tabs>
          <w:tab w:val="left" w:pos="1134"/>
        </w:tabs>
        <w:suppressAutoHyphens w:val="0"/>
        <w:spacing w:after="0" w:line="240" w:lineRule="auto"/>
        <w:ind w:firstLine="567"/>
        <w:contextualSpacing/>
        <w:rPr>
          <w:color w:val="000000"/>
          <w:spacing w:val="2"/>
        </w:rPr>
      </w:pPr>
      <w:r w:rsidRPr="00623F52">
        <w:rPr>
          <w:color w:val="000000"/>
          <w:spacing w:val="2"/>
        </w:rPr>
        <w:t>9.1.</w:t>
      </w:r>
      <w:r w:rsidRPr="00623F52">
        <w:rPr>
          <w:color w:val="000000"/>
          <w:spacing w:val="2"/>
        </w:rPr>
        <w:tab/>
        <w:t xml:space="preserve">Стороны освобождаются от ответственности за частичное или полное невыполнение обязательств по Контракту, если оно явилось следствием обстоятельств непреодолимой силы (форс-мажор), а именно: пожара, наводнения, землетрясения, войны, военных действий, блокады, эмбарго, общих забастовок, запрещающих (либо ограничивающих) актов властей, </w:t>
      </w:r>
      <w:proofErr w:type="gramStart"/>
      <w:r w:rsidRPr="00623F52">
        <w:rPr>
          <w:color w:val="000000"/>
          <w:spacing w:val="2"/>
        </w:rPr>
        <w:t>и</w:t>
      </w:r>
      <w:proofErr w:type="gramEnd"/>
      <w:r w:rsidRPr="00623F52">
        <w:rPr>
          <w:color w:val="000000"/>
          <w:spacing w:val="2"/>
        </w:rPr>
        <w:t xml:space="preserve"> если эти обстоятельства непосредственно повлияли на исполнение Контракта. </w:t>
      </w:r>
    </w:p>
    <w:p w:rsidR="00623F52" w:rsidRPr="00623F52" w:rsidRDefault="00623F52" w:rsidP="00623F52">
      <w:pPr>
        <w:tabs>
          <w:tab w:val="left" w:pos="1134"/>
        </w:tabs>
        <w:suppressAutoHyphens w:val="0"/>
        <w:spacing w:after="0" w:line="240" w:lineRule="auto"/>
        <w:ind w:firstLine="567"/>
        <w:contextualSpacing/>
        <w:rPr>
          <w:color w:val="000000"/>
          <w:spacing w:val="2"/>
        </w:rPr>
      </w:pPr>
      <w:r w:rsidRPr="00623F52">
        <w:rPr>
          <w:color w:val="000000"/>
          <w:spacing w:val="2"/>
        </w:rPr>
        <w:t>9.2.</w:t>
      </w:r>
      <w:r w:rsidRPr="00623F52">
        <w:rPr>
          <w:color w:val="000000"/>
          <w:spacing w:val="2"/>
        </w:rPr>
        <w:tab/>
        <w:t>Сторона, для которой создалась невозможность выполнения обязательств по</w:t>
      </w:r>
      <w:r w:rsidRPr="00623F52">
        <w:rPr>
          <w:color w:val="000000"/>
          <w:spacing w:val="2"/>
          <w:lang w:val="en-US"/>
        </w:rPr>
        <w:t> </w:t>
      </w:r>
      <w:r w:rsidRPr="00623F52">
        <w:rPr>
          <w:color w:val="000000"/>
          <w:spacing w:val="2"/>
        </w:rPr>
        <w:t xml:space="preserve">Контракту, обязана немедленно (в течение 3 (трех) рабочих дней) известить другую Сторону о наступлении или прекращении вышеуказанных обстоятельств. </w:t>
      </w:r>
    </w:p>
    <w:p w:rsidR="00623F52" w:rsidRPr="00623F52" w:rsidRDefault="00623F52" w:rsidP="00623F52">
      <w:pPr>
        <w:tabs>
          <w:tab w:val="left" w:pos="1134"/>
        </w:tabs>
        <w:suppressAutoHyphens w:val="0"/>
        <w:spacing w:after="0" w:line="240" w:lineRule="auto"/>
        <w:ind w:firstLine="567"/>
        <w:contextualSpacing/>
        <w:rPr>
          <w:color w:val="000000"/>
          <w:spacing w:val="2"/>
        </w:rPr>
      </w:pPr>
      <w:r w:rsidRPr="00623F52">
        <w:rPr>
          <w:color w:val="000000"/>
          <w:spacing w:val="2"/>
        </w:rPr>
        <w:t xml:space="preserve">9.3. </w:t>
      </w:r>
      <w:r w:rsidRPr="00623F52">
        <w:rPr>
          <w:spacing w:val="2"/>
        </w:rPr>
        <w:t>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623F52" w:rsidRPr="00623F52" w:rsidRDefault="00623F52" w:rsidP="00623F52">
      <w:pPr>
        <w:tabs>
          <w:tab w:val="left" w:pos="1134"/>
        </w:tabs>
        <w:suppressAutoHyphens w:val="0"/>
        <w:spacing w:after="0" w:line="240" w:lineRule="auto"/>
        <w:ind w:firstLine="567"/>
        <w:contextualSpacing/>
        <w:rPr>
          <w:color w:val="000000"/>
          <w:spacing w:val="2"/>
        </w:rPr>
      </w:pPr>
      <w:r w:rsidRPr="00623F52">
        <w:rPr>
          <w:color w:val="000000"/>
          <w:spacing w:val="2"/>
        </w:rPr>
        <w:t>9.4.</w:t>
      </w:r>
      <w:r w:rsidRPr="00623F52">
        <w:rPr>
          <w:color w:val="000000"/>
          <w:spacing w:val="2"/>
        </w:rPr>
        <w:tab/>
        <w:t>Если обстоятельства и их последствия будут длиться более 1 (одного) месяца, то Стороны расторгают Контракт по соглашению Сторон. В этом случае ни одна из Сторон не имеет права потребовать от другой Стороны возмещения убытков.</w:t>
      </w:r>
    </w:p>
    <w:p w:rsidR="00623F52" w:rsidRPr="00623F52" w:rsidRDefault="00623F52" w:rsidP="00623F52">
      <w:pPr>
        <w:keepNext/>
        <w:suppressAutoHyphens w:val="0"/>
        <w:spacing w:after="0" w:line="240" w:lineRule="auto"/>
        <w:ind w:firstLine="567"/>
        <w:jc w:val="center"/>
        <w:rPr>
          <w:rFonts w:eastAsia="Arial Unicode MS" w:cs="Arial Unicode MS"/>
          <w:b/>
        </w:rPr>
      </w:pPr>
      <w:r w:rsidRPr="00623F52">
        <w:rPr>
          <w:rFonts w:eastAsia="Arial Unicode MS" w:cs="Arial Unicode MS"/>
          <w:b/>
        </w:rPr>
        <w:t>10. Порядок разрешения споров</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10.1. Заказчик и Подрядчик должны приложить все усилия, чтобы путем прямых переговоров разрешить все противоречия или спорные вопросы, возникающие между ними в рамках Контракта.</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10.2. При </w:t>
      </w:r>
      <w:proofErr w:type="spellStart"/>
      <w:r w:rsidRPr="00623F52">
        <w:rPr>
          <w:rFonts w:eastAsia="Arial Unicode MS" w:cs="Arial Unicode MS"/>
        </w:rPr>
        <w:t>неурегулировании</w:t>
      </w:r>
      <w:proofErr w:type="spellEnd"/>
      <w:r w:rsidRPr="00623F52">
        <w:rPr>
          <w:rFonts w:eastAsia="Arial Unicode MS" w:cs="Arial Unicode MS"/>
        </w:rPr>
        <w:t xml:space="preserve"> Сторонами спора в досудебном порядке, спор разрешается в судебном порядке в Арбитражном суде г. Москвы в соответствии с законодательством Российской Федерации.</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10.3. В случае обмена документами при применении мер ответственности и совершении иных действий в связи с нарушением Подрядчиком или Заказчиком условий Контракта, такой обмен осуществляется с использованием ЕИС путем направления электронных уведомлений. Такие уведомления формируются с использованием ЕИС, подписываются усиленной электронной подписью лица, имеющего право действовать от имени Заказчика, Подрядчика, и размещаются в ЕИС без размещения на официальном сайте.</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10.4. В отношении всех претензий, направляемых по Контракту, Сторона, которой адресована данная претензия, должна дать ответ по существу претензии в</w:t>
      </w:r>
      <w:r w:rsidRPr="00623F52">
        <w:rPr>
          <w:rFonts w:eastAsia="Arial Unicode MS" w:cs="Arial Unicode MS"/>
          <w:lang w:val="en-US"/>
        </w:rPr>
        <w:t> </w:t>
      </w:r>
      <w:r w:rsidRPr="00623F52">
        <w:rPr>
          <w:rFonts w:eastAsia="Arial Unicode MS" w:cs="Arial Unicode MS"/>
        </w:rPr>
        <w:t>срок не позднее 7 (семи) рабочих дней с даты ее направления и, в случае признания правомерности требований, оплатить ее в установленный в такой претензии срок.</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В случае возникновения любых противоречий и разногласий, а также споров, связанных с исполнением Контракта, Стороны предпринимают усилия для их урегулирования в добровольном порядке.</w:t>
      </w:r>
    </w:p>
    <w:p w:rsidR="00623F52" w:rsidRPr="00623F52" w:rsidRDefault="00623F52" w:rsidP="00623F52">
      <w:pPr>
        <w:suppressAutoHyphens w:val="0"/>
        <w:spacing w:after="0" w:line="240" w:lineRule="auto"/>
        <w:ind w:firstLine="567"/>
        <w:jc w:val="center"/>
        <w:rPr>
          <w:rFonts w:eastAsia="Arial Unicode MS" w:cs="Arial Unicode MS"/>
          <w:b/>
        </w:rPr>
      </w:pPr>
      <w:r w:rsidRPr="00623F52">
        <w:rPr>
          <w:rFonts w:eastAsia="Arial Unicode MS" w:cs="Arial Unicode MS"/>
          <w:b/>
        </w:rPr>
        <w:t>11. Изменение, расторжение Контракта</w:t>
      </w:r>
    </w:p>
    <w:p w:rsidR="00623F52" w:rsidRPr="00623F52" w:rsidRDefault="00623F52" w:rsidP="00623F52">
      <w:pPr>
        <w:tabs>
          <w:tab w:val="left" w:pos="567"/>
          <w:tab w:val="left" w:pos="1134"/>
        </w:tabs>
        <w:suppressAutoHyphens w:val="0"/>
        <w:spacing w:after="0" w:line="240" w:lineRule="auto"/>
        <w:ind w:firstLine="567"/>
        <w:rPr>
          <w:rFonts w:eastAsia="Times New Roman" w:cs="Arial Unicode MS"/>
        </w:rPr>
      </w:pPr>
      <w:r w:rsidRPr="00623F52">
        <w:rPr>
          <w:rFonts w:eastAsia="Times New Roman" w:cs="Arial Unicode MS"/>
        </w:rPr>
        <w:t>11.1. Изменение существенных условий Контракта при его исполнении не допускается, за исключением их изменения по соглашению Сторон в следующих случаях:</w:t>
      </w:r>
    </w:p>
    <w:p w:rsidR="00623F52" w:rsidRPr="00623F52" w:rsidRDefault="00623F52" w:rsidP="00623F52">
      <w:pPr>
        <w:widowControl w:val="0"/>
        <w:suppressAutoHyphens w:val="0"/>
        <w:spacing w:after="0" w:line="240" w:lineRule="auto"/>
        <w:ind w:firstLine="567"/>
        <w:rPr>
          <w:rFonts w:eastAsia="Arial Unicode MS" w:cs="Arial Unicode MS"/>
        </w:rPr>
      </w:pPr>
      <w:r w:rsidRPr="00623F52">
        <w:rPr>
          <w:rFonts w:eastAsia="Arial Unicode MS" w:cs="Arial Unicode MS"/>
        </w:rPr>
        <w:t>- по соглашению Сторон в ходе исполнения Контракта допускается снижение цены Контракта без изменения предусмотренных Контрактом объема работ, качества выполняемых работ и иных условий Контракта;</w:t>
      </w:r>
    </w:p>
    <w:p w:rsidR="00623F52" w:rsidRPr="00623F52" w:rsidRDefault="00623F52" w:rsidP="00623F52">
      <w:pPr>
        <w:widowControl w:val="0"/>
        <w:suppressAutoHyphens w:val="0"/>
        <w:spacing w:after="0" w:line="240" w:lineRule="auto"/>
        <w:ind w:firstLine="567"/>
        <w:rPr>
          <w:rFonts w:eastAsia="Arial Unicode MS" w:cs="Arial Unicode MS"/>
        </w:rPr>
      </w:pPr>
      <w:r w:rsidRPr="00623F52">
        <w:rPr>
          <w:rFonts w:eastAsia="Arial Unicode MS" w:cs="Arial Unicode MS"/>
        </w:rPr>
        <w:t xml:space="preserve">-  в случае если по предложению Заказчика увеличивается предусмотренный Контрактом объем выполняемых работ, но не более чем на 10% (десять процентов), или уменьшается предусмотренный Контрактом объем выполняемых работ, но не более чем на 10%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объему работ, исходя из установленной в Контракте цены единицы работы, но не более чем на 10% (десять процентов) от цены Контракта. При уменьшении предусмотренного Контрактом объема работ Стороны Контракта обязаны уменьшить цену Контракта, исходя из цены единицы работы; </w:t>
      </w:r>
    </w:p>
    <w:p w:rsidR="00623F52" w:rsidRPr="00623F52" w:rsidRDefault="00623F52" w:rsidP="00623F52">
      <w:pPr>
        <w:widowControl w:val="0"/>
        <w:suppressAutoHyphens w:val="0"/>
        <w:spacing w:after="0" w:line="240" w:lineRule="auto"/>
        <w:ind w:firstLine="567"/>
        <w:rPr>
          <w:rFonts w:eastAsia="Arial Unicode MS" w:cs="Arial Unicode MS"/>
        </w:rPr>
      </w:pPr>
      <w:r w:rsidRPr="00623F52">
        <w:rPr>
          <w:rFonts w:eastAsia="Arial Unicode MS" w:cs="Arial Unicode MS"/>
        </w:rPr>
        <w:t xml:space="preserve">- если при исполнении Контракта изменяется срок исполнения отдельного этапа (отдельных </w:t>
      </w:r>
      <w:r w:rsidRPr="00623F52">
        <w:rPr>
          <w:rFonts w:eastAsia="Arial Unicode MS" w:cs="Arial Unicode MS"/>
        </w:rPr>
        <w:lastRenderedPageBreak/>
        <w:t>этапов - при наличии этапов) исполнения Контракта в рамках срока исполнения Контракта, предусмотренного при его заключении.</w:t>
      </w:r>
    </w:p>
    <w:p w:rsidR="00623F52" w:rsidRPr="00623F52" w:rsidRDefault="00623F52" w:rsidP="00623F52">
      <w:pPr>
        <w:tabs>
          <w:tab w:val="left" w:pos="567"/>
          <w:tab w:val="left" w:pos="1134"/>
        </w:tabs>
        <w:suppressAutoHyphens w:val="0"/>
        <w:spacing w:after="0" w:line="240" w:lineRule="auto"/>
        <w:ind w:firstLine="567"/>
        <w:rPr>
          <w:rFonts w:eastAsia="Times New Roman" w:cs="Arial Unicode MS"/>
        </w:rPr>
      </w:pPr>
      <w:r w:rsidRPr="00623F52">
        <w:rPr>
          <w:rFonts w:eastAsia="Times New Roman" w:cs="Arial Unicode MS"/>
        </w:rPr>
        <w:t xml:space="preserve">11.2. Предусмотренные пунктами 11.1 Контракта изменения осуществляются при условии предоставления Подрядчиком в соответствии с Федеральным законом </w:t>
      </w:r>
      <w:r w:rsidRPr="00623F52">
        <w:rPr>
          <w:rFonts w:eastAsia="Arial Unicode MS" w:cs="Arial Unicode MS"/>
        </w:rPr>
        <w:t>№ 44-ФЗ</w:t>
      </w:r>
      <w:r w:rsidRPr="00623F52">
        <w:rPr>
          <w:rFonts w:eastAsia="Times New Roman" w:cs="Arial Unicode MS"/>
        </w:rPr>
        <w:t xml:space="preserve"> обеспечения исполнения Контракта, если такие изменения влекут возникновение новых обязательств Подрядчика, не обеспеченных ранее предоставленным обеспечением исполнения Контракта, </w:t>
      </w:r>
      <w:proofErr w:type="gramStart"/>
      <w:r w:rsidRPr="00623F52">
        <w:rPr>
          <w:rFonts w:eastAsia="Times New Roman" w:cs="Arial Unicode MS"/>
        </w:rPr>
        <w:t>и</w:t>
      </w:r>
      <w:proofErr w:type="gramEnd"/>
      <w:r w:rsidRPr="00623F52">
        <w:rPr>
          <w:rFonts w:eastAsia="Times New Roman" w:cs="Arial Unicode MS"/>
        </w:rPr>
        <w:t xml:space="preserve"> если при определении Подрядчика требование обеспечения исполнения Контракта установлено в соответствии со статьей 96 Федерального закона </w:t>
      </w:r>
      <w:r w:rsidRPr="00623F52">
        <w:rPr>
          <w:rFonts w:eastAsia="Arial Unicode MS" w:cs="Arial Unicode MS"/>
        </w:rPr>
        <w:t>№ 44-ФЗ</w:t>
      </w:r>
      <w:r w:rsidRPr="00623F52">
        <w:rPr>
          <w:rFonts w:eastAsia="Times New Roman" w:cs="Arial Unicode MS"/>
        </w:rPr>
        <w:t>.</w:t>
      </w:r>
    </w:p>
    <w:p w:rsidR="00623F52" w:rsidRPr="00623F52" w:rsidRDefault="00623F52" w:rsidP="00623F52">
      <w:pPr>
        <w:tabs>
          <w:tab w:val="left" w:pos="567"/>
          <w:tab w:val="left" w:pos="1134"/>
        </w:tabs>
        <w:suppressAutoHyphens w:val="0"/>
        <w:spacing w:after="0" w:line="240" w:lineRule="auto"/>
        <w:ind w:firstLine="567"/>
        <w:rPr>
          <w:rFonts w:eastAsia="Arial Unicode MS" w:cs="Arial Unicode MS"/>
        </w:rPr>
      </w:pPr>
      <w:r w:rsidRPr="00623F52">
        <w:rPr>
          <w:rFonts w:eastAsia="Times New Roman" w:cs="Arial Unicode MS"/>
        </w:rPr>
        <w:t xml:space="preserve">При этом: </w:t>
      </w:r>
    </w:p>
    <w:p w:rsidR="00623F52" w:rsidRPr="00623F52" w:rsidRDefault="00623F52" w:rsidP="00623F52">
      <w:pPr>
        <w:tabs>
          <w:tab w:val="left" w:pos="567"/>
          <w:tab w:val="left" w:pos="1134"/>
        </w:tabs>
        <w:suppressAutoHyphens w:val="0"/>
        <w:spacing w:after="0" w:line="240" w:lineRule="auto"/>
        <w:ind w:firstLine="567"/>
        <w:rPr>
          <w:rFonts w:eastAsia="Times New Roman" w:cs="Arial Unicode MS"/>
        </w:rPr>
      </w:pPr>
      <w:r w:rsidRPr="00623F52">
        <w:rPr>
          <w:rFonts w:eastAsia="Times New Roman" w:cs="Arial Unicode MS"/>
        </w:rPr>
        <w:t xml:space="preserve">1) размер обеспечения может быть уменьшен в порядке и случаях, предусмотренных частями 7.1-7.3 статьи 96 Федерального закона </w:t>
      </w:r>
      <w:r w:rsidRPr="00623F52">
        <w:rPr>
          <w:rFonts w:eastAsia="Arial Unicode MS" w:cs="Arial Unicode MS"/>
        </w:rPr>
        <w:t>№ 44-ФЗ</w:t>
      </w:r>
      <w:r w:rsidRPr="00623F52">
        <w:rPr>
          <w:rFonts w:eastAsia="Times New Roman" w:cs="Arial Unicode MS"/>
        </w:rPr>
        <w:t xml:space="preserve">; </w:t>
      </w:r>
    </w:p>
    <w:p w:rsidR="00623F52" w:rsidRPr="00623F52" w:rsidRDefault="00623F52" w:rsidP="00623F52">
      <w:pPr>
        <w:tabs>
          <w:tab w:val="left" w:pos="567"/>
          <w:tab w:val="left" w:pos="1134"/>
        </w:tabs>
        <w:suppressAutoHyphens w:val="0"/>
        <w:spacing w:after="0" w:line="240" w:lineRule="auto"/>
        <w:ind w:firstLine="567"/>
        <w:rPr>
          <w:rFonts w:eastAsia="Times New Roman" w:cs="Arial Unicode MS"/>
        </w:rPr>
      </w:pPr>
      <w:r w:rsidRPr="00623F52">
        <w:rPr>
          <w:rFonts w:eastAsia="Times New Roman" w:cs="Arial Unicode MS"/>
        </w:rPr>
        <w:t xml:space="preserve">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 </w:t>
      </w:r>
    </w:p>
    <w:p w:rsidR="00623F52" w:rsidRPr="00623F52" w:rsidRDefault="00623F52" w:rsidP="00623F52">
      <w:pPr>
        <w:tabs>
          <w:tab w:val="left" w:pos="567"/>
          <w:tab w:val="left" w:pos="1134"/>
        </w:tabs>
        <w:suppressAutoHyphens w:val="0"/>
        <w:spacing w:after="0" w:line="240" w:lineRule="auto"/>
        <w:ind w:firstLine="567"/>
        <w:rPr>
          <w:rFonts w:eastAsia="Times New Roman" w:cs="Arial Unicode MS"/>
        </w:rPr>
      </w:pPr>
      <w:r w:rsidRPr="00623F52">
        <w:rPr>
          <w:rFonts w:eastAsia="Times New Roman" w:cs="Arial Unicode MS"/>
        </w:rPr>
        <w:t xml:space="preserve">3)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 </w:t>
      </w:r>
    </w:p>
    <w:p w:rsidR="00623F52" w:rsidRPr="00623F52" w:rsidRDefault="00623F52" w:rsidP="00623F52">
      <w:pPr>
        <w:tabs>
          <w:tab w:val="left" w:pos="567"/>
          <w:tab w:val="left" w:pos="1134"/>
        </w:tabs>
        <w:suppressAutoHyphens w:val="0"/>
        <w:spacing w:after="0" w:line="240" w:lineRule="auto"/>
        <w:ind w:firstLine="567"/>
        <w:rPr>
          <w:rFonts w:eastAsia="Times New Roman" w:cs="Arial Unicode MS"/>
        </w:rPr>
      </w:pPr>
      <w:r w:rsidRPr="00623F52">
        <w:rPr>
          <w:rFonts w:eastAsia="Times New Roman" w:cs="Arial Unicode MS"/>
        </w:rPr>
        <w:t>4) если при увеличении в соответствии с настоящей статьей цены Контракта обеспечение исполнения Контракта осуществляется путем внесения денежных средств, Подрядчик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Подрядчика.</w:t>
      </w:r>
    </w:p>
    <w:p w:rsidR="00623F52" w:rsidRPr="00623F52" w:rsidRDefault="00623F52" w:rsidP="00623F52">
      <w:pPr>
        <w:tabs>
          <w:tab w:val="left" w:pos="567"/>
          <w:tab w:val="left" w:pos="1134"/>
        </w:tabs>
        <w:suppressAutoHyphens w:val="0"/>
        <w:spacing w:after="0" w:line="240" w:lineRule="auto"/>
        <w:ind w:firstLine="567"/>
        <w:rPr>
          <w:rFonts w:eastAsia="Times New Roman" w:cs="Arial Unicode MS"/>
        </w:rPr>
      </w:pPr>
      <w:r w:rsidRPr="00623F52">
        <w:rPr>
          <w:rFonts w:eastAsia="Times New Roman" w:cs="Arial Unicode MS"/>
        </w:rPr>
        <w:t>11.3.</w:t>
      </w:r>
      <w:r w:rsidRPr="00623F52">
        <w:rPr>
          <w:rFonts w:eastAsia="Times New Roman" w:cs="Arial Unicode MS"/>
        </w:rPr>
        <w:tab/>
        <w:t>Расторжение Контракта допускается по соглашению Сторон, по решению суда, а также в случае одностороннего отказа Стороны от исполнения обязательств по Контракту, предусмотренных Контрактом в соответствии с гражданским законодательством.</w:t>
      </w:r>
    </w:p>
    <w:p w:rsidR="00623F52" w:rsidRPr="00623F52" w:rsidRDefault="00623F52" w:rsidP="00623F52">
      <w:pPr>
        <w:tabs>
          <w:tab w:val="left" w:pos="567"/>
          <w:tab w:val="left" w:pos="1134"/>
        </w:tabs>
        <w:suppressAutoHyphens w:val="0"/>
        <w:spacing w:after="0" w:line="240" w:lineRule="auto"/>
        <w:ind w:firstLine="567"/>
        <w:rPr>
          <w:rFonts w:eastAsia="Times New Roman" w:cs="Arial Unicode MS"/>
        </w:rPr>
      </w:pPr>
      <w:r w:rsidRPr="00623F52">
        <w:rPr>
          <w:rFonts w:eastAsia="Times New Roman" w:cs="Arial Unicode MS"/>
        </w:rPr>
        <w:t>11.4.</w:t>
      </w:r>
      <w:r w:rsidRPr="00623F52">
        <w:rPr>
          <w:rFonts w:eastAsia="Times New Roman" w:cs="Arial Unicode MS"/>
        </w:rPr>
        <w:tab/>
        <w:t>Расторжение Контракта по соглашению Сторон заключается с использованием ЕИС.</w:t>
      </w:r>
    </w:p>
    <w:p w:rsidR="00623F52" w:rsidRPr="00623F52" w:rsidRDefault="00623F52" w:rsidP="00623F52">
      <w:pPr>
        <w:tabs>
          <w:tab w:val="left" w:pos="567"/>
          <w:tab w:val="left" w:pos="1134"/>
        </w:tabs>
        <w:suppressAutoHyphens w:val="0"/>
        <w:spacing w:after="0" w:line="240" w:lineRule="auto"/>
        <w:ind w:firstLine="567"/>
        <w:rPr>
          <w:rFonts w:eastAsia="Times New Roman" w:cs="Arial Unicode MS"/>
        </w:rPr>
      </w:pPr>
      <w:r w:rsidRPr="00623F52">
        <w:rPr>
          <w:rFonts w:eastAsia="Times New Roman" w:cs="Arial Unicode MS"/>
        </w:rPr>
        <w:t>11.5.</w:t>
      </w:r>
      <w:r w:rsidRPr="00623F52">
        <w:rPr>
          <w:rFonts w:eastAsia="Times New Roman" w:cs="Arial Unicode MS"/>
        </w:rPr>
        <w:tab/>
        <w:t>Требование о расторжении Контракта может быть заявлено Стороной в суд только после получения отказа другой Стороны на предложение расторгнуть Контракт либо неполучения ответа в течение 10 (десяти) дней с даты получения предложения о расторжении Контракта.</w:t>
      </w:r>
    </w:p>
    <w:p w:rsidR="00623F52" w:rsidRPr="00623F52" w:rsidRDefault="00623F52" w:rsidP="00623F52">
      <w:pPr>
        <w:tabs>
          <w:tab w:val="left" w:pos="567"/>
          <w:tab w:val="left" w:pos="1134"/>
        </w:tabs>
        <w:suppressAutoHyphens w:val="0"/>
        <w:spacing w:after="0" w:line="240" w:lineRule="auto"/>
        <w:ind w:firstLine="567"/>
        <w:rPr>
          <w:rFonts w:eastAsia="Times New Roman" w:cs="Arial Unicode MS"/>
        </w:rPr>
      </w:pPr>
      <w:r w:rsidRPr="00623F52">
        <w:rPr>
          <w:rFonts w:eastAsia="Times New Roman" w:cs="Arial Unicode MS"/>
        </w:rPr>
        <w:t>11.6.</w:t>
      </w:r>
      <w:r w:rsidRPr="00623F52">
        <w:rPr>
          <w:rFonts w:eastAsia="Times New Roman" w:cs="Arial Unicode MS"/>
        </w:rPr>
        <w:tab/>
        <w:t>В случае неисполнения или ненадлежащего исполнения Подрядчиком обязательств, предусмотренных Контрактом, Заказчик вправе принять решение об одностороннем отказе от исполнения Контракта по основаниям, предусмотренным гражданским законодательством. До принятия такого решения Заказчик вправе провести экспертизу выполненных работ с привлечением экспертов, экспертных организаций.</w:t>
      </w:r>
    </w:p>
    <w:p w:rsidR="00623F52" w:rsidRPr="00623F52" w:rsidRDefault="00623F52" w:rsidP="00623F52">
      <w:pPr>
        <w:tabs>
          <w:tab w:val="left" w:pos="567"/>
          <w:tab w:val="left" w:pos="1134"/>
        </w:tabs>
        <w:suppressAutoHyphens w:val="0"/>
        <w:spacing w:after="0" w:line="240" w:lineRule="auto"/>
        <w:ind w:firstLine="567"/>
        <w:rPr>
          <w:rFonts w:eastAsia="Times New Roman" w:cs="Arial Unicode MS"/>
        </w:rPr>
      </w:pPr>
      <w:r w:rsidRPr="00623F52">
        <w:rPr>
          <w:rFonts w:eastAsia="Times New Roman" w:cs="Arial Unicode MS"/>
        </w:rPr>
        <w:t xml:space="preserve">11.7. Если Заказчиком проведена экспертиза </w:t>
      </w:r>
      <w:r w:rsidRPr="00623F52">
        <w:rPr>
          <w:rFonts w:eastAsia="Arial Unicode MS" w:cs="Arial Unicode MS"/>
        </w:rPr>
        <w:t>выполненных работ</w:t>
      </w:r>
      <w:r w:rsidRPr="00623F52">
        <w:rPr>
          <w:rFonts w:eastAsia="Times New Roman" w:cs="Arial Unicode MS"/>
        </w:rPr>
        <w:t xml:space="preserve">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w:t>
      </w:r>
      <w:r w:rsidRPr="00623F52">
        <w:rPr>
          <w:rFonts w:eastAsia="Arial Unicode MS" w:cs="Arial Unicode MS"/>
        </w:rPr>
        <w:t>выполненных работ</w:t>
      </w:r>
      <w:r w:rsidRPr="00623F52">
        <w:rPr>
          <w:rFonts w:eastAsia="Times New Roman" w:cs="Arial Unicode MS"/>
        </w:rPr>
        <w:t xml:space="preserve">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rsidR="00623F52" w:rsidRPr="00623F52" w:rsidRDefault="00623F52" w:rsidP="00623F52">
      <w:pPr>
        <w:tabs>
          <w:tab w:val="left" w:pos="567"/>
          <w:tab w:val="left" w:pos="1134"/>
        </w:tabs>
        <w:suppressAutoHyphens w:val="0"/>
        <w:spacing w:after="0" w:line="240" w:lineRule="auto"/>
        <w:ind w:firstLine="567"/>
        <w:rPr>
          <w:rFonts w:eastAsia="Times New Roman" w:cs="Arial Unicode MS"/>
        </w:rPr>
      </w:pPr>
      <w:r w:rsidRPr="00623F52">
        <w:rPr>
          <w:rFonts w:eastAsia="Times New Roman" w:cs="Arial Unicode MS"/>
        </w:rPr>
        <w:t xml:space="preserve">11.8. Заказчик обязан принять решение об одностороннем расторжении Контракта в случаях, предусмотренных частью 15 статьи 95 </w:t>
      </w:r>
      <w:r w:rsidRPr="00623F52">
        <w:rPr>
          <w:rFonts w:eastAsia="Arial Unicode MS" w:cs="Arial Unicode MS"/>
        </w:rPr>
        <w:t>Федерального закона № 44-ФЗ</w:t>
      </w:r>
      <w:r w:rsidRPr="00623F52">
        <w:rPr>
          <w:rFonts w:eastAsia="Times New Roman" w:cs="Arial Unicode MS"/>
        </w:rPr>
        <w:t>.</w:t>
      </w:r>
    </w:p>
    <w:p w:rsidR="00623F52" w:rsidRPr="00623F52" w:rsidRDefault="00623F52" w:rsidP="00623F52">
      <w:pPr>
        <w:tabs>
          <w:tab w:val="left" w:pos="567"/>
          <w:tab w:val="left" w:pos="1134"/>
        </w:tabs>
        <w:suppressAutoHyphens w:val="0"/>
        <w:spacing w:after="0" w:line="240" w:lineRule="auto"/>
        <w:ind w:firstLine="567"/>
        <w:rPr>
          <w:rFonts w:eastAsia="Times New Roman" w:cs="Arial Unicode MS"/>
        </w:rPr>
      </w:pPr>
      <w:r w:rsidRPr="00623F52">
        <w:rPr>
          <w:rFonts w:eastAsia="Times New Roman" w:cs="Arial Unicode MS"/>
        </w:rPr>
        <w:t xml:space="preserve">11.9. Односторонний отказ от исполнения Контракта осуществляется Заказчиком в порядке, установленном частями 12.1 -18 статьи 95 </w:t>
      </w:r>
      <w:r w:rsidRPr="00623F52">
        <w:rPr>
          <w:rFonts w:eastAsia="Arial Unicode MS" w:cs="Arial Unicode MS"/>
        </w:rPr>
        <w:t>Федерального закона № 44-ФЗ</w:t>
      </w:r>
      <w:r w:rsidRPr="00623F52">
        <w:rPr>
          <w:rFonts w:eastAsia="Times New Roman" w:cs="Arial Unicode MS"/>
        </w:rPr>
        <w:t>.</w:t>
      </w:r>
    </w:p>
    <w:p w:rsidR="00623F52" w:rsidRPr="00623F52" w:rsidRDefault="00623F52" w:rsidP="00623F52">
      <w:pPr>
        <w:tabs>
          <w:tab w:val="left" w:pos="567"/>
          <w:tab w:val="left" w:pos="1134"/>
        </w:tabs>
        <w:suppressAutoHyphens w:val="0"/>
        <w:spacing w:after="0" w:line="240" w:lineRule="auto"/>
        <w:ind w:firstLine="567"/>
        <w:rPr>
          <w:rFonts w:eastAsia="Times New Roman" w:cs="Arial Unicode MS"/>
        </w:rPr>
      </w:pPr>
      <w:r w:rsidRPr="00623F52">
        <w:rPr>
          <w:rFonts w:eastAsia="Times New Roman" w:cs="Arial Unicode MS"/>
        </w:rPr>
        <w:t xml:space="preserve">11.10. Подрядчик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в порядке, предусмотренном частями 20.1-22.1 ст. 95 </w:t>
      </w:r>
      <w:r w:rsidRPr="00623F52">
        <w:rPr>
          <w:rFonts w:eastAsia="Arial Unicode MS" w:cs="Arial Unicode MS"/>
        </w:rPr>
        <w:t>Федерального закона № 44-ФЗ</w:t>
      </w:r>
      <w:r w:rsidRPr="00623F52">
        <w:rPr>
          <w:rFonts w:eastAsia="Times New Roman" w:cs="Arial Unicode MS"/>
        </w:rPr>
        <w:t>.</w:t>
      </w:r>
    </w:p>
    <w:p w:rsidR="00623F52" w:rsidRPr="00623F52" w:rsidRDefault="00623F52" w:rsidP="00623F52">
      <w:pPr>
        <w:tabs>
          <w:tab w:val="left" w:pos="567"/>
          <w:tab w:val="left" w:pos="1134"/>
        </w:tabs>
        <w:suppressAutoHyphens w:val="0"/>
        <w:spacing w:after="0" w:line="240" w:lineRule="auto"/>
        <w:ind w:firstLine="567"/>
        <w:rPr>
          <w:rFonts w:eastAsia="Times New Roman" w:cs="Arial Unicode MS"/>
        </w:rPr>
      </w:pPr>
      <w:r w:rsidRPr="00623F52">
        <w:rPr>
          <w:rFonts w:eastAsia="Times New Roman" w:cs="Arial Unicode MS"/>
        </w:rPr>
        <w:t>11.11.</w:t>
      </w:r>
      <w:r w:rsidRPr="00623F52">
        <w:rPr>
          <w:rFonts w:eastAsia="Times New Roman" w:cs="Arial Unicode MS"/>
        </w:rPr>
        <w:tab/>
        <w:t xml:space="preserve"> При расторжении Контракта в связи с односторонним отказом Стороны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623F52" w:rsidRPr="00623F52" w:rsidRDefault="00623F52" w:rsidP="00623F52">
      <w:pPr>
        <w:suppressAutoHyphens w:val="0"/>
        <w:spacing w:after="0" w:line="240" w:lineRule="auto"/>
        <w:ind w:firstLine="567"/>
        <w:jc w:val="center"/>
        <w:rPr>
          <w:rFonts w:eastAsia="Arial Unicode MS" w:cs="Arial Unicode MS"/>
          <w:b/>
        </w:rPr>
      </w:pPr>
      <w:r w:rsidRPr="00623F52">
        <w:rPr>
          <w:rFonts w:eastAsia="Arial Unicode MS" w:cs="Arial Unicode MS"/>
          <w:b/>
        </w:rPr>
        <w:t>12. Срок действия Контракта</w:t>
      </w:r>
    </w:p>
    <w:p w:rsidR="00623F52" w:rsidRPr="00623F52" w:rsidRDefault="00623F52" w:rsidP="00623F52">
      <w:pPr>
        <w:widowControl w:val="0"/>
        <w:tabs>
          <w:tab w:val="left" w:pos="1134"/>
        </w:tabs>
        <w:suppressAutoHyphens w:val="0"/>
        <w:spacing w:after="0" w:line="240" w:lineRule="auto"/>
        <w:ind w:firstLine="567"/>
        <w:rPr>
          <w:rFonts w:eastAsia="Times New Roman" w:cs="Times New Roman"/>
          <w:color w:val="000000"/>
        </w:rPr>
      </w:pPr>
      <w:r w:rsidRPr="00623F52">
        <w:rPr>
          <w:rFonts w:eastAsia="Times New Roman" w:cs="Times New Roman"/>
          <w:color w:val="000000"/>
        </w:rPr>
        <w:lastRenderedPageBreak/>
        <w:t>12.1.</w:t>
      </w:r>
      <w:r w:rsidRPr="00623F52">
        <w:rPr>
          <w:rFonts w:eastAsia="Times New Roman" w:cs="Times New Roman"/>
          <w:color w:val="000000"/>
        </w:rPr>
        <w:tab/>
        <w:t xml:space="preserve">Контракт вступает в силу с момента его подписания Сторонами и действует до 31.12.2026 включительно. </w:t>
      </w:r>
    </w:p>
    <w:p w:rsidR="00623F52" w:rsidRPr="00623F52" w:rsidRDefault="00623F52" w:rsidP="00623F52">
      <w:pPr>
        <w:widowControl w:val="0"/>
        <w:tabs>
          <w:tab w:val="left" w:pos="709"/>
          <w:tab w:val="left" w:pos="1134"/>
        </w:tabs>
        <w:suppressAutoHyphens w:val="0"/>
        <w:spacing w:after="0" w:line="240" w:lineRule="auto"/>
        <w:ind w:firstLine="567"/>
        <w:rPr>
          <w:rFonts w:eastAsia="Times New Roman" w:cs="Times New Roman"/>
        </w:rPr>
      </w:pPr>
      <w:r w:rsidRPr="00623F52">
        <w:rPr>
          <w:rFonts w:eastAsia="Times New Roman" w:cs="Times New Roman"/>
          <w:color w:val="000000"/>
        </w:rPr>
        <w:t>12.2.</w:t>
      </w:r>
      <w:r w:rsidRPr="00623F52">
        <w:rPr>
          <w:rFonts w:eastAsia="Times New Roman" w:cs="Times New Roman"/>
          <w:color w:val="000000"/>
        </w:rPr>
        <w:tab/>
        <w:t xml:space="preserve">С момента окончания срока действия Контракта обязательства Сторон по Контракту прекращаются, </w:t>
      </w:r>
      <w:r w:rsidRPr="00623F52">
        <w:rPr>
          <w:rFonts w:eastAsia="Times New Roman" w:cs="Times New Roman"/>
        </w:rPr>
        <w:t>за исключением обязательств, по оплате выполненных работ, обязательств по возмещению убытков и выплате неустойки, гарантийных обязательств, обязательств по устранению недостатков качества выполненных работ.</w:t>
      </w:r>
    </w:p>
    <w:p w:rsidR="00623F52" w:rsidRPr="00623F52" w:rsidRDefault="00623F52" w:rsidP="00623F52">
      <w:pPr>
        <w:suppressAutoHyphens w:val="0"/>
        <w:spacing w:after="0" w:line="240" w:lineRule="auto"/>
        <w:ind w:firstLine="567"/>
        <w:jc w:val="center"/>
        <w:rPr>
          <w:rFonts w:eastAsia="Arial Unicode MS" w:cs="Arial Unicode MS"/>
          <w:b/>
        </w:rPr>
      </w:pPr>
      <w:r w:rsidRPr="00623F52">
        <w:rPr>
          <w:rFonts w:eastAsia="Arial Unicode MS" w:cs="Arial Unicode MS"/>
          <w:b/>
        </w:rPr>
        <w:t>13. Прочие условия</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13.1. Все приложения к Контракту являются его неотъемлемыми частями:</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Техническое задание – Приложение № 1;</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Расшифровка цены контракта – Приложение № 2;</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Форма лицензионного (</w:t>
      </w:r>
      <w:proofErr w:type="spellStart"/>
      <w:r w:rsidRPr="00623F52">
        <w:rPr>
          <w:rFonts w:eastAsia="Arial Unicode MS" w:cs="Arial Unicode MS"/>
        </w:rPr>
        <w:t>сублицензионного</w:t>
      </w:r>
      <w:proofErr w:type="spellEnd"/>
      <w:r w:rsidRPr="00623F52">
        <w:rPr>
          <w:rFonts w:eastAsia="Arial Unicode MS" w:cs="Arial Unicode MS"/>
        </w:rPr>
        <w:t>) договора – Приложение № 3.</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13.2. В случае изменения наименования, адреса места нахождения или банковских реквизитов Стороны, она письменно извещает об этом другую Сторону в течение 3 (трех) рабочих дней с даты такого изменения. </w:t>
      </w:r>
    </w:p>
    <w:p w:rsidR="00623F52" w:rsidRPr="00623F52" w:rsidRDefault="00623F52" w:rsidP="00623F52">
      <w:pPr>
        <w:suppressAutoHyphens w:val="0"/>
        <w:spacing w:after="0" w:line="240" w:lineRule="auto"/>
        <w:ind w:firstLine="567"/>
        <w:rPr>
          <w:rFonts w:eastAsia="Arial Unicode MS" w:cs="Arial Unicode MS"/>
          <w:highlight w:val="white"/>
        </w:rPr>
      </w:pPr>
      <w:r w:rsidRPr="00623F52">
        <w:rPr>
          <w:rFonts w:eastAsia="Arial Unicode MS" w:cs="Arial Unicode MS"/>
        </w:rPr>
        <w:t>13.3. При исполнении Контракта не допускается перемена Подрядчика, за исключением случаев, если новый Подрядчик является правопреемником Подрядчика по Контракту вследствие реорганизации юридического лица в форме преобразования, слияния или присоедине</w:t>
      </w:r>
      <w:r w:rsidRPr="00623F52">
        <w:rPr>
          <w:rFonts w:eastAsia="Arial Unicode MS" w:cs="Arial Unicode MS"/>
          <w:highlight w:val="white"/>
        </w:rPr>
        <w:t>ния</w:t>
      </w:r>
      <w:r w:rsidRPr="00623F52">
        <w:rPr>
          <w:rFonts w:eastAsia="Arial Unicode MS" w:cs="Times New Roman"/>
          <w:highlight w:val="white"/>
          <w:vertAlign w:val="superscript"/>
        </w:rPr>
        <w:footnoteReference w:id="16"/>
      </w:r>
      <w:r w:rsidRPr="00623F52">
        <w:rPr>
          <w:rFonts w:eastAsia="Arial Unicode MS" w:cs="Arial Unicode MS"/>
          <w:highlight w:val="white"/>
        </w:rPr>
        <w:t>.</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13.4. В случае перемены Заказчика по Контракту права и обязанности Заказчика по Контракту переходят к</w:t>
      </w:r>
      <w:r w:rsidRPr="00623F52">
        <w:rPr>
          <w:rFonts w:eastAsia="Arial Unicode MS" w:cs="Arial Unicode MS"/>
          <w:lang w:val="en-US"/>
        </w:rPr>
        <w:t> </w:t>
      </w:r>
      <w:r w:rsidRPr="00623F52">
        <w:rPr>
          <w:rFonts w:eastAsia="Arial Unicode MS" w:cs="Arial Unicode MS"/>
        </w:rPr>
        <w:t>новому Заказчику в том же объеме и на тех же условиях.</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13.5. Дополнительные соглашения к Контракту заключаются в электронной структурированной форме с использованием ЕИС.</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13.6. Во всем, что не предусмотрено Контрактом, Стороны руководствуются законодательством Российской Федерации.</w:t>
      </w:r>
    </w:p>
    <w:p w:rsidR="00623F52" w:rsidRPr="00623F52" w:rsidRDefault="00623F52" w:rsidP="00623F52">
      <w:pPr>
        <w:suppressAutoHyphens w:val="0"/>
        <w:spacing w:after="0" w:line="240" w:lineRule="auto"/>
        <w:ind w:firstLine="567"/>
        <w:rPr>
          <w:rFonts w:eastAsia="Arial Unicode MS" w:cs="Arial Unicode MS"/>
        </w:rPr>
      </w:pPr>
      <w:r w:rsidRPr="00623F52">
        <w:rPr>
          <w:rFonts w:eastAsia="Arial Unicode MS" w:cs="Arial Unicode MS"/>
        </w:rPr>
        <w:t xml:space="preserve">13.7. </w:t>
      </w:r>
      <w:r w:rsidRPr="00623F52">
        <w:rPr>
          <w:rFonts w:eastAsia="Arial Unicode MS" w:cs="Arial Unicode MS"/>
          <w:bCs/>
        </w:rPr>
        <w:t>Контракт составлен в форме электронного документа, подписанного усиленными электронными подписями Сторон</w:t>
      </w:r>
      <w:r w:rsidRPr="00623F52">
        <w:rPr>
          <w:rFonts w:eastAsia="Arial Unicode MS" w:cs="Arial Unicode MS"/>
        </w:rPr>
        <w:t xml:space="preserve"> в порядке, предусмотренном статьей 51 Федерального закона № 44-ФЗ.</w:t>
      </w:r>
    </w:p>
    <w:p w:rsidR="00623F52" w:rsidRPr="00623F52" w:rsidRDefault="00623F52" w:rsidP="00623F52">
      <w:pPr>
        <w:suppressAutoHyphens w:val="0"/>
        <w:spacing w:after="0" w:line="240" w:lineRule="auto"/>
        <w:ind w:firstLine="0"/>
        <w:jc w:val="center"/>
        <w:rPr>
          <w:rFonts w:eastAsia="Arial Unicode MS" w:cs="Arial Unicode MS"/>
          <w:b/>
        </w:rPr>
      </w:pPr>
      <w:r w:rsidRPr="00623F52">
        <w:rPr>
          <w:rFonts w:eastAsia="Arial Unicode MS" w:cs="Arial Unicode MS"/>
          <w:b/>
        </w:rPr>
        <w:t>14. Адреса места нахождения, банковские реквизиты и подписи Сторон</w:t>
      </w:r>
    </w:p>
    <w:tbl>
      <w:tblPr>
        <w:tblW w:w="10456" w:type="dxa"/>
        <w:tblInd w:w="-142" w:type="dxa"/>
        <w:tblLook w:val="04A0" w:firstRow="1" w:lastRow="0" w:firstColumn="1" w:lastColumn="0" w:noHBand="0" w:noVBand="1"/>
      </w:tblPr>
      <w:tblGrid>
        <w:gridCol w:w="4678"/>
        <w:gridCol w:w="5778"/>
      </w:tblGrid>
      <w:tr w:rsidR="00623F52" w:rsidRPr="00623F52" w:rsidTr="00623F52">
        <w:trPr>
          <w:trHeight w:val="70"/>
        </w:trPr>
        <w:tc>
          <w:tcPr>
            <w:tcW w:w="4678" w:type="dxa"/>
            <w:hideMark/>
          </w:tcPr>
          <w:p w:rsidR="00623F52" w:rsidRPr="00623F52" w:rsidRDefault="00623F52" w:rsidP="00623F52">
            <w:pPr>
              <w:suppressAutoHyphens w:val="0"/>
              <w:spacing w:after="0" w:line="240" w:lineRule="auto"/>
              <w:ind w:firstLine="0"/>
              <w:jc w:val="left"/>
              <w:rPr>
                <w:rFonts w:eastAsia="Arial Unicode MS" w:cs="Arial Unicode MS"/>
                <w:sz w:val="22"/>
              </w:rPr>
            </w:pPr>
            <w:r w:rsidRPr="00623F52">
              <w:rPr>
                <w:rFonts w:eastAsia="Arial Unicode MS" w:cs="Arial Unicode MS"/>
                <w:b/>
                <w:bCs/>
                <w:sz w:val="22"/>
              </w:rPr>
              <w:t>Заказчик:</w:t>
            </w:r>
          </w:p>
          <w:p w:rsidR="00623F52" w:rsidRPr="00623F52" w:rsidRDefault="00623F52" w:rsidP="00623F52">
            <w:pPr>
              <w:tabs>
                <w:tab w:val="left" w:pos="7626"/>
              </w:tabs>
              <w:suppressAutoHyphens w:val="0"/>
              <w:spacing w:after="0" w:line="240" w:lineRule="auto"/>
              <w:ind w:firstLine="0"/>
              <w:jc w:val="left"/>
              <w:rPr>
                <w:rFonts w:eastAsia="Times New Roman" w:cs="Arial Unicode MS"/>
                <w:color w:val="0D0D0D"/>
                <w:sz w:val="22"/>
              </w:rPr>
            </w:pPr>
            <w:r w:rsidRPr="00623F52">
              <w:rPr>
                <w:rFonts w:eastAsia="Times New Roman" w:cs="Arial Unicode MS"/>
                <w:color w:val="0D0D0D"/>
                <w:sz w:val="22"/>
              </w:rPr>
              <w:t>Наименование: ФГБУ «СИЦ Минтранса России»</w:t>
            </w:r>
          </w:p>
          <w:p w:rsidR="00623F52" w:rsidRPr="00623F52" w:rsidRDefault="00623F52" w:rsidP="00623F52">
            <w:pPr>
              <w:tabs>
                <w:tab w:val="left" w:pos="7626"/>
              </w:tabs>
              <w:suppressAutoHyphens w:val="0"/>
              <w:spacing w:after="0" w:line="240" w:lineRule="auto"/>
              <w:ind w:firstLine="0"/>
              <w:jc w:val="left"/>
              <w:rPr>
                <w:rFonts w:eastAsia="Times New Roman" w:cs="Arial Unicode MS"/>
                <w:color w:val="0D0D0D"/>
                <w:sz w:val="22"/>
              </w:rPr>
            </w:pPr>
            <w:r w:rsidRPr="00623F52">
              <w:rPr>
                <w:rFonts w:eastAsia="Arial Unicode MS" w:cs="Arial Unicode MS"/>
                <w:sz w:val="22"/>
              </w:rPr>
              <w:t xml:space="preserve">Юридический адрес: </w:t>
            </w:r>
            <w:r w:rsidRPr="00623F52">
              <w:rPr>
                <w:rFonts w:eastAsia="Times New Roman" w:cs="Arial Unicode MS"/>
                <w:color w:val="0D0D0D"/>
                <w:sz w:val="22"/>
              </w:rPr>
              <w:t>107078, г. Москва,</w:t>
            </w:r>
          </w:p>
          <w:p w:rsidR="00623F52" w:rsidRPr="00623F52" w:rsidRDefault="00623F52" w:rsidP="00623F52">
            <w:pPr>
              <w:tabs>
                <w:tab w:val="left" w:pos="7626"/>
              </w:tabs>
              <w:suppressAutoHyphens w:val="0"/>
              <w:spacing w:after="0" w:line="240" w:lineRule="auto"/>
              <w:ind w:firstLine="0"/>
              <w:jc w:val="left"/>
              <w:rPr>
                <w:rFonts w:eastAsia="Times New Roman" w:cs="Arial Unicode MS"/>
                <w:color w:val="0D0D0D"/>
                <w:sz w:val="22"/>
              </w:rPr>
            </w:pPr>
            <w:proofErr w:type="spellStart"/>
            <w:r w:rsidRPr="00623F52">
              <w:rPr>
                <w:rFonts w:eastAsia="Times New Roman" w:cs="Arial Unicode MS"/>
                <w:color w:val="0D0D0D"/>
                <w:sz w:val="22"/>
              </w:rPr>
              <w:t>вн</w:t>
            </w:r>
            <w:proofErr w:type="spellEnd"/>
            <w:r w:rsidRPr="00623F52">
              <w:rPr>
                <w:rFonts w:eastAsia="Times New Roman" w:cs="Arial Unicode MS"/>
                <w:color w:val="0D0D0D"/>
                <w:sz w:val="22"/>
              </w:rPr>
              <w:t xml:space="preserve">. тер. г. муниципальный округ </w:t>
            </w:r>
            <w:proofErr w:type="spellStart"/>
            <w:r w:rsidRPr="00623F52">
              <w:rPr>
                <w:rFonts w:eastAsia="Times New Roman" w:cs="Arial Unicode MS"/>
                <w:color w:val="0D0D0D"/>
                <w:sz w:val="22"/>
              </w:rPr>
              <w:t>Красносельский</w:t>
            </w:r>
            <w:proofErr w:type="spellEnd"/>
            <w:r w:rsidRPr="00623F52">
              <w:rPr>
                <w:rFonts w:eastAsia="Times New Roman" w:cs="Arial Unicode MS"/>
                <w:color w:val="0D0D0D"/>
                <w:sz w:val="22"/>
              </w:rPr>
              <w:t xml:space="preserve">, ул. Садовая-Спасская, д.18 стр. 1, </w:t>
            </w:r>
            <w:proofErr w:type="spellStart"/>
            <w:r w:rsidRPr="00623F52">
              <w:rPr>
                <w:rFonts w:eastAsia="Times New Roman" w:cs="Arial Unicode MS"/>
                <w:color w:val="0D0D0D"/>
                <w:sz w:val="22"/>
              </w:rPr>
              <w:t>помещ</w:t>
            </w:r>
            <w:proofErr w:type="spellEnd"/>
            <w:r w:rsidRPr="00623F52">
              <w:rPr>
                <w:rFonts w:eastAsia="Times New Roman" w:cs="Arial Unicode MS"/>
                <w:color w:val="0D0D0D"/>
                <w:sz w:val="22"/>
              </w:rPr>
              <w:t>. 1</w:t>
            </w:r>
          </w:p>
          <w:p w:rsidR="00623F52" w:rsidRPr="00623F52" w:rsidRDefault="00623F52" w:rsidP="00623F52">
            <w:pPr>
              <w:tabs>
                <w:tab w:val="left" w:pos="7626"/>
              </w:tabs>
              <w:suppressAutoHyphens w:val="0"/>
              <w:spacing w:after="0" w:line="240" w:lineRule="auto"/>
              <w:ind w:firstLine="0"/>
              <w:jc w:val="left"/>
              <w:rPr>
                <w:rFonts w:eastAsia="Times New Roman" w:cs="Arial Unicode MS"/>
                <w:color w:val="0D0D0D"/>
                <w:sz w:val="22"/>
              </w:rPr>
            </w:pPr>
            <w:r w:rsidRPr="00623F52">
              <w:rPr>
                <w:rFonts w:eastAsia="Arial Unicode MS" w:cs="Arial Unicode MS"/>
                <w:sz w:val="22"/>
              </w:rPr>
              <w:t xml:space="preserve">Адрес местонахождения: </w:t>
            </w:r>
            <w:r w:rsidRPr="00623F52">
              <w:rPr>
                <w:rFonts w:eastAsia="Times New Roman" w:cs="Arial Unicode MS"/>
                <w:color w:val="0D0D0D"/>
                <w:sz w:val="22"/>
              </w:rPr>
              <w:t>107078, г. Москва,</w:t>
            </w:r>
          </w:p>
          <w:p w:rsidR="00623F52" w:rsidRPr="00623F52" w:rsidRDefault="00623F52" w:rsidP="00623F52">
            <w:pPr>
              <w:tabs>
                <w:tab w:val="left" w:pos="7626"/>
              </w:tabs>
              <w:suppressAutoHyphens w:val="0"/>
              <w:spacing w:after="0" w:line="240" w:lineRule="auto"/>
              <w:ind w:firstLine="0"/>
              <w:jc w:val="left"/>
              <w:rPr>
                <w:rFonts w:eastAsia="Times New Roman" w:cs="Arial Unicode MS"/>
                <w:color w:val="0D0D0D"/>
                <w:sz w:val="22"/>
              </w:rPr>
            </w:pPr>
            <w:proofErr w:type="spellStart"/>
            <w:r w:rsidRPr="00623F52">
              <w:rPr>
                <w:rFonts w:eastAsia="Times New Roman" w:cs="Arial Unicode MS"/>
                <w:color w:val="0D0D0D"/>
                <w:sz w:val="22"/>
              </w:rPr>
              <w:t>вн</w:t>
            </w:r>
            <w:proofErr w:type="spellEnd"/>
            <w:r w:rsidRPr="00623F52">
              <w:rPr>
                <w:rFonts w:eastAsia="Times New Roman" w:cs="Arial Unicode MS"/>
                <w:color w:val="0D0D0D"/>
                <w:sz w:val="22"/>
              </w:rPr>
              <w:t xml:space="preserve">. тер. г. муниципальный округ </w:t>
            </w:r>
            <w:proofErr w:type="spellStart"/>
            <w:r w:rsidRPr="00623F52">
              <w:rPr>
                <w:rFonts w:eastAsia="Times New Roman" w:cs="Arial Unicode MS"/>
                <w:color w:val="0D0D0D"/>
                <w:sz w:val="22"/>
              </w:rPr>
              <w:t>Красносельский</w:t>
            </w:r>
            <w:proofErr w:type="spellEnd"/>
            <w:r w:rsidRPr="00623F52">
              <w:rPr>
                <w:rFonts w:eastAsia="Times New Roman" w:cs="Arial Unicode MS"/>
                <w:color w:val="0D0D0D"/>
                <w:sz w:val="22"/>
              </w:rPr>
              <w:t xml:space="preserve">, ул. Садовая-Спасская, д.18 стр. 1, </w:t>
            </w:r>
            <w:proofErr w:type="spellStart"/>
            <w:r w:rsidRPr="00623F52">
              <w:rPr>
                <w:rFonts w:eastAsia="Times New Roman" w:cs="Arial Unicode MS"/>
                <w:color w:val="0D0D0D"/>
                <w:sz w:val="22"/>
              </w:rPr>
              <w:t>помещ</w:t>
            </w:r>
            <w:proofErr w:type="spellEnd"/>
            <w:r w:rsidRPr="00623F52">
              <w:rPr>
                <w:rFonts w:eastAsia="Times New Roman" w:cs="Arial Unicode MS"/>
                <w:color w:val="0D0D0D"/>
                <w:sz w:val="22"/>
              </w:rPr>
              <w:t>. 1</w:t>
            </w:r>
          </w:p>
          <w:p w:rsidR="00623F52" w:rsidRPr="00623F52" w:rsidRDefault="00623F52" w:rsidP="00623F52">
            <w:pPr>
              <w:tabs>
                <w:tab w:val="left" w:pos="7626"/>
              </w:tabs>
              <w:suppressAutoHyphens w:val="0"/>
              <w:spacing w:after="0" w:line="240" w:lineRule="auto"/>
              <w:ind w:firstLine="0"/>
              <w:jc w:val="left"/>
              <w:rPr>
                <w:rFonts w:eastAsia="Times New Roman" w:cs="Arial Unicode MS"/>
                <w:color w:val="0D0D0D"/>
                <w:sz w:val="22"/>
              </w:rPr>
            </w:pPr>
            <w:r w:rsidRPr="00623F52">
              <w:rPr>
                <w:rFonts w:eastAsia="Arial Unicode MS" w:cs="Arial Unicode MS"/>
                <w:sz w:val="22"/>
              </w:rPr>
              <w:t xml:space="preserve">Почтовый адрес: </w:t>
            </w:r>
            <w:r w:rsidRPr="00623F52">
              <w:rPr>
                <w:rFonts w:eastAsia="Times New Roman" w:cs="Arial Unicode MS"/>
                <w:color w:val="0D0D0D"/>
                <w:sz w:val="22"/>
              </w:rPr>
              <w:t>105066, г. Москва,</w:t>
            </w:r>
          </w:p>
          <w:p w:rsidR="00623F52" w:rsidRPr="00623F52" w:rsidRDefault="00623F52" w:rsidP="00623F52">
            <w:pPr>
              <w:tabs>
                <w:tab w:val="left" w:pos="7626"/>
              </w:tabs>
              <w:suppressAutoHyphens w:val="0"/>
              <w:spacing w:after="0" w:line="240" w:lineRule="auto"/>
              <w:ind w:firstLine="0"/>
              <w:jc w:val="left"/>
              <w:rPr>
                <w:rFonts w:eastAsia="Times New Roman" w:cs="Arial Unicode MS"/>
                <w:color w:val="0D0D0D"/>
                <w:sz w:val="22"/>
              </w:rPr>
            </w:pPr>
            <w:r w:rsidRPr="00623F52">
              <w:rPr>
                <w:rFonts w:eastAsia="Times New Roman" w:cs="Arial Unicode MS"/>
                <w:color w:val="0D0D0D"/>
                <w:sz w:val="22"/>
              </w:rPr>
              <w:t>ул. Александра Лукьянова, д. 7, стр. 1</w:t>
            </w:r>
          </w:p>
          <w:p w:rsidR="00623F52" w:rsidRPr="00623F52" w:rsidRDefault="00623F52" w:rsidP="00623F52">
            <w:pPr>
              <w:tabs>
                <w:tab w:val="left" w:pos="7626"/>
              </w:tabs>
              <w:suppressAutoHyphens w:val="0"/>
              <w:spacing w:after="0" w:line="240" w:lineRule="auto"/>
              <w:ind w:firstLine="0"/>
              <w:jc w:val="left"/>
              <w:rPr>
                <w:rFonts w:eastAsia="Arial Unicode MS" w:cs="Arial Unicode MS"/>
                <w:sz w:val="22"/>
              </w:rPr>
            </w:pPr>
            <w:r w:rsidRPr="00623F52">
              <w:rPr>
                <w:rFonts w:eastAsia="Arial Unicode MS" w:cs="Arial Unicode MS"/>
                <w:sz w:val="22"/>
              </w:rPr>
              <w:t>Телефон: +7 (495) 249-03-02</w:t>
            </w:r>
          </w:p>
          <w:p w:rsidR="00623F52" w:rsidRPr="00951D41" w:rsidRDefault="00623F52" w:rsidP="00623F52">
            <w:pPr>
              <w:tabs>
                <w:tab w:val="left" w:pos="7626"/>
              </w:tabs>
              <w:suppressAutoHyphens w:val="0"/>
              <w:spacing w:after="0" w:line="240" w:lineRule="auto"/>
              <w:ind w:firstLine="0"/>
              <w:jc w:val="left"/>
              <w:rPr>
                <w:rFonts w:eastAsia="Times New Roman" w:cs="Arial Unicode MS"/>
                <w:sz w:val="22"/>
                <w:lang w:val="en-US"/>
              </w:rPr>
            </w:pPr>
            <w:r w:rsidRPr="00623F52">
              <w:rPr>
                <w:rFonts w:eastAsia="Arial Unicode MS" w:cs="Arial Unicode MS"/>
                <w:sz w:val="22"/>
                <w:lang w:val="en-US"/>
              </w:rPr>
              <w:t>E</w:t>
            </w:r>
            <w:r w:rsidRPr="00951D41">
              <w:rPr>
                <w:rFonts w:eastAsia="Arial Unicode MS" w:cs="Arial Unicode MS"/>
                <w:sz w:val="22"/>
                <w:lang w:val="en-US"/>
              </w:rPr>
              <w:t>-</w:t>
            </w:r>
            <w:r w:rsidRPr="00623F52">
              <w:rPr>
                <w:rFonts w:eastAsia="Arial Unicode MS" w:cs="Arial Unicode MS"/>
                <w:sz w:val="22"/>
                <w:lang w:val="en-US"/>
              </w:rPr>
              <w:t>mail</w:t>
            </w:r>
            <w:r w:rsidRPr="00951D41">
              <w:rPr>
                <w:rFonts w:eastAsia="Arial Unicode MS" w:cs="Arial Unicode MS"/>
                <w:sz w:val="22"/>
                <w:lang w:val="en-US"/>
              </w:rPr>
              <w:t xml:space="preserve">: </w:t>
            </w:r>
            <w:r w:rsidRPr="00623F52">
              <w:rPr>
                <w:rFonts w:eastAsia="Arial Unicode MS" w:cs="Arial Unicode MS"/>
                <w:lang w:val="en-US"/>
              </w:rPr>
              <w:t>info</w:t>
            </w:r>
            <w:r w:rsidRPr="00951D41">
              <w:rPr>
                <w:rFonts w:eastAsia="Arial Unicode MS" w:cs="Arial Unicode MS"/>
                <w:lang w:val="en-US"/>
              </w:rPr>
              <w:t>@</w:t>
            </w:r>
            <w:r w:rsidRPr="00623F52">
              <w:rPr>
                <w:rFonts w:eastAsia="Arial Unicode MS" w:cs="Arial Unicode MS"/>
                <w:lang w:val="en-US"/>
              </w:rPr>
              <w:t>sicmt</w:t>
            </w:r>
            <w:r w:rsidRPr="00951D41">
              <w:rPr>
                <w:rFonts w:eastAsia="Arial Unicode MS" w:cs="Arial Unicode MS"/>
                <w:lang w:val="en-US"/>
              </w:rPr>
              <w:t>.</w:t>
            </w:r>
            <w:r w:rsidRPr="00623F52">
              <w:rPr>
                <w:rFonts w:eastAsia="Arial Unicode MS" w:cs="Arial Unicode MS"/>
                <w:lang w:val="en-US"/>
              </w:rPr>
              <w:t>ru</w:t>
            </w:r>
          </w:p>
          <w:p w:rsidR="00623F52" w:rsidRPr="00951D41" w:rsidRDefault="00623F52" w:rsidP="00623F52">
            <w:pPr>
              <w:tabs>
                <w:tab w:val="left" w:pos="7626"/>
              </w:tabs>
              <w:suppressAutoHyphens w:val="0"/>
              <w:spacing w:after="0" w:line="240" w:lineRule="auto"/>
              <w:ind w:firstLine="0"/>
              <w:jc w:val="left"/>
              <w:rPr>
                <w:rFonts w:eastAsia="Times New Roman" w:cs="Arial Unicode MS"/>
                <w:sz w:val="22"/>
                <w:lang w:val="en-US"/>
              </w:rPr>
            </w:pPr>
            <w:r w:rsidRPr="00623F52">
              <w:rPr>
                <w:rFonts w:eastAsia="Times New Roman" w:cs="Arial Unicode MS"/>
                <w:sz w:val="22"/>
              </w:rPr>
              <w:t>ОГРН</w:t>
            </w:r>
            <w:r w:rsidRPr="00951D41">
              <w:rPr>
                <w:rFonts w:eastAsia="Times New Roman" w:cs="Arial Unicode MS"/>
                <w:sz w:val="22"/>
                <w:lang w:val="en-US"/>
              </w:rPr>
              <w:t>: 1027739833109</w:t>
            </w:r>
          </w:p>
          <w:p w:rsidR="00623F52" w:rsidRPr="00623F52" w:rsidRDefault="00623F52" w:rsidP="00623F52">
            <w:pPr>
              <w:tabs>
                <w:tab w:val="left" w:pos="7626"/>
              </w:tabs>
              <w:suppressAutoHyphens w:val="0"/>
              <w:spacing w:after="0" w:line="240" w:lineRule="auto"/>
              <w:ind w:firstLine="0"/>
              <w:jc w:val="left"/>
              <w:rPr>
                <w:rFonts w:eastAsia="Times New Roman" w:cs="Arial Unicode MS"/>
                <w:sz w:val="22"/>
              </w:rPr>
            </w:pPr>
            <w:r w:rsidRPr="00623F52">
              <w:rPr>
                <w:rFonts w:eastAsia="Times New Roman" w:cs="Arial Unicode MS"/>
                <w:sz w:val="22"/>
              </w:rPr>
              <w:t>ИНН: 7704116205</w:t>
            </w:r>
          </w:p>
          <w:p w:rsidR="00623F52" w:rsidRPr="00623F52" w:rsidRDefault="00623F52" w:rsidP="00623F52">
            <w:pPr>
              <w:tabs>
                <w:tab w:val="left" w:pos="7626"/>
              </w:tabs>
              <w:suppressAutoHyphens w:val="0"/>
              <w:spacing w:after="0" w:line="240" w:lineRule="auto"/>
              <w:ind w:firstLine="0"/>
              <w:jc w:val="left"/>
              <w:rPr>
                <w:rFonts w:eastAsia="Times New Roman" w:cs="Arial Unicode MS"/>
                <w:sz w:val="22"/>
              </w:rPr>
            </w:pPr>
            <w:r w:rsidRPr="00623F52">
              <w:rPr>
                <w:rFonts w:eastAsia="Times New Roman" w:cs="Arial Unicode MS"/>
                <w:sz w:val="22"/>
              </w:rPr>
              <w:t>КПП: 770801001</w:t>
            </w:r>
          </w:p>
          <w:p w:rsidR="00623F52" w:rsidRPr="00623F52" w:rsidRDefault="00623F52" w:rsidP="00623F52">
            <w:pPr>
              <w:tabs>
                <w:tab w:val="left" w:pos="7626"/>
              </w:tabs>
              <w:suppressAutoHyphens w:val="0"/>
              <w:spacing w:after="0" w:line="240" w:lineRule="auto"/>
              <w:ind w:firstLine="0"/>
              <w:jc w:val="left"/>
              <w:rPr>
                <w:rFonts w:eastAsia="Arial Unicode MS" w:cs="Arial Unicode MS"/>
                <w:sz w:val="22"/>
              </w:rPr>
            </w:pPr>
            <w:r w:rsidRPr="00623F52">
              <w:rPr>
                <w:rFonts w:eastAsia="Arial Unicode MS" w:cs="Arial Unicode MS"/>
                <w:sz w:val="22"/>
              </w:rPr>
              <w:t>Наименование банка:</w:t>
            </w:r>
          </w:p>
          <w:p w:rsidR="00623F52" w:rsidRPr="00623F52" w:rsidRDefault="00623F52" w:rsidP="00623F52">
            <w:pPr>
              <w:tabs>
                <w:tab w:val="left" w:pos="7626"/>
              </w:tabs>
              <w:suppressAutoHyphens w:val="0"/>
              <w:spacing w:after="0" w:line="240" w:lineRule="auto"/>
              <w:ind w:firstLine="0"/>
              <w:jc w:val="left"/>
              <w:rPr>
                <w:rFonts w:eastAsia="Times New Roman" w:cs="Arial Unicode MS"/>
                <w:sz w:val="22"/>
              </w:rPr>
            </w:pPr>
            <w:r w:rsidRPr="00623F52">
              <w:rPr>
                <w:rFonts w:eastAsia="Times New Roman" w:cs="Arial Unicode MS"/>
                <w:sz w:val="22"/>
              </w:rPr>
              <w:t>ОКЦ № 1 ГУ Банка России по ЦФО // УФК по г. Москве, г. Москва</w:t>
            </w:r>
          </w:p>
          <w:p w:rsidR="00623F52" w:rsidRPr="00623F52" w:rsidRDefault="00623F52" w:rsidP="00623F52">
            <w:pPr>
              <w:tabs>
                <w:tab w:val="left" w:pos="7626"/>
              </w:tabs>
              <w:suppressAutoHyphens w:val="0"/>
              <w:spacing w:after="0" w:line="240" w:lineRule="auto"/>
              <w:ind w:firstLine="0"/>
              <w:jc w:val="left"/>
              <w:rPr>
                <w:rFonts w:eastAsia="Times New Roman" w:cs="Arial Unicode MS"/>
                <w:sz w:val="22"/>
              </w:rPr>
            </w:pPr>
            <w:r w:rsidRPr="00623F52">
              <w:rPr>
                <w:rFonts w:eastAsia="Times New Roman" w:cs="Arial Unicode MS"/>
                <w:sz w:val="22"/>
              </w:rPr>
              <w:t>БИК: 004525988,</w:t>
            </w:r>
          </w:p>
          <w:p w:rsidR="00623F52" w:rsidRPr="00623F52" w:rsidRDefault="00623F52" w:rsidP="00623F52">
            <w:pPr>
              <w:tabs>
                <w:tab w:val="left" w:pos="7626"/>
              </w:tabs>
              <w:suppressAutoHyphens w:val="0"/>
              <w:spacing w:after="0" w:line="240" w:lineRule="auto"/>
              <w:ind w:firstLine="0"/>
              <w:jc w:val="left"/>
              <w:rPr>
                <w:rFonts w:eastAsia="Times New Roman" w:cs="Arial Unicode MS"/>
                <w:sz w:val="22"/>
              </w:rPr>
            </w:pPr>
            <w:r w:rsidRPr="00623F52">
              <w:rPr>
                <w:rFonts w:eastAsia="Times New Roman" w:cs="Arial Unicode MS"/>
                <w:sz w:val="22"/>
              </w:rPr>
              <w:t>Казначейский счет 03214643000000017300</w:t>
            </w:r>
          </w:p>
          <w:p w:rsidR="00623F52" w:rsidRPr="00623F52" w:rsidRDefault="00623F52" w:rsidP="00623F52">
            <w:pPr>
              <w:tabs>
                <w:tab w:val="left" w:pos="7626"/>
              </w:tabs>
              <w:suppressAutoHyphens w:val="0"/>
              <w:spacing w:after="0" w:line="240" w:lineRule="auto"/>
              <w:ind w:firstLine="0"/>
              <w:jc w:val="left"/>
              <w:rPr>
                <w:rFonts w:eastAsia="Times New Roman" w:cs="Arial Unicode MS"/>
                <w:sz w:val="22"/>
              </w:rPr>
            </w:pPr>
            <w:r w:rsidRPr="00623F52">
              <w:rPr>
                <w:rFonts w:eastAsia="Times New Roman" w:cs="Arial Unicode MS"/>
                <w:sz w:val="22"/>
              </w:rPr>
              <w:t>Единый казначейский счет 40102810545370000003</w:t>
            </w:r>
          </w:p>
          <w:p w:rsidR="00623F52" w:rsidRPr="00623F52" w:rsidRDefault="00623F52" w:rsidP="00623F52">
            <w:pPr>
              <w:suppressAutoHyphens w:val="0"/>
              <w:spacing w:after="0" w:line="240" w:lineRule="auto"/>
              <w:ind w:firstLine="0"/>
              <w:jc w:val="left"/>
              <w:rPr>
                <w:rFonts w:eastAsia="Arial Unicode MS" w:cs="Arial Unicode MS"/>
              </w:rPr>
            </w:pPr>
            <w:r w:rsidRPr="00623F52">
              <w:rPr>
                <w:rFonts w:eastAsia="Times New Roman" w:cs="Arial Unicode MS"/>
                <w:sz w:val="22"/>
              </w:rPr>
              <w:t>лицевой счет 21736Х21630</w:t>
            </w:r>
          </w:p>
        </w:tc>
        <w:tc>
          <w:tcPr>
            <w:tcW w:w="5778" w:type="dxa"/>
          </w:tcPr>
          <w:p w:rsidR="00623F52" w:rsidRPr="00623F52" w:rsidRDefault="00623F52" w:rsidP="00623F52">
            <w:pPr>
              <w:suppressAutoHyphens w:val="0"/>
              <w:spacing w:after="0" w:line="240" w:lineRule="auto"/>
              <w:ind w:firstLine="0"/>
              <w:jc w:val="left"/>
              <w:rPr>
                <w:rFonts w:eastAsia="Arial Unicode MS" w:cs="Arial Unicode MS"/>
                <w:sz w:val="22"/>
              </w:rPr>
            </w:pPr>
            <w:r w:rsidRPr="00623F52">
              <w:rPr>
                <w:rFonts w:eastAsia="Arial Unicode MS" w:cs="Arial Unicode MS"/>
                <w:b/>
                <w:bCs/>
                <w:sz w:val="22"/>
              </w:rPr>
              <w:t>Подрядчик:</w:t>
            </w:r>
          </w:p>
          <w:p w:rsidR="00623F52" w:rsidRPr="00623F52" w:rsidRDefault="00623F52" w:rsidP="00623F52">
            <w:pPr>
              <w:suppressAutoHyphens w:val="0"/>
              <w:spacing w:after="0" w:line="240" w:lineRule="auto"/>
              <w:ind w:firstLine="0"/>
              <w:jc w:val="left"/>
              <w:rPr>
                <w:rFonts w:eastAsia="Arial Unicode MS" w:cs="Arial Unicode MS"/>
                <w:sz w:val="22"/>
              </w:rPr>
            </w:pPr>
            <w:r w:rsidRPr="00623F52">
              <w:rPr>
                <w:rFonts w:eastAsia="Arial Unicode MS" w:cs="Arial Unicode MS"/>
                <w:sz w:val="22"/>
              </w:rPr>
              <w:t>Наименование:</w:t>
            </w:r>
          </w:p>
          <w:p w:rsidR="00623F52" w:rsidRPr="00623F52" w:rsidRDefault="00623F52" w:rsidP="00623F52">
            <w:pPr>
              <w:suppressAutoHyphens w:val="0"/>
              <w:spacing w:after="0" w:line="240" w:lineRule="auto"/>
              <w:ind w:firstLine="0"/>
              <w:jc w:val="left"/>
              <w:rPr>
                <w:rFonts w:eastAsia="Arial Unicode MS" w:cs="Arial Unicode MS"/>
                <w:sz w:val="22"/>
              </w:rPr>
            </w:pPr>
            <w:r w:rsidRPr="00623F52">
              <w:rPr>
                <w:rFonts w:eastAsia="Arial Unicode MS" w:cs="Arial Unicode MS"/>
                <w:sz w:val="22"/>
              </w:rPr>
              <w:t>Адрес места нахождения:</w:t>
            </w:r>
          </w:p>
          <w:p w:rsidR="00623F52" w:rsidRPr="00623F52" w:rsidRDefault="00623F52" w:rsidP="00623F52">
            <w:pPr>
              <w:suppressAutoHyphens w:val="0"/>
              <w:spacing w:after="0" w:line="240" w:lineRule="auto"/>
              <w:ind w:firstLine="0"/>
              <w:jc w:val="left"/>
              <w:rPr>
                <w:rFonts w:eastAsia="Arial Unicode MS" w:cs="Arial Unicode MS"/>
                <w:sz w:val="22"/>
              </w:rPr>
            </w:pPr>
          </w:p>
          <w:p w:rsidR="00623F52" w:rsidRPr="00623F52" w:rsidRDefault="00623F52" w:rsidP="00623F52">
            <w:pPr>
              <w:suppressAutoHyphens w:val="0"/>
              <w:spacing w:after="0" w:line="240" w:lineRule="auto"/>
              <w:ind w:firstLine="0"/>
              <w:jc w:val="left"/>
              <w:rPr>
                <w:rFonts w:eastAsia="Arial Unicode MS" w:cs="Arial Unicode MS"/>
                <w:sz w:val="22"/>
              </w:rPr>
            </w:pPr>
          </w:p>
          <w:p w:rsidR="00623F52" w:rsidRPr="00623F52" w:rsidRDefault="00623F52" w:rsidP="00623F52">
            <w:pPr>
              <w:suppressAutoHyphens w:val="0"/>
              <w:spacing w:after="0" w:line="240" w:lineRule="auto"/>
              <w:ind w:firstLine="0"/>
              <w:jc w:val="left"/>
              <w:rPr>
                <w:rFonts w:eastAsia="Arial Unicode MS" w:cs="Arial Unicode MS"/>
                <w:sz w:val="22"/>
              </w:rPr>
            </w:pPr>
            <w:r w:rsidRPr="00623F52">
              <w:rPr>
                <w:rFonts w:eastAsia="Arial Unicode MS" w:cs="Arial Unicode MS"/>
                <w:sz w:val="22"/>
              </w:rPr>
              <w:t>Почтовый адрес:</w:t>
            </w:r>
          </w:p>
          <w:p w:rsidR="00623F52" w:rsidRPr="00623F52" w:rsidRDefault="00623F52" w:rsidP="00623F52">
            <w:pPr>
              <w:suppressAutoHyphens w:val="0"/>
              <w:spacing w:after="0" w:line="240" w:lineRule="auto"/>
              <w:ind w:firstLine="0"/>
              <w:jc w:val="left"/>
              <w:rPr>
                <w:rFonts w:eastAsia="Arial Unicode MS" w:cs="Arial Unicode MS"/>
                <w:sz w:val="22"/>
              </w:rPr>
            </w:pPr>
          </w:p>
          <w:p w:rsidR="00623F52" w:rsidRPr="00623F52" w:rsidRDefault="00623F52" w:rsidP="00623F52">
            <w:pPr>
              <w:suppressAutoHyphens w:val="0"/>
              <w:spacing w:after="0" w:line="240" w:lineRule="auto"/>
              <w:ind w:firstLine="0"/>
              <w:jc w:val="left"/>
              <w:rPr>
                <w:rFonts w:eastAsia="Arial Unicode MS" w:cs="Arial Unicode MS"/>
                <w:sz w:val="22"/>
              </w:rPr>
            </w:pPr>
            <w:r w:rsidRPr="00623F52">
              <w:rPr>
                <w:rFonts w:eastAsia="Arial Unicode MS" w:cs="Arial Unicode MS"/>
                <w:sz w:val="22"/>
              </w:rPr>
              <w:t>Телефон:</w:t>
            </w:r>
          </w:p>
          <w:p w:rsidR="00623F52" w:rsidRPr="00623F52" w:rsidRDefault="00623F52" w:rsidP="00623F52">
            <w:pPr>
              <w:suppressAutoHyphens w:val="0"/>
              <w:spacing w:after="0" w:line="240" w:lineRule="auto"/>
              <w:ind w:firstLine="0"/>
              <w:jc w:val="left"/>
              <w:rPr>
                <w:rFonts w:eastAsia="Arial Unicode MS" w:cs="Arial Unicode MS"/>
                <w:sz w:val="22"/>
              </w:rPr>
            </w:pPr>
            <w:r w:rsidRPr="00623F52">
              <w:rPr>
                <w:rFonts w:eastAsia="Arial Unicode MS" w:cs="Arial Unicode MS"/>
                <w:sz w:val="22"/>
                <w:lang w:val="en-US"/>
              </w:rPr>
              <w:t>E</w:t>
            </w:r>
            <w:r w:rsidRPr="00623F52">
              <w:rPr>
                <w:rFonts w:eastAsia="Arial Unicode MS" w:cs="Arial Unicode MS"/>
                <w:sz w:val="22"/>
              </w:rPr>
              <w:t>-</w:t>
            </w:r>
            <w:r w:rsidRPr="00623F52">
              <w:rPr>
                <w:rFonts w:eastAsia="Arial Unicode MS" w:cs="Arial Unicode MS"/>
                <w:sz w:val="22"/>
                <w:lang w:val="en-US"/>
              </w:rPr>
              <w:t>mail</w:t>
            </w:r>
            <w:r w:rsidRPr="00623F52">
              <w:rPr>
                <w:rFonts w:eastAsia="Arial Unicode MS" w:cs="Arial Unicode MS"/>
                <w:sz w:val="22"/>
              </w:rPr>
              <w:t>:</w:t>
            </w:r>
          </w:p>
          <w:p w:rsidR="00623F52" w:rsidRPr="00623F52" w:rsidRDefault="00623F52" w:rsidP="00623F52">
            <w:pPr>
              <w:suppressAutoHyphens w:val="0"/>
              <w:spacing w:after="0" w:line="240" w:lineRule="auto"/>
              <w:ind w:firstLine="0"/>
              <w:jc w:val="left"/>
              <w:rPr>
                <w:rFonts w:eastAsia="Arial Unicode MS" w:cs="Arial Unicode MS"/>
                <w:sz w:val="22"/>
              </w:rPr>
            </w:pPr>
            <w:r w:rsidRPr="00623F52">
              <w:rPr>
                <w:rFonts w:eastAsia="Arial Unicode MS" w:cs="Arial Unicode MS"/>
                <w:sz w:val="22"/>
              </w:rPr>
              <w:t>ОГРН:</w:t>
            </w:r>
          </w:p>
          <w:p w:rsidR="00623F52" w:rsidRPr="00623F52" w:rsidRDefault="00623F52" w:rsidP="00623F52">
            <w:pPr>
              <w:suppressAutoHyphens w:val="0"/>
              <w:spacing w:after="0" w:line="240" w:lineRule="auto"/>
              <w:ind w:firstLine="0"/>
              <w:jc w:val="left"/>
              <w:rPr>
                <w:rFonts w:eastAsia="Arial Unicode MS" w:cs="Arial Unicode MS"/>
                <w:bCs/>
                <w:sz w:val="22"/>
              </w:rPr>
            </w:pPr>
            <w:r w:rsidRPr="00623F52">
              <w:rPr>
                <w:rFonts w:eastAsia="Arial Unicode MS" w:cs="Arial Unicode MS"/>
                <w:bCs/>
                <w:sz w:val="22"/>
              </w:rPr>
              <w:t>ИНН:</w:t>
            </w:r>
          </w:p>
          <w:p w:rsidR="00623F52" w:rsidRPr="00623F52" w:rsidRDefault="00623F52" w:rsidP="00623F52">
            <w:pPr>
              <w:suppressAutoHyphens w:val="0"/>
              <w:spacing w:after="0" w:line="240" w:lineRule="auto"/>
              <w:ind w:firstLine="0"/>
              <w:jc w:val="left"/>
              <w:rPr>
                <w:rFonts w:eastAsia="Arial Unicode MS" w:cs="Arial Unicode MS"/>
                <w:sz w:val="22"/>
              </w:rPr>
            </w:pPr>
            <w:r w:rsidRPr="00623F52">
              <w:rPr>
                <w:rFonts w:eastAsia="Arial Unicode MS" w:cs="Arial Unicode MS"/>
                <w:bCs/>
                <w:sz w:val="22"/>
              </w:rPr>
              <w:t>КПП:</w:t>
            </w:r>
          </w:p>
          <w:p w:rsidR="00623F52" w:rsidRPr="00623F52" w:rsidRDefault="00623F52" w:rsidP="00623F52">
            <w:pPr>
              <w:suppressAutoHyphens w:val="0"/>
              <w:spacing w:after="0" w:line="240" w:lineRule="auto"/>
              <w:ind w:firstLine="0"/>
              <w:jc w:val="left"/>
              <w:rPr>
                <w:rFonts w:eastAsia="Arial Unicode MS" w:cs="Arial Unicode MS"/>
                <w:sz w:val="22"/>
              </w:rPr>
            </w:pPr>
            <w:r w:rsidRPr="00623F52">
              <w:rPr>
                <w:rFonts w:eastAsia="Arial Unicode MS" w:cs="Arial Unicode MS"/>
                <w:sz w:val="22"/>
              </w:rPr>
              <w:t>Наименование банка:</w:t>
            </w:r>
          </w:p>
          <w:p w:rsidR="00623F52" w:rsidRPr="00623F52" w:rsidRDefault="00623F52" w:rsidP="00623F52">
            <w:pPr>
              <w:suppressAutoHyphens w:val="0"/>
              <w:spacing w:after="0" w:line="240" w:lineRule="auto"/>
              <w:ind w:firstLine="0"/>
              <w:jc w:val="left"/>
              <w:rPr>
                <w:rFonts w:eastAsia="Arial Unicode MS" w:cs="Arial Unicode MS"/>
                <w:sz w:val="22"/>
              </w:rPr>
            </w:pPr>
            <w:r w:rsidRPr="00623F52">
              <w:rPr>
                <w:rFonts w:eastAsia="Arial Unicode MS" w:cs="Arial Unicode MS"/>
                <w:sz w:val="22"/>
              </w:rPr>
              <w:t>БИК:</w:t>
            </w:r>
          </w:p>
          <w:p w:rsidR="00623F52" w:rsidRPr="00623F52" w:rsidRDefault="00623F52" w:rsidP="00623F52">
            <w:pPr>
              <w:suppressAutoHyphens w:val="0"/>
              <w:spacing w:after="0" w:line="240" w:lineRule="auto"/>
              <w:ind w:firstLine="0"/>
              <w:jc w:val="left"/>
              <w:rPr>
                <w:rFonts w:eastAsia="Arial Unicode MS" w:cs="Arial Unicode MS"/>
                <w:sz w:val="22"/>
              </w:rPr>
            </w:pPr>
            <w:r w:rsidRPr="00623F52">
              <w:rPr>
                <w:rFonts w:eastAsia="Arial Unicode MS" w:cs="Arial Unicode MS"/>
                <w:sz w:val="22"/>
              </w:rPr>
              <w:t>Рас/счет:</w:t>
            </w:r>
          </w:p>
          <w:p w:rsidR="00623F52" w:rsidRPr="00623F52" w:rsidRDefault="00623F52" w:rsidP="00623F52">
            <w:pPr>
              <w:suppressAutoHyphens w:val="0"/>
              <w:spacing w:after="0" w:line="240" w:lineRule="auto"/>
              <w:ind w:firstLine="0"/>
              <w:jc w:val="left"/>
              <w:rPr>
                <w:rFonts w:eastAsia="Arial Unicode MS" w:cs="Arial Unicode MS"/>
              </w:rPr>
            </w:pPr>
            <w:r w:rsidRPr="00623F52">
              <w:rPr>
                <w:rFonts w:eastAsia="Arial Unicode MS" w:cs="Arial Unicode MS"/>
                <w:sz w:val="22"/>
              </w:rPr>
              <w:t>Кор/счет:</w:t>
            </w:r>
          </w:p>
        </w:tc>
      </w:tr>
    </w:tbl>
    <w:p w:rsidR="00623F52" w:rsidRPr="00623F52" w:rsidRDefault="00623F52" w:rsidP="00FD0589">
      <w:pPr>
        <w:widowControl w:val="0"/>
        <w:suppressAutoHyphens w:val="0"/>
        <w:spacing w:after="0" w:line="240" w:lineRule="auto"/>
        <w:ind w:firstLine="0"/>
        <w:contextualSpacing/>
        <w:jc w:val="center"/>
        <w:rPr>
          <w:rFonts w:eastAsia="Times New Roman" w:cs="Arial Unicode MS"/>
          <w:bCs/>
          <w:sz w:val="20"/>
          <w:szCs w:val="20"/>
        </w:rPr>
      </w:pPr>
      <w:r w:rsidRPr="00623F52">
        <w:rPr>
          <w:spacing w:val="2"/>
          <w:szCs w:val="22"/>
        </w:rPr>
        <w:t>ЭЦП</w:t>
      </w:r>
      <w:r w:rsidRPr="00623F52">
        <w:rPr>
          <w:spacing w:val="2"/>
          <w:szCs w:val="22"/>
        </w:rPr>
        <w:tab/>
      </w:r>
      <w:r w:rsidRPr="00623F52">
        <w:rPr>
          <w:spacing w:val="2"/>
          <w:szCs w:val="22"/>
        </w:rPr>
        <w:tab/>
      </w:r>
      <w:r w:rsidRPr="00623F52">
        <w:rPr>
          <w:spacing w:val="2"/>
          <w:szCs w:val="22"/>
        </w:rPr>
        <w:tab/>
      </w:r>
      <w:r w:rsidRPr="00623F52">
        <w:rPr>
          <w:spacing w:val="2"/>
          <w:szCs w:val="22"/>
        </w:rPr>
        <w:tab/>
      </w:r>
      <w:r w:rsidRPr="00623F52">
        <w:rPr>
          <w:spacing w:val="2"/>
          <w:szCs w:val="22"/>
        </w:rPr>
        <w:tab/>
      </w:r>
      <w:r w:rsidRPr="00623F52">
        <w:rPr>
          <w:spacing w:val="2"/>
          <w:szCs w:val="22"/>
        </w:rPr>
        <w:tab/>
      </w:r>
      <w:r w:rsidRPr="00623F52">
        <w:rPr>
          <w:spacing w:val="2"/>
          <w:szCs w:val="22"/>
        </w:rPr>
        <w:tab/>
      </w:r>
      <w:proofErr w:type="spellStart"/>
      <w:r w:rsidRPr="00623F52">
        <w:rPr>
          <w:spacing w:val="2"/>
          <w:szCs w:val="22"/>
        </w:rPr>
        <w:t>ЭЦП</w:t>
      </w:r>
      <w:proofErr w:type="spellEnd"/>
      <w:r w:rsidRPr="00623F52">
        <w:rPr>
          <w:rFonts w:eastAsia="Times New Roman" w:cs="Arial Unicode MS"/>
          <w:bCs/>
          <w:sz w:val="20"/>
          <w:szCs w:val="20"/>
        </w:rPr>
        <w:br w:type="page"/>
      </w:r>
    </w:p>
    <w:p w:rsidR="00623F52" w:rsidRPr="00623F52" w:rsidRDefault="00623F52" w:rsidP="00623F52">
      <w:pPr>
        <w:suppressAutoHyphens w:val="0"/>
        <w:spacing w:after="0" w:line="240" w:lineRule="auto"/>
        <w:ind w:left="6237" w:firstLine="0"/>
        <w:jc w:val="right"/>
        <w:rPr>
          <w:rFonts w:eastAsia="Times New Roman" w:cs="Arial Unicode MS"/>
          <w:sz w:val="20"/>
          <w:szCs w:val="20"/>
        </w:rPr>
      </w:pPr>
      <w:r w:rsidRPr="00623F52">
        <w:rPr>
          <w:rFonts w:eastAsia="Times New Roman" w:cs="Arial Unicode MS"/>
          <w:bCs/>
          <w:sz w:val="20"/>
          <w:szCs w:val="20"/>
        </w:rPr>
        <w:lastRenderedPageBreak/>
        <w:t>Приложение № 1</w:t>
      </w:r>
    </w:p>
    <w:p w:rsidR="00623F52" w:rsidRPr="00623F52" w:rsidRDefault="00623F52" w:rsidP="00623F52">
      <w:pPr>
        <w:widowControl w:val="0"/>
        <w:suppressAutoHyphens w:val="0"/>
        <w:spacing w:after="0" w:line="240" w:lineRule="auto"/>
        <w:ind w:firstLine="0"/>
        <w:contextualSpacing/>
        <w:jc w:val="right"/>
        <w:rPr>
          <w:rFonts w:eastAsia="Arial Unicode MS"/>
          <w:b/>
          <w:spacing w:val="2"/>
        </w:rPr>
      </w:pPr>
      <w:r w:rsidRPr="00623F52">
        <w:rPr>
          <w:rFonts w:eastAsia="Times New Roman"/>
          <w:bCs/>
          <w:spacing w:val="2"/>
          <w:szCs w:val="22"/>
        </w:rPr>
        <w:t xml:space="preserve">к Контракту </w:t>
      </w:r>
      <w:r w:rsidRPr="00623F52">
        <w:rPr>
          <w:rFonts w:eastAsia="Times New Roman"/>
          <w:color w:val="000000"/>
          <w:spacing w:val="2"/>
          <w:szCs w:val="22"/>
        </w:rPr>
        <w:t>№ ОК/2</w:t>
      </w:r>
      <w:r>
        <w:rPr>
          <w:rFonts w:eastAsia="Times New Roman"/>
          <w:color w:val="000000"/>
          <w:spacing w:val="2"/>
          <w:szCs w:val="22"/>
        </w:rPr>
        <w:t>6</w:t>
      </w:r>
      <w:r w:rsidRPr="00623F52">
        <w:rPr>
          <w:rFonts w:eastAsia="Times New Roman"/>
          <w:color w:val="000000"/>
          <w:spacing w:val="2"/>
          <w:szCs w:val="22"/>
        </w:rPr>
        <w:t>_ от «__» _______ 202</w:t>
      </w:r>
      <w:r w:rsidR="00D62D8C">
        <w:rPr>
          <w:rFonts w:eastAsia="Times New Roman"/>
          <w:color w:val="000000"/>
          <w:spacing w:val="2"/>
          <w:szCs w:val="22"/>
        </w:rPr>
        <w:t>6</w:t>
      </w:r>
      <w:r w:rsidRPr="00623F52">
        <w:rPr>
          <w:rFonts w:eastAsia="Times New Roman"/>
          <w:color w:val="000000"/>
          <w:spacing w:val="2"/>
          <w:szCs w:val="22"/>
        </w:rPr>
        <w:t>г.</w:t>
      </w:r>
    </w:p>
    <w:p w:rsidR="00623F52" w:rsidRPr="00623F52" w:rsidRDefault="00623F52" w:rsidP="00623F52">
      <w:pPr>
        <w:widowControl w:val="0"/>
        <w:suppressAutoHyphens w:val="0"/>
        <w:spacing w:after="0" w:line="240" w:lineRule="auto"/>
        <w:ind w:firstLine="0"/>
        <w:contextualSpacing/>
        <w:jc w:val="center"/>
        <w:rPr>
          <w:b/>
          <w:spacing w:val="2"/>
        </w:rPr>
      </w:pPr>
    </w:p>
    <w:p w:rsidR="00623F52" w:rsidRPr="00623F52" w:rsidRDefault="00623F52" w:rsidP="00623F52">
      <w:pPr>
        <w:widowControl w:val="0"/>
        <w:suppressAutoHyphens w:val="0"/>
        <w:spacing w:after="0" w:line="240" w:lineRule="auto"/>
        <w:ind w:firstLine="0"/>
        <w:contextualSpacing/>
        <w:jc w:val="center"/>
        <w:rPr>
          <w:b/>
          <w:spacing w:val="2"/>
        </w:rPr>
      </w:pPr>
      <w:r w:rsidRPr="00623F52">
        <w:rPr>
          <w:b/>
          <w:spacing w:val="2"/>
        </w:rPr>
        <w:t>ТЕХНИЧЕСКОЕ ЗАДАНИЕ</w:t>
      </w:r>
    </w:p>
    <w:p w:rsidR="00FD0589" w:rsidRPr="00FD0589" w:rsidRDefault="00FD0589" w:rsidP="00FD0589">
      <w:pPr>
        <w:widowControl w:val="0"/>
        <w:spacing w:after="0" w:line="240" w:lineRule="auto"/>
        <w:ind w:firstLine="0"/>
        <w:contextualSpacing/>
        <w:jc w:val="center"/>
        <w:rPr>
          <w:rFonts w:eastAsia="Times New Roman" w:cs="Times New Roman"/>
          <w:i/>
          <w:spacing w:val="2"/>
        </w:rPr>
      </w:pPr>
      <w:bookmarkStart w:id="2" w:name="_6u25bo22nvjj"/>
      <w:bookmarkEnd w:id="2"/>
      <w:r w:rsidRPr="00FD0589">
        <w:rPr>
          <w:rFonts w:eastAsia="Times New Roman" w:cs="Times New Roman"/>
          <w:b/>
          <w:spacing w:val="2"/>
        </w:rPr>
        <w:t>на выполнение работ по развитию информационно-аналитической системы регулирования на транспорте (АСУ ТК) в части создания АРМ Аналитика функциональной задачи «Транспортно-экономический баланс»</w:t>
      </w:r>
    </w:p>
    <w:p w:rsidR="00FD0589" w:rsidRPr="00FD0589" w:rsidRDefault="00FD0589" w:rsidP="00FD0589">
      <w:pPr>
        <w:spacing w:after="0" w:line="360" w:lineRule="auto"/>
        <w:ind w:firstLine="0"/>
        <w:contextualSpacing/>
        <w:jc w:val="left"/>
        <w:rPr>
          <w:rFonts w:eastAsia="Times New Roman" w:cs="Times New Roman"/>
          <w:spacing w:val="2"/>
          <w:szCs w:val="22"/>
        </w:rPr>
      </w:pPr>
    </w:p>
    <w:p w:rsidR="00FD0589" w:rsidRPr="00FD0589" w:rsidRDefault="00FD0589" w:rsidP="00C934F6">
      <w:pPr>
        <w:widowControl w:val="0"/>
        <w:suppressAutoHyphens w:val="0"/>
        <w:spacing w:after="0" w:line="240" w:lineRule="auto"/>
        <w:ind w:firstLine="0"/>
        <w:jc w:val="center"/>
        <w:outlineLvl w:val="0"/>
        <w:rPr>
          <w:rFonts w:eastAsia="Times New Roman" w:cs="Times New Roman"/>
          <w:b/>
          <w:bCs/>
          <w:color w:val="000000"/>
        </w:rPr>
      </w:pPr>
      <w:bookmarkStart w:id="3" w:name="_Toc164415797"/>
      <w:r w:rsidRPr="00FD0589">
        <w:rPr>
          <w:rFonts w:eastAsia="Times New Roman" w:cs="Times New Roman"/>
          <w:b/>
          <w:bCs/>
          <w:color w:val="000000"/>
        </w:rPr>
        <w:t>ОПРЕДЕЛЕНИЯ, ОБОЗНАЧЕНИЯ И СОКРАЩЕНИЯ</w:t>
      </w:r>
      <w:bookmarkEnd w:id="3"/>
    </w:p>
    <w:tbl>
      <w:tblPr>
        <w:tblW w:w="10206" w:type="dxa"/>
        <w:tblInd w:w="-5" w:type="dxa"/>
        <w:tblLayout w:type="fixed"/>
        <w:tblLook w:val="04A0" w:firstRow="1" w:lastRow="0" w:firstColumn="1" w:lastColumn="0" w:noHBand="0" w:noVBand="1"/>
      </w:tblPr>
      <w:tblGrid>
        <w:gridCol w:w="2123"/>
        <w:gridCol w:w="8083"/>
      </w:tblGrid>
      <w:tr w:rsidR="00FD0589" w:rsidRPr="00FD0589" w:rsidTr="00FD0589">
        <w:trPr>
          <w:trHeight w:val="347"/>
        </w:trPr>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center"/>
              <w:rPr>
                <w:rFonts w:eastAsia="Arial Unicode MS" w:cs="Times New Roman"/>
                <w:b/>
                <w:bCs/>
                <w:spacing w:val="2"/>
                <w:sz w:val="20"/>
                <w:szCs w:val="22"/>
              </w:rPr>
            </w:pPr>
            <w:r w:rsidRPr="00FD0589">
              <w:rPr>
                <w:rFonts w:eastAsia="Arial Unicode MS" w:cs="Times New Roman"/>
                <w:b/>
                <w:bCs/>
                <w:spacing w:val="2"/>
                <w:sz w:val="20"/>
                <w:szCs w:val="22"/>
              </w:rPr>
              <w:t>Термин</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center"/>
              <w:rPr>
                <w:rFonts w:eastAsia="Arial Unicode MS" w:cs="Times New Roman"/>
                <w:b/>
                <w:bCs/>
                <w:spacing w:val="2"/>
                <w:sz w:val="20"/>
                <w:szCs w:val="22"/>
              </w:rPr>
            </w:pPr>
            <w:r w:rsidRPr="00FD0589">
              <w:rPr>
                <w:rFonts w:eastAsia="Arial Unicode MS" w:cs="Times New Roman"/>
                <w:b/>
                <w:bCs/>
                <w:spacing w:val="2"/>
                <w:sz w:val="20"/>
                <w:szCs w:val="22"/>
              </w:rPr>
              <w:t>Определение</w:t>
            </w:r>
          </w:p>
        </w:tc>
      </w:tr>
      <w:tr w:rsidR="00FD0589" w:rsidRPr="00FD0589" w:rsidTr="00FD0589">
        <w:trPr>
          <w:trHeight w:val="347"/>
        </w:trPr>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proofErr w:type="spellStart"/>
            <w:r w:rsidRPr="00FD0589">
              <w:rPr>
                <w:rFonts w:eastAsia="Arial Unicode MS" w:cs="Times New Roman"/>
                <w:spacing w:val="2"/>
                <w:sz w:val="20"/>
                <w:szCs w:val="22"/>
                <w:lang w:val="en-US"/>
              </w:rPr>
              <w:t>Автоматизированная</w:t>
            </w:r>
            <w:proofErr w:type="spellEnd"/>
            <w:r w:rsidRPr="00FD0589">
              <w:rPr>
                <w:rFonts w:eastAsia="Arial Unicode MS" w:cs="Times New Roman"/>
                <w:spacing w:val="2"/>
                <w:sz w:val="20"/>
                <w:szCs w:val="22"/>
                <w:lang w:val="en-US"/>
              </w:rPr>
              <w:t xml:space="preserve"> </w:t>
            </w:r>
            <w:proofErr w:type="spellStart"/>
            <w:r w:rsidRPr="00FD0589">
              <w:rPr>
                <w:rFonts w:eastAsia="Arial Unicode MS" w:cs="Times New Roman"/>
                <w:spacing w:val="2"/>
                <w:sz w:val="20"/>
                <w:szCs w:val="22"/>
                <w:lang w:val="en-US"/>
              </w:rPr>
              <w:t>система</w:t>
            </w:r>
            <w:proofErr w:type="spellEnd"/>
            <w:r w:rsidRPr="00FD0589">
              <w:rPr>
                <w:rFonts w:eastAsia="Arial Unicode MS" w:cs="Times New Roman"/>
                <w:spacing w:val="2"/>
                <w:sz w:val="20"/>
                <w:szCs w:val="22"/>
                <w:lang w:val="en-US"/>
              </w:rPr>
              <w:t xml:space="preserve"> (АС)</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Система, состоящая из комплекса средств автоматизации, реализующего информационную технологию выполнения установленных функций, и персонала, обеспечивающего его функционирование (ГОСТ Р 59853-2021)</w:t>
            </w:r>
          </w:p>
        </w:tc>
      </w:tr>
      <w:tr w:rsidR="00FD0589" w:rsidRPr="00FD0589" w:rsidTr="00FD0589">
        <w:trPr>
          <w:trHeight w:val="347"/>
        </w:trPr>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АРМ</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Автоматизированное рабочее место</w:t>
            </w:r>
          </w:p>
        </w:tc>
      </w:tr>
      <w:tr w:rsidR="00FD0589" w:rsidRPr="00FD0589" w:rsidTr="00FD0589">
        <w:trPr>
          <w:trHeight w:val="347"/>
        </w:trPr>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АСУ ТК, Система</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Информационно-аналитическая система регулирования на транспорте (АСУ ТК)</w:t>
            </w:r>
          </w:p>
        </w:tc>
      </w:tr>
      <w:tr w:rsidR="00FD0589" w:rsidRPr="00FD0589" w:rsidTr="00FD0589">
        <w:trPr>
          <w:trHeight w:val="347"/>
        </w:trPr>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lang w:val="en-US"/>
              </w:rPr>
              <w:t>БД</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proofErr w:type="spellStart"/>
            <w:r w:rsidRPr="00FD0589">
              <w:rPr>
                <w:rFonts w:eastAsia="Arial Unicode MS" w:cs="Times New Roman"/>
                <w:spacing w:val="2"/>
                <w:sz w:val="20"/>
                <w:szCs w:val="22"/>
                <w:lang w:val="en-US"/>
              </w:rPr>
              <w:t>База</w:t>
            </w:r>
            <w:proofErr w:type="spellEnd"/>
            <w:r w:rsidRPr="00FD0589">
              <w:rPr>
                <w:rFonts w:eastAsia="Arial Unicode MS" w:cs="Times New Roman"/>
                <w:spacing w:val="2"/>
                <w:sz w:val="20"/>
                <w:szCs w:val="22"/>
                <w:lang w:val="en-US"/>
              </w:rPr>
              <w:t xml:space="preserve"> </w:t>
            </w:r>
            <w:proofErr w:type="spellStart"/>
            <w:r w:rsidRPr="00FD0589">
              <w:rPr>
                <w:rFonts w:eastAsia="Arial Unicode MS" w:cs="Times New Roman"/>
                <w:spacing w:val="2"/>
                <w:sz w:val="20"/>
                <w:szCs w:val="22"/>
                <w:lang w:val="en-US"/>
              </w:rPr>
              <w:t>данных</w:t>
            </w:r>
            <w:proofErr w:type="spellEnd"/>
          </w:p>
        </w:tc>
      </w:tr>
      <w:tr w:rsidR="00FD0589" w:rsidRPr="00FD0589" w:rsidTr="00FD0589">
        <w:trPr>
          <w:trHeight w:val="347"/>
        </w:trPr>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ГИС</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rPr>
              <w:t>Государственная информационная система</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lang w:val="en-US"/>
              </w:rPr>
              <w:t>ГОСТ</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proofErr w:type="spellStart"/>
            <w:r w:rsidRPr="00FD0589">
              <w:rPr>
                <w:rFonts w:eastAsia="Arial Unicode MS" w:cs="Times New Roman"/>
                <w:spacing w:val="2"/>
                <w:sz w:val="20"/>
                <w:szCs w:val="22"/>
                <w:lang w:val="en-US"/>
              </w:rPr>
              <w:t>Государственный</w:t>
            </w:r>
            <w:proofErr w:type="spellEnd"/>
            <w:r w:rsidRPr="00FD0589">
              <w:rPr>
                <w:rFonts w:eastAsia="Arial Unicode MS" w:cs="Times New Roman"/>
                <w:spacing w:val="2"/>
                <w:sz w:val="20"/>
                <w:szCs w:val="22"/>
                <w:lang w:val="en-US"/>
              </w:rPr>
              <w:t xml:space="preserve"> </w:t>
            </w:r>
            <w:proofErr w:type="spellStart"/>
            <w:r w:rsidRPr="00FD0589">
              <w:rPr>
                <w:rFonts w:eastAsia="Arial Unicode MS" w:cs="Times New Roman"/>
                <w:spacing w:val="2"/>
                <w:sz w:val="20"/>
                <w:szCs w:val="22"/>
                <w:lang w:val="en-US"/>
              </w:rPr>
              <w:t>стандарт</w:t>
            </w:r>
            <w:proofErr w:type="spellEnd"/>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ДТП</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Дорожно-транспортное происшествие</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ЕАЭС</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rPr>
              <w:t>Евразийский экономический союз</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rPr>
              <w:t>ЕГИС ОТБ</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Единая государственная информационная система обеспечения транспортной безопасности</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lang w:val="en-US"/>
              </w:rPr>
              <w:t>ИБ</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Информационная безопасность</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ИПЦ</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Индекс потребительских цен</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ИС</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Информационная система</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КИИ</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Критическая информационная инфраструктура</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proofErr w:type="spellStart"/>
            <w:r w:rsidRPr="00FD0589">
              <w:rPr>
                <w:rFonts w:eastAsia="Arial Unicode MS" w:cs="Times New Roman"/>
                <w:spacing w:val="2"/>
                <w:sz w:val="20"/>
                <w:szCs w:val="22"/>
                <w:lang w:val="en-US"/>
              </w:rPr>
              <w:t>Компонент</w:t>
            </w:r>
            <w:proofErr w:type="spellEnd"/>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Часть автоматизированной системы, выделенная по определенному признаку или совокупности признаков и рассматриваемая как единое целое (ГОСТ Р 59853-2021)</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МВД России</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Министерство внутренних дел Российской Федерации</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proofErr w:type="spellStart"/>
            <w:r w:rsidRPr="00FD0589">
              <w:rPr>
                <w:rFonts w:eastAsia="Arial Unicode MS" w:cs="Times New Roman"/>
                <w:spacing w:val="2"/>
                <w:sz w:val="20"/>
                <w:szCs w:val="22"/>
              </w:rPr>
              <w:t>Минцифры</w:t>
            </w:r>
            <w:proofErr w:type="spellEnd"/>
            <w:r w:rsidRPr="00FD0589">
              <w:rPr>
                <w:rFonts w:eastAsia="Arial Unicode MS" w:cs="Times New Roman"/>
                <w:spacing w:val="2"/>
                <w:sz w:val="20"/>
                <w:szCs w:val="22"/>
              </w:rPr>
              <w:t xml:space="preserve"> России</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Министерство цифрового развития, связи и массовых коммуникаций Российской Федерации</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lang w:val="en-US"/>
              </w:rPr>
              <w:t>НСИ</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proofErr w:type="spellStart"/>
            <w:r w:rsidRPr="00FD0589">
              <w:rPr>
                <w:rFonts w:eastAsia="Arial Unicode MS" w:cs="Times New Roman"/>
                <w:spacing w:val="2"/>
                <w:sz w:val="20"/>
                <w:szCs w:val="22"/>
                <w:lang w:val="en-US"/>
              </w:rPr>
              <w:t>Нормативно-справочная</w:t>
            </w:r>
            <w:proofErr w:type="spellEnd"/>
            <w:r w:rsidRPr="00FD0589">
              <w:rPr>
                <w:rFonts w:eastAsia="Arial Unicode MS" w:cs="Times New Roman"/>
                <w:spacing w:val="2"/>
                <w:sz w:val="20"/>
                <w:szCs w:val="22"/>
                <w:lang w:val="en-US"/>
              </w:rPr>
              <w:t xml:space="preserve"> </w:t>
            </w:r>
            <w:proofErr w:type="spellStart"/>
            <w:r w:rsidRPr="00FD0589">
              <w:rPr>
                <w:rFonts w:eastAsia="Arial Unicode MS" w:cs="Times New Roman"/>
                <w:spacing w:val="2"/>
                <w:sz w:val="20"/>
                <w:szCs w:val="22"/>
                <w:lang w:val="en-US"/>
              </w:rPr>
              <w:t>информация</w:t>
            </w:r>
            <w:proofErr w:type="spellEnd"/>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НСУД</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Национальная система управления данными</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lang w:val="en-US"/>
              </w:rPr>
              <w:t>ОКАТО</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Общероссийский классификатор объектов административно-территориального деления</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lang w:val="en-US"/>
              </w:rPr>
              <w:t>П-ГИС</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Геоинформационная подсистема</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lang w:val="en-US"/>
              </w:rPr>
              <w:t>П-ИВ</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proofErr w:type="spellStart"/>
            <w:r w:rsidRPr="00FD0589">
              <w:rPr>
                <w:rFonts w:eastAsia="Arial Unicode MS" w:cs="Times New Roman"/>
                <w:spacing w:val="2"/>
                <w:sz w:val="20"/>
                <w:szCs w:val="22"/>
                <w:lang w:val="en-US"/>
              </w:rPr>
              <w:t>Подсистема</w:t>
            </w:r>
            <w:proofErr w:type="spellEnd"/>
            <w:r w:rsidRPr="00FD0589">
              <w:rPr>
                <w:rFonts w:eastAsia="Arial Unicode MS" w:cs="Times New Roman"/>
                <w:spacing w:val="2"/>
                <w:sz w:val="20"/>
                <w:szCs w:val="22"/>
                <w:lang w:val="en-US"/>
              </w:rPr>
              <w:t xml:space="preserve"> </w:t>
            </w:r>
            <w:proofErr w:type="spellStart"/>
            <w:r w:rsidRPr="00FD0589">
              <w:rPr>
                <w:rFonts w:eastAsia="Arial Unicode MS" w:cs="Times New Roman"/>
                <w:spacing w:val="2"/>
                <w:sz w:val="20"/>
                <w:szCs w:val="22"/>
                <w:lang w:val="en-US"/>
              </w:rPr>
              <w:t>информационного</w:t>
            </w:r>
            <w:proofErr w:type="spellEnd"/>
            <w:r w:rsidRPr="00FD0589">
              <w:rPr>
                <w:rFonts w:eastAsia="Arial Unicode MS" w:cs="Times New Roman"/>
                <w:spacing w:val="2"/>
                <w:sz w:val="20"/>
                <w:szCs w:val="22"/>
                <w:lang w:val="en-US"/>
              </w:rPr>
              <w:t xml:space="preserve"> </w:t>
            </w:r>
            <w:proofErr w:type="spellStart"/>
            <w:r w:rsidRPr="00FD0589">
              <w:rPr>
                <w:rFonts w:eastAsia="Arial Unicode MS" w:cs="Times New Roman"/>
                <w:spacing w:val="2"/>
                <w:sz w:val="20"/>
                <w:szCs w:val="22"/>
                <w:lang w:val="en-US"/>
              </w:rPr>
              <w:t>взаимодействия</w:t>
            </w:r>
            <w:proofErr w:type="spellEnd"/>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П-МСТК</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Подсистема мониторинга состояния транспортного комплекса</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ПМИ</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Программа и методика испытаний</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lang w:val="en-US"/>
              </w:rPr>
              <w:t>П-НСИ</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Подсистема ведения нормативно-справочной информации и метаданных</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П-ОСАИ</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Подсистема обеспечения справочной и аналитической информацией</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П-ПМ</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Подсистема прогнозирования и моделирования</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П-УО</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Подсистема управления объектами транспортной инфраструктуры</w:t>
            </w:r>
          </w:p>
        </w:tc>
      </w:tr>
      <w:tr w:rsidR="00FD0589" w:rsidRPr="00FD0589" w:rsidTr="00FD0589">
        <w:trPr>
          <w:trHeight w:val="195"/>
        </w:trPr>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lang w:val="en-US"/>
              </w:rPr>
              <w:t>П-СД</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proofErr w:type="spellStart"/>
            <w:r w:rsidRPr="00FD0589">
              <w:rPr>
                <w:rFonts w:eastAsia="Arial Unicode MS" w:cs="Times New Roman"/>
                <w:spacing w:val="2"/>
                <w:sz w:val="20"/>
                <w:szCs w:val="22"/>
                <w:lang w:val="en-US"/>
              </w:rPr>
              <w:t>Подсистема</w:t>
            </w:r>
            <w:proofErr w:type="spellEnd"/>
            <w:r w:rsidRPr="00FD0589">
              <w:rPr>
                <w:rFonts w:eastAsia="Arial Unicode MS" w:cs="Times New Roman"/>
                <w:spacing w:val="2"/>
                <w:sz w:val="20"/>
                <w:szCs w:val="22"/>
                <w:lang w:val="en-US"/>
              </w:rPr>
              <w:t xml:space="preserve"> </w:t>
            </w:r>
            <w:proofErr w:type="spellStart"/>
            <w:r w:rsidRPr="00FD0589">
              <w:rPr>
                <w:rFonts w:eastAsia="Arial Unicode MS" w:cs="Times New Roman"/>
                <w:spacing w:val="2"/>
                <w:sz w:val="20"/>
                <w:szCs w:val="22"/>
                <w:lang w:val="en-US"/>
              </w:rPr>
              <w:t>сбора</w:t>
            </w:r>
            <w:proofErr w:type="spellEnd"/>
            <w:r w:rsidRPr="00FD0589">
              <w:rPr>
                <w:rFonts w:eastAsia="Arial Unicode MS" w:cs="Times New Roman"/>
                <w:spacing w:val="2"/>
                <w:sz w:val="20"/>
                <w:szCs w:val="22"/>
                <w:lang w:val="en-US"/>
              </w:rPr>
              <w:t xml:space="preserve"> </w:t>
            </w:r>
            <w:proofErr w:type="spellStart"/>
            <w:r w:rsidRPr="00FD0589">
              <w:rPr>
                <w:rFonts w:eastAsia="Arial Unicode MS" w:cs="Times New Roman"/>
                <w:spacing w:val="2"/>
                <w:sz w:val="20"/>
                <w:szCs w:val="22"/>
                <w:lang w:val="en-US"/>
              </w:rPr>
              <w:t>данных</w:t>
            </w:r>
            <w:proofErr w:type="spellEnd"/>
          </w:p>
        </w:tc>
      </w:tr>
      <w:tr w:rsidR="00FD0589" w:rsidRPr="00FD0589" w:rsidTr="00FD0589">
        <w:trPr>
          <w:trHeight w:val="228"/>
        </w:trPr>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ПО</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proofErr w:type="spellStart"/>
            <w:r w:rsidRPr="00FD0589">
              <w:rPr>
                <w:rFonts w:eastAsia="Arial Unicode MS" w:cs="Times New Roman"/>
                <w:spacing w:val="2"/>
                <w:sz w:val="20"/>
                <w:szCs w:val="22"/>
                <w:lang w:val="en-US"/>
              </w:rPr>
              <w:t>Программное</w:t>
            </w:r>
            <w:proofErr w:type="spellEnd"/>
            <w:r w:rsidRPr="00FD0589">
              <w:rPr>
                <w:rFonts w:eastAsia="Arial Unicode MS" w:cs="Times New Roman"/>
                <w:spacing w:val="2"/>
                <w:sz w:val="20"/>
                <w:szCs w:val="22"/>
                <w:lang w:val="en-US"/>
              </w:rPr>
              <w:t xml:space="preserve"> </w:t>
            </w:r>
            <w:proofErr w:type="spellStart"/>
            <w:r w:rsidRPr="00FD0589">
              <w:rPr>
                <w:rFonts w:eastAsia="Arial Unicode MS" w:cs="Times New Roman"/>
                <w:spacing w:val="2"/>
                <w:sz w:val="20"/>
                <w:szCs w:val="22"/>
                <w:lang w:val="en-US"/>
              </w:rPr>
              <w:t>обеспечение</w:t>
            </w:r>
            <w:proofErr w:type="spellEnd"/>
          </w:p>
        </w:tc>
      </w:tr>
      <w:tr w:rsidR="00FD0589" w:rsidRPr="00FD0589" w:rsidTr="00FD0589">
        <w:trPr>
          <w:trHeight w:val="228"/>
        </w:trPr>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ПУИД</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Пункт учета интенсивности дорожного движения</w:t>
            </w:r>
          </w:p>
        </w:tc>
      </w:tr>
      <w:tr w:rsidR="00FD0589" w:rsidRPr="00FD0589" w:rsidTr="00FD0589">
        <w:trPr>
          <w:trHeight w:val="228"/>
        </w:trPr>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proofErr w:type="spellStart"/>
            <w:r w:rsidRPr="00FD0589">
              <w:rPr>
                <w:rFonts w:eastAsia="Arial Unicode MS" w:cs="Times New Roman"/>
                <w:spacing w:val="2"/>
                <w:sz w:val="20"/>
                <w:szCs w:val="22"/>
              </w:rPr>
              <w:t>Роскомнадзор</w:t>
            </w:r>
            <w:proofErr w:type="spellEnd"/>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Федеральная служба по надзору в сфере связи, информационных технологий и массовых коммуникаций</w:t>
            </w:r>
          </w:p>
        </w:tc>
      </w:tr>
      <w:tr w:rsidR="00FD0589" w:rsidRPr="00FD0589" w:rsidTr="00FD0589">
        <w:trPr>
          <w:trHeight w:val="228"/>
        </w:trPr>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РФ</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Российская Федерация</w:t>
            </w:r>
          </w:p>
        </w:tc>
      </w:tr>
      <w:tr w:rsidR="00FD0589" w:rsidRPr="00FD0589" w:rsidTr="00FD0589">
        <w:trPr>
          <w:trHeight w:val="310"/>
        </w:trPr>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СЗИ</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Система защиты информации</w:t>
            </w:r>
          </w:p>
        </w:tc>
      </w:tr>
      <w:tr w:rsidR="00FD0589" w:rsidRPr="00FD0589" w:rsidTr="00FD0589">
        <w:trPr>
          <w:trHeight w:val="310"/>
        </w:trPr>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СУДФ</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Система контроля за формированием и использованием средств дорожных фондов</w:t>
            </w:r>
          </w:p>
        </w:tc>
      </w:tr>
      <w:tr w:rsidR="00FD0589" w:rsidRPr="00FD0589" w:rsidTr="00FD0589">
        <w:trPr>
          <w:trHeight w:val="237"/>
        </w:trPr>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СМЭВ</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Система межведомственного электронного взаимодействия</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lang w:val="en-US"/>
              </w:rPr>
              <w:t>СУБД</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proofErr w:type="spellStart"/>
            <w:r w:rsidRPr="00FD0589">
              <w:rPr>
                <w:rFonts w:eastAsia="Arial Unicode MS" w:cs="Times New Roman"/>
                <w:spacing w:val="2"/>
                <w:sz w:val="20"/>
                <w:szCs w:val="22"/>
                <w:lang w:val="en-US"/>
              </w:rPr>
              <w:t>Система</w:t>
            </w:r>
            <w:proofErr w:type="spellEnd"/>
            <w:r w:rsidRPr="00FD0589">
              <w:rPr>
                <w:rFonts w:eastAsia="Arial Unicode MS" w:cs="Times New Roman"/>
                <w:spacing w:val="2"/>
                <w:sz w:val="20"/>
                <w:szCs w:val="22"/>
                <w:lang w:val="en-US"/>
              </w:rPr>
              <w:t xml:space="preserve"> </w:t>
            </w:r>
            <w:proofErr w:type="spellStart"/>
            <w:r w:rsidRPr="00FD0589">
              <w:rPr>
                <w:rFonts w:eastAsia="Arial Unicode MS" w:cs="Times New Roman"/>
                <w:spacing w:val="2"/>
                <w:sz w:val="20"/>
                <w:szCs w:val="22"/>
                <w:lang w:val="en-US"/>
              </w:rPr>
              <w:t>управления</w:t>
            </w:r>
            <w:proofErr w:type="spellEnd"/>
            <w:r w:rsidRPr="00FD0589">
              <w:rPr>
                <w:rFonts w:eastAsia="Arial Unicode MS" w:cs="Times New Roman"/>
                <w:spacing w:val="2"/>
                <w:sz w:val="20"/>
                <w:szCs w:val="22"/>
                <w:lang w:val="en-US"/>
              </w:rPr>
              <w:t xml:space="preserve"> </w:t>
            </w:r>
            <w:proofErr w:type="spellStart"/>
            <w:r w:rsidRPr="00FD0589">
              <w:rPr>
                <w:rFonts w:eastAsia="Arial Unicode MS" w:cs="Times New Roman"/>
                <w:spacing w:val="2"/>
                <w:sz w:val="20"/>
                <w:szCs w:val="22"/>
                <w:lang w:val="en-US"/>
              </w:rPr>
              <w:t>баз</w:t>
            </w:r>
            <w:r w:rsidRPr="00FD0589">
              <w:rPr>
                <w:rFonts w:eastAsia="Arial Unicode MS" w:cs="Times New Roman"/>
                <w:spacing w:val="2"/>
                <w:sz w:val="20"/>
                <w:szCs w:val="22"/>
              </w:rPr>
              <w:t>ами</w:t>
            </w:r>
            <w:proofErr w:type="spellEnd"/>
            <w:r w:rsidRPr="00FD0589">
              <w:rPr>
                <w:rFonts w:eastAsia="Arial Unicode MS" w:cs="Times New Roman"/>
                <w:spacing w:val="2"/>
                <w:sz w:val="20"/>
                <w:szCs w:val="22"/>
                <w:lang w:val="en-US"/>
              </w:rPr>
              <w:t xml:space="preserve"> </w:t>
            </w:r>
            <w:proofErr w:type="spellStart"/>
            <w:r w:rsidRPr="00FD0589">
              <w:rPr>
                <w:rFonts w:eastAsia="Arial Unicode MS" w:cs="Times New Roman"/>
                <w:spacing w:val="2"/>
                <w:sz w:val="20"/>
                <w:szCs w:val="22"/>
                <w:lang w:val="en-US"/>
              </w:rPr>
              <w:t>данных</w:t>
            </w:r>
            <w:proofErr w:type="spellEnd"/>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ТЗ</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Техническое задание</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ТК</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Транспортный комплекс</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ТКП</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Транспортная клиринговая палата</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ФЗ</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Функциональная задача</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rPr>
              <w:t>ФЗ «Данные по грузообороту»</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Функциональная задача «Обеспечение подсистем и пользователей АСУ ТК данными по грузообороту между Российской Федерацией и зарубежными странами»</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ФЗ «МДД»</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Функциональная задача «Мониторинг дорожного движения»</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rPr>
              <w:lastRenderedPageBreak/>
              <w:t>ФЗ «МЖТ»</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Функциональная задача «Мониторинг железнодорожного транспорта»</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rPr>
              <w:t>ФЗ «МРТБ ПП»</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Функциональная задача «Формирование и ведение межрегионального транспортного баланса пассажирских перевозок в дальнем (межрегиональном) сообщении»</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ФЗ «Реестр объектов»</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Функциональная задача «Формирование и ведение единой базы пространственных и технических данных по объектам и субъектам транспортного комплекса Российской Федерации»</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rPr>
              <w:t>ФЗ «СТП»</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Функциональная задача «Информационно-аналитическая поддержка процессов территориального планирования Российской Федерации в области федерального транспорта»</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rPr>
              <w:t>ФЗ «ТПР»</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Функциональная задача «Формирование и ведение транспортного паспорта региона»</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ФЗ «ТЭБ», ФЗ ТЭБ</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Функциональная задача «Транспортно-экономический баланс»</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ФСБ России</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Федеральная служба безопасности Российской Федерации</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ФСТЭК России</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Федеральная служба по техническому и экспортному контролю</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ФТС России</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Федеральная таможенная служба</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ЦУСАД</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Центр управления содержанием автомобильных дорог</w:t>
            </w:r>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lang w:val="en-US"/>
              </w:rPr>
              <w:t>ЦХД</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proofErr w:type="spellStart"/>
            <w:r w:rsidRPr="00FD0589">
              <w:rPr>
                <w:rFonts w:eastAsia="Arial Unicode MS" w:cs="Times New Roman"/>
                <w:spacing w:val="2"/>
                <w:sz w:val="20"/>
                <w:szCs w:val="22"/>
                <w:lang w:val="en-US"/>
              </w:rPr>
              <w:t>Централ</w:t>
            </w:r>
            <w:r w:rsidRPr="00FD0589">
              <w:rPr>
                <w:rFonts w:eastAsia="Arial Unicode MS" w:cs="Times New Roman"/>
                <w:spacing w:val="2"/>
                <w:sz w:val="20"/>
                <w:szCs w:val="22"/>
              </w:rPr>
              <w:t>изованное</w:t>
            </w:r>
            <w:proofErr w:type="spellEnd"/>
            <w:r w:rsidRPr="00FD0589">
              <w:rPr>
                <w:rFonts w:eastAsia="Arial Unicode MS" w:cs="Times New Roman"/>
                <w:spacing w:val="2"/>
                <w:sz w:val="20"/>
                <w:szCs w:val="22"/>
                <w:lang w:val="en-US"/>
              </w:rPr>
              <w:t xml:space="preserve"> </w:t>
            </w:r>
            <w:proofErr w:type="spellStart"/>
            <w:r w:rsidRPr="00FD0589">
              <w:rPr>
                <w:rFonts w:eastAsia="Arial Unicode MS" w:cs="Times New Roman"/>
                <w:spacing w:val="2"/>
                <w:sz w:val="20"/>
                <w:szCs w:val="22"/>
                <w:lang w:val="en-US"/>
              </w:rPr>
              <w:t>хранилище</w:t>
            </w:r>
            <w:proofErr w:type="spellEnd"/>
            <w:r w:rsidRPr="00FD0589">
              <w:rPr>
                <w:rFonts w:eastAsia="Arial Unicode MS" w:cs="Times New Roman"/>
                <w:spacing w:val="2"/>
                <w:sz w:val="20"/>
                <w:szCs w:val="22"/>
                <w:lang w:val="en-US"/>
              </w:rPr>
              <w:t xml:space="preserve"> </w:t>
            </w:r>
            <w:proofErr w:type="spellStart"/>
            <w:r w:rsidRPr="00FD0589">
              <w:rPr>
                <w:rFonts w:eastAsia="Arial Unicode MS" w:cs="Times New Roman"/>
                <w:spacing w:val="2"/>
                <w:sz w:val="20"/>
                <w:szCs w:val="22"/>
                <w:lang w:val="en-US"/>
              </w:rPr>
              <w:t>данных</w:t>
            </w:r>
            <w:proofErr w:type="spellEnd"/>
          </w:p>
        </w:tc>
      </w:tr>
      <w:tr w:rsidR="00FD0589" w:rsidRPr="00FD0589" w:rsidTr="00FD0589">
        <w:tc>
          <w:tcPr>
            <w:tcW w:w="2123"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rPr>
            </w:pPr>
            <w:r w:rsidRPr="00FD0589">
              <w:rPr>
                <w:rFonts w:eastAsia="Arial Unicode MS" w:cs="Times New Roman"/>
                <w:spacing w:val="2"/>
                <w:sz w:val="20"/>
                <w:szCs w:val="22"/>
              </w:rPr>
              <w:t>ЭВМ</w:t>
            </w:r>
          </w:p>
        </w:tc>
        <w:tc>
          <w:tcPr>
            <w:tcW w:w="8082" w:type="dxa"/>
            <w:tcBorders>
              <w:top w:val="single" w:sz="4" w:space="0" w:color="000000"/>
              <w:left w:val="single" w:sz="4" w:space="0" w:color="000000"/>
              <w:bottom w:val="single" w:sz="4" w:space="0" w:color="000000"/>
              <w:right w:val="single" w:sz="4" w:space="0" w:color="000000"/>
            </w:tcBorders>
          </w:tcPr>
          <w:p w:rsidR="00FD0589" w:rsidRPr="00FD0589" w:rsidRDefault="00FD0589" w:rsidP="00FD0589">
            <w:pPr>
              <w:widowControl w:val="0"/>
              <w:suppressAutoHyphens w:val="0"/>
              <w:spacing w:after="0" w:line="240" w:lineRule="auto"/>
              <w:ind w:firstLine="0"/>
              <w:contextualSpacing/>
              <w:jc w:val="left"/>
              <w:rPr>
                <w:rFonts w:eastAsia="Arial Unicode MS" w:cs="Times New Roman"/>
                <w:spacing w:val="2"/>
                <w:sz w:val="20"/>
                <w:szCs w:val="22"/>
                <w:lang w:val="en-US"/>
              </w:rPr>
            </w:pPr>
            <w:r w:rsidRPr="00FD0589">
              <w:rPr>
                <w:rFonts w:eastAsia="Arial Unicode MS" w:cs="Times New Roman"/>
                <w:spacing w:val="2"/>
                <w:sz w:val="20"/>
                <w:szCs w:val="22"/>
              </w:rPr>
              <w:t>Электронная вычислительная машина</w:t>
            </w:r>
          </w:p>
        </w:tc>
      </w:tr>
    </w:tbl>
    <w:p w:rsidR="00FD0589" w:rsidRPr="00FD0589" w:rsidRDefault="00FD0589" w:rsidP="00FD0589">
      <w:pPr>
        <w:widowControl w:val="0"/>
        <w:suppressAutoHyphens w:val="0"/>
        <w:spacing w:after="0" w:line="240" w:lineRule="auto"/>
        <w:ind w:firstLine="0"/>
        <w:jc w:val="left"/>
        <w:rPr>
          <w:rFonts w:eastAsia="Arial Unicode MS" w:cs="Times New Roman"/>
          <w:spacing w:val="2"/>
        </w:rPr>
      </w:pPr>
    </w:p>
    <w:p w:rsidR="00FD0589" w:rsidRPr="00FD0589" w:rsidRDefault="00FD0589" w:rsidP="00C934F6">
      <w:pPr>
        <w:widowControl w:val="0"/>
        <w:numPr>
          <w:ilvl w:val="0"/>
          <w:numId w:val="192"/>
        </w:numPr>
        <w:tabs>
          <w:tab w:val="left" w:pos="0"/>
          <w:tab w:val="left" w:pos="1418"/>
        </w:tabs>
        <w:suppressAutoHyphens w:val="0"/>
        <w:spacing w:after="0" w:line="240" w:lineRule="auto"/>
        <w:ind w:left="709" w:hanging="360"/>
        <w:jc w:val="left"/>
        <w:outlineLvl w:val="0"/>
        <w:rPr>
          <w:rFonts w:eastAsia="Times New Roman" w:cs="Times New Roman"/>
          <w:b/>
          <w:bCs/>
          <w:color w:val="000000"/>
        </w:rPr>
      </w:pPr>
      <w:bookmarkStart w:id="4" w:name="_Toc164415798"/>
      <w:r w:rsidRPr="00FD0589">
        <w:rPr>
          <w:rFonts w:eastAsia="Times New Roman" w:cs="Times New Roman"/>
          <w:b/>
          <w:bCs/>
          <w:color w:val="000000"/>
        </w:rPr>
        <w:t>Общие сведения</w:t>
      </w:r>
      <w:bookmarkEnd w:id="4"/>
      <w:r w:rsidRPr="00FD0589">
        <w:rPr>
          <w:rFonts w:eastAsia="Times New Roman" w:cs="Times New Roman"/>
          <w:b/>
          <w:bCs/>
          <w:color w:val="000000"/>
        </w:rPr>
        <w:t xml:space="preserve"> </w:t>
      </w: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bookmarkStart w:id="5" w:name="_Toc164415799"/>
      <w:r w:rsidRPr="00FD0589">
        <w:rPr>
          <w:rFonts w:eastAsia="Times New Roman" w:cs="Times New Roman"/>
          <w:b/>
          <w:bCs/>
          <w:color w:val="000000"/>
        </w:rPr>
        <w:t>Наименование системы</w:t>
      </w:r>
      <w:bookmarkEnd w:id="5"/>
    </w:p>
    <w:p w:rsidR="00FD0589" w:rsidRPr="00FD0589" w:rsidRDefault="00FD0589" w:rsidP="00FD0589">
      <w:pPr>
        <w:widowControl w:val="0"/>
        <w:spacing w:after="0" w:line="240" w:lineRule="auto"/>
        <w:ind w:firstLine="567"/>
        <w:contextualSpacing/>
        <w:rPr>
          <w:rFonts w:eastAsia="Times New Roman" w:cs="Times New Roman"/>
          <w:spacing w:val="2"/>
        </w:rPr>
      </w:pPr>
      <w:r w:rsidRPr="00FD0589">
        <w:rPr>
          <w:rFonts w:eastAsia="Times New Roman" w:cs="Times New Roman"/>
          <w:spacing w:val="2"/>
        </w:rPr>
        <w:t>Полное наименование системы: информационно-аналитическая система регулирования на транспорте (АСУ ТК).</w:t>
      </w:r>
    </w:p>
    <w:p w:rsidR="00FD0589" w:rsidRPr="00FD0589" w:rsidRDefault="00FD0589" w:rsidP="00FD0589">
      <w:pPr>
        <w:widowControl w:val="0"/>
        <w:spacing w:after="0" w:line="240" w:lineRule="auto"/>
        <w:ind w:firstLine="567"/>
        <w:contextualSpacing/>
        <w:rPr>
          <w:rFonts w:eastAsia="Times New Roman" w:cs="Times New Roman"/>
          <w:spacing w:val="2"/>
        </w:rPr>
      </w:pPr>
      <w:r w:rsidRPr="00FD0589">
        <w:rPr>
          <w:rFonts w:eastAsia="Times New Roman" w:cs="Times New Roman"/>
          <w:spacing w:val="2"/>
        </w:rPr>
        <w:t>Условное обозначение системы: АСУ ТК (далее – АСУ ТК, Система).</w:t>
      </w:r>
    </w:p>
    <w:p w:rsidR="00FD0589" w:rsidRPr="00FD0589" w:rsidRDefault="00FD0589" w:rsidP="00FD0589">
      <w:pPr>
        <w:widowControl w:val="0"/>
        <w:spacing w:after="0" w:line="240" w:lineRule="auto"/>
        <w:ind w:firstLine="567"/>
        <w:contextualSpacing/>
        <w:rPr>
          <w:rFonts w:eastAsia="Times New Roman" w:cs="Times New Roman"/>
          <w:spacing w:val="2"/>
        </w:rPr>
      </w:pPr>
      <w:r w:rsidRPr="00FD0589">
        <w:rPr>
          <w:rFonts w:eastAsia="Times New Roman" w:cs="Times New Roman"/>
          <w:spacing w:val="2"/>
        </w:rPr>
        <w:t>Наименование работ: развитие информационно-аналитической системы регулирования на транспорте (АСУ ТК) (далее – Работы)</w:t>
      </w:r>
      <w:r w:rsidRPr="00FD0589">
        <w:rPr>
          <w:rFonts w:eastAsia="Times New Roman" w:cs="Times New Roman"/>
          <w:bCs/>
          <w:spacing w:val="2"/>
        </w:rPr>
        <w:t xml:space="preserve"> в части создания АРМ Аналитика функциональной задачи «Транспортно-экономический баланс». </w:t>
      </w:r>
    </w:p>
    <w:p w:rsidR="00FD0589" w:rsidRPr="00FD0589" w:rsidRDefault="00FD0589" w:rsidP="00FD0589">
      <w:pPr>
        <w:widowControl w:val="0"/>
        <w:spacing w:after="0" w:line="240" w:lineRule="auto"/>
        <w:ind w:firstLine="567"/>
        <w:contextualSpacing/>
        <w:rPr>
          <w:rFonts w:eastAsia="Times New Roman" w:cs="Times New Roman"/>
          <w:spacing w:val="2"/>
        </w:rPr>
      </w:pPr>
      <w:r w:rsidRPr="00FD0589">
        <w:rPr>
          <w:rFonts w:eastAsia="Times New Roman" w:cs="Times New Roman"/>
          <w:spacing w:val="2"/>
        </w:rPr>
        <w:t>Код по ОКПД2: 62.01.11.000 - услуги по проектированию и разработке информационных технологий для прикладных задач и тестированию программного обеспечения.</w:t>
      </w:r>
    </w:p>
    <w:p w:rsidR="00FD0589" w:rsidRPr="00FD0589" w:rsidRDefault="005846CF" w:rsidP="00FD0589">
      <w:pPr>
        <w:widowControl w:val="0"/>
        <w:spacing w:after="0" w:line="240" w:lineRule="auto"/>
        <w:ind w:firstLine="567"/>
        <w:contextualSpacing/>
        <w:rPr>
          <w:rFonts w:eastAsia="Times New Roman" w:cs="Times New Roman"/>
          <w:spacing w:val="2"/>
        </w:rPr>
      </w:pPr>
      <w:r w:rsidRPr="005846CF">
        <w:rPr>
          <w:rFonts w:eastAsia="Times New Roman" w:cs="Times New Roman"/>
          <w:spacing w:val="2"/>
        </w:rPr>
        <w:t>Работы, проводимые в рамках данного технического задания предусмотрены в составе ИТ расхода 103.26.000005 «Развитие Информационно-аналитической системы регулирования на транспорте (АСУ ТК)</w:t>
      </w:r>
      <w:r w:rsidR="00FD0589" w:rsidRPr="00FD0589">
        <w:rPr>
          <w:rFonts w:eastAsia="Times New Roman" w:cs="Times New Roman"/>
          <w:spacing w:val="2"/>
        </w:rPr>
        <w:t>.</w:t>
      </w:r>
    </w:p>
    <w:p w:rsidR="00FD0589" w:rsidRPr="00FD0589" w:rsidRDefault="00FD0589" w:rsidP="00C934F6">
      <w:pPr>
        <w:widowControl w:val="0"/>
        <w:spacing w:after="0" w:line="240" w:lineRule="auto"/>
        <w:ind w:firstLine="567"/>
        <w:contextualSpacing/>
        <w:rPr>
          <w:rFonts w:eastAsia="Times New Roman" w:cs="Times New Roman"/>
          <w:spacing w:val="2"/>
        </w:rPr>
      </w:pP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outlineLvl w:val="1"/>
        <w:rPr>
          <w:rFonts w:eastAsia="Times New Roman" w:cs="Times New Roman"/>
          <w:b/>
          <w:bCs/>
          <w:color w:val="000000"/>
        </w:rPr>
      </w:pPr>
      <w:bookmarkStart w:id="6" w:name="_Toc164415800"/>
      <w:r w:rsidRPr="00FD0589">
        <w:rPr>
          <w:rFonts w:eastAsia="Times New Roman" w:cs="Times New Roman"/>
          <w:b/>
          <w:bCs/>
          <w:color w:val="000000"/>
        </w:rPr>
        <w:t>Наименование заказчика и подрядчика</w:t>
      </w:r>
      <w:bookmarkEnd w:id="6"/>
    </w:p>
    <w:p w:rsidR="00FD0589" w:rsidRPr="00FD0589" w:rsidRDefault="00FD0589" w:rsidP="00C934F6">
      <w:pPr>
        <w:widowControl w:val="0"/>
        <w:spacing w:after="0" w:line="240" w:lineRule="auto"/>
        <w:ind w:firstLine="567"/>
        <w:contextualSpacing/>
        <w:rPr>
          <w:rFonts w:eastAsia="Times New Roman" w:cs="Times New Roman"/>
          <w:spacing w:val="2"/>
        </w:rPr>
      </w:pPr>
      <w:r w:rsidRPr="00FD0589">
        <w:rPr>
          <w:rFonts w:eastAsia="Times New Roman" w:cs="Times New Roman"/>
          <w:spacing w:val="2"/>
        </w:rPr>
        <w:t>Заказчик: Федеральное государственное бюджетное учреждение «Ситуационно-информационный центр Министерства транспорта Российской Федерации».</w:t>
      </w:r>
    </w:p>
    <w:p w:rsidR="00FD0589" w:rsidRPr="00FD0589" w:rsidRDefault="00FD0589" w:rsidP="00C934F6">
      <w:pPr>
        <w:widowControl w:val="0"/>
        <w:spacing w:after="0" w:line="240" w:lineRule="auto"/>
        <w:ind w:firstLine="567"/>
        <w:contextualSpacing/>
        <w:rPr>
          <w:rFonts w:eastAsia="Times New Roman" w:cs="Times New Roman"/>
          <w:spacing w:val="2"/>
        </w:rPr>
      </w:pPr>
      <w:r w:rsidRPr="00FD0589">
        <w:rPr>
          <w:rFonts w:eastAsia="Times New Roman" w:cs="Times New Roman"/>
          <w:spacing w:val="2"/>
        </w:rPr>
        <w:t>Подрядчик определяется по результатам проведения закупочной процедуры.</w:t>
      </w:r>
    </w:p>
    <w:p w:rsidR="00FD0589" w:rsidRPr="00FD0589" w:rsidRDefault="00FD0589" w:rsidP="00C934F6">
      <w:pPr>
        <w:widowControl w:val="0"/>
        <w:spacing w:after="0" w:line="240" w:lineRule="auto"/>
        <w:ind w:firstLine="567"/>
        <w:contextualSpacing/>
        <w:rPr>
          <w:rFonts w:eastAsia="Times New Roman" w:cs="Times New Roman"/>
          <w:spacing w:val="2"/>
        </w:rPr>
      </w:pP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outlineLvl w:val="1"/>
        <w:rPr>
          <w:rFonts w:eastAsia="Times New Roman" w:cs="Times New Roman"/>
          <w:b/>
        </w:rPr>
      </w:pPr>
      <w:bookmarkStart w:id="7" w:name="_Toc164415801"/>
      <w:r w:rsidRPr="00FD0589">
        <w:rPr>
          <w:rFonts w:eastAsia="Times New Roman" w:cs="Times New Roman"/>
          <w:b/>
        </w:rPr>
        <w:t>Основания для выполнения работ</w:t>
      </w:r>
      <w:bookmarkEnd w:id="7"/>
    </w:p>
    <w:p w:rsidR="00FD0589" w:rsidRPr="00FD0589" w:rsidRDefault="00FD0589" w:rsidP="00C934F6">
      <w:pPr>
        <w:widowControl w:val="0"/>
        <w:numPr>
          <w:ilvl w:val="0"/>
          <w:numId w:val="193"/>
        </w:numPr>
        <w:suppressAutoHyphens w:val="0"/>
        <w:spacing w:after="0" w:line="240" w:lineRule="auto"/>
        <w:ind w:firstLine="426"/>
        <w:rPr>
          <w:rFonts w:eastAsia="Arial Unicode MS" w:cs="Times New Roman"/>
          <w:color w:val="000000"/>
        </w:rPr>
      </w:pPr>
      <w:r w:rsidRPr="00FD0589">
        <w:rPr>
          <w:rFonts w:eastAsia="Arial Unicode MS" w:cs="Times New Roman"/>
          <w:color w:val="000000"/>
        </w:rPr>
        <w:t>Федеральный закон Российской Федерации от 27.07.2006 № 152-ФЗ «О персональных данных»;</w:t>
      </w:r>
    </w:p>
    <w:p w:rsidR="00FD0589" w:rsidRPr="00FD0589" w:rsidRDefault="00FD0589" w:rsidP="00C934F6">
      <w:pPr>
        <w:widowControl w:val="0"/>
        <w:numPr>
          <w:ilvl w:val="0"/>
          <w:numId w:val="193"/>
        </w:numPr>
        <w:suppressAutoHyphens w:val="0"/>
        <w:spacing w:after="0" w:line="240" w:lineRule="auto"/>
        <w:ind w:firstLine="426"/>
        <w:rPr>
          <w:rFonts w:eastAsia="Arial Unicode MS" w:cs="Times New Roman"/>
          <w:color w:val="000000"/>
        </w:rPr>
      </w:pPr>
      <w:r w:rsidRPr="00FD0589">
        <w:rPr>
          <w:rFonts w:eastAsia="Arial Unicode MS" w:cs="Times New Roman"/>
          <w:color w:val="000000"/>
        </w:rPr>
        <w:t>Федеральный закон Российской Федерации от 27.07.2006 № 149-ФЗ «Об информации, информационных технологиях и о защите информации»;</w:t>
      </w:r>
    </w:p>
    <w:p w:rsidR="00FD0589" w:rsidRPr="00FD0589" w:rsidRDefault="00FD0589" w:rsidP="00C934F6">
      <w:pPr>
        <w:widowControl w:val="0"/>
        <w:numPr>
          <w:ilvl w:val="0"/>
          <w:numId w:val="193"/>
        </w:numPr>
        <w:suppressAutoHyphens w:val="0"/>
        <w:spacing w:after="0" w:line="240" w:lineRule="auto"/>
        <w:ind w:firstLine="426"/>
        <w:rPr>
          <w:rFonts w:eastAsia="Arial Unicode MS" w:cs="Times New Roman"/>
          <w:color w:val="000000"/>
        </w:rPr>
      </w:pPr>
      <w:r w:rsidRPr="00FD0589">
        <w:rPr>
          <w:rFonts w:eastAsia="Arial Unicode MS" w:cs="Times New Roman"/>
          <w:color w:val="000000"/>
        </w:rPr>
        <w:t>Федеральный закон Российской Федерации от 26.07.2017 № 187-ФЗ «О безопасности критической информационной инфраструктуры Российской Федерации»;</w:t>
      </w:r>
    </w:p>
    <w:p w:rsidR="00FD0589" w:rsidRPr="00FD0589" w:rsidRDefault="00FD0589" w:rsidP="00C934F6">
      <w:pPr>
        <w:widowControl w:val="0"/>
        <w:numPr>
          <w:ilvl w:val="0"/>
          <w:numId w:val="193"/>
        </w:numPr>
        <w:suppressAutoHyphens w:val="0"/>
        <w:spacing w:after="0" w:line="240" w:lineRule="auto"/>
        <w:ind w:firstLine="426"/>
        <w:rPr>
          <w:rFonts w:eastAsia="Arial Unicode MS" w:cs="Times New Roman"/>
          <w:color w:val="000000"/>
        </w:rPr>
      </w:pPr>
      <w:r w:rsidRPr="00FD0589">
        <w:rPr>
          <w:rFonts w:eastAsia="Arial Unicode MS" w:cs="Times New Roman"/>
          <w:color w:val="000000"/>
        </w:rPr>
        <w:t>Указ Президента Российской Федерации от 30.03.2022 № 166 «О мерах по обеспечению технологической независимости и безопасности критической информационной инфраструктуры Российской Федерации»;</w:t>
      </w:r>
    </w:p>
    <w:p w:rsidR="00FD0589" w:rsidRPr="00FD0589" w:rsidRDefault="00FD0589" w:rsidP="00C934F6">
      <w:pPr>
        <w:widowControl w:val="0"/>
        <w:numPr>
          <w:ilvl w:val="0"/>
          <w:numId w:val="193"/>
        </w:numPr>
        <w:suppressAutoHyphens w:val="0"/>
        <w:spacing w:after="0" w:line="240" w:lineRule="auto"/>
        <w:ind w:firstLine="426"/>
        <w:rPr>
          <w:rFonts w:eastAsia="Arial Unicode MS" w:cs="Times New Roman"/>
          <w:color w:val="000000"/>
        </w:rPr>
      </w:pPr>
      <w:r w:rsidRPr="00FD0589">
        <w:rPr>
          <w:rFonts w:eastAsia="Arial Unicode MS" w:cs="Times New Roman"/>
          <w:color w:val="000000"/>
        </w:rPr>
        <w:t>Указ Президента Российской Федерации от 01.05.2022 № 250 «О дополнительных мерах по обеспечению информационной безопасности Российской Федерации»;</w:t>
      </w:r>
    </w:p>
    <w:p w:rsidR="00FD0589" w:rsidRPr="00FD0589" w:rsidRDefault="00FD0589" w:rsidP="00C934F6">
      <w:pPr>
        <w:widowControl w:val="0"/>
        <w:numPr>
          <w:ilvl w:val="0"/>
          <w:numId w:val="193"/>
        </w:numPr>
        <w:suppressAutoHyphens w:val="0"/>
        <w:spacing w:after="0" w:line="240" w:lineRule="auto"/>
        <w:ind w:firstLine="426"/>
        <w:rPr>
          <w:rFonts w:eastAsia="Arial Unicode MS" w:cs="Times New Roman"/>
          <w:color w:val="000000"/>
        </w:rPr>
      </w:pPr>
      <w:r w:rsidRPr="00FD0589">
        <w:rPr>
          <w:rFonts w:eastAsia="Arial Unicode MS" w:cs="Times New Roman"/>
          <w:color w:val="000000"/>
        </w:rPr>
        <w:t xml:space="preserve">Постановление Правительства Российской Федерации от 06.07.2015 № 676 «О требованиях к порядку создания, развития, ввода в эксплуатацию, эксплуатации и </w:t>
      </w:r>
      <w:proofErr w:type="gramStart"/>
      <w:r w:rsidRPr="00FD0589">
        <w:rPr>
          <w:rFonts w:eastAsia="Arial Unicode MS" w:cs="Times New Roman"/>
          <w:color w:val="000000"/>
        </w:rPr>
        <w:t>вывода из эксплуатации государственных информационных систем</w:t>
      </w:r>
      <w:proofErr w:type="gramEnd"/>
      <w:r w:rsidRPr="00FD0589">
        <w:rPr>
          <w:rFonts w:eastAsia="Arial Unicode MS" w:cs="Times New Roman"/>
          <w:color w:val="000000"/>
        </w:rPr>
        <w:t xml:space="preserve"> и дальнейшего хранения содержащейся в их базах данных информации»;</w:t>
      </w:r>
    </w:p>
    <w:p w:rsidR="00FD0589" w:rsidRPr="00FD0589" w:rsidRDefault="00FD0589" w:rsidP="00C934F6">
      <w:pPr>
        <w:widowControl w:val="0"/>
        <w:numPr>
          <w:ilvl w:val="0"/>
          <w:numId w:val="193"/>
        </w:numPr>
        <w:suppressAutoHyphens w:val="0"/>
        <w:spacing w:after="0" w:line="240" w:lineRule="auto"/>
        <w:ind w:firstLine="426"/>
        <w:rPr>
          <w:rFonts w:eastAsia="Arial Unicode MS" w:cs="Times New Roman"/>
          <w:color w:val="000000"/>
        </w:rPr>
      </w:pPr>
      <w:r w:rsidRPr="00FD0589">
        <w:rPr>
          <w:rFonts w:eastAsia="Arial Unicode MS" w:cs="Times New Roman"/>
          <w:color w:val="000000"/>
          <w:szCs w:val="20"/>
        </w:rPr>
        <w:t>Постановление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Pr="00FD0589">
        <w:rPr>
          <w:rFonts w:eastAsia="Arial Unicode MS" w:cs="Times New Roman"/>
          <w:color w:val="000000"/>
        </w:rPr>
        <w:t>;</w:t>
      </w:r>
    </w:p>
    <w:p w:rsidR="00FD0589" w:rsidRPr="00FD0589" w:rsidRDefault="00FD0589" w:rsidP="00C934F6">
      <w:pPr>
        <w:widowControl w:val="0"/>
        <w:numPr>
          <w:ilvl w:val="0"/>
          <w:numId w:val="193"/>
        </w:numPr>
        <w:suppressAutoHyphens w:val="0"/>
        <w:spacing w:after="0" w:line="240" w:lineRule="auto"/>
        <w:ind w:firstLine="426"/>
        <w:rPr>
          <w:rFonts w:eastAsia="Arial Unicode MS" w:cs="Times New Roman"/>
          <w:color w:val="000000"/>
        </w:rPr>
      </w:pPr>
      <w:r w:rsidRPr="00FD0589">
        <w:rPr>
          <w:rFonts w:eastAsia="Arial Unicode MS" w:cs="Times New Roman"/>
          <w:color w:val="000000"/>
        </w:rPr>
        <w:lastRenderedPageBreak/>
        <w:t>Постановление Правительства Российской Федерации от 23.03.2017 № 325 «Об утверждении дополнительных требований к программам для электронных вычислительных машин и базам данных, сведения о которых включены в реестр российского программного обеспечения, и внесении изменений в Правила формирования и ведения единого реестра российских программ для электронных вычислительных машин и баз данных» (с изм. и доп., вступ. в силу с 01.01.2019);</w:t>
      </w:r>
    </w:p>
    <w:p w:rsidR="00FD0589" w:rsidRPr="00FD0589" w:rsidRDefault="00FD0589" w:rsidP="00C934F6">
      <w:pPr>
        <w:widowControl w:val="0"/>
        <w:numPr>
          <w:ilvl w:val="0"/>
          <w:numId w:val="193"/>
        </w:numPr>
        <w:suppressAutoHyphens w:val="0"/>
        <w:spacing w:after="0" w:line="240" w:lineRule="auto"/>
        <w:ind w:firstLine="426"/>
        <w:rPr>
          <w:rFonts w:eastAsia="Arial Unicode MS" w:cs="Times New Roman"/>
          <w:color w:val="000000"/>
        </w:rPr>
      </w:pPr>
      <w:r w:rsidRPr="00FD0589">
        <w:rPr>
          <w:rFonts w:eastAsia="Arial Unicode MS" w:cs="Times New Roman"/>
          <w:color w:val="000000"/>
        </w:rPr>
        <w:t>Постановление Правительства Российской Федерации от 08.09.2010 № 697 «О единой системе межведомственного электронного взаимодействия»;</w:t>
      </w:r>
    </w:p>
    <w:p w:rsidR="00FD0589" w:rsidRPr="00FD0589" w:rsidRDefault="00FD0589" w:rsidP="00C934F6">
      <w:pPr>
        <w:widowControl w:val="0"/>
        <w:numPr>
          <w:ilvl w:val="0"/>
          <w:numId w:val="193"/>
        </w:numPr>
        <w:tabs>
          <w:tab w:val="left" w:pos="851"/>
        </w:tabs>
        <w:suppressAutoHyphens w:val="0"/>
        <w:spacing w:after="0" w:line="240" w:lineRule="auto"/>
        <w:ind w:firstLine="426"/>
        <w:rPr>
          <w:rFonts w:eastAsia="Arial Unicode MS" w:cs="Times New Roman"/>
          <w:color w:val="000000"/>
        </w:rPr>
      </w:pPr>
      <w:r w:rsidRPr="00FD0589">
        <w:rPr>
          <w:rFonts w:eastAsia="Arial Unicode MS" w:cs="Times New Roman"/>
          <w:color w:val="000000"/>
        </w:rPr>
        <w:t xml:space="preserve">Постановление Правительства Российской Федерации от 06.07.2015 № 676 «О требованиях к порядку создания, развития, ввода в эксплуатацию, эксплуатации и </w:t>
      </w:r>
      <w:proofErr w:type="gramStart"/>
      <w:r w:rsidRPr="00FD0589">
        <w:rPr>
          <w:rFonts w:eastAsia="Arial Unicode MS" w:cs="Times New Roman"/>
          <w:color w:val="000000"/>
        </w:rPr>
        <w:t>вывода из эксплуатации государственных информационных систем</w:t>
      </w:r>
      <w:proofErr w:type="gramEnd"/>
      <w:r w:rsidRPr="00FD0589">
        <w:rPr>
          <w:rFonts w:eastAsia="Arial Unicode MS" w:cs="Times New Roman"/>
          <w:color w:val="000000"/>
        </w:rPr>
        <w:t xml:space="preserve"> и дальнейшего хранения содержащейся в их базах данных информации»;</w:t>
      </w:r>
    </w:p>
    <w:p w:rsidR="00FD0589" w:rsidRPr="00FD0589" w:rsidRDefault="00FD0589" w:rsidP="00C934F6">
      <w:pPr>
        <w:widowControl w:val="0"/>
        <w:numPr>
          <w:ilvl w:val="0"/>
          <w:numId w:val="193"/>
        </w:numPr>
        <w:tabs>
          <w:tab w:val="left" w:pos="851"/>
        </w:tabs>
        <w:suppressAutoHyphens w:val="0"/>
        <w:spacing w:after="0" w:line="240" w:lineRule="auto"/>
        <w:ind w:firstLine="426"/>
        <w:rPr>
          <w:rFonts w:eastAsia="Arial Unicode MS" w:cs="Times New Roman"/>
          <w:color w:val="000000"/>
        </w:rPr>
      </w:pPr>
      <w:r w:rsidRPr="00FD0589">
        <w:rPr>
          <w:rFonts w:eastAsia="Arial Unicode MS" w:cs="Times New Roman"/>
          <w:color w:val="000000"/>
        </w:rPr>
        <w:t>Положение о Министерстве транспорта Российской Федерации, утвержденное постановлением Правительства Российской Федерации от 30.07.2004 № 395;</w:t>
      </w:r>
    </w:p>
    <w:p w:rsidR="00FD0589" w:rsidRPr="00FD0589" w:rsidRDefault="00FD0589" w:rsidP="00C934F6">
      <w:pPr>
        <w:widowControl w:val="0"/>
        <w:numPr>
          <w:ilvl w:val="0"/>
          <w:numId w:val="193"/>
        </w:numPr>
        <w:tabs>
          <w:tab w:val="left" w:pos="851"/>
        </w:tabs>
        <w:suppressAutoHyphens w:val="0"/>
        <w:spacing w:after="0" w:line="240" w:lineRule="auto"/>
        <w:ind w:firstLine="426"/>
        <w:rPr>
          <w:rFonts w:eastAsia="Arial Unicode MS" w:cs="Times New Roman"/>
          <w:color w:val="000000"/>
        </w:rPr>
      </w:pPr>
      <w:r w:rsidRPr="00FD0589">
        <w:rPr>
          <w:rFonts w:eastAsia="Arial Unicode MS" w:cs="Times New Roman"/>
          <w:color w:val="000000"/>
        </w:rPr>
        <w:t>Распоряжение Правительства Российской Федерации от 01.10.2021 № 2765-р «Об утверждении Единого плана по достижению национальных целей развития Российской Федерации на период до 2024 года и на плановый период до 2030 года»;</w:t>
      </w:r>
    </w:p>
    <w:p w:rsidR="00FD0589" w:rsidRPr="00FD0589" w:rsidRDefault="00FD0589" w:rsidP="00C934F6">
      <w:pPr>
        <w:widowControl w:val="0"/>
        <w:numPr>
          <w:ilvl w:val="0"/>
          <w:numId w:val="193"/>
        </w:numPr>
        <w:tabs>
          <w:tab w:val="left" w:pos="851"/>
        </w:tabs>
        <w:suppressAutoHyphens w:val="0"/>
        <w:spacing w:after="0" w:line="240" w:lineRule="auto"/>
        <w:ind w:firstLine="426"/>
        <w:rPr>
          <w:rFonts w:eastAsia="Arial Unicode MS" w:cs="Times New Roman"/>
          <w:color w:val="000000"/>
        </w:rPr>
      </w:pPr>
      <w:r w:rsidRPr="00FD0589">
        <w:rPr>
          <w:rFonts w:eastAsia="Arial Unicode MS" w:cs="Times New Roman"/>
          <w:color w:val="000000"/>
        </w:rPr>
        <w:t>Распоряжение Правительства Российской Федерации от 27.11.2021 № 3363-р «О Транспортной стратегии Российской Федерации до 2030 года с прогнозом на период до 2035 года»;</w:t>
      </w:r>
    </w:p>
    <w:p w:rsidR="00FD0589" w:rsidRPr="00FD0589" w:rsidRDefault="00FD0589" w:rsidP="00C934F6">
      <w:pPr>
        <w:widowControl w:val="0"/>
        <w:numPr>
          <w:ilvl w:val="0"/>
          <w:numId w:val="193"/>
        </w:numPr>
        <w:tabs>
          <w:tab w:val="left" w:pos="851"/>
        </w:tabs>
        <w:suppressAutoHyphens w:val="0"/>
        <w:spacing w:after="0" w:line="240" w:lineRule="auto"/>
        <w:ind w:firstLine="426"/>
        <w:rPr>
          <w:rFonts w:eastAsia="Arial Unicode MS" w:cs="Times New Roman"/>
          <w:color w:val="000000"/>
        </w:rPr>
      </w:pPr>
      <w:r w:rsidRPr="00FD0589">
        <w:rPr>
          <w:rFonts w:eastAsia="Arial Unicode MS" w:cs="Times New Roman"/>
          <w:color w:val="000000"/>
        </w:rPr>
        <w:t>Распоряжение Правительства Российской Федерации от 03.11.2023 № 3097-р «Об утверждении стратегического направления в области цифровой трансформации транспортной отрасли Российской Федерации до 2030 года»;</w:t>
      </w:r>
    </w:p>
    <w:p w:rsidR="00FD0589" w:rsidRPr="00FD0589" w:rsidRDefault="00FD0589" w:rsidP="00C934F6">
      <w:pPr>
        <w:widowControl w:val="0"/>
        <w:numPr>
          <w:ilvl w:val="0"/>
          <w:numId w:val="193"/>
        </w:numPr>
        <w:tabs>
          <w:tab w:val="left" w:pos="851"/>
        </w:tabs>
        <w:suppressAutoHyphens w:val="0"/>
        <w:spacing w:after="0" w:line="240" w:lineRule="auto"/>
        <w:ind w:firstLine="426"/>
        <w:rPr>
          <w:rFonts w:eastAsia="Arial Unicode MS" w:cs="Times New Roman"/>
          <w:color w:val="000000"/>
        </w:rPr>
      </w:pPr>
      <w:r w:rsidRPr="00FD0589">
        <w:rPr>
          <w:rFonts w:eastAsia="Arial Unicode MS" w:cs="Times New Roman"/>
          <w:color w:val="000000"/>
        </w:rPr>
        <w:t>Подпункт б) пункта 1 указания Президента Российской Федерации от 02.01.2024 № Пр-26;</w:t>
      </w:r>
    </w:p>
    <w:p w:rsidR="00FD0589" w:rsidRPr="00FD0589" w:rsidRDefault="00FD0589" w:rsidP="00C934F6">
      <w:pPr>
        <w:widowControl w:val="0"/>
        <w:numPr>
          <w:ilvl w:val="0"/>
          <w:numId w:val="193"/>
        </w:numPr>
        <w:tabs>
          <w:tab w:val="left" w:pos="851"/>
        </w:tabs>
        <w:suppressAutoHyphens w:val="0"/>
        <w:spacing w:after="0" w:line="240" w:lineRule="auto"/>
        <w:ind w:firstLine="426"/>
        <w:rPr>
          <w:rFonts w:eastAsia="Arial Unicode MS" w:cs="Times New Roman"/>
          <w:color w:val="000000"/>
        </w:rPr>
      </w:pPr>
      <w:r w:rsidRPr="00FD0589">
        <w:rPr>
          <w:rFonts w:eastAsia="Arial Unicode MS" w:cs="Times New Roman"/>
          <w:color w:val="000000"/>
        </w:rPr>
        <w:t>Пункт 2 поручения Первого заместителя Председателя Правительства Российской Федерации А.Р. Белоусова от 16.01.2024 № АБ-П50-770;</w:t>
      </w:r>
    </w:p>
    <w:p w:rsidR="00FD0589" w:rsidRPr="00FD0589" w:rsidRDefault="00FD0589" w:rsidP="00C934F6">
      <w:pPr>
        <w:widowControl w:val="0"/>
        <w:numPr>
          <w:ilvl w:val="0"/>
          <w:numId w:val="193"/>
        </w:numPr>
        <w:tabs>
          <w:tab w:val="left" w:pos="851"/>
        </w:tabs>
        <w:suppressAutoHyphens w:val="0"/>
        <w:spacing w:after="0" w:line="240" w:lineRule="auto"/>
        <w:ind w:firstLine="426"/>
        <w:rPr>
          <w:rFonts w:eastAsia="Arial Unicode MS" w:cs="Times New Roman"/>
          <w:color w:val="000000"/>
        </w:rPr>
      </w:pPr>
      <w:r w:rsidRPr="00FD0589">
        <w:rPr>
          <w:rFonts w:eastAsia="Arial Unicode MS" w:cs="Times New Roman"/>
          <w:color w:val="000000"/>
        </w:rPr>
        <w:t>Пункт 100 плана реализации Стратегии пространственного развития на период до 2025 года, утвержденного распоряжением Правительства Российской Федерации от 27.12.2019 № 3227-р;</w:t>
      </w:r>
    </w:p>
    <w:p w:rsidR="00FD0589" w:rsidRPr="00FD0589" w:rsidRDefault="00FD0589" w:rsidP="00C934F6">
      <w:pPr>
        <w:widowControl w:val="0"/>
        <w:numPr>
          <w:ilvl w:val="0"/>
          <w:numId w:val="193"/>
        </w:numPr>
        <w:tabs>
          <w:tab w:val="left" w:pos="851"/>
        </w:tabs>
        <w:suppressAutoHyphens w:val="0"/>
        <w:spacing w:after="0" w:line="240" w:lineRule="auto"/>
        <w:ind w:firstLine="426"/>
        <w:rPr>
          <w:rFonts w:eastAsia="Arial Unicode MS" w:cs="Times New Roman"/>
          <w:color w:val="000000"/>
        </w:rPr>
      </w:pPr>
      <w:r w:rsidRPr="00FD0589">
        <w:rPr>
          <w:rFonts w:eastAsia="Arial Unicode MS" w:cs="Times New Roman"/>
          <w:color w:val="000000"/>
        </w:rPr>
        <w:t>Концепция создания автоматизированной системы управления транспортным комплексом (АСУ ТК). Одобрена на заседании президиума Совета при Президенте Российской Федерации по развитию информационного общества в Российской Федерации 29.09.2010;</w:t>
      </w:r>
    </w:p>
    <w:p w:rsidR="00FD0589" w:rsidRPr="00FD0589" w:rsidRDefault="00FD0589" w:rsidP="00C934F6">
      <w:pPr>
        <w:widowControl w:val="0"/>
        <w:numPr>
          <w:ilvl w:val="0"/>
          <w:numId w:val="193"/>
        </w:numPr>
        <w:tabs>
          <w:tab w:val="left" w:pos="851"/>
        </w:tabs>
        <w:suppressAutoHyphens w:val="0"/>
        <w:spacing w:after="0" w:line="240" w:lineRule="auto"/>
        <w:ind w:firstLine="426"/>
        <w:rPr>
          <w:rFonts w:eastAsia="Arial Unicode MS" w:cs="Times New Roman"/>
          <w:color w:val="000000"/>
        </w:rPr>
      </w:pPr>
      <w:r w:rsidRPr="00FD0589">
        <w:rPr>
          <w:rFonts w:eastAsia="Arial Unicode MS" w:cs="Times New Roman"/>
          <w:color w:val="000000"/>
        </w:rPr>
        <w:t>Распоряжение Минтранса России от 30.12.2016 № МС</w:t>
      </w:r>
      <w:r w:rsidRPr="00FD0589">
        <w:rPr>
          <w:rFonts w:eastAsia="Arial Unicode MS" w:cs="Times New Roman"/>
          <w:color w:val="000000"/>
        </w:rPr>
        <w:noBreakHyphen/>
        <w:t>203-р «Об обеспечении эксплуатации первой очереди информационно-аналитической системы государственного регулирования на транспорте (АСУ ТК)»;</w:t>
      </w:r>
    </w:p>
    <w:p w:rsidR="00FD0589" w:rsidRPr="00FD0589" w:rsidRDefault="00FD0589" w:rsidP="00C934F6">
      <w:pPr>
        <w:widowControl w:val="0"/>
        <w:numPr>
          <w:ilvl w:val="0"/>
          <w:numId w:val="193"/>
        </w:numPr>
        <w:tabs>
          <w:tab w:val="left" w:pos="851"/>
        </w:tabs>
        <w:suppressAutoHyphens w:val="0"/>
        <w:spacing w:after="0" w:line="240" w:lineRule="auto"/>
        <w:ind w:firstLine="426"/>
        <w:rPr>
          <w:rFonts w:eastAsia="Arial Unicode MS" w:cs="Times New Roman"/>
          <w:color w:val="000000"/>
        </w:rPr>
      </w:pPr>
      <w:r w:rsidRPr="00FD0589">
        <w:rPr>
          <w:rFonts w:eastAsia="Arial Unicode MS" w:cs="Times New Roman"/>
          <w:color w:val="000000"/>
        </w:rPr>
        <w:t>Приказ ФСТЭК России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w:t>
      </w:r>
    </w:p>
    <w:p w:rsidR="00FD0589" w:rsidRPr="00FD0589" w:rsidRDefault="00FD0589" w:rsidP="00C934F6">
      <w:pPr>
        <w:widowControl w:val="0"/>
        <w:numPr>
          <w:ilvl w:val="0"/>
          <w:numId w:val="193"/>
        </w:numPr>
        <w:tabs>
          <w:tab w:val="left" w:pos="851"/>
        </w:tabs>
        <w:suppressAutoHyphens w:val="0"/>
        <w:spacing w:after="0" w:line="240" w:lineRule="auto"/>
        <w:ind w:firstLine="426"/>
        <w:rPr>
          <w:rFonts w:eastAsia="Arial Unicode MS" w:cs="Times New Roman"/>
          <w:color w:val="000000"/>
        </w:rPr>
      </w:pPr>
      <w:r w:rsidRPr="00FD0589">
        <w:rPr>
          <w:rFonts w:eastAsia="Arial Unicode MS" w:cs="Times New Roman"/>
          <w:color w:val="000000"/>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rsidR="00FD0589" w:rsidRPr="00FD0589" w:rsidRDefault="00FD0589" w:rsidP="00C934F6">
      <w:pPr>
        <w:widowControl w:val="0"/>
        <w:numPr>
          <w:ilvl w:val="0"/>
          <w:numId w:val="193"/>
        </w:numPr>
        <w:tabs>
          <w:tab w:val="left" w:pos="851"/>
        </w:tabs>
        <w:suppressAutoHyphens w:val="0"/>
        <w:spacing w:after="0" w:line="240" w:lineRule="auto"/>
        <w:ind w:firstLine="426"/>
        <w:rPr>
          <w:rFonts w:eastAsia="Arial Unicode MS" w:cs="Times New Roman"/>
          <w:color w:val="000000"/>
        </w:rPr>
      </w:pPr>
      <w:r w:rsidRPr="00FD0589">
        <w:rPr>
          <w:rFonts w:eastAsia="Arial Unicode MS" w:cs="Times New Roman"/>
          <w:color w:val="000000"/>
        </w:rPr>
        <w:t>Приказ ФСТЭК России от 25.12.2017 № 239 «Об утверждении Требований по обеспечению безопасности значимых объектов критической информационной инфраструктуры Российской Федерации»;</w:t>
      </w:r>
    </w:p>
    <w:p w:rsidR="00FD0589" w:rsidRPr="00FD0589" w:rsidRDefault="00FD0589" w:rsidP="00C934F6">
      <w:pPr>
        <w:widowControl w:val="0"/>
        <w:numPr>
          <w:ilvl w:val="0"/>
          <w:numId w:val="193"/>
        </w:numPr>
        <w:tabs>
          <w:tab w:val="left" w:pos="851"/>
        </w:tabs>
        <w:suppressAutoHyphens w:val="0"/>
        <w:spacing w:after="0" w:line="240" w:lineRule="auto"/>
        <w:ind w:firstLine="426"/>
        <w:rPr>
          <w:rFonts w:eastAsia="Arial Unicode MS" w:cs="Times New Roman"/>
          <w:color w:val="000000"/>
        </w:rPr>
      </w:pPr>
      <w:r w:rsidRPr="00FD0589">
        <w:rPr>
          <w:rFonts w:eastAsia="Arial Unicode MS" w:cs="Times New Roman"/>
          <w:color w:val="000000"/>
        </w:rPr>
        <w:t xml:space="preserve"> Приказ </w:t>
      </w:r>
      <w:proofErr w:type="spellStart"/>
      <w:r w:rsidRPr="00FD0589">
        <w:rPr>
          <w:rFonts w:eastAsia="Arial Unicode MS" w:cs="Times New Roman"/>
          <w:color w:val="000000"/>
        </w:rPr>
        <w:t>Минкомсвязи</w:t>
      </w:r>
      <w:proofErr w:type="spellEnd"/>
      <w:r w:rsidRPr="00FD0589">
        <w:rPr>
          <w:rFonts w:eastAsia="Arial Unicode MS" w:cs="Times New Roman"/>
          <w:color w:val="000000"/>
        </w:rPr>
        <w:t xml:space="preserve"> России от 23.06.2015 № 210 «Об утверждении Технических требований к взаимодействию информационных систем в единой системе межведомственного электронного взаимодействия».</w:t>
      </w:r>
    </w:p>
    <w:p w:rsidR="00FD0589" w:rsidRPr="00FD0589" w:rsidRDefault="00FD0589" w:rsidP="00C934F6">
      <w:pPr>
        <w:widowControl w:val="0"/>
        <w:spacing w:after="0" w:line="240" w:lineRule="auto"/>
        <w:ind w:left="426" w:firstLine="0"/>
        <w:rPr>
          <w:rFonts w:eastAsia="Arial Unicode MS" w:cs="Times New Roman"/>
          <w:color w:val="000000"/>
        </w:rPr>
      </w:pP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outlineLvl w:val="1"/>
        <w:rPr>
          <w:rFonts w:eastAsia="Times New Roman" w:cs="Times New Roman"/>
          <w:b/>
        </w:rPr>
      </w:pPr>
      <w:r w:rsidRPr="00FD0589">
        <w:rPr>
          <w:rFonts w:eastAsia="Times New Roman" w:cs="Times New Roman"/>
          <w:b/>
        </w:rPr>
        <w:t xml:space="preserve">Перечень документов, требования которых должны быть учтены при выполнении работ </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Федеральный закон Российской Федерации от 27.07.2006 № 149-ФЗ «Об информации, информационных технологиях и о защите информации».</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Федеральный закон Российской Федерации от 27.07.2006 № 152-ФЗ «О персональных данных».</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Федеральный закон Российской Федерации от 26.07.2017 № 187-ФЗ «О безопасности критической информационной инфраструктуры Российской Федерации».</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 xml:space="preserve">Указ Президента Российской Федерации от 30.03.2022 № 166 «О мерах по обеспечению </w:t>
      </w:r>
      <w:r w:rsidRPr="00FD0589">
        <w:rPr>
          <w:rFonts w:eastAsia="Arial Unicode MS" w:cs="Times New Roman"/>
          <w:color w:val="000000"/>
        </w:rPr>
        <w:lastRenderedPageBreak/>
        <w:t>технологической независимости и безопасности критической информационной инфраструктуры Российской Федерации».</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 xml:space="preserve">Постановление Правительства Российской Федерации от 06.07.2015 № 676 «О требованиях к порядку создания, развития, ввода в эксплуатацию, эксплуатации и </w:t>
      </w:r>
      <w:proofErr w:type="gramStart"/>
      <w:r w:rsidRPr="00FD0589">
        <w:rPr>
          <w:rFonts w:eastAsia="Arial Unicode MS" w:cs="Times New Roman"/>
          <w:color w:val="000000"/>
        </w:rPr>
        <w:t>вывода из эксплуатации государственных информационных систем</w:t>
      </w:r>
      <w:proofErr w:type="gramEnd"/>
      <w:r w:rsidRPr="00FD0589">
        <w:rPr>
          <w:rFonts w:eastAsia="Arial Unicode MS" w:cs="Times New Roman"/>
          <w:color w:val="000000"/>
        </w:rPr>
        <w:t xml:space="preserve"> и дальнейшего хранения содержащейся в их базах данных информации».</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Приказ ФСТЭК России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 (действителен до 01.03.2026).</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Приказ ФСТЭК России от 25.12.2017 № 239 «Об утверждении Требований по обеспечению безопасности значимых объектов критической информационной инфраструктуры Российской Федерации».</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sz w:val="28"/>
          <w:szCs w:val="20"/>
        </w:rPr>
      </w:pPr>
      <w:r w:rsidRPr="00FD0589">
        <w:rPr>
          <w:rFonts w:eastAsia="Arial Unicode MS" w:cs="Times New Roman"/>
          <w:color w:val="000000"/>
        </w:rPr>
        <w:t>Приказ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(вступает в силу с 01.03.2026);</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 xml:space="preserve">Приказ </w:t>
      </w:r>
      <w:proofErr w:type="spellStart"/>
      <w:r w:rsidRPr="00FD0589">
        <w:rPr>
          <w:rFonts w:eastAsia="Arial Unicode MS" w:cs="Times New Roman"/>
          <w:color w:val="000000"/>
        </w:rPr>
        <w:t>Минкомсвязи</w:t>
      </w:r>
      <w:proofErr w:type="spellEnd"/>
      <w:r w:rsidRPr="00FD0589">
        <w:rPr>
          <w:rFonts w:eastAsia="Arial Unicode MS" w:cs="Times New Roman"/>
          <w:color w:val="000000"/>
        </w:rPr>
        <w:t xml:space="preserve"> России от 23.06.2015 № 210 «Об утверждении Технических требований к взаимодействию информационных систем в единой системе межведомственного электронного взаимодействия».</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2.004-88 «Единая система конструкторской документации. Общие требования к выполнению конструкторских и технологических документов на печатающих и графических устройствах вывода ЭВМ»;</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Р 2.051-2023 «Единая система конструкторской документации. Электронная конструкторская документация. Общие положения»</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2.102-2023 «Единая система конструкторской документации. Виды и комплектность конструкторских документов»;</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Р 2.104-2023 «Единая система конструкторской документации. Основные надписи»»;</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2.105-2019 «Единая система конструкторской документации. Общие требования к текстовым документам»;</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Р 2.106-2019 «Единая система конструкторской документации. Текстовые документы»;</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2.113-75 «Единая система конструкторской документации. Групповые и базовые конструкторские документы»;</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2.301-68 «Единая система конструкторской документации. Форматы»;</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Р 2.601-2019 «Единая система конструкторской документации. Эксплуатационные документы»;</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2.701-2008 «Единая система конструкторской документации. Схемы. Виды и типы. Общие требования к выполнению»;</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Р 7.0.97-2025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sz w:val="28"/>
          <w:szCs w:val="20"/>
        </w:rPr>
      </w:pPr>
      <w:r w:rsidRPr="00FD0589">
        <w:rPr>
          <w:rFonts w:eastAsia="Arial Unicode MS" w:cs="Times New Roman"/>
          <w:color w:val="000000"/>
        </w:rPr>
        <w:t>ГОСТ Р 15.011-2024 «Интеллектуальная собственность. Патентные исследования. Содержание и порядок проведения»;</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19.101-2024 «Единая система программной документации. Виды программ и программных документов»;</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19.103-77 «Единая система программной документации. Обозначение программ и программных документов»;</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27.003-2016 «Надежность в технике. Состав и общие правила задания требований по надежности»;</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Р 27.301-2011 «Надежность в технике. Управление надежностью. Техника анализа безотказности. Основные положения».</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 xml:space="preserve">ГОСТ 34.201–2020 «Информационные технологии. Комплекс стандартов на автоматизированные системы. Виды, комплектность и обозначение документов при создании </w:t>
      </w:r>
      <w:r w:rsidRPr="00FD0589">
        <w:rPr>
          <w:rFonts w:eastAsia="Arial Unicode MS" w:cs="Times New Roman"/>
          <w:color w:val="000000"/>
        </w:rPr>
        <w:lastRenderedPageBreak/>
        <w:t>автоматизированных систем»;</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Р 59853-2021 «Информационные технологии. Комплекс стандартов на автоматизированные системы. Автоматизированные системы. Термины и определения»;</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Р 59792–2021 «Информационные технологии. Комплекс стандартов на автоматизированные системы. Виды испытаний автоматизированных систем»;</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Р 59793–2021 «Информационные технологии. Комплекс стандартов на автоматизированные системы. Автоматизированные системы. Стадии создания»;</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rsidR="00FD0589" w:rsidRPr="00FD0589" w:rsidRDefault="00FD0589" w:rsidP="00C934F6">
      <w:pPr>
        <w:widowControl w:val="0"/>
        <w:numPr>
          <w:ilvl w:val="0"/>
          <w:numId w:val="194"/>
        </w:numPr>
        <w:suppressAutoHyphens w:val="0"/>
        <w:spacing w:after="0" w:line="240" w:lineRule="auto"/>
        <w:ind w:firstLine="284"/>
        <w:rPr>
          <w:rFonts w:eastAsia="Arial Unicode MS" w:cs="Times New Roman"/>
          <w:color w:val="000000"/>
        </w:rPr>
      </w:pPr>
      <w:r w:rsidRPr="00FD0589">
        <w:rPr>
          <w:rFonts w:eastAsia="Arial Unicode MS" w:cs="Times New Roman"/>
          <w:color w:val="000000"/>
        </w:rPr>
        <w:t>Рекомендации по стандартизации Р 50.1.053-2005 Информационные технологии. Основные термины и определения в области технической защиты информации.</w:t>
      </w:r>
    </w:p>
    <w:p w:rsidR="00FD0589" w:rsidRPr="00FD0589" w:rsidRDefault="00FD0589" w:rsidP="00FD0589">
      <w:pPr>
        <w:widowControl w:val="0"/>
        <w:spacing w:after="0" w:line="240" w:lineRule="auto"/>
        <w:ind w:firstLine="0"/>
        <w:rPr>
          <w:rFonts w:eastAsia="Arial Unicode MS" w:cs="Times New Roman"/>
          <w:color w:val="000000"/>
        </w:rPr>
      </w:pP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bookmarkStart w:id="8" w:name="_Toc164415803"/>
      <w:r w:rsidRPr="00FD0589">
        <w:rPr>
          <w:rFonts w:eastAsia="Times New Roman" w:cs="Times New Roman"/>
          <w:b/>
          <w:bCs/>
          <w:color w:val="000000"/>
        </w:rPr>
        <w:t>Сроки начала и окончания работ</w:t>
      </w:r>
      <w:bookmarkEnd w:id="8"/>
    </w:p>
    <w:p w:rsidR="00FD0589" w:rsidRPr="00FD0589" w:rsidRDefault="00FD0589" w:rsidP="00FD0589">
      <w:pPr>
        <w:widowControl w:val="0"/>
        <w:spacing w:after="0" w:line="240" w:lineRule="auto"/>
        <w:ind w:firstLine="567"/>
        <w:contextualSpacing/>
        <w:jc w:val="left"/>
        <w:rPr>
          <w:rFonts w:eastAsia="Times New Roman" w:cs="Times New Roman"/>
          <w:spacing w:val="2"/>
        </w:rPr>
      </w:pPr>
      <w:r w:rsidRPr="00FD0589">
        <w:rPr>
          <w:rFonts w:eastAsia="Times New Roman" w:cs="Times New Roman"/>
          <w:spacing w:val="2"/>
        </w:rPr>
        <w:t>Начало работ: с даты заключения Контракта</w:t>
      </w:r>
    </w:p>
    <w:p w:rsidR="00FD0589" w:rsidRPr="00FD0589" w:rsidRDefault="00FD0589" w:rsidP="00FD0589">
      <w:pPr>
        <w:widowControl w:val="0"/>
        <w:spacing w:after="0" w:line="240" w:lineRule="auto"/>
        <w:ind w:firstLine="567"/>
        <w:contextualSpacing/>
        <w:jc w:val="left"/>
        <w:rPr>
          <w:rFonts w:eastAsia="Times New Roman" w:cs="Times New Roman"/>
          <w:spacing w:val="2"/>
        </w:rPr>
      </w:pPr>
      <w:r w:rsidRPr="00FD0589">
        <w:rPr>
          <w:rFonts w:eastAsia="Times New Roman" w:cs="Times New Roman"/>
          <w:spacing w:val="2"/>
        </w:rPr>
        <w:t xml:space="preserve">Окончание работ: не позднее 30.06.2026 </w:t>
      </w:r>
    </w:p>
    <w:p w:rsidR="00FD0589" w:rsidRPr="00FD0589" w:rsidRDefault="00FD0589" w:rsidP="00FD0589">
      <w:pPr>
        <w:widowControl w:val="0"/>
        <w:spacing w:after="0" w:line="240" w:lineRule="auto"/>
        <w:ind w:firstLine="567"/>
        <w:contextualSpacing/>
        <w:rPr>
          <w:rFonts w:eastAsia="Times New Roman" w:cs="Times New Roman"/>
          <w:spacing w:val="2"/>
        </w:rPr>
      </w:pPr>
      <w:r w:rsidRPr="00FD0589">
        <w:rPr>
          <w:rFonts w:eastAsia="Times New Roman" w:cs="Times New Roman"/>
          <w:spacing w:val="2"/>
        </w:rPr>
        <w:t>Работы выполняются в соответствии с этапами. Сроки выполнения работ по каждому этапу определяются графиком выполнения работ (календарным планом) в соответствии с пунктом 5.1 настоящего Технического задания (далее – Календарный план).</w:t>
      </w:r>
    </w:p>
    <w:p w:rsidR="00FD0589" w:rsidRPr="00FD0589" w:rsidRDefault="00FD0589" w:rsidP="00FD0589">
      <w:pPr>
        <w:widowControl w:val="0"/>
        <w:spacing w:after="0" w:line="240" w:lineRule="auto"/>
        <w:ind w:firstLine="567"/>
        <w:contextualSpacing/>
        <w:rPr>
          <w:rFonts w:eastAsia="Times New Roman" w:cs="Times New Roman"/>
          <w:spacing w:val="2"/>
        </w:rPr>
      </w:pP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bookmarkStart w:id="9" w:name="_Toc164415804"/>
      <w:r w:rsidRPr="00FD0589">
        <w:rPr>
          <w:rFonts w:eastAsia="Times New Roman" w:cs="Times New Roman"/>
          <w:b/>
          <w:bCs/>
          <w:color w:val="000000"/>
        </w:rPr>
        <w:t>Порядок оформления и предъявления результатов работ</w:t>
      </w:r>
      <w:bookmarkEnd w:id="9"/>
      <w:r w:rsidRPr="00FD0589">
        <w:rPr>
          <w:rFonts w:eastAsia="Times New Roman" w:cs="Times New Roman"/>
          <w:b/>
          <w:bCs/>
          <w:color w:val="000000"/>
        </w:rPr>
        <w:t xml:space="preserve"> </w:t>
      </w:r>
    </w:p>
    <w:p w:rsidR="00FD0589" w:rsidRPr="00FD0589" w:rsidRDefault="00FD0589" w:rsidP="00FD0589">
      <w:pPr>
        <w:widowControl w:val="0"/>
        <w:spacing w:after="0" w:line="240" w:lineRule="auto"/>
        <w:ind w:firstLine="567"/>
        <w:contextualSpacing/>
        <w:rPr>
          <w:rFonts w:eastAsia="Times New Roman" w:cs="Times New Roman"/>
          <w:spacing w:val="2"/>
        </w:rPr>
      </w:pPr>
      <w:r w:rsidRPr="00FD0589">
        <w:rPr>
          <w:rFonts w:eastAsia="Times New Roman" w:cs="Times New Roman"/>
          <w:spacing w:val="2"/>
        </w:rPr>
        <w:t xml:space="preserve">Подрядчик должен передать Заказчику результаты работ в порядке, определённом Контрактом в сроки, установленные п. 5.1 настоящего Технического задания, в соответствии с Календарным планом. </w:t>
      </w:r>
    </w:p>
    <w:p w:rsidR="00FD0589" w:rsidRPr="00FD0589" w:rsidRDefault="00FD0589" w:rsidP="00FD0589">
      <w:pPr>
        <w:widowControl w:val="0"/>
        <w:spacing w:after="0" w:line="240" w:lineRule="auto"/>
        <w:ind w:firstLine="567"/>
        <w:contextualSpacing/>
        <w:rPr>
          <w:rFonts w:eastAsia="Times New Roman" w:cs="Times New Roman"/>
          <w:spacing w:val="2"/>
        </w:rPr>
      </w:pP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bookmarkStart w:id="10" w:name="_Toc136457843"/>
      <w:r w:rsidRPr="00FD0589">
        <w:rPr>
          <w:rFonts w:eastAsia="Times New Roman" w:cs="Times New Roman"/>
          <w:b/>
          <w:bCs/>
          <w:color w:val="000000"/>
        </w:rPr>
        <w:t>Место выполнения Работ</w:t>
      </w:r>
      <w:bookmarkEnd w:id="10"/>
    </w:p>
    <w:p w:rsidR="00FD0589" w:rsidRPr="00FD0589" w:rsidRDefault="00FD0589" w:rsidP="00FD0589">
      <w:pPr>
        <w:widowControl w:val="0"/>
        <w:spacing w:after="0" w:line="240" w:lineRule="auto"/>
        <w:rPr>
          <w:rFonts w:eastAsia="Calibri" w:cs="Times New Roman"/>
        </w:rPr>
      </w:pPr>
      <w:r w:rsidRPr="00FD0589">
        <w:rPr>
          <w:rFonts w:eastAsia="Calibri" w:cs="Times New Roman"/>
          <w:spacing w:val="2"/>
          <w:lang w:eastAsia="en-US"/>
        </w:rPr>
        <w:t xml:space="preserve">Работы </w:t>
      </w:r>
      <w:r w:rsidRPr="00FD0589">
        <w:rPr>
          <w:rFonts w:eastAsia="Calibri" w:cs="Times New Roman"/>
        </w:rPr>
        <w:t>выполняются удаленно на комплексе технических средств Заказчика. Адрес размещения комплекса технических средств Заказчика: Московская обл., Богородский район, пос. Горбуша, Радиоцентр.</w:t>
      </w:r>
    </w:p>
    <w:p w:rsidR="00FD0589" w:rsidRPr="00FD0589" w:rsidRDefault="00FD0589" w:rsidP="00FD0589">
      <w:pPr>
        <w:widowControl w:val="0"/>
        <w:spacing w:after="0" w:line="240" w:lineRule="auto"/>
        <w:rPr>
          <w:rFonts w:eastAsia="Calibri" w:cs="Times New Roman"/>
          <w:spacing w:val="2"/>
          <w:lang w:eastAsia="en-US"/>
        </w:rPr>
      </w:pPr>
      <w:r w:rsidRPr="00FD0589">
        <w:rPr>
          <w:rFonts w:eastAsia="Calibri" w:cs="Times New Roman"/>
        </w:rPr>
        <w:t xml:space="preserve">Техническая возможность удаленного подключения обеспечивается Заказчиком (в части предоставления параметров доступа). Оплата </w:t>
      </w:r>
      <w:proofErr w:type="spellStart"/>
      <w:r w:rsidRPr="00FD0589">
        <w:rPr>
          <w:rFonts w:eastAsia="Calibri" w:cs="Times New Roman"/>
        </w:rPr>
        <w:t>телематических</w:t>
      </w:r>
      <w:proofErr w:type="spellEnd"/>
      <w:r w:rsidRPr="00FD0589">
        <w:rPr>
          <w:rFonts w:eastAsia="Calibri" w:cs="Times New Roman"/>
        </w:rPr>
        <w:t xml:space="preserve"> и иных</w:t>
      </w:r>
      <w:r w:rsidRPr="00FD0589">
        <w:rPr>
          <w:rFonts w:eastAsia="Calibri" w:cs="Times New Roman"/>
          <w:spacing w:val="2"/>
          <w:lang w:eastAsia="en-US"/>
        </w:rPr>
        <w:t xml:space="preserve"> услуг, технических и программных средств, необходимых Подрядчику для удаленного подключения и для выполнения требований по информационной безопасности, осуществляется Подрядчиком самостоятельно за свой счет.</w:t>
      </w:r>
    </w:p>
    <w:p w:rsidR="00FD0589" w:rsidRPr="00FD0589" w:rsidRDefault="00FD0589" w:rsidP="00FD0589">
      <w:pPr>
        <w:widowControl w:val="0"/>
        <w:spacing w:after="0" w:line="240" w:lineRule="auto"/>
        <w:ind w:firstLine="567"/>
        <w:contextualSpacing/>
        <w:rPr>
          <w:rFonts w:eastAsia="Times New Roman" w:cs="Times New Roman"/>
          <w:spacing w:val="2"/>
        </w:rPr>
      </w:pPr>
    </w:p>
    <w:p w:rsidR="00FD0589" w:rsidRPr="00FD0589" w:rsidRDefault="00FD0589" w:rsidP="00C934F6">
      <w:pPr>
        <w:widowControl w:val="0"/>
        <w:numPr>
          <w:ilvl w:val="0"/>
          <w:numId w:val="192"/>
        </w:numPr>
        <w:tabs>
          <w:tab w:val="left" w:pos="0"/>
          <w:tab w:val="left" w:pos="1418"/>
        </w:tabs>
        <w:suppressAutoHyphens w:val="0"/>
        <w:spacing w:after="0" w:line="240" w:lineRule="auto"/>
        <w:ind w:left="709" w:hanging="360"/>
        <w:jc w:val="left"/>
        <w:outlineLvl w:val="0"/>
        <w:rPr>
          <w:rFonts w:eastAsia="Times New Roman" w:cs="Times New Roman"/>
          <w:b/>
          <w:bCs/>
          <w:color w:val="000000"/>
        </w:rPr>
      </w:pPr>
      <w:bookmarkStart w:id="11" w:name="_Toc164415805"/>
      <w:r w:rsidRPr="00FD0589">
        <w:rPr>
          <w:rFonts w:eastAsia="Times New Roman" w:cs="Times New Roman"/>
          <w:b/>
          <w:bCs/>
          <w:color w:val="000000"/>
        </w:rPr>
        <w:t>Назначение и цели развития Системы</w:t>
      </w:r>
      <w:bookmarkEnd w:id="11"/>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bookmarkStart w:id="12" w:name="_Toc164415806"/>
      <w:r w:rsidRPr="00FD0589">
        <w:rPr>
          <w:rFonts w:eastAsia="Times New Roman" w:cs="Times New Roman"/>
          <w:b/>
          <w:bCs/>
          <w:color w:val="000000"/>
        </w:rPr>
        <w:t>Назначение Системы</w:t>
      </w:r>
      <w:bookmarkEnd w:id="12"/>
    </w:p>
    <w:p w:rsidR="00FD0589" w:rsidRPr="00FD0589" w:rsidRDefault="00FD0589" w:rsidP="00C934F6">
      <w:pPr>
        <w:widowControl w:val="0"/>
        <w:spacing w:after="0" w:line="240" w:lineRule="auto"/>
        <w:contextualSpacing/>
        <w:rPr>
          <w:rFonts w:eastAsia="Times New Roman" w:cs="Times New Roman"/>
          <w:spacing w:val="2"/>
        </w:rPr>
      </w:pPr>
      <w:r w:rsidRPr="00FD0589">
        <w:rPr>
          <w:rFonts w:eastAsia="Times New Roman" w:cs="Times New Roman"/>
          <w:spacing w:val="2"/>
        </w:rPr>
        <w:t>АСУ ТК предназначена для автоматизации и информационно-аналитического обеспечения процессов управления развитием транспортного комплекса Российской Федерации, обеспечения публичности деятельности органов государственного управления транспортным комплексом.</w:t>
      </w:r>
    </w:p>
    <w:p w:rsidR="00FD0589" w:rsidRPr="00FD0589" w:rsidRDefault="00FD0589" w:rsidP="00C934F6">
      <w:pPr>
        <w:widowControl w:val="0"/>
        <w:spacing w:after="0" w:line="240" w:lineRule="auto"/>
        <w:ind w:firstLine="0"/>
        <w:contextualSpacing/>
        <w:rPr>
          <w:rFonts w:eastAsia="Times New Roman" w:cs="Times New Roman"/>
          <w:spacing w:val="2"/>
        </w:rPr>
      </w:pPr>
      <w:r w:rsidRPr="00FD0589">
        <w:rPr>
          <w:rFonts w:eastAsia="Times New Roman" w:cs="Times New Roman"/>
          <w:spacing w:val="2"/>
        </w:rPr>
        <w:t>Основными целями развития АСУ ТК являются:</w:t>
      </w:r>
    </w:p>
    <w:p w:rsidR="00FD0589" w:rsidRPr="00FD0589" w:rsidRDefault="00FD0589" w:rsidP="00C934F6">
      <w:pPr>
        <w:widowControl w:val="0"/>
        <w:numPr>
          <w:ilvl w:val="0"/>
          <w:numId w:val="195"/>
        </w:numPr>
        <w:suppressAutoHyphens w:val="0"/>
        <w:spacing w:after="0" w:line="240" w:lineRule="auto"/>
        <w:ind w:left="1134" w:hanging="283"/>
        <w:rPr>
          <w:rFonts w:eastAsia="Arial Unicode MS" w:cs="Times New Roman"/>
          <w:color w:val="00000A"/>
        </w:rPr>
      </w:pPr>
      <w:r w:rsidRPr="00FD0589">
        <w:rPr>
          <w:rFonts w:eastAsia="Arial Unicode MS" w:cs="Times New Roman"/>
          <w:color w:val="00000A"/>
        </w:rPr>
        <w:t>Повышение эффективности процессов управления функционированием и развитием транспортного комплекса на основе создания единой информационной среды и комплекса информационно-аналитических услуг на уровне органов государственного управления ТК;</w:t>
      </w:r>
    </w:p>
    <w:p w:rsidR="00FD0589" w:rsidRPr="00FD0589" w:rsidRDefault="00FD0589" w:rsidP="00C934F6">
      <w:pPr>
        <w:widowControl w:val="0"/>
        <w:numPr>
          <w:ilvl w:val="0"/>
          <w:numId w:val="195"/>
        </w:numPr>
        <w:suppressAutoHyphens w:val="0"/>
        <w:spacing w:after="0" w:line="240" w:lineRule="auto"/>
        <w:ind w:left="1134" w:hanging="283"/>
        <w:rPr>
          <w:rFonts w:eastAsia="Arial Unicode MS" w:cs="Times New Roman"/>
          <w:color w:val="00000A"/>
        </w:rPr>
      </w:pPr>
      <w:r w:rsidRPr="00FD0589">
        <w:rPr>
          <w:rFonts w:eastAsia="Arial Unicode MS" w:cs="Times New Roman"/>
          <w:color w:val="00000A"/>
        </w:rPr>
        <w:t>Повышение уровня безопасности ТК на базе получения полной, достоверной и оперативной информации о происходящих изменениях, своевременного выявления негативных тенденций и принятия мер по их устранению и ликвидации последствий.</w:t>
      </w:r>
    </w:p>
    <w:p w:rsidR="00FD0589" w:rsidRPr="00FD0589" w:rsidRDefault="00FD0589" w:rsidP="00C934F6">
      <w:pPr>
        <w:widowControl w:val="0"/>
        <w:spacing w:after="0" w:line="240" w:lineRule="auto"/>
        <w:ind w:firstLine="0"/>
        <w:contextualSpacing/>
        <w:rPr>
          <w:rFonts w:eastAsia="Times New Roman" w:cs="Times New Roman"/>
          <w:spacing w:val="2"/>
        </w:rPr>
      </w:pPr>
      <w:r w:rsidRPr="00FD0589">
        <w:rPr>
          <w:rFonts w:eastAsia="Times New Roman" w:cs="Times New Roman"/>
          <w:spacing w:val="2"/>
        </w:rPr>
        <w:t>Основными задачами АСУ ТК являются:</w:t>
      </w:r>
    </w:p>
    <w:p w:rsidR="00FD0589" w:rsidRPr="00FD0589" w:rsidRDefault="00FD0589" w:rsidP="00C934F6">
      <w:pPr>
        <w:widowControl w:val="0"/>
        <w:numPr>
          <w:ilvl w:val="0"/>
          <w:numId w:val="195"/>
        </w:numPr>
        <w:suppressAutoHyphens w:val="0"/>
        <w:spacing w:after="0" w:line="240" w:lineRule="auto"/>
        <w:ind w:left="1134" w:hanging="283"/>
        <w:rPr>
          <w:rFonts w:eastAsia="Arial Unicode MS" w:cs="Times New Roman"/>
          <w:color w:val="00000A"/>
        </w:rPr>
      </w:pPr>
      <w:r w:rsidRPr="00FD0589">
        <w:rPr>
          <w:rFonts w:eastAsia="Arial Unicode MS" w:cs="Times New Roman"/>
          <w:color w:val="00000A"/>
        </w:rPr>
        <w:t>Автоматизация процессов прогнозирования развития транспортного комплекса и поддержки принятия управленческих решений;</w:t>
      </w:r>
    </w:p>
    <w:p w:rsidR="00FD0589" w:rsidRPr="00FD0589" w:rsidRDefault="00FD0589" w:rsidP="00C934F6">
      <w:pPr>
        <w:widowControl w:val="0"/>
        <w:numPr>
          <w:ilvl w:val="0"/>
          <w:numId w:val="195"/>
        </w:numPr>
        <w:suppressAutoHyphens w:val="0"/>
        <w:spacing w:after="0" w:line="240" w:lineRule="auto"/>
        <w:ind w:left="1134" w:hanging="283"/>
        <w:rPr>
          <w:rFonts w:eastAsia="Arial Unicode MS" w:cs="Times New Roman"/>
          <w:color w:val="00000A"/>
        </w:rPr>
      </w:pPr>
      <w:r w:rsidRPr="00FD0589">
        <w:rPr>
          <w:rFonts w:eastAsia="Arial Unicode MS" w:cs="Times New Roman"/>
          <w:color w:val="00000A"/>
        </w:rPr>
        <w:t>Автоматизация процессов контроля безопасности и устойчивости транспортного комплекса, управления в чрезвычайных ситуациях;</w:t>
      </w:r>
    </w:p>
    <w:p w:rsidR="00FD0589" w:rsidRPr="00FD0589" w:rsidRDefault="00FD0589" w:rsidP="00C934F6">
      <w:pPr>
        <w:widowControl w:val="0"/>
        <w:numPr>
          <w:ilvl w:val="0"/>
          <w:numId w:val="195"/>
        </w:numPr>
        <w:suppressAutoHyphens w:val="0"/>
        <w:spacing w:after="0" w:line="240" w:lineRule="auto"/>
        <w:ind w:left="1134" w:hanging="283"/>
        <w:rPr>
          <w:rFonts w:eastAsia="Arial Unicode MS" w:cs="Times New Roman"/>
          <w:color w:val="00000A"/>
        </w:rPr>
      </w:pPr>
      <w:r w:rsidRPr="00FD0589">
        <w:rPr>
          <w:rFonts w:eastAsia="Arial Unicode MS" w:cs="Times New Roman"/>
          <w:color w:val="00000A"/>
        </w:rPr>
        <w:lastRenderedPageBreak/>
        <w:t>Автоматизация процессов управления программами и мероприятиями по развитию и модернизации транспортного комплекса;</w:t>
      </w:r>
    </w:p>
    <w:p w:rsidR="00FD0589" w:rsidRPr="00FD0589" w:rsidRDefault="00FD0589" w:rsidP="00C934F6">
      <w:pPr>
        <w:widowControl w:val="0"/>
        <w:numPr>
          <w:ilvl w:val="0"/>
          <w:numId w:val="195"/>
        </w:numPr>
        <w:suppressAutoHyphens w:val="0"/>
        <w:spacing w:after="0" w:line="240" w:lineRule="auto"/>
        <w:ind w:left="1134" w:hanging="283"/>
        <w:rPr>
          <w:rFonts w:eastAsia="Arial Unicode MS" w:cs="Times New Roman"/>
          <w:color w:val="00000A"/>
        </w:rPr>
      </w:pPr>
      <w:r w:rsidRPr="00FD0589">
        <w:rPr>
          <w:rFonts w:eastAsia="Arial Unicode MS" w:cs="Times New Roman"/>
          <w:color w:val="00000A"/>
        </w:rPr>
        <w:t>Автоматизация процессов мониторинга состояния транспортного комплекса, в том числе с использованием набора ключевых показателей эффективности деятельности транспортного комплекса;</w:t>
      </w:r>
    </w:p>
    <w:p w:rsidR="00FD0589" w:rsidRPr="00FD0589" w:rsidRDefault="00FD0589" w:rsidP="00C934F6">
      <w:pPr>
        <w:widowControl w:val="0"/>
        <w:numPr>
          <w:ilvl w:val="0"/>
          <w:numId w:val="195"/>
        </w:numPr>
        <w:suppressAutoHyphens w:val="0"/>
        <w:spacing w:after="0" w:line="240" w:lineRule="auto"/>
        <w:ind w:left="1134" w:hanging="283"/>
        <w:rPr>
          <w:rFonts w:eastAsia="Arial Unicode MS" w:cs="Times New Roman"/>
          <w:color w:val="00000A"/>
        </w:rPr>
      </w:pPr>
      <w:r w:rsidRPr="00FD0589">
        <w:rPr>
          <w:rFonts w:eastAsia="Arial Unicode MS" w:cs="Times New Roman"/>
          <w:color w:val="00000A"/>
        </w:rPr>
        <w:t>Информационно-технологическая поддержка взаимодействия субъектов транспортного комплекса Российской Федерации, органов государственного управления и контроля, международных организаций на основе создания единой технологической среды взаимодействия и управления движением данных (и связанных с ними документов) в транспортном комплексе.</w:t>
      </w:r>
    </w:p>
    <w:p w:rsidR="00FD0589" w:rsidRPr="00FD0589" w:rsidRDefault="00FD0589" w:rsidP="00C934F6">
      <w:pPr>
        <w:widowControl w:val="0"/>
        <w:numPr>
          <w:ilvl w:val="0"/>
          <w:numId w:val="195"/>
        </w:numPr>
        <w:suppressAutoHyphens w:val="0"/>
        <w:spacing w:after="0" w:line="240" w:lineRule="auto"/>
        <w:ind w:left="1134" w:hanging="283"/>
        <w:rPr>
          <w:rFonts w:eastAsia="Arial Unicode MS" w:cs="Times New Roman"/>
          <w:color w:val="00000A"/>
        </w:rPr>
      </w:pPr>
      <w:r w:rsidRPr="00FD0589">
        <w:rPr>
          <w:rFonts w:eastAsia="Arial Unicode MS" w:cs="Times New Roman"/>
          <w:color w:val="00000A"/>
        </w:rPr>
        <w:t>Использование в процессах управления транспортным комплексом РФ современных технологий электронного документооборота и электронного обмена данными;</w:t>
      </w:r>
    </w:p>
    <w:p w:rsidR="00FD0589" w:rsidRPr="00FD0589" w:rsidRDefault="00FD0589" w:rsidP="00C934F6">
      <w:pPr>
        <w:widowControl w:val="0"/>
        <w:numPr>
          <w:ilvl w:val="0"/>
          <w:numId w:val="195"/>
        </w:numPr>
        <w:suppressAutoHyphens w:val="0"/>
        <w:spacing w:after="0" w:line="240" w:lineRule="auto"/>
        <w:ind w:left="1134" w:hanging="283"/>
        <w:rPr>
          <w:rFonts w:eastAsia="Arial Unicode MS" w:cs="Times New Roman"/>
          <w:color w:val="00000A"/>
        </w:rPr>
      </w:pPr>
      <w:r w:rsidRPr="00FD0589">
        <w:rPr>
          <w:rFonts w:eastAsia="Arial Unicode MS" w:cs="Times New Roman"/>
          <w:color w:val="00000A"/>
        </w:rPr>
        <w:t>Организация межведомственного электронного взаимодействия подразделений Министерства транспорта Российской Федерации, подведомственных агентств и службы с другими органами государственной власти, а также гражданами и организациями.</w:t>
      </w:r>
    </w:p>
    <w:p w:rsidR="00FD0589" w:rsidRPr="00FD0589" w:rsidRDefault="00FD0589" w:rsidP="00FD0589">
      <w:pPr>
        <w:widowControl w:val="0"/>
        <w:spacing w:after="0" w:line="240" w:lineRule="auto"/>
        <w:ind w:left="1134" w:firstLine="0"/>
        <w:rPr>
          <w:rFonts w:eastAsia="Arial Unicode MS" w:cs="Times New Roman"/>
          <w:color w:val="00000A"/>
        </w:rPr>
      </w:pP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bookmarkStart w:id="13" w:name="_Toc164415807"/>
      <w:r w:rsidRPr="00FD0589">
        <w:rPr>
          <w:rFonts w:eastAsia="Times New Roman" w:cs="Times New Roman"/>
          <w:b/>
          <w:bCs/>
          <w:color w:val="000000"/>
        </w:rPr>
        <w:t>Цели развития Системы</w:t>
      </w:r>
      <w:bookmarkEnd w:id="13"/>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 xml:space="preserve">Целями развития Системы является </w:t>
      </w:r>
      <w:proofErr w:type="spellStart"/>
      <w:r w:rsidRPr="00FD0589">
        <w:rPr>
          <w:rFonts w:eastAsia="Times New Roman" w:cs="Times New Roman"/>
        </w:rPr>
        <w:t>цифровизация</w:t>
      </w:r>
      <w:proofErr w:type="spellEnd"/>
      <w:r w:rsidRPr="00FD0589">
        <w:rPr>
          <w:rFonts w:eastAsia="Times New Roman" w:cs="Times New Roman"/>
        </w:rPr>
        <w:t xml:space="preserve"> процессов управления развитием транспортной инфраструктуры путем применения математических моделей анализа грузопотоков (транспортно-экономического баланса Российской Федерации) и отбора мероприятий развития транспортной инфраструктуры, обеспечивающих максимальный прирост транспортных и социальных эффектов на единицу вложенных средств. </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Разработка позволит в рамках АСУ ТК реализовать инструменты для анализа, оценки мероприятий по реконструкции и строительству транспортной инфраструктуры на основе реальных данных транспортно-экономического баланса, описывающих фактические и прогнозные объемы и корреспонденции грузопотоков, с учетом характеристик пропускной способности транспортной сети, а также результатов моделирования транспортных потоков и анализа узких мест.</w:t>
      </w:r>
    </w:p>
    <w:p w:rsidR="00FD0589" w:rsidRPr="00FD0589" w:rsidRDefault="00FD0589" w:rsidP="00FD0589">
      <w:pPr>
        <w:widowControl w:val="0"/>
        <w:spacing w:after="0" w:line="240" w:lineRule="auto"/>
        <w:rPr>
          <w:rFonts w:eastAsia="Times New Roman" w:cs="Times New Roman"/>
        </w:rPr>
      </w:pP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bookmarkStart w:id="14" w:name="_Toc164415808"/>
      <w:r w:rsidRPr="00FD0589">
        <w:rPr>
          <w:rFonts w:eastAsia="Times New Roman" w:cs="Times New Roman"/>
          <w:b/>
          <w:bCs/>
          <w:color w:val="000000"/>
        </w:rPr>
        <w:t>Состав выполняемых задач</w:t>
      </w:r>
      <w:bookmarkEnd w:id="14"/>
    </w:p>
    <w:p w:rsidR="00FD0589" w:rsidRPr="00FD0589" w:rsidRDefault="00FD0589" w:rsidP="00C934F6">
      <w:pPr>
        <w:widowControl w:val="0"/>
        <w:spacing w:after="0" w:line="240" w:lineRule="auto"/>
        <w:ind w:firstLine="567"/>
        <w:contextualSpacing/>
        <w:rPr>
          <w:rFonts w:eastAsia="Times New Roman" w:cs="Times New Roman"/>
          <w:spacing w:val="2"/>
        </w:rPr>
      </w:pPr>
      <w:r w:rsidRPr="00FD0589">
        <w:rPr>
          <w:rFonts w:eastAsia="Times New Roman" w:cs="Times New Roman"/>
          <w:spacing w:val="2"/>
        </w:rPr>
        <w:t>Для реализации указанной цели в рамках развития Системы должны быть решены следующие задачи:</w:t>
      </w:r>
    </w:p>
    <w:p w:rsidR="00FD0589" w:rsidRPr="00FD0589" w:rsidRDefault="00FD0589" w:rsidP="00C934F6">
      <w:pPr>
        <w:widowControl w:val="0"/>
        <w:numPr>
          <w:ilvl w:val="0"/>
          <w:numId w:val="196"/>
        </w:numPr>
        <w:suppressAutoHyphens w:val="0"/>
        <w:spacing w:after="0" w:line="240" w:lineRule="auto"/>
        <w:ind w:left="850" w:right="-113" w:hanging="283"/>
        <w:contextualSpacing/>
        <w:rPr>
          <w:rFonts w:eastAsia="Arial Unicode MS" w:cs="Arial Unicode MS"/>
        </w:rPr>
      </w:pPr>
      <w:r w:rsidRPr="00FD0589">
        <w:rPr>
          <w:rFonts w:eastAsia="Arial Unicode MS" w:cs="Arial Unicode MS"/>
        </w:rPr>
        <w:t>разработан инструментарий для автоматизации формирования транспортно-экономического баланса Российской Федерации на основании утвержденной методологии, направленный на решение следующих задач:</w:t>
      </w:r>
    </w:p>
    <w:p w:rsidR="00FD0589" w:rsidRPr="00FD0589" w:rsidRDefault="00FD0589" w:rsidP="00C934F6">
      <w:pPr>
        <w:widowControl w:val="0"/>
        <w:numPr>
          <w:ilvl w:val="1"/>
          <w:numId w:val="196"/>
        </w:numPr>
        <w:suppressAutoHyphens w:val="0"/>
        <w:spacing w:after="0" w:line="240" w:lineRule="auto"/>
        <w:ind w:left="1474" w:right="-113" w:hanging="340"/>
        <w:contextualSpacing/>
        <w:rPr>
          <w:rFonts w:eastAsia="Arial Unicode MS" w:cs="Arial Unicode MS"/>
        </w:rPr>
      </w:pPr>
      <w:r w:rsidRPr="00FD0589">
        <w:rPr>
          <w:rFonts w:eastAsia="Arial Unicode MS" w:cs="Arial Unicode MS"/>
        </w:rPr>
        <w:t>ведение сведений по схеме транспортной сети по видам транспорта;</w:t>
      </w:r>
    </w:p>
    <w:p w:rsidR="00FD0589" w:rsidRPr="00FD0589" w:rsidRDefault="00FD0589" w:rsidP="00C934F6">
      <w:pPr>
        <w:widowControl w:val="0"/>
        <w:numPr>
          <w:ilvl w:val="1"/>
          <w:numId w:val="196"/>
        </w:numPr>
        <w:suppressAutoHyphens w:val="0"/>
        <w:spacing w:after="0" w:line="240" w:lineRule="auto"/>
        <w:ind w:left="1474" w:right="-113" w:hanging="340"/>
        <w:contextualSpacing/>
        <w:rPr>
          <w:rFonts w:eastAsia="Arial Unicode MS" w:cs="Arial Unicode MS"/>
        </w:rPr>
      </w:pPr>
      <w:r w:rsidRPr="00FD0589">
        <w:rPr>
          <w:rFonts w:eastAsia="Arial Unicode MS" w:cs="Arial Unicode MS"/>
        </w:rPr>
        <w:t>моделирование фактической загрузки транспортной сети на основе сведений по</w:t>
      </w:r>
      <w:r w:rsidRPr="00FD0589">
        <w:rPr>
          <w:rFonts w:eastAsia="Arial Unicode MS" w:cs="Arial Unicode MS"/>
          <w:color w:val="00000A"/>
        </w:rPr>
        <w:t xml:space="preserve"> объемам и корреспонденциям грузоперевозок с целью выявления ограничений (узких мест) сети</w:t>
      </w:r>
      <w:r w:rsidRPr="00FD0589">
        <w:rPr>
          <w:rFonts w:eastAsia="Arial Unicode MS" w:cs="Arial Unicode MS"/>
        </w:rPr>
        <w:t>;</w:t>
      </w:r>
    </w:p>
    <w:p w:rsidR="00FD0589" w:rsidRPr="00FD0589" w:rsidRDefault="00FD0589" w:rsidP="00C934F6">
      <w:pPr>
        <w:widowControl w:val="0"/>
        <w:numPr>
          <w:ilvl w:val="1"/>
          <w:numId w:val="196"/>
        </w:numPr>
        <w:suppressAutoHyphens w:val="0"/>
        <w:spacing w:after="0" w:line="240" w:lineRule="auto"/>
        <w:ind w:left="1474" w:right="-113" w:hanging="340"/>
        <w:contextualSpacing/>
        <w:rPr>
          <w:rFonts w:eastAsia="Arial Unicode MS" w:cs="Arial Unicode MS"/>
        </w:rPr>
      </w:pPr>
      <w:r w:rsidRPr="00FD0589">
        <w:rPr>
          <w:rFonts w:eastAsia="Arial Unicode MS" w:cs="Arial Unicode MS"/>
        </w:rPr>
        <w:t>обработки данных прогнозирования по объемам грузоперевозок, прогнозных корреспонденций, моделирования загрузки перспективной транспортной сети;</w:t>
      </w:r>
    </w:p>
    <w:p w:rsidR="00FD0589" w:rsidRDefault="00FD0589" w:rsidP="00C934F6">
      <w:pPr>
        <w:widowControl w:val="0"/>
        <w:numPr>
          <w:ilvl w:val="0"/>
          <w:numId w:val="196"/>
        </w:numPr>
        <w:suppressAutoHyphens w:val="0"/>
        <w:spacing w:after="0" w:line="240" w:lineRule="auto"/>
        <w:ind w:left="1571" w:right="-85" w:firstLine="0"/>
        <w:contextualSpacing/>
        <w:rPr>
          <w:rFonts w:eastAsia="Arial Unicode MS" w:cs="Arial Unicode MS"/>
        </w:rPr>
      </w:pPr>
      <w:r w:rsidRPr="00FD0589">
        <w:rPr>
          <w:rFonts w:eastAsia="Arial Unicode MS" w:cs="Arial Unicode MS"/>
        </w:rPr>
        <w:t>разработан инструментарий для обработки данных по мероприятиям по реконструкции и строительству транспортной инфраструктуры с целью оценки их эффективности.</w:t>
      </w:r>
    </w:p>
    <w:p w:rsidR="00C934F6" w:rsidRPr="00FD0589" w:rsidRDefault="00C934F6" w:rsidP="00C934F6">
      <w:pPr>
        <w:widowControl w:val="0"/>
        <w:suppressAutoHyphens w:val="0"/>
        <w:spacing w:after="0" w:line="240" w:lineRule="auto"/>
        <w:ind w:left="1571" w:right="-85" w:firstLine="0"/>
        <w:contextualSpacing/>
        <w:jc w:val="left"/>
        <w:rPr>
          <w:rFonts w:eastAsia="Arial Unicode MS" w:cs="Arial Unicode MS"/>
        </w:rPr>
      </w:pPr>
    </w:p>
    <w:p w:rsidR="00FD0589" w:rsidRPr="00FD0589" w:rsidRDefault="00FD0589" w:rsidP="00C934F6">
      <w:pPr>
        <w:widowControl w:val="0"/>
        <w:numPr>
          <w:ilvl w:val="0"/>
          <w:numId w:val="192"/>
        </w:numPr>
        <w:tabs>
          <w:tab w:val="left" w:pos="0"/>
          <w:tab w:val="left" w:pos="1418"/>
        </w:tabs>
        <w:suppressAutoHyphens w:val="0"/>
        <w:spacing w:after="0" w:line="240" w:lineRule="auto"/>
        <w:ind w:left="709" w:hanging="360"/>
        <w:jc w:val="left"/>
        <w:outlineLvl w:val="0"/>
        <w:rPr>
          <w:rFonts w:eastAsia="Times New Roman" w:cs="Times New Roman"/>
          <w:b/>
          <w:bCs/>
          <w:color w:val="000000"/>
        </w:rPr>
      </w:pPr>
      <w:bookmarkStart w:id="15" w:name="_Toc164415809"/>
      <w:r w:rsidRPr="00FD0589">
        <w:rPr>
          <w:rFonts w:eastAsia="Times New Roman" w:cs="Times New Roman"/>
          <w:b/>
          <w:bCs/>
          <w:color w:val="000000"/>
        </w:rPr>
        <w:t>Сведения об объектах автоматизации</w:t>
      </w:r>
      <w:bookmarkEnd w:id="15"/>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bookmarkStart w:id="16" w:name="_Toc164415810"/>
      <w:r w:rsidRPr="00FD0589">
        <w:rPr>
          <w:rFonts w:eastAsia="Times New Roman" w:cs="Times New Roman"/>
          <w:b/>
          <w:bCs/>
          <w:color w:val="000000"/>
        </w:rPr>
        <w:t>Описание объектов автоматизации</w:t>
      </w:r>
      <w:bookmarkEnd w:id="16"/>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Объектом автоматизации являются процессы основной и обеспечивающей деятельности, направленные на управление транспортным комплексом.</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АСУ ТК аттестована как государственная информационная система, а также как информационная система персональных данных и относится к значимым объектам критической информационной инфраструктуры Российской Федерации.</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В соответствии с Аттестатом соответствия требованиям по защите информации АСУ ТК соответствует требованиям, предъявляемым к:</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spacing w:val="2"/>
        </w:rPr>
        <w:t>–</w:t>
      </w:r>
      <w:r w:rsidRPr="00FD0589">
        <w:rPr>
          <w:rFonts w:eastAsia="Times New Roman" w:cs="Times New Roman"/>
          <w:spacing w:val="2"/>
        </w:rPr>
        <w:tab/>
      </w:r>
      <w:r w:rsidRPr="00FD0589">
        <w:rPr>
          <w:rFonts w:eastAsia="Times New Roman" w:cs="Times New Roman"/>
        </w:rPr>
        <w:t xml:space="preserve">ГИС второго класса защищенности в соответствии с приказом ФСТЭК России от </w:t>
      </w:r>
      <w:r w:rsidRPr="00FD0589">
        <w:rPr>
          <w:rFonts w:eastAsia="Times New Roman" w:cs="Times New Roman"/>
        </w:rPr>
        <w:lastRenderedPageBreak/>
        <w:t>11.02.2013 № 17 «Об утверждении требований о защите информации, не составляющей государственную тайну, содержащейся в государственных информационных системах»;</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spacing w:val="2"/>
        </w:rPr>
        <w:t>–</w:t>
      </w:r>
      <w:r w:rsidRPr="00FD0589">
        <w:rPr>
          <w:rFonts w:eastAsia="Times New Roman" w:cs="Times New Roman"/>
          <w:spacing w:val="2"/>
        </w:rPr>
        <w:tab/>
      </w:r>
      <w:r w:rsidRPr="00FD0589">
        <w:rPr>
          <w:rFonts w:eastAsia="Times New Roman" w:cs="Times New Roman"/>
        </w:rPr>
        <w:t>ИС персональных данных при обеспечении третьего уровня защищенности персональных данных в соответствии с постановлением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spacing w:val="2"/>
          <w:szCs w:val="22"/>
        </w:rPr>
        <w:t>–</w:t>
      </w:r>
      <w:r w:rsidRPr="00FD0589">
        <w:rPr>
          <w:rFonts w:eastAsia="Times New Roman" w:cs="Times New Roman"/>
          <w:spacing w:val="2"/>
          <w:szCs w:val="22"/>
        </w:rPr>
        <w:tab/>
      </w:r>
      <w:r w:rsidRPr="00FD0589">
        <w:rPr>
          <w:rFonts w:eastAsia="Times New Roman" w:cs="Times New Roman"/>
          <w:color w:val="00000A"/>
          <w:spacing w:val="2"/>
        </w:rPr>
        <w:t>значимым объектам КИИ Российской Федерации второй категории значимости с постановлением</w:t>
      </w:r>
      <w:r w:rsidRPr="00FD0589">
        <w:rPr>
          <w:rFonts w:eastAsia="Times New Roman" w:cs="Arial Unicode MS"/>
          <w:color w:val="00000A"/>
          <w:spacing w:val="2"/>
        </w:rPr>
        <w:t xml:space="preserve"> Правительства Российской Федерации от 08.02.2018 № 127 «Об утверждении Правил категорирования объектов</w:t>
      </w:r>
      <w:r w:rsidRPr="00FD0589">
        <w:rPr>
          <w:rFonts w:eastAsia="Times New Roman" w:cs="Times New Roman"/>
          <w:spacing w:val="2"/>
          <w:szCs w:val="22"/>
        </w:rPr>
        <w:t xml:space="preserve">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w:t>
      </w:r>
    </w:p>
    <w:p w:rsidR="00FD0589" w:rsidRPr="00FD0589" w:rsidRDefault="00FD0589" w:rsidP="00FD0589">
      <w:pPr>
        <w:widowControl w:val="0"/>
        <w:spacing w:after="0" w:line="240" w:lineRule="auto"/>
        <w:ind w:firstLine="0"/>
        <w:contextualSpacing/>
        <w:rPr>
          <w:rFonts w:eastAsia="Times New Roman" w:cs="Times New Roman"/>
          <w:spacing w:val="2"/>
        </w:rPr>
      </w:pP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r w:rsidRPr="00FD0589">
        <w:rPr>
          <w:rFonts w:eastAsia="Times New Roman" w:cs="Times New Roman"/>
          <w:b/>
          <w:bCs/>
          <w:color w:val="000000"/>
        </w:rPr>
        <w:t>Текущее состояние объекта автоматизации</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АСУ ТК состоит из платформенных решений и функциональных задач, разделённых на логические подсистемы. Функциональные задачи в свою очередь состоят из наборов автоматизированных рабочих мест (АРМ), предоставляющих различные функциональные возможности. Матрицы платформенных решений и функциональных задач АСУ ТК представлены в таблице 1.</w:t>
      </w:r>
    </w:p>
    <w:p w:rsidR="00FD0589" w:rsidRPr="00FD0589" w:rsidRDefault="00FD0589" w:rsidP="00FD0589">
      <w:pPr>
        <w:widowControl w:val="0"/>
        <w:spacing w:after="0" w:line="240" w:lineRule="auto"/>
        <w:ind w:firstLine="57"/>
        <w:contextualSpacing/>
        <w:jc w:val="left"/>
        <w:rPr>
          <w:rFonts w:eastAsia="Times New Roman" w:cs="Times New Roman"/>
          <w:b/>
          <w:spacing w:val="2"/>
        </w:rPr>
      </w:pPr>
      <w:r w:rsidRPr="00FD0589">
        <w:rPr>
          <w:rFonts w:eastAsia="Times New Roman" w:cs="Times New Roman"/>
          <w:b/>
          <w:spacing w:val="2"/>
        </w:rPr>
        <w:t>Таблица 1. Перечень подсистем, модулей и функциональных задач АСУ ТК</w:t>
      </w:r>
    </w:p>
    <w:tbl>
      <w:tblPr>
        <w:tblW w:w="10279" w:type="dxa"/>
        <w:tblLayout w:type="fixed"/>
        <w:tblLook w:val="04A0" w:firstRow="1" w:lastRow="0" w:firstColumn="1" w:lastColumn="0" w:noHBand="0" w:noVBand="1"/>
      </w:tblPr>
      <w:tblGrid>
        <w:gridCol w:w="842"/>
        <w:gridCol w:w="6662"/>
        <w:gridCol w:w="2775"/>
      </w:tblGrid>
      <w:tr w:rsidR="00FD0589" w:rsidRPr="00C934F6" w:rsidTr="00FD0589">
        <w:trPr>
          <w:trHeight w:val="20"/>
          <w:tblHeader/>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spacing w:after="0" w:line="240" w:lineRule="auto"/>
              <w:ind w:firstLine="0"/>
              <w:contextualSpacing/>
              <w:jc w:val="center"/>
              <w:rPr>
                <w:rFonts w:eastAsia="Times New Roman" w:cs="Times New Roman"/>
                <w:b/>
                <w:bCs/>
                <w:spacing w:val="2"/>
                <w:sz w:val="20"/>
                <w:szCs w:val="20"/>
              </w:rPr>
            </w:pPr>
            <w:r w:rsidRPr="00C934F6">
              <w:rPr>
                <w:rFonts w:eastAsia="Calibri" w:cs="Times New Roman"/>
                <w:b/>
                <w:bCs/>
                <w:spacing w:val="2"/>
                <w:sz w:val="20"/>
                <w:szCs w:val="20"/>
              </w:rPr>
              <w:t>№ п/п</w:t>
            </w: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center"/>
              <w:rPr>
                <w:rFonts w:eastAsia="Times New Roman" w:cs="Times New Roman"/>
                <w:b/>
                <w:bCs/>
                <w:spacing w:val="2"/>
                <w:sz w:val="20"/>
                <w:szCs w:val="20"/>
              </w:rPr>
            </w:pPr>
            <w:r w:rsidRPr="00C934F6">
              <w:rPr>
                <w:rFonts w:eastAsia="Calibri" w:cs="Times New Roman"/>
                <w:b/>
                <w:bCs/>
                <w:spacing w:val="2"/>
                <w:sz w:val="20"/>
                <w:szCs w:val="20"/>
              </w:rPr>
              <w:t>Наименование подсистемы/модуля/функциональной задачи</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center"/>
              <w:rPr>
                <w:rFonts w:eastAsia="Times New Roman" w:cs="Times New Roman"/>
                <w:b/>
                <w:bCs/>
                <w:spacing w:val="2"/>
                <w:sz w:val="20"/>
                <w:szCs w:val="20"/>
              </w:rPr>
            </w:pPr>
            <w:r w:rsidRPr="00C934F6">
              <w:rPr>
                <w:rFonts w:eastAsia="Calibri" w:cs="Times New Roman"/>
                <w:b/>
                <w:bCs/>
                <w:spacing w:val="2"/>
                <w:sz w:val="20"/>
                <w:szCs w:val="20"/>
              </w:rPr>
              <w:t>Краткое наименование</w:t>
            </w:r>
          </w:p>
          <w:p w:rsidR="00FD0589" w:rsidRPr="00C934F6" w:rsidRDefault="00FD0589" w:rsidP="00FD0589">
            <w:pPr>
              <w:widowControl w:val="0"/>
              <w:spacing w:after="0" w:line="240" w:lineRule="auto"/>
              <w:ind w:firstLine="0"/>
              <w:contextualSpacing/>
              <w:jc w:val="center"/>
              <w:rPr>
                <w:rFonts w:eastAsia="Times New Roman" w:cs="Times New Roman"/>
                <w:b/>
                <w:bCs/>
                <w:spacing w:val="2"/>
                <w:sz w:val="20"/>
                <w:szCs w:val="20"/>
              </w:rPr>
            </w:pPr>
            <w:r w:rsidRPr="00C934F6">
              <w:rPr>
                <w:rFonts w:eastAsia="Calibri" w:cs="Times New Roman"/>
                <w:b/>
                <w:bCs/>
                <w:spacing w:val="2"/>
                <w:sz w:val="20"/>
                <w:szCs w:val="20"/>
              </w:rPr>
              <w:t>подсистемы/модуля/функциональной задачи</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Times New Roman" w:cs="Times New Roman"/>
                <w:spacing w:val="2"/>
                <w:sz w:val="20"/>
                <w:szCs w:val="20"/>
              </w:rPr>
            </w:pPr>
            <w:r w:rsidRPr="00C934F6">
              <w:rPr>
                <w:rFonts w:eastAsia="Calibri" w:cs="Times New Roman"/>
                <w:spacing w:val="2"/>
                <w:sz w:val="20"/>
                <w:szCs w:val="20"/>
              </w:rPr>
              <w:t>Подсистема сбора данных и централизованное хранилище данных</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Times New Roman" w:cs="Times New Roman"/>
                <w:spacing w:val="2"/>
                <w:sz w:val="20"/>
                <w:szCs w:val="20"/>
              </w:rPr>
            </w:pPr>
            <w:r w:rsidRPr="00C934F6">
              <w:rPr>
                <w:rFonts w:eastAsia="Times New Roman" w:cs="Times New Roman"/>
                <w:spacing w:val="2"/>
                <w:sz w:val="20"/>
                <w:szCs w:val="20"/>
              </w:rPr>
              <w:t>П-СД</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Подсистема информационного взаимодействия (П-ИВ) и Модуль системы межведомственного электронного взаимодействия</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П-ИВ, Модуль СМЭВ</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Геоинформационная подсистема</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П-ГИС</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Подсистема ведения нормативно-справочной информации и метаданных</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П-НСИ</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Подсистема информационного портала</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ПСД-ПАСУ</w:t>
            </w:r>
          </w:p>
        </w:tc>
      </w:tr>
      <w:tr w:rsidR="00FD0589" w:rsidRPr="00C934F6" w:rsidTr="00FD0589">
        <w:trPr>
          <w:trHeight w:val="25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Подсистема технического портала</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ПСД-ТЕХ</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Подсистема проектного архива</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ПСД-ПАР</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Портал администрирования АСУ ТК</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p>
        </w:tc>
      </w:tr>
      <w:tr w:rsidR="00FD0589" w:rsidRPr="00C934F6" w:rsidTr="00FD0589">
        <w:trPr>
          <w:trHeight w:val="235"/>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 xml:space="preserve">Модуль сбора данных и представления показателей деятельности Министерства транспорта Российской Федерации </w:t>
            </w:r>
            <w:proofErr w:type="spellStart"/>
            <w:r w:rsidRPr="00C934F6">
              <w:rPr>
                <w:rFonts w:eastAsia="Calibri" w:cs="Times New Roman"/>
                <w:spacing w:val="2"/>
                <w:sz w:val="20"/>
                <w:szCs w:val="20"/>
              </w:rPr>
              <w:t>iМинтранс</w:t>
            </w:r>
            <w:proofErr w:type="spellEnd"/>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 xml:space="preserve">Модуль </w:t>
            </w:r>
            <w:proofErr w:type="spellStart"/>
            <w:r w:rsidRPr="00C934F6">
              <w:rPr>
                <w:rFonts w:eastAsia="Calibri" w:cs="Times New Roman"/>
                <w:spacing w:val="2"/>
                <w:sz w:val="20"/>
                <w:szCs w:val="20"/>
              </w:rPr>
              <w:t>iМинтранс</w:t>
            </w:r>
            <w:proofErr w:type="spellEnd"/>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Модуль «Контроль состояния городского электрического транспорта и объектов транспортной инфраструктуры»</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Модуль ГЭТ</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Модуль «Сбора, ведения и анализа информации о нештатных ситуациях на транспорте»</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Модуль СЦ</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Модуль мониторинга</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Функциональная задача «Формирования и ведения транспортно-экономического баланса»</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ФЗ «ТЭБ»</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Функциональная задача «Формирование и ведение единой базы пространственных и технических данных по объектам и субъектам транспортного комплекса Российской Федерации»</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ФЗ «Реестр объектов»</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Функциональная задача «Информационно-аналитическая поддержка процессов территориального планирования Российской Федерации в области федерального транспорта»</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ФЗ «СТП»</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Функциональная задача «Формирование и ведение межрегионального транспортного баланса пассажирских перевозок в дальнем (межрегиональном) сообщении»</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ФЗ «МРТБ ПП»</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Функциональная задача «Мониторинг дорожного движения»</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ФЗ «МДД»</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Функциональная задача «Формирование и ведение транспортного паспорта региона»</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ФЗ «ТПР»</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Функциональная задача «Обеспечение подсистем и пользователей АСУ ТК данными по грузообороту между Российской Федерацией и зарубежными странами»</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ФЗ «Данные по грузообороту»</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Функциональная задача «Мониторинг железнодорожного транспорта»</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ФЗ «МЖТ»</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Функциональная задача «Мониторинг грузопотоков в морских портах»</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ФЗ "МГМП"</w:t>
            </w:r>
          </w:p>
        </w:tc>
      </w:tr>
      <w:tr w:rsidR="00FD0589" w:rsidRPr="00C934F6" w:rsidTr="00FD0589">
        <w:trPr>
          <w:trHeight w:val="20"/>
        </w:trPr>
        <w:tc>
          <w:tcPr>
            <w:tcW w:w="842" w:type="dxa"/>
            <w:tcBorders>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left w:val="single" w:sz="4" w:space="0" w:color="000000"/>
              <w:bottom w:val="single" w:sz="4" w:space="0" w:color="000000"/>
              <w:right w:val="single" w:sz="4" w:space="0" w:color="000000"/>
            </w:tcBorders>
            <w:vAlign w:val="center"/>
          </w:tcPr>
          <w:p w:rsidR="00FD0589" w:rsidRPr="00C934F6" w:rsidRDefault="00FD0589" w:rsidP="00FD0589">
            <w:pPr>
              <w:suppressAutoHyphens w:val="0"/>
              <w:spacing w:after="0" w:line="240" w:lineRule="auto"/>
              <w:ind w:firstLine="0"/>
              <w:jc w:val="left"/>
              <w:rPr>
                <w:rFonts w:eastAsia="Arial Unicode MS" w:cs="Times New Roman"/>
                <w:sz w:val="20"/>
                <w:szCs w:val="20"/>
              </w:rPr>
            </w:pPr>
            <w:r w:rsidRPr="00C934F6">
              <w:rPr>
                <w:rFonts w:eastAsia="Arial Unicode MS" w:cs="Times New Roman"/>
                <w:sz w:val="20"/>
                <w:szCs w:val="20"/>
              </w:rPr>
              <w:t>Подсистема «Мониторинга комплексного плана»</w:t>
            </w:r>
          </w:p>
        </w:tc>
        <w:tc>
          <w:tcPr>
            <w:tcW w:w="2775" w:type="dxa"/>
            <w:tcBorders>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П-МКП</w:t>
            </w:r>
          </w:p>
        </w:tc>
      </w:tr>
      <w:tr w:rsidR="00FD0589" w:rsidRPr="00C934F6" w:rsidTr="00FD0589">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C934F6">
            <w:pPr>
              <w:widowControl w:val="0"/>
              <w:numPr>
                <w:ilvl w:val="0"/>
                <w:numId w:val="197"/>
              </w:numPr>
              <w:suppressAutoHyphens w:val="0"/>
              <w:spacing w:after="0" w:line="240" w:lineRule="auto"/>
              <w:ind w:left="0" w:firstLine="0"/>
              <w:contextualSpacing/>
              <w:jc w:val="center"/>
              <w:rPr>
                <w:rFonts w:eastAsia="Arial Unicode MS" w:cs="Times New Roman"/>
                <w:color w:val="00000A"/>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r w:rsidRPr="00C934F6">
              <w:rPr>
                <w:rFonts w:eastAsia="Calibri" w:cs="Times New Roman"/>
                <w:spacing w:val="2"/>
                <w:sz w:val="20"/>
                <w:szCs w:val="20"/>
              </w:rPr>
              <w:t>Витрина данных НСУД</w:t>
            </w:r>
          </w:p>
        </w:tc>
        <w:tc>
          <w:tcPr>
            <w:tcW w:w="2775" w:type="dxa"/>
            <w:tcBorders>
              <w:top w:val="single" w:sz="4" w:space="0" w:color="000000"/>
              <w:left w:val="single" w:sz="4" w:space="0" w:color="000000"/>
              <w:bottom w:val="single" w:sz="4" w:space="0" w:color="000000"/>
              <w:right w:val="single" w:sz="4" w:space="0" w:color="000000"/>
            </w:tcBorders>
            <w:vAlign w:val="center"/>
          </w:tcPr>
          <w:p w:rsidR="00FD0589" w:rsidRPr="00C934F6" w:rsidRDefault="00FD0589" w:rsidP="00FD0589">
            <w:pPr>
              <w:widowControl w:val="0"/>
              <w:spacing w:after="0" w:line="240" w:lineRule="auto"/>
              <w:ind w:firstLine="0"/>
              <w:contextualSpacing/>
              <w:jc w:val="left"/>
              <w:rPr>
                <w:rFonts w:eastAsia="Calibri" w:cs="Times New Roman"/>
                <w:spacing w:val="2"/>
                <w:sz w:val="20"/>
                <w:szCs w:val="20"/>
              </w:rPr>
            </w:pPr>
          </w:p>
        </w:tc>
      </w:tr>
    </w:tbl>
    <w:p w:rsidR="00FD0589" w:rsidRPr="00FD0589" w:rsidRDefault="00FD0589" w:rsidP="00FD0589">
      <w:pPr>
        <w:widowControl w:val="0"/>
        <w:spacing w:after="0" w:line="240" w:lineRule="auto"/>
        <w:ind w:left="2689" w:firstLine="143"/>
        <w:contextualSpacing/>
        <w:jc w:val="right"/>
        <w:rPr>
          <w:rFonts w:eastAsia="Times New Roman" w:cs="Times New Roman"/>
          <w:b/>
          <w:spacing w:val="2"/>
          <w:szCs w:val="20"/>
        </w:rPr>
      </w:pPr>
    </w:p>
    <w:p w:rsidR="00FD0589" w:rsidRPr="00FD0589" w:rsidRDefault="00FD0589" w:rsidP="00FD0589">
      <w:pPr>
        <w:widowControl w:val="0"/>
        <w:tabs>
          <w:tab w:val="left" w:pos="851"/>
        </w:tabs>
        <w:spacing w:after="0" w:line="240" w:lineRule="auto"/>
        <w:ind w:firstLine="0"/>
        <w:contextualSpacing/>
        <w:jc w:val="left"/>
        <w:rPr>
          <w:rFonts w:eastAsia="Times New Roman" w:cs="Times New Roman"/>
          <w:color w:val="000000"/>
        </w:rPr>
      </w:pPr>
      <w:r w:rsidRPr="00FD0589">
        <w:rPr>
          <w:rFonts w:eastAsia="Times New Roman" w:cs="Times New Roman"/>
          <w:color w:val="000000"/>
        </w:rPr>
        <w:t xml:space="preserve">Текущая архитектура АСУ ТК приведена на рисунке </w:t>
      </w:r>
      <w:r w:rsidRPr="00FD0589">
        <w:rPr>
          <w:rFonts w:eastAsia="Times New Roman" w:cs="Times New Roman"/>
          <w:color w:val="000000"/>
        </w:rPr>
        <w:fldChar w:fldCharType="begin"/>
      </w:r>
      <w:r w:rsidRPr="00FD0589">
        <w:rPr>
          <w:rFonts w:eastAsia="Times New Roman" w:cs="Times New Roman"/>
          <w:color w:val="000000"/>
        </w:rPr>
        <w:instrText xml:space="preserve"> REF _Ref163201984 \h  \* MERGEFORMAT </w:instrText>
      </w:r>
      <w:r w:rsidRPr="00FD0589">
        <w:rPr>
          <w:rFonts w:eastAsia="Times New Roman" w:cs="Times New Roman"/>
          <w:color w:val="000000"/>
        </w:rPr>
      </w:r>
      <w:r w:rsidRPr="00FD0589">
        <w:rPr>
          <w:rFonts w:eastAsia="Times New Roman" w:cs="Times New Roman"/>
          <w:color w:val="000000"/>
        </w:rPr>
        <w:fldChar w:fldCharType="separate"/>
      </w:r>
      <w:r w:rsidRPr="00FD0589">
        <w:rPr>
          <w:rFonts w:eastAsia="Times New Roman" w:cs="Times New Roman"/>
          <w:color w:val="000000"/>
        </w:rPr>
        <w:t>Рисунок 1</w:t>
      </w:r>
      <w:r w:rsidRPr="00FD0589">
        <w:rPr>
          <w:rFonts w:eastAsia="Times New Roman" w:cs="Times New Roman"/>
          <w:color w:val="000000"/>
        </w:rPr>
        <w:fldChar w:fldCharType="end"/>
      </w:r>
      <w:r w:rsidRPr="00FD0589">
        <w:rPr>
          <w:rFonts w:eastAsia="Times New Roman" w:cs="Times New Roman"/>
          <w:color w:val="000000"/>
        </w:rPr>
        <w:t>.</w:t>
      </w:r>
    </w:p>
    <w:p w:rsidR="00FD0589" w:rsidRPr="00FD0589" w:rsidRDefault="00FD0589" w:rsidP="00FD0589">
      <w:pPr>
        <w:widowControl w:val="0"/>
        <w:tabs>
          <w:tab w:val="left" w:pos="1276"/>
        </w:tabs>
        <w:spacing w:after="0" w:line="240" w:lineRule="auto"/>
        <w:ind w:firstLine="0"/>
        <w:contextualSpacing/>
        <w:jc w:val="left"/>
        <w:rPr>
          <w:rFonts w:eastAsia="Times New Roman" w:cs="Times New Roman"/>
          <w:color w:val="000000"/>
        </w:rPr>
      </w:pPr>
      <w:r w:rsidRPr="00FD0589">
        <w:rPr>
          <w:rFonts w:eastAsia="Times New Roman" w:cs="Times New Roman"/>
          <w:noProof/>
          <w:color w:val="000000"/>
          <w:sz w:val="28"/>
          <w:szCs w:val="20"/>
        </w:rPr>
        <w:lastRenderedPageBreak/>
        <w:drawing>
          <wp:inline distT="0" distB="0" distL="0" distR="0" wp14:anchorId="40C11494" wp14:editId="4A3F4AA1">
            <wp:extent cx="6480175" cy="3482975"/>
            <wp:effectExtent l="0" t="0" r="0" b="0"/>
            <wp:docPr id="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2"/>
                    <pic:cNvPicPr>
                      <a:picLocks noChangeAspect="1" noChangeArrowheads="1"/>
                    </pic:cNvPicPr>
                  </pic:nvPicPr>
                  <pic:blipFill>
                    <a:blip r:embed="rId10"/>
                    <a:stretch>
                      <a:fillRect/>
                    </a:stretch>
                  </pic:blipFill>
                  <pic:spPr bwMode="auto">
                    <a:xfrm>
                      <a:off x="0" y="0"/>
                      <a:ext cx="6480175" cy="3482975"/>
                    </a:xfrm>
                    <a:prstGeom prst="rect">
                      <a:avLst/>
                    </a:prstGeom>
                    <a:noFill/>
                  </pic:spPr>
                </pic:pic>
              </a:graphicData>
            </a:graphic>
          </wp:inline>
        </w:drawing>
      </w:r>
    </w:p>
    <w:p w:rsidR="00FD0589" w:rsidRPr="00FD0589" w:rsidRDefault="00FD0589" w:rsidP="00FD0589">
      <w:pPr>
        <w:widowControl w:val="0"/>
        <w:tabs>
          <w:tab w:val="left" w:pos="1276"/>
        </w:tabs>
        <w:spacing w:after="0" w:line="240" w:lineRule="auto"/>
        <w:ind w:firstLine="0"/>
        <w:contextualSpacing/>
        <w:jc w:val="center"/>
        <w:rPr>
          <w:rFonts w:eastAsia="Times New Roman" w:cs="Times New Roman"/>
          <w:color w:val="000000"/>
        </w:rPr>
      </w:pPr>
      <w:bookmarkStart w:id="17" w:name="_Ref163201984"/>
      <w:r w:rsidRPr="00FD0589">
        <w:rPr>
          <w:rFonts w:eastAsia="Times New Roman" w:cs="Times New Roman"/>
          <w:color w:val="000000"/>
        </w:rPr>
        <w:t xml:space="preserve">Рисунок </w:t>
      </w:r>
      <w:r w:rsidRPr="00FD0589">
        <w:rPr>
          <w:rFonts w:eastAsia="Times New Roman" w:cs="Times New Roman"/>
          <w:color w:val="000000"/>
        </w:rPr>
        <w:fldChar w:fldCharType="begin"/>
      </w:r>
      <w:r w:rsidRPr="00FD0589">
        <w:rPr>
          <w:rFonts w:eastAsia="Times New Roman" w:cs="Times New Roman"/>
          <w:color w:val="000000"/>
        </w:rPr>
        <w:instrText xml:space="preserve"> SEQ Рис. \* ARABIC </w:instrText>
      </w:r>
      <w:r w:rsidRPr="00FD0589">
        <w:rPr>
          <w:rFonts w:eastAsia="Times New Roman" w:cs="Times New Roman"/>
          <w:color w:val="000000"/>
        </w:rPr>
        <w:fldChar w:fldCharType="separate"/>
      </w:r>
      <w:r w:rsidRPr="00FD0589">
        <w:rPr>
          <w:rFonts w:eastAsia="Times New Roman" w:cs="Times New Roman"/>
          <w:noProof/>
          <w:color w:val="000000"/>
        </w:rPr>
        <w:t>1</w:t>
      </w:r>
      <w:r w:rsidRPr="00FD0589">
        <w:rPr>
          <w:rFonts w:eastAsia="Times New Roman" w:cs="Times New Roman"/>
          <w:color w:val="000000"/>
        </w:rPr>
        <w:fldChar w:fldCharType="end"/>
      </w:r>
      <w:bookmarkEnd w:id="17"/>
      <w:r w:rsidRPr="00FD0589">
        <w:rPr>
          <w:rFonts w:eastAsia="Times New Roman" w:cs="Times New Roman"/>
          <w:color w:val="000000"/>
        </w:rPr>
        <w:t xml:space="preserve"> – Архитектурная схема АСУ ТК</w:t>
      </w:r>
    </w:p>
    <w:p w:rsidR="00FD0589" w:rsidRPr="00FD0589" w:rsidRDefault="00FD0589" w:rsidP="00FD0589">
      <w:pPr>
        <w:widowControl w:val="0"/>
        <w:tabs>
          <w:tab w:val="left" w:pos="1276"/>
        </w:tabs>
        <w:spacing w:after="0" w:line="240" w:lineRule="auto"/>
        <w:ind w:firstLine="0"/>
        <w:contextualSpacing/>
        <w:jc w:val="left"/>
        <w:rPr>
          <w:rFonts w:eastAsia="Times New Roman" w:cs="Times New Roman"/>
          <w:color w:val="000000"/>
        </w:rPr>
      </w:pPr>
    </w:p>
    <w:p w:rsidR="00FD0589" w:rsidRPr="00FD0589" w:rsidRDefault="00FD0589" w:rsidP="00FD0589">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АСУ ТК осуществляет идентификацию и авторизацию посредством Единой системы идентификации и аутентификации (ЕСИА). Информационный обмен с внешними информационными системами осуществляется посредством СМЭВ 3, СМЭВ 4, а также с использованием технологий API и FTP с учетом требований Технических условий на подключение к информационным ресурсам ФГБУ «СИЦ Минтранса России», утвержденных приказом директора ФБГУ «СИЦ Минтранса России» от 24.05.2024 № 21-ОД.</w:t>
      </w:r>
    </w:p>
    <w:p w:rsidR="00FD0589" w:rsidRPr="00FD0589" w:rsidRDefault="00FD0589" w:rsidP="00FD0589">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 xml:space="preserve">АСУ ТК развернута на вычислительных мощностях ГЦОД СИЦ. В рамках проекта не должно планироваться увеличение вычислительных мощностей. </w:t>
      </w:r>
    </w:p>
    <w:p w:rsidR="00FD0589" w:rsidRPr="00FD0589" w:rsidRDefault="00FD0589" w:rsidP="00FD0589">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Информационной основой ФЗ ТЭБ являются данные экономической статистики, транспортной статистики, а также индексы экономического развития.</w:t>
      </w:r>
    </w:p>
    <w:p w:rsidR="00FD0589" w:rsidRPr="00FD0589" w:rsidRDefault="00FD0589" w:rsidP="00FD0589">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Источником данных являются отечественные транспортные системы, используемые при организации грузовых перевозок на всех видах транспорта:</w:t>
      </w:r>
    </w:p>
    <w:p w:rsidR="00FD0589" w:rsidRPr="00FD0589" w:rsidRDefault="00FD0589" w:rsidP="00FD0589">
      <w:pPr>
        <w:tabs>
          <w:tab w:val="num" w:pos="720"/>
        </w:tabs>
        <w:suppressAutoHyphens w:val="0"/>
        <w:spacing w:before="120" w:after="240" w:line="240" w:lineRule="auto"/>
        <w:ind w:firstLine="397"/>
        <w:contextualSpacing/>
        <w:rPr>
          <w:rFonts w:eastAsia="Calibri" w:cs="Times New Roman"/>
          <w:lang w:eastAsia="en-US"/>
        </w:rPr>
      </w:pPr>
      <w:r w:rsidRPr="00FD0589">
        <w:rPr>
          <w:rFonts w:eastAsia="Calibri" w:cs="Times New Roman"/>
          <w:lang w:eastAsia="en-US"/>
        </w:rPr>
        <w:t>Банк данных статистических форм ГМЦ Росстата, в том числе:</w:t>
      </w:r>
    </w:p>
    <w:p w:rsidR="00FD0589" w:rsidRPr="00FD0589" w:rsidRDefault="00FD0589" w:rsidP="00C934F6">
      <w:pPr>
        <w:numPr>
          <w:ilvl w:val="1"/>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Формы по выпуску и отгрузке обрабатывающей промышленности:</w:t>
      </w:r>
    </w:p>
    <w:p w:rsidR="00FD0589" w:rsidRPr="00FD0589" w:rsidRDefault="00FD0589" w:rsidP="00C934F6">
      <w:pPr>
        <w:numPr>
          <w:ilvl w:val="2"/>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1-натура-БМ;</w:t>
      </w:r>
    </w:p>
    <w:p w:rsidR="00FD0589" w:rsidRPr="00FD0589" w:rsidRDefault="00FD0589" w:rsidP="00C934F6">
      <w:pPr>
        <w:numPr>
          <w:ilvl w:val="2"/>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П-1;</w:t>
      </w:r>
    </w:p>
    <w:p w:rsidR="00FD0589" w:rsidRPr="00FD0589" w:rsidRDefault="00FD0589" w:rsidP="00C934F6">
      <w:pPr>
        <w:numPr>
          <w:ilvl w:val="1"/>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Формы по выпуску и отгрузке сельского хозяйства:</w:t>
      </w:r>
    </w:p>
    <w:p w:rsidR="00FD0589" w:rsidRPr="00FD0589" w:rsidRDefault="00FD0589" w:rsidP="00C934F6">
      <w:pPr>
        <w:numPr>
          <w:ilvl w:val="2"/>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П-1 (СХ);</w:t>
      </w:r>
    </w:p>
    <w:p w:rsidR="00FD0589" w:rsidRPr="00FD0589" w:rsidRDefault="00FD0589" w:rsidP="00C934F6">
      <w:pPr>
        <w:numPr>
          <w:ilvl w:val="2"/>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21-СХ;</w:t>
      </w:r>
    </w:p>
    <w:p w:rsidR="00FD0589" w:rsidRPr="00FD0589" w:rsidRDefault="00FD0589" w:rsidP="00C934F6">
      <w:pPr>
        <w:numPr>
          <w:ilvl w:val="2"/>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24-СХ</w:t>
      </w:r>
    </w:p>
    <w:p w:rsidR="00FD0589" w:rsidRPr="00FD0589" w:rsidRDefault="00FD0589" w:rsidP="00C934F6">
      <w:pPr>
        <w:numPr>
          <w:ilvl w:val="2"/>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29-СХ;</w:t>
      </w:r>
    </w:p>
    <w:p w:rsidR="00FD0589" w:rsidRPr="00FD0589" w:rsidRDefault="00FD0589" w:rsidP="00C934F6">
      <w:pPr>
        <w:numPr>
          <w:ilvl w:val="1"/>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Формы по объемам продаж и межрегиональной торговли:</w:t>
      </w:r>
    </w:p>
    <w:p w:rsidR="00FD0589" w:rsidRPr="00FD0589" w:rsidRDefault="00FD0589" w:rsidP="00C934F6">
      <w:pPr>
        <w:numPr>
          <w:ilvl w:val="2"/>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1-ТОРГ;</w:t>
      </w:r>
    </w:p>
    <w:p w:rsidR="00FD0589" w:rsidRPr="00FD0589" w:rsidRDefault="00FD0589" w:rsidP="00C934F6">
      <w:pPr>
        <w:numPr>
          <w:ilvl w:val="2"/>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1-вывоз;</w:t>
      </w:r>
    </w:p>
    <w:p w:rsidR="00FD0589" w:rsidRPr="00FD0589" w:rsidRDefault="00FD0589" w:rsidP="00C934F6">
      <w:pPr>
        <w:numPr>
          <w:ilvl w:val="1"/>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1-ТР (автотранспорт);</w:t>
      </w:r>
    </w:p>
    <w:p w:rsidR="00FD0589" w:rsidRPr="00FD0589" w:rsidRDefault="00FD0589" w:rsidP="00C934F6">
      <w:pPr>
        <w:numPr>
          <w:ilvl w:val="1"/>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2-ТР (труб);</w:t>
      </w:r>
    </w:p>
    <w:p w:rsidR="00FD0589" w:rsidRPr="00FD0589" w:rsidRDefault="00FD0589" w:rsidP="00C934F6">
      <w:pPr>
        <w:numPr>
          <w:ilvl w:val="1"/>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12-труб (нефтепродукты);</w:t>
      </w:r>
    </w:p>
    <w:p w:rsidR="00FD0589" w:rsidRPr="00FD0589" w:rsidRDefault="00FD0589" w:rsidP="00C934F6">
      <w:pPr>
        <w:numPr>
          <w:ilvl w:val="1"/>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другие формы:</w:t>
      </w:r>
    </w:p>
    <w:p w:rsidR="00FD0589" w:rsidRPr="00FD0589" w:rsidRDefault="00FD0589" w:rsidP="00C934F6">
      <w:pPr>
        <w:numPr>
          <w:ilvl w:val="2"/>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2-тп (отходы);</w:t>
      </w:r>
    </w:p>
    <w:p w:rsidR="00FD0589" w:rsidRPr="00FD0589" w:rsidRDefault="00FD0589" w:rsidP="00C934F6">
      <w:pPr>
        <w:numPr>
          <w:ilvl w:val="2"/>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14-мет;</w:t>
      </w:r>
    </w:p>
    <w:p w:rsidR="00FD0589" w:rsidRPr="00FD0589" w:rsidRDefault="00FD0589" w:rsidP="00FD0589">
      <w:pPr>
        <w:tabs>
          <w:tab w:val="num" w:pos="720"/>
        </w:tabs>
        <w:suppressAutoHyphens w:val="0"/>
        <w:spacing w:before="120" w:after="240" w:line="240" w:lineRule="auto"/>
        <w:ind w:firstLine="397"/>
        <w:contextualSpacing/>
        <w:rPr>
          <w:rFonts w:eastAsia="Calibri" w:cs="Times New Roman"/>
          <w:lang w:eastAsia="en-US"/>
        </w:rPr>
      </w:pPr>
      <w:r w:rsidRPr="00FD0589">
        <w:rPr>
          <w:rFonts w:eastAsia="Calibri" w:cs="Times New Roman"/>
          <w:lang w:eastAsia="en-US"/>
        </w:rPr>
        <w:t>КИХ ОАО «РЖД»:</w:t>
      </w:r>
    </w:p>
    <w:p w:rsidR="00FD0589" w:rsidRPr="00FD0589" w:rsidRDefault="00FD0589" w:rsidP="00C934F6">
      <w:pPr>
        <w:numPr>
          <w:ilvl w:val="1"/>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архив по отправлению;</w:t>
      </w:r>
    </w:p>
    <w:p w:rsidR="00FD0589" w:rsidRPr="00FD0589" w:rsidRDefault="00FD0589" w:rsidP="00C934F6">
      <w:pPr>
        <w:numPr>
          <w:ilvl w:val="1"/>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данные ЦО-17;</w:t>
      </w:r>
    </w:p>
    <w:p w:rsidR="00FD0589" w:rsidRPr="00FD0589" w:rsidRDefault="00FD0589" w:rsidP="00FD0589">
      <w:pPr>
        <w:tabs>
          <w:tab w:val="num" w:pos="720"/>
        </w:tabs>
        <w:suppressAutoHyphens w:val="0"/>
        <w:spacing w:before="120" w:after="240" w:line="240" w:lineRule="auto"/>
        <w:ind w:firstLine="397"/>
        <w:contextualSpacing/>
        <w:rPr>
          <w:rFonts w:eastAsia="Calibri" w:cs="Times New Roman"/>
          <w:lang w:eastAsia="en-US"/>
        </w:rPr>
      </w:pPr>
      <w:r w:rsidRPr="00FD0589">
        <w:rPr>
          <w:rFonts w:eastAsia="Calibri" w:cs="Times New Roman"/>
          <w:lang w:eastAsia="en-US"/>
        </w:rPr>
        <w:lastRenderedPageBreak/>
        <w:t>БД ЗАО «Центр ТЭК» по статистике морского и внутреннего водного транспорта:</w:t>
      </w:r>
    </w:p>
    <w:p w:rsidR="00FD0589" w:rsidRPr="00FD0589" w:rsidRDefault="00FD0589" w:rsidP="00C934F6">
      <w:pPr>
        <w:numPr>
          <w:ilvl w:val="1"/>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11-ВТ;</w:t>
      </w:r>
    </w:p>
    <w:p w:rsidR="00FD0589" w:rsidRPr="00FD0589" w:rsidRDefault="00FD0589" w:rsidP="00C934F6">
      <w:pPr>
        <w:numPr>
          <w:ilvl w:val="1"/>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15-ВТ;</w:t>
      </w:r>
    </w:p>
    <w:p w:rsidR="00FD0589" w:rsidRPr="00FD0589" w:rsidRDefault="00FD0589" w:rsidP="00C934F6">
      <w:pPr>
        <w:numPr>
          <w:ilvl w:val="1"/>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М-3;</w:t>
      </w:r>
    </w:p>
    <w:p w:rsidR="00FD0589" w:rsidRPr="00FD0589" w:rsidRDefault="00FD0589" w:rsidP="00C934F6">
      <w:pPr>
        <w:numPr>
          <w:ilvl w:val="1"/>
          <w:numId w:val="191"/>
        </w:numPr>
        <w:suppressAutoHyphens w:val="0"/>
        <w:spacing w:before="120" w:after="240" w:line="240" w:lineRule="auto"/>
        <w:contextualSpacing/>
        <w:jc w:val="left"/>
        <w:rPr>
          <w:rFonts w:eastAsia="Calibri" w:cs="Times New Roman"/>
          <w:lang w:eastAsia="en-US"/>
        </w:rPr>
      </w:pPr>
      <w:r w:rsidRPr="00FD0589">
        <w:rPr>
          <w:rFonts w:eastAsia="Calibri" w:cs="Times New Roman"/>
          <w:lang w:eastAsia="en-US"/>
        </w:rPr>
        <w:t>ф. МП-2.</w:t>
      </w:r>
    </w:p>
    <w:p w:rsidR="00FD0589" w:rsidRPr="00FD0589" w:rsidRDefault="00FD0589" w:rsidP="00FD0589">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 xml:space="preserve">Данные загружаются в ЦХД АСУ ТК через подсистему </w:t>
      </w:r>
      <w:proofErr w:type="gramStart"/>
      <w:r w:rsidRPr="00FD0589">
        <w:rPr>
          <w:rFonts w:eastAsia="Times New Roman" w:cs="Times New Roman"/>
          <w:color w:val="000000"/>
        </w:rPr>
        <w:t>П-ИВ</w:t>
      </w:r>
      <w:proofErr w:type="gramEnd"/>
      <w:r w:rsidRPr="00FD0589">
        <w:rPr>
          <w:rFonts w:eastAsia="Times New Roman" w:cs="Times New Roman"/>
          <w:color w:val="000000"/>
        </w:rPr>
        <w:t xml:space="preserve"> с промежуточной обработкой в ней.</w:t>
      </w:r>
    </w:p>
    <w:p w:rsidR="00FD0589" w:rsidRPr="00FD0589" w:rsidRDefault="00FD0589" w:rsidP="00FD0589">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Исходные данные ФЗ ТЭБ, хранимые в АСУ ТК, логически представляются в виде многомерного куба, по осям которого расположены регионы, а на пересечении - объем грузопотока между ними по видам транспорта и по родам грузов за заданный период. Измерения многомерного куба ТЭБ:</w:t>
      </w:r>
    </w:p>
    <w:p w:rsidR="00FD0589" w:rsidRPr="00FD0589" w:rsidRDefault="00FD0589" w:rsidP="00FD0589">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 Регион назначения;</w:t>
      </w:r>
    </w:p>
    <w:p w:rsidR="00FD0589" w:rsidRPr="00FD0589" w:rsidRDefault="00FD0589" w:rsidP="00FD0589">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 Регион отправления;</w:t>
      </w:r>
    </w:p>
    <w:p w:rsidR="00FD0589" w:rsidRPr="00FD0589" w:rsidRDefault="00FD0589" w:rsidP="00FD0589">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 Вид транспорта;</w:t>
      </w:r>
    </w:p>
    <w:p w:rsidR="00FD0589" w:rsidRPr="00FD0589" w:rsidRDefault="00FD0589" w:rsidP="00FD0589">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 Род грузов;</w:t>
      </w:r>
    </w:p>
    <w:p w:rsidR="00FD0589" w:rsidRPr="00FD0589" w:rsidRDefault="00FD0589" w:rsidP="00FD0589">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 Время.</w:t>
      </w:r>
    </w:p>
    <w:p w:rsidR="00FD0589" w:rsidRPr="00FD0589" w:rsidRDefault="00FD0589" w:rsidP="00FD0589">
      <w:pPr>
        <w:widowControl w:val="0"/>
        <w:tabs>
          <w:tab w:val="left" w:pos="1276"/>
        </w:tabs>
        <w:spacing w:after="0" w:line="240" w:lineRule="auto"/>
        <w:contextualSpacing/>
        <w:rPr>
          <w:rFonts w:eastAsia="Times New Roman" w:cs="Times New Roman"/>
          <w:color w:val="000000"/>
        </w:rPr>
      </w:pPr>
    </w:p>
    <w:p w:rsidR="00FD0589" w:rsidRPr="00FD0589" w:rsidRDefault="00FD0589" w:rsidP="00C934F6">
      <w:pPr>
        <w:widowControl w:val="0"/>
        <w:suppressAutoHyphens w:val="0"/>
        <w:spacing w:after="0" w:line="240" w:lineRule="auto"/>
        <w:ind w:firstLine="0"/>
        <w:rPr>
          <w:rFonts w:eastAsia="Arial Unicode MS" w:cs="Times New Roman"/>
          <w:b/>
          <w:bCs/>
          <w:spacing w:val="2"/>
        </w:rPr>
      </w:pPr>
      <w:r w:rsidRPr="00FD0589">
        <w:rPr>
          <w:rFonts w:eastAsia="Arial Unicode MS" w:cs="Times New Roman"/>
          <w:b/>
          <w:bCs/>
          <w:spacing w:val="2"/>
        </w:rPr>
        <w:t>3.2.1 Состав используемого ПО</w:t>
      </w:r>
    </w:p>
    <w:p w:rsidR="00FD0589" w:rsidRPr="00FD0589" w:rsidRDefault="00FD0589" w:rsidP="00C934F6">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 xml:space="preserve">Функциональные задачи и пользовательские модули используют для функционирования ПО подсистем П-СД, </w:t>
      </w:r>
      <w:proofErr w:type="gramStart"/>
      <w:r w:rsidRPr="00FD0589">
        <w:rPr>
          <w:rFonts w:eastAsia="Times New Roman" w:cs="Times New Roman"/>
          <w:color w:val="000000"/>
        </w:rPr>
        <w:t>П-ИВ</w:t>
      </w:r>
      <w:proofErr w:type="gramEnd"/>
      <w:r w:rsidRPr="00FD0589">
        <w:rPr>
          <w:rFonts w:eastAsia="Times New Roman" w:cs="Times New Roman"/>
          <w:color w:val="000000"/>
        </w:rPr>
        <w:t>, П-ГИС, П-НСИ и порталов.</w:t>
      </w:r>
    </w:p>
    <w:p w:rsidR="00FD0589" w:rsidRPr="00FD0589" w:rsidRDefault="00FD0589" w:rsidP="00C934F6">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Подсистема сбора данных (П-СД) включает:</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proofErr w:type="spellStart"/>
      <w:r w:rsidRPr="00FD0589">
        <w:rPr>
          <w:rFonts w:eastAsia="Arial Unicode MS" w:cs="Arial Unicode MS"/>
          <w:lang w:val="en-US"/>
        </w:rPr>
        <w:t>Postgres</w:t>
      </w:r>
      <w:proofErr w:type="spellEnd"/>
      <w:r w:rsidRPr="00FD0589">
        <w:rPr>
          <w:rFonts w:eastAsia="Arial Unicode MS" w:cs="Arial Unicode MS"/>
        </w:rPr>
        <w:t xml:space="preserve"> </w:t>
      </w:r>
      <w:r w:rsidRPr="00FD0589">
        <w:rPr>
          <w:rFonts w:eastAsia="Arial Unicode MS" w:cs="Arial Unicode MS"/>
          <w:lang w:val="en-US"/>
        </w:rPr>
        <w:t>Pro</w:t>
      </w:r>
      <w:r w:rsidRPr="00FD0589">
        <w:rPr>
          <w:rFonts w:eastAsia="Arial Unicode MS" w:cs="Arial Unicode MS"/>
        </w:rPr>
        <w:t xml:space="preserve"> </w:t>
      </w:r>
      <w:r w:rsidRPr="00FD0589">
        <w:rPr>
          <w:rFonts w:eastAsia="Arial Unicode MS" w:cs="Arial Unicode MS"/>
          <w:lang w:val="en-US"/>
        </w:rPr>
        <w:t>Enterprise</w:t>
      </w:r>
      <w:r w:rsidRPr="00FD0589">
        <w:rPr>
          <w:rFonts w:eastAsia="Arial Unicode MS" w:cs="Arial Unicode MS"/>
        </w:rPr>
        <w:t xml:space="preserve"> – объектно-реляционная система управления БД, используемая для создания оперативного хранилища данных (представляет из себя единый и неделимый компонент).</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proofErr w:type="spellStart"/>
      <w:r w:rsidRPr="00FD0589">
        <w:rPr>
          <w:rFonts w:eastAsia="Arial Unicode MS" w:cs="Arial Unicode MS"/>
        </w:rPr>
        <w:t>Apache</w:t>
      </w:r>
      <w:proofErr w:type="spellEnd"/>
      <w:r w:rsidRPr="00FD0589">
        <w:rPr>
          <w:rFonts w:eastAsia="Arial Unicode MS" w:cs="Arial Unicode MS"/>
        </w:rPr>
        <w:t xml:space="preserve"> </w:t>
      </w:r>
      <w:proofErr w:type="spellStart"/>
      <w:r w:rsidRPr="00FD0589">
        <w:rPr>
          <w:rFonts w:eastAsia="Arial Unicode MS" w:cs="Arial Unicode MS"/>
        </w:rPr>
        <w:t>Hadoop</w:t>
      </w:r>
      <w:proofErr w:type="spellEnd"/>
      <w:r w:rsidRPr="00FD0589">
        <w:rPr>
          <w:rFonts w:eastAsia="Arial Unicode MS" w:cs="Arial Unicode MS"/>
        </w:rPr>
        <w:t xml:space="preserve"> – распределенная файловая система для хранения файлов больших объемов данных, используемая для формирования исторического хранилища данных (представляет из себя единый и неделимый компонент). </w:t>
      </w:r>
    </w:p>
    <w:p w:rsidR="00FD0589" w:rsidRPr="00FD0589" w:rsidRDefault="00FD0589" w:rsidP="00C934F6">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 xml:space="preserve">В работе П-СД используются программные компоненты </w:t>
      </w:r>
      <w:proofErr w:type="spellStart"/>
      <w:r w:rsidRPr="00FD0589">
        <w:rPr>
          <w:rFonts w:eastAsia="Times New Roman" w:cs="Times New Roman"/>
          <w:color w:val="000000"/>
        </w:rPr>
        <w:t>Apache</w:t>
      </w:r>
      <w:proofErr w:type="spellEnd"/>
      <w:r w:rsidRPr="00FD0589">
        <w:rPr>
          <w:rFonts w:eastAsia="Times New Roman" w:cs="Times New Roman"/>
          <w:color w:val="000000"/>
        </w:rPr>
        <w:t>:</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proofErr w:type="spellStart"/>
      <w:r w:rsidRPr="00FD0589">
        <w:rPr>
          <w:rFonts w:eastAsia="Arial Unicode MS" w:cs="Arial Unicode MS"/>
        </w:rPr>
        <w:t>HBase</w:t>
      </w:r>
      <w:proofErr w:type="spellEnd"/>
      <w:r w:rsidRPr="00FD0589">
        <w:rPr>
          <w:rFonts w:eastAsia="Arial Unicode MS" w:cs="Arial Unicode MS"/>
        </w:rPr>
        <w:t xml:space="preserve"> </w:t>
      </w:r>
      <w:proofErr w:type="spellStart"/>
      <w:r w:rsidRPr="00FD0589">
        <w:rPr>
          <w:rFonts w:eastAsia="Arial Unicode MS" w:cs="Arial Unicode MS"/>
        </w:rPr>
        <w:t>Apache</w:t>
      </w:r>
      <w:proofErr w:type="spellEnd"/>
      <w:r w:rsidRPr="00FD0589">
        <w:rPr>
          <w:rFonts w:eastAsia="Arial Unicode MS" w:cs="Arial Unicode MS"/>
        </w:rPr>
        <w:t>;</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proofErr w:type="spellStart"/>
      <w:r w:rsidRPr="00FD0589">
        <w:rPr>
          <w:rFonts w:eastAsia="Arial Unicode MS" w:cs="Arial Unicode MS"/>
        </w:rPr>
        <w:t>Hive</w:t>
      </w:r>
      <w:proofErr w:type="spellEnd"/>
      <w:r w:rsidRPr="00FD0589">
        <w:rPr>
          <w:rFonts w:eastAsia="Arial Unicode MS" w:cs="Arial Unicode MS"/>
        </w:rPr>
        <w:t xml:space="preserve"> </w:t>
      </w:r>
      <w:proofErr w:type="spellStart"/>
      <w:r w:rsidRPr="00FD0589">
        <w:rPr>
          <w:rFonts w:eastAsia="Arial Unicode MS" w:cs="Arial Unicode MS"/>
        </w:rPr>
        <w:t>Apache</w:t>
      </w:r>
      <w:proofErr w:type="spellEnd"/>
      <w:r w:rsidRPr="00FD0589">
        <w:rPr>
          <w:rFonts w:eastAsia="Arial Unicode MS" w:cs="Arial Unicode MS"/>
        </w:rPr>
        <w:t>;</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proofErr w:type="spellStart"/>
      <w:r w:rsidRPr="00FD0589">
        <w:rPr>
          <w:rFonts w:eastAsia="Arial Unicode MS" w:cs="Arial Unicode MS"/>
        </w:rPr>
        <w:t>Kafka</w:t>
      </w:r>
      <w:proofErr w:type="spellEnd"/>
      <w:r w:rsidRPr="00FD0589">
        <w:rPr>
          <w:rFonts w:eastAsia="Arial Unicode MS" w:cs="Arial Unicode MS"/>
        </w:rPr>
        <w:t xml:space="preserve"> </w:t>
      </w:r>
      <w:proofErr w:type="spellStart"/>
      <w:r w:rsidRPr="00FD0589">
        <w:rPr>
          <w:rFonts w:eastAsia="Arial Unicode MS" w:cs="Arial Unicode MS"/>
        </w:rPr>
        <w:t>Apache</w:t>
      </w:r>
      <w:proofErr w:type="spellEnd"/>
      <w:r w:rsidRPr="00FD0589">
        <w:rPr>
          <w:rFonts w:eastAsia="Arial Unicode MS" w:cs="Arial Unicode MS"/>
        </w:rPr>
        <w:t>;</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proofErr w:type="spellStart"/>
      <w:r w:rsidRPr="00FD0589">
        <w:rPr>
          <w:rFonts w:eastAsia="Arial Unicode MS" w:cs="Arial Unicode MS"/>
        </w:rPr>
        <w:t>Ranger</w:t>
      </w:r>
      <w:proofErr w:type="spellEnd"/>
      <w:r w:rsidRPr="00FD0589">
        <w:rPr>
          <w:rFonts w:eastAsia="Arial Unicode MS" w:cs="Arial Unicode MS"/>
        </w:rPr>
        <w:t xml:space="preserve"> </w:t>
      </w:r>
      <w:proofErr w:type="spellStart"/>
      <w:r w:rsidRPr="00FD0589">
        <w:rPr>
          <w:rFonts w:eastAsia="Arial Unicode MS" w:cs="Arial Unicode MS"/>
        </w:rPr>
        <w:t>Apache</w:t>
      </w:r>
      <w:proofErr w:type="spellEnd"/>
      <w:r w:rsidRPr="00FD0589">
        <w:rPr>
          <w:rFonts w:eastAsia="Arial Unicode MS" w:cs="Arial Unicode MS"/>
        </w:rPr>
        <w:t>;</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proofErr w:type="spellStart"/>
      <w:r w:rsidRPr="00FD0589">
        <w:rPr>
          <w:rFonts w:eastAsia="Arial Unicode MS" w:cs="Arial Unicode MS"/>
        </w:rPr>
        <w:t>Solr</w:t>
      </w:r>
      <w:proofErr w:type="spellEnd"/>
      <w:r w:rsidRPr="00FD0589">
        <w:rPr>
          <w:rFonts w:eastAsia="Arial Unicode MS" w:cs="Arial Unicode MS"/>
        </w:rPr>
        <w:t xml:space="preserve"> </w:t>
      </w:r>
      <w:proofErr w:type="spellStart"/>
      <w:r w:rsidRPr="00FD0589">
        <w:rPr>
          <w:rFonts w:eastAsia="Arial Unicode MS" w:cs="Arial Unicode MS"/>
        </w:rPr>
        <w:t>Apache</w:t>
      </w:r>
      <w:proofErr w:type="spellEnd"/>
      <w:r w:rsidRPr="00FD0589">
        <w:rPr>
          <w:rFonts w:eastAsia="Arial Unicode MS" w:cs="Arial Unicode MS"/>
        </w:rPr>
        <w:t>;</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proofErr w:type="spellStart"/>
      <w:r w:rsidRPr="00FD0589">
        <w:rPr>
          <w:rFonts w:eastAsia="Arial Unicode MS" w:cs="Arial Unicode MS"/>
        </w:rPr>
        <w:t>Spark</w:t>
      </w:r>
      <w:proofErr w:type="spellEnd"/>
      <w:r w:rsidRPr="00FD0589">
        <w:rPr>
          <w:rFonts w:eastAsia="Arial Unicode MS" w:cs="Arial Unicode MS"/>
        </w:rPr>
        <w:t xml:space="preserve"> </w:t>
      </w:r>
      <w:proofErr w:type="spellStart"/>
      <w:r w:rsidRPr="00FD0589">
        <w:rPr>
          <w:rFonts w:eastAsia="Arial Unicode MS" w:cs="Arial Unicode MS"/>
        </w:rPr>
        <w:t>Apache</w:t>
      </w:r>
      <w:proofErr w:type="spellEnd"/>
      <w:r w:rsidRPr="00FD0589">
        <w:rPr>
          <w:rFonts w:eastAsia="Arial Unicode MS" w:cs="Arial Unicode MS"/>
        </w:rPr>
        <w:t>;</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proofErr w:type="spellStart"/>
      <w:r w:rsidRPr="00FD0589">
        <w:rPr>
          <w:rFonts w:eastAsia="Arial Unicode MS" w:cs="Arial Unicode MS"/>
        </w:rPr>
        <w:t>ZooKeeper</w:t>
      </w:r>
      <w:proofErr w:type="spellEnd"/>
      <w:r w:rsidRPr="00FD0589">
        <w:rPr>
          <w:rFonts w:eastAsia="Arial Unicode MS" w:cs="Arial Unicode MS"/>
        </w:rPr>
        <w:t xml:space="preserve"> </w:t>
      </w:r>
      <w:proofErr w:type="spellStart"/>
      <w:r w:rsidRPr="00FD0589">
        <w:rPr>
          <w:rFonts w:eastAsia="Arial Unicode MS" w:cs="Arial Unicode MS"/>
        </w:rPr>
        <w:t>Apache</w:t>
      </w:r>
      <w:proofErr w:type="spellEnd"/>
      <w:r w:rsidRPr="00FD0589">
        <w:rPr>
          <w:rFonts w:eastAsia="Arial Unicode MS" w:cs="Arial Unicode MS"/>
        </w:rPr>
        <w:t>.</w:t>
      </w:r>
    </w:p>
    <w:p w:rsidR="00FD0589" w:rsidRPr="00FD0589" w:rsidRDefault="00FD0589" w:rsidP="00C934F6">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Информационный портал АСУ ТК – модуль, отвечает за предоставление веб-интерфейса пользователю для взаимодействия с данными из подсистем АСУ ТК. Модуль администрирования, отвечающий за настройку и управление данными, отображаемыми в Информационном портале АСУ ТК. Включает в себя следующие сервисы:</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r w:rsidRPr="00FD0589">
        <w:rPr>
          <w:rFonts w:eastAsia="Arial Unicode MS" w:cs="Arial Unicode MS"/>
        </w:rPr>
        <w:t xml:space="preserve">Сервис формирования схем </w:t>
      </w:r>
      <w:proofErr w:type="spellStart"/>
      <w:r w:rsidRPr="00FD0589">
        <w:rPr>
          <w:rFonts w:eastAsia="Arial Unicode MS" w:cs="Arial Unicode MS"/>
        </w:rPr>
        <w:t>Graphql</w:t>
      </w:r>
      <w:proofErr w:type="spellEnd"/>
      <w:r w:rsidRPr="00FD0589">
        <w:rPr>
          <w:rFonts w:eastAsia="Arial Unicode MS" w:cs="Arial Unicode MS"/>
        </w:rPr>
        <w:t xml:space="preserve"> – построение схемы для </w:t>
      </w:r>
      <w:proofErr w:type="spellStart"/>
      <w:r w:rsidRPr="00FD0589">
        <w:rPr>
          <w:rFonts w:eastAsia="Arial Unicode MS" w:cs="Arial Unicode MS"/>
        </w:rPr>
        <w:t>graphql</w:t>
      </w:r>
      <w:proofErr w:type="spellEnd"/>
      <w:r w:rsidRPr="00FD0589">
        <w:rPr>
          <w:rFonts w:eastAsia="Arial Unicode MS" w:cs="Arial Unicode MS"/>
        </w:rPr>
        <w:t xml:space="preserve"> по результатам изменения в портале администрирования отчетами;</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r w:rsidRPr="00FD0589">
        <w:rPr>
          <w:rFonts w:eastAsia="Arial Unicode MS" w:cs="Arial Unicode MS"/>
        </w:rPr>
        <w:t xml:space="preserve">Сервис брокера задач – служебный обмен и взаимодействие </w:t>
      </w:r>
      <w:proofErr w:type="spellStart"/>
      <w:r w:rsidRPr="00FD0589">
        <w:rPr>
          <w:rFonts w:eastAsia="Arial Unicode MS" w:cs="Arial Unicode MS"/>
        </w:rPr>
        <w:t>микросервосов</w:t>
      </w:r>
      <w:proofErr w:type="spellEnd"/>
      <w:r w:rsidRPr="00FD0589">
        <w:rPr>
          <w:rFonts w:eastAsia="Arial Unicode MS" w:cs="Arial Unicode MS"/>
        </w:rPr>
        <w:t>;</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r w:rsidRPr="00FD0589">
        <w:rPr>
          <w:rFonts w:eastAsia="Arial Unicode MS" w:cs="Arial Unicode MS"/>
        </w:rPr>
        <w:t xml:space="preserve">Сервис интерфейса формирования меню и отчетов – кэширование отчетов и меню ФЗ из ЦХД во временное хранилище при изменении через портал администрирования или </w:t>
      </w:r>
      <w:proofErr w:type="spellStart"/>
      <w:r w:rsidRPr="00FD0589">
        <w:rPr>
          <w:rFonts w:eastAsia="Arial Unicode MS" w:cs="Arial Unicode MS"/>
        </w:rPr>
        <w:t>микросервисы</w:t>
      </w:r>
      <w:proofErr w:type="spellEnd"/>
      <w:r w:rsidRPr="00FD0589">
        <w:rPr>
          <w:rFonts w:eastAsia="Arial Unicode MS" w:cs="Arial Unicode MS"/>
        </w:rPr>
        <w:t>;</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r w:rsidRPr="00FD0589">
        <w:rPr>
          <w:rFonts w:eastAsia="Arial Unicode MS" w:cs="Arial Unicode MS"/>
        </w:rPr>
        <w:t>Сервис фильтрации данных – построение, кэширование форм фильтрации, применимых в отчетах ФЗ.</w:t>
      </w:r>
    </w:p>
    <w:p w:rsidR="00FD0589" w:rsidRPr="00FD0589" w:rsidRDefault="00FD0589" w:rsidP="00C934F6">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Технический портал АСУ ТК – модуль, отвечающий за обработку заявок на техническую поддержку, поступающих от пользователей Информационного портала АСУ ТК и отправляющий полученные данные в ПСД-ТЕХ. Подсистема технического портала представлена в виде настроенного программного обеспечения «</w:t>
      </w:r>
      <w:proofErr w:type="spellStart"/>
      <w:r w:rsidRPr="00FD0589">
        <w:rPr>
          <w:rFonts w:eastAsia="Times New Roman" w:cs="Times New Roman"/>
          <w:color w:val="000000"/>
        </w:rPr>
        <w:t>Байтим</w:t>
      </w:r>
      <w:proofErr w:type="spellEnd"/>
      <w:r w:rsidRPr="00FD0589">
        <w:rPr>
          <w:rFonts w:eastAsia="Times New Roman" w:cs="Times New Roman"/>
          <w:color w:val="000000"/>
        </w:rPr>
        <w:t xml:space="preserve">», разворачиваемого на сервере. </w:t>
      </w:r>
    </w:p>
    <w:p w:rsidR="00FD0589" w:rsidRPr="00FD0589" w:rsidRDefault="00FD0589" w:rsidP="00C934F6">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 xml:space="preserve">Проектный архив АСУ ТК – модуль, отвечающий за отображение документов проектного архива, их структуризацию и предоставление данных пользователям Информационного портала. Подсистема проектного архива представлена в виде настроенного программного обеспечения </w:t>
      </w:r>
      <w:r w:rsidRPr="00FD0589">
        <w:rPr>
          <w:rFonts w:eastAsia="Times New Roman" w:cs="Times New Roman"/>
          <w:color w:val="000000"/>
        </w:rPr>
        <w:lastRenderedPageBreak/>
        <w:t>«</w:t>
      </w:r>
      <w:proofErr w:type="spellStart"/>
      <w:r w:rsidRPr="00FD0589">
        <w:rPr>
          <w:rFonts w:eastAsia="Times New Roman" w:cs="Times New Roman"/>
          <w:color w:val="000000"/>
        </w:rPr>
        <w:t>Байтим</w:t>
      </w:r>
      <w:proofErr w:type="spellEnd"/>
      <w:r w:rsidRPr="00FD0589">
        <w:rPr>
          <w:rFonts w:eastAsia="Times New Roman" w:cs="Times New Roman"/>
          <w:color w:val="000000"/>
        </w:rPr>
        <w:t>», разворачиваемого на сервере.</w:t>
      </w:r>
    </w:p>
    <w:p w:rsidR="00FD0589" w:rsidRPr="00FD0589" w:rsidRDefault="00FD0589" w:rsidP="00C934F6">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Подсистема ведения нормативно-справочной информации и метаданных является неделимым программным продуктом, разделение возможно только на логическом уровне на следующие модули:</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r w:rsidRPr="00FD0589">
        <w:rPr>
          <w:rFonts w:eastAsia="Arial Unicode MS" w:cs="Arial Unicode MS"/>
        </w:rPr>
        <w:t>Модуль импорта и экспорта данных;</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r w:rsidRPr="00FD0589">
        <w:rPr>
          <w:rFonts w:eastAsia="Arial Unicode MS" w:cs="Arial Unicode MS"/>
        </w:rPr>
        <w:t>Модуль управления нормативно-справочной информацией;</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r w:rsidRPr="00FD0589">
        <w:rPr>
          <w:rFonts w:eastAsia="Arial Unicode MS" w:cs="Arial Unicode MS"/>
        </w:rPr>
        <w:t>Модуль отчетности.</w:t>
      </w:r>
    </w:p>
    <w:p w:rsidR="00FD0589" w:rsidRPr="00FD0589" w:rsidRDefault="00FD0589" w:rsidP="00C934F6">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Подсистема информационного взаимодействия состоит из следующих программных компонент:</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proofErr w:type="spellStart"/>
      <w:r w:rsidRPr="00FD0589">
        <w:rPr>
          <w:rFonts w:eastAsia="Arial Unicode MS" w:cs="Arial Unicode MS"/>
        </w:rPr>
        <w:t>Apache</w:t>
      </w:r>
      <w:proofErr w:type="spellEnd"/>
      <w:r w:rsidRPr="00FD0589">
        <w:rPr>
          <w:rFonts w:eastAsia="Arial Unicode MS" w:cs="Arial Unicode MS"/>
        </w:rPr>
        <w:t xml:space="preserve"> </w:t>
      </w:r>
      <w:proofErr w:type="spellStart"/>
      <w:r w:rsidRPr="00FD0589">
        <w:rPr>
          <w:rFonts w:eastAsia="Arial Unicode MS" w:cs="Arial Unicode MS"/>
        </w:rPr>
        <w:t>AirFlow</w:t>
      </w:r>
      <w:proofErr w:type="spellEnd"/>
      <w:r w:rsidRPr="00FD0589">
        <w:rPr>
          <w:rFonts w:eastAsia="Arial Unicode MS" w:cs="Arial Unicode MS"/>
        </w:rPr>
        <w:t xml:space="preserve"> – компонент, отвечающий за обеспечение оркестровки операций по обработке данных. В процессе работы компонент обеспечивает интеграции с внешними системами и осуществляет загрузку или выгрузку данных в ЦХД АСУ ТК.</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proofErr w:type="spellStart"/>
      <w:r w:rsidRPr="00FD0589">
        <w:rPr>
          <w:rFonts w:eastAsia="Arial Unicode MS" w:cs="Arial Unicode MS"/>
        </w:rPr>
        <w:t>Great</w:t>
      </w:r>
      <w:proofErr w:type="spellEnd"/>
      <w:r w:rsidRPr="00FD0589">
        <w:rPr>
          <w:rFonts w:eastAsia="Arial Unicode MS" w:cs="Arial Unicode MS"/>
        </w:rPr>
        <w:t xml:space="preserve"> </w:t>
      </w:r>
      <w:proofErr w:type="spellStart"/>
      <w:r w:rsidRPr="00FD0589">
        <w:rPr>
          <w:rFonts w:eastAsia="Arial Unicode MS" w:cs="Arial Unicode MS"/>
        </w:rPr>
        <w:t>Expectations</w:t>
      </w:r>
      <w:proofErr w:type="spellEnd"/>
      <w:r w:rsidRPr="00FD0589">
        <w:rPr>
          <w:rFonts w:eastAsia="Arial Unicode MS" w:cs="Arial Unicode MS"/>
        </w:rPr>
        <w:t xml:space="preserve"> – компонент, отвечающий за контроль качества данных загружаемых через </w:t>
      </w:r>
      <w:proofErr w:type="spellStart"/>
      <w:r w:rsidRPr="00FD0589">
        <w:rPr>
          <w:rFonts w:eastAsia="Arial Unicode MS" w:cs="Arial Unicode MS"/>
        </w:rPr>
        <w:t>Apache</w:t>
      </w:r>
      <w:proofErr w:type="spellEnd"/>
      <w:r w:rsidRPr="00FD0589">
        <w:rPr>
          <w:rFonts w:eastAsia="Arial Unicode MS" w:cs="Arial Unicode MS"/>
        </w:rPr>
        <w:t xml:space="preserve"> </w:t>
      </w:r>
      <w:proofErr w:type="spellStart"/>
      <w:r w:rsidRPr="00FD0589">
        <w:rPr>
          <w:rFonts w:eastAsia="Arial Unicode MS" w:cs="Arial Unicode MS"/>
        </w:rPr>
        <w:t>AirFlow</w:t>
      </w:r>
      <w:proofErr w:type="spellEnd"/>
      <w:r w:rsidRPr="00FD0589">
        <w:rPr>
          <w:rFonts w:eastAsia="Arial Unicode MS" w:cs="Arial Unicode MS"/>
        </w:rPr>
        <w:t>.</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proofErr w:type="spellStart"/>
      <w:r w:rsidRPr="00FD0589">
        <w:rPr>
          <w:rFonts w:eastAsia="Arial Unicode MS" w:cs="Arial Unicode MS"/>
        </w:rPr>
        <w:t>Apache</w:t>
      </w:r>
      <w:proofErr w:type="spellEnd"/>
      <w:r w:rsidRPr="00FD0589">
        <w:rPr>
          <w:rFonts w:eastAsia="Arial Unicode MS" w:cs="Arial Unicode MS"/>
        </w:rPr>
        <w:t xml:space="preserve"> </w:t>
      </w:r>
      <w:proofErr w:type="spellStart"/>
      <w:r w:rsidRPr="00FD0589">
        <w:rPr>
          <w:rFonts w:eastAsia="Arial Unicode MS" w:cs="Arial Unicode MS"/>
        </w:rPr>
        <w:t>Atlas</w:t>
      </w:r>
      <w:proofErr w:type="spellEnd"/>
      <w:r w:rsidRPr="00FD0589">
        <w:rPr>
          <w:rFonts w:eastAsia="Arial Unicode MS" w:cs="Arial Unicode MS"/>
        </w:rPr>
        <w:t xml:space="preserve"> – компонент, отвечающий за хранение мета данных, </w:t>
      </w:r>
      <w:proofErr w:type="spellStart"/>
      <w:r w:rsidRPr="00FD0589">
        <w:rPr>
          <w:rFonts w:eastAsia="Arial Unicode MS" w:cs="Arial Unicode MS"/>
        </w:rPr>
        <w:t>каталогизирование</w:t>
      </w:r>
      <w:proofErr w:type="spellEnd"/>
      <w:r w:rsidRPr="00FD0589">
        <w:rPr>
          <w:rFonts w:eastAsia="Arial Unicode MS" w:cs="Arial Unicode MS"/>
        </w:rPr>
        <w:t xml:space="preserve"> данных и создание моделей.</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proofErr w:type="spellStart"/>
      <w:r w:rsidRPr="00FD0589">
        <w:rPr>
          <w:rFonts w:eastAsia="Arial Unicode MS" w:cs="Arial Unicode MS"/>
        </w:rPr>
        <w:t>Graph</w:t>
      </w:r>
      <w:proofErr w:type="spellEnd"/>
      <w:r w:rsidRPr="00FD0589">
        <w:rPr>
          <w:rFonts w:eastAsia="Arial Unicode MS" w:cs="Arial Unicode MS"/>
        </w:rPr>
        <w:t xml:space="preserve"> QL – компонент, отвечающий за создание витрин данных и отвечающий за предоставление данных подсистемам.</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r w:rsidRPr="00FD0589">
        <w:rPr>
          <w:rFonts w:eastAsia="Arial Unicode MS" w:cs="Arial Unicode MS"/>
        </w:rPr>
        <w:t xml:space="preserve">GIMS </w:t>
      </w:r>
      <w:proofErr w:type="spellStart"/>
      <w:r w:rsidRPr="00FD0589">
        <w:rPr>
          <w:rFonts w:eastAsia="Arial Unicode MS" w:cs="Arial Unicode MS"/>
        </w:rPr>
        <w:t>Portal</w:t>
      </w:r>
      <w:proofErr w:type="spellEnd"/>
      <w:r w:rsidRPr="00FD0589">
        <w:rPr>
          <w:rFonts w:eastAsia="Arial Unicode MS" w:cs="Arial Unicode MS"/>
        </w:rPr>
        <w:t xml:space="preserve"> – компонент для настройки GIMS </w:t>
      </w:r>
      <w:proofErr w:type="spellStart"/>
      <w:r w:rsidRPr="00FD0589">
        <w:rPr>
          <w:rFonts w:eastAsia="Arial Unicode MS" w:cs="Arial Unicode MS"/>
        </w:rPr>
        <w:t>Automation</w:t>
      </w:r>
      <w:proofErr w:type="spellEnd"/>
      <w:r w:rsidRPr="00FD0589">
        <w:rPr>
          <w:rFonts w:eastAsia="Arial Unicode MS" w:cs="Arial Unicode MS"/>
        </w:rPr>
        <w:t xml:space="preserve"> через веб-интерфейс.</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r w:rsidRPr="00FD0589">
        <w:rPr>
          <w:rFonts w:eastAsia="Arial Unicode MS" w:cs="Arial Unicode MS"/>
        </w:rPr>
        <w:t xml:space="preserve">GIMS </w:t>
      </w:r>
      <w:proofErr w:type="spellStart"/>
      <w:r w:rsidRPr="00FD0589">
        <w:rPr>
          <w:rFonts w:eastAsia="Arial Unicode MS" w:cs="Arial Unicode MS"/>
        </w:rPr>
        <w:t>Automation</w:t>
      </w:r>
      <w:proofErr w:type="spellEnd"/>
      <w:r w:rsidRPr="00FD0589">
        <w:rPr>
          <w:rFonts w:eastAsia="Arial Unicode MS" w:cs="Arial Unicode MS"/>
        </w:rPr>
        <w:t xml:space="preserve"> – компонент, отвечающий за обеспечение оркестровки операций по обработке данных. В процессе работы компонент обеспечивает интерфейс для решения оперативных задач по интеграции с внешними системами и осуществляет загрузку или выгрузку данных в ЦХД АСУ ТК.</w:t>
      </w:r>
    </w:p>
    <w:p w:rsidR="00FD0589" w:rsidRPr="00FD0589" w:rsidRDefault="00FD0589" w:rsidP="00C934F6">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Модуль системы межведомственного электронного взаимодействия СМЭВ – компонент, отвечающий за осуществление взаимодействия с системой СМЭВ. Компонент принимает запросы, которые должны быть отправлены в СМЭВ, и осуществляет их трансформацию в формат, необходимый для взаимодействия со СМЭВ.</w:t>
      </w:r>
    </w:p>
    <w:p w:rsidR="00FD0589" w:rsidRPr="00FD0589" w:rsidRDefault="00FD0589" w:rsidP="00C934F6">
      <w:pPr>
        <w:widowControl w:val="0"/>
        <w:tabs>
          <w:tab w:val="left" w:pos="1276"/>
        </w:tabs>
        <w:spacing w:after="0" w:line="240" w:lineRule="auto"/>
        <w:contextualSpacing/>
        <w:rPr>
          <w:rFonts w:eastAsia="Times New Roman" w:cs="Times New Roman"/>
          <w:color w:val="000000"/>
        </w:rPr>
      </w:pPr>
      <w:r w:rsidRPr="00FD0589">
        <w:rPr>
          <w:rFonts w:eastAsia="Times New Roman" w:cs="Times New Roman"/>
          <w:color w:val="000000"/>
        </w:rPr>
        <w:t>Геоинформационная подсистема включает следующие компоненты:</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proofErr w:type="spellStart"/>
      <w:r w:rsidRPr="00FD0589">
        <w:rPr>
          <w:rFonts w:eastAsia="Arial Unicode MS" w:cs="Arial Unicode MS"/>
        </w:rPr>
        <w:t>NextGIS</w:t>
      </w:r>
      <w:proofErr w:type="spellEnd"/>
      <w:r w:rsidRPr="00FD0589">
        <w:rPr>
          <w:rFonts w:eastAsia="Arial Unicode MS" w:cs="Arial Unicode MS"/>
        </w:rPr>
        <w:t xml:space="preserve"> </w:t>
      </w:r>
      <w:proofErr w:type="spellStart"/>
      <w:r w:rsidRPr="00FD0589">
        <w:rPr>
          <w:rFonts w:eastAsia="Arial Unicode MS" w:cs="Arial Unicode MS"/>
        </w:rPr>
        <w:t>Web</w:t>
      </w:r>
      <w:proofErr w:type="spellEnd"/>
      <w:r w:rsidRPr="00FD0589">
        <w:rPr>
          <w:rFonts w:eastAsia="Arial Unicode MS" w:cs="Arial Unicode MS"/>
        </w:rPr>
        <w:t xml:space="preserve"> — это серверная геоинформационная система (ГИС), которая предоставляет возможность хранения и редактирования </w:t>
      </w:r>
      <w:proofErr w:type="spellStart"/>
      <w:r w:rsidRPr="00FD0589">
        <w:rPr>
          <w:rFonts w:eastAsia="Arial Unicode MS" w:cs="Arial Unicode MS"/>
        </w:rPr>
        <w:t>геоданных</w:t>
      </w:r>
      <w:proofErr w:type="spellEnd"/>
      <w:r w:rsidRPr="00FD0589">
        <w:rPr>
          <w:rFonts w:eastAsia="Arial Unicode MS" w:cs="Arial Unicode MS"/>
        </w:rPr>
        <w:t xml:space="preserve">, просмотра в веб-браузере карт. </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proofErr w:type="spellStart"/>
      <w:r w:rsidRPr="00FD0589">
        <w:rPr>
          <w:rFonts w:eastAsia="Arial Unicode MS" w:cs="Arial Unicode MS"/>
        </w:rPr>
        <w:t>NextGIS</w:t>
      </w:r>
      <w:proofErr w:type="spellEnd"/>
      <w:r w:rsidRPr="00FD0589">
        <w:rPr>
          <w:rFonts w:eastAsia="Arial Unicode MS" w:cs="Arial Unicode MS"/>
        </w:rPr>
        <w:t xml:space="preserve"> </w:t>
      </w:r>
      <w:proofErr w:type="spellStart"/>
      <w:r w:rsidRPr="00FD0589">
        <w:rPr>
          <w:rFonts w:eastAsia="Arial Unicode MS" w:cs="Arial Unicode MS"/>
        </w:rPr>
        <w:t>Geoservices</w:t>
      </w:r>
      <w:proofErr w:type="spellEnd"/>
      <w:r w:rsidRPr="00FD0589">
        <w:rPr>
          <w:rFonts w:eastAsia="Arial Unicode MS" w:cs="Arial Unicode MS"/>
        </w:rPr>
        <w:t xml:space="preserve"> — это веб-приложение, предназначенное для управления сервисами </w:t>
      </w:r>
      <w:proofErr w:type="spellStart"/>
      <w:r w:rsidRPr="00FD0589">
        <w:rPr>
          <w:rFonts w:eastAsia="Arial Unicode MS" w:cs="Arial Unicode MS"/>
        </w:rPr>
        <w:t>геоданных</w:t>
      </w:r>
      <w:proofErr w:type="spellEnd"/>
      <w:r w:rsidRPr="00FD0589">
        <w:rPr>
          <w:rFonts w:eastAsia="Arial Unicode MS" w:cs="Arial Unicode MS"/>
        </w:rPr>
        <w:t xml:space="preserve">, к которым в первую очередь относятся </w:t>
      </w:r>
      <w:proofErr w:type="spellStart"/>
      <w:r w:rsidRPr="00FD0589">
        <w:rPr>
          <w:rFonts w:eastAsia="Arial Unicode MS" w:cs="Arial Unicode MS"/>
        </w:rPr>
        <w:t>тайловые</w:t>
      </w:r>
      <w:proofErr w:type="spellEnd"/>
      <w:r w:rsidRPr="00FD0589">
        <w:rPr>
          <w:rFonts w:eastAsia="Arial Unicode MS" w:cs="Arial Unicode MS"/>
        </w:rPr>
        <w:t xml:space="preserve"> сервисы. </w:t>
      </w:r>
      <w:proofErr w:type="spellStart"/>
      <w:r w:rsidRPr="00FD0589">
        <w:rPr>
          <w:rFonts w:eastAsia="Arial Unicode MS" w:cs="Arial Unicode MS"/>
        </w:rPr>
        <w:t>NextGIS</w:t>
      </w:r>
      <w:proofErr w:type="spellEnd"/>
      <w:r w:rsidRPr="00FD0589">
        <w:rPr>
          <w:rFonts w:eastAsia="Arial Unicode MS" w:cs="Arial Unicode MS"/>
        </w:rPr>
        <w:t xml:space="preserve"> </w:t>
      </w:r>
      <w:proofErr w:type="spellStart"/>
      <w:r w:rsidRPr="00FD0589">
        <w:rPr>
          <w:rFonts w:eastAsia="Arial Unicode MS" w:cs="Arial Unicode MS"/>
        </w:rPr>
        <w:t>Geoservices</w:t>
      </w:r>
      <w:proofErr w:type="spellEnd"/>
      <w:r w:rsidRPr="00FD0589">
        <w:rPr>
          <w:rFonts w:eastAsia="Arial Unicode MS" w:cs="Arial Unicode MS"/>
        </w:rPr>
        <w:t xml:space="preserve"> предоставляет доступ к картам по протоколу TMS.</w:t>
      </w:r>
    </w:p>
    <w:p w:rsidR="00FD0589" w:rsidRPr="00FD0589" w:rsidRDefault="00FD0589" w:rsidP="00C934F6">
      <w:pPr>
        <w:widowControl w:val="0"/>
        <w:suppressAutoHyphens w:val="0"/>
        <w:spacing w:after="0" w:line="240" w:lineRule="auto"/>
        <w:ind w:firstLine="567"/>
        <w:rPr>
          <w:rFonts w:eastAsia="Arial Unicode MS" w:cs="Times New Roman"/>
          <w:sz w:val="20"/>
          <w:szCs w:val="20"/>
        </w:rPr>
      </w:pPr>
      <w:r w:rsidRPr="00FD0589">
        <w:rPr>
          <w:rFonts w:eastAsia="Arial Unicode MS" w:cs="Times New Roman"/>
          <w:spacing w:val="2"/>
        </w:rPr>
        <w:t xml:space="preserve">В составе модуля </w:t>
      </w:r>
      <w:proofErr w:type="spellStart"/>
      <w:r w:rsidRPr="00FD0589">
        <w:rPr>
          <w:rFonts w:eastAsia="Arial Unicode MS" w:cs="Times New Roman"/>
          <w:spacing w:val="2"/>
        </w:rPr>
        <w:t>iМинтранс</w:t>
      </w:r>
      <w:proofErr w:type="spellEnd"/>
      <w:r w:rsidRPr="00FD0589">
        <w:rPr>
          <w:rFonts w:eastAsia="Arial Unicode MS" w:cs="Times New Roman"/>
          <w:spacing w:val="2"/>
        </w:rPr>
        <w:t xml:space="preserve"> используется ПО Информационно-аналитическая система «Планета. Аналитика» 3.0», предназначенная для анализа данных с помощью настраиваемых интерактивных аналитических панелей, включающих большой набор графических элементов (</w:t>
      </w:r>
      <w:proofErr w:type="spellStart"/>
      <w:r w:rsidRPr="00FD0589">
        <w:rPr>
          <w:rFonts w:eastAsia="Arial Unicode MS" w:cs="Times New Roman"/>
          <w:spacing w:val="2"/>
        </w:rPr>
        <w:t>виджетов</w:t>
      </w:r>
      <w:proofErr w:type="spellEnd"/>
      <w:r w:rsidRPr="00FD0589">
        <w:rPr>
          <w:rFonts w:eastAsia="Arial Unicode MS" w:cs="Times New Roman"/>
          <w:spacing w:val="2"/>
        </w:rPr>
        <w:t>).</w:t>
      </w:r>
    </w:p>
    <w:p w:rsidR="00FD0589" w:rsidRPr="00FD0589" w:rsidRDefault="00FD0589" w:rsidP="00C934F6">
      <w:pPr>
        <w:widowControl w:val="0"/>
        <w:suppressAutoHyphens w:val="0"/>
        <w:spacing w:after="0" w:line="240" w:lineRule="auto"/>
        <w:ind w:firstLine="567"/>
        <w:rPr>
          <w:rFonts w:eastAsia="Arial Unicode MS" w:cs="Times New Roman"/>
          <w:spacing w:val="2"/>
        </w:rPr>
      </w:pP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outlineLvl w:val="1"/>
        <w:rPr>
          <w:rFonts w:eastAsia="Times New Roman" w:cs="Times New Roman"/>
          <w:b/>
          <w:bCs/>
          <w:color w:val="000000"/>
        </w:rPr>
      </w:pPr>
      <w:r w:rsidRPr="00FD0589">
        <w:rPr>
          <w:rFonts w:eastAsia="Times New Roman" w:cs="Times New Roman"/>
          <w:b/>
          <w:bCs/>
          <w:color w:val="000000"/>
        </w:rPr>
        <w:t xml:space="preserve"> </w:t>
      </w:r>
      <w:bookmarkStart w:id="18" w:name="_Toc164415812"/>
      <w:r w:rsidRPr="00FD0589">
        <w:rPr>
          <w:rFonts w:eastAsia="Times New Roman" w:cs="Times New Roman"/>
          <w:b/>
          <w:bCs/>
          <w:color w:val="000000"/>
        </w:rPr>
        <w:t>Объект автоматизации в рамках настоящего Технического задания</w:t>
      </w:r>
      <w:bookmarkEnd w:id="18"/>
    </w:p>
    <w:p w:rsidR="00FD0589" w:rsidRPr="00FD0589" w:rsidRDefault="00FD0589" w:rsidP="00C934F6">
      <w:pPr>
        <w:widowControl w:val="0"/>
        <w:spacing w:after="0" w:line="240" w:lineRule="auto"/>
        <w:rPr>
          <w:rFonts w:eastAsia="Times New Roman" w:cs="Times New Roman"/>
          <w:spacing w:val="2"/>
        </w:rPr>
      </w:pPr>
      <w:r w:rsidRPr="00FD0589">
        <w:rPr>
          <w:rFonts w:eastAsia="Times New Roman" w:cs="Times New Roman"/>
          <w:spacing w:val="2"/>
        </w:rPr>
        <w:t>Объектом автоматизации в рамках выполнения работ по настоящему Техническому заданию являются процессы:</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i/>
        </w:rPr>
      </w:pPr>
      <w:r w:rsidRPr="00FD0589">
        <w:rPr>
          <w:rFonts w:eastAsia="Arial Unicode MS" w:cs="Arial Unicode MS"/>
        </w:rPr>
        <w:t xml:space="preserve">Моделирования фактической и прогнозной загрузки транспортной сети; </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r w:rsidRPr="00FD0589">
        <w:rPr>
          <w:rFonts w:eastAsia="Arial Unicode MS" w:cs="Arial Unicode MS"/>
        </w:rPr>
        <w:t>Обработки данных прогнозирования и моделирования загрузки транспортной сети при различных сценариях развития;</w:t>
      </w:r>
    </w:p>
    <w:p w:rsidR="00FD0589" w:rsidRPr="00FD0589" w:rsidRDefault="00FD0589" w:rsidP="00C934F6">
      <w:pPr>
        <w:widowControl w:val="0"/>
        <w:numPr>
          <w:ilvl w:val="0"/>
          <w:numId w:val="196"/>
        </w:numPr>
        <w:suppressAutoHyphens w:val="0"/>
        <w:spacing w:after="0" w:line="240" w:lineRule="auto"/>
        <w:ind w:left="1134" w:right="-85" w:hanging="283"/>
        <w:contextualSpacing/>
        <w:rPr>
          <w:rFonts w:eastAsia="Arial Unicode MS" w:cs="Arial Unicode MS"/>
        </w:rPr>
      </w:pPr>
      <w:r w:rsidRPr="00FD0589">
        <w:rPr>
          <w:rFonts w:eastAsia="Arial Unicode MS" w:cs="Arial Unicode MS"/>
        </w:rPr>
        <w:t>Обработки данных по портфелям мероприятий (</w:t>
      </w:r>
      <w:r w:rsidRPr="00FD0589">
        <w:rPr>
          <w:rFonts w:eastAsia="Arial Unicode MS" w:cs="Arial Unicode MS"/>
          <w:color w:val="00000A"/>
        </w:rPr>
        <w:t>совокупности ряда мероприятий, реализуемых одновременно или последовательно, которые объединены ради контрольных целей</w:t>
      </w:r>
      <w:r w:rsidRPr="00FD0589">
        <w:rPr>
          <w:rFonts w:eastAsia="Arial Unicode MS" w:cs="Arial Unicode MS"/>
        </w:rPr>
        <w:t>) по реконструкции и строительству транспортной инфраструктуры с целью оценки их эффективности.</w:t>
      </w:r>
    </w:p>
    <w:p w:rsidR="00FD0589" w:rsidRPr="00FD0589" w:rsidRDefault="00FD0589" w:rsidP="00C934F6">
      <w:pPr>
        <w:widowControl w:val="0"/>
        <w:suppressAutoHyphens w:val="0"/>
        <w:spacing w:after="0" w:line="240" w:lineRule="auto"/>
        <w:ind w:firstLine="0"/>
        <w:rPr>
          <w:rFonts w:eastAsia="Arial Unicode MS" w:cs="Arial Unicode MS"/>
        </w:rPr>
      </w:pPr>
    </w:p>
    <w:p w:rsidR="00FD0589" w:rsidRPr="00FD0589" w:rsidRDefault="00FD0589" w:rsidP="00C934F6">
      <w:pPr>
        <w:widowControl w:val="0"/>
        <w:numPr>
          <w:ilvl w:val="0"/>
          <w:numId w:val="192"/>
        </w:numPr>
        <w:tabs>
          <w:tab w:val="left" w:pos="0"/>
          <w:tab w:val="left" w:pos="1418"/>
        </w:tabs>
        <w:suppressAutoHyphens w:val="0"/>
        <w:spacing w:after="0" w:line="240" w:lineRule="auto"/>
        <w:ind w:left="709" w:hanging="360"/>
        <w:outlineLvl w:val="0"/>
        <w:rPr>
          <w:rFonts w:eastAsia="Times New Roman" w:cs="Times New Roman"/>
          <w:b/>
          <w:bCs/>
          <w:color w:val="000000"/>
        </w:rPr>
      </w:pPr>
      <w:bookmarkStart w:id="19" w:name="_Toc164415813"/>
      <w:r w:rsidRPr="00FD0589">
        <w:rPr>
          <w:rFonts w:eastAsia="Times New Roman" w:cs="Times New Roman"/>
          <w:b/>
          <w:bCs/>
          <w:color w:val="000000"/>
        </w:rPr>
        <w:t>Требования к Системе</w:t>
      </w:r>
      <w:bookmarkEnd w:id="19"/>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outlineLvl w:val="1"/>
        <w:rPr>
          <w:rFonts w:eastAsia="Times New Roman" w:cs="Times New Roman"/>
          <w:b/>
          <w:bCs/>
          <w:color w:val="000000"/>
        </w:rPr>
      </w:pPr>
      <w:bookmarkStart w:id="20" w:name="_Toc164415814"/>
      <w:r w:rsidRPr="00FD0589">
        <w:rPr>
          <w:rFonts w:eastAsia="Times New Roman" w:cs="Times New Roman"/>
          <w:b/>
          <w:bCs/>
          <w:color w:val="000000"/>
        </w:rPr>
        <w:t>Требования к развитию Системы в целом</w:t>
      </w:r>
      <w:bookmarkEnd w:id="20"/>
    </w:p>
    <w:p w:rsidR="00FD0589" w:rsidRPr="00FD0589" w:rsidRDefault="00FD0589" w:rsidP="00C934F6">
      <w:pPr>
        <w:widowControl w:val="0"/>
        <w:spacing w:after="0" w:line="240" w:lineRule="auto"/>
        <w:contextualSpacing/>
        <w:rPr>
          <w:rFonts w:eastAsia="Times New Roman" w:cs="Times New Roman"/>
          <w:spacing w:val="2"/>
          <w:sz w:val="28"/>
          <w:szCs w:val="22"/>
        </w:rPr>
      </w:pPr>
      <w:r w:rsidRPr="00FD0589">
        <w:rPr>
          <w:rFonts w:eastAsia="Times New Roman" w:cs="Times New Roman"/>
          <w:spacing w:val="2"/>
          <w:szCs w:val="22"/>
        </w:rPr>
        <w:t xml:space="preserve">Выполнение работ по развитию АСУ ТК в части создания </w:t>
      </w:r>
      <w:r w:rsidRPr="00FD0589">
        <w:rPr>
          <w:rFonts w:eastAsia="Times New Roman" w:cs="Times New Roman"/>
        </w:rPr>
        <w:t>АРМ Аналитика ФЗ ТЭБ</w:t>
      </w:r>
      <w:r w:rsidRPr="00FD0589">
        <w:rPr>
          <w:rFonts w:eastAsia="Times New Roman" w:cs="Times New Roman"/>
          <w:spacing w:val="2"/>
          <w:szCs w:val="22"/>
        </w:rPr>
        <w:t>, предусмотренного ТЗ, должно осуществляться с сохранением всех ранее реализованных функций АСУ ТК.</w:t>
      </w:r>
    </w:p>
    <w:p w:rsidR="00FD0589" w:rsidRPr="00FD0589" w:rsidRDefault="00FD0589" w:rsidP="00C934F6">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lastRenderedPageBreak/>
        <w:t xml:space="preserve">В процессе разработки инструментов сбора, обработки и визуализации данных рекомендуется использовать текущие программные компоненты, указанные в пункте 3.2.1. </w:t>
      </w:r>
    </w:p>
    <w:p w:rsidR="00FD0589" w:rsidRPr="00FD0589" w:rsidRDefault="00FD0589" w:rsidP="00C934F6">
      <w:pPr>
        <w:widowControl w:val="0"/>
        <w:spacing w:after="0" w:line="240" w:lineRule="auto"/>
        <w:contextualSpacing/>
        <w:rPr>
          <w:rFonts w:eastAsia="Times New Roman" w:cs="Times New Roman"/>
          <w:spacing w:val="2"/>
        </w:rPr>
      </w:pPr>
      <w:r w:rsidRPr="00FD0589">
        <w:rPr>
          <w:rFonts w:eastAsia="Times New Roman" w:cs="Times New Roman"/>
          <w:spacing w:val="2"/>
          <w:szCs w:val="22"/>
        </w:rPr>
        <w:t>Использование стороннего ПО допускается в соответствии с условиями Контракта, с учетом требований Постановления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rsidR="00FD0589" w:rsidRPr="00FD0589" w:rsidRDefault="00FD0589" w:rsidP="00FD0589">
      <w:pPr>
        <w:widowControl w:val="0"/>
        <w:spacing w:after="0" w:line="240" w:lineRule="auto"/>
        <w:contextualSpacing/>
        <w:rPr>
          <w:rFonts w:eastAsia="Times New Roman" w:cs="Times New Roman"/>
          <w:spacing w:val="2"/>
          <w:sz w:val="28"/>
          <w:szCs w:val="22"/>
        </w:rPr>
      </w:pPr>
    </w:p>
    <w:p w:rsidR="00FD0589" w:rsidRPr="00FD0589" w:rsidRDefault="00FD0589" w:rsidP="00C934F6">
      <w:pPr>
        <w:widowControl w:val="0"/>
        <w:numPr>
          <w:ilvl w:val="2"/>
          <w:numId w:val="198"/>
        </w:numPr>
        <w:tabs>
          <w:tab w:val="left" w:pos="1843"/>
        </w:tabs>
        <w:suppressAutoHyphens w:val="0"/>
        <w:spacing w:after="0" w:line="240" w:lineRule="auto"/>
        <w:ind w:hanging="1995"/>
        <w:jc w:val="left"/>
        <w:outlineLvl w:val="2"/>
        <w:rPr>
          <w:rFonts w:eastAsia="Times New Roman" w:cs="Times New Roman"/>
          <w:b/>
          <w:bCs/>
          <w:color w:val="000000"/>
        </w:rPr>
      </w:pPr>
      <w:bookmarkStart w:id="21" w:name="_Toc164415817"/>
      <w:r w:rsidRPr="00FD0589">
        <w:rPr>
          <w:rFonts w:eastAsia="Times New Roman" w:cs="Times New Roman"/>
          <w:b/>
          <w:bCs/>
          <w:color w:val="000000"/>
        </w:rPr>
        <w:t>Требования к интеграционной архитектуре</w:t>
      </w:r>
      <w:bookmarkEnd w:id="21"/>
    </w:p>
    <w:p w:rsidR="00FD0589" w:rsidRPr="00FD0589" w:rsidRDefault="00FD0589" w:rsidP="00FD0589">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Взаимодействие между Системой и внешними информационными системами должно осуществляться путем информационного обмена с использованием стандартных протоколов передачи данных.</w:t>
      </w:r>
    </w:p>
    <w:p w:rsidR="00FD0589" w:rsidRPr="00FD0589" w:rsidRDefault="00FD0589" w:rsidP="00FD0589">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Выполнение работ не должно привести к изменениям функционала всех ранее созданных подсистем АСУ ТК. При разработке контуров требуется использовать одинаковые подходы к построению архитектуры подсистем, которые не противоречат основным требованиям, применяемым при проектировании подсистем АСУ ТК.</w:t>
      </w:r>
    </w:p>
    <w:p w:rsidR="00FD0589" w:rsidRPr="00FD0589" w:rsidRDefault="00FD0589" w:rsidP="00FD0589">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При проектировании и разработке всех составляющих компонентов следует использовать единую методологию и единые принципы взаимодействия, надежности и управления.</w:t>
      </w:r>
    </w:p>
    <w:p w:rsidR="00FD0589" w:rsidRPr="00FD0589" w:rsidRDefault="00FD0589" w:rsidP="00FD0589">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 xml:space="preserve">В рамках выполнения работ по ТЗ должна быть обеспечена возможность загрузки и выгрузки данных в ФЗ ТЭБ файлов форматов </w:t>
      </w:r>
      <w:proofErr w:type="spellStart"/>
      <w:r w:rsidRPr="00FD0589">
        <w:rPr>
          <w:rFonts w:eastAsia="Times New Roman" w:cs="Times New Roman"/>
          <w:spacing w:val="2"/>
          <w:szCs w:val="22"/>
        </w:rPr>
        <w:t>csv</w:t>
      </w:r>
      <w:proofErr w:type="spellEnd"/>
      <w:r w:rsidRPr="00FD0589">
        <w:rPr>
          <w:rFonts w:eastAsia="Times New Roman" w:cs="Times New Roman"/>
          <w:spacing w:val="2"/>
          <w:szCs w:val="22"/>
        </w:rPr>
        <w:t xml:space="preserve"> или </w:t>
      </w:r>
      <w:proofErr w:type="spellStart"/>
      <w:r w:rsidRPr="00FD0589">
        <w:rPr>
          <w:rFonts w:eastAsia="Times New Roman" w:cs="Times New Roman"/>
          <w:spacing w:val="2"/>
          <w:szCs w:val="22"/>
        </w:rPr>
        <w:t>xlsx</w:t>
      </w:r>
      <w:proofErr w:type="spellEnd"/>
      <w:r w:rsidRPr="00FD0589">
        <w:rPr>
          <w:rFonts w:eastAsia="Times New Roman" w:cs="Times New Roman"/>
          <w:spacing w:val="2"/>
          <w:szCs w:val="22"/>
        </w:rPr>
        <w:t>.</w:t>
      </w:r>
    </w:p>
    <w:p w:rsidR="00FD0589" w:rsidRPr="00FD0589" w:rsidRDefault="00FD0589" w:rsidP="00FD0589">
      <w:pPr>
        <w:widowControl w:val="0"/>
        <w:spacing w:after="0" w:line="240" w:lineRule="auto"/>
        <w:ind w:firstLine="0"/>
        <w:contextualSpacing/>
        <w:rPr>
          <w:rFonts w:eastAsia="Times New Roman" w:cs="Times New Roman"/>
          <w:spacing w:val="2"/>
          <w:sz w:val="28"/>
          <w:szCs w:val="22"/>
        </w:rPr>
      </w:pPr>
    </w:p>
    <w:p w:rsidR="00FD0589" w:rsidRPr="00FD0589" w:rsidRDefault="00FD0589" w:rsidP="00C934F6">
      <w:pPr>
        <w:widowControl w:val="0"/>
        <w:numPr>
          <w:ilvl w:val="2"/>
          <w:numId w:val="198"/>
        </w:numPr>
        <w:tabs>
          <w:tab w:val="left" w:pos="1843"/>
        </w:tabs>
        <w:suppressAutoHyphens w:val="0"/>
        <w:spacing w:after="0" w:line="240" w:lineRule="auto"/>
        <w:ind w:hanging="1995"/>
        <w:jc w:val="left"/>
        <w:outlineLvl w:val="2"/>
        <w:rPr>
          <w:rFonts w:eastAsia="Times New Roman" w:cs="Times New Roman"/>
          <w:b/>
          <w:bCs/>
          <w:color w:val="000000"/>
        </w:rPr>
      </w:pPr>
      <w:bookmarkStart w:id="22" w:name="_lzzel3b55qc5"/>
      <w:bookmarkStart w:id="23" w:name="_fihdb1vfq4uy"/>
      <w:bookmarkStart w:id="24" w:name="_c6o5ihe47uqu"/>
      <w:bookmarkStart w:id="25" w:name="_x7co8gxwlb7d"/>
      <w:bookmarkStart w:id="26" w:name="_Toc164415818"/>
      <w:bookmarkEnd w:id="22"/>
      <w:bookmarkEnd w:id="23"/>
      <w:bookmarkEnd w:id="24"/>
      <w:bookmarkEnd w:id="25"/>
      <w:r w:rsidRPr="00FD0589">
        <w:rPr>
          <w:rFonts w:eastAsia="Times New Roman" w:cs="Times New Roman"/>
          <w:b/>
          <w:bCs/>
          <w:color w:val="000000"/>
        </w:rPr>
        <w:t>Требования к режимам функционирования</w:t>
      </w:r>
      <w:bookmarkEnd w:id="26"/>
    </w:p>
    <w:p w:rsidR="00FD0589" w:rsidRPr="00FD0589" w:rsidRDefault="00FD0589" w:rsidP="00FD0589">
      <w:pPr>
        <w:widowControl w:val="0"/>
        <w:spacing w:after="0" w:line="240" w:lineRule="auto"/>
        <w:ind w:firstLine="567"/>
        <w:contextualSpacing/>
        <w:jc w:val="left"/>
        <w:rPr>
          <w:rFonts w:eastAsia="Times New Roman" w:cs="Times New Roman"/>
          <w:spacing w:val="2"/>
        </w:rPr>
      </w:pPr>
      <w:bookmarkStart w:id="27" w:name="_x070nl69swvd"/>
      <w:bookmarkStart w:id="28" w:name="_j916nesv7zne"/>
      <w:bookmarkEnd w:id="27"/>
      <w:bookmarkEnd w:id="28"/>
      <w:r w:rsidRPr="00FD0589">
        <w:rPr>
          <w:rFonts w:eastAsia="Times New Roman" w:cs="Times New Roman"/>
          <w:spacing w:val="2"/>
        </w:rPr>
        <w:t>Система должна предусматривать наличие следующих режимов работы:</w:t>
      </w:r>
    </w:p>
    <w:p w:rsidR="00FD0589" w:rsidRPr="00FD0589" w:rsidRDefault="00FD0589" w:rsidP="00C934F6">
      <w:pPr>
        <w:widowControl w:val="0"/>
        <w:numPr>
          <w:ilvl w:val="0"/>
          <w:numId w:val="199"/>
        </w:numPr>
        <w:tabs>
          <w:tab w:val="left" w:pos="1134"/>
        </w:tabs>
        <w:suppressAutoHyphens w:val="0"/>
        <w:spacing w:after="0" w:line="240" w:lineRule="auto"/>
        <w:jc w:val="left"/>
        <w:rPr>
          <w:rFonts w:eastAsia="Arial Unicode MS" w:cs="Times New Roman"/>
        </w:rPr>
      </w:pPr>
      <w:r w:rsidRPr="00FD0589">
        <w:rPr>
          <w:rFonts w:eastAsia="Arial Unicode MS" w:cs="Times New Roman"/>
        </w:rPr>
        <w:t>штатный;</w:t>
      </w:r>
    </w:p>
    <w:p w:rsidR="00FD0589" w:rsidRPr="00FD0589" w:rsidRDefault="00FD0589" w:rsidP="00C934F6">
      <w:pPr>
        <w:widowControl w:val="0"/>
        <w:numPr>
          <w:ilvl w:val="0"/>
          <w:numId w:val="199"/>
        </w:numPr>
        <w:tabs>
          <w:tab w:val="left" w:pos="1134"/>
        </w:tabs>
        <w:suppressAutoHyphens w:val="0"/>
        <w:spacing w:after="0" w:line="240" w:lineRule="auto"/>
        <w:jc w:val="left"/>
        <w:rPr>
          <w:rFonts w:eastAsia="Arial Unicode MS" w:cs="Times New Roman"/>
        </w:rPr>
      </w:pPr>
      <w:r w:rsidRPr="00FD0589">
        <w:rPr>
          <w:rFonts w:eastAsia="Arial Unicode MS" w:cs="Times New Roman"/>
        </w:rPr>
        <w:t>регламентный (профилактический);</w:t>
      </w:r>
    </w:p>
    <w:p w:rsidR="00FD0589" w:rsidRPr="00FD0589" w:rsidRDefault="00FD0589" w:rsidP="00C934F6">
      <w:pPr>
        <w:widowControl w:val="0"/>
        <w:numPr>
          <w:ilvl w:val="0"/>
          <w:numId w:val="199"/>
        </w:numPr>
        <w:tabs>
          <w:tab w:val="left" w:pos="1134"/>
        </w:tabs>
        <w:suppressAutoHyphens w:val="0"/>
        <w:spacing w:after="0" w:line="240" w:lineRule="auto"/>
        <w:jc w:val="left"/>
        <w:rPr>
          <w:rFonts w:eastAsia="Arial Unicode MS" w:cs="Times New Roman"/>
        </w:rPr>
      </w:pPr>
      <w:r w:rsidRPr="00FD0589">
        <w:rPr>
          <w:rFonts w:eastAsia="Arial Unicode MS" w:cs="Times New Roman"/>
        </w:rPr>
        <w:t>аварийный.</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Основным режимом функционирования является штатный. В штатном режиме все подсистемы корректно и полностью выполняют свои функции. Перерывов в работе как Системы в целом, так и одной, либо нескольких подсистем не предусмотрено.</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Режим регламентного (профилактического) обслуживания предназначен для проведения работ по обновлению и техническому обслуживанию компонентов Системы, а также резервному копированию данных. При работе в данном режиме допускаются перерывы в работе Системы с приемочным информированием пользователей. Состав процедур по регламентному обслуживанию Системы и их периодичность определяются Подрядчиком в процессе выполнения работ по созданию Системы.</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В режиме регламентного (профилактического) обслуживания Система может функционировать с частичным ограничением своих функциональных возможностей, либо без ограничения, но со снижением показателей надежности и производительности. Перевод в данный режим работы должен осуществляться сразу после начала выполнения любой операции, отнесенной к этому режиму, с последующим возвратом в штатный режим функционирования сразу после ее завершения. Перевод в указанный режим должен осуществляться при возникновении необходимости проведения работ по обновлению и техническому обслуживанию компонентов Системы, а также резервному копированию данных с условием предварительного оповещения пользователей. Конечный состав процедур, требующих перевода Системы в данный режим, должен быть определен Подрядчиком.</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 xml:space="preserve">Аварийный режим функционирования характеризуется отказом одной или нескольких подсистем, вызванных выходом из строя аппаратного и/или программного обеспечения, а также в случае временной неработоспособности каналов связи между серверами. </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В аварийном режиме осуществляется поиск неисправностей и проведение работ по их устранению. Перевод в аварийный режим должен осуществляться при возникновении сбоев, аварий и прочих незапланированных воздействий, сразу после наступления одной или нескольких аварийных ситуаций, с последующим возвратом в штатный режим функционирования сразу после окончания восстановительных работ.</w:t>
      </w:r>
    </w:p>
    <w:p w:rsidR="00FD0589" w:rsidRPr="00FD0589" w:rsidRDefault="00FD0589" w:rsidP="00FD0589">
      <w:pPr>
        <w:widowControl w:val="0"/>
        <w:spacing w:after="0" w:line="240" w:lineRule="auto"/>
        <w:contextualSpacing/>
        <w:rPr>
          <w:rFonts w:eastAsia="Times New Roman" w:cs="Times New Roman"/>
          <w:spacing w:val="2"/>
        </w:rPr>
      </w:pPr>
    </w:p>
    <w:p w:rsidR="00FD0589" w:rsidRPr="00FD0589" w:rsidRDefault="00FD0589" w:rsidP="00C934F6">
      <w:pPr>
        <w:widowControl w:val="0"/>
        <w:numPr>
          <w:ilvl w:val="2"/>
          <w:numId w:val="198"/>
        </w:numPr>
        <w:tabs>
          <w:tab w:val="left" w:pos="1843"/>
        </w:tabs>
        <w:suppressAutoHyphens w:val="0"/>
        <w:spacing w:after="0" w:line="240" w:lineRule="auto"/>
        <w:ind w:hanging="1995"/>
        <w:jc w:val="left"/>
        <w:outlineLvl w:val="2"/>
        <w:rPr>
          <w:rFonts w:eastAsia="Times New Roman" w:cs="Times New Roman"/>
          <w:b/>
          <w:bCs/>
          <w:color w:val="000000"/>
        </w:rPr>
      </w:pPr>
      <w:bookmarkStart w:id="29" w:name="_Toc164415819"/>
      <w:r w:rsidRPr="00FD0589">
        <w:rPr>
          <w:rFonts w:eastAsia="Times New Roman" w:cs="Times New Roman"/>
          <w:b/>
          <w:bCs/>
          <w:color w:val="000000"/>
        </w:rPr>
        <w:t>Показатели назначения</w:t>
      </w:r>
      <w:bookmarkEnd w:id="29"/>
    </w:p>
    <w:p w:rsidR="00FD0589" w:rsidRPr="00FD0589" w:rsidRDefault="00FD0589" w:rsidP="00FD0589">
      <w:pPr>
        <w:widowControl w:val="0"/>
        <w:spacing w:after="0" w:line="240" w:lineRule="auto"/>
        <w:contextualSpacing/>
        <w:rPr>
          <w:rFonts w:eastAsia="Times New Roman" w:cs="Times New Roman"/>
          <w:spacing w:val="2"/>
          <w:sz w:val="28"/>
          <w:szCs w:val="22"/>
        </w:rPr>
      </w:pPr>
      <w:r w:rsidRPr="00FD0589">
        <w:rPr>
          <w:rFonts w:eastAsia="Times New Roman" w:cs="Times New Roman"/>
          <w:spacing w:val="2"/>
          <w:szCs w:val="22"/>
        </w:rPr>
        <w:lastRenderedPageBreak/>
        <w:t>В рамках выполнения работ по развитию Системы, предусмотренных ТЗ, показатель назначения «Количество пользователей» должен соответствовать значениям, приведенным в данном разделе.</w:t>
      </w:r>
    </w:p>
    <w:p w:rsidR="00FD0589" w:rsidRPr="00FD0589" w:rsidRDefault="00FD0589" w:rsidP="00FD0589">
      <w:pPr>
        <w:widowControl w:val="0"/>
        <w:spacing w:after="0" w:line="240" w:lineRule="auto"/>
        <w:contextualSpacing/>
        <w:rPr>
          <w:rFonts w:eastAsia="Times New Roman" w:cs="Times New Roman"/>
          <w:spacing w:val="-4"/>
        </w:rPr>
      </w:pPr>
      <w:r w:rsidRPr="00FD0589">
        <w:rPr>
          <w:rFonts w:eastAsia="Times New Roman" w:cs="Times New Roman"/>
          <w:spacing w:val="-4"/>
        </w:rPr>
        <w:t>Пояснения по показателям, связанным с количеством пользователей, приведены в Таблице 2.</w:t>
      </w:r>
    </w:p>
    <w:p w:rsidR="00FD0589" w:rsidRPr="00FD0589" w:rsidRDefault="00FD0589" w:rsidP="00FD0589">
      <w:pPr>
        <w:widowControl w:val="0"/>
        <w:spacing w:after="0" w:line="240" w:lineRule="auto"/>
        <w:ind w:firstLine="0"/>
        <w:jc w:val="center"/>
        <w:rPr>
          <w:rFonts w:eastAsia="Times New Roman" w:cs="Times New Roman"/>
        </w:rPr>
      </w:pPr>
      <w:bookmarkStart w:id="30" w:name="_Ref504312754"/>
      <w:r w:rsidRPr="00FD0589">
        <w:rPr>
          <w:rFonts w:eastAsia="Times New Roman" w:cs="Times New Roman"/>
          <w:b/>
          <w:bCs/>
        </w:rPr>
        <w:t>Таблица </w:t>
      </w:r>
      <w:bookmarkEnd w:id="30"/>
      <w:r w:rsidRPr="00FD0589">
        <w:rPr>
          <w:rFonts w:eastAsia="Times New Roman" w:cs="Times New Roman"/>
          <w:b/>
          <w:bCs/>
        </w:rPr>
        <w:t>2. Определения показателей, связанных с количеством пользователей в Системе</w:t>
      </w:r>
    </w:p>
    <w:tbl>
      <w:tblPr>
        <w:tblW w:w="10201" w:type="dxa"/>
        <w:tblLayout w:type="fixed"/>
        <w:tblCellMar>
          <w:left w:w="103" w:type="dxa"/>
        </w:tblCellMar>
        <w:tblLook w:val="04A0" w:firstRow="1" w:lastRow="0" w:firstColumn="1" w:lastColumn="0" w:noHBand="0" w:noVBand="1"/>
      </w:tblPr>
      <w:tblGrid>
        <w:gridCol w:w="421"/>
        <w:gridCol w:w="2405"/>
        <w:gridCol w:w="7375"/>
      </w:tblGrid>
      <w:tr w:rsidR="00FD0589" w:rsidRPr="00C934F6" w:rsidTr="00C934F6">
        <w:trPr>
          <w:tblHeader/>
        </w:trPr>
        <w:tc>
          <w:tcPr>
            <w:tcW w:w="421" w:type="dxa"/>
            <w:tcBorders>
              <w:top w:val="single" w:sz="4" w:space="0" w:color="00000A"/>
              <w:left w:val="single" w:sz="4" w:space="0" w:color="00000A"/>
              <w:bottom w:val="single" w:sz="4" w:space="0" w:color="00000A"/>
              <w:right w:val="single" w:sz="4" w:space="0" w:color="00000A"/>
            </w:tcBorders>
          </w:tcPr>
          <w:p w:rsidR="00FD0589" w:rsidRPr="00C934F6" w:rsidRDefault="00FD0589" w:rsidP="00C934F6">
            <w:pPr>
              <w:widowControl w:val="0"/>
              <w:spacing w:after="0" w:line="240" w:lineRule="auto"/>
              <w:ind w:firstLine="0"/>
              <w:contextualSpacing/>
              <w:jc w:val="center"/>
              <w:rPr>
                <w:rFonts w:eastAsia="Times New Roman" w:cs="Times New Roman"/>
                <w:b/>
                <w:spacing w:val="2"/>
                <w:sz w:val="20"/>
                <w:szCs w:val="20"/>
              </w:rPr>
            </w:pPr>
            <w:r w:rsidRPr="00C934F6">
              <w:rPr>
                <w:rFonts w:eastAsia="Times New Roman" w:cs="Times New Roman"/>
                <w:b/>
                <w:spacing w:val="2"/>
                <w:sz w:val="20"/>
                <w:szCs w:val="20"/>
              </w:rPr>
              <w:t>№</w:t>
            </w:r>
          </w:p>
        </w:tc>
        <w:tc>
          <w:tcPr>
            <w:tcW w:w="2405" w:type="dxa"/>
            <w:tcBorders>
              <w:top w:val="single" w:sz="4" w:space="0" w:color="00000A"/>
              <w:left w:val="single" w:sz="4" w:space="0" w:color="00000A"/>
              <w:bottom w:val="single" w:sz="4" w:space="0" w:color="00000A"/>
              <w:right w:val="single" w:sz="4" w:space="0" w:color="00000A"/>
            </w:tcBorders>
          </w:tcPr>
          <w:p w:rsidR="00FD0589" w:rsidRPr="00C934F6" w:rsidRDefault="00FD0589" w:rsidP="00FD0589">
            <w:pPr>
              <w:widowControl w:val="0"/>
              <w:spacing w:after="0" w:line="240" w:lineRule="auto"/>
              <w:ind w:firstLine="0"/>
              <w:contextualSpacing/>
              <w:jc w:val="center"/>
              <w:rPr>
                <w:rFonts w:eastAsia="Times New Roman" w:cs="Times New Roman"/>
                <w:b/>
                <w:spacing w:val="2"/>
                <w:sz w:val="20"/>
                <w:szCs w:val="20"/>
              </w:rPr>
            </w:pPr>
            <w:r w:rsidRPr="00C934F6">
              <w:rPr>
                <w:rFonts w:eastAsia="Times New Roman" w:cs="Times New Roman"/>
                <w:b/>
                <w:spacing w:val="2"/>
                <w:sz w:val="20"/>
                <w:szCs w:val="20"/>
              </w:rPr>
              <w:t>Показатель</w:t>
            </w:r>
          </w:p>
        </w:tc>
        <w:tc>
          <w:tcPr>
            <w:tcW w:w="7375" w:type="dxa"/>
            <w:tcBorders>
              <w:top w:val="single" w:sz="4" w:space="0" w:color="00000A"/>
              <w:left w:val="single" w:sz="4" w:space="0" w:color="00000A"/>
              <w:bottom w:val="single" w:sz="4" w:space="0" w:color="00000A"/>
              <w:right w:val="single" w:sz="4" w:space="0" w:color="00000A"/>
            </w:tcBorders>
          </w:tcPr>
          <w:p w:rsidR="00FD0589" w:rsidRPr="00C934F6" w:rsidRDefault="00FD0589" w:rsidP="00FD0589">
            <w:pPr>
              <w:widowControl w:val="0"/>
              <w:spacing w:after="0" w:line="240" w:lineRule="auto"/>
              <w:ind w:firstLine="0"/>
              <w:contextualSpacing/>
              <w:jc w:val="center"/>
              <w:rPr>
                <w:rFonts w:eastAsia="Times New Roman" w:cs="Times New Roman"/>
                <w:b/>
                <w:spacing w:val="2"/>
                <w:sz w:val="20"/>
                <w:szCs w:val="20"/>
              </w:rPr>
            </w:pPr>
            <w:r w:rsidRPr="00C934F6">
              <w:rPr>
                <w:rFonts w:eastAsia="Times New Roman" w:cs="Times New Roman"/>
                <w:b/>
                <w:spacing w:val="2"/>
                <w:sz w:val="20"/>
                <w:szCs w:val="20"/>
              </w:rPr>
              <w:t>Определение</w:t>
            </w:r>
          </w:p>
        </w:tc>
      </w:tr>
      <w:tr w:rsidR="00FD0589" w:rsidRPr="00C934F6" w:rsidTr="00C934F6">
        <w:tc>
          <w:tcPr>
            <w:tcW w:w="421" w:type="dxa"/>
            <w:tcBorders>
              <w:top w:val="single" w:sz="4" w:space="0" w:color="00000A"/>
              <w:left w:val="single" w:sz="4" w:space="0" w:color="00000A"/>
              <w:bottom w:val="single" w:sz="4" w:space="0" w:color="00000A"/>
              <w:right w:val="single" w:sz="4" w:space="0" w:color="00000A"/>
            </w:tcBorders>
          </w:tcPr>
          <w:p w:rsidR="00FD0589" w:rsidRPr="00C934F6" w:rsidRDefault="00FD0589" w:rsidP="00C934F6">
            <w:pPr>
              <w:widowControl w:val="0"/>
              <w:numPr>
                <w:ilvl w:val="0"/>
                <w:numId w:val="200"/>
              </w:numPr>
              <w:suppressAutoHyphens w:val="0"/>
              <w:spacing w:after="0" w:line="240" w:lineRule="auto"/>
              <w:ind w:left="0" w:firstLine="0"/>
              <w:contextualSpacing/>
              <w:jc w:val="center"/>
              <w:rPr>
                <w:rFonts w:eastAsia="Times New Roman" w:cs="Times New Roman"/>
                <w:spacing w:val="2"/>
                <w:sz w:val="20"/>
                <w:szCs w:val="20"/>
              </w:rPr>
            </w:pPr>
          </w:p>
        </w:tc>
        <w:tc>
          <w:tcPr>
            <w:tcW w:w="2405" w:type="dxa"/>
            <w:tcBorders>
              <w:top w:val="single" w:sz="4" w:space="0" w:color="00000A"/>
              <w:left w:val="single" w:sz="4" w:space="0" w:color="00000A"/>
              <w:bottom w:val="single" w:sz="4" w:space="0" w:color="00000A"/>
              <w:right w:val="single" w:sz="4" w:space="0" w:color="00000A"/>
            </w:tcBorders>
          </w:tcPr>
          <w:p w:rsidR="00FD0589" w:rsidRPr="00C934F6" w:rsidRDefault="00FD0589" w:rsidP="00FD0589">
            <w:pPr>
              <w:widowControl w:val="0"/>
              <w:spacing w:after="0" w:line="240" w:lineRule="auto"/>
              <w:ind w:firstLine="19"/>
              <w:contextualSpacing/>
              <w:jc w:val="left"/>
              <w:rPr>
                <w:rFonts w:eastAsia="Times New Roman" w:cs="Times New Roman"/>
                <w:spacing w:val="2"/>
                <w:sz w:val="20"/>
                <w:szCs w:val="20"/>
              </w:rPr>
            </w:pPr>
            <w:r w:rsidRPr="00C934F6">
              <w:rPr>
                <w:rFonts w:eastAsia="Times New Roman" w:cs="Times New Roman"/>
                <w:spacing w:val="2"/>
                <w:sz w:val="20"/>
                <w:szCs w:val="20"/>
              </w:rPr>
              <w:t>Расчетное количество пользователей</w:t>
            </w:r>
          </w:p>
        </w:tc>
        <w:tc>
          <w:tcPr>
            <w:tcW w:w="7375" w:type="dxa"/>
            <w:tcBorders>
              <w:top w:val="single" w:sz="4" w:space="0" w:color="00000A"/>
              <w:left w:val="single" w:sz="4" w:space="0" w:color="00000A"/>
              <w:bottom w:val="single" w:sz="4" w:space="0" w:color="00000A"/>
              <w:right w:val="single" w:sz="4" w:space="0" w:color="00000A"/>
            </w:tcBorders>
          </w:tcPr>
          <w:p w:rsidR="00FD0589" w:rsidRPr="00C934F6" w:rsidRDefault="00FD0589" w:rsidP="00FD0589">
            <w:pPr>
              <w:widowControl w:val="0"/>
              <w:spacing w:after="0" w:line="240" w:lineRule="auto"/>
              <w:ind w:firstLine="19"/>
              <w:contextualSpacing/>
              <w:jc w:val="left"/>
              <w:rPr>
                <w:rFonts w:eastAsia="Times New Roman" w:cs="Times New Roman"/>
                <w:spacing w:val="2"/>
                <w:sz w:val="20"/>
                <w:szCs w:val="20"/>
              </w:rPr>
            </w:pPr>
            <w:r w:rsidRPr="00C934F6">
              <w:rPr>
                <w:rFonts w:eastAsia="Times New Roman" w:cs="Times New Roman"/>
                <w:spacing w:val="2"/>
                <w:sz w:val="20"/>
                <w:szCs w:val="20"/>
              </w:rPr>
              <w:t>Количество пользователей, работу которых должна обеспечить ФЗ ТЭБ к моменту сдачи работ по Контракту с учетом достижения всех показателей назначения</w:t>
            </w:r>
          </w:p>
        </w:tc>
      </w:tr>
      <w:tr w:rsidR="00FD0589" w:rsidRPr="00C934F6" w:rsidTr="00C934F6">
        <w:tc>
          <w:tcPr>
            <w:tcW w:w="421" w:type="dxa"/>
            <w:tcBorders>
              <w:top w:val="single" w:sz="4" w:space="0" w:color="00000A"/>
              <w:left w:val="single" w:sz="4" w:space="0" w:color="00000A"/>
              <w:bottom w:val="single" w:sz="4" w:space="0" w:color="00000A"/>
              <w:right w:val="single" w:sz="4" w:space="0" w:color="00000A"/>
            </w:tcBorders>
          </w:tcPr>
          <w:p w:rsidR="00FD0589" w:rsidRPr="00C934F6" w:rsidRDefault="00FD0589" w:rsidP="00C934F6">
            <w:pPr>
              <w:widowControl w:val="0"/>
              <w:numPr>
                <w:ilvl w:val="0"/>
                <w:numId w:val="200"/>
              </w:numPr>
              <w:suppressAutoHyphens w:val="0"/>
              <w:spacing w:after="0" w:line="240" w:lineRule="auto"/>
              <w:ind w:left="0" w:firstLine="0"/>
              <w:contextualSpacing/>
              <w:jc w:val="center"/>
              <w:rPr>
                <w:rFonts w:eastAsia="Times New Roman" w:cs="Times New Roman"/>
                <w:spacing w:val="2"/>
                <w:sz w:val="20"/>
                <w:szCs w:val="20"/>
              </w:rPr>
            </w:pPr>
          </w:p>
        </w:tc>
        <w:tc>
          <w:tcPr>
            <w:tcW w:w="2405" w:type="dxa"/>
            <w:tcBorders>
              <w:top w:val="single" w:sz="4" w:space="0" w:color="00000A"/>
              <w:left w:val="single" w:sz="4" w:space="0" w:color="00000A"/>
              <w:bottom w:val="single" w:sz="4" w:space="0" w:color="00000A"/>
              <w:right w:val="single" w:sz="4" w:space="0" w:color="00000A"/>
            </w:tcBorders>
          </w:tcPr>
          <w:p w:rsidR="00FD0589" w:rsidRPr="00C934F6" w:rsidRDefault="00FD0589" w:rsidP="00FD0589">
            <w:pPr>
              <w:widowControl w:val="0"/>
              <w:spacing w:after="0" w:line="240" w:lineRule="auto"/>
              <w:ind w:firstLine="19"/>
              <w:contextualSpacing/>
              <w:jc w:val="left"/>
              <w:rPr>
                <w:rFonts w:eastAsia="Times New Roman" w:cs="Times New Roman"/>
                <w:spacing w:val="2"/>
                <w:sz w:val="20"/>
                <w:szCs w:val="20"/>
              </w:rPr>
            </w:pPr>
            <w:r w:rsidRPr="00C934F6">
              <w:rPr>
                <w:rFonts w:eastAsia="Times New Roman" w:cs="Times New Roman"/>
                <w:spacing w:val="2"/>
                <w:sz w:val="20"/>
                <w:szCs w:val="20"/>
              </w:rPr>
              <w:t>Расчетное количество одновременно работающих пользователей</w:t>
            </w:r>
          </w:p>
        </w:tc>
        <w:tc>
          <w:tcPr>
            <w:tcW w:w="7375" w:type="dxa"/>
            <w:tcBorders>
              <w:top w:val="single" w:sz="4" w:space="0" w:color="00000A"/>
              <w:left w:val="single" w:sz="4" w:space="0" w:color="00000A"/>
              <w:bottom w:val="single" w:sz="4" w:space="0" w:color="00000A"/>
              <w:right w:val="single" w:sz="4" w:space="0" w:color="00000A"/>
            </w:tcBorders>
          </w:tcPr>
          <w:p w:rsidR="00FD0589" w:rsidRPr="00C934F6" w:rsidRDefault="00FD0589" w:rsidP="00FD0589">
            <w:pPr>
              <w:widowControl w:val="0"/>
              <w:spacing w:after="0" w:line="240" w:lineRule="auto"/>
              <w:ind w:firstLine="19"/>
              <w:contextualSpacing/>
              <w:jc w:val="left"/>
              <w:rPr>
                <w:rFonts w:eastAsia="Times New Roman" w:cs="Times New Roman"/>
                <w:spacing w:val="2"/>
                <w:sz w:val="20"/>
                <w:szCs w:val="20"/>
              </w:rPr>
            </w:pPr>
            <w:r w:rsidRPr="00C934F6">
              <w:rPr>
                <w:rFonts w:eastAsia="Times New Roman" w:cs="Times New Roman"/>
                <w:spacing w:val="2"/>
                <w:sz w:val="20"/>
                <w:szCs w:val="20"/>
              </w:rPr>
              <w:t>Количество одновременно работающих пользователей, работу которых должна обеспечивать ФЗ ТЭБ к моменту сдачи работ по Контракту с учетом достижения всех показателей назначения</w:t>
            </w:r>
          </w:p>
        </w:tc>
      </w:tr>
    </w:tbl>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Значения показателей количества пользователей, достижение которых необходимо обеспечить, представлено в Таблице 3.</w:t>
      </w:r>
    </w:p>
    <w:p w:rsidR="00FD0589" w:rsidRPr="00FD0589" w:rsidRDefault="00FD0589" w:rsidP="00FD0589">
      <w:pPr>
        <w:widowControl w:val="0"/>
        <w:spacing w:after="0" w:line="240" w:lineRule="auto"/>
        <w:contextualSpacing/>
        <w:rPr>
          <w:rFonts w:eastAsia="Times New Roman" w:cs="Times New Roman"/>
          <w:spacing w:val="2"/>
          <w:sz w:val="28"/>
          <w:szCs w:val="22"/>
        </w:rPr>
      </w:pPr>
    </w:p>
    <w:p w:rsidR="00FD0589" w:rsidRPr="00FD0589" w:rsidRDefault="00FD0589" w:rsidP="00FD0589">
      <w:pPr>
        <w:widowControl w:val="0"/>
        <w:spacing w:after="0" w:line="240" w:lineRule="auto"/>
        <w:ind w:firstLine="0"/>
        <w:jc w:val="left"/>
        <w:rPr>
          <w:rFonts w:eastAsia="Times New Roman" w:cs="Times New Roman"/>
        </w:rPr>
      </w:pPr>
      <w:bookmarkStart w:id="31" w:name="_Ref397436884"/>
      <w:r w:rsidRPr="00FD0589">
        <w:rPr>
          <w:rFonts w:eastAsia="Times New Roman" w:cs="Times New Roman"/>
          <w:b/>
          <w:bCs/>
        </w:rPr>
        <w:t>Таблица</w:t>
      </w:r>
      <w:bookmarkEnd w:id="31"/>
      <w:r w:rsidRPr="00FD0589">
        <w:rPr>
          <w:rFonts w:eastAsia="Times New Roman" w:cs="Times New Roman"/>
          <w:b/>
          <w:bCs/>
        </w:rPr>
        <w:t xml:space="preserve"> 3. Значения показателей количества пользователей ФЗ ТЭБ</w:t>
      </w:r>
    </w:p>
    <w:tbl>
      <w:tblPr>
        <w:tblW w:w="10225" w:type="dxa"/>
        <w:tblLayout w:type="fixed"/>
        <w:tblCellMar>
          <w:left w:w="103" w:type="dxa"/>
        </w:tblCellMar>
        <w:tblLook w:val="04A0" w:firstRow="1" w:lastRow="0" w:firstColumn="1" w:lastColumn="0" w:noHBand="0" w:noVBand="1"/>
      </w:tblPr>
      <w:tblGrid>
        <w:gridCol w:w="421"/>
        <w:gridCol w:w="7792"/>
        <w:gridCol w:w="2012"/>
      </w:tblGrid>
      <w:tr w:rsidR="00FD0589" w:rsidRPr="00C934F6" w:rsidTr="00FD0589">
        <w:tc>
          <w:tcPr>
            <w:tcW w:w="421" w:type="dxa"/>
            <w:tcBorders>
              <w:top w:val="single" w:sz="4" w:space="0" w:color="00000A"/>
              <w:left w:val="single" w:sz="4" w:space="0" w:color="00000A"/>
              <w:bottom w:val="single" w:sz="4" w:space="0" w:color="00000A"/>
              <w:right w:val="single" w:sz="4" w:space="0" w:color="00000A"/>
            </w:tcBorders>
            <w:vAlign w:val="center"/>
          </w:tcPr>
          <w:p w:rsidR="00FD0589" w:rsidRPr="00C934F6" w:rsidRDefault="00FD0589" w:rsidP="00FD0589">
            <w:pPr>
              <w:widowControl w:val="0"/>
              <w:spacing w:after="0" w:line="240" w:lineRule="auto"/>
              <w:ind w:firstLine="0"/>
              <w:contextualSpacing/>
              <w:jc w:val="center"/>
              <w:rPr>
                <w:rFonts w:eastAsia="Times New Roman" w:cs="Times New Roman"/>
                <w:b/>
                <w:spacing w:val="2"/>
                <w:sz w:val="20"/>
                <w:szCs w:val="20"/>
              </w:rPr>
            </w:pPr>
            <w:r w:rsidRPr="00C934F6">
              <w:rPr>
                <w:rFonts w:eastAsia="Times New Roman" w:cs="Times New Roman"/>
                <w:b/>
                <w:spacing w:val="2"/>
                <w:sz w:val="20"/>
                <w:szCs w:val="20"/>
              </w:rPr>
              <w:t>№</w:t>
            </w:r>
          </w:p>
        </w:tc>
        <w:tc>
          <w:tcPr>
            <w:tcW w:w="7792" w:type="dxa"/>
            <w:tcBorders>
              <w:top w:val="single" w:sz="4" w:space="0" w:color="00000A"/>
              <w:left w:val="single" w:sz="4" w:space="0" w:color="00000A"/>
              <w:bottom w:val="single" w:sz="4" w:space="0" w:color="00000A"/>
              <w:right w:val="single" w:sz="4" w:space="0" w:color="00000A"/>
            </w:tcBorders>
            <w:vAlign w:val="center"/>
          </w:tcPr>
          <w:p w:rsidR="00FD0589" w:rsidRPr="00C934F6" w:rsidRDefault="00FD0589" w:rsidP="00FD0589">
            <w:pPr>
              <w:widowControl w:val="0"/>
              <w:spacing w:after="0" w:line="240" w:lineRule="auto"/>
              <w:ind w:firstLine="0"/>
              <w:contextualSpacing/>
              <w:jc w:val="center"/>
              <w:rPr>
                <w:rFonts w:eastAsia="Times New Roman" w:cs="Times New Roman"/>
                <w:b/>
                <w:spacing w:val="2"/>
                <w:sz w:val="20"/>
                <w:szCs w:val="20"/>
              </w:rPr>
            </w:pPr>
            <w:r w:rsidRPr="00C934F6">
              <w:rPr>
                <w:rFonts w:eastAsia="Times New Roman" w:cs="Times New Roman"/>
                <w:b/>
                <w:spacing w:val="2"/>
                <w:sz w:val="20"/>
                <w:szCs w:val="20"/>
              </w:rPr>
              <w:t>Показатель</w:t>
            </w:r>
          </w:p>
        </w:tc>
        <w:tc>
          <w:tcPr>
            <w:tcW w:w="2012" w:type="dxa"/>
            <w:tcBorders>
              <w:top w:val="single" w:sz="4" w:space="0" w:color="00000A"/>
              <w:left w:val="single" w:sz="4" w:space="0" w:color="00000A"/>
              <w:bottom w:val="single" w:sz="4" w:space="0" w:color="00000A"/>
              <w:right w:val="single" w:sz="4" w:space="0" w:color="00000A"/>
            </w:tcBorders>
            <w:vAlign w:val="center"/>
          </w:tcPr>
          <w:p w:rsidR="00FD0589" w:rsidRPr="00C934F6" w:rsidRDefault="00FD0589" w:rsidP="00FD0589">
            <w:pPr>
              <w:widowControl w:val="0"/>
              <w:spacing w:after="0" w:line="240" w:lineRule="auto"/>
              <w:ind w:firstLine="0"/>
              <w:contextualSpacing/>
              <w:jc w:val="center"/>
              <w:rPr>
                <w:rFonts w:eastAsia="Times New Roman" w:cs="Times New Roman"/>
                <w:b/>
                <w:spacing w:val="2"/>
                <w:sz w:val="20"/>
                <w:szCs w:val="20"/>
              </w:rPr>
            </w:pPr>
            <w:r w:rsidRPr="00C934F6">
              <w:rPr>
                <w:rFonts w:eastAsia="Times New Roman" w:cs="Times New Roman"/>
                <w:b/>
                <w:spacing w:val="2"/>
                <w:sz w:val="20"/>
                <w:szCs w:val="20"/>
              </w:rPr>
              <w:t>Значение</w:t>
            </w:r>
          </w:p>
        </w:tc>
      </w:tr>
      <w:tr w:rsidR="00FD0589" w:rsidRPr="00C934F6" w:rsidTr="00FD0589">
        <w:tc>
          <w:tcPr>
            <w:tcW w:w="421" w:type="dxa"/>
            <w:tcBorders>
              <w:top w:val="single" w:sz="4" w:space="0" w:color="00000A"/>
              <w:left w:val="single" w:sz="4" w:space="0" w:color="00000A"/>
              <w:bottom w:val="single" w:sz="4" w:space="0" w:color="00000A"/>
              <w:right w:val="single" w:sz="4" w:space="0" w:color="00000A"/>
            </w:tcBorders>
            <w:vAlign w:val="center"/>
          </w:tcPr>
          <w:p w:rsidR="00FD0589" w:rsidRPr="00C934F6" w:rsidRDefault="00FD0589" w:rsidP="00C934F6">
            <w:pPr>
              <w:widowControl w:val="0"/>
              <w:numPr>
                <w:ilvl w:val="0"/>
                <w:numId w:val="201"/>
              </w:numPr>
              <w:suppressAutoHyphens w:val="0"/>
              <w:spacing w:after="0" w:line="240" w:lineRule="auto"/>
              <w:ind w:left="34" w:firstLine="0"/>
              <w:contextualSpacing/>
              <w:jc w:val="left"/>
              <w:rPr>
                <w:rFonts w:eastAsia="Times New Roman" w:cs="Times New Roman"/>
                <w:spacing w:val="2"/>
                <w:sz w:val="20"/>
                <w:szCs w:val="20"/>
              </w:rPr>
            </w:pPr>
          </w:p>
        </w:tc>
        <w:tc>
          <w:tcPr>
            <w:tcW w:w="7792" w:type="dxa"/>
            <w:tcBorders>
              <w:top w:val="single" w:sz="4" w:space="0" w:color="00000A"/>
              <w:left w:val="single" w:sz="4" w:space="0" w:color="00000A"/>
              <w:bottom w:val="single" w:sz="4" w:space="0" w:color="00000A"/>
              <w:right w:val="single" w:sz="4" w:space="0" w:color="00000A"/>
            </w:tcBorders>
            <w:vAlign w:val="center"/>
          </w:tcPr>
          <w:p w:rsidR="00FD0589" w:rsidRPr="00C934F6" w:rsidRDefault="00FD0589" w:rsidP="00FD0589">
            <w:pPr>
              <w:widowControl w:val="0"/>
              <w:spacing w:after="0" w:line="240" w:lineRule="auto"/>
              <w:ind w:firstLine="39"/>
              <w:contextualSpacing/>
              <w:jc w:val="left"/>
              <w:rPr>
                <w:rFonts w:eastAsia="Times New Roman" w:cs="Times New Roman"/>
                <w:spacing w:val="2"/>
                <w:sz w:val="20"/>
                <w:szCs w:val="20"/>
              </w:rPr>
            </w:pPr>
            <w:r w:rsidRPr="00C934F6">
              <w:rPr>
                <w:rFonts w:eastAsia="Times New Roman" w:cs="Times New Roman"/>
                <w:spacing w:val="2"/>
                <w:sz w:val="20"/>
                <w:szCs w:val="20"/>
              </w:rPr>
              <w:t>Расчетное количество пользователей</w:t>
            </w:r>
          </w:p>
        </w:tc>
        <w:tc>
          <w:tcPr>
            <w:tcW w:w="2012" w:type="dxa"/>
            <w:tcBorders>
              <w:top w:val="single" w:sz="4" w:space="0" w:color="00000A"/>
              <w:left w:val="single" w:sz="4" w:space="0" w:color="00000A"/>
              <w:bottom w:val="single" w:sz="4" w:space="0" w:color="00000A"/>
              <w:right w:val="single" w:sz="4" w:space="0" w:color="00000A"/>
            </w:tcBorders>
            <w:vAlign w:val="center"/>
          </w:tcPr>
          <w:p w:rsidR="00FD0589" w:rsidRPr="00C934F6" w:rsidRDefault="00FD0589" w:rsidP="00FD0589">
            <w:pPr>
              <w:widowControl w:val="0"/>
              <w:spacing w:after="0" w:line="240" w:lineRule="auto"/>
              <w:ind w:firstLine="0"/>
              <w:jc w:val="center"/>
              <w:rPr>
                <w:rFonts w:eastAsia="Times New Roman" w:cs="Times New Roman"/>
                <w:sz w:val="20"/>
                <w:szCs w:val="20"/>
              </w:rPr>
            </w:pPr>
            <w:r w:rsidRPr="00C934F6">
              <w:rPr>
                <w:rFonts w:eastAsia="Times New Roman" w:cs="Times New Roman"/>
                <w:sz w:val="20"/>
                <w:szCs w:val="20"/>
              </w:rPr>
              <w:t>1</w:t>
            </w:r>
          </w:p>
        </w:tc>
      </w:tr>
      <w:tr w:rsidR="00FD0589" w:rsidRPr="00C934F6" w:rsidTr="00FD0589">
        <w:tc>
          <w:tcPr>
            <w:tcW w:w="421" w:type="dxa"/>
            <w:tcBorders>
              <w:top w:val="single" w:sz="4" w:space="0" w:color="00000A"/>
              <w:left w:val="single" w:sz="4" w:space="0" w:color="00000A"/>
              <w:bottom w:val="single" w:sz="4" w:space="0" w:color="00000A"/>
              <w:right w:val="single" w:sz="4" w:space="0" w:color="00000A"/>
            </w:tcBorders>
            <w:vAlign w:val="center"/>
          </w:tcPr>
          <w:p w:rsidR="00FD0589" w:rsidRPr="00C934F6" w:rsidRDefault="00FD0589" w:rsidP="00C934F6">
            <w:pPr>
              <w:widowControl w:val="0"/>
              <w:numPr>
                <w:ilvl w:val="0"/>
                <w:numId w:val="201"/>
              </w:numPr>
              <w:suppressAutoHyphens w:val="0"/>
              <w:spacing w:after="0" w:line="240" w:lineRule="auto"/>
              <w:ind w:left="34" w:firstLine="0"/>
              <w:contextualSpacing/>
              <w:jc w:val="left"/>
              <w:rPr>
                <w:rFonts w:eastAsia="Times New Roman" w:cs="Times New Roman"/>
                <w:spacing w:val="2"/>
                <w:sz w:val="20"/>
                <w:szCs w:val="20"/>
              </w:rPr>
            </w:pPr>
          </w:p>
        </w:tc>
        <w:tc>
          <w:tcPr>
            <w:tcW w:w="7792" w:type="dxa"/>
            <w:tcBorders>
              <w:top w:val="single" w:sz="4" w:space="0" w:color="00000A"/>
              <w:left w:val="single" w:sz="4" w:space="0" w:color="00000A"/>
              <w:bottom w:val="single" w:sz="4" w:space="0" w:color="00000A"/>
              <w:right w:val="single" w:sz="4" w:space="0" w:color="00000A"/>
            </w:tcBorders>
            <w:vAlign w:val="center"/>
          </w:tcPr>
          <w:p w:rsidR="00FD0589" w:rsidRPr="00C934F6" w:rsidRDefault="00FD0589" w:rsidP="00FD0589">
            <w:pPr>
              <w:widowControl w:val="0"/>
              <w:spacing w:after="0" w:line="240" w:lineRule="auto"/>
              <w:ind w:firstLine="39"/>
              <w:contextualSpacing/>
              <w:jc w:val="left"/>
              <w:rPr>
                <w:rFonts w:eastAsia="Times New Roman" w:cs="Times New Roman"/>
                <w:spacing w:val="2"/>
                <w:sz w:val="20"/>
                <w:szCs w:val="20"/>
              </w:rPr>
            </w:pPr>
            <w:r w:rsidRPr="00C934F6">
              <w:rPr>
                <w:rFonts w:eastAsia="Times New Roman" w:cs="Times New Roman"/>
                <w:spacing w:val="2"/>
                <w:sz w:val="20"/>
                <w:szCs w:val="20"/>
              </w:rPr>
              <w:t>Расчетное среднее количество одновременно работающих пользователей</w:t>
            </w:r>
          </w:p>
        </w:tc>
        <w:tc>
          <w:tcPr>
            <w:tcW w:w="2012" w:type="dxa"/>
            <w:tcBorders>
              <w:top w:val="single" w:sz="4" w:space="0" w:color="00000A"/>
              <w:left w:val="single" w:sz="4" w:space="0" w:color="00000A"/>
              <w:bottom w:val="single" w:sz="4" w:space="0" w:color="00000A"/>
              <w:right w:val="single" w:sz="4" w:space="0" w:color="00000A"/>
            </w:tcBorders>
            <w:vAlign w:val="center"/>
          </w:tcPr>
          <w:p w:rsidR="00FD0589" w:rsidRPr="00C934F6" w:rsidRDefault="00FD0589" w:rsidP="00FD0589">
            <w:pPr>
              <w:widowControl w:val="0"/>
              <w:spacing w:after="0" w:line="240" w:lineRule="auto"/>
              <w:ind w:firstLine="0"/>
              <w:jc w:val="center"/>
              <w:rPr>
                <w:rFonts w:eastAsia="Times New Roman" w:cs="Times New Roman"/>
                <w:sz w:val="20"/>
                <w:szCs w:val="20"/>
                <w:lang w:val="en-US"/>
              </w:rPr>
            </w:pPr>
            <w:r w:rsidRPr="00C934F6">
              <w:rPr>
                <w:rFonts w:eastAsia="Times New Roman" w:cs="Times New Roman"/>
                <w:sz w:val="20"/>
                <w:szCs w:val="20"/>
                <w:lang w:val="en-US"/>
              </w:rPr>
              <w:t>1</w:t>
            </w:r>
          </w:p>
        </w:tc>
      </w:tr>
    </w:tbl>
    <w:p w:rsidR="00FD0589" w:rsidRDefault="005846CF" w:rsidP="00FD0589">
      <w:pPr>
        <w:widowControl w:val="0"/>
        <w:spacing w:after="0" w:line="240" w:lineRule="auto"/>
        <w:contextualSpacing/>
        <w:rPr>
          <w:rFonts w:eastAsia="Times New Roman" w:cs="Times New Roman"/>
          <w:i/>
          <w:iCs/>
          <w:spacing w:val="2"/>
        </w:rPr>
      </w:pPr>
      <w:r w:rsidRPr="005846CF">
        <w:rPr>
          <w:rFonts w:eastAsia="Times New Roman" w:cs="Times New Roman"/>
          <w:spacing w:val="2"/>
        </w:rPr>
        <w:t>Развитие Системы должно быть направлено на достижение следующего описания ключевого результата (ОКР), представленного в ИТ Расходе 103.26.000005 «Развитие Информационно-аналитической системы регулирования на транспорте (АСУ ТК)» ВПЦТ Минтранса России: «Доработана функциональная задача ТЭБ в АСУ ТК»</w:t>
      </w:r>
      <w:bookmarkStart w:id="32" w:name="_GoBack"/>
      <w:bookmarkEnd w:id="32"/>
      <w:r w:rsidR="00FD0589" w:rsidRPr="00FD0589">
        <w:rPr>
          <w:rFonts w:eastAsia="Times New Roman" w:cs="Times New Roman"/>
          <w:i/>
          <w:iCs/>
          <w:spacing w:val="2"/>
        </w:rPr>
        <w:t>.</w:t>
      </w:r>
    </w:p>
    <w:p w:rsidR="00C934F6" w:rsidRPr="00FD0589" w:rsidRDefault="00C934F6" w:rsidP="00C934F6">
      <w:pPr>
        <w:widowControl w:val="0"/>
        <w:spacing w:after="0" w:line="240" w:lineRule="auto"/>
        <w:contextualSpacing/>
        <w:rPr>
          <w:rFonts w:eastAsia="Times New Roman" w:cs="Times New Roman"/>
          <w:i/>
          <w:iCs/>
          <w:spacing w:val="2"/>
        </w:rPr>
      </w:pPr>
    </w:p>
    <w:p w:rsidR="00FD0589" w:rsidRPr="00FD0589" w:rsidRDefault="00FD0589" w:rsidP="00C934F6">
      <w:pPr>
        <w:widowControl w:val="0"/>
        <w:numPr>
          <w:ilvl w:val="2"/>
          <w:numId w:val="198"/>
        </w:numPr>
        <w:tabs>
          <w:tab w:val="left" w:pos="1843"/>
        </w:tabs>
        <w:suppressAutoHyphens w:val="0"/>
        <w:spacing w:after="0" w:line="240" w:lineRule="auto"/>
        <w:ind w:left="1843" w:hanging="992"/>
        <w:outlineLvl w:val="2"/>
        <w:rPr>
          <w:rFonts w:eastAsia="Times New Roman" w:cs="Times New Roman"/>
          <w:b/>
          <w:bCs/>
          <w:color w:val="000000"/>
          <w:sz w:val="28"/>
          <w:szCs w:val="28"/>
        </w:rPr>
      </w:pPr>
      <w:r w:rsidRPr="00FD0589">
        <w:rPr>
          <w:rFonts w:eastAsia="Times New Roman" w:cs="Times New Roman"/>
          <w:b/>
          <w:bCs/>
          <w:color w:val="000000"/>
        </w:rPr>
        <w:t>Требования к надежности функционирования и доступности для пользователей</w:t>
      </w:r>
    </w:p>
    <w:p w:rsidR="00FD0589" w:rsidRPr="00FD0589" w:rsidRDefault="00FD0589" w:rsidP="00C934F6">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ПО АСУ ТК должно обладать надежностью, обеспечивающей работу пользователей в произвольном режиме и оперативное восстановление работоспособности при сбоях.</w:t>
      </w:r>
    </w:p>
    <w:p w:rsidR="00FD0589" w:rsidRPr="00FD0589" w:rsidRDefault="00FD0589" w:rsidP="00C934F6">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В целях обеспечения надежного функционирования ПО должно предусматривать:</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сохранение целостности данных при нештатном завершении работы компонентов АСУ ТК;</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сохранение работоспособности ПО при некорректных действиях пользователя;</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резервное копирование БД Системы.</w:t>
      </w:r>
    </w:p>
    <w:p w:rsidR="00FD0589" w:rsidRPr="00FD0589" w:rsidRDefault="00FD0589" w:rsidP="00C934F6">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Средства АСУ ТК по итогам развития должны обеспечивать следующие характеристики надежности при определенном уровне доступности функций:</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операционное время: 24x7;</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время восстановления работоспособности Системы после отказа или проведения регламентных работы: не более 4 часов;</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отказоустойчивость на уровне 99% при единовременном обращении к Системе не менее 10 пользовательских сессий.</w:t>
      </w:r>
    </w:p>
    <w:p w:rsidR="00FD0589" w:rsidRPr="00FD0589" w:rsidRDefault="00FD0589" w:rsidP="00C934F6">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Указанные характеристики приведены без учета характеристик надежности инфраструктуры и времени передачи информации по каналам связи публичных сетей.</w:t>
      </w:r>
    </w:p>
    <w:p w:rsidR="00FD0589" w:rsidRPr="00FD0589" w:rsidRDefault="00FD0589" w:rsidP="00C934F6">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 xml:space="preserve">При возникновении сбоев в аппаратном обеспечении, включая аварийное отключение электропитания, Система должна автоматически восстанавливать свою работоспособность </w:t>
      </w:r>
      <w:r w:rsidRPr="00FD0589">
        <w:rPr>
          <w:rFonts w:eastAsia="Times New Roman" w:cs="Times New Roman"/>
          <w:spacing w:val="2"/>
          <w:szCs w:val="22"/>
        </w:rPr>
        <w:br/>
        <w:t>(не требовать перенастройки) после устранения сбоев и корректного перезапуска аппаратного обеспечения (за исключением случаев повреждения рабочих носителей информации с исполняемым программным кодом или исполняемых программных кодов Системы либо ее компонент).</w:t>
      </w:r>
    </w:p>
    <w:p w:rsidR="00FD0589" w:rsidRPr="00FD0589" w:rsidRDefault="00FD0589" w:rsidP="00C934F6">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Технические меры по обеспечению надежности должны предусматривать:</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резервирование критически важных компонентов и данных Системы и отсутствие единой точки отказа;</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использование программного резервирования (программной избыточности);</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изменение конфигурации используемых средств и применение специализированного ПО, обеспечивающего высокую надежность.</w:t>
      </w:r>
    </w:p>
    <w:p w:rsidR="00FD0589" w:rsidRPr="00FD0589" w:rsidRDefault="00FD0589" w:rsidP="00C934F6">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 xml:space="preserve">Организационные меры по обеспечению надежности должны быть направлены </w:t>
      </w:r>
      <w:r w:rsidRPr="00FD0589">
        <w:rPr>
          <w:rFonts w:eastAsia="Times New Roman" w:cs="Times New Roman"/>
          <w:spacing w:val="2"/>
          <w:szCs w:val="22"/>
        </w:rPr>
        <w:lastRenderedPageBreak/>
        <w:t>на минимизацию ошибок пользователей (а также обслуживающего персонала при эксплуатации и проведении работ по обслуживанию), минимизацию времени ремонта или замены вышедших из строя компонентов за счет:</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обеспечения требуемого уровня квалификации обслуживающего персонала;</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регламентации и нормативного обеспечения выполнения работ обслуживающего персонала;</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своевременной диагностики неисправностей.</w:t>
      </w:r>
    </w:p>
    <w:p w:rsidR="00FD0589" w:rsidRPr="00FD0589" w:rsidRDefault="00FD0589" w:rsidP="00C934F6">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 xml:space="preserve">Расчетное значение коэффициента готовности АСУ ТК должно составлять не менее 0,95. </w:t>
      </w:r>
    </w:p>
    <w:p w:rsidR="00FD0589" w:rsidRDefault="00FD0589" w:rsidP="00C934F6">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Планы и процессы обеспечения непрерывности функционирования АСУ ТК должны быть увязаны с перечнем наиболее критических компонентов АСУ ТК, перечнем наиболее важных информационных ресурсов АСУ ТК.</w:t>
      </w:r>
    </w:p>
    <w:p w:rsidR="00C934F6" w:rsidRPr="00FD0589" w:rsidRDefault="00C934F6" w:rsidP="00C934F6">
      <w:pPr>
        <w:widowControl w:val="0"/>
        <w:spacing w:after="0" w:line="240" w:lineRule="auto"/>
        <w:contextualSpacing/>
        <w:rPr>
          <w:rFonts w:eastAsia="Times New Roman" w:cs="Times New Roman"/>
          <w:spacing w:val="2"/>
          <w:szCs w:val="22"/>
        </w:rPr>
      </w:pPr>
    </w:p>
    <w:p w:rsidR="00FD0589" w:rsidRPr="00FD0589" w:rsidRDefault="00FD0589" w:rsidP="00C934F6">
      <w:pPr>
        <w:widowControl w:val="0"/>
        <w:numPr>
          <w:ilvl w:val="2"/>
          <w:numId w:val="198"/>
        </w:numPr>
        <w:tabs>
          <w:tab w:val="left" w:pos="1843"/>
        </w:tabs>
        <w:suppressAutoHyphens w:val="0"/>
        <w:spacing w:after="0" w:line="240" w:lineRule="auto"/>
        <w:ind w:hanging="1995"/>
        <w:outlineLvl w:val="2"/>
        <w:rPr>
          <w:rFonts w:eastAsia="Times New Roman" w:cs="Times New Roman"/>
          <w:b/>
          <w:bCs/>
          <w:color w:val="000000"/>
          <w:sz w:val="28"/>
          <w:szCs w:val="28"/>
        </w:rPr>
      </w:pPr>
      <w:bookmarkStart w:id="33" w:name="_Toc164415821"/>
      <w:r w:rsidRPr="00FD0589">
        <w:rPr>
          <w:rFonts w:eastAsia="Times New Roman" w:cs="Times New Roman"/>
          <w:b/>
          <w:bCs/>
          <w:color w:val="000000"/>
        </w:rPr>
        <w:t>Требования по диагностированию Системы</w:t>
      </w:r>
      <w:bookmarkEnd w:id="33"/>
    </w:p>
    <w:p w:rsidR="00FD0589" w:rsidRPr="00FD0589" w:rsidRDefault="00FD0589" w:rsidP="00C934F6">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Компоненты АСУ ТК должны предоставлять инструменты автоматического диагностирования основных процессов Системы, а также работоспособности специального и общего ПО. АСУ ТК должна предоставлять возможность просмотра диагностических событий и действий, выполняемых пользователями Системы.</w:t>
      </w:r>
    </w:p>
    <w:p w:rsidR="00FD0589" w:rsidRPr="00FD0589" w:rsidRDefault="00FD0589" w:rsidP="00C934F6">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 xml:space="preserve">Диагностирование должно осуществляться путем анализа записей в системных журналах СУБД, операционных систем серверов, а также с помощью встроенных средств диагностирования общего ПО Системы. </w:t>
      </w:r>
    </w:p>
    <w:p w:rsidR="00FD0589" w:rsidRPr="00FD0589" w:rsidRDefault="00FD0589" w:rsidP="00C934F6">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Диагностированию подлежат:</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сбои и нарушения функционирования технического обеспечения (серверов) Системы;</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сбои и нарушения функционирования системного ПО серверов Системы;</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сбои и нарушения функционирования прикладного ПО серверов Системы;</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случаи недоступности (отсутствия ответа) или некорректные ответы внешних систем;</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сбои и нарушения функционирования СУБД;</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сбои при выполнении регламентных операций резервного копирования.</w:t>
      </w:r>
    </w:p>
    <w:p w:rsidR="00FD0589" w:rsidRPr="00FD0589" w:rsidRDefault="00FD0589" w:rsidP="00C934F6">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При возникновении аварийных ситуаций либо ошибок в ПО диагностические инструменты должны позволять сохранять набор информации, необходимой для идентификации и устранения проблемы.</w:t>
      </w:r>
    </w:p>
    <w:p w:rsidR="00FD0589" w:rsidRPr="00FD0589" w:rsidRDefault="00FD0589" w:rsidP="00C934F6">
      <w:pPr>
        <w:suppressAutoHyphens w:val="0"/>
        <w:spacing w:after="0" w:line="240" w:lineRule="auto"/>
        <w:ind w:firstLine="0"/>
        <w:rPr>
          <w:rFonts w:eastAsia="Arial Unicode MS" w:cs="Times New Roman"/>
          <w:sz w:val="20"/>
          <w:szCs w:val="20"/>
        </w:rPr>
      </w:pPr>
    </w:p>
    <w:p w:rsidR="00FD0589" w:rsidRPr="00FD0589" w:rsidRDefault="00FD0589" w:rsidP="00C934F6">
      <w:pPr>
        <w:widowControl w:val="0"/>
        <w:numPr>
          <w:ilvl w:val="2"/>
          <w:numId w:val="198"/>
        </w:numPr>
        <w:tabs>
          <w:tab w:val="left" w:pos="1843"/>
        </w:tabs>
        <w:suppressAutoHyphens w:val="0"/>
        <w:spacing w:after="0" w:line="240" w:lineRule="auto"/>
        <w:ind w:hanging="1995"/>
        <w:outlineLvl w:val="2"/>
        <w:rPr>
          <w:rFonts w:eastAsia="Times New Roman" w:cs="Times New Roman"/>
          <w:b/>
          <w:bCs/>
          <w:color w:val="000000"/>
        </w:rPr>
      </w:pPr>
      <w:bookmarkStart w:id="34" w:name="_Toc164415822"/>
      <w:bookmarkStart w:id="35" w:name="_Toc156377218"/>
      <w:bookmarkStart w:id="36" w:name="_Toc155970168"/>
      <w:r w:rsidRPr="00FD0589">
        <w:rPr>
          <w:rFonts w:eastAsia="Times New Roman" w:cs="Times New Roman"/>
          <w:b/>
          <w:bCs/>
          <w:color w:val="000000"/>
        </w:rPr>
        <w:t>Требования к транспортабельности</w:t>
      </w:r>
      <w:bookmarkEnd w:id="34"/>
      <w:bookmarkEnd w:id="35"/>
      <w:bookmarkEnd w:id="36"/>
    </w:p>
    <w:p w:rsidR="00FD0589" w:rsidRPr="00FD0589" w:rsidRDefault="00FD0589" w:rsidP="00C934F6">
      <w:pPr>
        <w:widowControl w:val="0"/>
        <w:spacing w:after="0" w:line="240" w:lineRule="auto"/>
        <w:contextualSpacing/>
        <w:rPr>
          <w:rFonts w:eastAsia="Times New Roman" w:cs="Times New Roman"/>
          <w:bCs/>
          <w:spacing w:val="2"/>
        </w:rPr>
      </w:pPr>
      <w:r w:rsidRPr="00FD0589">
        <w:rPr>
          <w:rFonts w:eastAsia="Times New Roman" w:cs="Times New Roman"/>
          <w:bCs/>
          <w:spacing w:val="2"/>
        </w:rPr>
        <w:t>Не предъявляются.</w:t>
      </w:r>
    </w:p>
    <w:p w:rsidR="00FD0589" w:rsidRPr="00FD0589" w:rsidRDefault="00FD0589" w:rsidP="00C934F6">
      <w:pPr>
        <w:widowControl w:val="0"/>
        <w:spacing w:after="0" w:line="240" w:lineRule="auto"/>
        <w:contextualSpacing/>
        <w:rPr>
          <w:rFonts w:eastAsia="Times New Roman" w:cs="Times New Roman"/>
          <w:bCs/>
          <w:spacing w:val="2"/>
        </w:rPr>
      </w:pPr>
    </w:p>
    <w:p w:rsidR="00FD0589" w:rsidRPr="00FD0589" w:rsidRDefault="00FD0589" w:rsidP="00C934F6">
      <w:pPr>
        <w:widowControl w:val="0"/>
        <w:numPr>
          <w:ilvl w:val="2"/>
          <w:numId w:val="198"/>
        </w:numPr>
        <w:tabs>
          <w:tab w:val="left" w:pos="1843"/>
        </w:tabs>
        <w:suppressAutoHyphens w:val="0"/>
        <w:spacing w:after="0" w:line="240" w:lineRule="auto"/>
        <w:ind w:hanging="1995"/>
        <w:outlineLvl w:val="2"/>
        <w:rPr>
          <w:rFonts w:eastAsia="Times New Roman" w:cs="Times New Roman"/>
          <w:b/>
          <w:bCs/>
          <w:color w:val="000000"/>
        </w:rPr>
      </w:pPr>
      <w:bookmarkStart w:id="37" w:name="_Toc155970169"/>
      <w:bookmarkStart w:id="38" w:name="_Toc164415823"/>
      <w:bookmarkStart w:id="39" w:name="_Toc156377219"/>
      <w:r w:rsidRPr="00FD0589">
        <w:rPr>
          <w:rFonts w:eastAsia="Times New Roman" w:cs="Times New Roman"/>
          <w:b/>
          <w:bCs/>
          <w:color w:val="000000"/>
        </w:rPr>
        <w:t>Требования к эксплуатации и техническому обслуживанию</w:t>
      </w:r>
      <w:bookmarkEnd w:id="37"/>
      <w:bookmarkEnd w:id="38"/>
      <w:bookmarkEnd w:id="39"/>
    </w:p>
    <w:p w:rsidR="00FD0589" w:rsidRPr="00FD0589" w:rsidRDefault="00FD0589" w:rsidP="00C934F6">
      <w:pPr>
        <w:widowControl w:val="0"/>
        <w:spacing w:after="0" w:line="240" w:lineRule="auto"/>
        <w:contextualSpacing/>
        <w:rPr>
          <w:rFonts w:eastAsia="Times New Roman" w:cs="Times New Roman"/>
          <w:spacing w:val="2"/>
        </w:rPr>
      </w:pPr>
      <w:r w:rsidRPr="00FD0589">
        <w:rPr>
          <w:rFonts w:eastAsia="Times New Roman" w:cs="Times New Roman"/>
          <w:spacing w:val="2"/>
        </w:rPr>
        <w:t>Обслуживание Системы должно производиться обслуживающим персоналом.</w:t>
      </w:r>
    </w:p>
    <w:p w:rsidR="00FD0589" w:rsidRPr="00FD0589" w:rsidRDefault="00FD0589" w:rsidP="00C934F6">
      <w:pPr>
        <w:widowControl w:val="0"/>
        <w:spacing w:after="0" w:line="240" w:lineRule="auto"/>
        <w:contextualSpacing/>
        <w:rPr>
          <w:rFonts w:eastAsia="Times New Roman" w:cs="Times New Roman"/>
          <w:spacing w:val="2"/>
        </w:rPr>
      </w:pPr>
      <w:r w:rsidRPr="00FD0589">
        <w:rPr>
          <w:rFonts w:eastAsia="Times New Roman" w:cs="Times New Roman"/>
          <w:spacing w:val="2"/>
        </w:rPr>
        <w:t>Допускается использование специализированных служб или подразделений на объектах внедрения для обслуживания и ремонта оборудования.</w:t>
      </w:r>
    </w:p>
    <w:p w:rsidR="00FD0589" w:rsidRPr="00FD0589" w:rsidRDefault="00FD0589" w:rsidP="00C934F6">
      <w:pPr>
        <w:widowControl w:val="0"/>
        <w:spacing w:after="0" w:line="240" w:lineRule="auto"/>
        <w:contextualSpacing/>
        <w:rPr>
          <w:rFonts w:eastAsia="Times New Roman" w:cs="Times New Roman"/>
          <w:spacing w:val="2"/>
        </w:rPr>
      </w:pPr>
      <w:r w:rsidRPr="00FD0589">
        <w:rPr>
          <w:rFonts w:eastAsia="Times New Roman" w:cs="Times New Roman"/>
          <w:spacing w:val="2"/>
        </w:rPr>
        <w:t>При эксплуатации Системы должны использоваться штатные методы защиты от механических, тепловых, электромагнитных и других воздействий, защиты данных, в том числе, от несанкционированного доступа к ним, применяемые у Заказчика.</w:t>
      </w:r>
    </w:p>
    <w:p w:rsidR="00FD0589" w:rsidRPr="00FD0589" w:rsidRDefault="00FD0589" w:rsidP="00C934F6">
      <w:pPr>
        <w:widowControl w:val="0"/>
        <w:spacing w:after="0" w:line="240" w:lineRule="auto"/>
        <w:contextualSpacing/>
        <w:rPr>
          <w:rFonts w:eastAsia="Times New Roman" w:cs="Times New Roman"/>
          <w:spacing w:val="2"/>
        </w:rPr>
      </w:pPr>
      <w:r w:rsidRPr="00FD0589">
        <w:rPr>
          <w:rFonts w:eastAsia="Times New Roman" w:cs="Times New Roman"/>
          <w:spacing w:val="2"/>
        </w:rPr>
        <w:t>Должно быть предусмотрено ежедневное/еженедельное техническое обслуживание Системы. При возникновении неисправностей должно осуществляться оперативное обслуживание.</w:t>
      </w:r>
    </w:p>
    <w:p w:rsidR="00FD0589" w:rsidRPr="00FD0589" w:rsidRDefault="00FD0589" w:rsidP="00C934F6">
      <w:pPr>
        <w:widowControl w:val="0"/>
        <w:spacing w:after="0" w:line="240" w:lineRule="auto"/>
        <w:contextualSpacing/>
        <w:rPr>
          <w:rFonts w:eastAsia="Times New Roman" w:cs="Times New Roman"/>
          <w:spacing w:val="2"/>
        </w:rPr>
      </w:pPr>
    </w:p>
    <w:p w:rsidR="00FD0589" w:rsidRPr="00FD0589" w:rsidRDefault="00FD0589" w:rsidP="00C934F6">
      <w:pPr>
        <w:widowControl w:val="0"/>
        <w:numPr>
          <w:ilvl w:val="2"/>
          <w:numId w:val="198"/>
        </w:numPr>
        <w:suppressAutoHyphens w:val="0"/>
        <w:spacing w:after="0" w:line="240" w:lineRule="auto"/>
        <w:ind w:left="1985" w:hanging="1134"/>
        <w:outlineLvl w:val="2"/>
        <w:rPr>
          <w:rFonts w:eastAsia="Times New Roman" w:cs="Times New Roman"/>
          <w:b/>
          <w:bCs/>
          <w:color w:val="000000"/>
        </w:rPr>
      </w:pPr>
      <w:bookmarkStart w:id="40" w:name="_Toc164415824"/>
      <w:r w:rsidRPr="00FD0589">
        <w:rPr>
          <w:rFonts w:eastAsia="Times New Roman" w:cs="Times New Roman"/>
          <w:b/>
          <w:bCs/>
          <w:color w:val="000000"/>
        </w:rPr>
        <w:t>Сведения об условиях эксплуатации объекта автоматизации и характеристиках окружающей среды</w:t>
      </w:r>
      <w:bookmarkEnd w:id="40"/>
    </w:p>
    <w:p w:rsidR="00FD0589" w:rsidRPr="00FD0589" w:rsidRDefault="00FD0589" w:rsidP="00C934F6">
      <w:pPr>
        <w:widowControl w:val="0"/>
        <w:spacing w:after="0" w:line="240" w:lineRule="auto"/>
        <w:contextualSpacing/>
        <w:rPr>
          <w:rFonts w:eastAsia="Times New Roman" w:cs="Times New Roman"/>
          <w:spacing w:val="2"/>
        </w:rPr>
      </w:pPr>
      <w:r w:rsidRPr="00FD0589">
        <w:rPr>
          <w:rFonts w:eastAsia="Times New Roman" w:cs="Times New Roman"/>
          <w:spacing w:val="2"/>
        </w:rPr>
        <w:t>Специальных требований к условиям эксплуатации объекта автоматизации и характеристиках окружающей среды не предъявляется.</w:t>
      </w:r>
    </w:p>
    <w:p w:rsidR="00FD0589" w:rsidRPr="00FD0589" w:rsidRDefault="00FD0589" w:rsidP="00FD0589">
      <w:pPr>
        <w:widowControl w:val="0"/>
        <w:spacing w:after="0" w:line="240" w:lineRule="auto"/>
        <w:contextualSpacing/>
        <w:rPr>
          <w:rFonts w:eastAsia="Times New Roman" w:cs="Times New Roman"/>
          <w:spacing w:val="2"/>
          <w:sz w:val="28"/>
          <w:szCs w:val="22"/>
        </w:rPr>
      </w:pPr>
    </w:p>
    <w:p w:rsidR="00FD0589" w:rsidRPr="00FD0589" w:rsidRDefault="00FD0589" w:rsidP="00C934F6">
      <w:pPr>
        <w:widowControl w:val="0"/>
        <w:numPr>
          <w:ilvl w:val="2"/>
          <w:numId w:val="198"/>
        </w:numPr>
        <w:tabs>
          <w:tab w:val="left" w:pos="1843"/>
        </w:tabs>
        <w:suppressAutoHyphens w:val="0"/>
        <w:spacing w:after="0" w:line="240" w:lineRule="auto"/>
        <w:ind w:hanging="1995"/>
        <w:jc w:val="left"/>
        <w:outlineLvl w:val="2"/>
        <w:rPr>
          <w:rFonts w:eastAsia="Times New Roman" w:cs="Times New Roman"/>
          <w:b/>
          <w:bCs/>
          <w:color w:val="000000"/>
        </w:rPr>
      </w:pPr>
      <w:bookmarkStart w:id="41" w:name="_k8z1i5tnsfgv"/>
      <w:bookmarkStart w:id="42" w:name="_e67jpo7m86hx"/>
      <w:bookmarkStart w:id="43" w:name="_ib46cegpjxph"/>
      <w:bookmarkStart w:id="44" w:name="_kqsletq5w50x"/>
      <w:bookmarkStart w:id="45" w:name="_Toc163548479"/>
      <w:bookmarkStart w:id="46" w:name="_5bpsfurf1hms"/>
      <w:bookmarkStart w:id="47" w:name="_pjk8lt1ziwtg"/>
      <w:bookmarkStart w:id="48" w:name="_Toc163548481"/>
      <w:bookmarkStart w:id="49" w:name="_Toc163500768"/>
      <w:bookmarkStart w:id="50" w:name="_Toc163500769"/>
      <w:bookmarkStart w:id="51" w:name="_7whwd5r6laah"/>
      <w:bookmarkStart w:id="52" w:name="_yujegpcb80so"/>
      <w:bookmarkStart w:id="53" w:name="_b8sp29qhfpyj"/>
      <w:bookmarkStart w:id="54" w:name="_1anltymh0o2s"/>
      <w:bookmarkStart w:id="55" w:name="_Toc163548480"/>
      <w:bookmarkStart w:id="56" w:name="_Toc163548483"/>
      <w:bookmarkStart w:id="57" w:name="_Toc163548484"/>
      <w:bookmarkStart w:id="58" w:name="_Toc163500772"/>
      <w:bookmarkStart w:id="59" w:name="_Toc163500770"/>
      <w:bookmarkStart w:id="60" w:name="_Toc163548482"/>
      <w:bookmarkStart w:id="61" w:name="_Toc163500771"/>
      <w:bookmarkStart w:id="62" w:name="_Toc156377220"/>
      <w:bookmarkStart w:id="63" w:name="_Toc155970170"/>
      <w:bookmarkStart w:id="64" w:name="_Toc164415826"/>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rsidRPr="00FD0589">
        <w:rPr>
          <w:rFonts w:eastAsia="Times New Roman" w:cs="Times New Roman"/>
          <w:b/>
          <w:bCs/>
          <w:color w:val="000000"/>
        </w:rPr>
        <w:t>Требования к информационной безопасности</w:t>
      </w:r>
      <w:bookmarkEnd w:id="62"/>
      <w:bookmarkEnd w:id="63"/>
      <w:bookmarkEnd w:id="64"/>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 xml:space="preserve">Работы по защите информации/информационной безопасности, не включенные в состав настоящего раздела, требуемые в соответствии с требованиями постановления Правительства Российской Федерации от 06.07.2015 № 676 «О требованиях к порядку создания, развития, ввода </w:t>
      </w:r>
      <w:r w:rsidRPr="00FD0589">
        <w:rPr>
          <w:rFonts w:eastAsia="Times New Roman" w:cs="Times New Roman"/>
          <w:spacing w:val="2"/>
        </w:rPr>
        <w:lastRenderedPageBreak/>
        <w:t>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а также нормативно правовых актов в области защиты персональных данных и обеспечения безопасности объектов критической информационной инфраструктуры, будут проведены в рамках исполнения отдельного контракта, заключенного по результатам отдельной закупочной процедуры (не является частью данного ТЗ), включающего:</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 xml:space="preserve">– определение актуальных угроз безопасности информации и актуализация модели угроз безопасности информации (при необходимости); </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 xml:space="preserve">– выполнение требований о согласовании технического задания на развитие информационной системы и (или) технического задания (частного технического задания) на развитие системы защиты информации информационной системы и модели угроз безопасности информации с ФСТЭК России и ФСБ России в установленном порядке; </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 xml:space="preserve">– выполнение требований по устранению Подрядчиком замечаний и недостатков, в случае их выявления при согласовании Заказчиком технического задания на развитие информационной системы и (или) технического задания (частного технического задания) на развитие системы защиты информации информационной системы и модели угроз безопасности информации с ФСТЭК России и ФСБ России; </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 xml:space="preserve">– выполнение требований к классу защищенности ГИС, уровню защищенности персональных данных и категории значимости объекта КИИ РФ, установленных для Головного центра обработки данных ФГБУ «СИЦ Минтранса России» (далее – ГЦОД); </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 xml:space="preserve">– определение перечня объектов защиты информационной системы; </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 xml:space="preserve">– описание (актуализированных) требований к системе защиты информации, а также к мерам защиты информации информационной системы в зависимости от установленных классов защищенности, уровня защищенности персональных данных и категории значимости объектов КИИ РФ (приказы ФСТЭК России № 17, 21, 117, 239); </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 xml:space="preserve">– выполнение требований к мерам по защите ГИС от атак, направленных на отказ в обслуживании, в соответствии с пунктами 20, 20.14, 25(1) и 25(2) Требований, о защите информации, не составляющей государственную тайну, содержащейся в государственных информационных системах, утвержденных приказом ФСТЭК России от 11.02.2013 № 17; </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 xml:space="preserve">– описание (актуализированных) требований по защите информации, подлежащих реализации в информационно телекоммуникационной инфраструктуре ГЦОД; </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 xml:space="preserve">– выполнение требований о применении сертифицированных средств защиты информации, включая их классы защиты и уровни доверия; </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 xml:space="preserve">– выполнение требований о запрете использования с 01.01.2025 органами (организациями) средств защиты информации странами происхождения, которых являются иностранные государства в соответствии с пунктом 6 Указа Президента Российской Федерации от 01.05.2022 № 250; </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 xml:space="preserve">– выполнение требований по обеспечению непрерывного взаимодействия с </w:t>
      </w:r>
      <w:proofErr w:type="spellStart"/>
      <w:r w:rsidRPr="00FD0589">
        <w:rPr>
          <w:rFonts w:eastAsia="Times New Roman" w:cs="Times New Roman"/>
          <w:spacing w:val="2"/>
        </w:rPr>
        <w:t>ГосСОПКА</w:t>
      </w:r>
      <w:proofErr w:type="spellEnd"/>
      <w:r w:rsidRPr="00FD0589">
        <w:rPr>
          <w:rFonts w:eastAsia="Times New Roman" w:cs="Times New Roman"/>
          <w:spacing w:val="2"/>
        </w:rPr>
        <w:t xml:space="preserve"> в установленном порядке; </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 xml:space="preserve">– выполнение требований по обеспечению в автоматизированном режиме с Национальной системой противодействия </w:t>
      </w:r>
      <w:proofErr w:type="spellStart"/>
      <w:r w:rsidRPr="00FD0589">
        <w:rPr>
          <w:rFonts w:eastAsia="Times New Roman" w:cs="Times New Roman"/>
          <w:spacing w:val="2"/>
        </w:rPr>
        <w:t>DDoS</w:t>
      </w:r>
      <w:proofErr w:type="spellEnd"/>
      <w:r w:rsidRPr="00FD0589">
        <w:rPr>
          <w:rFonts w:eastAsia="Times New Roman" w:cs="Times New Roman"/>
          <w:spacing w:val="2"/>
        </w:rPr>
        <w:t>-атакам (НСПА) Центра мониторинга и управления сетью связи общего пользования ФГУП «ГРЧЦ» в рамках реализации мер по защите ГИС от атак, направленных на отказ в обслуживании;</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 детализированные требования к составу и содержанию работ по аттестации, а также к их результатам в соответствии с пунктами 13, 15 и 16 требований приказа ФСТЭК России от 29.04.2021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w:t>
      </w:r>
    </w:p>
    <w:p w:rsidR="00FD0589" w:rsidRPr="00FD0589" w:rsidRDefault="00FD0589" w:rsidP="00FD0589">
      <w:pPr>
        <w:widowControl w:val="0"/>
        <w:spacing w:after="0" w:line="240" w:lineRule="auto"/>
        <w:ind w:firstLine="0"/>
        <w:rPr>
          <w:rFonts w:eastAsia="Times New Roman" w:cs="Times New Roman"/>
        </w:rPr>
      </w:pPr>
    </w:p>
    <w:p w:rsidR="00FD0589" w:rsidRPr="00FD0589" w:rsidRDefault="00FD0589" w:rsidP="00C934F6">
      <w:pPr>
        <w:widowControl w:val="0"/>
        <w:numPr>
          <w:ilvl w:val="2"/>
          <w:numId w:val="198"/>
        </w:numPr>
        <w:tabs>
          <w:tab w:val="left" w:pos="1843"/>
        </w:tabs>
        <w:suppressAutoHyphens w:val="0"/>
        <w:spacing w:after="0" w:line="240" w:lineRule="auto"/>
        <w:ind w:left="1418"/>
        <w:jc w:val="left"/>
        <w:outlineLvl w:val="2"/>
        <w:rPr>
          <w:rFonts w:eastAsia="Times New Roman" w:cs="Times New Roman"/>
          <w:b/>
          <w:bCs/>
          <w:color w:val="000000"/>
          <w:sz w:val="28"/>
          <w:szCs w:val="28"/>
        </w:rPr>
      </w:pPr>
      <w:r w:rsidRPr="00FD0589">
        <w:rPr>
          <w:rFonts w:eastAsia="Times New Roman" w:cs="Times New Roman"/>
          <w:b/>
          <w:bCs/>
          <w:color w:val="000000"/>
        </w:rPr>
        <w:t>Требования к безопасности исходного кода</w:t>
      </w:r>
    </w:p>
    <w:p w:rsidR="00FD0589" w:rsidRPr="00FD0589" w:rsidRDefault="00FD0589" w:rsidP="00FD0589">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Заказчик предоставляет Подрядчику Руководство по безопасной разработке ПО (далее - Методика), применяемое при разработке исходного кода разработанного функционала (результата работ по настоящему контракту). Подрядчик обязуется обеспечить реализацию процесса разработки исходного кода, не противоречащего ГОСТ Р 56939-2024 и Методике, а также учитывать отраслевые практики безопасной разработки.</w:t>
      </w:r>
    </w:p>
    <w:p w:rsidR="00FD0589" w:rsidRPr="00FD0589" w:rsidRDefault="00FD0589" w:rsidP="00FD0589">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lastRenderedPageBreak/>
        <w:t>Подрядчик должен предоставить Заказчику в сроки, установленные Календарным планом, отчетные материалы, в том числе акты инструментальных проверок исходного кода разрабатываемого функционала (результата работ по настоящему контракту), в соответствии с Методикой, и исходный код для тестирования защищенности разработанного функционала (результата работ по настоящему контракту) и выявления уязвимостей в исходном коде разработанного функционала (результата работ по настоящему контракту) с применением методов статического и динамического анализов, а также анализа сторонних компонентов.</w:t>
      </w:r>
    </w:p>
    <w:p w:rsidR="00FD0589" w:rsidRPr="00FD0589" w:rsidRDefault="00FD0589" w:rsidP="00FD0589">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 xml:space="preserve">Подрядчик предоставляет исходный код разработанного функционала (результата работ </w:t>
      </w:r>
      <w:r w:rsidRPr="00FD0589">
        <w:rPr>
          <w:rFonts w:eastAsia="Times New Roman" w:cs="Times New Roman"/>
          <w:spacing w:val="2"/>
          <w:szCs w:val="22"/>
        </w:rPr>
        <w:br/>
        <w:t xml:space="preserve">по настоящему контракту) Заказчику с помощью использования подхода git2git. Предоставление отчетных материалов осуществляется путем их направления на почту ответственных лиц. Загруженный исходный код должен сопровождаться необходимым набором инструкций </w:t>
      </w:r>
      <w:r w:rsidRPr="00FD0589">
        <w:rPr>
          <w:rFonts w:eastAsia="Times New Roman" w:cs="Times New Roman"/>
          <w:spacing w:val="2"/>
          <w:szCs w:val="22"/>
        </w:rPr>
        <w:br/>
        <w:t>для развертывания экземпляра ПО и/или опытного образца ПО.</w:t>
      </w:r>
    </w:p>
    <w:p w:rsidR="00FD0589" w:rsidRPr="00FD0589" w:rsidRDefault="00FD0589" w:rsidP="00FD0589">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Заказчик предоставляет результаты контрольных проверок, зафиксированных в артефактах сборочного процесса, Подрядчику для устранения в срок до даты завершения исполнения Контракта.</w:t>
      </w:r>
    </w:p>
    <w:p w:rsidR="00FD0589" w:rsidRPr="00FD0589" w:rsidRDefault="00FD0589" w:rsidP="00FD0589">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Уязвимости подлежат устранению в сроки, обозначенные Заказчиком.</w:t>
      </w:r>
    </w:p>
    <w:p w:rsidR="00FD0589" w:rsidRPr="00FD0589" w:rsidRDefault="00FD0589" w:rsidP="00FD0589">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Подрядчик обязуется разработать меры предотвращения угроз безопасности, в том числе рекомендации по безопасной настройке конфигурации для устранения потенциальных уязвимостей и снижения рисков информационной безопасности и т.д., в случае, если уязвимость не подлежит исправлению на программном уровне.</w:t>
      </w:r>
    </w:p>
    <w:p w:rsidR="00FD0589" w:rsidRPr="00FD0589" w:rsidRDefault="00FD0589" w:rsidP="00FD0589">
      <w:pPr>
        <w:widowControl w:val="0"/>
        <w:spacing w:after="0" w:line="240" w:lineRule="auto"/>
        <w:contextualSpacing/>
        <w:rPr>
          <w:rFonts w:eastAsia="Times New Roman" w:cs="Times New Roman"/>
          <w:spacing w:val="2"/>
          <w:szCs w:val="22"/>
        </w:rPr>
      </w:pPr>
      <w:r w:rsidRPr="00FD0589">
        <w:rPr>
          <w:rFonts w:eastAsia="Times New Roman" w:cs="Times New Roman"/>
          <w:spacing w:val="2"/>
          <w:szCs w:val="22"/>
        </w:rPr>
        <w:t>Подрядчик обязуется заменить/обновить библиотеки в случае обнаружения уязвимого компонента.</w:t>
      </w:r>
    </w:p>
    <w:p w:rsidR="00FD0589" w:rsidRPr="00FD0589" w:rsidRDefault="00FD0589" w:rsidP="00FD0589">
      <w:pPr>
        <w:widowControl w:val="0"/>
        <w:spacing w:after="0" w:line="240" w:lineRule="auto"/>
        <w:contextualSpacing/>
        <w:rPr>
          <w:rFonts w:eastAsia="Times New Roman" w:cs="Times New Roman"/>
          <w:spacing w:val="2"/>
          <w:szCs w:val="22"/>
        </w:rPr>
      </w:pPr>
    </w:p>
    <w:p w:rsidR="00FD0589" w:rsidRPr="00FD0589" w:rsidRDefault="00FD0589" w:rsidP="00C934F6">
      <w:pPr>
        <w:keepNext/>
        <w:keepLines/>
        <w:widowControl w:val="0"/>
        <w:numPr>
          <w:ilvl w:val="2"/>
          <w:numId w:val="198"/>
        </w:numPr>
        <w:tabs>
          <w:tab w:val="left" w:pos="1843"/>
        </w:tabs>
        <w:suppressAutoHyphens w:val="0"/>
        <w:spacing w:after="0" w:line="240" w:lineRule="auto"/>
        <w:ind w:left="1418"/>
        <w:jc w:val="left"/>
        <w:outlineLvl w:val="2"/>
        <w:rPr>
          <w:rFonts w:eastAsia="Times New Roman" w:cs="Times New Roman"/>
          <w:b/>
          <w:bCs/>
          <w:color w:val="000000"/>
        </w:rPr>
      </w:pPr>
      <w:bookmarkStart w:id="65" w:name="_Toc111811653"/>
      <w:bookmarkStart w:id="66" w:name="_Toc17"/>
      <w:bookmarkStart w:id="67" w:name="_Toc113379808"/>
      <w:bookmarkStart w:id="68" w:name="_Toc191466792"/>
      <w:r w:rsidRPr="00FD0589">
        <w:rPr>
          <w:rFonts w:eastAsia="Times New Roman" w:cs="Times New Roman"/>
          <w:b/>
          <w:bCs/>
          <w:color w:val="000000"/>
        </w:rPr>
        <w:t>Требования к эксплуатации, техническому обслуживанию, ремонту и хранению компонентов Системы</w:t>
      </w:r>
      <w:bookmarkEnd w:id="65"/>
      <w:bookmarkEnd w:id="66"/>
      <w:bookmarkEnd w:id="67"/>
      <w:bookmarkEnd w:id="68"/>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Применяемое в Системе программное обеспечение, программно-аппаратные и аппаратные комплексы должны соответствовать требованиям Указа Президента Российской Федерации от 30.03.2022 № 166 «О мерах по обеспечению технологической независимости и безопасности критической информационной инфраструктуры Российской Федерации».</w:t>
      </w:r>
    </w:p>
    <w:p w:rsidR="00FD0589" w:rsidRPr="00FD0589" w:rsidRDefault="00FD0589" w:rsidP="00FD0589">
      <w:pPr>
        <w:widowControl w:val="0"/>
        <w:spacing w:after="0" w:line="240" w:lineRule="auto"/>
        <w:rPr>
          <w:rFonts w:eastAsia="Times New Roman" w:cs="Times New Roman"/>
        </w:rPr>
      </w:pPr>
    </w:p>
    <w:p w:rsidR="00FD0589" w:rsidRPr="00FD0589" w:rsidRDefault="00FD0589" w:rsidP="00C934F6">
      <w:pPr>
        <w:widowControl w:val="0"/>
        <w:numPr>
          <w:ilvl w:val="2"/>
          <w:numId w:val="198"/>
        </w:numPr>
        <w:tabs>
          <w:tab w:val="left" w:pos="1843"/>
        </w:tabs>
        <w:suppressAutoHyphens w:val="0"/>
        <w:spacing w:after="0" w:line="240" w:lineRule="auto"/>
        <w:ind w:hanging="2137"/>
        <w:jc w:val="left"/>
        <w:outlineLvl w:val="2"/>
        <w:rPr>
          <w:rFonts w:eastAsia="Times New Roman" w:cs="Times New Roman"/>
          <w:b/>
          <w:bCs/>
          <w:color w:val="000000"/>
        </w:rPr>
      </w:pPr>
      <w:bookmarkStart w:id="69" w:name="_Toc156377227"/>
      <w:bookmarkStart w:id="70" w:name="_Toc155970177"/>
      <w:bookmarkStart w:id="71" w:name="_Toc164415827"/>
      <w:r w:rsidRPr="00FD0589">
        <w:rPr>
          <w:rFonts w:eastAsia="Times New Roman" w:cs="Times New Roman"/>
          <w:b/>
          <w:bCs/>
          <w:color w:val="000000"/>
        </w:rPr>
        <w:t>Требования по сохранности информации при авариях</w:t>
      </w:r>
      <w:bookmarkEnd w:id="69"/>
      <w:bookmarkEnd w:id="70"/>
      <w:bookmarkEnd w:id="71"/>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При аварийных ситуациях в АСУ ТК должна обеспечиваться сохранность информации.</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Реализуемые технические решения должны обеспечивать сохранность информации в случае возникновения следующих событий (аварий, отказов и т.п.):</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jc w:val="left"/>
        <w:rPr>
          <w:rFonts w:eastAsia="Arial Unicode MS" w:cs="Arial Unicode MS"/>
          <w:color w:val="00000A"/>
        </w:rPr>
      </w:pPr>
      <w:r w:rsidRPr="00FD0589">
        <w:rPr>
          <w:rFonts w:eastAsia="Arial Unicode MS" w:cs="Arial Unicode MS"/>
          <w:color w:val="00000A"/>
        </w:rPr>
        <w:t>отказ аппаратного обеспечения на сервере;</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jc w:val="left"/>
        <w:rPr>
          <w:rFonts w:eastAsia="Arial Unicode MS" w:cs="Arial Unicode MS"/>
          <w:color w:val="00000A"/>
        </w:rPr>
      </w:pPr>
      <w:r w:rsidRPr="00FD0589">
        <w:rPr>
          <w:rFonts w:eastAsia="Arial Unicode MS" w:cs="Arial Unicode MS"/>
          <w:color w:val="00000A"/>
        </w:rPr>
        <w:t>отключение питания на сервере;</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jc w:val="left"/>
        <w:rPr>
          <w:rFonts w:eastAsia="Arial Unicode MS" w:cs="Arial Unicode MS"/>
          <w:color w:val="00000A"/>
        </w:rPr>
      </w:pPr>
      <w:r w:rsidRPr="00FD0589">
        <w:rPr>
          <w:rFonts w:eastAsia="Arial Unicode MS" w:cs="Arial Unicode MS"/>
          <w:color w:val="00000A"/>
        </w:rPr>
        <w:t>отказ аппаратного обеспечения на рабочей станции;</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jc w:val="left"/>
        <w:rPr>
          <w:rFonts w:eastAsia="Arial Unicode MS" w:cs="Arial Unicode MS"/>
          <w:color w:val="00000A"/>
        </w:rPr>
      </w:pPr>
      <w:r w:rsidRPr="00FD0589">
        <w:rPr>
          <w:rFonts w:eastAsia="Arial Unicode MS" w:cs="Arial Unicode MS"/>
          <w:color w:val="00000A"/>
        </w:rPr>
        <w:t>отключение питания на рабочей станции администратора;</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jc w:val="left"/>
        <w:rPr>
          <w:rFonts w:eastAsia="Arial Unicode MS" w:cs="Arial Unicode MS"/>
          <w:color w:val="00000A"/>
        </w:rPr>
      </w:pPr>
      <w:r w:rsidRPr="00FD0589">
        <w:rPr>
          <w:rFonts w:eastAsia="Arial Unicode MS" w:cs="Arial Unicode MS"/>
          <w:color w:val="00000A"/>
        </w:rPr>
        <w:t>отказ линий связи, в том числе при осуществлении обмена данными.</w:t>
      </w:r>
    </w:p>
    <w:p w:rsidR="00FD0589" w:rsidRPr="00FD0589" w:rsidRDefault="00FD0589" w:rsidP="00FD0589">
      <w:pPr>
        <w:widowControl w:val="0"/>
        <w:tabs>
          <w:tab w:val="left" w:pos="993"/>
        </w:tabs>
        <w:spacing w:after="0" w:line="240" w:lineRule="auto"/>
        <w:ind w:left="993" w:firstLine="0"/>
        <w:contextualSpacing/>
        <w:rPr>
          <w:rFonts w:eastAsia="Arial Unicode MS" w:cs="Arial Unicode MS"/>
          <w:color w:val="00000A"/>
        </w:rPr>
      </w:pPr>
    </w:p>
    <w:p w:rsidR="00FD0589" w:rsidRPr="00FD0589" w:rsidRDefault="00FD0589" w:rsidP="00C934F6">
      <w:pPr>
        <w:widowControl w:val="0"/>
        <w:numPr>
          <w:ilvl w:val="2"/>
          <w:numId w:val="198"/>
        </w:numPr>
        <w:tabs>
          <w:tab w:val="left" w:pos="1843"/>
        </w:tabs>
        <w:suppressAutoHyphens w:val="0"/>
        <w:spacing w:after="0" w:line="240" w:lineRule="auto"/>
        <w:ind w:left="2694" w:hanging="1995"/>
        <w:jc w:val="left"/>
        <w:outlineLvl w:val="2"/>
        <w:rPr>
          <w:rFonts w:eastAsia="Times New Roman" w:cs="Times New Roman"/>
          <w:b/>
          <w:bCs/>
          <w:color w:val="000000"/>
        </w:rPr>
      </w:pPr>
      <w:bookmarkStart w:id="72" w:name="_Toc155970179"/>
      <w:bookmarkStart w:id="73" w:name="_Toc156377229"/>
      <w:bookmarkStart w:id="74" w:name="_Toc164415828"/>
      <w:r w:rsidRPr="00FD0589">
        <w:rPr>
          <w:rFonts w:eastAsia="Times New Roman" w:cs="Times New Roman"/>
          <w:b/>
          <w:bCs/>
          <w:color w:val="000000"/>
        </w:rPr>
        <w:t>Требования к патентной чистоте и патентоспособности</w:t>
      </w:r>
      <w:bookmarkEnd w:id="72"/>
      <w:bookmarkEnd w:id="73"/>
      <w:bookmarkEnd w:id="74"/>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4.1.13.</w:t>
      </w:r>
      <w:r w:rsidRPr="00FD0589">
        <w:rPr>
          <w:rFonts w:eastAsia="Arial" w:cs="Times New Roman"/>
        </w:rPr>
        <w:t xml:space="preserve">1. </w:t>
      </w:r>
      <w:r w:rsidRPr="00FD0589">
        <w:rPr>
          <w:rFonts w:eastAsia="Arial" w:cs="Times New Roman"/>
          <w:color w:val="212529"/>
        </w:rPr>
        <w:t xml:space="preserve">Исключительные права на результаты интеллектуальной деятельности, в том числе, но не исключая: изобретения, полезные модели, промышленные образцы, программы для электронных вычислительных машин, базы данных, топологии интегральных микросхем, а также исключительные права на результаты работ, включая объекты авторских прав и потенциально патентоспособные технические решения, секреты производства (ноу-хау), созданные в рамках Контракта, принадлежат </w:t>
      </w:r>
      <w:r w:rsidRPr="00FD0589">
        <w:rPr>
          <w:rFonts w:eastAsia="Arial" w:cs="Times New Roman"/>
        </w:rPr>
        <w:t>Российской Федерации</w:t>
      </w:r>
      <w:r w:rsidRPr="00FD0589">
        <w:rPr>
          <w:rFonts w:eastAsia="Times New Roman" w:cs="Times New Roman"/>
          <w:spacing w:val="2"/>
        </w:rPr>
        <w:t xml:space="preserve"> </w:t>
      </w:r>
      <w:r w:rsidRPr="00FD0589">
        <w:rPr>
          <w:rFonts w:eastAsia="Arial" w:cs="Times New Roman"/>
          <w:color w:val="212529"/>
        </w:rPr>
        <w:t>в лице Заказчика</w:t>
      </w:r>
      <w:r w:rsidRPr="00FD0589">
        <w:rPr>
          <w:rFonts w:eastAsia="Arial" w:cs="Times New Roman"/>
        </w:rPr>
        <w:t>.</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Право собственности на результаты работ, отчетные документы и материалы, полученные в ходе выполнения работ по Контракту, принадлежат Российской Федерации в лице Заказчика и считаются переданными с момента подписания Сторонами документа о приемке по соответствующему этапу исполнения контракта.</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 xml:space="preserve">Разработанное программное обеспечение поставляется вместе с исходными кодами. </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 xml:space="preserve">4.1.13.2. Все проектные и технические решения должны отвечать требованиям четвертой части Гражданского кодекса Российской Федерации. Результаты Работ должны быть свободным от возможности предъявления любых прав и притязаний третьих лиц, основанных </w:t>
      </w:r>
      <w:r w:rsidRPr="00FD0589">
        <w:rPr>
          <w:rFonts w:eastAsia="Times New Roman" w:cs="Times New Roman"/>
        </w:rPr>
        <w:lastRenderedPageBreak/>
        <w:t>на промышленной, интеллектуальной или другой собственности.</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4.1.13.3. Результаты выполненных Работ не должны повлечь необходимость осуществления Заказчиком закупок программного обеспечения (как исключительных, так и неисключительных прав) для обеспечения функциональности Системы в соответствии с Техническим заданием.</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При выполнении работ Подрядчик должен использовать только объекты интеллектуальной собственности, права на которые приобретены (получены) и используются без нарушений прав на интеллектуальную собственность третьих лиц или предоставлены Заказчиком.</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4.1.13.4. Подрядчик должен подтвердить, что обладает всеми правами на передачу Заказчику исключительных прав в соответствии с требованиями настоящего раздела Технического задания. В случае, если к Заказчику по вине Подрядчика будут предъявлены претензии в этой части, иски третьих лиц, связанные с нарушением их прав, Подрядчик принимает на себя такие претензии и иски и возмещает Заказчику все расходы и весь ущерб, понесенный в связи с ними.</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4.1.13.5. Подрядчик обязан согласовать с Заказчиком необходимость использования при выполнении работ охраняемых результатов интеллектуальной деятельности, права на которые принадлежат Подрядчику или третьим лицам.</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4.1.13.6. В случае, если при выполнении Работ используется готовое программное обеспечение (платформа, подсистема, СУБД и т.д.), которое становится частью (компонентом) Системы, Заказчику передаются полные исключительные права (в установленном Гражданским кодексом Российской Федерации порядке), или неисключительные права (путем заключения лицензионного/</w:t>
      </w:r>
      <w:proofErr w:type="spellStart"/>
      <w:r w:rsidRPr="00FD0589">
        <w:rPr>
          <w:rFonts w:eastAsia="Times New Roman" w:cs="Times New Roman"/>
        </w:rPr>
        <w:t>сублицензионного</w:t>
      </w:r>
      <w:proofErr w:type="spellEnd"/>
      <w:r w:rsidRPr="00FD0589">
        <w:rPr>
          <w:rFonts w:eastAsia="Times New Roman" w:cs="Times New Roman"/>
        </w:rPr>
        <w:t xml:space="preserve"> договора по форме, установленной Контрактом) на такое программное обеспечение со следующими возможностями:</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 права передаются бессрочно (на весь срок действия исключительных прав);</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 территория действия Российская Федерация;</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 должно быть обеспечено право Российской Федерации (в лице Заказчика) передавать, дорабатывать, распространять, развивать результаты работ, созданные в процессе исполнения Контракта, а также перерабатывать такое программное обеспечение;</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 xml:space="preserve">- </w:t>
      </w:r>
      <w:r w:rsidRPr="00FD0589">
        <w:rPr>
          <w:rFonts w:eastAsia="Times New Roman" w:cs="Times New Roman"/>
          <w:spacing w:val="2"/>
        </w:rPr>
        <w:t>должны передаваться исходный код, дистрибутивы, эксплуатационная и техническая документация.</w:t>
      </w:r>
    </w:p>
    <w:p w:rsidR="00FD0589" w:rsidRPr="00FD0589" w:rsidRDefault="00FD0589" w:rsidP="00FD0589">
      <w:pPr>
        <w:suppressAutoHyphens w:val="0"/>
        <w:spacing w:after="0" w:line="240" w:lineRule="auto"/>
        <w:rPr>
          <w:rFonts w:eastAsia="Arial Unicode MS" w:cs="Times New Roman"/>
          <w:sz w:val="20"/>
          <w:szCs w:val="20"/>
        </w:rPr>
      </w:pPr>
      <w:r w:rsidRPr="00FD0589">
        <w:rPr>
          <w:rFonts w:eastAsia="Arial Unicode MS" w:cs="Times New Roman"/>
        </w:rPr>
        <w:t>Лицензионное (</w:t>
      </w:r>
      <w:proofErr w:type="spellStart"/>
      <w:r w:rsidRPr="00FD0589">
        <w:rPr>
          <w:rFonts w:eastAsia="Arial Unicode MS" w:cs="Times New Roman"/>
        </w:rPr>
        <w:t>сублицензионное</w:t>
      </w:r>
      <w:proofErr w:type="spellEnd"/>
      <w:r w:rsidRPr="00FD0589">
        <w:rPr>
          <w:rFonts w:eastAsia="Arial Unicode MS" w:cs="Times New Roman"/>
        </w:rPr>
        <w:t>) соглашение (договор), Акт передачи прав, подписанные Подрядчиком, согласие правообладателя, оформленное в соответствии с положениями Гражданского кодекса Российской Федерации (в случае, если Подрядчик не является правообладателем такого программного обеспечения), инструкция по инсталляции, руководство администратора, руководство пользователя передаются Заказчику в сроки, установленные Техническим заданием для соответствующего функционала системы</w:t>
      </w:r>
      <w:r w:rsidRPr="00FD0589">
        <w:rPr>
          <w:rFonts w:eastAsia="Arial Unicode MS" w:cs="Times New Roman"/>
          <w:sz w:val="20"/>
          <w:szCs w:val="20"/>
          <w:vertAlign w:val="superscript"/>
        </w:rPr>
        <w:footnoteReference w:id="17"/>
      </w:r>
      <w:r w:rsidRPr="00FD0589">
        <w:rPr>
          <w:rFonts w:eastAsia="Arial Unicode MS" w:cs="Times New Roman"/>
        </w:rPr>
        <w:t>.</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Лицензионное (</w:t>
      </w:r>
      <w:proofErr w:type="spellStart"/>
      <w:r w:rsidRPr="00FD0589">
        <w:rPr>
          <w:rFonts w:eastAsia="Times New Roman" w:cs="Times New Roman"/>
        </w:rPr>
        <w:t>сублицензионное</w:t>
      </w:r>
      <w:proofErr w:type="spellEnd"/>
      <w:r w:rsidRPr="00FD0589">
        <w:rPr>
          <w:rFonts w:eastAsia="Times New Roman" w:cs="Times New Roman"/>
        </w:rPr>
        <w:t xml:space="preserve">) соглашение (договор) не может возлагать на Заказчика какие-либо дополнительные обязанности (в </w:t>
      </w:r>
      <w:proofErr w:type="spellStart"/>
      <w:r w:rsidRPr="00FD0589">
        <w:rPr>
          <w:rFonts w:eastAsia="Times New Roman" w:cs="Times New Roman"/>
        </w:rPr>
        <w:t>т.ч</w:t>
      </w:r>
      <w:proofErr w:type="spellEnd"/>
      <w:r w:rsidRPr="00FD0589">
        <w:rPr>
          <w:rFonts w:eastAsia="Times New Roman" w:cs="Times New Roman"/>
        </w:rPr>
        <w:t>. в части конфиденциальности, предоставления отчетности), не предусмотренные Контрактом.</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4.1.13.7. Передача Заказчику исключительных прав, или простых (неисключительных) прав не может повлечь увеличение стоимости Контракта и/или изменение иных существенных условий Контракта.</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4.1.13.8. Независимо от использования/не использования Подрядчиком при выполнении Работ программного обеспечения, указанного в п. 4.1.13.6 Технического задания, функциональность Системы передается в объеме и в сроки, установленные Техническим заданием.</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4.1.13.9. Нарушение условий настоящего раздела Технического задания, в том числе отсутствие соответствующего лицензионного (</w:t>
      </w:r>
      <w:proofErr w:type="spellStart"/>
      <w:r w:rsidRPr="00FD0589">
        <w:rPr>
          <w:rFonts w:eastAsia="Times New Roman" w:cs="Times New Roman"/>
        </w:rPr>
        <w:t>сублицензионного</w:t>
      </w:r>
      <w:proofErr w:type="spellEnd"/>
      <w:r w:rsidRPr="00FD0589">
        <w:rPr>
          <w:rFonts w:eastAsia="Times New Roman" w:cs="Times New Roman"/>
        </w:rPr>
        <w:t>) соглашения (или договора), либо предоставление лицензионного (</w:t>
      </w:r>
      <w:proofErr w:type="spellStart"/>
      <w:r w:rsidRPr="00FD0589">
        <w:rPr>
          <w:rFonts w:eastAsia="Times New Roman" w:cs="Times New Roman"/>
        </w:rPr>
        <w:t>сублицензионного</w:t>
      </w:r>
      <w:proofErr w:type="spellEnd"/>
      <w:r w:rsidRPr="00FD0589">
        <w:rPr>
          <w:rFonts w:eastAsia="Times New Roman" w:cs="Times New Roman"/>
        </w:rPr>
        <w:t>) соглашения (или договора), не соответствующего требованиям действующего законодательства Российской Федерации или требованиям Контракта, является нарушением существенных условий Контракта.</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 xml:space="preserve">4.1.13.10. В случае, если в соответствии с пунктом 4.1.13.6 Заказчику передается </w:t>
      </w:r>
      <w:r w:rsidRPr="00FD0589">
        <w:rPr>
          <w:rFonts w:eastAsia="Times New Roman" w:cs="Times New Roman"/>
        </w:rPr>
        <w:lastRenderedPageBreak/>
        <w:t>исключительное право, такая передача осуществляется в порядке, установленном Гражданским кодексом Российской Федерации.</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4.1.13.11. В случае, если при выполнении Работ положения пунктов 4.1.13.5-4.1.13.6 не применялись, Подрядчик в составе отчетной документации предоставляет об этом декларацию в свободной форме. Декларация должна содержать сведения о полном соответствии результата Работ требованиям Контракта и настоящего раздела Технического задания, а также о неприменении при выполнении работ готового программного обеспечения (платформ, подсистем, СУБД и т.д.), которое стало частью (компонентом) Систем.</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4.1.13.12. Передача Заказчику комплекта документов, материалов и сведений, предусмотренных нормативными правовыми актами Российской Федерации в сфере информационных технологий, защиты информации, правовой защиты интересов государства в области интеллектуальной собственности, включая документы, подтверждающие отказ авторов (разработчиков) от исключительных прав на передаваемые объекты интеллектуальной собственности в пользу Подрядчика, с проектами заявок на государственную регистрацию в установленном порядке прав Заказчика на результаты интеллектуальной деятельности, в том числе, но не исключая: изобретения, полезные модели, промышленные образцы, программы для электронных вычислительных машин, базы данных, топологии интегральных микросхем, а также исключительные права на результаты работ, включая объекты авторских прав и потенциально патентоспособные технические решения, секреты производства (ноу-хау), созданные в рамках Контракта, осуществляется Подрядчиком в составе отчетной документации, предусмотренной условиями Контракта.</w:t>
      </w:r>
    </w:p>
    <w:p w:rsidR="00FD0589" w:rsidRPr="00FD0589" w:rsidRDefault="00FD0589" w:rsidP="00FD0589">
      <w:pPr>
        <w:widowControl w:val="0"/>
        <w:spacing w:after="0" w:line="240" w:lineRule="auto"/>
        <w:rPr>
          <w:rFonts w:eastAsia="Times New Roman" w:cs="Times New Roman"/>
          <w:spacing w:val="2"/>
        </w:rPr>
      </w:pPr>
    </w:p>
    <w:p w:rsidR="00FD0589" w:rsidRPr="00FD0589" w:rsidRDefault="00FD0589" w:rsidP="00C934F6">
      <w:pPr>
        <w:widowControl w:val="0"/>
        <w:numPr>
          <w:ilvl w:val="2"/>
          <w:numId w:val="198"/>
        </w:numPr>
        <w:tabs>
          <w:tab w:val="left" w:pos="1843"/>
        </w:tabs>
        <w:suppressAutoHyphens w:val="0"/>
        <w:spacing w:after="0" w:line="240" w:lineRule="auto"/>
        <w:ind w:hanging="1995"/>
        <w:jc w:val="left"/>
        <w:outlineLvl w:val="2"/>
        <w:rPr>
          <w:rFonts w:eastAsia="Times New Roman" w:cs="Times New Roman"/>
          <w:b/>
          <w:bCs/>
          <w:color w:val="000000"/>
        </w:rPr>
      </w:pPr>
      <w:bookmarkStart w:id="75" w:name="_Ref111673498"/>
      <w:bookmarkStart w:id="76" w:name="_Toc135677521"/>
      <w:r w:rsidRPr="00FD0589">
        <w:rPr>
          <w:rFonts w:eastAsia="Times New Roman" w:cs="Times New Roman"/>
          <w:b/>
          <w:bCs/>
          <w:color w:val="000000"/>
        </w:rPr>
        <w:t>Требования к численности персонала</w:t>
      </w:r>
      <w:bookmarkEnd w:id="75"/>
      <w:r w:rsidRPr="00FD0589">
        <w:rPr>
          <w:rFonts w:eastAsia="Times New Roman" w:cs="Times New Roman"/>
          <w:b/>
          <w:bCs/>
          <w:color w:val="000000"/>
        </w:rPr>
        <w:t xml:space="preserve"> оператора Системы</w:t>
      </w:r>
      <w:bookmarkEnd w:id="76"/>
    </w:p>
    <w:p w:rsidR="00FD0589" w:rsidRPr="00FD0589" w:rsidRDefault="00FD0589" w:rsidP="00FD0589">
      <w:pPr>
        <w:widowControl w:val="0"/>
        <w:spacing w:after="0" w:line="240" w:lineRule="auto"/>
        <w:contextualSpacing/>
        <w:jc w:val="left"/>
        <w:rPr>
          <w:rFonts w:eastAsia="Times New Roman" w:cs="Times New Roman"/>
          <w:spacing w:val="2"/>
        </w:rPr>
      </w:pPr>
      <w:r w:rsidRPr="00FD0589">
        <w:rPr>
          <w:rFonts w:eastAsia="Times New Roman" w:cs="Times New Roman"/>
          <w:spacing w:val="2"/>
        </w:rPr>
        <w:t>Дополнительные требования к численности персонала оператора не предъявляются.</w:t>
      </w:r>
    </w:p>
    <w:p w:rsidR="00FD0589" w:rsidRPr="00FD0589" w:rsidRDefault="00FD0589" w:rsidP="00FD0589">
      <w:pPr>
        <w:widowControl w:val="0"/>
        <w:spacing w:after="0" w:line="240" w:lineRule="auto"/>
        <w:contextualSpacing/>
        <w:jc w:val="left"/>
        <w:rPr>
          <w:rFonts w:eastAsia="Times New Roman" w:cs="Times New Roman"/>
          <w:spacing w:val="2"/>
        </w:rPr>
      </w:pPr>
    </w:p>
    <w:p w:rsidR="00FD0589" w:rsidRPr="00FD0589" w:rsidRDefault="00FD0589" w:rsidP="00C934F6">
      <w:pPr>
        <w:widowControl w:val="0"/>
        <w:numPr>
          <w:ilvl w:val="2"/>
          <w:numId w:val="198"/>
        </w:numPr>
        <w:suppressAutoHyphens w:val="0"/>
        <w:spacing w:after="0" w:line="240" w:lineRule="auto"/>
        <w:ind w:left="851" w:firstLine="0"/>
        <w:jc w:val="left"/>
        <w:outlineLvl w:val="2"/>
        <w:rPr>
          <w:rFonts w:eastAsia="Times New Roman" w:cs="Times New Roman"/>
          <w:b/>
          <w:bCs/>
          <w:color w:val="000000"/>
        </w:rPr>
      </w:pPr>
      <w:bookmarkStart w:id="77" w:name="_Toc135677522"/>
      <w:r w:rsidRPr="00FD0589">
        <w:rPr>
          <w:rFonts w:eastAsia="Times New Roman" w:cs="Times New Roman"/>
          <w:b/>
          <w:bCs/>
          <w:color w:val="000000"/>
        </w:rPr>
        <w:t>Требования к квалификации персонала Системы, порядку его подготовки и контроля знаний и навыков</w:t>
      </w:r>
      <w:bookmarkEnd w:id="77"/>
    </w:p>
    <w:p w:rsidR="00FD0589" w:rsidRPr="00FD0589" w:rsidRDefault="00FD0589" w:rsidP="00C934F6">
      <w:pPr>
        <w:widowControl w:val="0"/>
        <w:spacing w:after="0" w:line="240" w:lineRule="auto"/>
        <w:rPr>
          <w:rFonts w:eastAsia="Times New Roman" w:cs="Times New Roman"/>
          <w:spacing w:val="2"/>
        </w:rPr>
      </w:pPr>
      <w:r w:rsidRPr="00FD0589">
        <w:rPr>
          <w:rFonts w:eastAsia="Times New Roman" w:cs="Times New Roman"/>
        </w:rPr>
        <w:t>Специальные квалификационные требования предъявляются к системным администраторам.</w:t>
      </w:r>
    </w:p>
    <w:p w:rsidR="00FD0589" w:rsidRPr="00FD0589" w:rsidRDefault="00FD0589" w:rsidP="00C934F6">
      <w:pPr>
        <w:widowControl w:val="0"/>
        <w:spacing w:after="0" w:line="240" w:lineRule="auto"/>
        <w:rPr>
          <w:rFonts w:eastAsia="Times New Roman" w:cs="Times New Roman"/>
          <w:spacing w:val="2"/>
        </w:rPr>
      </w:pPr>
      <w:r w:rsidRPr="00FD0589">
        <w:rPr>
          <w:rFonts w:eastAsia="Times New Roman" w:cs="Times New Roman"/>
        </w:rPr>
        <w:t>Помимо наличия базовых навыков работы на персональном компьютере, к системным администраторам предъявляются следующие требования:</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знание основных принципов построения систем управления базами данных;</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наличие расширенных знания в области поддержки пользователей;</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 xml:space="preserve">знание основ администрирования операционных систем семейства </w:t>
      </w:r>
      <w:proofErr w:type="spellStart"/>
      <w:r w:rsidRPr="00FD0589">
        <w:rPr>
          <w:rFonts w:eastAsia="Arial Unicode MS" w:cs="Arial Unicode MS"/>
          <w:color w:val="00000A"/>
        </w:rPr>
        <w:t>Linux</w:t>
      </w:r>
      <w:proofErr w:type="spellEnd"/>
      <w:r w:rsidRPr="00FD0589">
        <w:rPr>
          <w:rFonts w:eastAsia="Arial Unicode MS" w:cs="Arial Unicode MS"/>
          <w:color w:val="00000A"/>
        </w:rPr>
        <w:t>, а также серверов приложений и серверов баз данных, функционирующих под управлением указанных операционных систем.</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Уровень квалификации системных администраторов должен соответствовать требованиям исполнителей (производителей) программного обеспечения и технических средств Системы, а также требованиям эксплуатационной документации.</w:t>
      </w:r>
    </w:p>
    <w:p w:rsidR="00FD0589" w:rsidRPr="00FD0589" w:rsidRDefault="00FD0589" w:rsidP="00FD0589">
      <w:pPr>
        <w:widowControl w:val="0"/>
        <w:spacing w:after="0" w:line="240" w:lineRule="auto"/>
        <w:rPr>
          <w:rFonts w:eastAsia="Times New Roman" w:cs="Times New Roman"/>
          <w:spacing w:val="2"/>
        </w:rPr>
      </w:pPr>
    </w:p>
    <w:p w:rsidR="00FD0589" w:rsidRPr="00FD0589" w:rsidRDefault="00FD0589" w:rsidP="00C934F6">
      <w:pPr>
        <w:widowControl w:val="0"/>
        <w:numPr>
          <w:ilvl w:val="2"/>
          <w:numId w:val="198"/>
        </w:numPr>
        <w:tabs>
          <w:tab w:val="left" w:pos="1843"/>
        </w:tabs>
        <w:suppressAutoHyphens w:val="0"/>
        <w:spacing w:after="0" w:line="240" w:lineRule="auto"/>
        <w:ind w:hanging="1995"/>
        <w:jc w:val="left"/>
        <w:outlineLvl w:val="2"/>
        <w:rPr>
          <w:rFonts w:eastAsia="Times New Roman" w:cs="Times New Roman"/>
          <w:b/>
          <w:bCs/>
          <w:color w:val="000000"/>
        </w:rPr>
      </w:pPr>
      <w:bookmarkStart w:id="78" w:name="_Toc135677523"/>
      <w:r w:rsidRPr="00FD0589">
        <w:rPr>
          <w:rFonts w:eastAsia="Times New Roman" w:cs="Times New Roman"/>
          <w:b/>
          <w:bCs/>
          <w:color w:val="000000"/>
        </w:rPr>
        <w:t>Требуемый режим работы персонала оператора Системы</w:t>
      </w:r>
      <w:bookmarkEnd w:id="78"/>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Режим работы персонала должен соответствовать действующему законодательству Российской Федерации (РФ) и обеспечивать работоспособность Системы согласно требованиям, предъявленным настоящим ТЗ.</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Должна быть учтена возможность сменного режима работы персонала Системы. При этом должна учитываться возможность круглосуточного подключения к работам специалистов, обеспечивающих функционирование Системы (администраторов и специалистов по техническому обслуживанию), для решения проблем по обеспечению работоспособности информационных ресурсов Системы.</w:t>
      </w:r>
    </w:p>
    <w:p w:rsidR="00FD0589" w:rsidRPr="00FD0589" w:rsidRDefault="00FD0589" w:rsidP="00FD0589">
      <w:pPr>
        <w:widowControl w:val="0"/>
        <w:spacing w:after="0" w:line="240" w:lineRule="auto"/>
        <w:rPr>
          <w:rFonts w:eastAsia="Times New Roman" w:cs="Times New Roman"/>
          <w:spacing w:val="2"/>
        </w:rPr>
      </w:pPr>
    </w:p>
    <w:p w:rsidR="00FD0589" w:rsidRPr="00FD0589" w:rsidRDefault="00FD0589" w:rsidP="00C934F6">
      <w:pPr>
        <w:widowControl w:val="0"/>
        <w:numPr>
          <w:ilvl w:val="2"/>
          <w:numId w:val="198"/>
        </w:numPr>
        <w:tabs>
          <w:tab w:val="left" w:pos="1843"/>
        </w:tabs>
        <w:suppressAutoHyphens w:val="0"/>
        <w:spacing w:after="0" w:line="240" w:lineRule="auto"/>
        <w:ind w:hanging="1995"/>
        <w:jc w:val="left"/>
        <w:outlineLvl w:val="2"/>
        <w:rPr>
          <w:rFonts w:eastAsia="Times New Roman" w:cs="Times New Roman"/>
          <w:b/>
          <w:bCs/>
          <w:color w:val="000000"/>
        </w:rPr>
      </w:pPr>
      <w:r w:rsidRPr="00FD0589">
        <w:rPr>
          <w:rFonts w:eastAsia="Times New Roman" w:cs="Times New Roman"/>
          <w:b/>
          <w:bCs/>
          <w:color w:val="000000"/>
        </w:rPr>
        <w:t xml:space="preserve"> </w:t>
      </w:r>
      <w:bookmarkStart w:id="79" w:name="_Toc164415831"/>
      <w:r w:rsidRPr="00FD0589">
        <w:rPr>
          <w:rFonts w:eastAsia="Times New Roman" w:cs="Times New Roman"/>
          <w:b/>
          <w:bCs/>
          <w:color w:val="000000"/>
        </w:rPr>
        <w:t>Требования к эргономике и технической эстетике</w:t>
      </w:r>
      <w:bookmarkEnd w:id="79"/>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 xml:space="preserve">Взаимодействие пользователей с Системой должно осуществляться посредством визуального графического интерфейса.  </w:t>
      </w:r>
    </w:p>
    <w:p w:rsidR="00FD0589" w:rsidRPr="00FD0589" w:rsidRDefault="00FD0589" w:rsidP="00C934F6">
      <w:pPr>
        <w:widowControl w:val="0"/>
        <w:spacing w:after="0" w:line="240" w:lineRule="auto"/>
        <w:rPr>
          <w:rFonts w:eastAsia="Times New Roman" w:cs="Times New Roman"/>
          <w:spacing w:val="2"/>
        </w:rPr>
      </w:pPr>
      <w:r w:rsidRPr="00FD0589">
        <w:rPr>
          <w:rFonts w:eastAsia="Times New Roman" w:cs="Times New Roman"/>
        </w:rPr>
        <w:t xml:space="preserve">Ввод-вывод данных, прием управляющих команд и отображение результатов их исполнения должны выполняться в интерактивном режиме. </w:t>
      </w:r>
    </w:p>
    <w:p w:rsidR="00FD0589" w:rsidRPr="00FD0589" w:rsidRDefault="00FD0589" w:rsidP="00C934F6">
      <w:pPr>
        <w:widowControl w:val="0"/>
        <w:spacing w:after="0" w:line="240" w:lineRule="auto"/>
        <w:rPr>
          <w:rFonts w:eastAsia="Times New Roman" w:cs="Times New Roman"/>
          <w:spacing w:val="2"/>
        </w:rPr>
      </w:pPr>
      <w:r w:rsidRPr="00FD0589">
        <w:rPr>
          <w:rFonts w:eastAsia="Times New Roman" w:cs="Times New Roman"/>
        </w:rPr>
        <w:t xml:space="preserve">Интерфейс должен быть рассчитан на преимущественное использование манипулятора типа </w:t>
      </w:r>
      <w:r w:rsidRPr="00FD0589">
        <w:rPr>
          <w:rFonts w:eastAsia="Times New Roman" w:cs="Times New Roman"/>
        </w:rPr>
        <w:lastRenderedPageBreak/>
        <w:t>«мышь», то есть управление Системой должно осуществляться с помощью набора экранных меню, кнопок, значков и т. п. элементов. Клавиатурный режим ввода должен использоваться главным образом при заполнении и/или редактировании текстовых и числовых полей экранных форм.</w:t>
      </w:r>
    </w:p>
    <w:p w:rsidR="00FD0589" w:rsidRPr="00FD0589" w:rsidRDefault="00FD0589" w:rsidP="00C934F6">
      <w:pPr>
        <w:widowControl w:val="0"/>
        <w:spacing w:after="0" w:line="240" w:lineRule="auto"/>
        <w:rPr>
          <w:rFonts w:eastAsia="Times New Roman" w:cs="Times New Roman"/>
          <w:spacing w:val="2"/>
        </w:rPr>
      </w:pPr>
      <w:r w:rsidRPr="00FD0589">
        <w:rPr>
          <w:rFonts w:eastAsia="Times New Roman" w:cs="Times New Roman"/>
        </w:rPr>
        <w:t>Все надписи экранных форм, а также сообщения, выдаваемые пользователю (кроме возможно системных сообщений) должны быть на русском языке.</w:t>
      </w:r>
    </w:p>
    <w:p w:rsidR="00FD0589" w:rsidRPr="00FD0589" w:rsidRDefault="00FD0589" w:rsidP="00C934F6">
      <w:pPr>
        <w:widowControl w:val="0"/>
        <w:spacing w:after="0" w:line="240" w:lineRule="auto"/>
        <w:rPr>
          <w:rFonts w:eastAsia="Times New Roman" w:cs="Times New Roman"/>
          <w:spacing w:val="2"/>
        </w:rPr>
      </w:pPr>
      <w:r w:rsidRPr="00FD0589">
        <w:rPr>
          <w:rFonts w:eastAsia="Times New Roman" w:cs="Times New Roman"/>
        </w:rPr>
        <w:t xml:space="preserve">Все экранные формы должны иметь текстовую справку, в которой должна быть описана инструкция по работе с данной экранной формой. </w:t>
      </w:r>
    </w:p>
    <w:p w:rsidR="00FD0589" w:rsidRPr="00FD0589" w:rsidRDefault="00FD0589" w:rsidP="00C934F6">
      <w:pPr>
        <w:widowControl w:val="0"/>
        <w:spacing w:after="0" w:line="240" w:lineRule="auto"/>
        <w:rPr>
          <w:rFonts w:eastAsia="Times New Roman" w:cs="Times New Roman"/>
          <w:spacing w:val="2"/>
        </w:rPr>
      </w:pPr>
      <w:r w:rsidRPr="00FD0589">
        <w:rPr>
          <w:rFonts w:eastAsia="Times New Roman" w:cs="Times New Roman"/>
        </w:rPr>
        <w:t>На всех экранных формах, при выполнении операций, должна быть выведена индикация, которая информирует пользователя о статусе выполнении операции.</w:t>
      </w:r>
    </w:p>
    <w:p w:rsidR="00FD0589" w:rsidRPr="00FD0589" w:rsidRDefault="00FD0589" w:rsidP="00C934F6">
      <w:pPr>
        <w:widowControl w:val="0"/>
        <w:spacing w:after="0" w:line="240" w:lineRule="auto"/>
        <w:rPr>
          <w:rFonts w:eastAsia="Times New Roman" w:cs="Times New Roman"/>
          <w:spacing w:val="2"/>
        </w:rPr>
      </w:pPr>
      <w:r w:rsidRPr="00FD0589">
        <w:rPr>
          <w:rFonts w:eastAsia="Times New Roman" w:cs="Times New Roman"/>
        </w:rPr>
        <w:t>Система должна обеспечивать проверку вводимых пользователем данных и предупреждать о некорректно введённых значениях.</w:t>
      </w:r>
    </w:p>
    <w:p w:rsidR="00FD0589" w:rsidRPr="00FD0589" w:rsidRDefault="00FD0589" w:rsidP="00C934F6">
      <w:pPr>
        <w:widowControl w:val="0"/>
        <w:spacing w:after="0" w:line="240" w:lineRule="auto"/>
        <w:rPr>
          <w:rFonts w:eastAsia="Times New Roman" w:cs="Times New Roman"/>
          <w:spacing w:val="2"/>
        </w:rPr>
      </w:pPr>
      <w:r w:rsidRPr="00FD0589">
        <w:rPr>
          <w:rFonts w:eastAsia="Times New Roman" w:cs="Times New Roman"/>
        </w:rPr>
        <w:t>Экранные формы должны проектироваться с учетом требований унификации:</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все экранные формы пользовательского интерфейса должны быть выполнены в едином графическом дизайне, с одинаковым расположением основных элементов управления и навигации;</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для обозначения сходных операций должны использоваться сходные графические значки, кнопки и другие управляющие (навигационные) элементы. Термины, используемые для обозначения типовых операций (добавление информационной сущности, редактирование поля данных), а также последовательности действий пользователя при их выполнении, должны быть унифицированы;</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внешнее поведение сходных элементов интерфейса (реакция на наведение указателя «мыши», переключение фокуса, нажатие кнопки) должны реализовываться одинаково для однотипных элементов.</w:t>
      </w:r>
    </w:p>
    <w:p w:rsidR="00FD0589" w:rsidRPr="00FD0589" w:rsidRDefault="00FD0589" w:rsidP="00C934F6">
      <w:pPr>
        <w:widowControl w:val="0"/>
        <w:spacing w:after="0" w:line="240" w:lineRule="auto"/>
        <w:rPr>
          <w:rFonts w:eastAsia="Times New Roman" w:cs="Times New Roman"/>
          <w:spacing w:val="2"/>
        </w:rPr>
      </w:pPr>
      <w:r w:rsidRPr="00FD0589">
        <w:rPr>
          <w:rFonts w:eastAsia="Times New Roman" w:cs="Times New Roman"/>
        </w:rPr>
        <w:t>Структура размещения информации и представление этой структуры в Системы должны соответствовать следующим требованиям:</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пункты меню в пользовательских веб-интерфейсах должны быть сгруппированы в соответствии с тематикой информации, функциональными задачами и технологией работы;</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каждому пункту меню должна соответствовать только одна выполняемая функция;</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пункты меню должны называться или изображаться так, чтобы пользователь однозначно понимал их назначение;</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при совершении пользователями ошибочных действий должны выдаваться сообщения на русском языке, на основе которых пользователь может определить причину ошибки и способы ее устранения.</w:t>
      </w:r>
    </w:p>
    <w:p w:rsidR="00FD0589" w:rsidRPr="00FD0589" w:rsidRDefault="00FD0589" w:rsidP="00C934F6">
      <w:pPr>
        <w:widowControl w:val="0"/>
        <w:spacing w:after="0" w:line="240" w:lineRule="auto"/>
        <w:rPr>
          <w:rFonts w:eastAsia="Times New Roman" w:cs="Times New Roman"/>
          <w:spacing w:val="2"/>
        </w:rPr>
      </w:pPr>
      <w:r w:rsidRPr="00FD0589">
        <w:rPr>
          <w:rFonts w:eastAsia="Times New Roman" w:cs="Times New Roman"/>
        </w:rPr>
        <w:t>Интерфейс АСУ ТК должен быть понятен для пользователя на всех стадиях ввода, обработки, анализа и передачи информации, должен позволять пользователю свободно ориентироваться в общем информационном и функциональном пространстве АСУ ТК.</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Визуальное представление элементов пользовательского интерфейса АСУ ТК, состав отображаемой информации подлежит согласованию Заказчиком в процессе выполнения работ по модернизации Системы.</w:t>
      </w:r>
    </w:p>
    <w:p w:rsidR="00FD0589" w:rsidRPr="00FD0589" w:rsidRDefault="00FD0589" w:rsidP="00FD0589">
      <w:pPr>
        <w:widowControl w:val="0"/>
        <w:spacing w:after="0" w:line="240" w:lineRule="auto"/>
        <w:rPr>
          <w:rFonts w:eastAsia="Times New Roman" w:cs="Times New Roman"/>
          <w:spacing w:val="2"/>
        </w:rPr>
      </w:pP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r w:rsidRPr="00FD0589">
        <w:rPr>
          <w:rFonts w:eastAsia="Times New Roman" w:cs="Times New Roman"/>
          <w:b/>
          <w:bCs/>
        </w:rPr>
        <w:t xml:space="preserve">Требования к развитию АСУ ТК в части создания </w:t>
      </w:r>
      <w:r w:rsidRPr="00FD0589">
        <w:rPr>
          <w:rFonts w:eastAsia="Times New Roman" w:cs="Times New Roman"/>
          <w:b/>
          <w:bCs/>
          <w:color w:val="000000"/>
        </w:rPr>
        <w:t>АРМ Аналитика ФЗ ТЭБ</w:t>
      </w:r>
    </w:p>
    <w:p w:rsidR="00FD0589" w:rsidRPr="00FD0589" w:rsidRDefault="00FD0589" w:rsidP="00C934F6">
      <w:pPr>
        <w:widowControl w:val="0"/>
        <w:numPr>
          <w:ilvl w:val="2"/>
          <w:numId w:val="202"/>
        </w:numPr>
        <w:tabs>
          <w:tab w:val="left" w:pos="1843"/>
        </w:tabs>
        <w:suppressAutoHyphens w:val="0"/>
        <w:spacing w:after="0" w:line="240" w:lineRule="auto"/>
        <w:ind w:left="1276" w:hanging="567"/>
        <w:jc w:val="left"/>
        <w:outlineLvl w:val="2"/>
        <w:rPr>
          <w:rFonts w:eastAsia="Times New Roman" w:cs="Times New Roman"/>
          <w:b/>
          <w:bCs/>
          <w:color w:val="000000"/>
        </w:rPr>
      </w:pPr>
      <w:r w:rsidRPr="00FD0589">
        <w:rPr>
          <w:rFonts w:eastAsia="Times New Roman" w:cs="Times New Roman"/>
          <w:b/>
          <w:bCs/>
          <w:color w:val="000000"/>
        </w:rPr>
        <w:t>Требования к функциям АРМ Аналитика ФЗ ТЭБ</w:t>
      </w:r>
    </w:p>
    <w:p w:rsidR="00FD0589" w:rsidRPr="00FD0589" w:rsidRDefault="00FD0589" w:rsidP="00C934F6">
      <w:pPr>
        <w:spacing w:after="0"/>
        <w:ind w:firstLine="567"/>
        <w:rPr>
          <w:rFonts w:eastAsia="Batang" w:cs="Times New Roman"/>
          <w:color w:val="000000"/>
        </w:rPr>
      </w:pPr>
      <w:r w:rsidRPr="00FD0589">
        <w:rPr>
          <w:rFonts w:eastAsia="Batang" w:cs="Times New Roman"/>
          <w:color w:val="000000"/>
        </w:rPr>
        <w:t>В рамках работ должна быть обеспечена реализация инструментария, обеспечивающего следующие функции:</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загрузка исходных данных объемов и корреспонденций фактических и прогнозных грузоперевозок;</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формирование инструмента для загрузки схемы существующей транспортной сети (далее - схема транспортной сети), достаточной для учета основных транспортных артерий и маршрутов для перевозки грузов, в том числе добавление объектов, для которых необходимо принятие решение о включении в состав программных документов;</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инструмент моделирования фактических грузопотоков на схеме транспортной сети на основе данных о фактических объемах и корреспонденциях грузопотоков;</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 xml:space="preserve">инструмент редактирования схемы транспортной сети, а также характеристик его </w:t>
      </w:r>
      <w:r w:rsidRPr="00FD0589">
        <w:rPr>
          <w:rFonts w:eastAsia="Arial Unicode MS" w:cs="Arial Unicode MS"/>
          <w:color w:val="00000A"/>
        </w:rPr>
        <w:lastRenderedPageBreak/>
        <w:t>участков и узлов для учета результатов реализации рассматриваемых мероприятий (совокупности мероприятий) по реконструкции и строительству объектов транспортной сети;</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инструмент формирование и ведение сценариев моделирования (вариантов распределения потоков по схеме транспортной сети), а также совокупности рассматриваемых мероприятий по реконструкции и строительству объектов транспортной сети;</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формирование схемы перспективной транспортной сети, достаточной для учета основных транспортных артерий и маршрутов с мероприятиями по реконструкции и строительству объектов транспортной инфраструктуры;</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наложение прогнозных грузопотоков на схему перспективной транспортной сети с учётом факторов загрузки инфраструктуры;</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визуализация грузовых потоков и их структуры на картографической основе, получаемой из П-ГИС АСУ ТК;</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визуализация характеристик грузовой базы в привязке к местам зарождения и погашения грузовых потоков;</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расчет транспортных критериев эффективности рассматриваемых мероприятий (совокупности мероприятий) по реконструкции и строительству транспортной сети с учетом результатов наложения грузопотоков на схему транспортной сети, характеристик загрузки его участков и узлов, объемов, времени и стоимости осуществления перевозок</w:t>
      </w:r>
      <w:r w:rsidR="0051394A">
        <w:rPr>
          <w:rFonts w:eastAsia="Arial Unicode MS" w:cs="Arial Unicode MS"/>
          <w:color w:val="00000A"/>
        </w:rPr>
        <w:t>.</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Схемы</w:t>
      </w:r>
      <w:r w:rsidRPr="00FD0589">
        <w:rPr>
          <w:rFonts w:eastAsia="Times New Roman" w:cs="Times New Roman"/>
          <w:spacing w:val="2"/>
        </w:rPr>
        <w:t xml:space="preserve"> существующей и перспективной транспортной сети по железнодорожному, водному и автомобильному видам транспорта должны обеспечивать ведение основных объектов опорной транспортной сети с упрощенным пространственным описанием объектов транспортной сети. Для участков сети должно обеспечиваться ведение сведений по протяженности, пропускной способности, зарезервированной пропускной способности. Для узлов сети должно быть обеспечено ведение сведений по пропускной способности.</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Входными данными ФЗ ТЭБ являются:</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данные по объемам и корреспонденциям фактических (за 2022 год) и прогнозных (за 2035 год) грузопотоков;</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данные для построения схемы транспортной сети по указанным выше видам транспорта;</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данные об объектах транспортной инфраструктуры и их характеристиках, включая оценку пропускной способности;</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 xml:space="preserve">паспорта мероприятий по реконструкции и строительству транспортной инфраструктуры; </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 xml:space="preserve">информация о проектной (планируемой) пропускной способности участков и узлов транспортной сети после реализации мероприятий; </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сроки ввода в эксплуатацию объектов по результатам реализации мероприятий;</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данные о портфелях мероприятий (совокупности ряда мероприятий, реализуемых одновременно или последовательно, которые объединены ради контрольных целей).</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результаты измерения состава интенсивности движения ПУИД (включая автобусы) на автомобильных дорогах федерального значения.</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априорно известные маршруты перевозки грузов (маршрутные перевозки);</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расписание пригородных поездов и поездов дальнего следования.</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 xml:space="preserve">Входные данные для ФЗ ТЭБ предоставляются Заказчиком в течение 20 (двадцати) рабочих дней после заключения Контракта по запросу Подрядчика. Детальный состав предоставляемых Заказчиком входных данных должен быть составлен Подрядчиком и согласован с Заказчиком в течение 10 (десяти) рабочих дней после заключения Контракта. </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 xml:space="preserve">Выходными данными ФЗ ТЭБ являются: </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 xml:space="preserve">схема транспортной сети с характеристиками вершин и ребер (таблицы и графическая визуализация); </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результаты моделирования потоков с отображением загрузки участков и узлов на схеме транспортной сети и выделением узких мест (объектов транспортной инфраструктуры);</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неудовлетворенный спрос на перевозки по видам грузов исключительно по кратчайшим (самым выгодным) маршрутам;</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 xml:space="preserve"> неудовлетворенный спрос на перевозки с учетом </w:t>
      </w:r>
      <w:proofErr w:type="spellStart"/>
      <w:r w:rsidRPr="00FD0589">
        <w:rPr>
          <w:rFonts w:eastAsia="Arial Unicode MS" w:cs="Arial Unicode MS"/>
          <w:color w:val="00000A"/>
        </w:rPr>
        <w:t>кружности</w:t>
      </w:r>
      <w:proofErr w:type="spellEnd"/>
      <w:r w:rsidRPr="00FD0589">
        <w:rPr>
          <w:rFonts w:eastAsia="Arial Unicode MS" w:cs="Arial Unicode MS"/>
          <w:color w:val="00000A"/>
        </w:rPr>
        <w:t xml:space="preserve"> (возможности использования обходных маршрутов и иных видов транспорта); </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lastRenderedPageBreak/>
        <w:t>результаты расчетов оценок транспортных критериев эффективности мероприятий.</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Моделирование и расчет транспортных критериев эффективности мероприятий должны осуществляться в соответствии со следующими требованиями.</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Моделирование наложения грузопотоков на схему перспективной транспортной сети должно осуществляться на основе данных о прогнозных объемах и корреспонденциях грузопотоков с учётом изменения пропускной способности объектов инфраструктуры транспортной сети в результате реализации мероприятий реконструкции и развития их инфраструктуры. Корреспонденция грузопотока задается парой транспортных зон (районов) транспортной сети, определяющих места зарождения и погашения потока определенного вида груза.  Результатом моделирования должно быть назначение корреспонденций грузопотоков на маршруты перевозок по инфраструктуре транспортной сети с разделением по видам транспорта с указанием объемов перевозок по каждому маршруту, перечня транспортных зон, через которые проходят маршруты, а также оценки транспортной работы (т-км), времени в пути (</w:t>
      </w:r>
      <w:proofErr w:type="spellStart"/>
      <w:r w:rsidRPr="00FD0589">
        <w:rPr>
          <w:rFonts w:eastAsia="Times New Roman" w:cs="Times New Roman"/>
        </w:rPr>
        <w:t>тонно</w:t>
      </w:r>
      <w:proofErr w:type="spellEnd"/>
      <w:r w:rsidRPr="00FD0589">
        <w:rPr>
          <w:rFonts w:eastAsia="Times New Roman" w:cs="Times New Roman"/>
        </w:rPr>
        <w:t>-часы) и обобщенных затрат (рубли и иные единицы измерения) на осуществление перевозок.</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Назначение грузопотоков на маршруты следует выполнять по критерию минимальной обобщенной стоимости с учетом ограничений пропускной способности сети за вычетом потоков транспорта общего пользования и личного автотранспорта (для автомобильных дорог), а также с учетом приоритетов определенных видов грузов и видов сообщения (внутренние перевозки, импорт, экспорт, транзит). Ограничения пропускной способности должны учитываться в единицах транспортных средств (поездах, судах определенного класса, автопоездах) в сутки с возможностью пересчета в объемы перевозок, тонн в сутки.</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Расчет времени движения грузопотоков по маршрутам должен выполняться с учетом маршрутных и участковых скоростей для железнодорожного транспорта, скоростей движения судов по их классам, времени прохождения шлюзов, времени погрузки/выгрузки в портах, времени ожидания на рейде, расчетной скорости движения по автодороге определенной категории, в том числе с учетом поправки на интенсивность движения.</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Должна быть предусмотрена возможность задания пользователем приоритетных маршрутов, которые должны быть использованы при назначении на них грузопотоков определенных видов грузов.</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 xml:space="preserve">Расчет транспортных критериев эффективности мероприятий реконструкции и развития транспортной инфраструктуры должен выполняться на основе результатов моделирования наложения прогнозных грузопотоков на схему перспективной транспортной сети с учётом изменения пропускной способности и факторов загрузки инфраструктуры в результате реализации мероприятий. Критерий сокращения времени в пути должен рассчитываться для заданной корреспонденции грузопотоков в </w:t>
      </w:r>
      <w:proofErr w:type="spellStart"/>
      <w:r w:rsidRPr="00FD0589">
        <w:rPr>
          <w:rFonts w:eastAsia="Times New Roman" w:cs="Times New Roman"/>
        </w:rPr>
        <w:t>тонно</w:t>
      </w:r>
      <w:proofErr w:type="spellEnd"/>
      <w:r w:rsidRPr="00FD0589">
        <w:rPr>
          <w:rFonts w:eastAsia="Times New Roman" w:cs="Times New Roman"/>
        </w:rPr>
        <w:t>-часах в виде разницы суммарных оценок времени выполнения перевозок по маршрутам, реализующим данную корреспонденцию, умноженного на соответствующие объемы грузопотоков по этим маршрутам, до и после реализации мероприятия. Критерий увеличения объемов перевозок должен рассчитываться по корреспонденциям грузопотоков в виде суммарной оценки увеличения объемов перевозок в тоннах по маршрутам, реализующим данные корреспонденции. Критерий уменьшения объемов транспортной работы в результате сокращения расстояний перевозок должен рассчитываться для заданной корреспонденции грузопотоков в тонно-километрах в виде разницы суммарной оценки объема перевозок по маршрутам, реализующим данную корреспонденцию, умноженного на расстояние по этим маршрутам, до и после реализации мероприятия.</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Для реализации указанных функций необходимо реализовать в составе ФЗ ТЭБ АРМ Аналитика, следующие функции:</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загрузка входных данных;</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загрузка информации паспортов мероприятий по реконструкции и строительству транспортной инфраструктуры;</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ввод параметров мероприятий;</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формирование портфелей мероприятий (совокупности ряда мероприятий, реализуемых одновременно или последовательно, которые объединены ради контрольных целей);</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редактирование списка мероприятий и портфелей мероприятий (совокупности ряда мероприятий, реализуемых одновременно или последовательно, которые объединены ради контрольных целей);</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lastRenderedPageBreak/>
        <w:t>просмотр и выбор сценариев моделирования;</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 xml:space="preserve">выбор критерия распределения грузопотоков по схеме транспортной сети; </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запуск моделирования;</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просмотр результатов наложения потоков на существующую и перспективную схему транспортной сети с выделением узких мест и их характеристик;</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 xml:space="preserve">просмотр параметров загрузки участков и узлов сети; </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просмотр результатов расчета оценок транспортных критериев эффективности мероприятий;</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редактирование графа опорной транспортной сети;</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 xml:space="preserve">редактирование переводных коэффициентов транспортных единиц; </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установка порядка назначения грузопотоков;</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 xml:space="preserve">выгрузка результатов моделирования и расчетов в формат </w:t>
      </w:r>
      <w:r w:rsidRPr="00FD0589">
        <w:rPr>
          <w:rFonts w:eastAsia="Arial Unicode MS" w:cs="Arial Unicode MS"/>
          <w:color w:val="00000A"/>
          <w:lang w:val="en-US"/>
        </w:rPr>
        <w:t>XLSX</w:t>
      </w:r>
      <w:r w:rsidRPr="00FD0589">
        <w:rPr>
          <w:rFonts w:eastAsia="Arial Unicode MS" w:cs="Arial Unicode MS"/>
          <w:color w:val="00000A"/>
        </w:rPr>
        <w:t xml:space="preserve"> для подготовки справок и отчетов.</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Доступ к функциям АРМ Аналитика ФЗ ТЭБ предоставляется посредством интерфейса в защищенном контуре для пользователей, имеющих доступ в АСУ ТК.</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Результатом работ является пользовательский интерфейс АРМ Аналитика ФЗ ТЭБ для выполнения функций, реализуемых ФЗ ТЭБ.</w:t>
      </w:r>
    </w:p>
    <w:p w:rsidR="00FD0589" w:rsidRPr="00FD0589" w:rsidRDefault="00FD0589" w:rsidP="00C934F6">
      <w:pPr>
        <w:widowControl w:val="0"/>
        <w:spacing w:after="0" w:line="240" w:lineRule="auto"/>
        <w:ind w:firstLine="0"/>
        <w:rPr>
          <w:rFonts w:eastAsia="Times New Roman" w:cs="Times New Roman"/>
          <w:spacing w:val="2"/>
        </w:rPr>
      </w:pP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bookmarkStart w:id="80" w:name="_Toc164415841"/>
      <w:r w:rsidRPr="00FD0589">
        <w:rPr>
          <w:rFonts w:eastAsia="Times New Roman" w:cs="Times New Roman"/>
          <w:b/>
          <w:bCs/>
          <w:color w:val="000000"/>
        </w:rPr>
        <w:t>Требования к составу и содержанию работ по подготовке объекта автоматизации к вводу Системы в действие</w:t>
      </w:r>
      <w:bookmarkEnd w:id="80"/>
    </w:p>
    <w:p w:rsidR="00FD0589" w:rsidRPr="00FD0589" w:rsidRDefault="00FD0589" w:rsidP="00C934F6">
      <w:pPr>
        <w:widowControl w:val="0"/>
        <w:numPr>
          <w:ilvl w:val="2"/>
          <w:numId w:val="203"/>
        </w:numPr>
        <w:tabs>
          <w:tab w:val="left" w:pos="1418"/>
        </w:tabs>
        <w:suppressAutoHyphens w:val="0"/>
        <w:spacing w:after="0" w:line="240" w:lineRule="auto"/>
        <w:ind w:hanging="2137"/>
        <w:jc w:val="left"/>
        <w:outlineLvl w:val="2"/>
        <w:rPr>
          <w:rFonts w:eastAsia="Times New Roman" w:cs="Times New Roman"/>
          <w:b/>
          <w:bCs/>
          <w:color w:val="000000"/>
        </w:rPr>
      </w:pPr>
      <w:bookmarkStart w:id="81" w:name="_Toc164415843"/>
      <w:r w:rsidRPr="00FD0589">
        <w:rPr>
          <w:rFonts w:eastAsia="Times New Roman" w:cs="Times New Roman"/>
          <w:b/>
          <w:bCs/>
          <w:color w:val="000000"/>
        </w:rPr>
        <w:t>Общие требования</w:t>
      </w:r>
      <w:bookmarkEnd w:id="81"/>
    </w:p>
    <w:p w:rsidR="00FD0589" w:rsidRPr="00FD0589" w:rsidRDefault="00FD0589" w:rsidP="00FD0589">
      <w:pPr>
        <w:widowControl w:val="0"/>
        <w:spacing w:after="0" w:line="240" w:lineRule="auto"/>
        <w:rPr>
          <w:rFonts w:eastAsia="Times New Roman" w:cs="Times New Roman"/>
          <w:spacing w:val="2"/>
          <w:szCs w:val="22"/>
        </w:rPr>
      </w:pPr>
      <w:r w:rsidRPr="00FD0589">
        <w:rPr>
          <w:rFonts w:eastAsia="Times New Roman" w:cs="Times New Roman"/>
        </w:rPr>
        <w:t>Защищенные соединения, выходящие за пределы контролируемой зоны, должны быть защищены с помощью программных и/или программно-аппаратных шифровальных (криптографических) средств, сертифицированных ФСБ России (далее – СКЗИ).</w:t>
      </w:r>
    </w:p>
    <w:p w:rsidR="00FD0589" w:rsidRPr="00FD0589" w:rsidRDefault="00FD0589" w:rsidP="00FD0589">
      <w:pPr>
        <w:widowControl w:val="0"/>
        <w:spacing w:after="0" w:line="240" w:lineRule="auto"/>
        <w:rPr>
          <w:rFonts w:eastAsia="Times New Roman" w:cs="Times New Roman"/>
          <w:spacing w:val="2"/>
          <w:szCs w:val="22"/>
        </w:rPr>
      </w:pPr>
      <w:r w:rsidRPr="00FD0589">
        <w:rPr>
          <w:rFonts w:eastAsia="Times New Roman" w:cs="Times New Roman"/>
        </w:rPr>
        <w:t xml:space="preserve">Выбор СКЗИ, схемы подключения и требуемого класса </w:t>
      </w:r>
      <w:proofErr w:type="spellStart"/>
      <w:r w:rsidRPr="00FD0589">
        <w:rPr>
          <w:rFonts w:eastAsia="Times New Roman" w:cs="Times New Roman"/>
        </w:rPr>
        <w:t>криптостойкости</w:t>
      </w:r>
      <w:proofErr w:type="spellEnd"/>
      <w:r w:rsidRPr="00FD0589">
        <w:rPr>
          <w:rFonts w:eastAsia="Times New Roman" w:cs="Times New Roman"/>
        </w:rPr>
        <w:t xml:space="preserve"> должен производиться в соответствии с Техническими условиями на подключение к информационным ресурсам ФГБУ «СИЦ Минтранса России» и инструкциями по подключению пользователей к ресурсам инфраструктуры Головного центра обработки данных, утвержденных приказом директора ФБГУ «СИЦ Минтранса России» от 24.05.2024 № 21-ОД.</w:t>
      </w:r>
    </w:p>
    <w:p w:rsidR="00FD0589" w:rsidRPr="00FD0589" w:rsidRDefault="00FD0589" w:rsidP="00FD0589">
      <w:pPr>
        <w:widowControl w:val="0"/>
        <w:spacing w:after="0" w:line="240" w:lineRule="auto"/>
        <w:rPr>
          <w:rFonts w:eastAsia="Times New Roman" w:cs="Times New Roman"/>
          <w:spacing w:val="2"/>
          <w:szCs w:val="22"/>
        </w:rPr>
      </w:pPr>
      <w:r w:rsidRPr="00FD0589">
        <w:rPr>
          <w:rFonts w:eastAsia="Times New Roman" w:cs="Times New Roman"/>
        </w:rPr>
        <w:t>Любая учётная запись, которая используется в решении, должна обладать минимально необходимыми привилегиями для выполнения возложенных на неё задач. Использование учётных записей с административными полномочиями не допускается.</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1)</w:t>
      </w:r>
      <w:r w:rsidRPr="00FD0589">
        <w:rPr>
          <w:rFonts w:eastAsia="Times New Roman" w:cs="Times New Roman"/>
        </w:rPr>
        <w:tab/>
        <w:t xml:space="preserve">Решение должно быть совместимо с программными продуктами и операционными системами, применяемыми в технологической в инфраструктуре Заказчика. Точный перечень ПО </w:t>
      </w:r>
      <w:r w:rsidRPr="00FD0589">
        <w:rPr>
          <w:rFonts w:eastAsia="Times New Roman" w:cs="Times New Roman"/>
        </w:rPr>
        <w:br/>
        <w:t>и версий ОС уточнять у технических специалистов Заказчика.</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 xml:space="preserve">2) Допускается использование только </w:t>
      </w:r>
      <w:proofErr w:type="spellStart"/>
      <w:r w:rsidRPr="00FD0589">
        <w:rPr>
          <w:rFonts w:eastAsia="Times New Roman" w:cs="Times New Roman"/>
        </w:rPr>
        <w:t>кластеризованных</w:t>
      </w:r>
      <w:proofErr w:type="spellEnd"/>
      <w:r w:rsidRPr="00FD0589">
        <w:rPr>
          <w:rFonts w:eastAsia="Times New Roman" w:cs="Times New Roman"/>
        </w:rPr>
        <w:t xml:space="preserve"> баз данных. Должна быть реализована поддержка механизмов кластеризации, которые применяются в инфраструктуре Заказчика.</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3) Решение должно быть отказоустойчивым. Отказоустойчивость решения реализуется самим решением, или на уровне отдельных его компонентов.</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4) Любые соединения, устанавливаемые решением, должны быть защищенными.</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Защищенные соединения, выходящие за пределы контролируемой зоны, должны быть защищены с помощью программных и/или программно-аппаратных шифровальных (криптографических) средств, сертифицированных ФСБ России (далее – СКЗИ).</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 xml:space="preserve">Выбор СКЗИ, схемы подключения и требуемого класса </w:t>
      </w:r>
      <w:proofErr w:type="spellStart"/>
      <w:r w:rsidRPr="00FD0589">
        <w:rPr>
          <w:rFonts w:eastAsia="Times New Roman" w:cs="Times New Roman"/>
        </w:rPr>
        <w:t>криптостойкости</w:t>
      </w:r>
      <w:proofErr w:type="spellEnd"/>
      <w:r w:rsidRPr="00FD0589">
        <w:rPr>
          <w:rFonts w:eastAsia="Times New Roman" w:cs="Times New Roman"/>
        </w:rPr>
        <w:t xml:space="preserve"> должен производиться в соответствии с Техническими условиями на подключение к информационным ресурсам ФГБУ «СИЦ Минтранса России» и инструкциями по подключению пользователей к ресурсам инфраструктуры Головного центра обработки данных, утвержденных приказом директора ФБГУ «СИЦ Минтранса России» от 24.05.2024 № 21-ОД;</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5) Любая сервисная учетная запись, которая используется в решении, должна обладать минимально необходимыми привилегиями для выполнения возложенных на нее задач. Использование учетных записей с административными полномочиями не допускается.</w:t>
      </w:r>
    </w:p>
    <w:p w:rsidR="00FD0589" w:rsidRPr="00FD0589" w:rsidRDefault="00FD0589" w:rsidP="00C934F6">
      <w:pPr>
        <w:widowControl w:val="0"/>
        <w:numPr>
          <w:ilvl w:val="2"/>
          <w:numId w:val="203"/>
        </w:numPr>
        <w:tabs>
          <w:tab w:val="left" w:pos="1418"/>
        </w:tabs>
        <w:suppressAutoHyphens w:val="0"/>
        <w:spacing w:after="0" w:line="240" w:lineRule="auto"/>
        <w:ind w:hanging="2137"/>
        <w:outlineLvl w:val="2"/>
        <w:rPr>
          <w:rFonts w:eastAsia="Times New Roman" w:cs="Times New Roman"/>
          <w:b/>
          <w:bCs/>
          <w:color w:val="000000"/>
        </w:rPr>
      </w:pPr>
      <w:r w:rsidRPr="00FD0589">
        <w:rPr>
          <w:rFonts w:eastAsia="Times New Roman" w:cs="Times New Roman"/>
          <w:b/>
          <w:bCs/>
          <w:color w:val="000000"/>
        </w:rPr>
        <w:t>Требования к организации хранилища данных</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В случае необходимости хранения информации в СУБД:</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lastRenderedPageBreak/>
        <w:t xml:space="preserve">Для хранения информации должна использоваться СУБД с возможностями распределенного хранения данных по кластерным узлам. СУБД предоставляется Заказчиком в течение 10 (десяти) рабочих дней по запросу </w:t>
      </w:r>
      <w:proofErr w:type="gramStart"/>
      <w:r w:rsidRPr="00FD0589">
        <w:rPr>
          <w:rFonts w:eastAsia="Arial Unicode MS" w:cs="Arial Unicode MS"/>
          <w:color w:val="00000A"/>
        </w:rPr>
        <w:t xml:space="preserve">Подрядчика  </w:t>
      </w:r>
      <w:r w:rsidRPr="00FD0589">
        <w:rPr>
          <w:rFonts w:ascii="Liberation Serif" w:eastAsia="Arial Unicode MS" w:hAnsi="Liberation Serif" w:cs="Arial Unicode MS"/>
          <w:color w:val="00000A"/>
        </w:rPr>
        <w:t>после</w:t>
      </w:r>
      <w:proofErr w:type="gramEnd"/>
      <w:r w:rsidRPr="00FD0589">
        <w:rPr>
          <w:rFonts w:ascii="Liberation Serif" w:eastAsia="Arial Unicode MS" w:hAnsi="Liberation Serif" w:cs="Arial Unicode MS"/>
          <w:color w:val="00000A"/>
        </w:rPr>
        <w:t xml:space="preserve"> завершения этапа № 1 </w:t>
      </w:r>
      <w:r w:rsidRPr="00FD0589">
        <w:rPr>
          <w:rFonts w:ascii="Liberation Serif" w:eastAsia="Arial Unicode MS" w:hAnsi="Liberation Serif" w:cs="Arial Unicode MS"/>
          <w:color w:val="000000"/>
        </w:rPr>
        <w:t>Разработка документации на систему</w:t>
      </w:r>
      <w:r w:rsidRPr="00FD0589">
        <w:rPr>
          <w:rFonts w:ascii="Liberation Serif" w:eastAsia="Arial Unicode MS" w:hAnsi="Liberation Serif" w:cs="Arial Unicode MS"/>
          <w:color w:val="00000A"/>
        </w:rPr>
        <w:t>».</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Структура БД должна быть организована рациональным способом, исключающим единовременную полную выгрузку информации, содержащейся в БД Системы.</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Информация должна размещаться в базе данных по возможности в нормализованной форме. Допускается использование дополнительных ненормализованных структур данных для повышения производительности.</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Допускается размещение отдельных параметров конфигурации во внешних конфигурационных файлах.</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 xml:space="preserve">Допускается размещение данных в </w:t>
      </w:r>
      <w:proofErr w:type="spellStart"/>
      <w:r w:rsidRPr="00FD0589">
        <w:rPr>
          <w:rFonts w:eastAsia="Arial Unicode MS" w:cs="Arial Unicode MS"/>
          <w:color w:val="00000A"/>
        </w:rPr>
        <w:t>нереляционных</w:t>
      </w:r>
      <w:proofErr w:type="spellEnd"/>
      <w:r w:rsidRPr="00FD0589">
        <w:rPr>
          <w:rFonts w:eastAsia="Arial Unicode MS" w:cs="Arial Unicode MS"/>
          <w:color w:val="00000A"/>
        </w:rPr>
        <w:t xml:space="preserve"> СУБД или файлах в случаях, предусматривающих очевидную выгоду в производительности, оптимизации требуемого места для хранения данных, специфичных требованиях процесса обработки данных или необходимых вычислительных ресурсах по согласованию с Заказчиком.</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Полный перечень используемых программных решений должен быть определен Подрядчиком и согласован Заказчиком.</w:t>
      </w:r>
    </w:p>
    <w:p w:rsidR="00FD0589" w:rsidRPr="00FD0589" w:rsidRDefault="00FD0589" w:rsidP="00FD0589">
      <w:pPr>
        <w:widowControl w:val="0"/>
        <w:spacing w:after="0" w:line="240" w:lineRule="auto"/>
        <w:rPr>
          <w:rFonts w:eastAsia="Times New Roman" w:cs="Times New Roman"/>
          <w:spacing w:val="2"/>
        </w:rPr>
      </w:pPr>
    </w:p>
    <w:p w:rsidR="00FD0589" w:rsidRPr="00FD0589" w:rsidRDefault="00FD0589" w:rsidP="00C934F6">
      <w:pPr>
        <w:widowControl w:val="0"/>
        <w:numPr>
          <w:ilvl w:val="2"/>
          <w:numId w:val="203"/>
        </w:numPr>
        <w:tabs>
          <w:tab w:val="left" w:pos="1418"/>
        </w:tabs>
        <w:suppressAutoHyphens w:val="0"/>
        <w:spacing w:after="0" w:line="240" w:lineRule="auto"/>
        <w:ind w:hanging="2137"/>
        <w:jc w:val="left"/>
        <w:outlineLvl w:val="2"/>
        <w:rPr>
          <w:rFonts w:eastAsia="Times New Roman" w:cs="Times New Roman"/>
          <w:b/>
          <w:bCs/>
          <w:color w:val="000000"/>
        </w:rPr>
      </w:pPr>
      <w:r w:rsidRPr="00FD0589">
        <w:rPr>
          <w:rFonts w:eastAsia="Times New Roman" w:cs="Times New Roman"/>
          <w:b/>
          <w:bCs/>
          <w:color w:val="000000"/>
        </w:rPr>
        <w:t>Требования к организации ввода данных</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Подрядчиком должны быть выполнены работы по обеспечению корректировки состава и структуры нормативно-справочной информации и обеспечению ведения объектов нормативно-справочной информации (далее – НСИ) для ФЗ ТЭБ.</w:t>
      </w:r>
    </w:p>
    <w:p w:rsidR="00FD0589" w:rsidRPr="00FD0589" w:rsidRDefault="00FD0589" w:rsidP="00FD0589">
      <w:pPr>
        <w:widowControl w:val="0"/>
        <w:spacing w:after="0" w:line="240" w:lineRule="auto"/>
        <w:rPr>
          <w:rFonts w:eastAsia="Times New Roman" w:cs="Times New Roman"/>
          <w:spacing w:val="2"/>
          <w:szCs w:val="22"/>
        </w:rPr>
      </w:pPr>
      <w:r w:rsidRPr="00FD0589">
        <w:rPr>
          <w:rFonts w:eastAsia="Times New Roman" w:cs="Times New Roman"/>
          <w:spacing w:val="2"/>
          <w:szCs w:val="22"/>
        </w:rPr>
        <w:t xml:space="preserve"> ФЗ ТЭБ</w:t>
      </w:r>
      <w:r w:rsidRPr="00FD0589">
        <w:rPr>
          <w:rFonts w:ascii="Liberation Serif" w:eastAsia="Times New Roman" w:hAnsi="Liberation Serif" w:cs="Times New Roman"/>
          <w:spacing w:val="2"/>
          <w:szCs w:val="22"/>
        </w:rPr>
        <w:t xml:space="preserve"> должна обеспечивать однократный ввод данных вне зависимости от того, в каких информационных массивах или БД они будут храниться и какими компонентами Системы использоваться. </w:t>
      </w:r>
      <w:r w:rsidRPr="00FD0589">
        <w:rPr>
          <w:rFonts w:eastAsia="Times New Roman" w:cs="Times New Roman"/>
          <w:spacing w:val="2"/>
          <w:szCs w:val="22"/>
        </w:rPr>
        <w:t xml:space="preserve"> </w:t>
      </w:r>
      <w:r w:rsidRPr="00FD0589">
        <w:rPr>
          <w:rFonts w:ascii="Liberation Serif" w:eastAsia="Times New Roman" w:hAnsi="Liberation Serif" w:cs="Times New Roman"/>
          <w:spacing w:val="2"/>
          <w:szCs w:val="22"/>
        </w:rPr>
        <w:t>Состав данных должен быть достаточным для выполнения всех функций Системы и отвечать требованиям полноты, достоверности, однозначной идентификации, непротиворечивости и необходимой точности представления.</w:t>
      </w:r>
    </w:p>
    <w:p w:rsidR="00FD0589" w:rsidRPr="00FD0589" w:rsidRDefault="00FD0589" w:rsidP="00FD0589">
      <w:pPr>
        <w:widowControl w:val="0"/>
        <w:suppressAutoHyphens w:val="0"/>
        <w:spacing w:after="0" w:line="240" w:lineRule="auto"/>
        <w:rPr>
          <w:rFonts w:eastAsia="Arial Unicode MS" w:cs="Times New Roman"/>
        </w:rPr>
      </w:pP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Первичное наполнение объектов НСИ, обеспечивающих реализацию функциональной задачи, обеспечивается до начала испытаний компонентов, задействованных в реализации функциональных задач.</w:t>
      </w:r>
    </w:p>
    <w:p w:rsidR="00FD0589" w:rsidRPr="00FD0589" w:rsidRDefault="00FD0589" w:rsidP="00FD0589">
      <w:pPr>
        <w:widowControl w:val="0"/>
        <w:spacing w:after="0" w:line="240" w:lineRule="auto"/>
        <w:rPr>
          <w:rFonts w:eastAsia="Times New Roman" w:cs="Times New Roman"/>
          <w:spacing w:val="2"/>
        </w:rPr>
      </w:pPr>
    </w:p>
    <w:p w:rsidR="00FD0589" w:rsidRPr="00FD0589" w:rsidRDefault="00FD0589" w:rsidP="00C934F6">
      <w:pPr>
        <w:widowControl w:val="0"/>
        <w:numPr>
          <w:ilvl w:val="2"/>
          <w:numId w:val="203"/>
        </w:numPr>
        <w:tabs>
          <w:tab w:val="left" w:pos="1418"/>
        </w:tabs>
        <w:suppressAutoHyphens w:val="0"/>
        <w:spacing w:after="0" w:line="240" w:lineRule="auto"/>
        <w:ind w:hanging="2137"/>
        <w:jc w:val="left"/>
        <w:outlineLvl w:val="2"/>
        <w:rPr>
          <w:rFonts w:eastAsia="Times New Roman" w:cs="Times New Roman"/>
          <w:b/>
          <w:bCs/>
          <w:color w:val="000000"/>
        </w:rPr>
      </w:pPr>
      <w:r w:rsidRPr="00FD0589">
        <w:rPr>
          <w:rFonts w:eastAsia="Times New Roman" w:cs="Times New Roman"/>
          <w:b/>
          <w:bCs/>
          <w:color w:val="000000"/>
        </w:rPr>
        <w:t>Требования к информационному обмену между компонентами Системы</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Информационный обмен между компонентами Системы должен осуществляться без вмешательства пользователя и без повторного ручного ввода информации.</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Информационный обмен между компонентами ФЗ ТЭБ и клиентскими приложениями должен осуществляться по локальной сети и по сети Интернет.</w:t>
      </w:r>
    </w:p>
    <w:p w:rsidR="00FD0589" w:rsidRPr="00FD0589" w:rsidRDefault="00FD0589" w:rsidP="00FD0589">
      <w:pPr>
        <w:widowControl w:val="0"/>
        <w:spacing w:after="0" w:line="240" w:lineRule="auto"/>
        <w:rPr>
          <w:rFonts w:eastAsia="Times New Roman" w:cs="Times New Roman"/>
        </w:rPr>
      </w:pPr>
    </w:p>
    <w:p w:rsidR="00FD0589" w:rsidRPr="00FD0589" w:rsidRDefault="00FD0589" w:rsidP="00C934F6">
      <w:pPr>
        <w:widowControl w:val="0"/>
        <w:numPr>
          <w:ilvl w:val="2"/>
          <w:numId w:val="203"/>
        </w:numPr>
        <w:suppressAutoHyphens w:val="0"/>
        <w:spacing w:after="0" w:line="240" w:lineRule="auto"/>
        <w:ind w:left="1418" w:hanging="709"/>
        <w:jc w:val="left"/>
        <w:outlineLvl w:val="2"/>
        <w:rPr>
          <w:rFonts w:eastAsia="Times New Roman" w:cs="Times New Roman"/>
          <w:b/>
          <w:bCs/>
          <w:color w:val="000000"/>
        </w:rPr>
      </w:pPr>
      <w:bookmarkStart w:id="82" w:name="_Ref459728627"/>
      <w:r w:rsidRPr="00FD0589">
        <w:rPr>
          <w:rFonts w:eastAsia="Times New Roman" w:cs="Times New Roman"/>
          <w:b/>
          <w:bCs/>
          <w:color w:val="000000"/>
        </w:rPr>
        <w:t>Требования по применению систем управления хранилищами и базами данных</w:t>
      </w:r>
      <w:bookmarkEnd w:id="82"/>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В случае необходимости хранения информации в СУБД системы управления хранилищами и базами данных должны соответствовать архитектуре «Клиент-сервер», обеспечивать документирование и протоколирование обрабатываемой в Системе информации, а также, иметь следующие средства и механизмы:</w:t>
      </w:r>
    </w:p>
    <w:p w:rsidR="00FD0589" w:rsidRPr="00FD0589" w:rsidRDefault="00FD0589" w:rsidP="00C934F6">
      <w:pPr>
        <w:widowControl w:val="0"/>
        <w:numPr>
          <w:ilvl w:val="0"/>
          <w:numId w:val="204"/>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 xml:space="preserve">средства обеспечения надежности: журналы транзакций, а также средства создания резервных копий и восстановления поврежденных фрагментов БД в режиме </w:t>
      </w:r>
      <w:proofErr w:type="spellStart"/>
      <w:r w:rsidRPr="00FD0589">
        <w:rPr>
          <w:rFonts w:eastAsia="Arial Unicode MS" w:cs="Arial Unicode MS"/>
          <w:color w:val="00000A"/>
        </w:rPr>
        <w:t>on-line</w:t>
      </w:r>
      <w:proofErr w:type="spellEnd"/>
      <w:r w:rsidRPr="00FD0589">
        <w:rPr>
          <w:rFonts w:eastAsia="Arial Unicode MS" w:cs="Arial Unicode MS"/>
          <w:color w:val="00000A"/>
        </w:rPr>
        <w:t xml:space="preserve"> без остановки Системы;</w:t>
      </w:r>
    </w:p>
    <w:p w:rsidR="00FD0589" w:rsidRPr="00FD0589" w:rsidRDefault="00FD0589" w:rsidP="00C934F6">
      <w:pPr>
        <w:widowControl w:val="0"/>
        <w:numPr>
          <w:ilvl w:val="0"/>
          <w:numId w:val="204"/>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 xml:space="preserve">средства расширения существующих функциональных возможностей, обеспечивающие возможность подключения дополнительных модулей без изменения кодовой базы </w:t>
      </w:r>
      <w:r w:rsidRPr="00FD0589">
        <w:rPr>
          <w:rFonts w:eastAsia="Arial Unicode MS" w:cs="Arial Unicode MS"/>
          <w:color w:val="00000A"/>
        </w:rPr>
        <w:br/>
        <w:t>системы управления хранилищами и базами данных;</w:t>
      </w:r>
    </w:p>
    <w:p w:rsidR="00FD0589" w:rsidRPr="00FD0589" w:rsidRDefault="00FD0589" w:rsidP="00C934F6">
      <w:pPr>
        <w:widowControl w:val="0"/>
        <w:numPr>
          <w:ilvl w:val="0"/>
          <w:numId w:val="204"/>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средства обеспечения безопасности;</w:t>
      </w:r>
    </w:p>
    <w:p w:rsidR="00FD0589" w:rsidRPr="00FD0589" w:rsidRDefault="00FD0589" w:rsidP="00C934F6">
      <w:pPr>
        <w:widowControl w:val="0"/>
        <w:numPr>
          <w:ilvl w:val="0"/>
          <w:numId w:val="204"/>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механизмы блокировки;</w:t>
      </w:r>
    </w:p>
    <w:p w:rsidR="00FD0589" w:rsidRPr="00FD0589" w:rsidRDefault="00FD0589" w:rsidP="00C934F6">
      <w:pPr>
        <w:widowControl w:val="0"/>
        <w:numPr>
          <w:ilvl w:val="0"/>
          <w:numId w:val="204"/>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средства обеспечения многопоточной обработки данных;</w:t>
      </w:r>
    </w:p>
    <w:p w:rsidR="00FD0589" w:rsidRPr="00FD0589" w:rsidRDefault="00FD0589" w:rsidP="00C934F6">
      <w:pPr>
        <w:widowControl w:val="0"/>
        <w:numPr>
          <w:ilvl w:val="0"/>
          <w:numId w:val="204"/>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средства оптимизации запросов;</w:t>
      </w:r>
    </w:p>
    <w:p w:rsidR="00FD0589" w:rsidRPr="00FD0589" w:rsidRDefault="00FD0589" w:rsidP="00C934F6">
      <w:pPr>
        <w:widowControl w:val="0"/>
        <w:numPr>
          <w:ilvl w:val="0"/>
          <w:numId w:val="204"/>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средства обеспечения целостности (взаимной согласованности) данных;</w:t>
      </w:r>
    </w:p>
    <w:p w:rsidR="00FD0589" w:rsidRPr="00FD0589" w:rsidRDefault="00FD0589" w:rsidP="00C934F6">
      <w:pPr>
        <w:widowControl w:val="0"/>
        <w:numPr>
          <w:ilvl w:val="0"/>
          <w:numId w:val="204"/>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lastRenderedPageBreak/>
        <w:t xml:space="preserve">средства обеспечения </w:t>
      </w:r>
      <w:proofErr w:type="spellStart"/>
      <w:r w:rsidRPr="00FD0589">
        <w:rPr>
          <w:rFonts w:eastAsia="Arial Unicode MS" w:cs="Arial Unicode MS"/>
          <w:color w:val="00000A"/>
        </w:rPr>
        <w:t>интероперабельности</w:t>
      </w:r>
      <w:proofErr w:type="spellEnd"/>
      <w:r w:rsidRPr="00FD0589">
        <w:rPr>
          <w:rFonts w:eastAsia="Arial Unicode MS" w:cs="Arial Unicode MS"/>
          <w:color w:val="00000A"/>
        </w:rPr>
        <w:t xml:space="preserve"> в части взаимодействия с СУБД или </w:t>
      </w:r>
      <w:r w:rsidRPr="00FD0589">
        <w:rPr>
          <w:rFonts w:eastAsia="Arial Unicode MS" w:cs="Arial Unicode MS"/>
          <w:color w:val="00000A"/>
        </w:rPr>
        <w:br/>
        <w:t>хранилищем другой архитектуры (при необходимости);</w:t>
      </w:r>
    </w:p>
    <w:p w:rsidR="00FD0589" w:rsidRPr="00FD0589" w:rsidRDefault="00FD0589" w:rsidP="00C934F6">
      <w:pPr>
        <w:widowControl w:val="0"/>
        <w:numPr>
          <w:ilvl w:val="0"/>
          <w:numId w:val="204"/>
        </w:numPr>
        <w:tabs>
          <w:tab w:val="left" w:pos="993"/>
        </w:tabs>
        <w:suppressAutoHyphens w:val="0"/>
        <w:spacing w:after="0" w:line="240" w:lineRule="auto"/>
        <w:ind w:left="993" w:hanging="284"/>
        <w:contextualSpacing/>
        <w:rPr>
          <w:rFonts w:eastAsia="Arial Unicode MS" w:cs="Arial Unicode MS"/>
          <w:color w:val="00000A"/>
        </w:rPr>
      </w:pPr>
      <w:r w:rsidRPr="00FD0589">
        <w:rPr>
          <w:rFonts w:eastAsia="Arial Unicode MS" w:cs="Arial Unicode MS"/>
          <w:color w:val="00000A"/>
        </w:rPr>
        <w:t>средства тиражирования (репликации).</w:t>
      </w:r>
    </w:p>
    <w:p w:rsidR="00FD0589" w:rsidRPr="00FD0589" w:rsidRDefault="00FD0589" w:rsidP="00FD0589">
      <w:pPr>
        <w:widowControl w:val="0"/>
        <w:tabs>
          <w:tab w:val="left" w:pos="993"/>
        </w:tabs>
        <w:suppressAutoHyphens w:val="0"/>
        <w:spacing w:after="0" w:line="240" w:lineRule="auto"/>
        <w:ind w:firstLine="0"/>
        <w:contextualSpacing/>
        <w:jc w:val="left"/>
        <w:rPr>
          <w:rFonts w:eastAsia="Arial Unicode MS" w:cs="Times New Roman"/>
          <w:sz w:val="20"/>
          <w:szCs w:val="20"/>
        </w:rPr>
      </w:pPr>
    </w:p>
    <w:p w:rsidR="00FD0589" w:rsidRPr="00FD0589" w:rsidRDefault="00FD0589" w:rsidP="00C934F6">
      <w:pPr>
        <w:widowControl w:val="0"/>
        <w:numPr>
          <w:ilvl w:val="0"/>
          <w:numId w:val="192"/>
        </w:numPr>
        <w:tabs>
          <w:tab w:val="left" w:pos="0"/>
          <w:tab w:val="left" w:pos="1418"/>
        </w:tabs>
        <w:suppressAutoHyphens w:val="0"/>
        <w:spacing w:after="0" w:line="240" w:lineRule="auto"/>
        <w:ind w:left="709" w:hanging="360"/>
        <w:jc w:val="left"/>
        <w:outlineLvl w:val="0"/>
        <w:rPr>
          <w:rFonts w:eastAsia="Times New Roman" w:cs="Times New Roman"/>
          <w:b/>
          <w:bCs/>
          <w:color w:val="000000"/>
        </w:rPr>
      </w:pPr>
      <w:bookmarkStart w:id="83" w:name="_i68z22jkk5uc"/>
      <w:bookmarkStart w:id="84" w:name="_pee6t13w2avp"/>
      <w:bookmarkStart w:id="85" w:name="_Toc164415848"/>
      <w:bookmarkEnd w:id="83"/>
      <w:bookmarkEnd w:id="84"/>
      <w:r w:rsidRPr="00FD0589">
        <w:rPr>
          <w:rFonts w:eastAsia="Times New Roman" w:cs="Times New Roman"/>
          <w:b/>
          <w:bCs/>
          <w:color w:val="000000"/>
        </w:rPr>
        <w:t xml:space="preserve">Состав и содержание работ по развитию </w:t>
      </w:r>
      <w:bookmarkEnd w:id="85"/>
      <w:r w:rsidRPr="00FD0589">
        <w:rPr>
          <w:rFonts w:eastAsia="Times New Roman" w:cs="Times New Roman"/>
          <w:b/>
          <w:bCs/>
          <w:color w:val="000000"/>
        </w:rPr>
        <w:t>АСУ ТК</w:t>
      </w:r>
    </w:p>
    <w:p w:rsidR="00FD0589" w:rsidRPr="00FD0589" w:rsidRDefault="00FD0589" w:rsidP="00FD0589">
      <w:pPr>
        <w:widowControl w:val="0"/>
        <w:spacing w:after="0" w:line="240" w:lineRule="auto"/>
        <w:rPr>
          <w:rFonts w:eastAsia="Calibri" w:cs="Times New Roman"/>
          <w:spacing w:val="-6"/>
        </w:rPr>
      </w:pPr>
      <w:r w:rsidRPr="00FD0589">
        <w:rPr>
          <w:rFonts w:eastAsia="Times New Roman" w:cs="Times New Roman"/>
          <w:spacing w:val="-6"/>
        </w:rPr>
        <w:t>В соответствии с настоящим Техническим заданием Подрядчиком должны быть выполнены работы по развитию Системы</w:t>
      </w:r>
      <w:r w:rsidRPr="00FD0589">
        <w:rPr>
          <w:rFonts w:eastAsia="Calibri" w:cs="Times New Roman"/>
          <w:spacing w:val="-6"/>
        </w:rPr>
        <w:t>:</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jc w:val="left"/>
        <w:rPr>
          <w:rFonts w:eastAsia="Arial Unicode MS" w:cs="Arial Unicode MS"/>
          <w:color w:val="00000A"/>
        </w:rPr>
      </w:pPr>
      <w:r w:rsidRPr="00FD0589">
        <w:rPr>
          <w:rFonts w:eastAsia="Arial Unicode MS" w:cs="Arial Unicode MS"/>
          <w:color w:val="00000A"/>
        </w:rPr>
        <w:t>разработка новой функциональности АСУ ТК в части создания АРМ Аналитика ФЗ ТЭБ согласно п. 4.2 настоящего Технического задания;</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jc w:val="left"/>
        <w:rPr>
          <w:rFonts w:eastAsia="Arial Unicode MS" w:cs="Arial Unicode MS"/>
          <w:color w:val="00000A"/>
        </w:rPr>
      </w:pPr>
      <w:r w:rsidRPr="00FD0589">
        <w:rPr>
          <w:rFonts w:eastAsia="Arial Unicode MS" w:cs="Arial Unicode MS"/>
          <w:color w:val="00000A"/>
        </w:rPr>
        <w:t>проведение предварительных испытаний разработанных функций АРМ Аналитика ФЗ ТЭБ;</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jc w:val="left"/>
        <w:rPr>
          <w:rFonts w:eastAsia="Arial Unicode MS" w:cs="Arial Unicode MS"/>
          <w:color w:val="00000A"/>
        </w:rPr>
      </w:pPr>
      <w:r w:rsidRPr="00FD0589">
        <w:rPr>
          <w:rFonts w:eastAsia="Arial Unicode MS" w:cs="Arial Unicode MS"/>
          <w:color w:val="00000A"/>
        </w:rPr>
        <w:t xml:space="preserve">проведение опытной эксплуатации АРМ Аналитика ФЗ ТЭБ; </w:t>
      </w:r>
    </w:p>
    <w:p w:rsidR="00FD0589" w:rsidRPr="00FD0589" w:rsidRDefault="00FD0589" w:rsidP="00C934F6">
      <w:pPr>
        <w:widowControl w:val="0"/>
        <w:numPr>
          <w:ilvl w:val="0"/>
          <w:numId w:val="196"/>
        </w:numPr>
        <w:tabs>
          <w:tab w:val="left" w:pos="993"/>
        </w:tabs>
        <w:suppressAutoHyphens w:val="0"/>
        <w:spacing w:after="0" w:line="240" w:lineRule="auto"/>
        <w:ind w:left="993" w:hanging="284"/>
        <w:contextualSpacing/>
        <w:jc w:val="left"/>
        <w:rPr>
          <w:rFonts w:eastAsia="Arial Unicode MS" w:cs="Arial Unicode MS"/>
          <w:color w:val="00000A"/>
        </w:rPr>
      </w:pPr>
      <w:r w:rsidRPr="00FD0589">
        <w:rPr>
          <w:rFonts w:eastAsia="Arial Unicode MS" w:cs="Arial Unicode MS"/>
          <w:color w:val="00000A"/>
        </w:rPr>
        <w:t>проведение приемочных испытаний АРМ Аналитика ФЗ ТЭБ.</w:t>
      </w:r>
    </w:p>
    <w:p w:rsidR="00FD0589" w:rsidRPr="00FD0589" w:rsidRDefault="00FD0589" w:rsidP="00FD0589">
      <w:pPr>
        <w:widowControl w:val="0"/>
        <w:spacing w:after="0" w:line="240" w:lineRule="auto"/>
        <w:rPr>
          <w:rFonts w:eastAsia="Times New Roman" w:cs="Times New Roman"/>
          <w:spacing w:val="-6"/>
        </w:rPr>
      </w:pPr>
      <w:r w:rsidRPr="00FD0589">
        <w:rPr>
          <w:rFonts w:eastAsia="Times New Roman" w:cs="Times New Roman"/>
          <w:spacing w:val="-6"/>
        </w:rPr>
        <w:t>Подрядчик выполняет все работы по настоящему Техническому заданию на тестовом контуре АСУ ТК и тестовых данных, предоставленных Заказчиком.</w:t>
      </w:r>
    </w:p>
    <w:p w:rsidR="00FD0589" w:rsidRPr="00FD0589" w:rsidRDefault="00FD0589" w:rsidP="00FD0589">
      <w:pPr>
        <w:widowControl w:val="0"/>
        <w:spacing w:after="0" w:line="240" w:lineRule="auto"/>
        <w:rPr>
          <w:rFonts w:eastAsia="Times New Roman" w:cs="Times New Roman"/>
          <w:spacing w:val="-6"/>
        </w:rPr>
      </w:pPr>
      <w:r w:rsidRPr="00FD0589">
        <w:rPr>
          <w:rFonts w:eastAsia="Times New Roman" w:cs="Times New Roman"/>
          <w:spacing w:val="-6"/>
        </w:rPr>
        <w:t xml:space="preserve">Заказчик в случае необходимости самостоятельно обеспечивает проведение мероприятий по информационной безопасности, в том числе испытания по ИБ и аттестационные мероприятия. </w:t>
      </w:r>
    </w:p>
    <w:p w:rsidR="00FD0589" w:rsidRPr="00FD0589" w:rsidRDefault="00FD0589" w:rsidP="00FD0589">
      <w:pPr>
        <w:widowControl w:val="0"/>
        <w:spacing w:after="0" w:line="240" w:lineRule="auto"/>
        <w:rPr>
          <w:rFonts w:eastAsia="Times New Roman" w:cs="Times New Roman"/>
          <w:spacing w:val="-6"/>
        </w:rPr>
      </w:pPr>
      <w:r w:rsidRPr="00FD0589">
        <w:rPr>
          <w:rFonts w:eastAsia="Times New Roman" w:cs="Times New Roman"/>
          <w:spacing w:val="-6"/>
        </w:rPr>
        <w:t xml:space="preserve">Заказчик в случае необходимости самостоятельно проводит мероприятия по вводу АРМ Аналитика ФЗ ТЭБ в эксплуатацию. </w:t>
      </w:r>
    </w:p>
    <w:p w:rsidR="00FD0589" w:rsidRPr="00FD0589" w:rsidRDefault="00FD0589" w:rsidP="00FD0589">
      <w:pPr>
        <w:widowControl w:val="0"/>
        <w:spacing w:after="0" w:line="240" w:lineRule="auto"/>
        <w:rPr>
          <w:rFonts w:eastAsia="Times New Roman" w:cs="Times New Roman"/>
          <w:spacing w:val="-6"/>
        </w:rPr>
      </w:pPr>
      <w:r w:rsidRPr="00FD0589">
        <w:rPr>
          <w:rFonts w:eastAsia="Times New Roman" w:cs="Times New Roman"/>
          <w:spacing w:val="-6"/>
        </w:rPr>
        <w:t>Заказчик самостоятельно обеспечивает проведение мероприятий по информационной безопасности, в том числе испытания по ИБ и аттестационные мероприятия. Подрядчик в рамках Этапа 2 должен передать исходные коды разработанного программного обеспечения, установленную, настроенную и работоспособную Систему для проведения аттестационных мероприятий.</w:t>
      </w:r>
    </w:p>
    <w:p w:rsidR="00FD0589" w:rsidRPr="00FD0589" w:rsidRDefault="00FD0589" w:rsidP="00FD0589">
      <w:pPr>
        <w:widowControl w:val="0"/>
        <w:spacing w:after="0" w:line="240" w:lineRule="auto"/>
        <w:ind w:firstLine="0"/>
        <w:rPr>
          <w:rFonts w:eastAsia="Times New Roman" w:cs="Times New Roman"/>
          <w:spacing w:val="-6"/>
        </w:rPr>
      </w:pP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r w:rsidRPr="00FD0589">
        <w:rPr>
          <w:rFonts w:eastAsia="Times New Roman" w:cs="Times New Roman"/>
          <w:b/>
          <w:bCs/>
          <w:color w:val="000000"/>
        </w:rPr>
        <w:t>Состав работ и график их выполнения (календарный план)</w:t>
      </w:r>
    </w:p>
    <w:p w:rsidR="00FD0589" w:rsidRPr="00FD0589" w:rsidRDefault="00FD0589" w:rsidP="00FD0589">
      <w:pPr>
        <w:widowControl w:val="0"/>
        <w:spacing w:after="0" w:line="240" w:lineRule="auto"/>
        <w:rPr>
          <w:rFonts w:eastAsia="Times New Roman" w:cs="Times New Roman"/>
          <w:spacing w:val="-6"/>
        </w:rPr>
      </w:pPr>
      <w:r w:rsidRPr="00FD0589">
        <w:rPr>
          <w:rFonts w:eastAsia="Times New Roman" w:cs="Times New Roman"/>
          <w:spacing w:val="-6"/>
        </w:rPr>
        <w:t xml:space="preserve">Сдача-приемка результатов выполненных работ производится с учетом особенностей, устанавливаемых Контрактом и статьей 94 Федерального закона от 05.04.2013 № 44-ФЗ «О контрактной системе в сфере закупок товаров, работ, услуг для обеспечения государственных и муниципальных нужд» (электронная приемка). </w:t>
      </w:r>
    </w:p>
    <w:p w:rsidR="00FD0589" w:rsidRPr="00FD0589" w:rsidRDefault="00FD0589" w:rsidP="00FD0589">
      <w:pPr>
        <w:widowControl w:val="0"/>
        <w:spacing w:after="0" w:line="240" w:lineRule="auto"/>
        <w:rPr>
          <w:rFonts w:eastAsia="Times New Roman" w:cs="Times New Roman"/>
          <w:spacing w:val="-6"/>
        </w:rPr>
      </w:pPr>
      <w:r w:rsidRPr="00FD0589">
        <w:rPr>
          <w:rFonts w:eastAsia="Times New Roman" w:cs="Times New Roman"/>
          <w:spacing w:val="-6"/>
        </w:rPr>
        <w:t>Отчетная, техническая документация, а также результаты работ (программное обеспечение) предоставляется Заказчику в порядке, предусмотренном Контрактом и ТЗ до размещения Подрядчиком в Единой информационной системе в сфере закупок документа о приемке.</w:t>
      </w:r>
    </w:p>
    <w:p w:rsidR="00FD0589" w:rsidRPr="00FD0589" w:rsidRDefault="00FD0589" w:rsidP="00FD0589">
      <w:pPr>
        <w:widowControl w:val="0"/>
        <w:spacing w:after="0" w:line="240" w:lineRule="auto"/>
        <w:rPr>
          <w:rFonts w:eastAsia="Times New Roman" w:cs="Times New Roman"/>
          <w:spacing w:val="-6"/>
        </w:rPr>
      </w:pPr>
      <w:r w:rsidRPr="00FD0589">
        <w:rPr>
          <w:rFonts w:eastAsia="Times New Roman" w:cs="Times New Roman"/>
          <w:spacing w:val="-6"/>
        </w:rPr>
        <w:t>Сроки, установленные Календарным планом для каждого подпункта в рамках этапов согласно таблице 4 включают подготовку, согласование, утверждение (для тех документов, в отношении которых требуется согласование или утверждение) отчетных, технических, рабочих документов с Заказчиком. Подрядчик вправе досрочно приступать к выполнению работ. Досрочная сдача результатов допускается по согласованию с Заказчиком. Сокращение периода (длительности) проведения опытной эксплуатации недопустимо.</w:t>
      </w:r>
    </w:p>
    <w:p w:rsidR="00FD0589" w:rsidRPr="00FD0589" w:rsidRDefault="00FD0589" w:rsidP="00FD0589">
      <w:pPr>
        <w:widowControl w:val="0"/>
        <w:spacing w:after="0" w:line="240" w:lineRule="auto"/>
        <w:rPr>
          <w:rFonts w:eastAsia="Times New Roman" w:cs="Times New Roman"/>
          <w:spacing w:val="-6"/>
        </w:rPr>
      </w:pPr>
      <w:r w:rsidRPr="00FD0589">
        <w:rPr>
          <w:rFonts w:eastAsia="Times New Roman" w:cs="Times New Roman"/>
          <w:spacing w:val="-6"/>
        </w:rPr>
        <w:t>График выполнения работ по развитию АСУ ТК приведен в Таблице 4.</w:t>
      </w:r>
      <w:bookmarkStart w:id="86" w:name="undefined"/>
      <w:bookmarkEnd w:id="86"/>
    </w:p>
    <w:p w:rsidR="00FD0589" w:rsidRPr="00FD0589" w:rsidRDefault="00FD0589" w:rsidP="00FD0589">
      <w:pPr>
        <w:widowControl w:val="0"/>
        <w:spacing w:after="0" w:line="240" w:lineRule="auto"/>
        <w:rPr>
          <w:rFonts w:eastAsia="Times New Roman" w:cs="Times New Roman"/>
          <w:spacing w:val="-6"/>
        </w:rPr>
      </w:pPr>
    </w:p>
    <w:p w:rsidR="00FD0589" w:rsidRPr="00FD0589" w:rsidRDefault="00FD0589" w:rsidP="00FD0589">
      <w:pPr>
        <w:widowControl w:val="0"/>
        <w:spacing w:after="0" w:line="240" w:lineRule="auto"/>
        <w:ind w:firstLine="0"/>
        <w:rPr>
          <w:rFonts w:eastAsia="Times New Roman" w:cs="Times New Roman"/>
          <w:b/>
          <w:spacing w:val="2"/>
        </w:rPr>
      </w:pPr>
      <w:r w:rsidRPr="00FD0589">
        <w:rPr>
          <w:rFonts w:eastAsia="Times New Roman" w:cs="Times New Roman"/>
          <w:b/>
          <w:spacing w:val="2"/>
        </w:rPr>
        <w:t>Таблица 4. График выполнения работ по развитию АСУ ТК</w:t>
      </w:r>
    </w:p>
    <w:p w:rsidR="00FD0589" w:rsidRPr="00FD0589" w:rsidRDefault="00FD0589" w:rsidP="00FD0589">
      <w:pPr>
        <w:widowControl w:val="0"/>
        <w:spacing w:after="0" w:line="240" w:lineRule="auto"/>
        <w:contextualSpacing/>
        <w:jc w:val="right"/>
        <w:rPr>
          <w:rFonts w:eastAsia="Times New Roman" w:cs="Times New Roman"/>
          <w:bCs/>
          <w:i/>
          <w:spacing w:val="2"/>
          <w:sz w:val="16"/>
          <w:szCs w:val="22"/>
        </w:rPr>
      </w:pPr>
    </w:p>
    <w:tbl>
      <w:tblPr>
        <w:tblStyle w:val="-212"/>
        <w:tblW w:w="10348" w:type="dxa"/>
        <w:tblInd w:w="-147" w:type="dxa"/>
        <w:tblLayout w:type="fixed"/>
        <w:tblLook w:val="04A0" w:firstRow="1" w:lastRow="0" w:firstColumn="1" w:lastColumn="0" w:noHBand="0" w:noVBand="1"/>
      </w:tblPr>
      <w:tblGrid>
        <w:gridCol w:w="568"/>
        <w:gridCol w:w="1842"/>
        <w:gridCol w:w="6237"/>
        <w:gridCol w:w="1701"/>
      </w:tblGrid>
      <w:tr w:rsidR="00FD0589" w:rsidRPr="00FD0589" w:rsidTr="00C934F6">
        <w:trPr>
          <w:trHeight w:val="57"/>
        </w:trPr>
        <w:tc>
          <w:tcPr>
            <w:tcW w:w="568"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FD0589" w:rsidRPr="00FD0589" w:rsidRDefault="00FD0589" w:rsidP="00FD0589">
            <w:pPr>
              <w:suppressAutoHyphens w:val="0"/>
              <w:spacing w:after="0" w:line="240" w:lineRule="auto"/>
              <w:ind w:left="-104" w:right="-104" w:firstLine="0"/>
              <w:jc w:val="center"/>
              <w:rPr>
                <w:b/>
                <w:color w:val="000000"/>
                <w:sz w:val="20"/>
              </w:rPr>
            </w:pPr>
            <w:r w:rsidRPr="00FD0589">
              <w:rPr>
                <w:b/>
                <w:color w:val="000000"/>
                <w:sz w:val="20"/>
              </w:rPr>
              <w:t>№ этапа</w:t>
            </w:r>
          </w:p>
        </w:tc>
        <w:tc>
          <w:tcPr>
            <w:tcW w:w="1842"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FD0589" w:rsidRPr="00FD0589" w:rsidRDefault="00FD0589" w:rsidP="00FD0589">
            <w:pPr>
              <w:suppressAutoHyphens w:val="0"/>
              <w:spacing w:after="0" w:line="240" w:lineRule="auto"/>
              <w:ind w:firstLine="0"/>
              <w:jc w:val="center"/>
              <w:rPr>
                <w:b/>
                <w:color w:val="000000"/>
                <w:sz w:val="20"/>
              </w:rPr>
            </w:pPr>
            <w:r w:rsidRPr="00FD0589">
              <w:rPr>
                <w:b/>
                <w:color w:val="000000"/>
                <w:sz w:val="20"/>
              </w:rPr>
              <w:t>Наименование этапа</w:t>
            </w:r>
          </w:p>
        </w:tc>
        <w:tc>
          <w:tcPr>
            <w:tcW w:w="6237"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FD0589" w:rsidRPr="00FD0589" w:rsidRDefault="00FD0589" w:rsidP="00FD0589">
            <w:pPr>
              <w:suppressAutoHyphens w:val="0"/>
              <w:spacing w:after="0" w:line="240" w:lineRule="auto"/>
              <w:ind w:firstLine="0"/>
              <w:jc w:val="center"/>
              <w:rPr>
                <w:b/>
                <w:color w:val="000000"/>
                <w:sz w:val="20"/>
              </w:rPr>
            </w:pPr>
            <w:r w:rsidRPr="00FD0589">
              <w:rPr>
                <w:b/>
                <w:color w:val="000000"/>
                <w:sz w:val="20"/>
              </w:rPr>
              <w:t>Результат (Отчетная документация)</w:t>
            </w:r>
          </w:p>
        </w:tc>
        <w:tc>
          <w:tcPr>
            <w:tcW w:w="170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FD0589" w:rsidRPr="00FD0589" w:rsidRDefault="00FD0589" w:rsidP="00FD0589">
            <w:pPr>
              <w:suppressAutoHyphens w:val="0"/>
              <w:spacing w:after="0" w:line="240" w:lineRule="auto"/>
              <w:ind w:firstLine="0"/>
              <w:jc w:val="center"/>
              <w:rPr>
                <w:b/>
                <w:color w:val="000000"/>
                <w:sz w:val="20"/>
              </w:rPr>
            </w:pPr>
            <w:r w:rsidRPr="00FD0589">
              <w:rPr>
                <w:b/>
                <w:color w:val="000000"/>
                <w:sz w:val="20"/>
              </w:rPr>
              <w:t>Сроки выполнения</w:t>
            </w:r>
          </w:p>
          <w:p w:rsidR="00FD0589" w:rsidRPr="00FD0589" w:rsidRDefault="00FD0589" w:rsidP="00FD0589">
            <w:pPr>
              <w:suppressAutoHyphens w:val="0"/>
              <w:spacing w:after="0" w:line="240" w:lineRule="auto"/>
              <w:ind w:firstLine="0"/>
              <w:jc w:val="center"/>
              <w:rPr>
                <w:b/>
                <w:color w:val="000000"/>
                <w:sz w:val="20"/>
              </w:rPr>
            </w:pPr>
            <w:r w:rsidRPr="00FD0589">
              <w:rPr>
                <w:b/>
                <w:color w:val="000000"/>
                <w:sz w:val="20"/>
              </w:rPr>
              <w:t>этапов</w:t>
            </w:r>
          </w:p>
        </w:tc>
      </w:tr>
      <w:tr w:rsidR="00FD0589" w:rsidRPr="00FD0589" w:rsidTr="00C934F6">
        <w:trPr>
          <w:trHeight w:val="57"/>
        </w:trPr>
        <w:tc>
          <w:tcPr>
            <w:tcW w:w="568" w:type="dxa"/>
            <w:tcBorders>
              <w:top w:val="single" w:sz="4" w:space="0" w:color="000000"/>
              <w:left w:val="single" w:sz="4" w:space="0" w:color="000000"/>
              <w:bottom w:val="single" w:sz="4" w:space="0" w:color="000000"/>
              <w:right w:val="single" w:sz="4" w:space="0" w:color="000000"/>
            </w:tcBorders>
            <w:shd w:val="clear" w:color="FFFFFF" w:fill="FFFFFF"/>
          </w:tcPr>
          <w:p w:rsidR="00FD0589" w:rsidRPr="00FD0589" w:rsidRDefault="00FD0589" w:rsidP="00FD0589">
            <w:pPr>
              <w:suppressAutoHyphens w:val="0"/>
              <w:spacing w:after="0" w:line="240" w:lineRule="auto"/>
              <w:ind w:firstLine="0"/>
              <w:jc w:val="center"/>
              <w:rPr>
                <w:color w:val="000000"/>
                <w:sz w:val="20"/>
              </w:rPr>
            </w:pPr>
            <w:r w:rsidRPr="00FD0589">
              <w:rPr>
                <w:color w:val="000000"/>
                <w:sz w:val="20"/>
              </w:rPr>
              <w:t>1</w:t>
            </w:r>
          </w:p>
        </w:tc>
        <w:tc>
          <w:tcPr>
            <w:tcW w:w="1842" w:type="dxa"/>
            <w:tcBorders>
              <w:top w:val="single" w:sz="4" w:space="0" w:color="000000"/>
              <w:left w:val="single" w:sz="4" w:space="0" w:color="000000"/>
              <w:bottom w:val="single" w:sz="4" w:space="0" w:color="000000"/>
              <w:right w:val="single" w:sz="4" w:space="0" w:color="000000"/>
            </w:tcBorders>
            <w:shd w:val="clear" w:color="FFFFFF" w:fill="FFFFFF"/>
          </w:tcPr>
          <w:p w:rsidR="00FD0589" w:rsidRPr="00FD0589" w:rsidRDefault="00FD0589" w:rsidP="00FD0589">
            <w:pPr>
              <w:suppressAutoHyphens w:val="0"/>
              <w:spacing w:after="0" w:line="240" w:lineRule="auto"/>
              <w:ind w:firstLine="0"/>
              <w:jc w:val="left"/>
              <w:rPr>
                <w:color w:val="000000"/>
                <w:sz w:val="20"/>
              </w:rPr>
            </w:pPr>
            <w:r w:rsidRPr="00FD0589">
              <w:rPr>
                <w:color w:val="000000"/>
                <w:sz w:val="20"/>
              </w:rPr>
              <w:t>Разработка документации на систему</w:t>
            </w:r>
          </w:p>
          <w:p w:rsidR="00FD0589" w:rsidRPr="00FD0589" w:rsidRDefault="00FD0589" w:rsidP="00FD0589">
            <w:pPr>
              <w:suppressAutoHyphens w:val="0"/>
              <w:spacing w:after="0" w:line="240" w:lineRule="auto"/>
              <w:ind w:firstLine="0"/>
              <w:jc w:val="left"/>
              <w:rPr>
                <w:color w:val="000000"/>
                <w:sz w:val="20"/>
              </w:rPr>
            </w:pPr>
          </w:p>
        </w:tc>
        <w:tc>
          <w:tcPr>
            <w:tcW w:w="6237" w:type="dxa"/>
            <w:tcBorders>
              <w:top w:val="single" w:sz="4" w:space="0" w:color="000000"/>
              <w:left w:val="single" w:sz="4" w:space="0" w:color="000000"/>
              <w:bottom w:val="single" w:sz="4" w:space="0" w:color="000000"/>
              <w:right w:val="single" w:sz="4" w:space="0" w:color="000000"/>
            </w:tcBorders>
            <w:shd w:val="clear" w:color="FFFFFF" w:fill="FFFFFF"/>
          </w:tcPr>
          <w:p w:rsidR="00FD0589" w:rsidRPr="00FD0589" w:rsidRDefault="00FD0589" w:rsidP="00FD0589">
            <w:pPr>
              <w:tabs>
                <w:tab w:val="left" w:pos="336"/>
              </w:tabs>
              <w:suppressAutoHyphens w:val="0"/>
              <w:spacing w:after="0" w:line="240" w:lineRule="auto"/>
              <w:ind w:firstLine="0"/>
              <w:jc w:val="left"/>
              <w:rPr>
                <w:color w:val="000000"/>
                <w:sz w:val="20"/>
              </w:rPr>
            </w:pPr>
            <w:r w:rsidRPr="00FD0589">
              <w:rPr>
                <w:color w:val="000000"/>
                <w:sz w:val="20"/>
              </w:rPr>
              <w:t>Сопроводительным письмом предоставлены Заказчику:</w:t>
            </w:r>
          </w:p>
          <w:p w:rsidR="00FD0589" w:rsidRPr="00FD0589" w:rsidRDefault="00FD0589" w:rsidP="00C934F6">
            <w:pPr>
              <w:numPr>
                <w:ilvl w:val="0"/>
                <w:numId w:val="205"/>
              </w:numPr>
              <w:tabs>
                <w:tab w:val="left" w:pos="336"/>
              </w:tabs>
              <w:suppressAutoHyphens w:val="0"/>
              <w:spacing w:after="0" w:line="240" w:lineRule="auto"/>
              <w:ind w:left="0" w:firstLine="0"/>
              <w:jc w:val="left"/>
              <w:rPr>
                <w:color w:val="000000"/>
                <w:sz w:val="20"/>
              </w:rPr>
            </w:pPr>
            <w:r w:rsidRPr="00FD0589">
              <w:rPr>
                <w:color w:val="000000"/>
                <w:sz w:val="20"/>
              </w:rPr>
              <w:t>Пояснительная записка, включающая описание информационного обеспечения, описание программного обеспечения и описание автоматизируемых функций, описание архитектуры системы;</w:t>
            </w:r>
          </w:p>
          <w:p w:rsidR="00FD0589" w:rsidRPr="00FD0589" w:rsidRDefault="00FD0589" w:rsidP="00C934F6">
            <w:pPr>
              <w:numPr>
                <w:ilvl w:val="0"/>
                <w:numId w:val="205"/>
              </w:numPr>
              <w:tabs>
                <w:tab w:val="left" w:pos="336"/>
              </w:tabs>
              <w:suppressAutoHyphens w:val="0"/>
              <w:spacing w:after="0" w:line="240" w:lineRule="auto"/>
              <w:ind w:left="0" w:firstLine="0"/>
              <w:jc w:val="left"/>
              <w:rPr>
                <w:color w:val="000000"/>
                <w:sz w:val="20"/>
              </w:rPr>
            </w:pPr>
            <w:r w:rsidRPr="00FD0589">
              <w:rPr>
                <w:color w:val="000000"/>
                <w:sz w:val="20"/>
              </w:rPr>
              <w:t>Документ о приемке выполненных работ по этапу.</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rsidR="00FD0589" w:rsidRPr="00FD0589" w:rsidRDefault="00FD0589" w:rsidP="00FD0589">
            <w:pPr>
              <w:suppressAutoHyphens w:val="0"/>
              <w:spacing w:after="0" w:line="240" w:lineRule="auto"/>
              <w:ind w:firstLine="0"/>
              <w:jc w:val="left"/>
              <w:rPr>
                <w:color w:val="000000"/>
                <w:sz w:val="20"/>
              </w:rPr>
            </w:pPr>
            <w:r w:rsidRPr="00FD0589">
              <w:rPr>
                <w:b/>
                <w:color w:val="000000"/>
                <w:sz w:val="20"/>
              </w:rPr>
              <w:t>Начало:</w:t>
            </w:r>
            <w:r w:rsidRPr="00FD0589">
              <w:rPr>
                <w:color w:val="000000"/>
                <w:sz w:val="20"/>
              </w:rPr>
              <w:t xml:space="preserve"> с</w:t>
            </w:r>
            <w:r w:rsidRPr="00FD0589">
              <w:rPr>
                <w:b/>
                <w:color w:val="000000"/>
                <w:sz w:val="20"/>
              </w:rPr>
              <w:t xml:space="preserve"> </w:t>
            </w:r>
            <w:r w:rsidRPr="00FD0589">
              <w:rPr>
                <w:color w:val="000000"/>
                <w:sz w:val="20"/>
              </w:rPr>
              <w:t>даты заключения Контракта</w:t>
            </w:r>
          </w:p>
          <w:p w:rsidR="00FD0589" w:rsidRPr="00FD0589" w:rsidRDefault="00FD0589" w:rsidP="00FD0589">
            <w:pPr>
              <w:suppressAutoHyphens w:val="0"/>
              <w:spacing w:after="0" w:line="240" w:lineRule="auto"/>
              <w:ind w:firstLine="0"/>
              <w:jc w:val="left"/>
              <w:rPr>
                <w:color w:val="000000"/>
                <w:sz w:val="20"/>
              </w:rPr>
            </w:pPr>
            <w:r w:rsidRPr="00FD0589">
              <w:rPr>
                <w:b/>
                <w:color w:val="000000"/>
                <w:sz w:val="20"/>
              </w:rPr>
              <w:t>Окончание</w:t>
            </w:r>
            <w:r w:rsidRPr="00FD0589">
              <w:rPr>
                <w:color w:val="000000"/>
                <w:sz w:val="20"/>
              </w:rPr>
              <w:t xml:space="preserve">: </w:t>
            </w:r>
            <w:r w:rsidRPr="00FD0589">
              <w:rPr>
                <w:color w:val="000000"/>
                <w:sz w:val="20"/>
              </w:rPr>
              <w:br/>
              <w:t>не позднее</w:t>
            </w:r>
          </w:p>
          <w:p w:rsidR="00FD0589" w:rsidRPr="00FD0589" w:rsidRDefault="00FD0589" w:rsidP="00FD0589">
            <w:pPr>
              <w:suppressAutoHyphens w:val="0"/>
              <w:spacing w:after="0" w:line="240" w:lineRule="auto"/>
              <w:ind w:firstLine="0"/>
              <w:jc w:val="left"/>
              <w:rPr>
                <w:color w:val="000000"/>
                <w:sz w:val="20"/>
              </w:rPr>
            </w:pPr>
            <w:r w:rsidRPr="00FD0589">
              <w:rPr>
                <w:color w:val="000000"/>
                <w:sz w:val="20"/>
              </w:rPr>
              <w:t>28.02.2026</w:t>
            </w:r>
          </w:p>
        </w:tc>
      </w:tr>
      <w:tr w:rsidR="00FD0589" w:rsidRPr="00FD0589" w:rsidTr="00C934F6">
        <w:trPr>
          <w:trHeight w:val="57"/>
        </w:trPr>
        <w:tc>
          <w:tcPr>
            <w:tcW w:w="568" w:type="dxa"/>
            <w:tcBorders>
              <w:top w:val="single" w:sz="4" w:space="0" w:color="000000"/>
              <w:left w:val="single" w:sz="4" w:space="0" w:color="000000"/>
              <w:bottom w:val="single" w:sz="4" w:space="0" w:color="000000"/>
              <w:right w:val="single" w:sz="4" w:space="0" w:color="000000"/>
            </w:tcBorders>
            <w:shd w:val="clear" w:color="FFFFFF" w:fill="FFFFFF"/>
          </w:tcPr>
          <w:p w:rsidR="00FD0589" w:rsidRPr="00FD0589" w:rsidRDefault="00FD0589" w:rsidP="00FD0589">
            <w:pPr>
              <w:suppressAutoHyphens w:val="0"/>
              <w:spacing w:after="0" w:line="240" w:lineRule="auto"/>
              <w:ind w:firstLine="0"/>
              <w:jc w:val="center"/>
              <w:rPr>
                <w:color w:val="000000"/>
                <w:sz w:val="20"/>
              </w:rPr>
            </w:pPr>
            <w:r w:rsidRPr="00FD0589">
              <w:rPr>
                <w:color w:val="000000"/>
                <w:sz w:val="20"/>
              </w:rPr>
              <w:t>2</w:t>
            </w:r>
          </w:p>
        </w:tc>
        <w:tc>
          <w:tcPr>
            <w:tcW w:w="1842" w:type="dxa"/>
            <w:tcBorders>
              <w:top w:val="single" w:sz="4" w:space="0" w:color="000000"/>
              <w:left w:val="single" w:sz="4" w:space="0" w:color="000000"/>
              <w:bottom w:val="single" w:sz="4" w:space="0" w:color="000000"/>
              <w:right w:val="single" w:sz="4" w:space="0" w:color="000000"/>
            </w:tcBorders>
            <w:shd w:val="clear" w:color="FFFFFF" w:fill="FFFFFF"/>
          </w:tcPr>
          <w:p w:rsidR="00FD0589" w:rsidRPr="00FD0589" w:rsidRDefault="00FD0589" w:rsidP="00FD0589">
            <w:pPr>
              <w:widowControl w:val="0"/>
              <w:suppressAutoHyphens w:val="0"/>
              <w:spacing w:after="0" w:line="240" w:lineRule="auto"/>
              <w:ind w:firstLine="0"/>
              <w:jc w:val="left"/>
              <w:rPr>
                <w:color w:val="000000"/>
                <w:sz w:val="20"/>
              </w:rPr>
            </w:pPr>
            <w:r w:rsidRPr="00FD0589">
              <w:rPr>
                <w:bCs/>
                <w:color w:val="000000"/>
                <w:sz w:val="20"/>
              </w:rPr>
              <w:t>Разработка и адаптация программного обеспечения, разработка рабочей документации</w:t>
            </w:r>
          </w:p>
          <w:p w:rsidR="00FD0589" w:rsidRPr="00FD0589" w:rsidRDefault="00FD0589" w:rsidP="00FD0589">
            <w:pPr>
              <w:suppressAutoHyphens w:val="0"/>
              <w:spacing w:after="0" w:line="240" w:lineRule="auto"/>
              <w:ind w:firstLine="0"/>
              <w:jc w:val="left"/>
              <w:rPr>
                <w:color w:val="000000"/>
                <w:sz w:val="20"/>
              </w:rPr>
            </w:pPr>
          </w:p>
        </w:tc>
        <w:tc>
          <w:tcPr>
            <w:tcW w:w="6237" w:type="dxa"/>
            <w:tcBorders>
              <w:top w:val="single" w:sz="4" w:space="0" w:color="000000"/>
              <w:left w:val="single" w:sz="4" w:space="0" w:color="000000"/>
              <w:bottom w:val="single" w:sz="4" w:space="0" w:color="000000"/>
              <w:right w:val="single" w:sz="4" w:space="0" w:color="000000"/>
            </w:tcBorders>
            <w:shd w:val="clear" w:color="FFFFFF" w:fill="FFFFFF"/>
          </w:tcPr>
          <w:p w:rsidR="00FD0589" w:rsidRPr="00FD0589" w:rsidRDefault="00FD0589" w:rsidP="00FD0589">
            <w:pPr>
              <w:tabs>
                <w:tab w:val="left" w:pos="336"/>
              </w:tabs>
              <w:suppressAutoHyphens w:val="0"/>
              <w:spacing w:after="0" w:line="240" w:lineRule="auto"/>
              <w:ind w:firstLine="0"/>
              <w:jc w:val="left"/>
              <w:rPr>
                <w:color w:val="000000"/>
                <w:sz w:val="20"/>
              </w:rPr>
            </w:pPr>
            <w:r w:rsidRPr="00FD0589">
              <w:rPr>
                <w:color w:val="000000"/>
                <w:sz w:val="20"/>
              </w:rPr>
              <w:lastRenderedPageBreak/>
              <w:t>Сопроводительным письмом предоставлены Заказчику:</w:t>
            </w:r>
          </w:p>
          <w:p w:rsidR="00FD0589" w:rsidRPr="00FD0589" w:rsidRDefault="00FD0589" w:rsidP="00C934F6">
            <w:pPr>
              <w:numPr>
                <w:ilvl w:val="0"/>
                <w:numId w:val="205"/>
              </w:numPr>
              <w:tabs>
                <w:tab w:val="left" w:pos="336"/>
              </w:tabs>
              <w:suppressAutoHyphens w:val="0"/>
              <w:spacing w:after="0" w:line="240" w:lineRule="auto"/>
              <w:ind w:left="0" w:firstLine="0"/>
              <w:jc w:val="left"/>
              <w:rPr>
                <w:color w:val="000000"/>
                <w:sz w:val="20"/>
              </w:rPr>
            </w:pPr>
            <w:r w:rsidRPr="00FD0589">
              <w:rPr>
                <w:color w:val="000000"/>
                <w:sz w:val="20"/>
              </w:rPr>
              <w:t>Разработано и развернуто на технических средствах Заказчика программное обеспечение;</w:t>
            </w:r>
          </w:p>
          <w:p w:rsidR="00FD0589" w:rsidRPr="00FD0589" w:rsidRDefault="00FD0589" w:rsidP="00C934F6">
            <w:pPr>
              <w:numPr>
                <w:ilvl w:val="0"/>
                <w:numId w:val="205"/>
              </w:numPr>
              <w:tabs>
                <w:tab w:val="left" w:pos="336"/>
              </w:tabs>
              <w:suppressAutoHyphens w:val="0"/>
              <w:spacing w:after="0" w:line="240" w:lineRule="auto"/>
              <w:ind w:left="0" w:firstLine="0"/>
              <w:jc w:val="left"/>
              <w:rPr>
                <w:color w:val="000000"/>
                <w:sz w:val="20"/>
              </w:rPr>
            </w:pPr>
            <w:r w:rsidRPr="00FD0589">
              <w:rPr>
                <w:color w:val="000000"/>
                <w:sz w:val="20"/>
              </w:rPr>
              <w:t>Исходные коды разработанного программного обеспечения;</w:t>
            </w:r>
          </w:p>
          <w:p w:rsidR="00FD0589" w:rsidRPr="00FD0589" w:rsidRDefault="00FD0589" w:rsidP="00C934F6">
            <w:pPr>
              <w:numPr>
                <w:ilvl w:val="0"/>
                <w:numId w:val="205"/>
              </w:numPr>
              <w:tabs>
                <w:tab w:val="left" w:pos="336"/>
              </w:tabs>
              <w:suppressAutoHyphens w:val="0"/>
              <w:spacing w:after="0" w:line="240" w:lineRule="auto"/>
              <w:ind w:left="0" w:firstLine="0"/>
              <w:jc w:val="left"/>
              <w:rPr>
                <w:color w:val="000000"/>
                <w:sz w:val="20"/>
              </w:rPr>
            </w:pPr>
            <w:r w:rsidRPr="00FD0589">
              <w:rPr>
                <w:color w:val="000000"/>
                <w:sz w:val="20"/>
              </w:rPr>
              <w:t>Инструкция по сборке исходного кода;</w:t>
            </w:r>
          </w:p>
          <w:p w:rsidR="00FD0589" w:rsidRPr="00FD0589" w:rsidRDefault="00FD0589" w:rsidP="00C934F6">
            <w:pPr>
              <w:numPr>
                <w:ilvl w:val="0"/>
                <w:numId w:val="205"/>
              </w:numPr>
              <w:tabs>
                <w:tab w:val="left" w:pos="336"/>
              </w:tabs>
              <w:suppressAutoHyphens w:val="0"/>
              <w:spacing w:after="0" w:line="240" w:lineRule="auto"/>
              <w:ind w:left="0" w:firstLine="0"/>
              <w:jc w:val="left"/>
              <w:rPr>
                <w:color w:val="000000"/>
                <w:sz w:val="20"/>
              </w:rPr>
            </w:pPr>
            <w:r w:rsidRPr="00FD0589">
              <w:rPr>
                <w:color w:val="000000"/>
                <w:sz w:val="20"/>
              </w:rPr>
              <w:t>Руководство по безопасной разработке программного обеспечения;</w:t>
            </w:r>
          </w:p>
          <w:p w:rsidR="00FD0589" w:rsidRPr="00FD0589" w:rsidRDefault="00FD0589" w:rsidP="00C934F6">
            <w:pPr>
              <w:numPr>
                <w:ilvl w:val="0"/>
                <w:numId w:val="205"/>
              </w:numPr>
              <w:tabs>
                <w:tab w:val="left" w:pos="336"/>
              </w:tabs>
              <w:suppressAutoHyphens w:val="0"/>
              <w:spacing w:after="0" w:line="240" w:lineRule="auto"/>
              <w:ind w:left="0" w:firstLine="0"/>
              <w:jc w:val="left"/>
              <w:rPr>
                <w:color w:val="000000"/>
                <w:sz w:val="20"/>
              </w:rPr>
            </w:pPr>
            <w:r w:rsidRPr="00FD0589">
              <w:rPr>
                <w:color w:val="000000"/>
                <w:sz w:val="20"/>
              </w:rPr>
              <w:lastRenderedPageBreak/>
              <w:t>Руководство администратора;</w:t>
            </w:r>
          </w:p>
          <w:p w:rsidR="00FD0589" w:rsidRPr="00FD0589" w:rsidRDefault="00FD0589" w:rsidP="00C934F6">
            <w:pPr>
              <w:numPr>
                <w:ilvl w:val="0"/>
                <w:numId w:val="205"/>
              </w:numPr>
              <w:tabs>
                <w:tab w:val="left" w:pos="336"/>
              </w:tabs>
              <w:suppressAutoHyphens w:val="0"/>
              <w:spacing w:after="0" w:line="240" w:lineRule="auto"/>
              <w:ind w:left="0" w:firstLine="0"/>
              <w:jc w:val="left"/>
              <w:rPr>
                <w:color w:val="000000"/>
                <w:sz w:val="20"/>
              </w:rPr>
            </w:pPr>
            <w:r w:rsidRPr="00FD0589">
              <w:rPr>
                <w:color w:val="000000"/>
                <w:sz w:val="20"/>
              </w:rPr>
              <w:t>Руководства пользователей;</w:t>
            </w:r>
          </w:p>
          <w:p w:rsidR="00FD0589" w:rsidRPr="00FD0589" w:rsidRDefault="00FD0589" w:rsidP="00C934F6">
            <w:pPr>
              <w:numPr>
                <w:ilvl w:val="0"/>
                <w:numId w:val="205"/>
              </w:numPr>
              <w:tabs>
                <w:tab w:val="left" w:pos="336"/>
              </w:tabs>
              <w:suppressAutoHyphens w:val="0"/>
              <w:spacing w:after="0" w:line="240" w:lineRule="auto"/>
              <w:ind w:left="0" w:firstLine="0"/>
              <w:jc w:val="left"/>
              <w:rPr>
                <w:color w:val="000000"/>
                <w:sz w:val="20"/>
              </w:rPr>
            </w:pPr>
            <w:r w:rsidRPr="00FD0589">
              <w:rPr>
                <w:color w:val="000000"/>
                <w:sz w:val="20"/>
              </w:rPr>
              <w:t>Описание программы;</w:t>
            </w:r>
          </w:p>
          <w:p w:rsidR="00FD0589" w:rsidRPr="00FD0589" w:rsidRDefault="00FD0589" w:rsidP="00C934F6">
            <w:pPr>
              <w:numPr>
                <w:ilvl w:val="0"/>
                <w:numId w:val="205"/>
              </w:numPr>
              <w:tabs>
                <w:tab w:val="left" w:pos="336"/>
              </w:tabs>
              <w:suppressAutoHyphens w:val="0"/>
              <w:spacing w:after="0" w:line="240" w:lineRule="auto"/>
              <w:ind w:left="0" w:firstLine="0"/>
              <w:jc w:val="left"/>
              <w:rPr>
                <w:color w:val="000000"/>
                <w:sz w:val="20"/>
              </w:rPr>
            </w:pPr>
            <w:r w:rsidRPr="00FD0589">
              <w:rPr>
                <w:color w:val="000000"/>
                <w:sz w:val="20"/>
              </w:rPr>
              <w:t>Ведомость эксплуатационных документов;</w:t>
            </w:r>
          </w:p>
          <w:p w:rsidR="00FD0589" w:rsidRPr="00FD0589" w:rsidRDefault="00FD0589" w:rsidP="00C934F6">
            <w:pPr>
              <w:numPr>
                <w:ilvl w:val="0"/>
                <w:numId w:val="205"/>
              </w:numPr>
              <w:tabs>
                <w:tab w:val="left" w:pos="336"/>
              </w:tabs>
              <w:suppressAutoHyphens w:val="0"/>
              <w:spacing w:after="0" w:line="240" w:lineRule="auto"/>
              <w:ind w:left="0" w:firstLine="0"/>
              <w:jc w:val="left"/>
              <w:rPr>
                <w:color w:val="000000"/>
                <w:sz w:val="20"/>
              </w:rPr>
            </w:pPr>
            <w:r w:rsidRPr="00FD0589">
              <w:rPr>
                <w:color w:val="000000"/>
                <w:sz w:val="20"/>
              </w:rPr>
              <w:t>Ведомость машинных носителей информации.</w:t>
            </w:r>
          </w:p>
          <w:p w:rsidR="00FD0589" w:rsidRPr="00FD0589" w:rsidRDefault="00FD0589" w:rsidP="00FD0589">
            <w:pPr>
              <w:tabs>
                <w:tab w:val="left" w:pos="336"/>
              </w:tabs>
              <w:suppressAutoHyphens w:val="0"/>
              <w:spacing w:after="0" w:line="240" w:lineRule="auto"/>
              <w:ind w:firstLine="0"/>
              <w:jc w:val="left"/>
              <w:rPr>
                <w:color w:val="000000"/>
                <w:sz w:val="20"/>
              </w:rPr>
            </w:pPr>
            <w:r w:rsidRPr="00FD0589">
              <w:rPr>
                <w:color w:val="000000"/>
                <w:sz w:val="20"/>
              </w:rPr>
              <w:t>Документы по испытаниям в составе:</w:t>
            </w:r>
          </w:p>
          <w:p w:rsidR="00FD0589" w:rsidRPr="00FD0589" w:rsidRDefault="00FD0589" w:rsidP="00C934F6">
            <w:pPr>
              <w:numPr>
                <w:ilvl w:val="0"/>
                <w:numId w:val="205"/>
              </w:numPr>
              <w:tabs>
                <w:tab w:val="left" w:pos="336"/>
              </w:tabs>
              <w:suppressAutoHyphens w:val="0"/>
              <w:spacing w:after="0" w:line="240" w:lineRule="auto"/>
              <w:ind w:left="0" w:firstLine="0"/>
              <w:jc w:val="left"/>
              <w:rPr>
                <w:color w:val="000000"/>
                <w:sz w:val="20"/>
              </w:rPr>
            </w:pPr>
            <w:r w:rsidRPr="00FD0589">
              <w:rPr>
                <w:color w:val="000000"/>
                <w:sz w:val="20"/>
              </w:rPr>
              <w:t>Программа и методика предварительных испытаний;</w:t>
            </w:r>
          </w:p>
          <w:p w:rsidR="00FD0589" w:rsidRPr="00FD0589" w:rsidRDefault="00FD0589" w:rsidP="00C934F6">
            <w:pPr>
              <w:numPr>
                <w:ilvl w:val="0"/>
                <w:numId w:val="205"/>
              </w:numPr>
              <w:tabs>
                <w:tab w:val="left" w:pos="336"/>
              </w:tabs>
              <w:suppressAutoHyphens w:val="0"/>
              <w:spacing w:after="0" w:line="240" w:lineRule="auto"/>
              <w:ind w:left="0" w:firstLine="0"/>
              <w:jc w:val="left"/>
              <w:rPr>
                <w:color w:val="000000"/>
                <w:sz w:val="20"/>
              </w:rPr>
            </w:pPr>
            <w:r w:rsidRPr="00FD0589">
              <w:rPr>
                <w:color w:val="000000"/>
                <w:sz w:val="20"/>
              </w:rPr>
              <w:t>Документ о приемке выполненных работ по этапу.</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rsidR="00FD0589" w:rsidRPr="00FD0589" w:rsidRDefault="00FD0589" w:rsidP="00FD0589">
            <w:pPr>
              <w:suppressAutoHyphens w:val="0"/>
              <w:spacing w:after="0" w:line="240" w:lineRule="auto"/>
              <w:ind w:firstLine="0"/>
              <w:jc w:val="left"/>
              <w:rPr>
                <w:color w:val="000000"/>
                <w:sz w:val="20"/>
              </w:rPr>
            </w:pPr>
            <w:r w:rsidRPr="00FD0589">
              <w:rPr>
                <w:b/>
                <w:color w:val="000000"/>
                <w:sz w:val="20"/>
              </w:rPr>
              <w:lastRenderedPageBreak/>
              <w:t>Начало:</w:t>
            </w:r>
            <w:r w:rsidRPr="00FD0589">
              <w:rPr>
                <w:color w:val="000000"/>
                <w:sz w:val="20"/>
              </w:rPr>
              <w:t xml:space="preserve"> с</w:t>
            </w:r>
            <w:r w:rsidRPr="00FD0589">
              <w:rPr>
                <w:b/>
                <w:color w:val="000000"/>
                <w:sz w:val="20"/>
              </w:rPr>
              <w:t xml:space="preserve"> </w:t>
            </w:r>
            <w:r w:rsidRPr="00FD0589">
              <w:rPr>
                <w:color w:val="000000"/>
                <w:sz w:val="20"/>
              </w:rPr>
              <w:t>01.03.2026</w:t>
            </w:r>
          </w:p>
          <w:p w:rsidR="00FD0589" w:rsidRPr="00FD0589" w:rsidRDefault="00FD0589" w:rsidP="00FD0589">
            <w:pPr>
              <w:suppressAutoHyphens w:val="0"/>
              <w:spacing w:after="0" w:line="240" w:lineRule="auto"/>
              <w:ind w:firstLine="0"/>
              <w:jc w:val="left"/>
              <w:rPr>
                <w:color w:val="000000"/>
                <w:sz w:val="20"/>
              </w:rPr>
            </w:pPr>
            <w:r w:rsidRPr="00FD0589">
              <w:rPr>
                <w:b/>
                <w:color w:val="000000"/>
                <w:sz w:val="20"/>
              </w:rPr>
              <w:t>Окончание</w:t>
            </w:r>
            <w:r w:rsidRPr="00FD0589">
              <w:rPr>
                <w:color w:val="000000"/>
                <w:sz w:val="20"/>
              </w:rPr>
              <w:t xml:space="preserve">: </w:t>
            </w:r>
          </w:p>
          <w:p w:rsidR="00FD0589" w:rsidRPr="00FD0589" w:rsidRDefault="00FD0589" w:rsidP="00FD0589">
            <w:pPr>
              <w:suppressAutoHyphens w:val="0"/>
              <w:spacing w:after="0" w:line="240" w:lineRule="auto"/>
              <w:ind w:firstLine="0"/>
              <w:jc w:val="left"/>
              <w:rPr>
                <w:color w:val="000000"/>
                <w:sz w:val="20"/>
              </w:rPr>
            </w:pPr>
            <w:r w:rsidRPr="00FD0589">
              <w:rPr>
                <w:color w:val="000000"/>
                <w:sz w:val="20"/>
              </w:rPr>
              <w:t>30.04.2026</w:t>
            </w:r>
          </w:p>
        </w:tc>
      </w:tr>
      <w:tr w:rsidR="00FD0589" w:rsidRPr="00FD0589" w:rsidTr="00C934F6">
        <w:trPr>
          <w:trHeight w:val="57"/>
        </w:trPr>
        <w:tc>
          <w:tcPr>
            <w:tcW w:w="568" w:type="dxa"/>
            <w:tcBorders>
              <w:top w:val="single" w:sz="4" w:space="0" w:color="000000"/>
              <w:left w:val="single" w:sz="4" w:space="0" w:color="000000"/>
              <w:bottom w:val="single" w:sz="4" w:space="0" w:color="000000"/>
              <w:right w:val="single" w:sz="4" w:space="0" w:color="000000"/>
            </w:tcBorders>
            <w:shd w:val="clear" w:color="FFFFFF" w:fill="FFFFFF"/>
          </w:tcPr>
          <w:p w:rsidR="00FD0589" w:rsidRPr="00FD0589" w:rsidRDefault="00FD0589" w:rsidP="00FD0589">
            <w:pPr>
              <w:suppressAutoHyphens w:val="0"/>
              <w:spacing w:after="0" w:line="240" w:lineRule="auto"/>
              <w:ind w:firstLine="0"/>
              <w:jc w:val="center"/>
              <w:rPr>
                <w:color w:val="000000"/>
                <w:sz w:val="20"/>
              </w:rPr>
            </w:pPr>
            <w:r w:rsidRPr="00FD0589">
              <w:rPr>
                <w:color w:val="000000"/>
                <w:sz w:val="20"/>
              </w:rPr>
              <w:lastRenderedPageBreak/>
              <w:t>3</w:t>
            </w:r>
          </w:p>
        </w:tc>
        <w:tc>
          <w:tcPr>
            <w:tcW w:w="1842" w:type="dxa"/>
            <w:tcBorders>
              <w:top w:val="single" w:sz="4" w:space="0" w:color="000000"/>
              <w:left w:val="single" w:sz="4" w:space="0" w:color="000000"/>
              <w:bottom w:val="single" w:sz="4" w:space="0" w:color="000000"/>
              <w:right w:val="single" w:sz="4" w:space="0" w:color="000000"/>
            </w:tcBorders>
            <w:shd w:val="clear" w:color="FFFFFF" w:fill="FFFFFF"/>
          </w:tcPr>
          <w:p w:rsidR="00FD0589" w:rsidRPr="00FD0589" w:rsidRDefault="00FD0589" w:rsidP="00FD0589">
            <w:pPr>
              <w:suppressAutoHyphens w:val="0"/>
              <w:spacing w:after="0" w:line="240" w:lineRule="auto"/>
              <w:ind w:firstLine="0"/>
              <w:jc w:val="left"/>
              <w:rPr>
                <w:color w:val="000000"/>
                <w:sz w:val="20"/>
              </w:rPr>
            </w:pPr>
            <w:r w:rsidRPr="00FD0589">
              <w:rPr>
                <w:color w:val="000000"/>
                <w:sz w:val="20"/>
              </w:rPr>
              <w:t>Предварительные испытания, опытная эксплуатация, приемочные испытаний</w:t>
            </w:r>
          </w:p>
        </w:tc>
        <w:tc>
          <w:tcPr>
            <w:tcW w:w="6237" w:type="dxa"/>
            <w:tcBorders>
              <w:top w:val="single" w:sz="4" w:space="0" w:color="000000"/>
              <w:left w:val="single" w:sz="4" w:space="0" w:color="000000"/>
              <w:bottom w:val="single" w:sz="4" w:space="0" w:color="000000"/>
              <w:right w:val="single" w:sz="4" w:space="0" w:color="000000"/>
            </w:tcBorders>
            <w:shd w:val="clear" w:color="FFFFFF" w:fill="FFFFFF"/>
          </w:tcPr>
          <w:p w:rsidR="00FD0589" w:rsidRPr="00DA3DF3" w:rsidRDefault="00FD0589" w:rsidP="00C934F6">
            <w:pPr>
              <w:numPr>
                <w:ilvl w:val="0"/>
                <w:numId w:val="205"/>
              </w:numPr>
              <w:tabs>
                <w:tab w:val="clear" w:pos="0"/>
                <w:tab w:val="left" w:pos="5"/>
                <w:tab w:val="left" w:pos="288"/>
              </w:tabs>
              <w:suppressAutoHyphens w:val="0"/>
              <w:spacing w:after="0" w:line="240" w:lineRule="auto"/>
              <w:ind w:left="0" w:firstLine="0"/>
              <w:jc w:val="left"/>
              <w:rPr>
                <w:color w:val="000000"/>
                <w:sz w:val="20"/>
              </w:rPr>
            </w:pPr>
            <w:r w:rsidRPr="00DA3DF3">
              <w:rPr>
                <w:color w:val="000000"/>
                <w:sz w:val="20"/>
              </w:rPr>
              <w:t>Протокол предварительных испытаний;</w:t>
            </w:r>
          </w:p>
          <w:p w:rsidR="00FD0589" w:rsidRPr="00DA3DF3" w:rsidRDefault="00FD0589" w:rsidP="00C934F6">
            <w:pPr>
              <w:numPr>
                <w:ilvl w:val="0"/>
                <w:numId w:val="205"/>
              </w:numPr>
              <w:tabs>
                <w:tab w:val="clear" w:pos="0"/>
                <w:tab w:val="left" w:pos="5"/>
                <w:tab w:val="left" w:pos="288"/>
              </w:tabs>
              <w:suppressAutoHyphens w:val="0"/>
              <w:spacing w:after="0" w:line="240" w:lineRule="auto"/>
              <w:ind w:left="0" w:firstLine="0"/>
              <w:jc w:val="left"/>
              <w:rPr>
                <w:color w:val="000000"/>
                <w:sz w:val="20"/>
              </w:rPr>
            </w:pPr>
            <w:r w:rsidRPr="00DA3DF3">
              <w:rPr>
                <w:color w:val="000000"/>
                <w:sz w:val="20"/>
              </w:rPr>
              <w:t>Программа и методика опытной эксплуатации;</w:t>
            </w:r>
          </w:p>
          <w:p w:rsidR="00FD0589" w:rsidRPr="00DA3DF3" w:rsidRDefault="00FD0589" w:rsidP="00C934F6">
            <w:pPr>
              <w:numPr>
                <w:ilvl w:val="0"/>
                <w:numId w:val="205"/>
              </w:numPr>
              <w:tabs>
                <w:tab w:val="clear" w:pos="0"/>
                <w:tab w:val="left" w:pos="5"/>
                <w:tab w:val="left" w:pos="288"/>
              </w:tabs>
              <w:suppressAutoHyphens w:val="0"/>
              <w:spacing w:after="0" w:line="240" w:lineRule="auto"/>
              <w:ind w:left="0" w:firstLine="0"/>
              <w:jc w:val="left"/>
              <w:rPr>
                <w:color w:val="000000"/>
                <w:sz w:val="20"/>
              </w:rPr>
            </w:pPr>
            <w:r w:rsidRPr="00DA3DF3">
              <w:rPr>
                <w:color w:val="000000"/>
                <w:sz w:val="20"/>
              </w:rPr>
              <w:t>Акт ввода в опытную эксплуатацию;</w:t>
            </w:r>
          </w:p>
          <w:p w:rsidR="00FD0589" w:rsidRPr="00DA3DF3" w:rsidRDefault="00FD0589" w:rsidP="00C934F6">
            <w:pPr>
              <w:numPr>
                <w:ilvl w:val="0"/>
                <w:numId w:val="205"/>
              </w:numPr>
              <w:tabs>
                <w:tab w:val="clear" w:pos="0"/>
                <w:tab w:val="left" w:pos="5"/>
                <w:tab w:val="left" w:pos="288"/>
              </w:tabs>
              <w:suppressAutoHyphens w:val="0"/>
              <w:spacing w:after="0" w:line="240" w:lineRule="auto"/>
              <w:ind w:left="0" w:firstLine="0"/>
              <w:jc w:val="left"/>
              <w:rPr>
                <w:color w:val="000000"/>
                <w:sz w:val="20"/>
              </w:rPr>
            </w:pPr>
            <w:r w:rsidRPr="00DA3DF3">
              <w:rPr>
                <w:color w:val="000000"/>
                <w:sz w:val="20"/>
              </w:rPr>
              <w:t>Журнал опытной эксплуатации;</w:t>
            </w:r>
          </w:p>
          <w:p w:rsidR="00FD0589" w:rsidRPr="00DA3DF3" w:rsidRDefault="00FD0589" w:rsidP="00C934F6">
            <w:pPr>
              <w:numPr>
                <w:ilvl w:val="0"/>
                <w:numId w:val="205"/>
              </w:numPr>
              <w:tabs>
                <w:tab w:val="clear" w:pos="0"/>
                <w:tab w:val="left" w:pos="5"/>
                <w:tab w:val="left" w:pos="288"/>
              </w:tabs>
              <w:suppressAutoHyphens w:val="0"/>
              <w:spacing w:after="0" w:line="240" w:lineRule="auto"/>
              <w:ind w:left="0" w:firstLine="0"/>
              <w:jc w:val="left"/>
              <w:rPr>
                <w:color w:val="000000"/>
                <w:sz w:val="20"/>
              </w:rPr>
            </w:pPr>
            <w:r w:rsidRPr="00DA3DF3">
              <w:rPr>
                <w:color w:val="000000"/>
                <w:sz w:val="20"/>
              </w:rPr>
              <w:t>Отчет о проведении опытной эксплуатации;</w:t>
            </w:r>
          </w:p>
          <w:p w:rsidR="00FD0589" w:rsidRPr="00DA3DF3" w:rsidRDefault="00FD0589" w:rsidP="00C934F6">
            <w:pPr>
              <w:numPr>
                <w:ilvl w:val="0"/>
                <w:numId w:val="205"/>
              </w:numPr>
              <w:tabs>
                <w:tab w:val="clear" w:pos="0"/>
                <w:tab w:val="left" w:pos="5"/>
                <w:tab w:val="left" w:pos="288"/>
              </w:tabs>
              <w:suppressAutoHyphens w:val="0"/>
              <w:spacing w:after="0" w:line="240" w:lineRule="auto"/>
              <w:ind w:left="0" w:firstLine="0"/>
              <w:jc w:val="left"/>
              <w:rPr>
                <w:color w:val="000000"/>
                <w:sz w:val="20"/>
              </w:rPr>
            </w:pPr>
            <w:r w:rsidRPr="00DA3DF3">
              <w:rPr>
                <w:color w:val="000000"/>
                <w:sz w:val="20"/>
              </w:rPr>
              <w:t>Акт о завершении опытной эксплуатации;</w:t>
            </w:r>
          </w:p>
          <w:p w:rsidR="00FD0589" w:rsidRPr="00DA3DF3" w:rsidRDefault="00FD0589" w:rsidP="00C934F6">
            <w:pPr>
              <w:numPr>
                <w:ilvl w:val="0"/>
                <w:numId w:val="205"/>
              </w:numPr>
              <w:tabs>
                <w:tab w:val="clear" w:pos="0"/>
                <w:tab w:val="left" w:pos="5"/>
                <w:tab w:val="left" w:pos="288"/>
              </w:tabs>
              <w:suppressAutoHyphens w:val="0"/>
              <w:spacing w:after="0" w:line="240" w:lineRule="auto"/>
              <w:ind w:left="0" w:firstLine="0"/>
              <w:jc w:val="left"/>
              <w:rPr>
                <w:color w:val="000000"/>
                <w:sz w:val="20"/>
              </w:rPr>
            </w:pPr>
            <w:r w:rsidRPr="00DA3DF3">
              <w:rPr>
                <w:color w:val="000000"/>
                <w:sz w:val="20"/>
              </w:rPr>
              <w:t>Программа и методика приемочных испытаний;</w:t>
            </w:r>
          </w:p>
          <w:p w:rsidR="00FD0589" w:rsidRPr="00DA3DF3" w:rsidRDefault="00FD0589" w:rsidP="00C934F6">
            <w:pPr>
              <w:numPr>
                <w:ilvl w:val="0"/>
                <w:numId w:val="205"/>
              </w:numPr>
              <w:tabs>
                <w:tab w:val="clear" w:pos="0"/>
                <w:tab w:val="left" w:pos="5"/>
                <w:tab w:val="left" w:pos="288"/>
              </w:tabs>
              <w:suppressAutoHyphens w:val="0"/>
              <w:spacing w:after="0" w:line="240" w:lineRule="auto"/>
              <w:ind w:left="0" w:firstLine="0"/>
              <w:jc w:val="left"/>
              <w:rPr>
                <w:color w:val="000000"/>
                <w:sz w:val="20"/>
              </w:rPr>
            </w:pPr>
            <w:r w:rsidRPr="00DA3DF3">
              <w:rPr>
                <w:color w:val="000000"/>
                <w:sz w:val="20"/>
              </w:rPr>
              <w:t>Протокол приемочных испытаний;</w:t>
            </w:r>
          </w:p>
          <w:p w:rsidR="00FD0589" w:rsidRPr="00DA3DF3" w:rsidRDefault="00FD0589" w:rsidP="00C934F6">
            <w:pPr>
              <w:numPr>
                <w:ilvl w:val="0"/>
                <w:numId w:val="205"/>
              </w:numPr>
              <w:tabs>
                <w:tab w:val="clear" w:pos="0"/>
                <w:tab w:val="left" w:pos="288"/>
              </w:tabs>
              <w:suppressAutoHyphens w:val="0"/>
              <w:spacing w:after="0" w:line="240" w:lineRule="auto"/>
              <w:ind w:left="0" w:firstLine="0"/>
              <w:jc w:val="left"/>
              <w:rPr>
                <w:color w:val="000000"/>
                <w:sz w:val="20"/>
              </w:rPr>
            </w:pPr>
            <w:r w:rsidRPr="00DA3DF3">
              <w:rPr>
                <w:color w:val="000000"/>
                <w:sz w:val="20"/>
              </w:rPr>
              <w:t>Дистрибутив программного обеспечения;</w:t>
            </w:r>
          </w:p>
          <w:p w:rsidR="00FD0589" w:rsidRPr="00DA3DF3" w:rsidRDefault="00FD0589" w:rsidP="00C934F6">
            <w:pPr>
              <w:numPr>
                <w:ilvl w:val="0"/>
                <w:numId w:val="205"/>
              </w:numPr>
              <w:tabs>
                <w:tab w:val="clear" w:pos="0"/>
                <w:tab w:val="left" w:pos="288"/>
              </w:tabs>
              <w:suppressAutoHyphens w:val="0"/>
              <w:spacing w:after="0" w:line="240" w:lineRule="auto"/>
              <w:ind w:left="0" w:firstLine="0"/>
              <w:jc w:val="left"/>
              <w:rPr>
                <w:color w:val="000000"/>
                <w:sz w:val="20"/>
              </w:rPr>
            </w:pPr>
            <w:r w:rsidRPr="00DA3DF3">
              <w:rPr>
                <w:color w:val="000000"/>
                <w:sz w:val="20"/>
              </w:rPr>
              <w:t>Акт о приемке в эксплуатацию;</w:t>
            </w:r>
          </w:p>
          <w:p w:rsidR="00FD0589" w:rsidRDefault="00FD0589" w:rsidP="00C934F6">
            <w:pPr>
              <w:numPr>
                <w:ilvl w:val="0"/>
                <w:numId w:val="205"/>
              </w:numPr>
              <w:tabs>
                <w:tab w:val="clear" w:pos="0"/>
                <w:tab w:val="left" w:pos="288"/>
              </w:tabs>
              <w:suppressAutoHyphens w:val="0"/>
              <w:spacing w:after="0" w:line="240" w:lineRule="auto"/>
              <w:ind w:left="0" w:firstLine="0"/>
              <w:jc w:val="left"/>
              <w:rPr>
                <w:color w:val="000000"/>
                <w:sz w:val="20"/>
              </w:rPr>
            </w:pPr>
            <w:r w:rsidRPr="00DA3DF3">
              <w:rPr>
                <w:color w:val="000000"/>
                <w:sz w:val="20"/>
              </w:rPr>
              <w:t>Документы в соответствии с разделом 4.1.13 Технического задания;</w:t>
            </w:r>
          </w:p>
          <w:p w:rsidR="00FD0589" w:rsidRPr="00DA3DF3" w:rsidRDefault="00FD0589" w:rsidP="00C934F6">
            <w:pPr>
              <w:numPr>
                <w:ilvl w:val="0"/>
                <w:numId w:val="205"/>
              </w:numPr>
              <w:tabs>
                <w:tab w:val="clear" w:pos="0"/>
                <w:tab w:val="left" w:pos="288"/>
              </w:tabs>
              <w:suppressAutoHyphens w:val="0"/>
              <w:spacing w:after="0" w:line="240" w:lineRule="auto"/>
              <w:ind w:left="0" w:firstLine="0"/>
              <w:jc w:val="left"/>
              <w:rPr>
                <w:color w:val="000000"/>
                <w:sz w:val="20"/>
              </w:rPr>
            </w:pPr>
            <w:r w:rsidRPr="000A5064">
              <w:rPr>
                <w:color w:val="000000"/>
                <w:sz w:val="20"/>
              </w:rPr>
              <w:t>Обеспечение исполнения гарантийных обязательств;</w:t>
            </w:r>
          </w:p>
          <w:p w:rsidR="00FD0589" w:rsidRPr="00DA3DF3" w:rsidRDefault="00FD0589" w:rsidP="00C934F6">
            <w:pPr>
              <w:numPr>
                <w:ilvl w:val="0"/>
                <w:numId w:val="205"/>
              </w:numPr>
              <w:tabs>
                <w:tab w:val="clear" w:pos="0"/>
                <w:tab w:val="left" w:pos="288"/>
              </w:tabs>
              <w:suppressAutoHyphens w:val="0"/>
              <w:spacing w:after="0" w:line="240" w:lineRule="auto"/>
              <w:ind w:left="0" w:firstLine="0"/>
              <w:jc w:val="left"/>
              <w:rPr>
                <w:color w:val="000000"/>
                <w:sz w:val="20"/>
              </w:rPr>
            </w:pPr>
            <w:r w:rsidRPr="00DA3DF3">
              <w:rPr>
                <w:color w:val="000000"/>
                <w:sz w:val="20"/>
              </w:rPr>
              <w:t>Документ о приемке выполненных работ по этапу.</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rsidR="00FD0589" w:rsidRPr="00FD0589" w:rsidRDefault="00FD0589" w:rsidP="00FD0589">
            <w:pPr>
              <w:suppressAutoHyphens w:val="0"/>
              <w:spacing w:after="0" w:line="240" w:lineRule="auto"/>
              <w:ind w:firstLine="0"/>
              <w:jc w:val="left"/>
              <w:rPr>
                <w:color w:val="000000"/>
                <w:sz w:val="20"/>
              </w:rPr>
            </w:pPr>
            <w:r w:rsidRPr="00FD0589">
              <w:rPr>
                <w:b/>
                <w:color w:val="000000"/>
                <w:sz w:val="20"/>
              </w:rPr>
              <w:t>Начало:</w:t>
            </w:r>
            <w:r w:rsidRPr="00FD0589">
              <w:rPr>
                <w:color w:val="000000"/>
                <w:sz w:val="20"/>
              </w:rPr>
              <w:t xml:space="preserve"> с</w:t>
            </w:r>
            <w:r w:rsidRPr="00FD0589">
              <w:rPr>
                <w:b/>
                <w:color w:val="000000"/>
                <w:sz w:val="20"/>
              </w:rPr>
              <w:t xml:space="preserve"> </w:t>
            </w:r>
            <w:r w:rsidRPr="00FD0589">
              <w:rPr>
                <w:color w:val="000000"/>
                <w:sz w:val="20"/>
              </w:rPr>
              <w:t>01.05.2026</w:t>
            </w:r>
          </w:p>
          <w:p w:rsidR="00FD0589" w:rsidRPr="00FD0589" w:rsidRDefault="00FD0589" w:rsidP="00FD0589">
            <w:pPr>
              <w:suppressAutoHyphens w:val="0"/>
              <w:spacing w:after="0" w:line="240" w:lineRule="auto"/>
              <w:ind w:firstLine="0"/>
              <w:jc w:val="left"/>
              <w:rPr>
                <w:color w:val="000000"/>
                <w:sz w:val="20"/>
              </w:rPr>
            </w:pPr>
            <w:r w:rsidRPr="00FD0589">
              <w:rPr>
                <w:b/>
                <w:color w:val="000000"/>
                <w:sz w:val="20"/>
              </w:rPr>
              <w:t>Окончание</w:t>
            </w:r>
            <w:r w:rsidRPr="00FD0589">
              <w:rPr>
                <w:color w:val="000000"/>
                <w:sz w:val="20"/>
              </w:rPr>
              <w:t>:</w:t>
            </w:r>
          </w:p>
          <w:p w:rsidR="00FD0589" w:rsidRPr="00FD0589" w:rsidRDefault="00FD0589" w:rsidP="00FD0589">
            <w:pPr>
              <w:suppressAutoHyphens w:val="0"/>
              <w:spacing w:after="0" w:line="240" w:lineRule="auto"/>
              <w:ind w:firstLine="0"/>
              <w:jc w:val="left"/>
              <w:rPr>
                <w:color w:val="000000"/>
                <w:sz w:val="20"/>
              </w:rPr>
            </w:pPr>
            <w:r w:rsidRPr="00FD0589">
              <w:rPr>
                <w:color w:val="000000"/>
                <w:sz w:val="20"/>
              </w:rPr>
              <w:t>30.06.2026</w:t>
            </w:r>
          </w:p>
        </w:tc>
      </w:tr>
    </w:tbl>
    <w:p w:rsidR="00FD0589" w:rsidRPr="00FD0589" w:rsidRDefault="00FD0589" w:rsidP="00FD0589">
      <w:pPr>
        <w:widowControl w:val="0"/>
        <w:tabs>
          <w:tab w:val="left" w:pos="0"/>
          <w:tab w:val="left" w:pos="1418"/>
        </w:tabs>
        <w:suppressAutoHyphens w:val="0"/>
        <w:spacing w:after="0" w:line="240" w:lineRule="auto"/>
        <w:ind w:firstLine="0"/>
        <w:jc w:val="left"/>
        <w:outlineLvl w:val="0"/>
        <w:rPr>
          <w:rFonts w:eastAsia="Times New Roman" w:cs="Times New Roman"/>
          <w:b/>
          <w:bCs/>
          <w:color w:val="000000"/>
        </w:rPr>
      </w:pPr>
    </w:p>
    <w:p w:rsidR="00FD0589" w:rsidRPr="00FD0589" w:rsidRDefault="00FD0589" w:rsidP="00C934F6">
      <w:pPr>
        <w:widowControl w:val="0"/>
        <w:numPr>
          <w:ilvl w:val="0"/>
          <w:numId w:val="192"/>
        </w:numPr>
        <w:tabs>
          <w:tab w:val="left" w:pos="0"/>
          <w:tab w:val="left" w:pos="1418"/>
        </w:tabs>
        <w:suppressAutoHyphens w:val="0"/>
        <w:spacing w:after="0" w:line="240" w:lineRule="auto"/>
        <w:ind w:left="709" w:hanging="360"/>
        <w:jc w:val="left"/>
        <w:outlineLvl w:val="0"/>
        <w:rPr>
          <w:rFonts w:eastAsia="Times New Roman" w:cs="Times New Roman"/>
          <w:b/>
          <w:bCs/>
          <w:color w:val="000000"/>
        </w:rPr>
      </w:pPr>
      <w:r w:rsidRPr="00FD0589">
        <w:rPr>
          <w:rFonts w:eastAsia="Times New Roman" w:cs="Times New Roman"/>
          <w:b/>
          <w:bCs/>
          <w:color w:val="000000"/>
        </w:rPr>
        <w:t>Требования к документированию, порядок контроля и приемки</w:t>
      </w: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bookmarkStart w:id="87" w:name="_Toc164415842"/>
      <w:r w:rsidRPr="00FD0589">
        <w:rPr>
          <w:rFonts w:eastAsia="Times New Roman" w:cs="Times New Roman"/>
          <w:b/>
          <w:bCs/>
          <w:color w:val="000000"/>
        </w:rPr>
        <w:t>Требования к документации</w:t>
      </w:r>
      <w:bookmarkEnd w:id="87"/>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Техническая и эксплуатационная документация на Систему (далее - документы на Систему) должны удовлетворять требованиям комплекса стандартов и руководящих документов на автоматизированные системы:</w:t>
      </w:r>
    </w:p>
    <w:p w:rsidR="00FD0589" w:rsidRPr="00FD0589" w:rsidRDefault="00FD0589" w:rsidP="00C934F6">
      <w:pPr>
        <w:widowControl w:val="0"/>
        <w:numPr>
          <w:ilvl w:val="0"/>
          <w:numId w:val="206"/>
        </w:numPr>
        <w:tabs>
          <w:tab w:val="left" w:pos="993"/>
        </w:tabs>
        <w:suppressAutoHyphens w:val="0"/>
        <w:spacing w:after="0" w:line="240" w:lineRule="auto"/>
        <w:contextualSpacing/>
        <w:jc w:val="left"/>
        <w:rPr>
          <w:rFonts w:eastAsia="Arial Unicode MS" w:cs="Arial Unicode MS"/>
          <w:color w:val="00000A"/>
        </w:rPr>
      </w:pPr>
      <w:r w:rsidRPr="00FD0589">
        <w:rPr>
          <w:rFonts w:eastAsia="Arial Unicode MS" w:cs="Arial Unicode MS"/>
          <w:color w:val="00000A"/>
        </w:rPr>
        <w:t>ГОСТ Р 59853-2021 в части терминологии;</w:t>
      </w:r>
    </w:p>
    <w:p w:rsidR="00FD0589" w:rsidRPr="00FD0589" w:rsidRDefault="00FD0589" w:rsidP="00C934F6">
      <w:pPr>
        <w:widowControl w:val="0"/>
        <w:numPr>
          <w:ilvl w:val="0"/>
          <w:numId w:val="206"/>
        </w:numPr>
        <w:tabs>
          <w:tab w:val="left" w:pos="993"/>
        </w:tabs>
        <w:suppressAutoHyphens w:val="0"/>
        <w:spacing w:after="0" w:line="240" w:lineRule="auto"/>
        <w:contextualSpacing/>
        <w:jc w:val="left"/>
        <w:rPr>
          <w:rFonts w:eastAsia="Arial Unicode MS" w:cs="Arial Unicode MS"/>
          <w:color w:val="00000A"/>
        </w:rPr>
      </w:pPr>
      <w:r w:rsidRPr="00FD0589">
        <w:rPr>
          <w:rFonts w:eastAsia="Arial Unicode MS" w:cs="Arial Unicode MS"/>
          <w:color w:val="00000A"/>
        </w:rPr>
        <w:t>ГОСТ 34.201-2020 в части наименования и обозначения документов;</w:t>
      </w:r>
    </w:p>
    <w:p w:rsidR="00FD0589" w:rsidRPr="00FD0589" w:rsidRDefault="00FD0589" w:rsidP="00C934F6">
      <w:pPr>
        <w:widowControl w:val="0"/>
        <w:numPr>
          <w:ilvl w:val="0"/>
          <w:numId w:val="206"/>
        </w:numPr>
        <w:tabs>
          <w:tab w:val="left" w:pos="993"/>
        </w:tabs>
        <w:suppressAutoHyphens w:val="0"/>
        <w:spacing w:after="0" w:line="240" w:lineRule="auto"/>
        <w:contextualSpacing/>
        <w:jc w:val="left"/>
        <w:rPr>
          <w:rFonts w:eastAsia="Arial Unicode MS" w:cs="Arial Unicode MS"/>
          <w:color w:val="00000A"/>
        </w:rPr>
      </w:pPr>
      <w:r w:rsidRPr="00FD0589">
        <w:rPr>
          <w:rFonts w:eastAsia="Arial Unicode MS" w:cs="Arial Unicode MS"/>
          <w:color w:val="00000A"/>
        </w:rPr>
        <w:t>ГОСТ 34.602-2020 – в части состава, содержания и правил оформления документов «Техническое задание», «Частное техническое задание».</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Документы на Систему должны оформляться на листах формата А4. Допускается для размещения рисунков и таблиц использование листов формата А3 с подшивкой по короткой стороне листа. Документы объемом более 25 (двадцати пяти) листов должны содержать информационную часть, состоящую из аннотации и содержания.</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Комплект эксплуатационной документации на Систему должен содержать сведения для эксплуатации Системы, а в части ПО Системы должен содержать описание, обеспечивающее ее установку, настройку, эксплуатацию и сопровождение.</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При разработке документов на Систему допускается отклонение от требований комплекса стандартов, описанных выше.</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Документам на Систему должны в обязательном порядке присваиваться уникальные децимальные номера в соответствии с порядком, установленном в ГОСТ 34.201-2020.</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Документ «Программа и методика предварительных испытаний» должен включать приложения с формой Протокола предварительных испытаний и формой Акта о приемке в опытную эксплуатацию.</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Документ «Программа и методика опытной эксплуатации» должен включать приложения с формой Акта о завершении опытной эксплуатации и формой Отчета о проведении опытной эксплуатации с приложением журнала опытной эксплуатации.</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Документ «Программа и методика приемочных испытаний» должен включать приложение с формой Протокола приемочных испытаний.</w:t>
      </w:r>
    </w:p>
    <w:p w:rsidR="00FD0589" w:rsidRPr="00FD0589" w:rsidRDefault="00FD0589" w:rsidP="00FD0589">
      <w:pPr>
        <w:widowControl w:val="0"/>
        <w:spacing w:after="0" w:line="240" w:lineRule="auto"/>
        <w:contextualSpacing/>
        <w:rPr>
          <w:rFonts w:eastAsia="Times New Roman" w:cs="Times New Roman"/>
          <w:spacing w:val="2"/>
        </w:rPr>
      </w:pPr>
      <w:r w:rsidRPr="00FD0589">
        <w:rPr>
          <w:rFonts w:eastAsia="Times New Roman" w:cs="Times New Roman"/>
          <w:spacing w:val="2"/>
        </w:rPr>
        <w:t>Порядок разработки документации по этапам определен в п. 5.1 ТЗ.</w:t>
      </w:r>
    </w:p>
    <w:p w:rsidR="00FD0589" w:rsidRPr="00FD0589" w:rsidRDefault="00FD0589" w:rsidP="00FD0589">
      <w:pPr>
        <w:widowControl w:val="0"/>
        <w:spacing w:after="0" w:line="240" w:lineRule="auto"/>
        <w:contextualSpacing/>
        <w:rPr>
          <w:rFonts w:eastAsia="Times New Roman" w:cs="Times New Roman"/>
          <w:spacing w:val="2"/>
        </w:rPr>
      </w:pP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bookmarkStart w:id="88" w:name="_Toc135677540"/>
      <w:r w:rsidRPr="00FD0589">
        <w:rPr>
          <w:rFonts w:eastAsia="Times New Roman" w:cs="Times New Roman"/>
          <w:b/>
          <w:bCs/>
          <w:color w:val="000000"/>
        </w:rPr>
        <w:t>Виды, состав, объем и методы испытаний системы и ее составных частей</w:t>
      </w:r>
      <w:bookmarkEnd w:id="88"/>
    </w:p>
    <w:p w:rsidR="00FD0589" w:rsidRPr="00FD0589" w:rsidRDefault="00FD0589" w:rsidP="00FD0589">
      <w:pPr>
        <w:widowControl w:val="0"/>
        <w:spacing w:after="0" w:line="240" w:lineRule="auto"/>
        <w:contextualSpacing/>
        <w:jc w:val="left"/>
        <w:rPr>
          <w:rFonts w:eastAsia="Times New Roman" w:cs="Times New Roman"/>
          <w:spacing w:val="2"/>
        </w:rPr>
      </w:pPr>
      <w:r w:rsidRPr="00FD0589">
        <w:rPr>
          <w:rFonts w:eastAsia="Times New Roman" w:cs="Times New Roman"/>
          <w:spacing w:val="2"/>
        </w:rPr>
        <w:t>Должны быть проведены следующие виды испытаний:</w:t>
      </w:r>
    </w:p>
    <w:p w:rsidR="00FD0589" w:rsidRPr="00FD0589" w:rsidRDefault="00FD0589" w:rsidP="00C934F6">
      <w:pPr>
        <w:widowControl w:val="0"/>
        <w:numPr>
          <w:ilvl w:val="0"/>
          <w:numId w:val="206"/>
        </w:numPr>
        <w:tabs>
          <w:tab w:val="left" w:pos="993"/>
        </w:tabs>
        <w:suppressAutoHyphens w:val="0"/>
        <w:spacing w:after="0" w:line="240" w:lineRule="auto"/>
        <w:contextualSpacing/>
        <w:jc w:val="left"/>
        <w:rPr>
          <w:rFonts w:eastAsia="Arial Unicode MS" w:cs="Arial Unicode MS"/>
          <w:color w:val="00000A"/>
        </w:rPr>
      </w:pPr>
      <w:r w:rsidRPr="00FD0589">
        <w:rPr>
          <w:rFonts w:eastAsia="Arial Unicode MS" w:cs="Arial Unicode MS"/>
          <w:color w:val="00000A"/>
        </w:rPr>
        <w:t>предварительные испытания;</w:t>
      </w:r>
    </w:p>
    <w:p w:rsidR="00FD0589" w:rsidRPr="00FD0589" w:rsidRDefault="00FD0589" w:rsidP="00C934F6">
      <w:pPr>
        <w:widowControl w:val="0"/>
        <w:numPr>
          <w:ilvl w:val="0"/>
          <w:numId w:val="206"/>
        </w:numPr>
        <w:tabs>
          <w:tab w:val="left" w:pos="993"/>
        </w:tabs>
        <w:suppressAutoHyphens w:val="0"/>
        <w:spacing w:after="0" w:line="240" w:lineRule="auto"/>
        <w:contextualSpacing/>
        <w:jc w:val="left"/>
        <w:rPr>
          <w:rFonts w:eastAsia="Arial Unicode MS" w:cs="Arial Unicode MS"/>
          <w:color w:val="00000A"/>
        </w:rPr>
      </w:pPr>
      <w:r w:rsidRPr="00FD0589">
        <w:rPr>
          <w:rFonts w:eastAsia="Arial Unicode MS" w:cs="Arial Unicode MS"/>
          <w:color w:val="00000A"/>
        </w:rPr>
        <w:t>опытная эксплуатация;</w:t>
      </w:r>
    </w:p>
    <w:p w:rsidR="00FD0589" w:rsidRPr="00FD0589" w:rsidRDefault="00FD0589" w:rsidP="00C934F6">
      <w:pPr>
        <w:widowControl w:val="0"/>
        <w:numPr>
          <w:ilvl w:val="0"/>
          <w:numId w:val="206"/>
        </w:numPr>
        <w:tabs>
          <w:tab w:val="left" w:pos="993"/>
        </w:tabs>
        <w:suppressAutoHyphens w:val="0"/>
        <w:spacing w:after="0" w:line="240" w:lineRule="auto"/>
        <w:contextualSpacing/>
        <w:jc w:val="left"/>
        <w:rPr>
          <w:rFonts w:eastAsia="Arial Unicode MS" w:cs="Arial Unicode MS"/>
          <w:color w:val="00000A"/>
        </w:rPr>
      </w:pPr>
      <w:r w:rsidRPr="00FD0589">
        <w:rPr>
          <w:rFonts w:eastAsia="Arial Unicode MS" w:cs="Arial Unicode MS"/>
          <w:color w:val="00000A"/>
        </w:rPr>
        <w:t>приемочные испытания.</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lastRenderedPageBreak/>
        <w:t>Предварительные и приемочные испытания, опытная эксплуатация проводятся комиссией, создаваемой организационно-распорядительным документом Заказчика, который должен определять состав комиссии и сроки проведения испытаний. Испытания проводятся на площадке, указанной в программе и методике соответствующих испытаний, опытной эксплуатации.</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В состав комиссии включаются ответственные лица Заказчика и Подрядчика, а также, при необходимости, специалисты иных внешних организаций (например, экспертных), привлекаемые Заказчиком.</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Подрядчик обязан уведомить Заказчика о готовности к проведению испытаний официальным сопроводительным письмом и предоставить Заказчику программу и методику испытаний (далее – ПМИ).</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Методы предварительных испытаний и порядок их проведения должны быть определены в документе «Программа и методика предварительных испытаний», который должен быть утвержден Заказчиком и Подрядчиком до начала предварительных испытаний.</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По результатам предварительных испытаний оформляется Протокол предварительных испытаний и Акт о приемке в опытную эксплуатацию, подтверждающий готовность АРМ Аналитика ФЗ ТЭБ к следующему виду испытаний – опытной эксплуатации.</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Порядок проведения и методы испытаний во время опытной эксплуатации должны быть определены Подрядчиком в документе «Программа и методика опытной эксплуатации». Программа и методика опытной эксплуатации должна быть утверждена Заказчиком до проведения опытной эксплуатации. Ход и результаты опытной эксплуатации отражаются в документе «Отчет о проведении опытной эксплуатации» (с приложением журнала опытной эксплуатации) и учитываются в ходе приемочных испытаний. По результатам опытной эксплуатации подписывается Акт о завершении опытной эксплуатации, подтверждающий готовность АРМ Аналитика ФЗ ТЭБ и его допуск к приемочным испытаниям.</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Методы приемочных испытаний и порядок их проведения должны быть определены в документе «Программа и методика приемочных испытаний», который должен быть подготовлен Подрядчиком и утвержден Заказчиком до начала приемочных испытаний.</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По результатам проведения приемочных испытаний оформляется Протокол приемочных испытаний. В Протоколе приемочных испытаний должны быть указаны перечень проверяемых сервисов, функций, возможностей, дата и время проведения приемочных испытаний, состав приемочной комиссии, рекомендации (при наличии) к решению, а также выводы о готовности АРМ Аналитика ФЗ ТЭБ к вводу в эксплуатацию. Ввод АРМ Аналитика ФЗ ТЭБ в эксплуатацию осуществляется после выполнения работ по ИБ, подписанием соответствующего акта.</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 xml:space="preserve">Результаты проведения предварительных и приемочных испытаний должны быть зафиксированы в соответствующих протоколах и актах. Выявленные отклонения от ТЗ оформляются как недостатки работ. Прочие недостатки могут документироваться как рекомендации. Наличие рекомендаций не влияет на процесс приемки АРМ Аналитика ФЗ ТЭБ. </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В случае значительного отклонения АРМ Аналитика ФЗ ТЭБ от требований, предъявляемых на испытаниях, сроки проведения испытаний могут быть перенесены или расширены Заказчиком.</w:t>
      </w:r>
    </w:p>
    <w:p w:rsidR="00FD0589" w:rsidRPr="00FD0589" w:rsidRDefault="00FD0589" w:rsidP="00FD0589">
      <w:pPr>
        <w:widowControl w:val="0"/>
        <w:spacing w:after="0" w:line="240" w:lineRule="auto"/>
        <w:rPr>
          <w:rFonts w:eastAsia="Times New Roman" w:cs="Times New Roman"/>
          <w:spacing w:val="2"/>
        </w:rPr>
      </w:pPr>
    </w:p>
    <w:p w:rsidR="00FD0589" w:rsidRPr="00FD0589" w:rsidRDefault="00FD0589" w:rsidP="00C934F6">
      <w:pPr>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bookmarkStart w:id="89" w:name="_Toc135677541"/>
      <w:r w:rsidRPr="00FD0589">
        <w:rPr>
          <w:rFonts w:eastAsia="Times New Roman" w:cs="Times New Roman"/>
          <w:b/>
          <w:bCs/>
          <w:color w:val="000000"/>
        </w:rPr>
        <w:t>Порядок контроля и приемки выполненных работ</w:t>
      </w:r>
      <w:bookmarkEnd w:id="89"/>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6.3.1. Сдача-приемка выполненных работ осуществляется в соответствии с условиями Контракта.</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Сдача-приемка работ осуществляется по завершении каждого этапа в порядке, установленном в Контракте.</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 xml:space="preserve">6.3.2. Условия о порядке предоставления (передачи) результатов выполнения работ заказчику: </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 xml:space="preserve">Передача исходных кодов, разработанных в ходе выполнения работ программ для электронных вычислительных машин (далее - программа для ЭВМ) и дистрибутивов должна сопровождаться передачей всех необходимых для сборки и запуска программы для ЭВМ библиотек зависимостей, инструкций и программных сценариев (скриптов) для проведения компиляции, создания дистрибутива и установки (развертывания) программы для ЭВМ. </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 xml:space="preserve">Для проведения компиляции, создания дистрибутива и установки (развертывания) программы для ЭВМ должны использоваться свободно распространяемые компиляторы, интерпретаторы и иное программное обеспечение, необходимое для указанных целей, </w:t>
      </w:r>
      <w:r w:rsidRPr="00FD0589">
        <w:rPr>
          <w:rFonts w:eastAsia="Times New Roman" w:cs="Times New Roman"/>
        </w:rPr>
        <w:lastRenderedPageBreak/>
        <w:t xml:space="preserve">дистрибутивы которых должны быть переданы вместе с исходными кодами разработанных в ходе выполнения работ программ для ЭВМ. </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 xml:space="preserve">В случае использования для проведения компиляции, создания дистрибутива и установки (развертывания) программы для ЭВМ компиляторов, интерпретаторов и иного программного обеспечения, права на использование, копирование и модификацию которых принадлежат третьим лицам, Подрядчик за свой счет передает заказчику дистрибутивы и права на использование таких компиляторов, интерпретаторов и иного программного обеспечения. </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 xml:space="preserve">6.3.3. Подрядчик в процессе сдачи-приемки работ по Контракту должен провести демонстрацию процесса компиляции, создания дистрибутива и установки (развертывания) разработанных программ для ЭВМ с использованием средств, указанных в пункте 6.3.2, а также в соответствии с инструкциями, приведенными в рабочей документации на Систему. </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 xml:space="preserve">6.3.4. Документация на Систему и ее части (техническая и рабочая) должна содержать исчерпывающее описание принятых проектных решений в объеме, достаточном для ее дальнейшего развития и эксплуатации. </w:t>
      </w:r>
    </w:p>
    <w:p w:rsidR="00FD0589" w:rsidRPr="00FD0589" w:rsidRDefault="00FD0589" w:rsidP="00FD0589">
      <w:pPr>
        <w:widowControl w:val="0"/>
        <w:spacing w:after="0" w:line="240" w:lineRule="auto"/>
        <w:rPr>
          <w:rFonts w:eastAsia="Times New Roman" w:cs="Times New Roman"/>
        </w:rPr>
      </w:pPr>
      <w:r w:rsidRPr="00FD0589">
        <w:rPr>
          <w:rFonts w:eastAsia="Times New Roman" w:cs="Times New Roman"/>
        </w:rPr>
        <w:t>6.3.5. Техническая и рабочая документация должна содержать описание разработанных результатов работ, в том числе программ для ЭВМ, прикладных программных интерфейсов, алгоритмов и протоколов информационного взаимодействия, технических требований, спецификаций и форматов обмена данными для взаимодействия с другими информационными системами, в объеме, достаточном для их установки, настройки, эксплуатации и развития в дальнейшем без привлечения Подрядчика.</w:t>
      </w:r>
    </w:p>
    <w:p w:rsidR="00FD0589" w:rsidRPr="00FD0589" w:rsidRDefault="00FD0589" w:rsidP="00FD0589">
      <w:pPr>
        <w:widowControl w:val="0"/>
        <w:tabs>
          <w:tab w:val="left" w:pos="0"/>
          <w:tab w:val="left" w:pos="1211"/>
          <w:tab w:val="left" w:pos="1701"/>
          <w:tab w:val="left" w:pos="6031"/>
        </w:tabs>
        <w:suppressAutoHyphens w:val="0"/>
        <w:spacing w:after="0" w:line="240" w:lineRule="auto"/>
        <w:ind w:firstLine="0"/>
        <w:jc w:val="left"/>
        <w:outlineLvl w:val="1"/>
        <w:rPr>
          <w:rFonts w:eastAsia="Times New Roman" w:cs="Times New Roman"/>
          <w:b/>
          <w:bCs/>
          <w:color w:val="000000"/>
        </w:rPr>
      </w:pPr>
    </w:p>
    <w:p w:rsidR="00FD0589" w:rsidRPr="00FD0589" w:rsidRDefault="00FD0589" w:rsidP="00C934F6">
      <w:pPr>
        <w:keepNext/>
        <w:keepLines/>
        <w:widowControl w:val="0"/>
        <w:numPr>
          <w:ilvl w:val="1"/>
          <w:numId w:val="192"/>
        </w:numPr>
        <w:tabs>
          <w:tab w:val="left" w:pos="0"/>
          <w:tab w:val="left" w:pos="1211"/>
          <w:tab w:val="left" w:pos="1701"/>
          <w:tab w:val="left" w:pos="6031"/>
        </w:tabs>
        <w:suppressAutoHyphens w:val="0"/>
        <w:spacing w:after="0" w:line="240" w:lineRule="auto"/>
        <w:ind w:left="709" w:hanging="360"/>
        <w:jc w:val="left"/>
        <w:outlineLvl w:val="1"/>
        <w:rPr>
          <w:rFonts w:eastAsia="Times New Roman" w:cs="Times New Roman"/>
          <w:b/>
          <w:bCs/>
          <w:color w:val="000000"/>
        </w:rPr>
      </w:pPr>
      <w:r w:rsidRPr="00FD0589">
        <w:rPr>
          <w:rFonts w:eastAsia="Times New Roman" w:cs="Times New Roman"/>
          <w:b/>
          <w:bCs/>
          <w:color w:val="000000"/>
        </w:rPr>
        <w:t>Сведения о гарантийном обслуживании</w:t>
      </w:r>
    </w:p>
    <w:p w:rsidR="00FD0589" w:rsidRDefault="00FD0589" w:rsidP="00FD0589">
      <w:pPr>
        <w:widowControl w:val="0"/>
        <w:spacing w:after="0" w:line="240" w:lineRule="auto"/>
        <w:rPr>
          <w:rFonts w:eastAsia="Times New Roman" w:cs="Times New Roman"/>
        </w:rPr>
      </w:pPr>
      <w:r w:rsidRPr="00FD0589">
        <w:rPr>
          <w:rFonts w:eastAsia="Times New Roman" w:cs="Times New Roman"/>
        </w:rPr>
        <w:t>Гарантийный срок: 12 месяцев с даты подписания Заказчиком документа о приемке Этапа</w:t>
      </w:r>
      <w:r>
        <w:rPr>
          <w:rFonts w:eastAsia="Times New Roman" w:cs="Times New Roman"/>
        </w:rPr>
        <w:t> </w:t>
      </w:r>
      <w:r w:rsidRPr="00FD0589">
        <w:rPr>
          <w:rFonts w:eastAsia="Times New Roman" w:cs="Times New Roman"/>
        </w:rPr>
        <w:t>№</w:t>
      </w:r>
      <w:r>
        <w:rPr>
          <w:rFonts w:eastAsia="Times New Roman" w:cs="Times New Roman"/>
        </w:rPr>
        <w:t> </w:t>
      </w:r>
      <w:r w:rsidRPr="00FD0589">
        <w:rPr>
          <w:rFonts w:eastAsia="Times New Roman" w:cs="Times New Roman"/>
        </w:rPr>
        <w:t xml:space="preserve">3. </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Под гарантией понимается устранение Подрядчиком своими силами и за свой счет допущенных по его вине недостатков, включая замечания и комментарии от федеральных органов исполнительной власти в области обеспечения безопасности, федерального органа исполнительной власти, уполномоченного в области противодействия техническим разведкам и технической защиты информации, Министерства цифрового развития, связи и массовых коммуникаций Российской Федерации, Министерства транспорта Российской Федерации и Федеральной службы по надзору в сфере связи, информационных технологий и массовых коммуникаций, выявленных после приемки выполненных Работ, в том числе в документации, разработанной по результатам выполненных Работ, касающиеся соответствия требованиям нормативных правовых актов, действующих на момент завершения этапа № 2.</w:t>
      </w:r>
    </w:p>
    <w:p w:rsidR="00FD0589" w:rsidRPr="00FD0589" w:rsidRDefault="00FD0589" w:rsidP="00FD0589">
      <w:pPr>
        <w:widowControl w:val="0"/>
        <w:spacing w:after="0" w:line="240" w:lineRule="auto"/>
        <w:rPr>
          <w:rFonts w:eastAsia="Times New Roman" w:cs="Times New Roman"/>
          <w:spacing w:val="2"/>
        </w:rPr>
      </w:pPr>
      <w:r w:rsidRPr="00FD0589">
        <w:rPr>
          <w:rFonts w:eastAsia="Times New Roman" w:cs="Times New Roman"/>
        </w:rPr>
        <w:t>Если в период гарантийного срока обнаружатся недостатки, то Подрядчик (в случае, если не докажет отсутствие своей вины) обязан устранить их за свой счет в сроки, установленные Заказчиком в Акте с перечнем выявленных недостатков. Гарантийный срок в этом случае соответственно продлевается на период устранения недостатков.</w:t>
      </w:r>
    </w:p>
    <w:p w:rsidR="00FD0589" w:rsidRPr="00FD0589" w:rsidRDefault="00FD0589" w:rsidP="00C934F6">
      <w:pPr>
        <w:widowControl w:val="0"/>
        <w:spacing w:after="0" w:line="240" w:lineRule="auto"/>
        <w:rPr>
          <w:rFonts w:eastAsia="Times New Roman" w:cs="Times New Roman"/>
          <w:spacing w:val="2"/>
        </w:rPr>
      </w:pPr>
      <w:r w:rsidRPr="00FD0589">
        <w:rPr>
          <w:rFonts w:eastAsia="Times New Roman" w:cs="Times New Roman"/>
        </w:rPr>
        <w:t>Гарантийным случаем признается полное или частичное отсутствие функционирования Системы и ее компонентов в результате выполнения работ по настоящему Техническому заданию.</w:t>
      </w:r>
    </w:p>
    <w:p w:rsidR="00FD0589" w:rsidRPr="00FD0589" w:rsidRDefault="00FD0589" w:rsidP="00C934F6">
      <w:pPr>
        <w:widowControl w:val="0"/>
        <w:spacing w:after="0" w:line="240" w:lineRule="auto"/>
        <w:rPr>
          <w:rFonts w:eastAsia="Times New Roman" w:cs="Times New Roman"/>
          <w:spacing w:val="2"/>
        </w:rPr>
      </w:pPr>
      <w:r w:rsidRPr="00FD0589">
        <w:rPr>
          <w:rFonts w:eastAsia="Times New Roman" w:cs="Times New Roman"/>
        </w:rPr>
        <w:t>Подрядчик должен обеспечить гарантию работоспособности Системы, включая гарантийную поддержку.</w:t>
      </w:r>
    </w:p>
    <w:p w:rsidR="00FD0589" w:rsidRPr="00FD0589" w:rsidRDefault="00FD0589" w:rsidP="00C934F6">
      <w:pPr>
        <w:widowControl w:val="0"/>
        <w:spacing w:after="0" w:line="240" w:lineRule="auto"/>
        <w:rPr>
          <w:rFonts w:eastAsia="Times New Roman" w:cs="Times New Roman"/>
          <w:spacing w:val="2"/>
        </w:rPr>
      </w:pPr>
      <w:r w:rsidRPr="00FD0589">
        <w:rPr>
          <w:rFonts w:eastAsia="Times New Roman" w:cs="Times New Roman"/>
        </w:rPr>
        <w:t>В рамках гарантийной поддержки Системы Подрядчик должен:</w:t>
      </w:r>
    </w:p>
    <w:p w:rsidR="00FD0589" w:rsidRPr="00FD0589" w:rsidRDefault="00FD0589" w:rsidP="00C934F6">
      <w:pPr>
        <w:widowControl w:val="0"/>
        <w:numPr>
          <w:ilvl w:val="0"/>
          <w:numId w:val="7"/>
        </w:numPr>
        <w:suppressAutoHyphens w:val="0"/>
        <w:spacing w:after="0" w:line="240" w:lineRule="auto"/>
        <w:ind w:left="907" w:hanging="340"/>
        <w:contextualSpacing/>
        <w:rPr>
          <w:rFonts w:eastAsia="Arial Unicode MS" w:cs="Arial Unicode MS"/>
          <w:color w:val="00000A"/>
        </w:rPr>
      </w:pPr>
      <w:r w:rsidRPr="00FD0589">
        <w:rPr>
          <w:rFonts w:eastAsia="Arial Unicode MS" w:cs="Arial Unicode MS"/>
          <w:color w:val="00000A"/>
        </w:rPr>
        <w:t>устранять обнаруженные в процессе постоянной эксплуатации дефекты в работе Системы в срок не более 5-ти рабочих дней (в случае необходимости данный срок может быть увеличен по согласованию с Заказчиком);</w:t>
      </w:r>
    </w:p>
    <w:p w:rsidR="00FD0589" w:rsidRPr="00FD0589" w:rsidRDefault="00FD0589" w:rsidP="00C934F6">
      <w:pPr>
        <w:widowControl w:val="0"/>
        <w:numPr>
          <w:ilvl w:val="0"/>
          <w:numId w:val="7"/>
        </w:numPr>
        <w:suppressAutoHyphens w:val="0"/>
        <w:spacing w:after="0" w:line="240" w:lineRule="auto"/>
        <w:ind w:left="907" w:hanging="340"/>
        <w:contextualSpacing/>
        <w:rPr>
          <w:rFonts w:eastAsia="Arial Unicode MS" w:cs="Arial Unicode MS"/>
          <w:color w:val="00000A"/>
        </w:rPr>
      </w:pPr>
      <w:r w:rsidRPr="00FD0589">
        <w:rPr>
          <w:rFonts w:eastAsia="Arial Unicode MS" w:cs="Arial Unicode MS"/>
          <w:color w:val="00000A"/>
        </w:rPr>
        <w:t>принимать участие в восстановлении работоспособности Системы после сбоев и аварий, вызванных дефектами и недокументированными возможностями подсистемы, выполняя при этом работы, связанные с восстановлением целостности данных и обновлением Системы;</w:t>
      </w:r>
    </w:p>
    <w:p w:rsidR="00FD0589" w:rsidRPr="00FD0589" w:rsidRDefault="00FD0589" w:rsidP="00C934F6">
      <w:pPr>
        <w:widowControl w:val="0"/>
        <w:numPr>
          <w:ilvl w:val="0"/>
          <w:numId w:val="7"/>
        </w:numPr>
        <w:suppressAutoHyphens w:val="0"/>
        <w:spacing w:after="0" w:line="240" w:lineRule="auto"/>
        <w:ind w:left="907" w:hanging="340"/>
        <w:contextualSpacing/>
        <w:rPr>
          <w:rFonts w:eastAsia="Arial Unicode MS" w:cs="Arial Unicode MS"/>
          <w:color w:val="00000A"/>
        </w:rPr>
      </w:pPr>
      <w:r w:rsidRPr="00FD0589">
        <w:rPr>
          <w:rFonts w:eastAsia="Arial Unicode MS" w:cs="Arial Unicode MS"/>
          <w:color w:val="00000A"/>
        </w:rPr>
        <w:t>вносить изменения в техническую и рабочую документацию на подсистемы на основании выявленных неточностей или обнаруженных недокументированных возможностей подсистемы;</w:t>
      </w:r>
    </w:p>
    <w:p w:rsidR="00FD0589" w:rsidRPr="00FD0589" w:rsidRDefault="00FD0589" w:rsidP="00C934F6">
      <w:pPr>
        <w:widowControl w:val="0"/>
        <w:numPr>
          <w:ilvl w:val="0"/>
          <w:numId w:val="7"/>
        </w:numPr>
        <w:suppressAutoHyphens w:val="0"/>
        <w:spacing w:after="0" w:line="240" w:lineRule="auto"/>
        <w:ind w:left="907" w:hanging="340"/>
        <w:contextualSpacing/>
        <w:rPr>
          <w:rFonts w:eastAsia="Arial Unicode MS" w:cs="Arial Unicode MS"/>
          <w:color w:val="00000A"/>
        </w:rPr>
      </w:pPr>
      <w:r w:rsidRPr="00FD0589">
        <w:rPr>
          <w:rFonts w:eastAsia="Arial Unicode MS" w:cs="Arial Unicode MS"/>
          <w:color w:val="00000A"/>
        </w:rPr>
        <w:t>консультировать представителей Заказчика об особенностях реализации Системы;</w:t>
      </w:r>
    </w:p>
    <w:p w:rsidR="00FD0589" w:rsidRPr="00FD0589" w:rsidRDefault="00FD0589" w:rsidP="00C934F6">
      <w:pPr>
        <w:widowControl w:val="0"/>
        <w:numPr>
          <w:ilvl w:val="0"/>
          <w:numId w:val="7"/>
        </w:numPr>
        <w:suppressAutoHyphens w:val="0"/>
        <w:spacing w:after="0" w:line="240" w:lineRule="auto"/>
        <w:ind w:left="907" w:hanging="340"/>
        <w:contextualSpacing/>
        <w:rPr>
          <w:rFonts w:eastAsia="Arial Unicode MS" w:cs="Arial Unicode MS"/>
          <w:color w:val="00000A"/>
        </w:rPr>
      </w:pPr>
      <w:r w:rsidRPr="00FD0589">
        <w:rPr>
          <w:rFonts w:eastAsia="Arial Unicode MS" w:cs="Arial Unicode MS"/>
          <w:color w:val="00000A"/>
        </w:rPr>
        <w:t xml:space="preserve">давать ответ на заявку Заказчика в течение 1 (Одного) рабочего дня с момента её </w:t>
      </w:r>
      <w:r w:rsidRPr="00FD0589">
        <w:rPr>
          <w:rFonts w:eastAsia="Arial Unicode MS" w:cs="Arial Unicode MS"/>
          <w:color w:val="00000A"/>
        </w:rPr>
        <w:lastRenderedPageBreak/>
        <w:t>поступления.</w:t>
      </w:r>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Гарантийные обязательства распространяются также на всю рабочую и техническую документацию.</w:t>
      </w:r>
    </w:p>
    <w:p w:rsidR="00FD0589" w:rsidRPr="00FD0589" w:rsidRDefault="00FD0589" w:rsidP="00C934F6">
      <w:pPr>
        <w:widowControl w:val="0"/>
        <w:spacing w:after="0" w:line="240" w:lineRule="auto"/>
        <w:ind w:left="993" w:firstLine="0"/>
        <w:contextualSpacing/>
        <w:rPr>
          <w:rFonts w:eastAsia="Arial Unicode MS" w:cs="Arial Unicode MS"/>
          <w:color w:val="00000A"/>
        </w:rPr>
      </w:pPr>
    </w:p>
    <w:p w:rsidR="00FD0589" w:rsidRPr="00FD0589" w:rsidRDefault="00FD0589" w:rsidP="00C934F6">
      <w:pPr>
        <w:widowControl w:val="0"/>
        <w:numPr>
          <w:ilvl w:val="0"/>
          <w:numId w:val="192"/>
        </w:numPr>
        <w:tabs>
          <w:tab w:val="left" w:pos="0"/>
          <w:tab w:val="left" w:pos="1418"/>
        </w:tabs>
        <w:suppressAutoHyphens w:val="0"/>
        <w:spacing w:after="0" w:line="240" w:lineRule="auto"/>
        <w:ind w:left="709" w:hanging="360"/>
        <w:outlineLvl w:val="0"/>
        <w:rPr>
          <w:rFonts w:eastAsia="Times New Roman" w:cs="Times New Roman"/>
          <w:b/>
          <w:bCs/>
          <w:color w:val="000000"/>
        </w:rPr>
      </w:pPr>
      <w:bookmarkStart w:id="90" w:name="_Toc112016743"/>
      <w:bookmarkStart w:id="91" w:name="_Toc164415860"/>
      <w:bookmarkEnd w:id="90"/>
      <w:r w:rsidRPr="00FD0589">
        <w:rPr>
          <w:rFonts w:eastAsia="Times New Roman" w:cs="Times New Roman"/>
          <w:b/>
          <w:bCs/>
          <w:color w:val="000000"/>
        </w:rPr>
        <w:t>Источники разработки</w:t>
      </w:r>
      <w:bookmarkEnd w:id="91"/>
    </w:p>
    <w:p w:rsidR="00FD0589" w:rsidRPr="00FD0589" w:rsidRDefault="00FD0589" w:rsidP="00C934F6">
      <w:pPr>
        <w:widowControl w:val="0"/>
        <w:spacing w:after="0" w:line="240" w:lineRule="auto"/>
        <w:rPr>
          <w:rFonts w:eastAsia="Times New Roman" w:cs="Times New Roman"/>
        </w:rPr>
      </w:pPr>
      <w:r w:rsidRPr="00FD0589">
        <w:rPr>
          <w:rFonts w:eastAsia="Times New Roman" w:cs="Times New Roman"/>
        </w:rPr>
        <w:t>Разработка Технического задания производилась с учётом положений следующих нормативно-технических документов:</w:t>
      </w:r>
    </w:p>
    <w:p w:rsidR="00FD0589" w:rsidRPr="00FD0589" w:rsidRDefault="00FD0589" w:rsidP="00C934F6">
      <w:pPr>
        <w:widowControl w:val="0"/>
        <w:numPr>
          <w:ilvl w:val="0"/>
          <w:numId w:val="7"/>
        </w:numPr>
        <w:suppressAutoHyphens w:val="0"/>
        <w:spacing w:after="0" w:line="240" w:lineRule="auto"/>
        <w:ind w:left="907" w:hanging="340"/>
        <w:contextualSpacing/>
        <w:rPr>
          <w:rFonts w:eastAsia="Arial Unicode MS" w:cs="Arial Unicode MS"/>
          <w:color w:val="00000A"/>
        </w:rPr>
      </w:pPr>
      <w:r w:rsidRPr="00FD0589">
        <w:rPr>
          <w:rFonts w:eastAsia="Arial Unicode MS" w:cs="Arial Unicode MS"/>
          <w:color w:val="00000A"/>
        </w:rPr>
        <w:t>ГОСТ 2.105-2019 «Единая система конструкторской документации. Общие требования к текстовым документам».</w:t>
      </w:r>
    </w:p>
    <w:p w:rsidR="00FD0589" w:rsidRPr="00FD0589" w:rsidRDefault="00FD0589" w:rsidP="00C934F6">
      <w:pPr>
        <w:widowControl w:val="0"/>
        <w:numPr>
          <w:ilvl w:val="0"/>
          <w:numId w:val="7"/>
        </w:numPr>
        <w:suppressAutoHyphens w:val="0"/>
        <w:spacing w:after="0" w:line="240" w:lineRule="auto"/>
        <w:ind w:left="907" w:hanging="340"/>
        <w:contextualSpacing/>
        <w:rPr>
          <w:rFonts w:eastAsia="Arial Unicode MS" w:cs="Arial Unicode MS"/>
          <w:color w:val="00000A"/>
        </w:rPr>
      </w:pPr>
      <w:r w:rsidRPr="00FD0589">
        <w:rPr>
          <w:rFonts w:eastAsia="Arial Unicode MS" w:cs="Arial Unicode MS"/>
          <w:color w:val="00000A"/>
        </w:rPr>
        <w:t>ГОСТ 34.602-2020 «Информационная технология. Комплекс стандартов на автоматизированные системы. Техническое задание на создание автоматизированной системы».</w:t>
      </w:r>
    </w:p>
    <w:p w:rsidR="00FD0589" w:rsidRPr="00FD0589" w:rsidRDefault="00FD0589" w:rsidP="00C934F6">
      <w:pPr>
        <w:widowControl w:val="0"/>
        <w:numPr>
          <w:ilvl w:val="0"/>
          <w:numId w:val="7"/>
        </w:numPr>
        <w:suppressAutoHyphens w:val="0"/>
        <w:spacing w:after="0" w:line="240" w:lineRule="auto"/>
        <w:ind w:left="907" w:hanging="340"/>
        <w:contextualSpacing/>
        <w:rPr>
          <w:rFonts w:eastAsia="Arial Unicode MS" w:cs="Arial Unicode MS"/>
          <w:color w:val="00000A"/>
        </w:rPr>
      </w:pPr>
      <w:r w:rsidRPr="00FD0589">
        <w:rPr>
          <w:rFonts w:eastAsia="Arial Unicode MS" w:cs="Arial Unicode MS"/>
          <w:color w:val="00000A"/>
        </w:rPr>
        <w:t>ГОСТ 34.201-2020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w:t>
      </w:r>
      <w:bookmarkStart w:id="92" w:name="_Hlk96956872"/>
      <w:bookmarkStart w:id="93" w:name="_Hlk83166994"/>
      <w:bookmarkEnd w:id="92"/>
      <w:bookmarkEnd w:id="93"/>
      <w:r w:rsidRPr="00FD0589">
        <w:rPr>
          <w:rFonts w:eastAsia="Arial Unicode MS" w:cs="Arial Unicode MS"/>
          <w:color w:val="00000A"/>
        </w:rPr>
        <w:t>.</w:t>
      </w:r>
    </w:p>
    <w:p w:rsidR="001B7806" w:rsidRDefault="001B7806">
      <w:pPr>
        <w:spacing w:after="0" w:line="240" w:lineRule="auto"/>
      </w:pPr>
    </w:p>
    <w:p w:rsidR="00623F52" w:rsidRDefault="00B5438C" w:rsidP="00C934F6">
      <w:pPr>
        <w:spacing w:after="0" w:line="240" w:lineRule="auto"/>
        <w:rPr>
          <w:bCs/>
          <w:sz w:val="28"/>
          <w:szCs w:val="28"/>
        </w:rPr>
      </w:pPr>
      <w:r>
        <w:br w:type="page"/>
      </w:r>
    </w:p>
    <w:p w:rsidR="00623F52" w:rsidRPr="00623F52" w:rsidRDefault="00623F52" w:rsidP="00623F52">
      <w:pPr>
        <w:suppressAutoHyphens w:val="0"/>
        <w:spacing w:after="0" w:line="240" w:lineRule="auto"/>
        <w:ind w:left="6237" w:firstLine="0"/>
        <w:jc w:val="right"/>
        <w:rPr>
          <w:rFonts w:eastAsia="Times New Roman" w:cs="Arial Unicode MS"/>
          <w:sz w:val="20"/>
          <w:szCs w:val="20"/>
        </w:rPr>
      </w:pPr>
      <w:r w:rsidRPr="00623F52">
        <w:rPr>
          <w:rFonts w:eastAsia="Times New Roman" w:cs="Arial Unicode MS"/>
          <w:bCs/>
          <w:sz w:val="20"/>
          <w:szCs w:val="20"/>
        </w:rPr>
        <w:lastRenderedPageBreak/>
        <w:t>Приложение № 2</w:t>
      </w:r>
    </w:p>
    <w:p w:rsidR="00623F52" w:rsidRPr="00623F52" w:rsidRDefault="00623F52" w:rsidP="00623F52">
      <w:pPr>
        <w:suppressAutoHyphens w:val="0"/>
        <w:spacing w:after="0" w:line="240" w:lineRule="auto"/>
        <w:ind w:left="5812" w:firstLine="0"/>
        <w:jc w:val="right"/>
        <w:rPr>
          <w:rFonts w:eastAsia="Times New Roman" w:cs="Arial Unicode MS"/>
          <w:sz w:val="20"/>
          <w:szCs w:val="20"/>
        </w:rPr>
      </w:pPr>
      <w:r w:rsidRPr="00623F52">
        <w:rPr>
          <w:rFonts w:eastAsia="Times New Roman" w:cs="Arial Unicode MS"/>
          <w:bCs/>
          <w:sz w:val="20"/>
          <w:szCs w:val="20"/>
        </w:rPr>
        <w:t xml:space="preserve">к Контракту </w:t>
      </w:r>
      <w:r w:rsidRPr="00623F52">
        <w:rPr>
          <w:rFonts w:eastAsia="Times New Roman" w:cs="Arial Unicode MS"/>
          <w:sz w:val="20"/>
          <w:szCs w:val="20"/>
        </w:rPr>
        <w:t>№ ОК/2</w:t>
      </w:r>
      <w:r>
        <w:rPr>
          <w:rFonts w:eastAsia="Times New Roman" w:cs="Arial Unicode MS"/>
          <w:sz w:val="20"/>
          <w:szCs w:val="20"/>
        </w:rPr>
        <w:t>6</w:t>
      </w:r>
      <w:r w:rsidRPr="00623F52">
        <w:rPr>
          <w:rFonts w:eastAsia="Times New Roman" w:cs="Arial Unicode MS"/>
          <w:sz w:val="20"/>
          <w:szCs w:val="20"/>
        </w:rPr>
        <w:t>_ от «__» _______ 202</w:t>
      </w:r>
      <w:r w:rsidR="00D62D8C">
        <w:rPr>
          <w:rFonts w:eastAsia="Times New Roman" w:cs="Arial Unicode MS"/>
          <w:sz w:val="20"/>
          <w:szCs w:val="20"/>
        </w:rPr>
        <w:t>6</w:t>
      </w:r>
      <w:r w:rsidRPr="00623F52">
        <w:rPr>
          <w:rFonts w:eastAsia="Times New Roman" w:cs="Arial Unicode MS"/>
          <w:sz w:val="20"/>
          <w:szCs w:val="20"/>
        </w:rPr>
        <w:t>г.</w:t>
      </w:r>
    </w:p>
    <w:p w:rsidR="00623F52" w:rsidRPr="00623F52" w:rsidRDefault="00623F52" w:rsidP="00623F52">
      <w:pPr>
        <w:widowControl w:val="0"/>
        <w:tabs>
          <w:tab w:val="left" w:pos="0"/>
          <w:tab w:val="left" w:pos="993"/>
        </w:tabs>
        <w:suppressAutoHyphens w:val="0"/>
        <w:spacing w:after="60" w:line="360" w:lineRule="auto"/>
        <w:ind w:left="709" w:firstLine="0"/>
        <w:contextualSpacing/>
        <w:jc w:val="left"/>
        <w:rPr>
          <w:rFonts w:ascii="Calibri" w:eastAsia="Arial Unicode MS" w:hAnsi="Calibri" w:cs="Calibri"/>
          <w:spacing w:val="2"/>
          <w:sz w:val="22"/>
          <w:szCs w:val="22"/>
          <w:highlight w:val="white"/>
        </w:rPr>
      </w:pPr>
    </w:p>
    <w:p w:rsidR="00623F52" w:rsidRPr="00623F52" w:rsidRDefault="00623F52" w:rsidP="00623F52">
      <w:pPr>
        <w:suppressAutoHyphens w:val="0"/>
        <w:spacing w:after="0" w:line="240" w:lineRule="auto"/>
        <w:ind w:firstLine="0"/>
        <w:jc w:val="center"/>
        <w:rPr>
          <w:rFonts w:eastAsia="Arial Unicode MS" w:cs="Arial Unicode MS"/>
          <w:b/>
          <w:bCs/>
        </w:rPr>
      </w:pPr>
      <w:r w:rsidRPr="00623F52">
        <w:rPr>
          <w:rFonts w:eastAsia="Arial Unicode MS" w:cs="Arial Unicode MS"/>
          <w:b/>
        </w:rPr>
        <w:t>Расшифровка цены Контракта</w:t>
      </w:r>
    </w:p>
    <w:p w:rsidR="00623F52" w:rsidRPr="00623F52" w:rsidRDefault="00C934F6" w:rsidP="00623F52">
      <w:pPr>
        <w:suppressAutoHyphens w:val="0"/>
        <w:spacing w:after="0" w:line="240" w:lineRule="auto"/>
        <w:ind w:firstLine="0"/>
        <w:jc w:val="center"/>
        <w:rPr>
          <w:rFonts w:eastAsia="Arial Unicode MS" w:cs="Arial Unicode MS"/>
          <w:b/>
          <w:bCs/>
        </w:rPr>
      </w:pPr>
      <w:r w:rsidRPr="00C934F6">
        <w:rPr>
          <w:rFonts w:eastAsia="Times New Roman"/>
          <w:b/>
          <w:color w:val="0D0D0D"/>
        </w:rPr>
        <w:t>на выполнение работ по развитию информационно-аналитической системы регулирования на транспорте (АСУ ТК) в части создания АРМ Аналитика функциональной задачи «Транспортно-экономический баланс»</w:t>
      </w:r>
    </w:p>
    <w:p w:rsidR="00623F52" w:rsidRPr="00623F52" w:rsidRDefault="00623F52" w:rsidP="00623F52">
      <w:pPr>
        <w:suppressAutoHyphens w:val="0"/>
        <w:spacing w:after="0" w:line="240" w:lineRule="auto"/>
        <w:ind w:firstLine="0"/>
        <w:jc w:val="left"/>
        <w:rPr>
          <w:rFonts w:eastAsia="Times New Roman" w:cs="Arial Unicode MS"/>
          <w:color w:val="0D0D0D"/>
          <w:sz w:val="20"/>
          <w:szCs w:val="20"/>
          <w:highlight w:val="yellow"/>
          <w:lang w:eastAsia="zh-CN"/>
        </w:rPr>
      </w:pPr>
    </w:p>
    <w:tbl>
      <w:tblPr>
        <w:tblW w:w="10350" w:type="dxa"/>
        <w:tblInd w:w="-289" w:type="dxa"/>
        <w:tblLayout w:type="fixed"/>
        <w:tblLook w:val="04A0" w:firstRow="1" w:lastRow="0" w:firstColumn="1" w:lastColumn="0" w:noHBand="0" w:noVBand="1"/>
      </w:tblPr>
      <w:tblGrid>
        <w:gridCol w:w="569"/>
        <w:gridCol w:w="5385"/>
        <w:gridCol w:w="708"/>
        <w:gridCol w:w="567"/>
        <w:gridCol w:w="1420"/>
        <w:gridCol w:w="1701"/>
      </w:tblGrid>
      <w:tr w:rsidR="00623F52" w:rsidRPr="00623F52" w:rsidTr="00C934F6">
        <w:tc>
          <w:tcPr>
            <w:tcW w:w="569" w:type="dxa"/>
            <w:tcBorders>
              <w:top w:val="single" w:sz="4" w:space="0" w:color="000000"/>
              <w:left w:val="single" w:sz="4" w:space="0" w:color="000000"/>
              <w:bottom w:val="single" w:sz="4" w:space="0" w:color="000000"/>
              <w:right w:val="single" w:sz="4" w:space="0" w:color="000000"/>
            </w:tcBorders>
            <w:hideMark/>
          </w:tcPr>
          <w:p w:rsidR="00623F52" w:rsidRPr="00623F52" w:rsidRDefault="00623F52" w:rsidP="00623F52">
            <w:pPr>
              <w:suppressAutoHyphens w:val="0"/>
              <w:spacing w:after="0" w:line="240" w:lineRule="auto"/>
              <w:ind w:firstLine="0"/>
              <w:jc w:val="center"/>
              <w:rPr>
                <w:rFonts w:eastAsia="Times New Roman" w:cs="Arial Unicode MS"/>
                <w:b/>
                <w:bCs/>
                <w:sz w:val="20"/>
              </w:rPr>
            </w:pPr>
            <w:r w:rsidRPr="00623F52">
              <w:rPr>
                <w:rFonts w:eastAsia="Times New Roman" w:cs="Arial Unicode MS"/>
                <w:b/>
                <w:bCs/>
                <w:sz w:val="20"/>
              </w:rPr>
              <w:t>№ п/п</w:t>
            </w:r>
          </w:p>
        </w:tc>
        <w:tc>
          <w:tcPr>
            <w:tcW w:w="5385" w:type="dxa"/>
            <w:tcBorders>
              <w:top w:val="single" w:sz="4" w:space="0" w:color="000000"/>
              <w:left w:val="nil"/>
              <w:bottom w:val="single" w:sz="4" w:space="0" w:color="000000"/>
              <w:right w:val="single" w:sz="4" w:space="0" w:color="000000"/>
            </w:tcBorders>
            <w:hideMark/>
          </w:tcPr>
          <w:p w:rsidR="00623F52" w:rsidRPr="00623F52" w:rsidRDefault="00623F52" w:rsidP="00623F52">
            <w:pPr>
              <w:suppressAutoHyphens w:val="0"/>
              <w:spacing w:after="0" w:line="240" w:lineRule="auto"/>
              <w:ind w:firstLine="0"/>
              <w:jc w:val="center"/>
              <w:rPr>
                <w:rFonts w:eastAsia="Times New Roman" w:cs="Arial Unicode MS"/>
                <w:b/>
                <w:bCs/>
                <w:sz w:val="20"/>
              </w:rPr>
            </w:pPr>
            <w:r w:rsidRPr="00623F52">
              <w:rPr>
                <w:rFonts w:eastAsia="Times New Roman" w:cs="Arial Unicode MS"/>
                <w:b/>
                <w:bCs/>
                <w:sz w:val="20"/>
              </w:rPr>
              <w:t>Наименование этапа</w:t>
            </w:r>
          </w:p>
        </w:tc>
        <w:tc>
          <w:tcPr>
            <w:tcW w:w="708" w:type="dxa"/>
            <w:tcBorders>
              <w:top w:val="single" w:sz="4" w:space="0" w:color="000000"/>
              <w:left w:val="nil"/>
              <w:bottom w:val="single" w:sz="4" w:space="0" w:color="000000"/>
              <w:right w:val="single" w:sz="4" w:space="0" w:color="000000"/>
            </w:tcBorders>
            <w:hideMark/>
          </w:tcPr>
          <w:p w:rsidR="00623F52" w:rsidRPr="00623F52" w:rsidRDefault="00623F52" w:rsidP="00623F52">
            <w:pPr>
              <w:suppressAutoHyphens w:val="0"/>
              <w:spacing w:after="0" w:line="240" w:lineRule="auto"/>
              <w:ind w:firstLine="0"/>
              <w:jc w:val="center"/>
              <w:rPr>
                <w:rFonts w:eastAsia="Times New Roman" w:cs="Arial Unicode MS"/>
                <w:b/>
                <w:bCs/>
                <w:sz w:val="20"/>
              </w:rPr>
            </w:pPr>
            <w:r w:rsidRPr="00623F52">
              <w:rPr>
                <w:rFonts w:eastAsia="Times New Roman" w:cs="Arial Unicode MS"/>
                <w:b/>
                <w:bCs/>
                <w:sz w:val="20"/>
              </w:rPr>
              <w:t>Ед. изм.</w:t>
            </w:r>
          </w:p>
        </w:tc>
        <w:tc>
          <w:tcPr>
            <w:tcW w:w="567" w:type="dxa"/>
            <w:tcBorders>
              <w:top w:val="single" w:sz="4" w:space="0" w:color="000000"/>
              <w:left w:val="nil"/>
              <w:bottom w:val="single" w:sz="4" w:space="0" w:color="000000"/>
              <w:right w:val="single" w:sz="4" w:space="0" w:color="000000"/>
            </w:tcBorders>
            <w:hideMark/>
          </w:tcPr>
          <w:p w:rsidR="00623F52" w:rsidRPr="00623F52" w:rsidRDefault="00623F52" w:rsidP="00623F52">
            <w:pPr>
              <w:suppressAutoHyphens w:val="0"/>
              <w:spacing w:after="0" w:line="240" w:lineRule="auto"/>
              <w:ind w:left="-52" w:firstLine="0"/>
              <w:jc w:val="center"/>
              <w:rPr>
                <w:rFonts w:eastAsia="Times New Roman" w:cs="Arial Unicode MS"/>
                <w:b/>
                <w:bCs/>
                <w:sz w:val="20"/>
              </w:rPr>
            </w:pPr>
            <w:r w:rsidRPr="00623F52">
              <w:rPr>
                <w:rFonts w:eastAsia="Times New Roman" w:cs="Arial Unicode MS"/>
                <w:b/>
                <w:bCs/>
                <w:sz w:val="20"/>
              </w:rPr>
              <w:t>Объем</w:t>
            </w:r>
          </w:p>
        </w:tc>
        <w:tc>
          <w:tcPr>
            <w:tcW w:w="1418" w:type="dxa"/>
            <w:tcBorders>
              <w:top w:val="single" w:sz="4" w:space="0" w:color="000000"/>
              <w:left w:val="nil"/>
              <w:bottom w:val="single" w:sz="4" w:space="0" w:color="000000"/>
              <w:right w:val="single" w:sz="4" w:space="0" w:color="000000"/>
            </w:tcBorders>
            <w:hideMark/>
          </w:tcPr>
          <w:p w:rsidR="00623F52" w:rsidRPr="00623F52" w:rsidRDefault="00623F52" w:rsidP="00623F52">
            <w:pPr>
              <w:suppressAutoHyphens w:val="0"/>
              <w:spacing w:after="0" w:line="240" w:lineRule="auto"/>
              <w:ind w:firstLine="0"/>
              <w:jc w:val="center"/>
              <w:rPr>
                <w:rFonts w:eastAsia="Times New Roman" w:cs="Arial Unicode MS"/>
                <w:b/>
                <w:bCs/>
                <w:sz w:val="20"/>
              </w:rPr>
            </w:pPr>
            <w:r w:rsidRPr="00623F52">
              <w:rPr>
                <w:rFonts w:eastAsia="Times New Roman" w:cs="Arial Unicode MS"/>
                <w:b/>
                <w:bCs/>
                <w:sz w:val="20"/>
              </w:rPr>
              <w:t>Цена за ед., с НДС / без НДС, руб.</w:t>
            </w:r>
          </w:p>
        </w:tc>
        <w:tc>
          <w:tcPr>
            <w:tcW w:w="1701" w:type="dxa"/>
            <w:tcBorders>
              <w:top w:val="single" w:sz="4" w:space="0" w:color="000000"/>
              <w:left w:val="nil"/>
              <w:bottom w:val="single" w:sz="4" w:space="0" w:color="000000"/>
              <w:right w:val="single" w:sz="4" w:space="0" w:color="000000"/>
            </w:tcBorders>
            <w:hideMark/>
          </w:tcPr>
          <w:p w:rsidR="00623F52" w:rsidRPr="00623F52" w:rsidRDefault="00623F52" w:rsidP="00623F52">
            <w:pPr>
              <w:suppressAutoHyphens w:val="0"/>
              <w:spacing w:after="0" w:line="240" w:lineRule="auto"/>
              <w:ind w:firstLine="0"/>
              <w:jc w:val="center"/>
              <w:rPr>
                <w:rFonts w:eastAsia="Times New Roman" w:cs="Arial Unicode MS"/>
                <w:b/>
                <w:bCs/>
                <w:sz w:val="20"/>
                <w:szCs w:val="20"/>
              </w:rPr>
            </w:pPr>
            <w:r w:rsidRPr="00623F52">
              <w:rPr>
                <w:rFonts w:eastAsia="Times New Roman" w:cs="Arial Unicode MS"/>
                <w:b/>
                <w:bCs/>
                <w:sz w:val="20"/>
              </w:rPr>
              <w:t xml:space="preserve">Итого, с НДС / без НДС, </w:t>
            </w:r>
          </w:p>
          <w:p w:rsidR="00623F52" w:rsidRPr="00623F52" w:rsidRDefault="00623F52" w:rsidP="00623F52">
            <w:pPr>
              <w:suppressAutoHyphens w:val="0"/>
              <w:spacing w:after="0" w:line="240" w:lineRule="auto"/>
              <w:ind w:firstLine="0"/>
              <w:jc w:val="center"/>
              <w:rPr>
                <w:rFonts w:eastAsia="Times New Roman" w:cs="Arial Unicode MS"/>
                <w:b/>
                <w:bCs/>
                <w:sz w:val="20"/>
                <w:szCs w:val="20"/>
              </w:rPr>
            </w:pPr>
            <w:r w:rsidRPr="00623F52">
              <w:rPr>
                <w:rFonts w:eastAsia="Times New Roman" w:cs="Arial Unicode MS"/>
                <w:b/>
                <w:bCs/>
                <w:sz w:val="20"/>
              </w:rPr>
              <w:t>руб.</w:t>
            </w:r>
          </w:p>
        </w:tc>
      </w:tr>
      <w:tr w:rsidR="00C934F6" w:rsidRPr="00623F52" w:rsidTr="00C934F6">
        <w:tc>
          <w:tcPr>
            <w:tcW w:w="569" w:type="dxa"/>
            <w:tcBorders>
              <w:top w:val="single" w:sz="4" w:space="0" w:color="000000"/>
              <w:left w:val="single" w:sz="4" w:space="0" w:color="000000"/>
              <w:bottom w:val="single" w:sz="4" w:space="0" w:color="000000"/>
              <w:right w:val="single" w:sz="4" w:space="0" w:color="000000"/>
            </w:tcBorders>
            <w:hideMark/>
          </w:tcPr>
          <w:p w:rsidR="00C934F6" w:rsidRPr="00623F52" w:rsidRDefault="00C934F6" w:rsidP="00C934F6">
            <w:pPr>
              <w:suppressAutoHyphens w:val="0"/>
              <w:spacing w:after="0" w:line="240" w:lineRule="auto"/>
              <w:ind w:firstLine="0"/>
              <w:jc w:val="center"/>
              <w:rPr>
                <w:rFonts w:eastAsia="Times New Roman" w:cs="Arial Unicode MS"/>
                <w:sz w:val="20"/>
                <w:szCs w:val="20"/>
              </w:rPr>
            </w:pPr>
            <w:r w:rsidRPr="00623F52">
              <w:rPr>
                <w:rFonts w:eastAsia="Times New Roman" w:cs="Arial Unicode MS"/>
                <w:sz w:val="20"/>
                <w:szCs w:val="20"/>
              </w:rPr>
              <w:t>1.</w:t>
            </w:r>
          </w:p>
        </w:tc>
        <w:tc>
          <w:tcPr>
            <w:tcW w:w="5385" w:type="dxa"/>
            <w:tcBorders>
              <w:top w:val="single" w:sz="4" w:space="0" w:color="000000"/>
              <w:left w:val="nil"/>
              <w:bottom w:val="single" w:sz="4" w:space="0" w:color="000000"/>
              <w:right w:val="single" w:sz="4" w:space="0" w:color="000000"/>
            </w:tcBorders>
            <w:hideMark/>
          </w:tcPr>
          <w:p w:rsidR="00C934F6" w:rsidRPr="00DF01DE" w:rsidRDefault="00C934F6" w:rsidP="00C934F6">
            <w:pPr>
              <w:widowControl w:val="0"/>
              <w:spacing w:after="0" w:line="240" w:lineRule="auto"/>
              <w:ind w:right="142" w:firstLine="0"/>
              <w:rPr>
                <w:sz w:val="18"/>
                <w:szCs w:val="18"/>
                <w:highlight w:val="white"/>
              </w:rPr>
            </w:pPr>
            <w:r w:rsidRPr="00DF01DE">
              <w:rPr>
                <w:color w:val="000000"/>
                <w:sz w:val="18"/>
                <w:szCs w:val="18"/>
                <w:highlight w:val="white"/>
              </w:rPr>
              <w:t>Этап №1:</w:t>
            </w:r>
            <w:r w:rsidRPr="00DF01DE">
              <w:rPr>
                <w:sz w:val="18"/>
                <w:szCs w:val="18"/>
              </w:rPr>
              <w:t xml:space="preserve"> </w:t>
            </w:r>
            <w:r w:rsidRPr="008039C8">
              <w:rPr>
                <w:color w:val="000000"/>
                <w:sz w:val="18"/>
                <w:szCs w:val="18"/>
              </w:rPr>
              <w:t>Разработка документации на систему</w:t>
            </w:r>
          </w:p>
          <w:p w:rsidR="00C934F6" w:rsidRPr="00DF01DE" w:rsidRDefault="00C934F6" w:rsidP="00C934F6">
            <w:pPr>
              <w:widowControl w:val="0"/>
              <w:spacing w:after="0" w:line="240" w:lineRule="auto"/>
              <w:ind w:firstLine="0"/>
              <w:rPr>
                <w:sz w:val="18"/>
                <w:szCs w:val="18"/>
                <w:highlight w:val="white"/>
              </w:rPr>
            </w:pPr>
            <w:r w:rsidRPr="00DF01DE">
              <w:rPr>
                <w:color w:val="000000"/>
                <w:sz w:val="18"/>
                <w:szCs w:val="18"/>
                <w:highlight w:val="white"/>
              </w:rPr>
              <w:t xml:space="preserve">ОКПД2: </w:t>
            </w:r>
            <w:r w:rsidRPr="00DF01DE">
              <w:rPr>
                <w:color w:val="000000"/>
                <w:sz w:val="18"/>
                <w:szCs w:val="18"/>
              </w:rPr>
              <w:t>62.01.11.000</w:t>
            </w:r>
          </w:p>
        </w:tc>
        <w:tc>
          <w:tcPr>
            <w:tcW w:w="708" w:type="dxa"/>
            <w:tcBorders>
              <w:top w:val="single" w:sz="4" w:space="0" w:color="000000"/>
              <w:left w:val="nil"/>
              <w:bottom w:val="single" w:sz="4" w:space="0" w:color="000000"/>
              <w:right w:val="single" w:sz="4" w:space="0" w:color="000000"/>
            </w:tcBorders>
            <w:hideMark/>
          </w:tcPr>
          <w:p w:rsidR="00C934F6" w:rsidRPr="00623F52" w:rsidRDefault="00C934F6" w:rsidP="00C934F6">
            <w:pPr>
              <w:tabs>
                <w:tab w:val="left" w:pos="284"/>
              </w:tabs>
              <w:suppressAutoHyphens w:val="0"/>
              <w:spacing w:after="0" w:line="240" w:lineRule="auto"/>
              <w:ind w:firstLine="0"/>
              <w:jc w:val="center"/>
              <w:rPr>
                <w:rFonts w:eastAsia="Arial Unicode MS" w:cs="Arial Unicode MS"/>
                <w:sz w:val="20"/>
                <w:szCs w:val="20"/>
              </w:rPr>
            </w:pPr>
            <w:proofErr w:type="spellStart"/>
            <w:r w:rsidRPr="00623F52">
              <w:rPr>
                <w:rFonts w:eastAsia="Arial Unicode MS" w:cs="Arial Unicode MS"/>
                <w:sz w:val="20"/>
                <w:szCs w:val="20"/>
              </w:rPr>
              <w:t>усл</w:t>
            </w:r>
            <w:proofErr w:type="spellEnd"/>
            <w:r w:rsidRPr="00623F52">
              <w:rPr>
                <w:rFonts w:eastAsia="Arial Unicode MS" w:cs="Arial Unicode MS"/>
                <w:sz w:val="20"/>
                <w:szCs w:val="20"/>
              </w:rPr>
              <w:t xml:space="preserve">. </w:t>
            </w:r>
            <w:proofErr w:type="spellStart"/>
            <w:r w:rsidRPr="00623F52">
              <w:rPr>
                <w:rFonts w:eastAsia="Arial Unicode MS" w:cs="Arial Unicode MS"/>
                <w:sz w:val="20"/>
                <w:szCs w:val="20"/>
              </w:rPr>
              <w:t>ед</w:t>
            </w:r>
            <w:proofErr w:type="spellEnd"/>
          </w:p>
        </w:tc>
        <w:tc>
          <w:tcPr>
            <w:tcW w:w="567" w:type="dxa"/>
            <w:tcBorders>
              <w:top w:val="single" w:sz="4" w:space="0" w:color="000000"/>
              <w:left w:val="nil"/>
              <w:bottom w:val="single" w:sz="4" w:space="0" w:color="000000"/>
              <w:right w:val="single" w:sz="4" w:space="0" w:color="000000"/>
            </w:tcBorders>
            <w:hideMark/>
          </w:tcPr>
          <w:p w:rsidR="00C934F6" w:rsidRPr="00623F52" w:rsidRDefault="00C934F6" w:rsidP="00C934F6">
            <w:pPr>
              <w:tabs>
                <w:tab w:val="left" w:pos="284"/>
              </w:tabs>
              <w:suppressAutoHyphens w:val="0"/>
              <w:spacing w:after="0" w:line="240" w:lineRule="auto"/>
              <w:ind w:left="-52" w:firstLine="0"/>
              <w:jc w:val="center"/>
              <w:rPr>
                <w:rFonts w:eastAsia="Arial Unicode MS" w:cs="Arial Unicode MS"/>
                <w:sz w:val="20"/>
                <w:szCs w:val="20"/>
              </w:rPr>
            </w:pPr>
            <w:r w:rsidRPr="00623F52">
              <w:rPr>
                <w:rFonts w:eastAsia="Arial Unicode MS" w:cs="Arial Unicode MS"/>
                <w:sz w:val="20"/>
                <w:szCs w:val="20"/>
              </w:rPr>
              <w:t>1</w:t>
            </w:r>
          </w:p>
        </w:tc>
        <w:tc>
          <w:tcPr>
            <w:tcW w:w="1418" w:type="dxa"/>
            <w:tcBorders>
              <w:top w:val="single" w:sz="4" w:space="0" w:color="000000"/>
              <w:left w:val="nil"/>
              <w:bottom w:val="single" w:sz="4" w:space="0" w:color="000000"/>
              <w:right w:val="single" w:sz="4" w:space="0" w:color="000000"/>
            </w:tcBorders>
          </w:tcPr>
          <w:p w:rsidR="00C934F6" w:rsidRPr="00623F52" w:rsidRDefault="00C934F6" w:rsidP="00C934F6">
            <w:pPr>
              <w:suppressAutoHyphens w:val="0"/>
              <w:spacing w:after="0" w:line="240" w:lineRule="auto"/>
              <w:ind w:firstLine="0"/>
              <w:jc w:val="left"/>
              <w:rPr>
                <w:rFonts w:eastAsia="Arial Unicode MS" w:cs="Arial Unicode MS"/>
              </w:rPr>
            </w:pPr>
          </w:p>
        </w:tc>
        <w:tc>
          <w:tcPr>
            <w:tcW w:w="1701" w:type="dxa"/>
            <w:tcBorders>
              <w:top w:val="single" w:sz="4" w:space="0" w:color="000000"/>
              <w:left w:val="nil"/>
              <w:bottom w:val="single" w:sz="4" w:space="0" w:color="000000"/>
              <w:right w:val="single" w:sz="4" w:space="0" w:color="000000"/>
            </w:tcBorders>
          </w:tcPr>
          <w:p w:rsidR="00C934F6" w:rsidRPr="00623F52" w:rsidRDefault="00C934F6" w:rsidP="00C934F6">
            <w:pPr>
              <w:suppressAutoHyphens w:val="0"/>
              <w:spacing w:after="0" w:line="240" w:lineRule="auto"/>
              <w:ind w:firstLine="0"/>
              <w:jc w:val="left"/>
              <w:rPr>
                <w:rFonts w:eastAsia="Arial Unicode MS" w:cs="Arial Unicode MS"/>
              </w:rPr>
            </w:pPr>
          </w:p>
        </w:tc>
      </w:tr>
      <w:tr w:rsidR="00C934F6" w:rsidRPr="00623F52" w:rsidTr="00C934F6">
        <w:tc>
          <w:tcPr>
            <w:tcW w:w="569" w:type="dxa"/>
            <w:tcBorders>
              <w:top w:val="single" w:sz="4" w:space="0" w:color="000000"/>
              <w:left w:val="single" w:sz="4" w:space="0" w:color="000000"/>
              <w:bottom w:val="single" w:sz="4" w:space="0" w:color="000000"/>
              <w:right w:val="single" w:sz="4" w:space="0" w:color="000000"/>
            </w:tcBorders>
            <w:hideMark/>
          </w:tcPr>
          <w:p w:rsidR="00C934F6" w:rsidRPr="00623F52" w:rsidRDefault="00C934F6" w:rsidP="00C934F6">
            <w:pPr>
              <w:suppressAutoHyphens w:val="0"/>
              <w:spacing w:after="0" w:line="240" w:lineRule="auto"/>
              <w:ind w:firstLine="0"/>
              <w:jc w:val="center"/>
              <w:rPr>
                <w:rFonts w:eastAsia="Times New Roman" w:cs="Arial Unicode MS"/>
                <w:sz w:val="20"/>
                <w:szCs w:val="20"/>
              </w:rPr>
            </w:pPr>
            <w:r w:rsidRPr="00623F52">
              <w:rPr>
                <w:rFonts w:eastAsia="Times New Roman" w:cs="Arial Unicode MS"/>
                <w:sz w:val="20"/>
                <w:szCs w:val="20"/>
              </w:rPr>
              <w:t>2.</w:t>
            </w:r>
          </w:p>
        </w:tc>
        <w:tc>
          <w:tcPr>
            <w:tcW w:w="5385" w:type="dxa"/>
            <w:tcBorders>
              <w:top w:val="single" w:sz="4" w:space="0" w:color="000000"/>
              <w:left w:val="nil"/>
              <w:bottom w:val="single" w:sz="4" w:space="0" w:color="000000"/>
              <w:right w:val="single" w:sz="4" w:space="0" w:color="000000"/>
            </w:tcBorders>
            <w:hideMark/>
          </w:tcPr>
          <w:p w:rsidR="00C934F6" w:rsidRPr="00DF01DE" w:rsidRDefault="00C934F6" w:rsidP="00C934F6">
            <w:pPr>
              <w:widowControl w:val="0"/>
              <w:spacing w:after="0" w:line="240" w:lineRule="auto"/>
              <w:ind w:right="142" w:firstLine="0"/>
              <w:rPr>
                <w:color w:val="000000"/>
                <w:sz w:val="18"/>
                <w:szCs w:val="18"/>
              </w:rPr>
            </w:pPr>
            <w:r w:rsidRPr="00DF01DE">
              <w:rPr>
                <w:color w:val="000000"/>
                <w:sz w:val="18"/>
                <w:szCs w:val="18"/>
                <w:highlight w:val="white"/>
              </w:rPr>
              <w:t>Этап №2:</w:t>
            </w:r>
            <w:r w:rsidRPr="00DF01DE">
              <w:rPr>
                <w:sz w:val="18"/>
                <w:szCs w:val="18"/>
              </w:rPr>
              <w:t xml:space="preserve"> </w:t>
            </w:r>
            <w:r w:rsidRPr="008039C8">
              <w:rPr>
                <w:color w:val="000000"/>
                <w:sz w:val="18"/>
                <w:szCs w:val="18"/>
              </w:rPr>
              <w:t>Разработка и адаптация программного обеспечения, разработка рабочей документации</w:t>
            </w:r>
          </w:p>
          <w:p w:rsidR="00C934F6" w:rsidRPr="00DF01DE" w:rsidRDefault="00C934F6" w:rsidP="00C934F6">
            <w:pPr>
              <w:widowControl w:val="0"/>
              <w:spacing w:after="0" w:line="240" w:lineRule="auto"/>
              <w:ind w:right="142" w:firstLine="0"/>
              <w:rPr>
                <w:color w:val="000000"/>
                <w:sz w:val="18"/>
                <w:szCs w:val="18"/>
                <w:highlight w:val="white"/>
              </w:rPr>
            </w:pPr>
            <w:r w:rsidRPr="00DF01DE">
              <w:rPr>
                <w:color w:val="000000"/>
                <w:sz w:val="18"/>
                <w:szCs w:val="18"/>
                <w:highlight w:val="white"/>
              </w:rPr>
              <w:t xml:space="preserve">ОКПД2: </w:t>
            </w:r>
            <w:r w:rsidRPr="00DF01DE">
              <w:rPr>
                <w:color w:val="000000"/>
                <w:sz w:val="18"/>
                <w:szCs w:val="18"/>
              </w:rPr>
              <w:t>62.01.11.000</w:t>
            </w:r>
          </w:p>
        </w:tc>
        <w:tc>
          <w:tcPr>
            <w:tcW w:w="708" w:type="dxa"/>
            <w:tcBorders>
              <w:top w:val="single" w:sz="4" w:space="0" w:color="000000"/>
              <w:left w:val="nil"/>
              <w:bottom w:val="single" w:sz="4" w:space="0" w:color="000000"/>
              <w:right w:val="single" w:sz="4" w:space="0" w:color="000000"/>
            </w:tcBorders>
            <w:hideMark/>
          </w:tcPr>
          <w:p w:rsidR="00C934F6" w:rsidRPr="00623F52" w:rsidRDefault="00C934F6" w:rsidP="00C934F6">
            <w:pPr>
              <w:tabs>
                <w:tab w:val="left" w:pos="284"/>
              </w:tabs>
              <w:suppressAutoHyphens w:val="0"/>
              <w:spacing w:after="0" w:line="240" w:lineRule="auto"/>
              <w:ind w:firstLine="0"/>
              <w:jc w:val="center"/>
              <w:rPr>
                <w:rFonts w:eastAsia="Arial Unicode MS" w:cs="Arial Unicode MS"/>
                <w:sz w:val="20"/>
                <w:szCs w:val="20"/>
              </w:rPr>
            </w:pPr>
            <w:proofErr w:type="spellStart"/>
            <w:r w:rsidRPr="00623F52">
              <w:rPr>
                <w:rFonts w:eastAsia="Arial Unicode MS" w:cs="Arial Unicode MS"/>
                <w:sz w:val="20"/>
                <w:szCs w:val="20"/>
              </w:rPr>
              <w:t>усл</w:t>
            </w:r>
            <w:proofErr w:type="spellEnd"/>
            <w:r w:rsidRPr="00623F52">
              <w:rPr>
                <w:rFonts w:eastAsia="Arial Unicode MS" w:cs="Arial Unicode MS"/>
                <w:sz w:val="20"/>
                <w:szCs w:val="20"/>
              </w:rPr>
              <w:t xml:space="preserve">. </w:t>
            </w:r>
            <w:proofErr w:type="spellStart"/>
            <w:r w:rsidRPr="00623F52">
              <w:rPr>
                <w:rFonts w:eastAsia="Arial Unicode MS" w:cs="Arial Unicode MS"/>
                <w:sz w:val="20"/>
                <w:szCs w:val="20"/>
              </w:rPr>
              <w:t>ед</w:t>
            </w:r>
            <w:proofErr w:type="spellEnd"/>
          </w:p>
        </w:tc>
        <w:tc>
          <w:tcPr>
            <w:tcW w:w="567" w:type="dxa"/>
            <w:tcBorders>
              <w:top w:val="single" w:sz="4" w:space="0" w:color="000000"/>
              <w:left w:val="nil"/>
              <w:bottom w:val="single" w:sz="4" w:space="0" w:color="000000"/>
              <w:right w:val="single" w:sz="4" w:space="0" w:color="000000"/>
            </w:tcBorders>
            <w:hideMark/>
          </w:tcPr>
          <w:p w:rsidR="00C934F6" w:rsidRPr="00623F52" w:rsidRDefault="00C934F6" w:rsidP="00C934F6">
            <w:pPr>
              <w:tabs>
                <w:tab w:val="left" w:pos="284"/>
              </w:tabs>
              <w:suppressAutoHyphens w:val="0"/>
              <w:spacing w:after="0" w:line="240" w:lineRule="auto"/>
              <w:ind w:left="-52" w:firstLine="0"/>
              <w:jc w:val="center"/>
              <w:rPr>
                <w:rFonts w:eastAsia="Arial Unicode MS" w:cs="Arial Unicode MS"/>
                <w:sz w:val="20"/>
                <w:szCs w:val="20"/>
              </w:rPr>
            </w:pPr>
            <w:r w:rsidRPr="00623F52">
              <w:rPr>
                <w:rFonts w:eastAsia="Arial Unicode MS" w:cs="Arial Unicode MS"/>
                <w:sz w:val="20"/>
                <w:szCs w:val="20"/>
              </w:rPr>
              <w:t>1</w:t>
            </w:r>
          </w:p>
        </w:tc>
        <w:tc>
          <w:tcPr>
            <w:tcW w:w="1418" w:type="dxa"/>
            <w:tcBorders>
              <w:top w:val="single" w:sz="4" w:space="0" w:color="000000"/>
              <w:left w:val="nil"/>
              <w:bottom w:val="single" w:sz="4" w:space="0" w:color="000000"/>
              <w:right w:val="single" w:sz="4" w:space="0" w:color="000000"/>
            </w:tcBorders>
          </w:tcPr>
          <w:p w:rsidR="00C934F6" w:rsidRPr="00623F52" w:rsidRDefault="00C934F6" w:rsidP="00C934F6">
            <w:pPr>
              <w:suppressAutoHyphens w:val="0"/>
              <w:spacing w:after="0" w:line="240" w:lineRule="auto"/>
              <w:ind w:firstLine="0"/>
              <w:jc w:val="left"/>
              <w:rPr>
                <w:rFonts w:eastAsia="Arial Unicode MS" w:cs="Arial Unicode MS"/>
              </w:rPr>
            </w:pPr>
          </w:p>
        </w:tc>
        <w:tc>
          <w:tcPr>
            <w:tcW w:w="1701" w:type="dxa"/>
            <w:tcBorders>
              <w:top w:val="single" w:sz="4" w:space="0" w:color="000000"/>
              <w:left w:val="nil"/>
              <w:bottom w:val="single" w:sz="4" w:space="0" w:color="000000"/>
              <w:right w:val="single" w:sz="4" w:space="0" w:color="000000"/>
            </w:tcBorders>
          </w:tcPr>
          <w:p w:rsidR="00C934F6" w:rsidRPr="00623F52" w:rsidRDefault="00C934F6" w:rsidP="00C934F6">
            <w:pPr>
              <w:suppressAutoHyphens w:val="0"/>
              <w:spacing w:after="0" w:line="240" w:lineRule="auto"/>
              <w:ind w:firstLine="0"/>
              <w:jc w:val="left"/>
              <w:rPr>
                <w:rFonts w:eastAsia="Arial Unicode MS" w:cs="Arial Unicode MS"/>
              </w:rPr>
            </w:pPr>
          </w:p>
        </w:tc>
      </w:tr>
      <w:tr w:rsidR="00C934F6" w:rsidRPr="00623F52" w:rsidTr="00C934F6">
        <w:tc>
          <w:tcPr>
            <w:tcW w:w="569" w:type="dxa"/>
            <w:tcBorders>
              <w:top w:val="single" w:sz="4" w:space="0" w:color="000000"/>
              <w:left w:val="single" w:sz="4" w:space="0" w:color="000000"/>
              <w:bottom w:val="single" w:sz="4" w:space="0" w:color="000000"/>
              <w:right w:val="single" w:sz="4" w:space="0" w:color="000000"/>
            </w:tcBorders>
            <w:hideMark/>
          </w:tcPr>
          <w:p w:rsidR="00C934F6" w:rsidRPr="00623F52" w:rsidRDefault="00C934F6" w:rsidP="00C934F6">
            <w:pPr>
              <w:suppressAutoHyphens w:val="0"/>
              <w:spacing w:after="0" w:line="240" w:lineRule="auto"/>
              <w:ind w:firstLine="0"/>
              <w:jc w:val="center"/>
              <w:rPr>
                <w:rFonts w:eastAsia="Times New Roman" w:cs="Arial Unicode MS"/>
                <w:sz w:val="20"/>
                <w:szCs w:val="20"/>
              </w:rPr>
            </w:pPr>
            <w:r w:rsidRPr="00623F52">
              <w:rPr>
                <w:rFonts w:eastAsia="Times New Roman" w:cs="Arial Unicode MS"/>
                <w:sz w:val="20"/>
                <w:szCs w:val="20"/>
              </w:rPr>
              <w:t>3.</w:t>
            </w:r>
          </w:p>
        </w:tc>
        <w:tc>
          <w:tcPr>
            <w:tcW w:w="5385" w:type="dxa"/>
            <w:tcBorders>
              <w:top w:val="single" w:sz="4" w:space="0" w:color="000000"/>
              <w:left w:val="nil"/>
              <w:bottom w:val="single" w:sz="4" w:space="0" w:color="000000"/>
              <w:right w:val="single" w:sz="4" w:space="0" w:color="000000"/>
            </w:tcBorders>
            <w:hideMark/>
          </w:tcPr>
          <w:p w:rsidR="00C934F6" w:rsidRPr="00DF01DE" w:rsidRDefault="00C934F6" w:rsidP="00C934F6">
            <w:pPr>
              <w:widowControl w:val="0"/>
              <w:spacing w:after="0" w:line="240" w:lineRule="auto"/>
              <w:ind w:right="142" w:firstLine="0"/>
              <w:rPr>
                <w:color w:val="000000"/>
                <w:sz w:val="18"/>
                <w:szCs w:val="18"/>
              </w:rPr>
            </w:pPr>
            <w:r w:rsidRPr="00DF01DE">
              <w:rPr>
                <w:color w:val="000000"/>
                <w:sz w:val="18"/>
                <w:szCs w:val="18"/>
                <w:highlight w:val="white"/>
              </w:rPr>
              <w:t xml:space="preserve">Этап №3: </w:t>
            </w:r>
            <w:r w:rsidRPr="008039C8">
              <w:rPr>
                <w:color w:val="000000"/>
                <w:sz w:val="18"/>
                <w:szCs w:val="18"/>
              </w:rPr>
              <w:t>Предварительные испытания, опытная эксплуатация, приемочные испытаний</w:t>
            </w:r>
          </w:p>
          <w:p w:rsidR="00C934F6" w:rsidRPr="00DF01DE" w:rsidRDefault="00C934F6" w:rsidP="00C934F6">
            <w:pPr>
              <w:widowControl w:val="0"/>
              <w:spacing w:after="0" w:line="240" w:lineRule="auto"/>
              <w:ind w:right="142" w:firstLine="0"/>
              <w:rPr>
                <w:color w:val="000000"/>
                <w:sz w:val="18"/>
                <w:szCs w:val="18"/>
                <w:highlight w:val="white"/>
              </w:rPr>
            </w:pPr>
            <w:r w:rsidRPr="00DF01DE">
              <w:rPr>
                <w:color w:val="000000"/>
                <w:sz w:val="18"/>
                <w:szCs w:val="18"/>
                <w:highlight w:val="white"/>
              </w:rPr>
              <w:t xml:space="preserve">ОКПД2: </w:t>
            </w:r>
            <w:r w:rsidRPr="00DF01DE">
              <w:rPr>
                <w:color w:val="000000"/>
                <w:sz w:val="18"/>
                <w:szCs w:val="18"/>
              </w:rPr>
              <w:t>62.01.11.000</w:t>
            </w:r>
          </w:p>
        </w:tc>
        <w:tc>
          <w:tcPr>
            <w:tcW w:w="708" w:type="dxa"/>
            <w:tcBorders>
              <w:top w:val="single" w:sz="4" w:space="0" w:color="000000"/>
              <w:left w:val="nil"/>
              <w:bottom w:val="single" w:sz="4" w:space="0" w:color="000000"/>
              <w:right w:val="single" w:sz="4" w:space="0" w:color="000000"/>
            </w:tcBorders>
            <w:hideMark/>
          </w:tcPr>
          <w:p w:rsidR="00C934F6" w:rsidRPr="00623F52" w:rsidRDefault="00C934F6" w:rsidP="00C934F6">
            <w:pPr>
              <w:tabs>
                <w:tab w:val="left" w:pos="284"/>
              </w:tabs>
              <w:suppressAutoHyphens w:val="0"/>
              <w:spacing w:after="0" w:line="240" w:lineRule="auto"/>
              <w:ind w:firstLine="0"/>
              <w:jc w:val="center"/>
              <w:rPr>
                <w:rFonts w:eastAsia="Arial Unicode MS" w:cs="Arial Unicode MS"/>
                <w:sz w:val="20"/>
                <w:szCs w:val="20"/>
              </w:rPr>
            </w:pPr>
            <w:proofErr w:type="spellStart"/>
            <w:r w:rsidRPr="00623F52">
              <w:rPr>
                <w:rFonts w:eastAsia="Arial Unicode MS" w:cs="Arial Unicode MS"/>
                <w:sz w:val="20"/>
                <w:szCs w:val="20"/>
              </w:rPr>
              <w:t>усл</w:t>
            </w:r>
            <w:proofErr w:type="spellEnd"/>
            <w:r w:rsidRPr="00623F52">
              <w:rPr>
                <w:rFonts w:eastAsia="Arial Unicode MS" w:cs="Arial Unicode MS"/>
                <w:sz w:val="20"/>
                <w:szCs w:val="20"/>
              </w:rPr>
              <w:t xml:space="preserve">. </w:t>
            </w:r>
            <w:proofErr w:type="spellStart"/>
            <w:r w:rsidRPr="00623F52">
              <w:rPr>
                <w:rFonts w:eastAsia="Arial Unicode MS" w:cs="Arial Unicode MS"/>
                <w:sz w:val="20"/>
                <w:szCs w:val="20"/>
              </w:rPr>
              <w:t>ед</w:t>
            </w:r>
            <w:proofErr w:type="spellEnd"/>
          </w:p>
        </w:tc>
        <w:tc>
          <w:tcPr>
            <w:tcW w:w="567" w:type="dxa"/>
            <w:tcBorders>
              <w:top w:val="single" w:sz="4" w:space="0" w:color="000000"/>
              <w:left w:val="nil"/>
              <w:bottom w:val="single" w:sz="4" w:space="0" w:color="000000"/>
              <w:right w:val="single" w:sz="4" w:space="0" w:color="000000"/>
            </w:tcBorders>
            <w:hideMark/>
          </w:tcPr>
          <w:p w:rsidR="00C934F6" w:rsidRPr="00623F52" w:rsidRDefault="00C934F6" w:rsidP="00C934F6">
            <w:pPr>
              <w:tabs>
                <w:tab w:val="left" w:pos="284"/>
              </w:tabs>
              <w:suppressAutoHyphens w:val="0"/>
              <w:spacing w:after="0" w:line="240" w:lineRule="auto"/>
              <w:ind w:left="-52" w:firstLine="0"/>
              <w:jc w:val="center"/>
              <w:rPr>
                <w:rFonts w:eastAsia="Arial Unicode MS" w:cs="Arial Unicode MS"/>
                <w:sz w:val="20"/>
                <w:szCs w:val="20"/>
              </w:rPr>
            </w:pPr>
            <w:r w:rsidRPr="00623F52">
              <w:rPr>
                <w:rFonts w:eastAsia="Arial Unicode MS" w:cs="Arial Unicode MS"/>
                <w:sz w:val="20"/>
                <w:szCs w:val="20"/>
              </w:rPr>
              <w:t>1</w:t>
            </w:r>
          </w:p>
        </w:tc>
        <w:tc>
          <w:tcPr>
            <w:tcW w:w="1418" w:type="dxa"/>
            <w:tcBorders>
              <w:top w:val="single" w:sz="4" w:space="0" w:color="000000"/>
              <w:left w:val="nil"/>
              <w:bottom w:val="single" w:sz="4" w:space="0" w:color="000000"/>
              <w:right w:val="single" w:sz="4" w:space="0" w:color="000000"/>
            </w:tcBorders>
          </w:tcPr>
          <w:p w:rsidR="00C934F6" w:rsidRPr="00623F52" w:rsidRDefault="00C934F6" w:rsidP="00C934F6">
            <w:pPr>
              <w:suppressAutoHyphens w:val="0"/>
              <w:spacing w:after="0" w:line="240" w:lineRule="auto"/>
              <w:ind w:firstLine="0"/>
              <w:jc w:val="left"/>
              <w:rPr>
                <w:rFonts w:eastAsia="Arial Unicode MS" w:cs="Arial Unicode MS"/>
              </w:rPr>
            </w:pPr>
          </w:p>
        </w:tc>
        <w:tc>
          <w:tcPr>
            <w:tcW w:w="1701" w:type="dxa"/>
            <w:tcBorders>
              <w:top w:val="single" w:sz="4" w:space="0" w:color="000000"/>
              <w:left w:val="nil"/>
              <w:bottom w:val="single" w:sz="4" w:space="0" w:color="000000"/>
              <w:right w:val="single" w:sz="4" w:space="0" w:color="000000"/>
            </w:tcBorders>
          </w:tcPr>
          <w:p w:rsidR="00C934F6" w:rsidRPr="00623F52" w:rsidRDefault="00C934F6" w:rsidP="00C934F6">
            <w:pPr>
              <w:suppressAutoHyphens w:val="0"/>
              <w:spacing w:after="0" w:line="240" w:lineRule="auto"/>
              <w:ind w:firstLine="0"/>
              <w:jc w:val="left"/>
              <w:rPr>
                <w:rFonts w:eastAsia="Arial Unicode MS" w:cs="Arial Unicode MS"/>
              </w:rPr>
            </w:pPr>
          </w:p>
        </w:tc>
      </w:tr>
      <w:tr w:rsidR="00623F52" w:rsidRPr="00623F52" w:rsidTr="00C934F6">
        <w:tc>
          <w:tcPr>
            <w:tcW w:w="8649" w:type="dxa"/>
            <w:gridSpan w:val="5"/>
            <w:tcBorders>
              <w:top w:val="single" w:sz="4" w:space="0" w:color="000000"/>
              <w:left w:val="single" w:sz="4" w:space="0" w:color="000000"/>
              <w:bottom w:val="single" w:sz="4" w:space="0" w:color="000000"/>
              <w:right w:val="single" w:sz="4" w:space="0" w:color="000000"/>
            </w:tcBorders>
            <w:noWrap/>
            <w:hideMark/>
          </w:tcPr>
          <w:p w:rsidR="00623F52" w:rsidRPr="00623F52" w:rsidRDefault="00623F52" w:rsidP="00623F52">
            <w:pPr>
              <w:suppressAutoHyphens w:val="0"/>
              <w:spacing w:after="0" w:line="240" w:lineRule="auto"/>
              <w:ind w:left="-52" w:firstLine="0"/>
              <w:jc w:val="right"/>
              <w:rPr>
                <w:rFonts w:eastAsia="Times New Roman" w:cs="Arial Unicode MS"/>
                <w:b/>
                <w:bCs/>
                <w:sz w:val="22"/>
              </w:rPr>
            </w:pPr>
            <w:r w:rsidRPr="00623F52">
              <w:rPr>
                <w:rFonts w:eastAsia="Times New Roman" w:cs="Arial Unicode MS"/>
                <w:b/>
                <w:bCs/>
                <w:sz w:val="22"/>
              </w:rPr>
              <w:t>ИТОГО (</w:t>
            </w:r>
            <w:r w:rsidRPr="00623F52">
              <w:rPr>
                <w:rFonts w:eastAsia="Times New Roman" w:cs="Arial Unicode MS"/>
                <w:b/>
                <w:bCs/>
                <w:sz w:val="20"/>
              </w:rPr>
              <w:t>с НДС / без НДС)</w:t>
            </w:r>
            <w:r w:rsidRPr="00623F52">
              <w:rPr>
                <w:rFonts w:eastAsia="Times New Roman" w:cs="Arial Unicode MS"/>
                <w:b/>
                <w:bCs/>
                <w:sz w:val="22"/>
              </w:rPr>
              <w:t>:</w:t>
            </w:r>
          </w:p>
        </w:tc>
        <w:tc>
          <w:tcPr>
            <w:tcW w:w="1701" w:type="dxa"/>
            <w:tcBorders>
              <w:top w:val="single" w:sz="4" w:space="0" w:color="000000"/>
              <w:left w:val="nil"/>
              <w:bottom w:val="single" w:sz="4" w:space="0" w:color="000000"/>
              <w:right w:val="single" w:sz="4" w:space="0" w:color="000000"/>
            </w:tcBorders>
          </w:tcPr>
          <w:p w:rsidR="00623F52" w:rsidRPr="00623F52" w:rsidRDefault="00623F52" w:rsidP="00623F52">
            <w:pPr>
              <w:suppressAutoHyphens w:val="0"/>
              <w:spacing w:after="0" w:line="240" w:lineRule="auto"/>
              <w:ind w:firstLine="0"/>
              <w:jc w:val="left"/>
              <w:rPr>
                <w:rFonts w:eastAsia="Arial Unicode MS" w:cs="Arial Unicode MS"/>
              </w:rPr>
            </w:pPr>
          </w:p>
        </w:tc>
      </w:tr>
    </w:tbl>
    <w:p w:rsidR="00623F52" w:rsidRPr="00623F52" w:rsidRDefault="00623F52" w:rsidP="00623F52">
      <w:pPr>
        <w:suppressAutoHyphens w:val="0"/>
        <w:spacing w:after="0" w:line="240" w:lineRule="auto"/>
        <w:ind w:left="-283" w:firstLine="0"/>
        <w:jc w:val="left"/>
        <w:rPr>
          <w:rFonts w:eastAsia="Arial Unicode MS" w:cs="Arial Unicode MS"/>
          <w:sz w:val="22"/>
          <w:highlight w:val="yellow"/>
        </w:rPr>
      </w:pPr>
    </w:p>
    <w:p w:rsidR="00623F52" w:rsidRPr="00623F52" w:rsidRDefault="00623F52" w:rsidP="00623F52">
      <w:pPr>
        <w:suppressAutoHyphens w:val="0"/>
        <w:spacing w:after="0" w:line="240" w:lineRule="auto"/>
        <w:ind w:left="-283" w:firstLine="0"/>
        <w:jc w:val="left"/>
        <w:rPr>
          <w:rFonts w:eastAsia="Arial Unicode MS" w:cs="Arial Unicode MS"/>
          <w:sz w:val="22"/>
        </w:rPr>
      </w:pPr>
      <w:r w:rsidRPr="00623F52">
        <w:rPr>
          <w:rFonts w:eastAsia="Arial Unicode MS" w:cs="Arial Unicode MS"/>
          <w:sz w:val="22"/>
        </w:rPr>
        <w:t xml:space="preserve">ИТОГО: </w:t>
      </w:r>
      <w:r w:rsidRPr="00623F52">
        <w:rPr>
          <w:rFonts w:eastAsia="Arial Unicode MS" w:cs="Arial Unicode MS"/>
          <w:highlight w:val="white"/>
        </w:rPr>
        <w:t xml:space="preserve">Цена Контракта составляет _______ (__________) рублей ____ копеек, в том числе НДС </w:t>
      </w:r>
      <w:r w:rsidRPr="00623F52">
        <w:rPr>
          <w:rFonts w:eastAsia="Arial Unicode MS" w:cs="Arial Unicode MS"/>
          <w:sz w:val="22"/>
          <w:szCs w:val="22"/>
          <w:highlight w:val="white"/>
        </w:rPr>
        <w:t xml:space="preserve">______________ </w:t>
      </w:r>
      <w:r w:rsidRPr="00623F52">
        <w:rPr>
          <w:rFonts w:eastAsia="Arial Unicode MS" w:cs="Arial Unicode MS"/>
          <w:i/>
          <w:sz w:val="22"/>
          <w:szCs w:val="22"/>
          <w:highlight w:val="white"/>
        </w:rPr>
        <w:t>(в случае, если выполняемые по контракту работы, в соответствии с налоговым законодательством Российской Федерации не облагаются налогом на добавленную стоимость, в данный пункт включается соответствующая информация)</w:t>
      </w:r>
      <w:r w:rsidRPr="00623F52">
        <w:rPr>
          <w:rFonts w:eastAsia="Arial Unicode MS" w:cs="Arial Unicode MS"/>
          <w:sz w:val="22"/>
        </w:rPr>
        <w:t>.</w:t>
      </w:r>
    </w:p>
    <w:p w:rsidR="00623F52" w:rsidRPr="00623F52" w:rsidRDefault="00623F52" w:rsidP="00623F52">
      <w:pPr>
        <w:suppressAutoHyphens w:val="0"/>
        <w:spacing w:after="0" w:line="240" w:lineRule="auto"/>
        <w:ind w:left="-283" w:firstLine="0"/>
        <w:jc w:val="left"/>
        <w:rPr>
          <w:rFonts w:eastAsia="Arial Unicode MS" w:cs="Arial Unicode MS"/>
          <w:sz w:val="22"/>
        </w:rPr>
      </w:pPr>
    </w:p>
    <w:p w:rsidR="00623F52" w:rsidRPr="00623F52" w:rsidRDefault="00623F52" w:rsidP="00623F52">
      <w:pPr>
        <w:suppressAutoHyphens w:val="0"/>
        <w:spacing w:after="0" w:line="240" w:lineRule="auto"/>
        <w:ind w:left="-283" w:firstLine="0"/>
        <w:jc w:val="left"/>
        <w:rPr>
          <w:rFonts w:eastAsia="Arial Unicode MS" w:cs="Arial Unicode MS"/>
          <w:sz w:val="22"/>
          <w:highlight w:val="yellow"/>
        </w:rPr>
      </w:pPr>
    </w:p>
    <w:p w:rsidR="00623F52" w:rsidRPr="00623F52" w:rsidRDefault="00623F52" w:rsidP="00623F52">
      <w:pPr>
        <w:suppressAutoHyphens w:val="0"/>
        <w:spacing w:after="0" w:line="240" w:lineRule="auto"/>
        <w:ind w:left="-283" w:firstLine="0"/>
        <w:jc w:val="left"/>
        <w:rPr>
          <w:rFonts w:eastAsia="Arial Unicode MS" w:cs="Arial Unicode MS"/>
          <w:sz w:val="22"/>
          <w:highlight w:val="yellow"/>
        </w:rPr>
      </w:pPr>
    </w:p>
    <w:p w:rsidR="00623F52" w:rsidRPr="00623F52" w:rsidRDefault="00623F52" w:rsidP="00623F52">
      <w:pPr>
        <w:widowControl w:val="0"/>
        <w:suppressAutoHyphens w:val="0"/>
        <w:spacing w:after="0" w:line="240" w:lineRule="auto"/>
        <w:ind w:firstLine="0"/>
        <w:jc w:val="left"/>
        <w:rPr>
          <w:rFonts w:eastAsia="Arial Unicode MS" w:cs="Arial Unicode MS"/>
          <w:b/>
          <w:highlight w:val="yellow"/>
        </w:rPr>
      </w:pPr>
    </w:p>
    <w:p w:rsidR="00623F52" w:rsidRPr="00623F52" w:rsidRDefault="00623F52" w:rsidP="00623F52">
      <w:pPr>
        <w:widowControl w:val="0"/>
        <w:tabs>
          <w:tab w:val="left" w:pos="0"/>
        </w:tabs>
        <w:suppressAutoHyphens w:val="0"/>
        <w:spacing w:after="0" w:line="240" w:lineRule="auto"/>
        <w:ind w:firstLine="0"/>
        <w:jc w:val="left"/>
        <w:rPr>
          <w:rFonts w:eastAsia="Arial Unicode MS" w:cs="Arial Unicode MS"/>
        </w:rPr>
      </w:pPr>
      <w:r w:rsidRPr="00623F52">
        <w:rPr>
          <w:rFonts w:eastAsia="Arial Unicode MS" w:cs="Arial Unicode MS"/>
        </w:rPr>
        <w:t>ЭЦП</w:t>
      </w:r>
      <w:r w:rsidRPr="00623F52">
        <w:rPr>
          <w:rFonts w:eastAsia="Arial Unicode MS" w:cs="Arial Unicode MS"/>
        </w:rPr>
        <w:tab/>
      </w:r>
      <w:r w:rsidRPr="00623F52">
        <w:rPr>
          <w:rFonts w:eastAsia="Arial Unicode MS" w:cs="Arial Unicode MS"/>
        </w:rPr>
        <w:tab/>
      </w:r>
      <w:r w:rsidRPr="00623F52">
        <w:rPr>
          <w:rFonts w:eastAsia="Arial Unicode MS" w:cs="Arial Unicode MS"/>
        </w:rPr>
        <w:tab/>
      </w:r>
      <w:r w:rsidRPr="00623F52">
        <w:rPr>
          <w:rFonts w:eastAsia="Arial Unicode MS" w:cs="Arial Unicode MS"/>
        </w:rPr>
        <w:tab/>
      </w:r>
      <w:r w:rsidRPr="00623F52">
        <w:rPr>
          <w:rFonts w:eastAsia="Arial Unicode MS" w:cs="Arial Unicode MS"/>
        </w:rPr>
        <w:tab/>
      </w:r>
      <w:r w:rsidRPr="00623F52">
        <w:rPr>
          <w:rFonts w:eastAsia="Arial Unicode MS" w:cs="Arial Unicode MS"/>
        </w:rPr>
        <w:tab/>
      </w:r>
      <w:r w:rsidRPr="00623F52">
        <w:rPr>
          <w:rFonts w:eastAsia="Arial Unicode MS" w:cs="Arial Unicode MS"/>
        </w:rPr>
        <w:tab/>
        <w:t xml:space="preserve">                                                                  </w:t>
      </w:r>
      <w:proofErr w:type="spellStart"/>
      <w:r w:rsidRPr="00623F52">
        <w:rPr>
          <w:rFonts w:eastAsia="Arial Unicode MS" w:cs="Arial Unicode MS"/>
        </w:rPr>
        <w:t>ЭЦП</w:t>
      </w:r>
      <w:proofErr w:type="spellEnd"/>
    </w:p>
    <w:p w:rsidR="00623F52" w:rsidRPr="00623F52" w:rsidRDefault="00623F52" w:rsidP="00623F52">
      <w:pPr>
        <w:widowControl w:val="0"/>
        <w:tabs>
          <w:tab w:val="left" w:pos="0"/>
        </w:tabs>
        <w:suppressAutoHyphens w:val="0"/>
        <w:spacing w:after="0" w:line="240" w:lineRule="auto"/>
        <w:ind w:firstLine="0"/>
        <w:jc w:val="left"/>
        <w:rPr>
          <w:rFonts w:eastAsia="Arial Unicode MS" w:cs="Arial Unicode MS"/>
        </w:rPr>
      </w:pPr>
    </w:p>
    <w:p w:rsidR="00623F52" w:rsidRDefault="00623F52">
      <w:pPr>
        <w:spacing w:after="0" w:line="240" w:lineRule="auto"/>
        <w:ind w:firstLine="0"/>
        <w:jc w:val="left"/>
        <w:rPr>
          <w:rFonts w:eastAsia="Times New Roman" w:cs="Arial Unicode MS"/>
          <w:bCs/>
          <w:sz w:val="20"/>
          <w:szCs w:val="20"/>
        </w:rPr>
      </w:pPr>
      <w:r>
        <w:rPr>
          <w:rFonts w:eastAsia="Times New Roman" w:cs="Arial Unicode MS"/>
          <w:bCs/>
          <w:sz w:val="20"/>
          <w:szCs w:val="20"/>
        </w:rPr>
        <w:br w:type="page"/>
      </w:r>
    </w:p>
    <w:p w:rsidR="00623F52" w:rsidRPr="00623F52" w:rsidRDefault="00623F52" w:rsidP="00623F52">
      <w:pPr>
        <w:suppressAutoHyphens w:val="0"/>
        <w:spacing w:after="0" w:line="240" w:lineRule="auto"/>
        <w:ind w:left="6237" w:firstLine="0"/>
        <w:jc w:val="right"/>
        <w:rPr>
          <w:rFonts w:eastAsia="Times New Roman" w:cs="Arial Unicode MS"/>
          <w:bCs/>
          <w:sz w:val="20"/>
          <w:szCs w:val="20"/>
        </w:rPr>
      </w:pPr>
      <w:r w:rsidRPr="00623F52">
        <w:rPr>
          <w:rFonts w:eastAsia="Times New Roman" w:cs="Arial Unicode MS"/>
          <w:bCs/>
          <w:sz w:val="20"/>
          <w:szCs w:val="20"/>
        </w:rPr>
        <w:lastRenderedPageBreak/>
        <w:t>Приложение № 3</w:t>
      </w:r>
    </w:p>
    <w:p w:rsidR="00623F52" w:rsidRPr="00623F52" w:rsidRDefault="00623F52" w:rsidP="00623F52">
      <w:pPr>
        <w:suppressAutoHyphens w:val="0"/>
        <w:spacing w:after="0" w:line="240" w:lineRule="auto"/>
        <w:ind w:firstLine="0"/>
        <w:jc w:val="right"/>
        <w:rPr>
          <w:rFonts w:eastAsia="Times New Roman" w:cs="Arial Unicode MS"/>
          <w:sz w:val="20"/>
          <w:szCs w:val="20"/>
        </w:rPr>
      </w:pPr>
      <w:r w:rsidRPr="00623F52">
        <w:rPr>
          <w:rFonts w:eastAsia="Times New Roman" w:cs="Arial Unicode MS"/>
          <w:bCs/>
          <w:sz w:val="20"/>
          <w:szCs w:val="20"/>
        </w:rPr>
        <w:t xml:space="preserve">к Контракту </w:t>
      </w:r>
      <w:r w:rsidRPr="00623F52">
        <w:rPr>
          <w:rFonts w:eastAsia="Times New Roman" w:cs="Arial Unicode MS"/>
          <w:sz w:val="20"/>
          <w:szCs w:val="20"/>
        </w:rPr>
        <w:t>№ ОК/2</w:t>
      </w:r>
      <w:r>
        <w:rPr>
          <w:rFonts w:eastAsia="Times New Roman" w:cs="Arial Unicode MS"/>
          <w:sz w:val="20"/>
          <w:szCs w:val="20"/>
        </w:rPr>
        <w:t>6</w:t>
      </w:r>
      <w:r w:rsidRPr="00623F52">
        <w:rPr>
          <w:rFonts w:eastAsia="Times New Roman" w:cs="Arial Unicode MS"/>
          <w:sz w:val="20"/>
          <w:szCs w:val="20"/>
        </w:rPr>
        <w:t>_ от «__» _______ 202</w:t>
      </w:r>
      <w:r w:rsidR="00D62D8C">
        <w:rPr>
          <w:rFonts w:eastAsia="Times New Roman" w:cs="Arial Unicode MS"/>
          <w:sz w:val="20"/>
          <w:szCs w:val="20"/>
        </w:rPr>
        <w:t>6</w:t>
      </w:r>
      <w:r w:rsidRPr="00623F52">
        <w:rPr>
          <w:rFonts w:eastAsia="Times New Roman" w:cs="Arial Unicode MS"/>
          <w:sz w:val="20"/>
          <w:szCs w:val="20"/>
        </w:rPr>
        <w:t>г.</w:t>
      </w:r>
    </w:p>
    <w:p w:rsidR="00623F52" w:rsidRPr="00623F52" w:rsidRDefault="00623F52" w:rsidP="00623F52">
      <w:pPr>
        <w:keepNext/>
        <w:keepLines/>
        <w:suppressAutoHyphens w:val="0"/>
        <w:spacing w:after="0" w:line="240" w:lineRule="auto"/>
        <w:ind w:firstLine="0"/>
        <w:jc w:val="center"/>
        <w:rPr>
          <w:rFonts w:eastAsia="Times New Roman" w:cs="Arial Unicode MS"/>
          <w:b/>
          <w:bCs/>
          <w:i/>
          <w:sz w:val="18"/>
        </w:rPr>
      </w:pPr>
      <w:r w:rsidRPr="00623F52">
        <w:rPr>
          <w:rFonts w:eastAsia="Times New Roman" w:cs="Arial Unicode MS"/>
          <w:b/>
          <w:bCs/>
          <w:i/>
          <w:color w:val="FF0000"/>
        </w:rPr>
        <w:t>Ф   О   Р   М   А</w:t>
      </w:r>
    </w:p>
    <w:p w:rsidR="00623F52" w:rsidRPr="00623F52" w:rsidRDefault="00623F52" w:rsidP="00623F52">
      <w:pPr>
        <w:keepNext/>
        <w:keepLines/>
        <w:suppressAutoHyphens w:val="0"/>
        <w:spacing w:after="0" w:line="240" w:lineRule="auto"/>
        <w:ind w:firstLine="0"/>
        <w:jc w:val="center"/>
        <w:rPr>
          <w:rFonts w:eastAsia="Times New Roman" w:cs="Arial Unicode MS"/>
          <w:b/>
          <w:bCs/>
        </w:rPr>
      </w:pPr>
      <w:r w:rsidRPr="00623F52">
        <w:rPr>
          <w:rFonts w:eastAsia="Times New Roman" w:cs="Arial Unicode MS"/>
          <w:b/>
          <w:bCs/>
        </w:rPr>
        <w:t>ЛИЦЕНЗИОННЫЙ (СУБЛИЦЕНЗИОННЫЙ</w:t>
      </w:r>
      <w:r w:rsidRPr="00623F52">
        <w:rPr>
          <w:rFonts w:eastAsia="Times New Roman" w:cs="Arial Unicode MS"/>
          <w:b/>
          <w:bCs/>
          <w:vertAlign w:val="superscript"/>
        </w:rPr>
        <w:footnoteReference w:id="18"/>
      </w:r>
      <w:r w:rsidRPr="00623F52">
        <w:rPr>
          <w:rFonts w:eastAsia="Times New Roman" w:cs="Arial Unicode MS"/>
          <w:b/>
          <w:bCs/>
        </w:rPr>
        <w:t>) ДОГОВОР</w:t>
      </w:r>
    </w:p>
    <w:tbl>
      <w:tblPr>
        <w:tblW w:w="10206" w:type="dxa"/>
        <w:tblInd w:w="108" w:type="dxa"/>
        <w:tblLook w:val="04A0" w:firstRow="1" w:lastRow="0" w:firstColumn="1" w:lastColumn="0" w:noHBand="0" w:noVBand="1"/>
      </w:tblPr>
      <w:tblGrid>
        <w:gridCol w:w="4052"/>
        <w:gridCol w:w="6154"/>
      </w:tblGrid>
      <w:tr w:rsidR="00623F52" w:rsidRPr="00623F52" w:rsidTr="00623F52">
        <w:trPr>
          <w:trHeight w:val="382"/>
        </w:trPr>
        <w:tc>
          <w:tcPr>
            <w:tcW w:w="4052" w:type="dxa"/>
            <w:vAlign w:val="center"/>
            <w:hideMark/>
          </w:tcPr>
          <w:p w:rsidR="00623F52" w:rsidRDefault="00623F52" w:rsidP="00623F52">
            <w:pPr>
              <w:suppressAutoHyphens w:val="0"/>
              <w:spacing w:after="0" w:line="240" w:lineRule="auto"/>
              <w:ind w:firstLine="0"/>
              <w:rPr>
                <w:rFonts w:eastAsia="Times New Roman" w:cs="Arial Unicode MS"/>
              </w:rPr>
            </w:pPr>
          </w:p>
          <w:p w:rsidR="00623F52" w:rsidRPr="00623F52" w:rsidRDefault="00623F52" w:rsidP="00623F52">
            <w:pPr>
              <w:suppressAutoHyphens w:val="0"/>
              <w:spacing w:after="0" w:line="240" w:lineRule="auto"/>
              <w:ind w:firstLine="0"/>
              <w:rPr>
                <w:rFonts w:eastAsia="Times New Roman" w:cs="Arial Unicode MS"/>
              </w:rPr>
            </w:pPr>
            <w:r w:rsidRPr="00623F52">
              <w:rPr>
                <w:rFonts w:eastAsia="Times New Roman" w:cs="Arial Unicode MS"/>
              </w:rPr>
              <w:t>г. Москва</w:t>
            </w:r>
          </w:p>
        </w:tc>
        <w:tc>
          <w:tcPr>
            <w:tcW w:w="6154" w:type="dxa"/>
            <w:vAlign w:val="center"/>
            <w:hideMark/>
          </w:tcPr>
          <w:p w:rsidR="00623F52" w:rsidRPr="00623F52" w:rsidRDefault="00623F52" w:rsidP="00623F52">
            <w:pPr>
              <w:suppressAutoHyphens w:val="0"/>
              <w:spacing w:after="0" w:line="240" w:lineRule="auto"/>
              <w:ind w:right="-216" w:firstLine="0"/>
              <w:rPr>
                <w:rFonts w:eastAsia="Times New Roman" w:cs="Arial Unicode MS"/>
              </w:rPr>
            </w:pPr>
            <w:r w:rsidRPr="00623F52">
              <w:rPr>
                <w:rFonts w:eastAsia="Times New Roman" w:cs="Arial Unicode MS"/>
              </w:rPr>
              <w:t xml:space="preserve">                                                    «___»_____________2025 г.</w:t>
            </w:r>
          </w:p>
        </w:tc>
      </w:tr>
    </w:tbl>
    <w:p w:rsidR="00623F52" w:rsidRPr="00623F52" w:rsidRDefault="00623F52" w:rsidP="00623F52">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5"/>
          <w:tab w:val="left" w:pos="10080"/>
          <w:tab w:val="left" w:pos="10800"/>
        </w:tabs>
        <w:suppressAutoHyphens w:val="0"/>
        <w:spacing w:after="0" w:line="240" w:lineRule="auto"/>
        <w:ind w:firstLine="0"/>
        <w:rPr>
          <w:rFonts w:eastAsia="TimesET" w:cs="Arial Unicode MS"/>
          <w:sz w:val="8"/>
        </w:rPr>
      </w:pPr>
    </w:p>
    <w:p w:rsidR="00623F52" w:rsidRPr="00623F52" w:rsidRDefault="00623F52" w:rsidP="00623F52">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5"/>
          <w:tab w:val="left" w:pos="10080"/>
          <w:tab w:val="left" w:pos="10800"/>
        </w:tabs>
        <w:suppressAutoHyphens w:val="0"/>
        <w:spacing w:after="0" w:line="240" w:lineRule="auto"/>
        <w:ind w:firstLine="426"/>
        <w:rPr>
          <w:rFonts w:eastAsia="Times New Roman" w:cs="Arial Unicode MS"/>
          <w:spacing w:val="-4"/>
        </w:rPr>
      </w:pPr>
      <w:r w:rsidRPr="00623F52">
        <w:rPr>
          <w:rFonts w:eastAsia="TimesET" w:cs="Arial Unicode MS"/>
          <w:spacing w:val="-4"/>
          <w:lang w:eastAsia="ar-SA"/>
        </w:rPr>
        <w:t>Федеральное государственное бюджетное учреждение «Ситуационно-информационный центр Министерства транспорта Российской Федерации» (</w:t>
      </w:r>
      <w:r w:rsidRPr="00623F52">
        <w:rPr>
          <w:rFonts w:eastAsia="Times New Roman" w:cs="Arial Unicode MS"/>
          <w:spacing w:val="-4"/>
        </w:rPr>
        <w:t>ФГБУ «СИЦ Минтранса России»</w:t>
      </w:r>
      <w:r w:rsidRPr="00623F52">
        <w:rPr>
          <w:rFonts w:eastAsia="TimesET" w:cs="Arial Unicode MS"/>
          <w:spacing w:val="-4"/>
          <w:lang w:eastAsia="ar-SA"/>
        </w:rPr>
        <w:t>)</w:t>
      </w:r>
      <w:r w:rsidRPr="00623F52">
        <w:rPr>
          <w:rFonts w:eastAsia="Times New Roman" w:cs="Arial Unicode MS"/>
          <w:spacing w:val="-4"/>
        </w:rPr>
        <w:t>, именуемое в дальнейшем «Лицензиат</w:t>
      </w:r>
      <w:r w:rsidRPr="00623F52">
        <w:rPr>
          <w:rFonts w:eastAsia="Times New Roman" w:cs="Arial Unicode MS"/>
          <w:spacing w:val="-4"/>
          <w:vertAlign w:val="superscript"/>
        </w:rPr>
        <w:footnoteReference w:id="19"/>
      </w:r>
      <w:r w:rsidRPr="00623F52">
        <w:rPr>
          <w:rFonts w:eastAsia="Times New Roman" w:cs="Arial Unicode MS"/>
          <w:spacing w:val="-4"/>
        </w:rPr>
        <w:t xml:space="preserve">», в лице </w:t>
      </w:r>
      <w:r w:rsidRPr="00623F52">
        <w:rPr>
          <w:rFonts w:eastAsia="TimesET" w:cs="Arial Unicode MS"/>
          <w:spacing w:val="-4"/>
          <w:lang w:eastAsia="ar-SA"/>
        </w:rPr>
        <w:t>____________________________________________</w:t>
      </w:r>
      <w:r w:rsidRPr="00623F52">
        <w:rPr>
          <w:rFonts w:eastAsia="Times New Roman" w:cs="Arial Unicode MS"/>
          <w:spacing w:val="-4"/>
        </w:rPr>
        <w:t xml:space="preserve">, действующего на основании __________, с одной стороны, и ________________________________, именуемое в дальнейшем «Лицензиар», в лице ___________, действующего(ей) на основании _____________, </w:t>
      </w:r>
      <w:r w:rsidRPr="00623F52">
        <w:rPr>
          <w:rFonts w:eastAsia="TimesET" w:cs="Arial Unicode MS"/>
          <w:spacing w:val="-4"/>
          <w:lang w:eastAsia="ar-SA"/>
        </w:rPr>
        <w:t xml:space="preserve">с другой стороны, именуемые в дальнейшем совместно «Стороны», </w:t>
      </w:r>
      <w:r w:rsidRPr="00623F52">
        <w:rPr>
          <w:rFonts w:eastAsia="Times New Roman" w:cs="Arial Unicode MS"/>
          <w:spacing w:val="-4"/>
        </w:rPr>
        <w:t>с соблюдением требований Гражданского кодекса Российской Федерации, на основании контракта от «___» ___________ №____, ИКЗ № _______________________ (далее - Контракт) заключили настоящий Лицензионный договор о нижеследующем (далее – Договор).</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left="360" w:firstLine="0"/>
        <w:jc w:val="center"/>
        <w:rPr>
          <w:rFonts w:eastAsia="Times New Roman" w:cs="Arial Unicode MS"/>
          <w:b/>
          <w:bCs/>
          <w:spacing w:val="-4"/>
        </w:rPr>
      </w:pPr>
      <w:r w:rsidRPr="00623F52">
        <w:rPr>
          <w:rFonts w:eastAsia="Times New Roman" w:cs="Arial Unicode MS"/>
          <w:b/>
          <w:bCs/>
          <w:spacing w:val="-4"/>
        </w:rPr>
        <w:t>1. Предмет Договора</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Arial Unicode MS"/>
          <w:spacing w:val="-4"/>
        </w:rPr>
      </w:pPr>
      <w:r w:rsidRPr="00623F52">
        <w:rPr>
          <w:rFonts w:eastAsia="Times New Roman" w:cs="Arial Unicode MS"/>
          <w:spacing w:val="-4"/>
        </w:rPr>
        <w:t>1.1. На основании Договора Лицензиар передает, а Лицензиат принимает право использования результатов интеллектуальной деятельности – программного обеспечения</w:t>
      </w:r>
    </w:p>
    <w:tbl>
      <w:tblPr>
        <w:tblW w:w="10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
        <w:gridCol w:w="3621"/>
        <w:gridCol w:w="2836"/>
        <w:gridCol w:w="680"/>
        <w:gridCol w:w="993"/>
        <w:gridCol w:w="708"/>
        <w:gridCol w:w="992"/>
      </w:tblGrid>
      <w:tr w:rsidR="00623F52" w:rsidRPr="00623F52" w:rsidTr="00623F52">
        <w:tc>
          <w:tcPr>
            <w:tcW w:w="534" w:type="dxa"/>
            <w:tcBorders>
              <w:top w:val="single" w:sz="4" w:space="0" w:color="000000"/>
              <w:left w:val="single" w:sz="4" w:space="0" w:color="000000"/>
              <w:bottom w:val="single" w:sz="4" w:space="0" w:color="000000"/>
              <w:right w:val="single" w:sz="4" w:space="0" w:color="000000"/>
            </w:tcBorders>
            <w:shd w:val="clear" w:color="auto" w:fill="FFFFFF"/>
            <w:hideMark/>
          </w:tcPr>
          <w:p w:rsidR="00623F52" w:rsidRPr="00623F52" w:rsidRDefault="00623F52" w:rsidP="00623F52">
            <w:pPr>
              <w:tabs>
                <w:tab w:val="left" w:pos="284"/>
              </w:tabs>
              <w:suppressAutoHyphens w:val="0"/>
              <w:spacing w:after="0" w:line="240" w:lineRule="auto"/>
              <w:ind w:firstLine="0"/>
              <w:jc w:val="center"/>
              <w:rPr>
                <w:rFonts w:eastAsia="Times New Roman" w:cs="Arial Unicode MS"/>
                <w:b/>
                <w:sz w:val="12"/>
                <w:szCs w:val="16"/>
              </w:rPr>
            </w:pPr>
            <w:r w:rsidRPr="00623F52">
              <w:rPr>
                <w:rFonts w:eastAsia="Times New Roman" w:cs="Arial Unicode MS"/>
                <w:b/>
                <w:sz w:val="12"/>
                <w:szCs w:val="16"/>
              </w:rPr>
              <w:t>№ п/п</w:t>
            </w:r>
          </w:p>
        </w:tc>
        <w:tc>
          <w:tcPr>
            <w:tcW w:w="3620" w:type="dxa"/>
            <w:tcBorders>
              <w:top w:val="single" w:sz="4" w:space="0" w:color="000000"/>
              <w:left w:val="single" w:sz="4" w:space="0" w:color="000000"/>
              <w:bottom w:val="single" w:sz="4" w:space="0" w:color="000000"/>
              <w:right w:val="single" w:sz="4" w:space="0" w:color="000000"/>
            </w:tcBorders>
            <w:shd w:val="clear" w:color="auto" w:fill="FFFFFF"/>
            <w:hideMark/>
          </w:tcPr>
          <w:p w:rsidR="00623F52" w:rsidRPr="00623F52" w:rsidRDefault="00623F52" w:rsidP="00623F52">
            <w:pPr>
              <w:tabs>
                <w:tab w:val="left" w:pos="284"/>
              </w:tabs>
              <w:suppressAutoHyphens w:val="0"/>
              <w:spacing w:after="0" w:line="240" w:lineRule="auto"/>
              <w:ind w:firstLine="0"/>
              <w:jc w:val="center"/>
              <w:rPr>
                <w:rFonts w:eastAsia="Times New Roman" w:cs="Arial Unicode MS"/>
                <w:b/>
                <w:sz w:val="12"/>
                <w:szCs w:val="16"/>
              </w:rPr>
            </w:pPr>
            <w:r w:rsidRPr="00623F52">
              <w:rPr>
                <w:rFonts w:eastAsia="Times New Roman" w:cs="Arial Unicode MS"/>
                <w:b/>
                <w:sz w:val="12"/>
                <w:szCs w:val="16"/>
              </w:rPr>
              <w:t>Наименование, реестровый номер в соответствии с пунктом 3 Постановления Правительства РФ № 1875 от 23.12.2024, срок действия передаваемых прав</w:t>
            </w:r>
          </w:p>
        </w:tc>
        <w:tc>
          <w:tcPr>
            <w:tcW w:w="2835" w:type="dxa"/>
            <w:tcBorders>
              <w:top w:val="single" w:sz="4" w:space="0" w:color="000000"/>
              <w:left w:val="single" w:sz="4" w:space="0" w:color="000000"/>
              <w:bottom w:val="single" w:sz="4" w:space="0" w:color="000000"/>
              <w:right w:val="single" w:sz="4" w:space="0" w:color="000000"/>
            </w:tcBorders>
            <w:shd w:val="clear" w:color="auto" w:fill="FFFFFF"/>
            <w:hideMark/>
          </w:tcPr>
          <w:p w:rsidR="00623F52" w:rsidRPr="00623F52" w:rsidRDefault="00623F52" w:rsidP="00623F52">
            <w:pPr>
              <w:tabs>
                <w:tab w:val="left" w:pos="284"/>
              </w:tabs>
              <w:suppressAutoHyphens w:val="0"/>
              <w:spacing w:after="0" w:line="240" w:lineRule="auto"/>
              <w:ind w:firstLine="5"/>
              <w:jc w:val="center"/>
              <w:rPr>
                <w:rFonts w:eastAsia="Times New Roman" w:cs="Arial Unicode MS"/>
                <w:b/>
                <w:sz w:val="12"/>
                <w:szCs w:val="16"/>
              </w:rPr>
            </w:pPr>
            <w:r w:rsidRPr="00623F52">
              <w:rPr>
                <w:rFonts w:eastAsia="Times New Roman" w:cs="Arial Unicode MS"/>
                <w:b/>
                <w:sz w:val="12"/>
                <w:szCs w:val="16"/>
              </w:rPr>
              <w:t>Описание, перечень передаваемых документов</w:t>
            </w:r>
          </w:p>
        </w:tc>
        <w:tc>
          <w:tcPr>
            <w:tcW w:w="680" w:type="dxa"/>
            <w:tcBorders>
              <w:top w:val="single" w:sz="4" w:space="0" w:color="000000"/>
              <w:left w:val="single" w:sz="4" w:space="0" w:color="000000"/>
              <w:bottom w:val="single" w:sz="4" w:space="0" w:color="000000"/>
              <w:right w:val="single" w:sz="4" w:space="0" w:color="000000"/>
            </w:tcBorders>
            <w:shd w:val="clear" w:color="auto" w:fill="FFFFFF"/>
            <w:hideMark/>
          </w:tcPr>
          <w:p w:rsidR="00623F52" w:rsidRPr="00623F52" w:rsidRDefault="00623F52" w:rsidP="00623F52">
            <w:pPr>
              <w:tabs>
                <w:tab w:val="left" w:pos="179"/>
              </w:tabs>
              <w:suppressAutoHyphens w:val="0"/>
              <w:spacing w:after="0" w:line="240" w:lineRule="auto"/>
              <w:ind w:left="-104" w:firstLine="109"/>
              <w:jc w:val="center"/>
              <w:rPr>
                <w:rFonts w:eastAsia="Times New Roman" w:cs="Arial Unicode MS"/>
                <w:b/>
                <w:sz w:val="12"/>
                <w:szCs w:val="16"/>
              </w:rPr>
            </w:pPr>
            <w:r w:rsidRPr="00623F52">
              <w:rPr>
                <w:rFonts w:eastAsia="Times New Roman" w:cs="Arial Unicode MS"/>
                <w:b/>
                <w:sz w:val="12"/>
                <w:szCs w:val="16"/>
              </w:rPr>
              <w:t>Ед. изм.</w:t>
            </w:r>
          </w:p>
        </w:tc>
        <w:tc>
          <w:tcPr>
            <w:tcW w:w="993" w:type="dxa"/>
            <w:tcBorders>
              <w:top w:val="single" w:sz="4" w:space="0" w:color="000000"/>
              <w:left w:val="single" w:sz="4" w:space="0" w:color="000000"/>
              <w:bottom w:val="single" w:sz="4" w:space="0" w:color="000000"/>
              <w:right w:val="single" w:sz="4" w:space="0" w:color="000000"/>
            </w:tcBorders>
            <w:shd w:val="clear" w:color="auto" w:fill="FFFFFF"/>
            <w:hideMark/>
          </w:tcPr>
          <w:p w:rsidR="00623F52" w:rsidRPr="00623F52" w:rsidRDefault="00623F52" w:rsidP="00623F52">
            <w:pPr>
              <w:tabs>
                <w:tab w:val="left" w:pos="284"/>
              </w:tabs>
              <w:suppressAutoHyphens w:val="0"/>
              <w:spacing w:after="0" w:line="240" w:lineRule="auto"/>
              <w:ind w:firstLine="34"/>
              <w:jc w:val="center"/>
              <w:rPr>
                <w:rFonts w:eastAsia="Times New Roman" w:cs="Arial Unicode MS"/>
                <w:b/>
                <w:sz w:val="12"/>
                <w:szCs w:val="16"/>
              </w:rPr>
            </w:pPr>
            <w:r w:rsidRPr="00623F52">
              <w:rPr>
                <w:rFonts w:eastAsia="Times New Roman" w:cs="Arial Unicode MS"/>
                <w:b/>
                <w:sz w:val="12"/>
                <w:szCs w:val="16"/>
              </w:rPr>
              <w:t>Количество (объем)</w:t>
            </w:r>
          </w:p>
        </w:tc>
        <w:tc>
          <w:tcPr>
            <w:tcW w:w="708" w:type="dxa"/>
            <w:tcBorders>
              <w:top w:val="single" w:sz="4" w:space="0" w:color="000000"/>
              <w:left w:val="single" w:sz="4" w:space="0" w:color="000000"/>
              <w:bottom w:val="single" w:sz="4" w:space="0" w:color="000000"/>
              <w:right w:val="single" w:sz="4" w:space="0" w:color="000000"/>
            </w:tcBorders>
            <w:hideMark/>
          </w:tcPr>
          <w:p w:rsidR="00623F52" w:rsidRPr="00623F52" w:rsidRDefault="00623F52" w:rsidP="00623F52">
            <w:pPr>
              <w:tabs>
                <w:tab w:val="left" w:pos="284"/>
              </w:tabs>
              <w:suppressAutoHyphens w:val="0"/>
              <w:spacing w:after="0" w:line="240" w:lineRule="auto"/>
              <w:ind w:firstLine="33"/>
              <w:jc w:val="center"/>
              <w:rPr>
                <w:rFonts w:eastAsia="Times New Roman" w:cs="Arial Unicode MS"/>
                <w:b/>
                <w:sz w:val="12"/>
                <w:szCs w:val="16"/>
              </w:rPr>
            </w:pPr>
            <w:r w:rsidRPr="00623F52">
              <w:rPr>
                <w:rFonts w:eastAsia="Times New Roman" w:cs="Arial Unicode MS"/>
                <w:b/>
                <w:sz w:val="12"/>
                <w:szCs w:val="16"/>
              </w:rPr>
              <w:t>НДС/без НДС</w:t>
            </w:r>
          </w:p>
        </w:tc>
        <w:tc>
          <w:tcPr>
            <w:tcW w:w="992" w:type="dxa"/>
            <w:tcBorders>
              <w:top w:val="single" w:sz="4" w:space="0" w:color="000000"/>
              <w:left w:val="single" w:sz="4" w:space="0" w:color="000000"/>
              <w:bottom w:val="single" w:sz="4" w:space="0" w:color="000000"/>
              <w:right w:val="single" w:sz="4" w:space="0" w:color="000000"/>
            </w:tcBorders>
            <w:hideMark/>
          </w:tcPr>
          <w:p w:rsidR="00623F52" w:rsidRPr="00623F52" w:rsidRDefault="00623F52" w:rsidP="00623F52">
            <w:pPr>
              <w:tabs>
                <w:tab w:val="left" w:pos="284"/>
              </w:tabs>
              <w:suppressAutoHyphens w:val="0"/>
              <w:spacing w:after="0" w:line="240" w:lineRule="auto"/>
              <w:ind w:firstLine="0"/>
              <w:jc w:val="center"/>
              <w:rPr>
                <w:rFonts w:eastAsia="Times New Roman" w:cs="Arial Unicode MS"/>
                <w:b/>
                <w:sz w:val="12"/>
                <w:szCs w:val="16"/>
              </w:rPr>
            </w:pPr>
            <w:r w:rsidRPr="00623F52">
              <w:rPr>
                <w:rFonts w:eastAsia="Times New Roman" w:cs="Arial Unicode MS"/>
                <w:b/>
                <w:sz w:val="12"/>
                <w:szCs w:val="16"/>
              </w:rPr>
              <w:t>Вознаграждение</w:t>
            </w:r>
          </w:p>
        </w:tc>
      </w:tr>
      <w:tr w:rsidR="00623F52" w:rsidRPr="00623F52" w:rsidTr="00623F52">
        <w:trPr>
          <w:trHeight w:val="319"/>
        </w:trPr>
        <w:tc>
          <w:tcPr>
            <w:tcW w:w="534" w:type="dxa"/>
            <w:tcBorders>
              <w:top w:val="single" w:sz="4" w:space="0" w:color="000000"/>
              <w:left w:val="single" w:sz="4" w:space="0" w:color="000000"/>
              <w:bottom w:val="single" w:sz="4" w:space="0" w:color="000000"/>
              <w:right w:val="single" w:sz="4" w:space="0" w:color="000000"/>
            </w:tcBorders>
            <w:shd w:val="clear" w:color="auto" w:fill="FFFFFF"/>
            <w:hideMark/>
          </w:tcPr>
          <w:p w:rsidR="00623F52" w:rsidRPr="00623F52" w:rsidRDefault="00623F52" w:rsidP="00623F52">
            <w:pPr>
              <w:tabs>
                <w:tab w:val="left" w:pos="284"/>
              </w:tabs>
              <w:suppressAutoHyphens w:val="0"/>
              <w:spacing w:after="0" w:line="240" w:lineRule="auto"/>
              <w:ind w:firstLine="426"/>
              <w:rPr>
                <w:rFonts w:eastAsia="Times New Roman" w:cs="Arial Unicode MS"/>
                <w:sz w:val="16"/>
                <w:szCs w:val="16"/>
              </w:rPr>
            </w:pPr>
            <w:r w:rsidRPr="00623F52">
              <w:rPr>
                <w:rFonts w:eastAsia="Times New Roman" w:cs="Arial Unicode MS"/>
                <w:sz w:val="16"/>
                <w:szCs w:val="16"/>
              </w:rPr>
              <w:t>1</w:t>
            </w:r>
          </w:p>
        </w:tc>
        <w:tc>
          <w:tcPr>
            <w:tcW w:w="3620" w:type="dxa"/>
            <w:tcBorders>
              <w:top w:val="single" w:sz="4" w:space="0" w:color="000000"/>
              <w:left w:val="single" w:sz="4" w:space="0" w:color="000000"/>
              <w:bottom w:val="single" w:sz="4" w:space="0" w:color="000000"/>
              <w:right w:val="single" w:sz="4" w:space="0" w:color="000000"/>
            </w:tcBorders>
            <w:shd w:val="clear" w:color="auto" w:fill="FFFFFF"/>
            <w:hideMark/>
          </w:tcPr>
          <w:p w:rsidR="00623F52" w:rsidRPr="00623F52" w:rsidRDefault="00623F52" w:rsidP="00623F52">
            <w:pPr>
              <w:tabs>
                <w:tab w:val="left" w:pos="284"/>
              </w:tabs>
              <w:suppressAutoHyphens w:val="0"/>
              <w:spacing w:after="0" w:line="240" w:lineRule="auto"/>
              <w:ind w:firstLine="0"/>
              <w:rPr>
                <w:rFonts w:eastAsia="Times New Roman" w:cs="Arial Unicode MS"/>
                <w:sz w:val="16"/>
                <w:szCs w:val="16"/>
              </w:rPr>
            </w:pPr>
            <w:r w:rsidRPr="00623F52">
              <w:rPr>
                <w:rFonts w:eastAsia="Arial Unicode MS" w:cs="Arial Unicode MS"/>
                <w:sz w:val="16"/>
                <w:szCs w:val="16"/>
              </w:rPr>
              <w:t>Наименование, Реестровый номер: __________</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rsidR="00623F52" w:rsidRPr="00623F52" w:rsidRDefault="00623F52" w:rsidP="00623F52">
            <w:pPr>
              <w:tabs>
                <w:tab w:val="left" w:pos="284"/>
              </w:tabs>
              <w:suppressAutoHyphens w:val="0"/>
              <w:spacing w:after="0" w:line="240" w:lineRule="auto"/>
              <w:ind w:firstLine="426"/>
              <w:rPr>
                <w:rFonts w:eastAsia="Times New Roman" w:cs="Arial Unicode MS"/>
                <w:sz w:val="16"/>
                <w:szCs w:val="16"/>
              </w:rPr>
            </w:pPr>
          </w:p>
        </w:tc>
        <w:tc>
          <w:tcPr>
            <w:tcW w:w="680" w:type="dxa"/>
            <w:tcBorders>
              <w:top w:val="single" w:sz="4" w:space="0" w:color="000000"/>
              <w:left w:val="single" w:sz="4" w:space="0" w:color="000000"/>
              <w:bottom w:val="single" w:sz="4" w:space="0" w:color="000000"/>
              <w:right w:val="single" w:sz="4" w:space="0" w:color="000000"/>
            </w:tcBorders>
            <w:shd w:val="clear" w:color="auto" w:fill="FFFFFF"/>
          </w:tcPr>
          <w:p w:rsidR="00623F52" w:rsidRPr="00623F52" w:rsidRDefault="00623F52" w:rsidP="00623F52">
            <w:pPr>
              <w:tabs>
                <w:tab w:val="left" w:pos="179"/>
              </w:tabs>
              <w:suppressAutoHyphens w:val="0"/>
              <w:spacing w:after="0" w:line="240" w:lineRule="auto"/>
              <w:ind w:left="-104" w:firstLine="426"/>
              <w:rPr>
                <w:rFonts w:eastAsia="Times New Roman" w:cs="Arial Unicode MS"/>
                <w:sz w:val="16"/>
                <w:szCs w:val="16"/>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rsidR="00623F52" w:rsidRPr="00623F52" w:rsidRDefault="00623F52" w:rsidP="00623F52">
            <w:pPr>
              <w:suppressAutoHyphens w:val="0"/>
              <w:spacing w:after="0" w:line="240" w:lineRule="auto"/>
              <w:ind w:firstLine="426"/>
              <w:rPr>
                <w:rFonts w:eastAsia="Arial Unicode MS" w:cs="Arial Unicode MS"/>
              </w:rPr>
            </w:pPr>
          </w:p>
        </w:tc>
        <w:tc>
          <w:tcPr>
            <w:tcW w:w="708" w:type="dxa"/>
            <w:tcBorders>
              <w:top w:val="single" w:sz="4" w:space="0" w:color="000000"/>
              <w:left w:val="single" w:sz="4" w:space="0" w:color="000000"/>
              <w:bottom w:val="single" w:sz="4" w:space="0" w:color="000000"/>
              <w:right w:val="single" w:sz="4" w:space="0" w:color="000000"/>
            </w:tcBorders>
          </w:tcPr>
          <w:p w:rsidR="00623F52" w:rsidRPr="00623F52" w:rsidRDefault="00623F52" w:rsidP="00623F52">
            <w:pPr>
              <w:tabs>
                <w:tab w:val="left" w:pos="284"/>
              </w:tabs>
              <w:suppressAutoHyphens w:val="0"/>
              <w:spacing w:after="0" w:line="240" w:lineRule="auto"/>
              <w:ind w:firstLine="426"/>
              <w:rPr>
                <w:rFonts w:eastAsia="Times New Roman" w:cs="Arial Unicode MS"/>
                <w:sz w:val="16"/>
                <w:szCs w:val="16"/>
              </w:rPr>
            </w:pPr>
          </w:p>
        </w:tc>
        <w:tc>
          <w:tcPr>
            <w:tcW w:w="992" w:type="dxa"/>
            <w:tcBorders>
              <w:top w:val="single" w:sz="4" w:space="0" w:color="000000"/>
              <w:left w:val="single" w:sz="4" w:space="0" w:color="000000"/>
              <w:bottom w:val="single" w:sz="4" w:space="0" w:color="000000"/>
              <w:right w:val="single" w:sz="4" w:space="0" w:color="000000"/>
            </w:tcBorders>
          </w:tcPr>
          <w:p w:rsidR="00623F52" w:rsidRPr="00623F52" w:rsidRDefault="00623F52" w:rsidP="00623F52">
            <w:pPr>
              <w:tabs>
                <w:tab w:val="left" w:pos="284"/>
              </w:tabs>
              <w:suppressAutoHyphens w:val="0"/>
              <w:spacing w:after="0" w:line="240" w:lineRule="auto"/>
              <w:ind w:firstLine="426"/>
              <w:rPr>
                <w:rFonts w:eastAsia="Times New Roman" w:cs="Arial Unicode MS"/>
                <w:sz w:val="16"/>
                <w:szCs w:val="16"/>
              </w:rPr>
            </w:pPr>
          </w:p>
        </w:tc>
      </w:tr>
    </w:tbl>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Arial Unicode MS"/>
        </w:rPr>
      </w:pPr>
      <w:r w:rsidRPr="00623F52">
        <w:rPr>
          <w:rFonts w:eastAsia="Times New Roman" w:cs="Arial Unicode MS"/>
        </w:rPr>
        <w:t xml:space="preserve">(далее – ПО) на условиях простой неисключительной лицензии. </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Arial Unicode MS"/>
        </w:rPr>
      </w:pPr>
      <w:r w:rsidRPr="00623F52">
        <w:rPr>
          <w:rFonts w:eastAsia="Times New Roman" w:cs="Arial Unicode MS"/>
        </w:rPr>
        <w:t>1.2. Территория, на которой допускается использование ПО: Российская Федерация.</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Arial Unicode MS"/>
        </w:rPr>
      </w:pPr>
      <w:r w:rsidRPr="00623F52">
        <w:rPr>
          <w:rFonts w:eastAsia="Times New Roman" w:cs="Arial Unicode MS"/>
        </w:rPr>
        <w:t>1.3. Лицензиар подтверждает, что обладает всеми правами на распространение неисключительных прав использования ПО. В случае если к Лицензиату по вине Лицензиара   будут предъявлены претензии, иски третьих лиц, связанные с нарушением их прав, Лицензиар принимает на себя такие претензии и иски и возмещает Лицензиату все расходы и весь ущерб, понесенный в связи с ними.</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Arial Unicode MS"/>
        </w:rPr>
      </w:pPr>
      <w:r w:rsidRPr="00623F52">
        <w:rPr>
          <w:rFonts w:eastAsia="Times New Roman" w:cs="Arial Unicode MS"/>
        </w:rPr>
        <w:t>1.4. Срок действия неисключительных прав: бессрочно (на весь срок действия исключительных прав на такое ПО).</w:t>
      </w:r>
    </w:p>
    <w:p w:rsidR="00623F52" w:rsidRPr="00623F52" w:rsidRDefault="00623F52" w:rsidP="00623F52">
      <w:pPr>
        <w:tabs>
          <w:tab w:val="left" w:pos="0"/>
          <w:tab w:val="left" w:pos="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Arial" w:cs="Arial Unicode MS"/>
        </w:rPr>
      </w:pPr>
      <w:r w:rsidRPr="00623F52">
        <w:rPr>
          <w:rFonts w:eastAsia="Times New Roman" w:cs="Arial Unicode MS"/>
        </w:rPr>
        <w:t xml:space="preserve">1.5. </w:t>
      </w:r>
      <w:r w:rsidRPr="00623F52">
        <w:rPr>
          <w:rFonts w:eastAsia="Arial" w:cs="Arial Unicode MS"/>
        </w:rPr>
        <w:t xml:space="preserve">Лицензиар предоставляет Лицензиату неисключительное право использовать ПО в соответствии с его функциональными возможностями. </w:t>
      </w:r>
    </w:p>
    <w:p w:rsidR="00623F52" w:rsidRPr="00623F52" w:rsidRDefault="00623F52" w:rsidP="00623F52">
      <w:pPr>
        <w:tabs>
          <w:tab w:val="left" w:pos="0"/>
          <w:tab w:val="left" w:pos="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Arial Unicode MS"/>
          <w:spacing w:val="-4"/>
        </w:rPr>
      </w:pPr>
      <w:r w:rsidRPr="00623F52">
        <w:rPr>
          <w:rFonts w:eastAsia="Arial" w:cs="Arial Unicode MS"/>
          <w:spacing w:val="-4"/>
        </w:rPr>
        <w:t xml:space="preserve">1.5.1. Лицензиату предоставляется </w:t>
      </w:r>
      <w:r w:rsidRPr="00623F52">
        <w:rPr>
          <w:rFonts w:eastAsia="Times New Roman" w:cs="Arial Unicode MS"/>
          <w:spacing w:val="-4"/>
        </w:rPr>
        <w:t>право (без разрешения автора, Лицензиара или иного правообладателя и без выплаты дополнительного вознаграждения) следующими способами:</w:t>
      </w:r>
    </w:p>
    <w:p w:rsidR="00623F52" w:rsidRPr="00623F52" w:rsidRDefault="00623F52" w:rsidP="00623F52">
      <w:pPr>
        <w:widowControl w:val="0"/>
        <w:tabs>
          <w:tab w:val="left" w:pos="0"/>
        </w:tabs>
        <w:suppressAutoHyphens w:val="0"/>
        <w:spacing w:after="0" w:line="240" w:lineRule="auto"/>
        <w:ind w:firstLine="426"/>
        <w:rPr>
          <w:rFonts w:eastAsia="Arial Unicode MS" w:cs="Arial Unicode MS"/>
          <w:spacing w:val="-4"/>
        </w:rPr>
      </w:pPr>
      <w:r w:rsidRPr="00623F52">
        <w:rPr>
          <w:rFonts w:eastAsia="Arial Unicode MS" w:cs="Arial Unicode MS"/>
          <w:spacing w:val="-4"/>
        </w:rPr>
        <w:softHyphen/>
        <w:t>- использование программного обеспечения в соответствии с его назначением;</w:t>
      </w:r>
    </w:p>
    <w:p w:rsidR="00623F52" w:rsidRPr="00623F52" w:rsidRDefault="00623F52" w:rsidP="00623F52">
      <w:pPr>
        <w:widowControl w:val="0"/>
        <w:tabs>
          <w:tab w:val="left" w:pos="0"/>
          <w:tab w:val="left" w:pos="992"/>
        </w:tabs>
        <w:suppressAutoHyphens w:val="0"/>
        <w:spacing w:after="0" w:line="240" w:lineRule="auto"/>
        <w:ind w:firstLine="426"/>
        <w:rPr>
          <w:rFonts w:eastAsia="Arial Unicode MS" w:cs="Arial Unicode MS"/>
          <w:spacing w:val="-4"/>
        </w:rPr>
      </w:pPr>
      <w:r w:rsidRPr="00623F52">
        <w:rPr>
          <w:rFonts w:eastAsia="Arial Unicode MS" w:cs="Arial Unicode MS"/>
          <w:spacing w:val="-4"/>
        </w:rPr>
        <w:t>- воспроизведение программного обеспечения без ограничения тиража, копирование программного обеспечения, в том числе с целью передачи третьим лицам;</w:t>
      </w:r>
    </w:p>
    <w:p w:rsidR="00623F52" w:rsidRPr="00623F52" w:rsidRDefault="00623F52" w:rsidP="00623F52">
      <w:pPr>
        <w:widowControl w:val="0"/>
        <w:tabs>
          <w:tab w:val="left" w:pos="0"/>
          <w:tab w:val="left" w:pos="992"/>
        </w:tabs>
        <w:suppressAutoHyphens w:val="0"/>
        <w:spacing w:after="0" w:line="240" w:lineRule="auto"/>
        <w:ind w:firstLine="426"/>
        <w:rPr>
          <w:rFonts w:eastAsia="Arial Unicode MS" w:cs="Arial Unicode MS"/>
          <w:spacing w:val="-4"/>
        </w:rPr>
      </w:pPr>
      <w:r w:rsidRPr="00623F52">
        <w:rPr>
          <w:rFonts w:eastAsia="Arial Unicode MS" w:cs="Arial Unicode MS"/>
          <w:spacing w:val="-4"/>
        </w:rPr>
        <w:t>- запись и хранение программного обеспечения в памяти ЭВМ и на носителях информации;</w:t>
      </w:r>
    </w:p>
    <w:p w:rsidR="00623F52" w:rsidRPr="00623F52" w:rsidRDefault="00623F52" w:rsidP="00623F52">
      <w:pPr>
        <w:widowControl w:val="0"/>
        <w:tabs>
          <w:tab w:val="left" w:pos="0"/>
          <w:tab w:val="left" w:pos="992"/>
        </w:tabs>
        <w:suppressAutoHyphens w:val="0"/>
        <w:spacing w:after="0" w:line="240" w:lineRule="auto"/>
        <w:ind w:firstLine="426"/>
        <w:rPr>
          <w:rFonts w:eastAsia="Arial Unicode MS" w:cs="Arial Unicode MS"/>
          <w:spacing w:val="-4"/>
        </w:rPr>
      </w:pPr>
      <w:r w:rsidRPr="00623F52">
        <w:rPr>
          <w:rFonts w:eastAsia="Arial Unicode MS" w:cs="Arial Unicode MS"/>
          <w:spacing w:val="-4"/>
        </w:rPr>
        <w:t>- осуществление действий, необходимых для проверки функционирования программного обеспечения;</w:t>
      </w:r>
    </w:p>
    <w:p w:rsidR="00623F52" w:rsidRPr="00623F52" w:rsidRDefault="00623F52" w:rsidP="00623F52">
      <w:pPr>
        <w:widowControl w:val="0"/>
        <w:tabs>
          <w:tab w:val="left" w:pos="0"/>
          <w:tab w:val="left" w:pos="992"/>
        </w:tabs>
        <w:suppressAutoHyphens w:val="0"/>
        <w:spacing w:after="0" w:line="240" w:lineRule="auto"/>
        <w:ind w:firstLine="426"/>
        <w:rPr>
          <w:rFonts w:eastAsia="Arial Unicode MS" w:cs="Arial Unicode MS"/>
          <w:spacing w:val="-4"/>
        </w:rPr>
      </w:pPr>
      <w:r w:rsidRPr="00623F52">
        <w:rPr>
          <w:rFonts w:eastAsia="Arial Unicode MS" w:cs="Arial Unicode MS"/>
          <w:spacing w:val="-4"/>
        </w:rPr>
        <w:t>- использование программного обеспечения как целиком, так и любые его элементы, фрагменты и части;</w:t>
      </w:r>
    </w:p>
    <w:p w:rsidR="00623F52" w:rsidRPr="00623F52" w:rsidRDefault="00623F52" w:rsidP="00623F52">
      <w:pPr>
        <w:widowControl w:val="0"/>
        <w:tabs>
          <w:tab w:val="left" w:pos="0"/>
          <w:tab w:val="left" w:pos="992"/>
        </w:tabs>
        <w:suppressAutoHyphens w:val="0"/>
        <w:spacing w:after="0" w:line="240" w:lineRule="auto"/>
        <w:ind w:firstLine="426"/>
        <w:rPr>
          <w:rFonts w:eastAsia="Arial Unicode MS" w:cs="Arial Unicode MS"/>
          <w:spacing w:val="-4"/>
        </w:rPr>
      </w:pPr>
      <w:r w:rsidRPr="00623F52">
        <w:rPr>
          <w:rFonts w:eastAsia="Arial Unicode MS" w:cs="Arial Unicode MS"/>
          <w:spacing w:val="-4"/>
        </w:rPr>
        <w:t>- модификацию, переработку ПО и/или любых компонентов ПО;</w:t>
      </w:r>
    </w:p>
    <w:p w:rsidR="00623F52" w:rsidRPr="00623F52" w:rsidRDefault="00623F52" w:rsidP="00623F52">
      <w:pPr>
        <w:widowControl w:val="0"/>
        <w:tabs>
          <w:tab w:val="left" w:pos="0"/>
          <w:tab w:val="left" w:pos="992"/>
        </w:tabs>
        <w:suppressAutoHyphens w:val="0"/>
        <w:spacing w:after="0" w:line="240" w:lineRule="auto"/>
        <w:ind w:firstLine="426"/>
        <w:rPr>
          <w:rFonts w:eastAsia="Arial Unicode MS" w:cs="Arial Unicode MS"/>
          <w:spacing w:val="-4"/>
        </w:rPr>
      </w:pPr>
      <w:r w:rsidRPr="00623F52">
        <w:rPr>
          <w:rFonts w:eastAsia="Arial Unicode MS" w:cs="Arial Unicode MS"/>
          <w:spacing w:val="-4"/>
        </w:rPr>
        <w:t xml:space="preserve">- передачу неисключительных прав (сублицензий) третьим лицам (в </w:t>
      </w:r>
      <w:proofErr w:type="spellStart"/>
      <w:r w:rsidRPr="00623F52">
        <w:rPr>
          <w:rFonts w:eastAsia="Arial Unicode MS" w:cs="Arial Unicode MS"/>
          <w:spacing w:val="-4"/>
        </w:rPr>
        <w:t>т.ч</w:t>
      </w:r>
      <w:proofErr w:type="spellEnd"/>
      <w:r w:rsidRPr="00623F52">
        <w:rPr>
          <w:rFonts w:eastAsia="Arial Unicode MS" w:cs="Arial Unicode MS"/>
          <w:spacing w:val="-4"/>
        </w:rPr>
        <w:t>. с правом на модификацию, переработку);</w:t>
      </w:r>
    </w:p>
    <w:p w:rsidR="00623F52" w:rsidRPr="00623F52" w:rsidRDefault="00623F52" w:rsidP="00623F52">
      <w:pPr>
        <w:widowControl w:val="0"/>
        <w:tabs>
          <w:tab w:val="left" w:pos="0"/>
          <w:tab w:val="left" w:pos="992"/>
        </w:tabs>
        <w:suppressAutoHyphens w:val="0"/>
        <w:spacing w:after="0" w:line="240" w:lineRule="auto"/>
        <w:ind w:firstLine="426"/>
        <w:rPr>
          <w:rFonts w:eastAsia="Arial Unicode MS" w:cs="Arial Unicode MS"/>
          <w:spacing w:val="-4"/>
        </w:rPr>
      </w:pPr>
      <w:r w:rsidRPr="00623F52">
        <w:rPr>
          <w:rFonts w:eastAsia="Arial Unicode MS" w:cs="Arial Unicode MS"/>
          <w:spacing w:val="-4"/>
        </w:rPr>
        <w:t>- совершение любых технических действий с программным обеспечением в целях реализации полученных прав на программное обеспечение;</w:t>
      </w:r>
    </w:p>
    <w:p w:rsidR="00623F52" w:rsidRPr="00623F52" w:rsidRDefault="00623F52" w:rsidP="00623F52">
      <w:pPr>
        <w:widowControl w:val="0"/>
        <w:tabs>
          <w:tab w:val="left" w:pos="0"/>
          <w:tab w:val="left" w:pos="992"/>
        </w:tabs>
        <w:suppressAutoHyphens w:val="0"/>
        <w:spacing w:after="0" w:line="240" w:lineRule="auto"/>
        <w:ind w:firstLine="426"/>
        <w:rPr>
          <w:rFonts w:eastAsia="Arial Unicode MS" w:cs="Arial Unicode MS"/>
          <w:spacing w:val="-4"/>
        </w:rPr>
      </w:pPr>
      <w:r w:rsidRPr="00623F52">
        <w:rPr>
          <w:rFonts w:eastAsia="Arial Unicode MS" w:cs="Arial Unicode MS"/>
          <w:spacing w:val="-4"/>
        </w:rPr>
        <w:t>- изготовление копий программного обеспечения в любых целях.</w:t>
      </w:r>
    </w:p>
    <w:p w:rsidR="00623F52" w:rsidRPr="00623F52" w:rsidRDefault="00623F52" w:rsidP="00623F52">
      <w:pPr>
        <w:tabs>
          <w:tab w:val="left" w:pos="0"/>
          <w:tab w:val="left" w:pos="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Arial Unicode MS"/>
        </w:rPr>
      </w:pPr>
      <w:r w:rsidRPr="00623F52">
        <w:rPr>
          <w:rFonts w:eastAsia="Times New Roman" w:cs="Arial Unicode MS"/>
        </w:rPr>
        <w:t>1.6. Использование Лицензиатом ПО исключительно в рамках выполнения обязательств по приемке результатов исполнения Контракта</w:t>
      </w:r>
      <w:r w:rsidRPr="00623F52">
        <w:rPr>
          <w:rFonts w:eastAsia="Times New Roman" w:cs="Arial Unicode MS"/>
          <w:bCs/>
        </w:rPr>
        <w:t xml:space="preserve"> не может являться безусловным основанием для приемки и выплаты вознаграждения за передачу прав по Договору.</w:t>
      </w:r>
    </w:p>
    <w:p w:rsidR="00623F52" w:rsidRPr="00623F52" w:rsidRDefault="00623F52" w:rsidP="00623F52">
      <w:pPr>
        <w:tabs>
          <w:tab w:val="left" w:pos="0"/>
          <w:tab w:val="left" w:pos="40"/>
        </w:tabs>
        <w:suppressAutoHyphens w:val="0"/>
        <w:spacing w:after="0" w:line="240" w:lineRule="auto"/>
        <w:ind w:firstLine="720"/>
        <w:jc w:val="center"/>
        <w:rPr>
          <w:rFonts w:eastAsia="Times New Roman" w:cs="Arial Unicode MS"/>
          <w:b/>
          <w:bCs/>
        </w:rPr>
      </w:pPr>
      <w:r w:rsidRPr="00623F52">
        <w:rPr>
          <w:rFonts w:eastAsia="Times New Roman" w:cs="Arial Unicode MS"/>
          <w:b/>
          <w:bCs/>
        </w:rPr>
        <w:lastRenderedPageBreak/>
        <w:t>2. Размер вознаграждения, порядок и сроки его уплаты</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Arial Unicode MS"/>
          <w:bCs/>
        </w:rPr>
      </w:pPr>
      <w:r w:rsidRPr="00623F52">
        <w:rPr>
          <w:rFonts w:eastAsia="Times New Roman" w:cs="Arial Unicode MS"/>
          <w:bCs/>
        </w:rPr>
        <w:t xml:space="preserve">2.1. За использование ПО Лицензиат выплачивает Лицензиару вознаграждение в размере </w:t>
      </w:r>
      <w:r w:rsidRPr="00623F52">
        <w:rPr>
          <w:rFonts w:eastAsia="Times New Roman" w:cs="Arial Unicode MS"/>
        </w:rPr>
        <w:t xml:space="preserve">______________ (___________________) рублей ___ копеек, </w:t>
      </w:r>
      <w:r w:rsidRPr="00623F52">
        <w:rPr>
          <w:rFonts w:eastAsia="Times New Roman" w:cs="Arial Unicode MS"/>
          <w:i/>
        </w:rPr>
        <w:t xml:space="preserve">в </w:t>
      </w:r>
      <w:proofErr w:type="spellStart"/>
      <w:r w:rsidRPr="00623F52">
        <w:rPr>
          <w:rFonts w:eastAsia="Times New Roman" w:cs="Arial Unicode MS"/>
          <w:i/>
        </w:rPr>
        <w:t>т.ч</w:t>
      </w:r>
      <w:proofErr w:type="spellEnd"/>
      <w:r w:rsidRPr="00623F52">
        <w:rPr>
          <w:rFonts w:eastAsia="Times New Roman" w:cs="Arial Unicode MS"/>
          <w:i/>
        </w:rPr>
        <w:t>. НДС/НДС не облагается</w:t>
      </w:r>
      <w:r w:rsidR="009F4207">
        <w:rPr>
          <w:rFonts w:eastAsia="Times New Roman" w:cs="Arial Unicode MS"/>
          <w:i/>
        </w:rPr>
        <w:t xml:space="preserve"> </w:t>
      </w:r>
      <w:r w:rsidR="009F4207" w:rsidRPr="00623F52">
        <w:rPr>
          <w:rFonts w:eastAsia="Arial" w:cs="Arial Unicode MS"/>
          <w:i/>
        </w:rPr>
        <w:t>в соответствии с</w:t>
      </w:r>
      <w:r w:rsidR="009F4207" w:rsidRPr="00623F52">
        <w:rPr>
          <w:rFonts w:eastAsia="Arial" w:cs="Arial Unicode MS"/>
        </w:rPr>
        <w:t xml:space="preserve"> ___________________</w:t>
      </w:r>
      <w:r w:rsidRPr="00623F52">
        <w:rPr>
          <w:rFonts w:eastAsia="Times New Roman" w:cs="Arial Unicode MS"/>
          <w:bCs/>
        </w:rPr>
        <w:t xml:space="preserve">. </w:t>
      </w:r>
      <w:r w:rsidRPr="00623F52">
        <w:rPr>
          <w:rFonts w:eastAsia="Arial Unicode MS" w:cs="Arial Unicode MS"/>
          <w:bCs/>
        </w:rPr>
        <w:t>Размер вознаграждения, предусмотренный пунктом 2.1 Договора, включен в цену соответствующего этапа исполнения Контракта.</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Arial Unicode MS"/>
          <w:bCs/>
        </w:rPr>
      </w:pPr>
      <w:r w:rsidRPr="00623F52">
        <w:rPr>
          <w:rFonts w:eastAsia="Times New Roman" w:cs="Arial Unicode MS"/>
          <w:bCs/>
        </w:rPr>
        <w:t xml:space="preserve">2.2. Вознаграждение выплачивается Лицензиару единовременно в порядке, определенном Контрактом, на счет Лицензиара, указанный в Контракте, исключительно в случае приемки результатов исполнения Контракта (по соответствующему этапу исполнения Контракта). </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jc w:val="center"/>
        <w:rPr>
          <w:rFonts w:eastAsia="Times New Roman" w:cs="Arial Unicode MS"/>
          <w:b/>
          <w:bCs/>
        </w:rPr>
      </w:pPr>
      <w:r w:rsidRPr="00623F52">
        <w:rPr>
          <w:rFonts w:eastAsia="Times New Roman" w:cs="Arial Unicode MS"/>
          <w:b/>
          <w:bCs/>
        </w:rPr>
        <w:t>3. Порядок передачи неисключительных прав использования ПО</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Arial Unicode MS"/>
          <w:bCs/>
        </w:rPr>
      </w:pPr>
      <w:r w:rsidRPr="00623F52">
        <w:rPr>
          <w:rFonts w:eastAsia="Times New Roman" w:cs="Arial Unicode MS"/>
          <w:bCs/>
        </w:rPr>
        <w:t xml:space="preserve">3.1. Передача неисключительных прав использования ПО осуществляются на основании Акта приёма-передачи неисключительных прав (лицензий) (Приложение № 1 к Договору). </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Arial Unicode MS"/>
          <w:bCs/>
        </w:rPr>
      </w:pPr>
      <w:r w:rsidRPr="00623F52">
        <w:rPr>
          <w:rFonts w:eastAsia="Times New Roman" w:cs="Arial Unicode MS"/>
          <w:bCs/>
        </w:rPr>
        <w:t xml:space="preserve">3.2. Приемка неисключительных прав использования ПО осуществляется в порядке, предусмотренном Контрактом. </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Times New Roman"/>
          <w:bCs/>
        </w:rPr>
      </w:pPr>
      <w:r w:rsidRPr="00623F52">
        <w:rPr>
          <w:rFonts w:eastAsia="Times New Roman" w:cs="Arial Unicode MS"/>
          <w:bCs/>
        </w:rPr>
        <w:t xml:space="preserve">3.3. В случае расторжения Заказчиком (Лицензиатом) Контракта в одностороннем порядке по причине </w:t>
      </w:r>
      <w:r w:rsidRPr="00623F52">
        <w:rPr>
          <w:rFonts w:eastAsia="Times New Roman" w:cs="Times New Roman"/>
          <w:bCs/>
        </w:rPr>
        <w:t xml:space="preserve">несоответствия ПО условиям Контракта, права на такое ПО считаются не предоставленными, вознаграждение за несоответствующее Контракту ПО – не выплачивается, использование такого ПО Лицензиатом – прекращается. </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Times New Roman"/>
          <w:bCs/>
        </w:rPr>
      </w:pPr>
      <w:r w:rsidRPr="00623F52">
        <w:rPr>
          <w:rFonts w:eastAsia="Times New Roman" w:cs="Times New Roman"/>
          <w:bCs/>
        </w:rPr>
        <w:t>3.4. Права передаются в срок, указанный в пункте 5.1 Контракта (для соответствующего этапа исполнения Контракта).</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Times New Roman"/>
          <w:bCs/>
          <w:i/>
        </w:rPr>
      </w:pPr>
      <w:r w:rsidRPr="00623F52">
        <w:rPr>
          <w:rFonts w:eastAsia="Times New Roman" w:cs="Times New Roman"/>
          <w:bCs/>
        </w:rPr>
        <w:t xml:space="preserve">3.5. Место передачи неисключительных прав: </w:t>
      </w:r>
      <w:r w:rsidRPr="00623F52">
        <w:rPr>
          <w:rFonts w:eastAsia="Times New Roman" w:cs="Times New Roman"/>
          <w:bCs/>
          <w:i/>
        </w:rPr>
        <w:t>определяется на этапе согласования Сторонами возможности передачи таких прав и включается в настоящий пункт.</w:t>
      </w:r>
    </w:p>
    <w:p w:rsidR="00623F52" w:rsidRPr="00623F52" w:rsidRDefault="00623F52" w:rsidP="00C934F6">
      <w:pPr>
        <w:widowControl w:val="0"/>
        <w:numPr>
          <w:ilvl w:val="0"/>
          <w:numId w:val="6"/>
        </w:numPr>
        <w:tabs>
          <w:tab w:val="left" w:pos="426"/>
          <w:tab w:val="left" w:pos="567"/>
        </w:tabs>
        <w:suppressAutoHyphens w:val="0"/>
        <w:spacing w:after="0" w:line="240" w:lineRule="auto"/>
        <w:ind w:firstLine="426"/>
        <w:contextualSpacing/>
        <w:jc w:val="center"/>
        <w:rPr>
          <w:rFonts w:eastAsia="Arial" w:cs="Times New Roman"/>
          <w:b/>
          <w:bCs/>
          <w:color w:val="00000A"/>
        </w:rPr>
      </w:pPr>
      <w:r w:rsidRPr="00623F52">
        <w:rPr>
          <w:rFonts w:eastAsia="Arial" w:cs="Times New Roman"/>
          <w:b/>
          <w:bCs/>
          <w:color w:val="00000A"/>
        </w:rPr>
        <w:t>Ответственность сторон</w:t>
      </w:r>
    </w:p>
    <w:p w:rsidR="00623F52" w:rsidRPr="00623F52" w:rsidRDefault="00623F52" w:rsidP="00623F52">
      <w:pPr>
        <w:widowControl w:val="0"/>
        <w:tabs>
          <w:tab w:val="left" w:pos="426"/>
          <w:tab w:val="left" w:pos="567"/>
        </w:tabs>
        <w:suppressAutoHyphens w:val="0"/>
        <w:spacing w:after="0" w:line="240" w:lineRule="auto"/>
        <w:ind w:firstLine="426"/>
        <w:rPr>
          <w:rFonts w:eastAsia="Arial" w:cs="Times New Roman"/>
        </w:rPr>
      </w:pPr>
      <w:r w:rsidRPr="00623F52">
        <w:rPr>
          <w:rFonts w:eastAsia="Arial" w:cs="Times New Roman"/>
        </w:rPr>
        <w:t xml:space="preserve">4.1. За невыполнение или ненадлежащее выполнение обязательств по Договору Стороны несут ответственность в соответствии с законодательством Российской Федерации. </w:t>
      </w:r>
    </w:p>
    <w:p w:rsidR="00623F52" w:rsidRPr="00623F52" w:rsidRDefault="00623F52" w:rsidP="00623F52">
      <w:pPr>
        <w:widowControl w:val="0"/>
        <w:tabs>
          <w:tab w:val="left" w:pos="426"/>
          <w:tab w:val="left" w:pos="567"/>
        </w:tabs>
        <w:suppressAutoHyphens w:val="0"/>
        <w:spacing w:after="0" w:line="240" w:lineRule="auto"/>
        <w:ind w:firstLine="426"/>
        <w:rPr>
          <w:rFonts w:eastAsia="Arial Unicode MS" w:cs="Times New Roman"/>
        </w:rPr>
      </w:pPr>
      <w:r w:rsidRPr="00623F52">
        <w:rPr>
          <w:rFonts w:eastAsia="Arial" w:cs="Times New Roman"/>
        </w:rPr>
        <w:t>4.2. В случае неисполнения Лицензиатом условий Договора, Лицензиар вправе обратиться за защитой (восстановлением) своих прав в судебном порядке. Отзыв права использования ПО без решения суда не допускается</w:t>
      </w:r>
      <w:r w:rsidRPr="00623F52">
        <w:rPr>
          <w:rFonts w:eastAsia="Arial Unicode MS" w:cs="Times New Roman"/>
        </w:rPr>
        <w:t>.</w:t>
      </w:r>
    </w:p>
    <w:p w:rsidR="00623F52" w:rsidRPr="00623F52" w:rsidRDefault="00623F52" w:rsidP="00C934F6">
      <w:pPr>
        <w:widowControl w:val="0"/>
        <w:numPr>
          <w:ilvl w:val="0"/>
          <w:numId w:val="6"/>
        </w:numPr>
        <w:tabs>
          <w:tab w:val="left" w:pos="426"/>
          <w:tab w:val="left" w:pos="567"/>
        </w:tabs>
        <w:suppressAutoHyphens w:val="0"/>
        <w:spacing w:after="0" w:line="240" w:lineRule="auto"/>
        <w:ind w:firstLine="426"/>
        <w:contextualSpacing/>
        <w:jc w:val="center"/>
        <w:rPr>
          <w:rFonts w:eastAsia="Arial" w:cs="Times New Roman"/>
          <w:b/>
          <w:bCs/>
          <w:color w:val="00000A"/>
        </w:rPr>
      </w:pPr>
      <w:r w:rsidRPr="00623F52">
        <w:rPr>
          <w:rFonts w:eastAsia="Arial" w:cs="Times New Roman"/>
          <w:b/>
          <w:bCs/>
          <w:color w:val="00000A"/>
        </w:rPr>
        <w:t>Урегулирование разногласий и разрешение споров</w:t>
      </w:r>
    </w:p>
    <w:p w:rsidR="00623F52" w:rsidRPr="00623F52" w:rsidRDefault="00623F52" w:rsidP="00623F52">
      <w:pPr>
        <w:widowControl w:val="0"/>
        <w:tabs>
          <w:tab w:val="left" w:pos="426"/>
          <w:tab w:val="left" w:pos="567"/>
        </w:tabs>
        <w:suppressAutoHyphens w:val="0"/>
        <w:spacing w:after="0" w:line="240" w:lineRule="auto"/>
        <w:ind w:firstLine="426"/>
        <w:rPr>
          <w:rFonts w:eastAsia="Arial" w:cs="Times New Roman"/>
        </w:rPr>
      </w:pPr>
      <w:r w:rsidRPr="00623F52">
        <w:rPr>
          <w:rFonts w:eastAsia="Arial" w:cs="Times New Roman"/>
        </w:rPr>
        <w:t>5.1. Стороны должны приложить все усилия, чтобы путем прямых переговоров разрешить все противоречия или спорные вопросы, возникающие между ними в рамках Договора.</w:t>
      </w:r>
    </w:p>
    <w:p w:rsidR="00623F52" w:rsidRPr="00623F52" w:rsidRDefault="00623F52" w:rsidP="00623F52">
      <w:pPr>
        <w:widowControl w:val="0"/>
        <w:tabs>
          <w:tab w:val="left" w:pos="426"/>
          <w:tab w:val="left" w:pos="567"/>
        </w:tabs>
        <w:suppressAutoHyphens w:val="0"/>
        <w:spacing w:after="0" w:line="240" w:lineRule="auto"/>
        <w:ind w:firstLine="426"/>
        <w:rPr>
          <w:rFonts w:eastAsia="Arial" w:cs="Times New Roman"/>
        </w:rPr>
      </w:pPr>
      <w:r w:rsidRPr="00623F52">
        <w:rPr>
          <w:rFonts w:eastAsia="Arial" w:cs="Times New Roman"/>
        </w:rPr>
        <w:t xml:space="preserve">5.2. При </w:t>
      </w:r>
      <w:proofErr w:type="spellStart"/>
      <w:r w:rsidRPr="00623F52">
        <w:rPr>
          <w:rFonts w:eastAsia="Arial" w:cs="Times New Roman"/>
        </w:rPr>
        <w:t>неурегулировании</w:t>
      </w:r>
      <w:proofErr w:type="spellEnd"/>
      <w:r w:rsidRPr="00623F52">
        <w:rPr>
          <w:rFonts w:eastAsia="Arial" w:cs="Times New Roman"/>
        </w:rPr>
        <w:t xml:space="preserve"> Сторонами спора в досудебном порядке, спор разрешается в судебном порядке в Арбитражном суде г. Москвы в соответствии с законодательством Российской Федерации.</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left="360" w:firstLine="426"/>
        <w:jc w:val="center"/>
        <w:rPr>
          <w:rFonts w:eastAsia="Times New Roman" w:cs="Times New Roman"/>
          <w:b/>
          <w:bCs/>
        </w:rPr>
      </w:pPr>
      <w:r w:rsidRPr="00623F52">
        <w:rPr>
          <w:rFonts w:eastAsia="Times New Roman" w:cs="Times New Roman"/>
          <w:b/>
          <w:bCs/>
        </w:rPr>
        <w:t>6. Прочие условия</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Times New Roman"/>
        </w:rPr>
      </w:pPr>
      <w:r w:rsidRPr="00623F52">
        <w:rPr>
          <w:rFonts w:eastAsia="Times New Roman" w:cs="Times New Roman"/>
        </w:rPr>
        <w:t>6.1. Передача Лицензиаром неисключительных прав использования ПО не влечет передачу исключительных прав и исчерпания прав на программное обеспечение Лицензиаром.</w:t>
      </w:r>
    </w:p>
    <w:p w:rsidR="00623F52" w:rsidRPr="00623F52" w:rsidRDefault="00623F52" w:rsidP="00623F52">
      <w:pPr>
        <w:widowControl w:val="0"/>
        <w:tabs>
          <w:tab w:val="left" w:pos="426"/>
          <w:tab w:val="left" w:pos="567"/>
        </w:tabs>
        <w:suppressAutoHyphens w:val="0"/>
        <w:spacing w:after="0" w:line="240" w:lineRule="auto"/>
        <w:ind w:firstLine="426"/>
        <w:rPr>
          <w:rFonts w:eastAsia="Arial" w:cs="Times New Roman"/>
        </w:rPr>
      </w:pPr>
      <w:r w:rsidRPr="00623F52">
        <w:rPr>
          <w:rFonts w:eastAsia="Times New Roman" w:cs="Times New Roman"/>
        </w:rPr>
        <w:t xml:space="preserve">6.2. </w:t>
      </w:r>
      <w:r w:rsidRPr="00623F52">
        <w:rPr>
          <w:rFonts w:eastAsia="Arial" w:cs="Times New Roman"/>
        </w:rPr>
        <w:t>Все изменения и дополнения к Договору оформляются путем подписания дополнительного соглашения к Договору (при необходимости – одновременно с подписанием дополнительного соглашения к Контракту).</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left="360" w:firstLine="426"/>
        <w:jc w:val="center"/>
        <w:rPr>
          <w:rFonts w:eastAsia="Times New Roman" w:cs="Times New Roman"/>
          <w:b/>
          <w:bCs/>
        </w:rPr>
      </w:pPr>
      <w:r w:rsidRPr="00623F52">
        <w:rPr>
          <w:rFonts w:eastAsia="Times New Roman" w:cs="Times New Roman"/>
          <w:b/>
          <w:bCs/>
        </w:rPr>
        <w:t>7. Заключительные положения</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Arial Unicode MS"/>
        </w:rPr>
      </w:pPr>
      <w:r w:rsidRPr="00623F52">
        <w:rPr>
          <w:rFonts w:eastAsia="Times New Roman" w:cs="Times New Roman"/>
        </w:rPr>
        <w:t>7.1. Договор составлен в двух экземплярах, имеющих равную юридическую</w:t>
      </w:r>
      <w:r w:rsidRPr="00623F52">
        <w:rPr>
          <w:rFonts w:eastAsia="Times New Roman" w:cs="Arial Unicode MS"/>
        </w:rPr>
        <w:t xml:space="preserve"> силу, по одному для каждой из Сторон.</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Arial Unicode MS"/>
        </w:rPr>
      </w:pPr>
      <w:r w:rsidRPr="00623F52">
        <w:rPr>
          <w:rFonts w:eastAsia="Times New Roman" w:cs="Arial Unicode MS"/>
        </w:rPr>
        <w:t>7.2. Договор вступает в силу с момента его подписания Сторонами и действует в пределах срока действия неисключительных прав, предоставляемых по Договору.</w:t>
      </w:r>
    </w:p>
    <w:p w:rsidR="00623F52" w:rsidRPr="00623F52" w:rsidRDefault="00623F52" w:rsidP="00623F52">
      <w:pPr>
        <w:tabs>
          <w:tab w:val="left" w:pos="0"/>
          <w:tab w:val="left" w:pos="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val="0"/>
        <w:spacing w:after="0" w:line="240" w:lineRule="auto"/>
        <w:ind w:firstLine="426"/>
        <w:rPr>
          <w:rFonts w:eastAsia="Times New Roman" w:cs="Arial Unicode MS"/>
        </w:rPr>
      </w:pPr>
    </w:p>
    <w:tbl>
      <w:tblPr>
        <w:tblW w:w="10485" w:type="dxa"/>
        <w:tblInd w:w="-29" w:type="dxa"/>
        <w:tblLayout w:type="fixed"/>
        <w:tblLook w:val="00A0" w:firstRow="1" w:lastRow="0" w:firstColumn="1" w:lastColumn="0" w:noHBand="0" w:noVBand="0"/>
      </w:tblPr>
      <w:tblGrid>
        <w:gridCol w:w="5102"/>
        <w:gridCol w:w="708"/>
        <w:gridCol w:w="4675"/>
      </w:tblGrid>
      <w:tr w:rsidR="00623F52" w:rsidRPr="00623F52" w:rsidTr="00623F52">
        <w:tc>
          <w:tcPr>
            <w:tcW w:w="5099" w:type="dxa"/>
          </w:tcPr>
          <w:p w:rsidR="00623F52" w:rsidRPr="00623F52" w:rsidRDefault="00623F52" w:rsidP="00623F52">
            <w:pPr>
              <w:widowControl w:val="0"/>
              <w:tabs>
                <w:tab w:val="num" w:pos="567"/>
                <w:tab w:val="left" w:pos="993"/>
                <w:tab w:val="left" w:pos="1276"/>
                <w:tab w:val="left" w:pos="1418"/>
              </w:tabs>
              <w:suppressAutoHyphens w:val="0"/>
              <w:spacing w:after="0" w:line="240" w:lineRule="auto"/>
              <w:ind w:firstLine="426"/>
              <w:rPr>
                <w:rFonts w:eastAsia="Times New Roman" w:cs="Arial Unicode MS"/>
                <w:lang w:eastAsia="ar-SA"/>
              </w:rPr>
            </w:pPr>
            <w:r w:rsidRPr="00623F52">
              <w:rPr>
                <w:rFonts w:eastAsia="Times New Roman" w:cs="Arial Unicode MS"/>
                <w:lang w:eastAsia="ar-SA"/>
              </w:rPr>
              <w:t>ЛИЦЕНЗИАР</w:t>
            </w:r>
            <w:r w:rsidRPr="00623F52">
              <w:rPr>
                <w:rFonts w:eastAsia="Arial Unicode MS" w:cs="Arial Unicode MS"/>
                <w:bCs/>
              </w:rPr>
              <w:t>:</w:t>
            </w:r>
          </w:p>
          <w:p w:rsidR="00623F52" w:rsidRPr="00623F52" w:rsidRDefault="00623F52" w:rsidP="00623F52">
            <w:pPr>
              <w:widowControl w:val="0"/>
              <w:suppressAutoHyphens w:val="0"/>
              <w:spacing w:after="0" w:line="240" w:lineRule="auto"/>
              <w:ind w:firstLine="426"/>
              <w:rPr>
                <w:rFonts w:eastAsia="Arial Unicode MS" w:cs="Arial Unicode MS"/>
                <w:bCs/>
              </w:rPr>
            </w:pPr>
          </w:p>
        </w:tc>
        <w:tc>
          <w:tcPr>
            <w:tcW w:w="708" w:type="dxa"/>
          </w:tcPr>
          <w:p w:rsidR="00623F52" w:rsidRPr="00623F52" w:rsidRDefault="00623F52" w:rsidP="00623F52">
            <w:pPr>
              <w:widowControl w:val="0"/>
              <w:suppressAutoHyphens w:val="0"/>
              <w:spacing w:after="0" w:line="240" w:lineRule="auto"/>
              <w:ind w:left="-108" w:firstLine="426"/>
              <w:rPr>
                <w:rFonts w:eastAsia="Arial Unicode MS" w:cs="Arial Unicode MS"/>
                <w:bCs/>
              </w:rPr>
            </w:pPr>
          </w:p>
        </w:tc>
        <w:tc>
          <w:tcPr>
            <w:tcW w:w="4673" w:type="dxa"/>
            <w:hideMark/>
          </w:tcPr>
          <w:p w:rsidR="00623F52" w:rsidRPr="00623F52" w:rsidRDefault="00623F52" w:rsidP="00623F52">
            <w:pPr>
              <w:widowControl w:val="0"/>
              <w:tabs>
                <w:tab w:val="num" w:pos="567"/>
                <w:tab w:val="left" w:pos="993"/>
                <w:tab w:val="left" w:pos="1276"/>
                <w:tab w:val="left" w:pos="1418"/>
              </w:tabs>
              <w:suppressAutoHyphens w:val="0"/>
              <w:spacing w:after="0" w:line="240" w:lineRule="auto"/>
              <w:ind w:firstLine="426"/>
              <w:rPr>
                <w:rFonts w:eastAsia="Times New Roman" w:cs="Arial Unicode MS"/>
                <w:lang w:eastAsia="ar-SA"/>
              </w:rPr>
            </w:pPr>
            <w:r w:rsidRPr="00623F52">
              <w:rPr>
                <w:rFonts w:eastAsia="Times New Roman" w:cs="Arial Unicode MS"/>
                <w:lang w:eastAsia="ar-SA"/>
              </w:rPr>
              <w:t>ЛИЦЕНЗИАТ</w:t>
            </w:r>
            <w:r w:rsidRPr="00623F52">
              <w:rPr>
                <w:rFonts w:eastAsia="Arial Unicode MS" w:cs="Arial Unicode MS"/>
                <w:bCs/>
              </w:rPr>
              <w:t>:</w:t>
            </w:r>
          </w:p>
          <w:p w:rsidR="00623F52" w:rsidRPr="00623F52" w:rsidRDefault="00623F52" w:rsidP="00623F52">
            <w:pPr>
              <w:widowControl w:val="0"/>
              <w:suppressAutoHyphens w:val="0"/>
              <w:spacing w:after="0" w:line="240" w:lineRule="auto"/>
              <w:ind w:firstLine="426"/>
              <w:rPr>
                <w:rFonts w:eastAsia="Arial Unicode MS" w:cs="Arial Unicode MS"/>
                <w:bCs/>
              </w:rPr>
            </w:pPr>
            <w:r w:rsidRPr="00623F52">
              <w:rPr>
                <w:rFonts w:eastAsia="Times New Roman" w:cs="Arial Unicode MS"/>
              </w:rPr>
              <w:t>ФГБУ «СИЦ Минтранса России»</w:t>
            </w:r>
          </w:p>
        </w:tc>
      </w:tr>
      <w:tr w:rsidR="00623F52" w:rsidRPr="00623F52" w:rsidTr="00623F52">
        <w:tc>
          <w:tcPr>
            <w:tcW w:w="5099" w:type="dxa"/>
            <w:hideMark/>
          </w:tcPr>
          <w:p w:rsidR="00623F52" w:rsidRPr="00623F52" w:rsidRDefault="00623F52" w:rsidP="00623F52">
            <w:pPr>
              <w:widowControl w:val="0"/>
              <w:suppressAutoHyphens w:val="0"/>
              <w:spacing w:after="0" w:line="240" w:lineRule="auto"/>
              <w:ind w:firstLine="426"/>
              <w:rPr>
                <w:rFonts w:eastAsia="Arial Unicode MS" w:cs="Arial Unicode MS"/>
                <w:bCs/>
              </w:rPr>
            </w:pPr>
            <w:r w:rsidRPr="00623F52">
              <w:rPr>
                <w:rFonts w:eastAsia="Arial Unicode MS" w:cs="Arial Unicode MS"/>
                <w:bCs/>
              </w:rPr>
              <w:t>_____________/ ___________</w:t>
            </w:r>
          </w:p>
          <w:p w:rsidR="00623F52" w:rsidRPr="00623F52" w:rsidRDefault="00623F52" w:rsidP="00623F52">
            <w:pPr>
              <w:widowControl w:val="0"/>
              <w:suppressAutoHyphens w:val="0"/>
              <w:spacing w:after="0" w:line="240" w:lineRule="auto"/>
              <w:ind w:firstLine="426"/>
              <w:rPr>
                <w:rFonts w:eastAsia="Arial Unicode MS" w:cs="Arial Unicode MS"/>
                <w:bCs/>
              </w:rPr>
            </w:pPr>
            <w:r w:rsidRPr="00623F52">
              <w:rPr>
                <w:rFonts w:eastAsia="Arial Unicode MS" w:cs="Arial Unicode MS"/>
                <w:bCs/>
              </w:rPr>
              <w:t>МП</w:t>
            </w:r>
          </w:p>
        </w:tc>
        <w:tc>
          <w:tcPr>
            <w:tcW w:w="708" w:type="dxa"/>
          </w:tcPr>
          <w:p w:rsidR="00623F52" w:rsidRPr="00623F52" w:rsidRDefault="00623F52" w:rsidP="00623F52">
            <w:pPr>
              <w:widowControl w:val="0"/>
              <w:suppressAutoHyphens w:val="0"/>
              <w:spacing w:after="0" w:line="240" w:lineRule="auto"/>
              <w:ind w:firstLine="426"/>
              <w:rPr>
                <w:rFonts w:eastAsia="Arial Unicode MS" w:cs="Arial Unicode MS"/>
                <w:bCs/>
              </w:rPr>
            </w:pPr>
          </w:p>
        </w:tc>
        <w:tc>
          <w:tcPr>
            <w:tcW w:w="4673" w:type="dxa"/>
            <w:hideMark/>
          </w:tcPr>
          <w:p w:rsidR="00623F52" w:rsidRPr="00623F52" w:rsidRDefault="00623F52" w:rsidP="00623F52">
            <w:pPr>
              <w:widowControl w:val="0"/>
              <w:suppressAutoHyphens w:val="0"/>
              <w:spacing w:after="0" w:line="240" w:lineRule="auto"/>
              <w:ind w:firstLine="426"/>
              <w:rPr>
                <w:rFonts w:eastAsia="Arial Unicode MS" w:cs="Arial Unicode MS"/>
                <w:bCs/>
              </w:rPr>
            </w:pPr>
            <w:r w:rsidRPr="00623F52">
              <w:rPr>
                <w:rFonts w:eastAsia="Arial Unicode MS" w:cs="Arial Unicode MS"/>
                <w:bCs/>
              </w:rPr>
              <w:t xml:space="preserve">______________/ </w:t>
            </w:r>
            <w:r w:rsidRPr="00623F52">
              <w:rPr>
                <w:rFonts w:eastAsia="Times New Roman" w:cs="Arial Unicode MS"/>
              </w:rPr>
              <w:t>_________</w:t>
            </w:r>
          </w:p>
          <w:p w:rsidR="00623F52" w:rsidRPr="00623F52" w:rsidRDefault="00623F52" w:rsidP="00623F52">
            <w:pPr>
              <w:widowControl w:val="0"/>
              <w:suppressAutoHyphens w:val="0"/>
              <w:spacing w:after="0" w:line="240" w:lineRule="auto"/>
              <w:ind w:firstLine="426"/>
              <w:rPr>
                <w:rFonts w:eastAsia="Arial Unicode MS" w:cs="Arial Unicode MS"/>
                <w:b/>
                <w:bCs/>
                <w:sz w:val="32"/>
                <w:szCs w:val="32"/>
              </w:rPr>
            </w:pPr>
            <w:r w:rsidRPr="00623F52">
              <w:rPr>
                <w:rFonts w:eastAsia="Arial Unicode MS" w:cs="Arial Unicode MS"/>
                <w:bCs/>
              </w:rPr>
              <w:t>МП</w:t>
            </w:r>
          </w:p>
        </w:tc>
      </w:tr>
    </w:tbl>
    <w:p w:rsidR="00623F52" w:rsidRPr="00623F52" w:rsidRDefault="00623F52" w:rsidP="00623F52">
      <w:pPr>
        <w:suppressAutoHyphens w:val="0"/>
        <w:spacing w:after="0" w:line="240" w:lineRule="auto"/>
        <w:ind w:firstLine="426"/>
        <w:rPr>
          <w:rFonts w:eastAsia="Times New Roman" w:cs="Arial Unicode MS"/>
          <w:sz w:val="2"/>
          <w:szCs w:val="2"/>
        </w:rPr>
      </w:pPr>
    </w:p>
    <w:p w:rsidR="00623F52" w:rsidRPr="00623F52" w:rsidRDefault="00623F52" w:rsidP="00623F52">
      <w:pPr>
        <w:suppressAutoHyphens w:val="0"/>
        <w:spacing w:after="0" w:line="240" w:lineRule="auto"/>
        <w:ind w:left="4535" w:firstLine="0"/>
        <w:rPr>
          <w:rFonts w:eastAsia="Arial" w:cs="Arial Unicode MS"/>
        </w:rPr>
      </w:pPr>
    </w:p>
    <w:p w:rsidR="00623F52" w:rsidRPr="00623F52" w:rsidRDefault="00623F52" w:rsidP="00623F52">
      <w:pPr>
        <w:suppressAutoHyphens w:val="0"/>
        <w:spacing w:after="0" w:line="240" w:lineRule="auto"/>
        <w:ind w:firstLine="0"/>
        <w:jc w:val="center"/>
        <w:rPr>
          <w:rFonts w:eastAsia="Times New Roman" w:cs="Arial Unicode MS"/>
          <w:color w:val="FF0000"/>
        </w:rPr>
      </w:pPr>
      <w:r w:rsidRPr="00623F52">
        <w:rPr>
          <w:rFonts w:eastAsia="Times New Roman" w:cs="Arial Unicode MS"/>
          <w:color w:val="FF0000"/>
        </w:rPr>
        <w:t>КОНЕЦ ФОРМЫ</w:t>
      </w:r>
    </w:p>
    <w:p w:rsidR="00623F52" w:rsidRPr="00623F52" w:rsidRDefault="00623F52" w:rsidP="00623F52">
      <w:pPr>
        <w:suppressAutoHyphens w:val="0"/>
        <w:spacing w:after="0" w:line="240" w:lineRule="auto"/>
        <w:ind w:firstLine="0"/>
        <w:rPr>
          <w:rFonts w:eastAsia="Times New Roman" w:cs="Arial Unicode MS"/>
        </w:rPr>
      </w:pPr>
    </w:p>
    <w:p w:rsidR="00623F52" w:rsidRPr="00623F52" w:rsidRDefault="00623F52" w:rsidP="00623F52">
      <w:pPr>
        <w:suppressAutoHyphens w:val="0"/>
        <w:spacing w:after="0" w:line="240" w:lineRule="auto"/>
        <w:ind w:firstLine="0"/>
        <w:rPr>
          <w:rFonts w:eastAsia="Arial" w:cs="Arial Unicode MS"/>
        </w:rPr>
      </w:pPr>
      <w:r w:rsidRPr="00623F52">
        <w:rPr>
          <w:rFonts w:eastAsia="Arial Unicode MS" w:cs="Arial Unicode MS"/>
          <w:iCs/>
          <w:color w:val="0D0D0D"/>
        </w:rPr>
        <w:t xml:space="preserve">  ЭЦП                                                                                                                                               </w:t>
      </w:r>
      <w:proofErr w:type="spellStart"/>
      <w:r w:rsidRPr="00623F52">
        <w:rPr>
          <w:rFonts w:eastAsia="Arial Unicode MS" w:cs="Arial Unicode MS"/>
          <w:iCs/>
          <w:color w:val="0D0D0D"/>
        </w:rPr>
        <w:t>ЭЦП</w:t>
      </w:r>
      <w:proofErr w:type="spellEnd"/>
    </w:p>
    <w:p w:rsidR="00623F52" w:rsidRDefault="00623F52">
      <w:pPr>
        <w:spacing w:after="0" w:line="240" w:lineRule="auto"/>
        <w:ind w:firstLine="0"/>
        <w:jc w:val="left"/>
        <w:rPr>
          <w:rFonts w:eastAsia="Arial" w:cs="Arial Unicode MS"/>
          <w:sz w:val="20"/>
          <w:szCs w:val="20"/>
        </w:rPr>
      </w:pPr>
      <w:r>
        <w:rPr>
          <w:rFonts w:eastAsia="Arial" w:cs="Arial Unicode MS"/>
          <w:sz w:val="20"/>
          <w:szCs w:val="20"/>
        </w:rPr>
        <w:br w:type="page"/>
      </w:r>
    </w:p>
    <w:p w:rsidR="00623F52" w:rsidRPr="00623F52" w:rsidRDefault="00623F52" w:rsidP="00623F52">
      <w:pPr>
        <w:suppressAutoHyphens w:val="0"/>
        <w:spacing w:after="0" w:line="240" w:lineRule="auto"/>
        <w:ind w:left="4535" w:firstLine="0"/>
        <w:jc w:val="right"/>
        <w:rPr>
          <w:rFonts w:eastAsia="Arial" w:cs="Arial Unicode MS"/>
          <w:sz w:val="20"/>
          <w:szCs w:val="20"/>
        </w:rPr>
      </w:pPr>
      <w:r w:rsidRPr="00623F52">
        <w:rPr>
          <w:rFonts w:eastAsia="Arial" w:cs="Arial Unicode MS"/>
          <w:sz w:val="20"/>
          <w:szCs w:val="20"/>
        </w:rPr>
        <w:lastRenderedPageBreak/>
        <w:t>Приложение № 1</w:t>
      </w:r>
    </w:p>
    <w:p w:rsidR="00623F52" w:rsidRPr="00623F52" w:rsidRDefault="00623F52" w:rsidP="00623F52">
      <w:pPr>
        <w:suppressAutoHyphens w:val="0"/>
        <w:spacing w:after="0" w:line="240" w:lineRule="auto"/>
        <w:ind w:left="3827" w:firstLine="0"/>
        <w:jc w:val="right"/>
        <w:rPr>
          <w:rFonts w:eastAsia="Arial" w:cs="Arial Unicode MS"/>
          <w:sz w:val="20"/>
          <w:szCs w:val="20"/>
        </w:rPr>
      </w:pPr>
      <w:r w:rsidRPr="00623F52">
        <w:rPr>
          <w:rFonts w:eastAsia="Arial" w:cs="Arial Unicode MS"/>
          <w:sz w:val="20"/>
          <w:szCs w:val="20"/>
        </w:rPr>
        <w:t>к Лицензионному (</w:t>
      </w:r>
      <w:proofErr w:type="spellStart"/>
      <w:r w:rsidRPr="00623F52">
        <w:rPr>
          <w:rFonts w:eastAsia="Arial" w:cs="Arial Unicode MS"/>
          <w:sz w:val="20"/>
          <w:szCs w:val="20"/>
        </w:rPr>
        <w:t>сублицензионному</w:t>
      </w:r>
      <w:proofErr w:type="spellEnd"/>
      <w:r w:rsidRPr="00623F52">
        <w:rPr>
          <w:rFonts w:eastAsia="Arial" w:cs="Arial Unicode MS"/>
          <w:sz w:val="20"/>
          <w:szCs w:val="20"/>
        </w:rPr>
        <w:t>) договору</w:t>
      </w:r>
      <w:r w:rsidRPr="00623F52">
        <w:rPr>
          <w:rFonts w:eastAsia="MingLiU" w:cs="Arial Unicode MS"/>
          <w:sz w:val="20"/>
          <w:szCs w:val="20"/>
        </w:rPr>
        <w:br/>
      </w:r>
      <w:r w:rsidRPr="00623F52">
        <w:rPr>
          <w:rFonts w:eastAsia="Arial" w:cs="Arial Unicode MS"/>
          <w:sz w:val="20"/>
          <w:szCs w:val="20"/>
        </w:rPr>
        <w:t>№ _______ от «</w:t>
      </w:r>
      <w:r w:rsidRPr="00623F52">
        <w:rPr>
          <w:rFonts w:eastAsia="Arial" w:cs="Arial Unicode MS"/>
          <w:b/>
          <w:sz w:val="20"/>
          <w:szCs w:val="20"/>
        </w:rPr>
        <w:t>__</w:t>
      </w:r>
      <w:r w:rsidRPr="00623F52">
        <w:rPr>
          <w:rFonts w:eastAsia="Arial" w:cs="Arial Unicode MS"/>
          <w:sz w:val="20"/>
          <w:szCs w:val="20"/>
        </w:rPr>
        <w:t>» _______ 202</w:t>
      </w:r>
      <w:r w:rsidR="00D62D8C">
        <w:rPr>
          <w:rFonts w:eastAsia="Arial" w:cs="Arial Unicode MS"/>
          <w:sz w:val="20"/>
          <w:szCs w:val="20"/>
        </w:rPr>
        <w:t>6</w:t>
      </w:r>
      <w:r w:rsidRPr="00623F52">
        <w:rPr>
          <w:rFonts w:eastAsia="Arial" w:cs="Arial Unicode MS"/>
          <w:sz w:val="20"/>
          <w:szCs w:val="20"/>
        </w:rPr>
        <w:t>г.</w:t>
      </w:r>
    </w:p>
    <w:p w:rsidR="00623F52" w:rsidRPr="00623F52" w:rsidRDefault="00623F52" w:rsidP="00623F52">
      <w:pPr>
        <w:suppressAutoHyphens w:val="0"/>
        <w:spacing w:after="0" w:line="240" w:lineRule="auto"/>
        <w:ind w:firstLine="0"/>
        <w:jc w:val="center"/>
        <w:rPr>
          <w:rFonts w:eastAsia="Arial" w:cs="Arial Unicode MS"/>
          <w:b/>
          <w:bCs/>
          <w:color w:val="FF0000"/>
        </w:rPr>
      </w:pPr>
    </w:p>
    <w:p w:rsidR="00623F52" w:rsidRPr="00623F52" w:rsidRDefault="00623F52" w:rsidP="00623F52">
      <w:pPr>
        <w:suppressAutoHyphens w:val="0"/>
        <w:spacing w:after="0" w:line="240" w:lineRule="auto"/>
        <w:ind w:firstLine="0"/>
        <w:jc w:val="center"/>
        <w:rPr>
          <w:rFonts w:eastAsia="Arial" w:cs="Arial Unicode MS"/>
          <w:b/>
          <w:bCs/>
          <w:color w:val="FF0000"/>
        </w:rPr>
      </w:pPr>
      <w:r w:rsidRPr="00623F52">
        <w:rPr>
          <w:rFonts w:eastAsia="Arial" w:cs="Arial Unicode MS"/>
          <w:b/>
          <w:color w:val="FF0000"/>
        </w:rPr>
        <w:t xml:space="preserve">ФОРМА АКТА </w:t>
      </w:r>
    </w:p>
    <w:p w:rsidR="00623F52" w:rsidRPr="00623F52" w:rsidRDefault="00623F52" w:rsidP="00623F52">
      <w:pPr>
        <w:suppressAutoHyphens w:val="0"/>
        <w:spacing w:after="0" w:line="240" w:lineRule="auto"/>
        <w:ind w:firstLine="0"/>
        <w:jc w:val="center"/>
        <w:rPr>
          <w:rFonts w:eastAsia="Arial" w:cs="Arial Unicode MS"/>
          <w:b/>
        </w:rPr>
      </w:pPr>
      <w:r w:rsidRPr="00623F52">
        <w:rPr>
          <w:rFonts w:eastAsia="Arial" w:cs="Arial Unicode MS"/>
          <w:b/>
        </w:rPr>
        <w:t>АКТ №</w:t>
      </w:r>
    </w:p>
    <w:p w:rsidR="00623F52" w:rsidRPr="00623F52" w:rsidRDefault="00623F52" w:rsidP="00623F52">
      <w:pPr>
        <w:suppressAutoHyphens w:val="0"/>
        <w:spacing w:after="0" w:line="240" w:lineRule="auto"/>
        <w:ind w:firstLine="0"/>
        <w:jc w:val="center"/>
        <w:rPr>
          <w:rFonts w:eastAsia="Arial" w:cs="Arial Unicode MS"/>
          <w:b/>
        </w:rPr>
      </w:pPr>
      <w:r w:rsidRPr="00623F52">
        <w:rPr>
          <w:rFonts w:eastAsia="Arial" w:cs="Arial Unicode MS"/>
          <w:b/>
        </w:rPr>
        <w:t>Приема-передачи неисключительных прав (лицензий)</w:t>
      </w:r>
    </w:p>
    <w:p w:rsidR="00623F52" w:rsidRPr="00623F52" w:rsidRDefault="00623F52" w:rsidP="00623F52">
      <w:pPr>
        <w:suppressAutoHyphens w:val="0"/>
        <w:spacing w:after="0" w:line="240" w:lineRule="auto"/>
        <w:ind w:firstLine="0"/>
        <w:jc w:val="center"/>
        <w:rPr>
          <w:rFonts w:eastAsia="Arial" w:cs="Arial Unicode MS"/>
          <w:b/>
          <w:bCs/>
        </w:rPr>
      </w:pPr>
      <w:r w:rsidRPr="00623F52">
        <w:rPr>
          <w:rFonts w:eastAsia="Arial" w:cs="Arial Unicode MS"/>
        </w:rPr>
        <w:t xml:space="preserve"> </w:t>
      </w:r>
      <w:r w:rsidRPr="00623F52">
        <w:rPr>
          <w:rFonts w:eastAsia="Arial" w:cs="Arial Unicode MS"/>
          <w:b/>
        </w:rPr>
        <w:t>от «___» _______________ 20__ года</w:t>
      </w:r>
    </w:p>
    <w:p w:rsidR="00623F52" w:rsidRPr="00623F52" w:rsidRDefault="00623F52" w:rsidP="00623F52">
      <w:pPr>
        <w:suppressAutoHyphens w:val="0"/>
        <w:spacing w:after="0" w:line="240" w:lineRule="auto"/>
        <w:ind w:firstLine="0"/>
        <w:jc w:val="center"/>
        <w:rPr>
          <w:rFonts w:eastAsia="Arial" w:cs="Arial Unicode MS"/>
          <w:b/>
          <w:bCs/>
        </w:rPr>
      </w:pPr>
    </w:p>
    <w:p w:rsidR="00623F52" w:rsidRPr="00623F52" w:rsidRDefault="00623F52" w:rsidP="00623F52">
      <w:pPr>
        <w:suppressAutoHyphens w:val="0"/>
        <w:spacing w:after="0" w:line="240" w:lineRule="auto"/>
        <w:ind w:firstLine="0"/>
        <w:jc w:val="left"/>
        <w:rPr>
          <w:rFonts w:eastAsia="Arial" w:cs="Arial Unicode MS"/>
          <w:b/>
        </w:rPr>
      </w:pPr>
    </w:p>
    <w:p w:rsidR="00623F52" w:rsidRPr="00623F52" w:rsidRDefault="00623F52" w:rsidP="00623F52">
      <w:pPr>
        <w:suppressAutoHyphens w:val="0"/>
        <w:spacing w:after="0" w:line="240" w:lineRule="auto"/>
        <w:ind w:firstLine="0"/>
        <w:rPr>
          <w:rFonts w:eastAsia="Arial" w:cs="Arial Unicode MS"/>
        </w:rPr>
      </w:pPr>
      <w:r w:rsidRPr="00623F52">
        <w:rPr>
          <w:rFonts w:eastAsia="Arial" w:cs="Arial Unicode MS"/>
        </w:rPr>
        <w:t xml:space="preserve">_______________________, именуемое в дальнейшем Лицензиар, и Федеральное государственное бюджетное учреждение «Ситуационно-информационный центр Министерства транспорта Российской Федерации» (далее – ФГБУ «СИЦ Минтранса России»), именуемое в дальнейшем «Лицензиат», составили настоящий Акт в том, что: </w:t>
      </w:r>
    </w:p>
    <w:p w:rsidR="00623F52" w:rsidRPr="00623F52" w:rsidRDefault="00623F52" w:rsidP="00623F52">
      <w:pPr>
        <w:suppressAutoHyphens w:val="0"/>
        <w:spacing w:after="0" w:line="240" w:lineRule="auto"/>
        <w:ind w:firstLine="0"/>
        <w:rPr>
          <w:rFonts w:eastAsia="Arial" w:cs="Arial Unicode MS"/>
        </w:rPr>
      </w:pPr>
      <w:r w:rsidRPr="00623F52">
        <w:rPr>
          <w:rFonts w:eastAsia="Arial" w:cs="Arial Unicode MS"/>
        </w:rPr>
        <w:t>Во исполнение Лицензионного (</w:t>
      </w:r>
      <w:proofErr w:type="spellStart"/>
      <w:r w:rsidRPr="00623F52">
        <w:rPr>
          <w:rFonts w:eastAsia="Arial" w:cs="Arial Unicode MS"/>
        </w:rPr>
        <w:t>Сублицензионного</w:t>
      </w:r>
      <w:proofErr w:type="spellEnd"/>
      <w:r w:rsidRPr="00623F52">
        <w:rPr>
          <w:rFonts w:eastAsia="Arial" w:cs="Arial Unicode MS"/>
        </w:rPr>
        <w:t xml:space="preserve">) договора № ________ от «__» ______20__ (далее – Договор) и </w:t>
      </w:r>
      <w:r w:rsidRPr="00623F52">
        <w:rPr>
          <w:rFonts w:eastAsia="Times New Roman" w:cs="Arial Unicode MS"/>
        </w:rPr>
        <w:t xml:space="preserve">Контракта от «___» ___________ №____, ИКЗ № _______________________ (далее - Контракт), </w:t>
      </w:r>
      <w:r w:rsidRPr="00623F52">
        <w:rPr>
          <w:rFonts w:eastAsia="Arial" w:cs="Arial Unicode MS"/>
        </w:rPr>
        <w:t>Лицензиар передал, а Лицензиат получил права на использование программного обеспечения, указанного в Таблице 1.</w:t>
      </w:r>
    </w:p>
    <w:p w:rsidR="00623F52" w:rsidRPr="00623F52" w:rsidRDefault="00623F52" w:rsidP="00623F52">
      <w:pPr>
        <w:suppressAutoHyphens w:val="0"/>
        <w:spacing w:after="0" w:line="240" w:lineRule="auto"/>
        <w:ind w:firstLine="0"/>
        <w:rPr>
          <w:rFonts w:eastAsia="Arial" w:cs="Arial Unicode MS"/>
        </w:rPr>
      </w:pPr>
      <w:r w:rsidRPr="00623F52">
        <w:rPr>
          <w:rFonts w:eastAsia="Arial" w:cs="Arial Unicode MS"/>
        </w:rPr>
        <w:t>Таблица 1.</w:t>
      </w:r>
    </w:p>
    <w:tbl>
      <w:tblPr>
        <w:tblW w:w="10215"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3"/>
        <w:gridCol w:w="5822"/>
        <w:gridCol w:w="709"/>
        <w:gridCol w:w="567"/>
        <w:gridCol w:w="1276"/>
        <w:gridCol w:w="1278"/>
      </w:tblGrid>
      <w:tr w:rsidR="00623F52" w:rsidRPr="00623F52" w:rsidTr="00623F52">
        <w:tc>
          <w:tcPr>
            <w:tcW w:w="562" w:type="dxa"/>
            <w:tcBorders>
              <w:top w:val="single" w:sz="4" w:space="0" w:color="000000"/>
              <w:left w:val="single" w:sz="4" w:space="0" w:color="000000"/>
              <w:bottom w:val="single" w:sz="4" w:space="0" w:color="000000"/>
              <w:right w:val="single" w:sz="4" w:space="0" w:color="000000"/>
            </w:tcBorders>
            <w:hideMark/>
          </w:tcPr>
          <w:p w:rsidR="00623F52" w:rsidRPr="00623F52" w:rsidRDefault="00623F52" w:rsidP="00623F52">
            <w:pPr>
              <w:suppressAutoHyphens w:val="0"/>
              <w:spacing w:after="0" w:line="240" w:lineRule="auto"/>
              <w:ind w:firstLine="0"/>
              <w:jc w:val="center"/>
              <w:rPr>
                <w:rFonts w:eastAsia="Arial Unicode MS" w:cs="Arial Unicode MS"/>
                <w:b/>
                <w:bCs/>
                <w:sz w:val="16"/>
                <w:szCs w:val="16"/>
              </w:rPr>
            </w:pPr>
            <w:r w:rsidRPr="00623F52">
              <w:rPr>
                <w:rFonts w:eastAsia="Arial Unicode MS" w:cs="Arial Unicode MS"/>
                <w:b/>
                <w:bCs/>
                <w:sz w:val="16"/>
                <w:szCs w:val="16"/>
                <w:lang w:eastAsia="ar-SA"/>
              </w:rPr>
              <w:t>№ п/п</w:t>
            </w:r>
          </w:p>
        </w:tc>
        <w:tc>
          <w:tcPr>
            <w:tcW w:w="5820" w:type="dxa"/>
            <w:tcBorders>
              <w:top w:val="single" w:sz="4" w:space="0" w:color="000000"/>
              <w:left w:val="single" w:sz="4" w:space="0" w:color="000000"/>
              <w:bottom w:val="single" w:sz="4" w:space="0" w:color="000000"/>
              <w:right w:val="single" w:sz="4" w:space="0" w:color="000000"/>
            </w:tcBorders>
            <w:hideMark/>
          </w:tcPr>
          <w:p w:rsidR="00623F52" w:rsidRPr="00623F52" w:rsidRDefault="00623F52" w:rsidP="00623F52">
            <w:pPr>
              <w:suppressAutoHyphens w:val="0"/>
              <w:spacing w:after="0" w:line="240" w:lineRule="auto"/>
              <w:ind w:firstLine="70"/>
              <w:jc w:val="center"/>
              <w:rPr>
                <w:rFonts w:eastAsia="Arial Unicode MS" w:cs="Arial Unicode MS"/>
                <w:b/>
                <w:bCs/>
                <w:color w:val="0D0D0D"/>
                <w:sz w:val="16"/>
                <w:szCs w:val="16"/>
              </w:rPr>
            </w:pPr>
            <w:r w:rsidRPr="00623F52">
              <w:rPr>
                <w:rFonts w:eastAsia="Arial Unicode MS" w:cs="Arial Unicode MS"/>
                <w:b/>
                <w:bCs/>
                <w:sz w:val="16"/>
                <w:szCs w:val="16"/>
              </w:rPr>
              <w:t>Наименование программного обеспечения</w:t>
            </w:r>
          </w:p>
        </w:tc>
        <w:tc>
          <w:tcPr>
            <w:tcW w:w="709" w:type="dxa"/>
            <w:tcBorders>
              <w:top w:val="single" w:sz="4" w:space="0" w:color="000000"/>
              <w:left w:val="single" w:sz="4" w:space="0" w:color="000000"/>
              <w:bottom w:val="single" w:sz="4" w:space="0" w:color="000000"/>
              <w:right w:val="single" w:sz="4" w:space="0" w:color="000000"/>
            </w:tcBorders>
            <w:shd w:val="clear" w:color="auto" w:fill="FFFFFF"/>
            <w:hideMark/>
          </w:tcPr>
          <w:p w:rsidR="00623F52" w:rsidRPr="00623F52" w:rsidRDefault="00623F52" w:rsidP="00623F52">
            <w:pPr>
              <w:suppressAutoHyphens w:val="0"/>
              <w:spacing w:after="0" w:line="240" w:lineRule="auto"/>
              <w:ind w:firstLine="0"/>
              <w:jc w:val="center"/>
              <w:rPr>
                <w:rFonts w:eastAsia="Arial Unicode MS" w:cs="Arial Unicode MS"/>
                <w:b/>
                <w:bCs/>
                <w:sz w:val="16"/>
                <w:szCs w:val="16"/>
              </w:rPr>
            </w:pPr>
            <w:r w:rsidRPr="00623F52">
              <w:rPr>
                <w:rFonts w:eastAsia="Arial Unicode MS" w:cs="Arial Unicode MS"/>
                <w:b/>
                <w:bCs/>
                <w:sz w:val="16"/>
                <w:szCs w:val="16"/>
                <w:lang w:eastAsia="ar-SA"/>
              </w:rPr>
              <w:t>ед. изм.</w:t>
            </w:r>
          </w:p>
        </w:tc>
        <w:tc>
          <w:tcPr>
            <w:tcW w:w="567" w:type="dxa"/>
            <w:tcBorders>
              <w:top w:val="single" w:sz="4" w:space="0" w:color="000000"/>
              <w:left w:val="single" w:sz="4" w:space="0" w:color="000000"/>
              <w:bottom w:val="single" w:sz="4" w:space="0" w:color="000000"/>
              <w:right w:val="single" w:sz="4" w:space="0" w:color="000000"/>
            </w:tcBorders>
            <w:shd w:val="clear" w:color="auto" w:fill="FFFFFF"/>
            <w:hideMark/>
          </w:tcPr>
          <w:p w:rsidR="00623F52" w:rsidRPr="00623F52" w:rsidRDefault="00623F52" w:rsidP="00623F52">
            <w:pPr>
              <w:suppressAutoHyphens w:val="0"/>
              <w:spacing w:after="0" w:line="240" w:lineRule="auto"/>
              <w:ind w:firstLine="0"/>
              <w:jc w:val="center"/>
              <w:rPr>
                <w:rFonts w:eastAsia="Arial Unicode MS" w:cs="Arial Unicode MS"/>
                <w:b/>
                <w:bCs/>
                <w:sz w:val="16"/>
                <w:szCs w:val="16"/>
              </w:rPr>
            </w:pPr>
            <w:r w:rsidRPr="00623F52">
              <w:rPr>
                <w:rFonts w:eastAsia="Arial Unicode MS" w:cs="Arial Unicode MS"/>
                <w:b/>
                <w:bCs/>
                <w:sz w:val="16"/>
                <w:szCs w:val="16"/>
                <w:lang w:eastAsia="ar-SA"/>
              </w:rPr>
              <w:t>Кол-во</w:t>
            </w:r>
          </w:p>
        </w:tc>
        <w:tc>
          <w:tcPr>
            <w:tcW w:w="1276" w:type="dxa"/>
            <w:tcBorders>
              <w:top w:val="single" w:sz="4" w:space="0" w:color="000000"/>
              <w:left w:val="single" w:sz="4" w:space="0" w:color="000000"/>
              <w:bottom w:val="single" w:sz="4" w:space="0" w:color="000000"/>
              <w:right w:val="single" w:sz="4" w:space="0" w:color="000000"/>
            </w:tcBorders>
            <w:hideMark/>
          </w:tcPr>
          <w:p w:rsidR="00623F52" w:rsidRPr="00623F52" w:rsidRDefault="00623F52" w:rsidP="00623F52">
            <w:pPr>
              <w:suppressAutoHyphens w:val="0"/>
              <w:spacing w:after="0" w:line="240" w:lineRule="auto"/>
              <w:ind w:firstLine="0"/>
              <w:jc w:val="center"/>
              <w:rPr>
                <w:rFonts w:eastAsia="Arial Unicode MS" w:cs="Arial Unicode MS"/>
                <w:b/>
                <w:bCs/>
                <w:sz w:val="16"/>
                <w:szCs w:val="16"/>
              </w:rPr>
            </w:pPr>
            <w:r w:rsidRPr="00623F52">
              <w:rPr>
                <w:rFonts w:eastAsia="Arial Unicode MS" w:cs="Arial Unicode MS"/>
                <w:b/>
                <w:bCs/>
                <w:sz w:val="16"/>
                <w:szCs w:val="16"/>
                <w:lang w:eastAsia="ar-SA"/>
              </w:rPr>
              <w:t>Цена за ед., руб.</w:t>
            </w:r>
          </w:p>
        </w:tc>
        <w:tc>
          <w:tcPr>
            <w:tcW w:w="1277" w:type="dxa"/>
            <w:tcBorders>
              <w:top w:val="single" w:sz="4" w:space="0" w:color="000000"/>
              <w:left w:val="single" w:sz="4" w:space="0" w:color="000000"/>
              <w:bottom w:val="single" w:sz="4" w:space="0" w:color="000000"/>
              <w:right w:val="single" w:sz="4" w:space="0" w:color="000000"/>
            </w:tcBorders>
            <w:hideMark/>
          </w:tcPr>
          <w:p w:rsidR="00623F52" w:rsidRPr="00623F52" w:rsidRDefault="00623F52" w:rsidP="00623F52">
            <w:pPr>
              <w:suppressAutoHyphens w:val="0"/>
              <w:spacing w:after="0" w:line="240" w:lineRule="auto"/>
              <w:ind w:firstLine="0"/>
              <w:jc w:val="center"/>
              <w:rPr>
                <w:rFonts w:eastAsia="Arial Unicode MS" w:cs="Arial Unicode MS"/>
                <w:b/>
                <w:bCs/>
                <w:sz w:val="16"/>
                <w:szCs w:val="16"/>
              </w:rPr>
            </w:pPr>
            <w:r w:rsidRPr="00623F52">
              <w:rPr>
                <w:rFonts w:eastAsia="Arial Unicode MS" w:cs="Arial Unicode MS"/>
                <w:b/>
                <w:bCs/>
                <w:sz w:val="16"/>
                <w:szCs w:val="16"/>
                <w:lang w:eastAsia="ar-SA"/>
              </w:rPr>
              <w:t>Общая цена, руб.</w:t>
            </w:r>
          </w:p>
        </w:tc>
      </w:tr>
      <w:tr w:rsidR="00623F52" w:rsidRPr="00623F52" w:rsidTr="00623F52">
        <w:tc>
          <w:tcPr>
            <w:tcW w:w="562" w:type="dxa"/>
            <w:tcBorders>
              <w:top w:val="single" w:sz="4" w:space="0" w:color="000000"/>
              <w:left w:val="single" w:sz="4" w:space="0" w:color="000000"/>
              <w:bottom w:val="single" w:sz="4" w:space="0" w:color="000000"/>
              <w:right w:val="single" w:sz="4" w:space="0" w:color="000000"/>
            </w:tcBorders>
            <w:hideMark/>
          </w:tcPr>
          <w:p w:rsidR="00623F52" w:rsidRPr="00623F52" w:rsidRDefault="00623F52" w:rsidP="00623F52">
            <w:pPr>
              <w:suppressAutoHyphens w:val="0"/>
              <w:spacing w:after="0" w:line="240" w:lineRule="auto"/>
              <w:ind w:firstLine="0"/>
              <w:rPr>
                <w:rFonts w:eastAsia="Arial Unicode MS" w:cs="Arial Unicode MS"/>
                <w:bCs/>
                <w:sz w:val="16"/>
                <w:szCs w:val="16"/>
              </w:rPr>
            </w:pPr>
            <w:r w:rsidRPr="00623F52">
              <w:rPr>
                <w:rFonts w:eastAsia="Arial Unicode MS" w:cs="Arial Unicode MS"/>
                <w:bCs/>
                <w:sz w:val="16"/>
                <w:szCs w:val="16"/>
                <w:lang w:eastAsia="ar-SA"/>
              </w:rPr>
              <w:t>1</w:t>
            </w:r>
          </w:p>
        </w:tc>
        <w:tc>
          <w:tcPr>
            <w:tcW w:w="5820" w:type="dxa"/>
            <w:tcBorders>
              <w:top w:val="single" w:sz="4" w:space="0" w:color="000000"/>
              <w:left w:val="single" w:sz="4" w:space="0" w:color="000000"/>
              <w:bottom w:val="single" w:sz="4" w:space="0" w:color="000000"/>
              <w:right w:val="single" w:sz="4" w:space="0" w:color="000000"/>
            </w:tcBorders>
            <w:vAlign w:val="center"/>
          </w:tcPr>
          <w:p w:rsidR="00623F52" w:rsidRPr="00623F52" w:rsidRDefault="00623F52" w:rsidP="00623F52">
            <w:pPr>
              <w:suppressAutoHyphens w:val="0"/>
              <w:spacing w:after="0" w:line="240" w:lineRule="auto"/>
              <w:ind w:firstLine="0"/>
              <w:rPr>
                <w:rFonts w:eastAsia="Arial Unicode MS" w:cs="Arial Unicode MS"/>
                <w:bCs/>
                <w:sz w:val="16"/>
                <w:szCs w:val="16"/>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rsidR="00623F52" w:rsidRPr="00623F52" w:rsidRDefault="00623F52" w:rsidP="00623F52">
            <w:pPr>
              <w:suppressAutoHyphens w:val="0"/>
              <w:spacing w:after="0" w:line="240" w:lineRule="auto"/>
              <w:ind w:firstLine="0"/>
              <w:rPr>
                <w:rFonts w:eastAsia="Arial Unicode MS" w:cs="Arial Unicode MS"/>
                <w:bCs/>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hideMark/>
          </w:tcPr>
          <w:p w:rsidR="00623F52" w:rsidRPr="00623F52" w:rsidRDefault="00623F52" w:rsidP="00623F52">
            <w:pPr>
              <w:suppressAutoHyphens w:val="0"/>
              <w:spacing w:after="0" w:line="240" w:lineRule="auto"/>
              <w:ind w:firstLine="0"/>
              <w:rPr>
                <w:rFonts w:eastAsia="Arial Unicode MS" w:cs="Arial Unicode MS"/>
                <w:bCs/>
                <w:sz w:val="16"/>
                <w:szCs w:val="16"/>
              </w:rPr>
            </w:pPr>
            <w:r w:rsidRPr="00623F52">
              <w:rPr>
                <w:rFonts w:eastAsia="Arial Unicode MS" w:cs="Arial Unicode MS"/>
                <w:bCs/>
                <w:sz w:val="16"/>
                <w:szCs w:val="16"/>
                <w:lang w:eastAsia="ar-SA"/>
              </w:rPr>
              <w:t>1</w:t>
            </w:r>
          </w:p>
        </w:tc>
        <w:tc>
          <w:tcPr>
            <w:tcW w:w="1276" w:type="dxa"/>
            <w:tcBorders>
              <w:top w:val="single" w:sz="4" w:space="0" w:color="000000"/>
              <w:left w:val="single" w:sz="4" w:space="0" w:color="000000"/>
              <w:bottom w:val="single" w:sz="4" w:space="0" w:color="000000"/>
              <w:right w:val="single" w:sz="4" w:space="0" w:color="000000"/>
            </w:tcBorders>
          </w:tcPr>
          <w:p w:rsidR="00623F52" w:rsidRPr="00623F52" w:rsidRDefault="00623F52" w:rsidP="00623F52">
            <w:pPr>
              <w:suppressAutoHyphens w:val="0"/>
              <w:spacing w:after="0" w:line="240" w:lineRule="auto"/>
              <w:ind w:firstLine="0"/>
              <w:rPr>
                <w:rFonts w:eastAsia="Arial Unicode MS" w:cs="Arial Unicode MS"/>
                <w:bCs/>
                <w:sz w:val="16"/>
                <w:szCs w:val="16"/>
              </w:rPr>
            </w:pPr>
          </w:p>
        </w:tc>
        <w:tc>
          <w:tcPr>
            <w:tcW w:w="1277" w:type="dxa"/>
            <w:tcBorders>
              <w:top w:val="single" w:sz="4" w:space="0" w:color="000000"/>
              <w:left w:val="single" w:sz="4" w:space="0" w:color="000000"/>
              <w:bottom w:val="single" w:sz="4" w:space="0" w:color="000000"/>
              <w:right w:val="single" w:sz="4" w:space="0" w:color="000000"/>
            </w:tcBorders>
          </w:tcPr>
          <w:p w:rsidR="00623F52" w:rsidRPr="00623F52" w:rsidRDefault="00623F52" w:rsidP="00623F52">
            <w:pPr>
              <w:suppressAutoHyphens w:val="0"/>
              <w:spacing w:after="0" w:line="240" w:lineRule="auto"/>
              <w:ind w:firstLine="0"/>
              <w:rPr>
                <w:rFonts w:eastAsia="Arial Unicode MS" w:cs="Arial Unicode MS"/>
                <w:bCs/>
                <w:sz w:val="16"/>
                <w:szCs w:val="16"/>
              </w:rPr>
            </w:pPr>
          </w:p>
        </w:tc>
      </w:tr>
      <w:tr w:rsidR="00623F52" w:rsidRPr="00623F52" w:rsidTr="00623F52">
        <w:tc>
          <w:tcPr>
            <w:tcW w:w="562" w:type="dxa"/>
            <w:tcBorders>
              <w:top w:val="single" w:sz="4" w:space="0" w:color="000000"/>
              <w:left w:val="single" w:sz="4" w:space="0" w:color="000000"/>
              <w:bottom w:val="single" w:sz="4" w:space="0" w:color="000000"/>
              <w:right w:val="single" w:sz="4" w:space="0" w:color="000000"/>
            </w:tcBorders>
          </w:tcPr>
          <w:p w:rsidR="00623F52" w:rsidRPr="00623F52" w:rsidRDefault="00623F52" w:rsidP="00623F52">
            <w:pPr>
              <w:suppressAutoHyphens w:val="0"/>
              <w:spacing w:after="0" w:line="240" w:lineRule="auto"/>
              <w:ind w:firstLine="0"/>
              <w:rPr>
                <w:rFonts w:eastAsia="Arial Unicode MS" w:cs="Arial Unicode MS"/>
                <w:bCs/>
                <w:color w:val="0D0D0D"/>
                <w:sz w:val="16"/>
                <w:szCs w:val="16"/>
              </w:rPr>
            </w:pPr>
          </w:p>
        </w:tc>
        <w:tc>
          <w:tcPr>
            <w:tcW w:w="8372" w:type="dxa"/>
            <w:gridSpan w:val="4"/>
            <w:tcBorders>
              <w:top w:val="single" w:sz="4" w:space="0" w:color="000000"/>
              <w:left w:val="single" w:sz="4" w:space="0" w:color="000000"/>
              <w:bottom w:val="single" w:sz="4" w:space="0" w:color="000000"/>
              <w:right w:val="single" w:sz="4" w:space="0" w:color="000000"/>
            </w:tcBorders>
            <w:hideMark/>
          </w:tcPr>
          <w:p w:rsidR="00623F52" w:rsidRPr="00623F52" w:rsidRDefault="00623F52" w:rsidP="00623F52">
            <w:pPr>
              <w:suppressAutoHyphens w:val="0"/>
              <w:spacing w:after="0" w:line="240" w:lineRule="auto"/>
              <w:ind w:firstLine="0"/>
              <w:rPr>
                <w:rFonts w:eastAsia="Arial Unicode MS" w:cs="Arial Unicode MS"/>
                <w:b/>
                <w:bCs/>
                <w:color w:val="0D0D0D"/>
                <w:sz w:val="16"/>
                <w:szCs w:val="16"/>
              </w:rPr>
            </w:pPr>
            <w:r w:rsidRPr="00623F52">
              <w:rPr>
                <w:rFonts w:eastAsia="Arial Unicode MS" w:cs="Arial Unicode MS"/>
                <w:b/>
                <w:bCs/>
                <w:color w:val="0D0D0D"/>
                <w:sz w:val="16"/>
                <w:szCs w:val="16"/>
                <w:lang w:eastAsia="ar-SA"/>
              </w:rPr>
              <w:t>ИТОГО:</w:t>
            </w:r>
          </w:p>
        </w:tc>
        <w:tc>
          <w:tcPr>
            <w:tcW w:w="1277" w:type="dxa"/>
            <w:tcBorders>
              <w:top w:val="single" w:sz="4" w:space="0" w:color="000000"/>
              <w:left w:val="single" w:sz="4" w:space="0" w:color="000000"/>
              <w:bottom w:val="single" w:sz="4" w:space="0" w:color="000000"/>
              <w:right w:val="single" w:sz="4" w:space="0" w:color="000000"/>
            </w:tcBorders>
          </w:tcPr>
          <w:p w:rsidR="00623F52" w:rsidRPr="00623F52" w:rsidRDefault="00623F52" w:rsidP="00623F52">
            <w:pPr>
              <w:suppressAutoHyphens w:val="0"/>
              <w:spacing w:after="0" w:line="240" w:lineRule="auto"/>
              <w:ind w:firstLine="0"/>
              <w:rPr>
                <w:rFonts w:eastAsia="Arial Unicode MS" w:cs="Arial Unicode MS"/>
                <w:bCs/>
                <w:color w:val="0D0D0D"/>
                <w:sz w:val="16"/>
                <w:szCs w:val="16"/>
              </w:rPr>
            </w:pPr>
          </w:p>
        </w:tc>
      </w:tr>
    </w:tbl>
    <w:p w:rsidR="00623F52" w:rsidRPr="00623F52" w:rsidRDefault="00623F52" w:rsidP="00623F52">
      <w:pPr>
        <w:suppressAutoHyphens w:val="0"/>
        <w:spacing w:after="0" w:line="240" w:lineRule="auto"/>
        <w:ind w:firstLine="0"/>
        <w:rPr>
          <w:rFonts w:eastAsia="Arial" w:cs="Arial Unicode MS"/>
        </w:rPr>
      </w:pPr>
    </w:p>
    <w:p w:rsidR="00623F52" w:rsidRPr="00623F52" w:rsidRDefault="00623F52" w:rsidP="00623F52">
      <w:pPr>
        <w:suppressAutoHyphens w:val="0"/>
        <w:spacing w:after="0" w:line="240" w:lineRule="auto"/>
        <w:ind w:firstLine="0"/>
        <w:rPr>
          <w:rFonts w:eastAsia="Arial" w:cs="Arial Unicode MS"/>
        </w:rPr>
      </w:pPr>
      <w:r w:rsidRPr="00623F52">
        <w:rPr>
          <w:rFonts w:eastAsia="Arial" w:cs="Arial Unicode MS"/>
        </w:rPr>
        <w:t xml:space="preserve">Итого вознаграждение за предоставление неисключительных прав на использование программного обеспечения по настоящему Акту составляет _____________________, </w:t>
      </w:r>
      <w:r w:rsidR="009F4207" w:rsidRPr="00623F52">
        <w:rPr>
          <w:rFonts w:eastAsia="Times New Roman" w:cs="Arial Unicode MS"/>
          <w:i/>
        </w:rPr>
        <w:t xml:space="preserve">в </w:t>
      </w:r>
      <w:proofErr w:type="spellStart"/>
      <w:r w:rsidR="009F4207" w:rsidRPr="00623F52">
        <w:rPr>
          <w:rFonts w:eastAsia="Times New Roman" w:cs="Arial Unicode MS"/>
          <w:i/>
        </w:rPr>
        <w:t>т.ч</w:t>
      </w:r>
      <w:proofErr w:type="spellEnd"/>
      <w:r w:rsidR="009F4207" w:rsidRPr="00623F52">
        <w:rPr>
          <w:rFonts w:eastAsia="Times New Roman" w:cs="Arial Unicode MS"/>
          <w:i/>
        </w:rPr>
        <w:t>. НДС/НДС не облагается</w:t>
      </w:r>
      <w:r w:rsidR="009F4207">
        <w:rPr>
          <w:rFonts w:eastAsia="Times New Roman" w:cs="Arial Unicode MS"/>
          <w:i/>
        </w:rPr>
        <w:t xml:space="preserve"> </w:t>
      </w:r>
      <w:r w:rsidR="009F4207" w:rsidRPr="00623F52">
        <w:rPr>
          <w:rFonts w:eastAsia="Arial" w:cs="Arial Unicode MS"/>
          <w:i/>
        </w:rPr>
        <w:t>в соответствии с</w:t>
      </w:r>
      <w:r w:rsidR="009F4207" w:rsidRPr="00623F52">
        <w:rPr>
          <w:rFonts w:eastAsia="Arial" w:cs="Arial Unicode MS"/>
        </w:rPr>
        <w:t xml:space="preserve"> ___________________</w:t>
      </w:r>
      <w:r w:rsidRPr="00623F52">
        <w:rPr>
          <w:rFonts w:eastAsia="Arial" w:cs="Arial Unicode MS"/>
        </w:rPr>
        <w:t>. Оплата переданных неисключительных прав (лицензий) производится в соответствии с пунктом 2.2 Договора и разделом 2 Контракта.</w:t>
      </w:r>
    </w:p>
    <w:p w:rsidR="00623F52" w:rsidRPr="00623F52" w:rsidRDefault="00623F52" w:rsidP="00623F52">
      <w:pPr>
        <w:suppressAutoHyphens w:val="0"/>
        <w:spacing w:after="0" w:line="240" w:lineRule="auto"/>
        <w:ind w:firstLine="0"/>
        <w:rPr>
          <w:rFonts w:eastAsia="Arial" w:cs="Arial Unicode MS"/>
        </w:rPr>
      </w:pPr>
      <w:r w:rsidRPr="00623F52">
        <w:rPr>
          <w:rFonts w:eastAsia="Arial" w:cs="Arial Unicode MS"/>
        </w:rPr>
        <w:t>Настоящий Акт не является документом о приемке в соответствии со статьей 94 Федерального закона от 05.04.2013 № 44-ФЗ «О контрактной системе в сфере закупок товаров, работ, услуг для обеспечения государственных и муниципальных нужд». Приемка осуществляется в порядке, установленном Контрактом.</w:t>
      </w:r>
    </w:p>
    <w:p w:rsidR="00623F52" w:rsidRPr="00623F52" w:rsidRDefault="00623F52" w:rsidP="00623F52">
      <w:pPr>
        <w:suppressAutoHyphens w:val="0"/>
        <w:spacing w:after="0" w:line="240" w:lineRule="auto"/>
        <w:ind w:firstLine="0"/>
        <w:rPr>
          <w:rFonts w:eastAsia="Arial" w:cs="Arial Unicode MS"/>
        </w:rPr>
      </w:pPr>
      <w:r w:rsidRPr="00623F52">
        <w:rPr>
          <w:rFonts w:eastAsia="Arial" w:cs="Arial Unicode MS"/>
        </w:rPr>
        <w:t>Настоящий Акт не является основанием для оплаты вознаграждения за предоставленные неисключительные права. Оплата производится в соответствии с пунктом 2.2 Договора.</w:t>
      </w:r>
    </w:p>
    <w:p w:rsidR="00623F52" w:rsidRPr="00623F52" w:rsidRDefault="00623F52" w:rsidP="00623F52">
      <w:pPr>
        <w:suppressAutoHyphens w:val="0"/>
        <w:spacing w:after="0" w:line="240" w:lineRule="auto"/>
        <w:ind w:firstLine="0"/>
        <w:rPr>
          <w:rFonts w:eastAsia="Arial" w:cs="Arial Unicode MS"/>
        </w:rPr>
      </w:pPr>
      <w:r w:rsidRPr="00623F52">
        <w:rPr>
          <w:rFonts w:eastAsia="Arial" w:cs="Arial Unicode MS"/>
        </w:rPr>
        <w:t>Настоящий Акт составлен в двух идентичных экземплярах, имеющих равную юридическую силу, по одному для каждой Стороны.</w:t>
      </w:r>
    </w:p>
    <w:p w:rsidR="00623F52" w:rsidRPr="00623F52" w:rsidRDefault="00623F52" w:rsidP="00623F52">
      <w:pPr>
        <w:keepNext/>
        <w:keepLines/>
        <w:suppressAutoHyphens w:val="0"/>
        <w:spacing w:after="0" w:line="240" w:lineRule="auto"/>
        <w:ind w:firstLine="0"/>
        <w:jc w:val="left"/>
        <w:rPr>
          <w:rFonts w:eastAsia="Arial Unicode MS" w:cs="Arial Unicode MS"/>
          <w:b/>
          <w:color w:val="0D0D0D"/>
          <w:szCs w:val="20"/>
        </w:rPr>
      </w:pPr>
    </w:p>
    <w:tbl>
      <w:tblPr>
        <w:tblW w:w="10485" w:type="dxa"/>
        <w:tblInd w:w="-29" w:type="dxa"/>
        <w:tblLayout w:type="fixed"/>
        <w:tblLook w:val="00A0" w:firstRow="1" w:lastRow="0" w:firstColumn="1" w:lastColumn="0" w:noHBand="0" w:noVBand="0"/>
      </w:tblPr>
      <w:tblGrid>
        <w:gridCol w:w="5102"/>
        <w:gridCol w:w="708"/>
        <w:gridCol w:w="4675"/>
      </w:tblGrid>
      <w:tr w:rsidR="00623F52" w:rsidRPr="00623F52" w:rsidTr="00623F52">
        <w:tc>
          <w:tcPr>
            <w:tcW w:w="5099" w:type="dxa"/>
          </w:tcPr>
          <w:p w:rsidR="00623F52" w:rsidRPr="00623F52" w:rsidRDefault="00623F52" w:rsidP="00623F52">
            <w:pPr>
              <w:widowControl w:val="0"/>
              <w:tabs>
                <w:tab w:val="num" w:pos="567"/>
                <w:tab w:val="left" w:pos="993"/>
                <w:tab w:val="left" w:pos="1276"/>
                <w:tab w:val="left" w:pos="1418"/>
              </w:tabs>
              <w:suppressAutoHyphens w:val="0"/>
              <w:spacing w:after="0" w:line="240" w:lineRule="auto"/>
              <w:ind w:firstLine="0"/>
              <w:jc w:val="left"/>
              <w:rPr>
                <w:rFonts w:eastAsia="Times New Roman" w:cs="Arial Unicode MS"/>
              </w:rPr>
            </w:pPr>
            <w:r w:rsidRPr="00623F52">
              <w:rPr>
                <w:rFonts w:eastAsia="Times New Roman" w:cs="Arial Unicode MS"/>
                <w:lang w:eastAsia="ar-SA"/>
              </w:rPr>
              <w:t>ЛИЦЕНЗИАР</w:t>
            </w:r>
            <w:r w:rsidRPr="00623F52">
              <w:rPr>
                <w:rFonts w:eastAsia="Arial Unicode MS" w:cs="Arial Unicode MS"/>
                <w:bCs/>
              </w:rPr>
              <w:t>:</w:t>
            </w:r>
          </w:p>
          <w:p w:rsidR="00623F52" w:rsidRPr="00623F52" w:rsidRDefault="00623F52" w:rsidP="00623F52">
            <w:pPr>
              <w:widowControl w:val="0"/>
              <w:suppressAutoHyphens w:val="0"/>
              <w:spacing w:after="0" w:line="240" w:lineRule="auto"/>
              <w:ind w:firstLine="0"/>
              <w:jc w:val="left"/>
              <w:rPr>
                <w:rFonts w:eastAsia="Arial Unicode MS" w:cs="Arial Unicode MS"/>
                <w:bCs/>
              </w:rPr>
            </w:pPr>
          </w:p>
        </w:tc>
        <w:tc>
          <w:tcPr>
            <w:tcW w:w="708" w:type="dxa"/>
          </w:tcPr>
          <w:p w:rsidR="00623F52" w:rsidRPr="00623F52" w:rsidRDefault="00623F52" w:rsidP="00623F52">
            <w:pPr>
              <w:widowControl w:val="0"/>
              <w:suppressAutoHyphens w:val="0"/>
              <w:spacing w:after="0" w:line="240" w:lineRule="auto"/>
              <w:ind w:left="-108" w:firstLine="113"/>
              <w:jc w:val="left"/>
              <w:rPr>
                <w:rFonts w:eastAsia="Arial Unicode MS" w:cs="Arial Unicode MS"/>
                <w:bCs/>
              </w:rPr>
            </w:pPr>
          </w:p>
        </w:tc>
        <w:tc>
          <w:tcPr>
            <w:tcW w:w="4673" w:type="dxa"/>
            <w:hideMark/>
          </w:tcPr>
          <w:p w:rsidR="00623F52" w:rsidRPr="00623F52" w:rsidRDefault="00623F52" w:rsidP="00623F52">
            <w:pPr>
              <w:widowControl w:val="0"/>
              <w:tabs>
                <w:tab w:val="num" w:pos="567"/>
                <w:tab w:val="left" w:pos="993"/>
                <w:tab w:val="left" w:pos="1276"/>
                <w:tab w:val="left" w:pos="1418"/>
              </w:tabs>
              <w:suppressAutoHyphens w:val="0"/>
              <w:spacing w:after="0" w:line="240" w:lineRule="auto"/>
              <w:ind w:firstLine="0"/>
              <w:jc w:val="left"/>
              <w:rPr>
                <w:rFonts w:eastAsia="Times New Roman" w:cs="Arial Unicode MS"/>
              </w:rPr>
            </w:pPr>
            <w:r w:rsidRPr="00623F52">
              <w:rPr>
                <w:rFonts w:eastAsia="Times New Roman" w:cs="Arial Unicode MS"/>
                <w:lang w:eastAsia="ar-SA"/>
              </w:rPr>
              <w:t>ЛИЦЕНЗИАТ</w:t>
            </w:r>
            <w:r w:rsidRPr="00623F52">
              <w:rPr>
                <w:rFonts w:eastAsia="Arial Unicode MS" w:cs="Arial Unicode MS"/>
                <w:bCs/>
              </w:rPr>
              <w:t>:</w:t>
            </w:r>
          </w:p>
          <w:p w:rsidR="00623F52" w:rsidRPr="00623F52" w:rsidRDefault="00623F52" w:rsidP="00623F52">
            <w:pPr>
              <w:widowControl w:val="0"/>
              <w:suppressAutoHyphens w:val="0"/>
              <w:spacing w:after="0" w:line="240" w:lineRule="auto"/>
              <w:ind w:firstLine="5"/>
              <w:jc w:val="left"/>
              <w:rPr>
                <w:rFonts w:eastAsia="Arial Unicode MS" w:cs="Arial Unicode MS"/>
                <w:bCs/>
              </w:rPr>
            </w:pPr>
            <w:r w:rsidRPr="00623F52">
              <w:rPr>
                <w:rFonts w:eastAsia="Times New Roman" w:cs="Arial Unicode MS"/>
              </w:rPr>
              <w:t>ФГБУ «СИЦ Минтранса России»</w:t>
            </w:r>
          </w:p>
        </w:tc>
      </w:tr>
      <w:tr w:rsidR="00623F52" w:rsidRPr="00623F52" w:rsidTr="00623F52">
        <w:tc>
          <w:tcPr>
            <w:tcW w:w="5099" w:type="dxa"/>
          </w:tcPr>
          <w:p w:rsidR="00623F52" w:rsidRPr="00623F52" w:rsidRDefault="00623F52" w:rsidP="00623F52">
            <w:pPr>
              <w:widowControl w:val="0"/>
              <w:suppressAutoHyphens w:val="0"/>
              <w:spacing w:after="0" w:line="240" w:lineRule="auto"/>
              <w:ind w:firstLine="0"/>
              <w:jc w:val="left"/>
              <w:rPr>
                <w:rFonts w:eastAsia="Arial Unicode MS" w:cs="Arial Unicode MS"/>
                <w:bCs/>
              </w:rPr>
            </w:pPr>
          </w:p>
          <w:p w:rsidR="00623F52" w:rsidRPr="00623F52" w:rsidRDefault="00623F52" w:rsidP="00623F52">
            <w:pPr>
              <w:widowControl w:val="0"/>
              <w:suppressAutoHyphens w:val="0"/>
              <w:spacing w:after="0" w:line="240" w:lineRule="auto"/>
              <w:ind w:firstLine="0"/>
              <w:jc w:val="left"/>
              <w:rPr>
                <w:rFonts w:eastAsia="Arial Unicode MS" w:cs="Arial Unicode MS"/>
                <w:bCs/>
              </w:rPr>
            </w:pPr>
          </w:p>
          <w:p w:rsidR="00623F52" w:rsidRPr="00623F52" w:rsidRDefault="00623F52" w:rsidP="00623F52">
            <w:pPr>
              <w:widowControl w:val="0"/>
              <w:suppressAutoHyphens w:val="0"/>
              <w:spacing w:after="0" w:line="240" w:lineRule="auto"/>
              <w:ind w:firstLine="0"/>
              <w:jc w:val="left"/>
              <w:rPr>
                <w:rFonts w:eastAsia="Arial Unicode MS" w:cs="Arial Unicode MS"/>
                <w:bCs/>
              </w:rPr>
            </w:pPr>
            <w:r w:rsidRPr="00623F52">
              <w:rPr>
                <w:rFonts w:eastAsia="Arial Unicode MS" w:cs="Arial Unicode MS"/>
                <w:bCs/>
              </w:rPr>
              <w:t>_____________/ ___________</w:t>
            </w:r>
          </w:p>
          <w:p w:rsidR="00623F52" w:rsidRPr="00623F52" w:rsidRDefault="00623F52" w:rsidP="00623F52">
            <w:pPr>
              <w:widowControl w:val="0"/>
              <w:suppressAutoHyphens w:val="0"/>
              <w:spacing w:after="0" w:line="240" w:lineRule="auto"/>
              <w:ind w:firstLine="0"/>
              <w:jc w:val="left"/>
              <w:rPr>
                <w:rFonts w:eastAsia="Arial Unicode MS" w:cs="Arial Unicode MS"/>
                <w:bCs/>
              </w:rPr>
            </w:pPr>
            <w:r w:rsidRPr="00623F52">
              <w:rPr>
                <w:rFonts w:eastAsia="Arial Unicode MS" w:cs="Arial Unicode MS"/>
                <w:bCs/>
              </w:rPr>
              <w:t>МП</w:t>
            </w:r>
          </w:p>
        </w:tc>
        <w:tc>
          <w:tcPr>
            <w:tcW w:w="708" w:type="dxa"/>
          </w:tcPr>
          <w:p w:rsidR="00623F52" w:rsidRPr="00623F52" w:rsidRDefault="00623F52" w:rsidP="00623F52">
            <w:pPr>
              <w:widowControl w:val="0"/>
              <w:suppressAutoHyphens w:val="0"/>
              <w:spacing w:after="0" w:line="240" w:lineRule="auto"/>
              <w:ind w:firstLine="5"/>
              <w:jc w:val="left"/>
              <w:rPr>
                <w:rFonts w:eastAsia="Arial Unicode MS" w:cs="Arial Unicode MS"/>
                <w:bCs/>
              </w:rPr>
            </w:pPr>
          </w:p>
        </w:tc>
        <w:tc>
          <w:tcPr>
            <w:tcW w:w="4673" w:type="dxa"/>
          </w:tcPr>
          <w:p w:rsidR="00623F52" w:rsidRPr="00623F52" w:rsidRDefault="00623F52" w:rsidP="00623F52">
            <w:pPr>
              <w:widowControl w:val="0"/>
              <w:suppressAutoHyphens w:val="0"/>
              <w:spacing w:after="0" w:line="240" w:lineRule="auto"/>
              <w:ind w:firstLine="5"/>
              <w:jc w:val="left"/>
              <w:rPr>
                <w:rFonts w:eastAsia="Arial Unicode MS" w:cs="Arial Unicode MS"/>
                <w:bCs/>
              </w:rPr>
            </w:pPr>
          </w:p>
          <w:p w:rsidR="00623F52" w:rsidRPr="00623F52" w:rsidRDefault="00623F52" w:rsidP="00623F52">
            <w:pPr>
              <w:widowControl w:val="0"/>
              <w:suppressAutoHyphens w:val="0"/>
              <w:spacing w:after="0" w:line="240" w:lineRule="auto"/>
              <w:ind w:firstLine="5"/>
              <w:jc w:val="left"/>
              <w:rPr>
                <w:rFonts w:eastAsia="Arial Unicode MS" w:cs="Arial Unicode MS"/>
                <w:bCs/>
              </w:rPr>
            </w:pPr>
          </w:p>
          <w:p w:rsidR="00623F52" w:rsidRPr="00623F52" w:rsidRDefault="00623F52" w:rsidP="00623F52">
            <w:pPr>
              <w:widowControl w:val="0"/>
              <w:suppressAutoHyphens w:val="0"/>
              <w:spacing w:after="0" w:line="240" w:lineRule="auto"/>
              <w:ind w:firstLine="5"/>
              <w:jc w:val="left"/>
              <w:rPr>
                <w:rFonts w:eastAsia="Arial Unicode MS" w:cs="Arial Unicode MS"/>
                <w:bCs/>
              </w:rPr>
            </w:pPr>
            <w:r w:rsidRPr="00623F52">
              <w:rPr>
                <w:rFonts w:eastAsia="Arial Unicode MS" w:cs="Arial Unicode MS"/>
                <w:bCs/>
              </w:rPr>
              <w:t xml:space="preserve">______________/ </w:t>
            </w:r>
            <w:r w:rsidRPr="00623F52">
              <w:rPr>
                <w:rFonts w:eastAsia="Times New Roman" w:cs="Arial Unicode MS"/>
              </w:rPr>
              <w:t>_________</w:t>
            </w:r>
          </w:p>
          <w:p w:rsidR="00623F52" w:rsidRPr="00623F52" w:rsidRDefault="00623F52" w:rsidP="00623F52">
            <w:pPr>
              <w:widowControl w:val="0"/>
              <w:suppressAutoHyphens w:val="0"/>
              <w:spacing w:after="0" w:line="240" w:lineRule="auto"/>
              <w:ind w:firstLine="68"/>
              <w:jc w:val="left"/>
              <w:rPr>
                <w:rFonts w:eastAsia="Arial Unicode MS" w:cs="Arial Unicode MS"/>
                <w:b/>
                <w:bCs/>
                <w:sz w:val="32"/>
                <w:szCs w:val="32"/>
              </w:rPr>
            </w:pPr>
            <w:r w:rsidRPr="00623F52">
              <w:rPr>
                <w:rFonts w:eastAsia="Arial Unicode MS" w:cs="Arial Unicode MS"/>
                <w:bCs/>
              </w:rPr>
              <w:t>МП</w:t>
            </w:r>
          </w:p>
        </w:tc>
      </w:tr>
    </w:tbl>
    <w:p w:rsidR="00623F52" w:rsidRPr="00623F52" w:rsidRDefault="00623F52" w:rsidP="00623F52">
      <w:pPr>
        <w:suppressAutoHyphens w:val="0"/>
        <w:spacing w:after="0" w:line="240" w:lineRule="auto"/>
        <w:ind w:firstLine="0"/>
        <w:jc w:val="center"/>
        <w:rPr>
          <w:rFonts w:eastAsia="Times New Roman" w:cs="Arial Unicode MS"/>
          <w:color w:val="FF0000"/>
        </w:rPr>
      </w:pPr>
    </w:p>
    <w:p w:rsidR="00623F52" w:rsidRPr="00623F52" w:rsidRDefault="00623F52" w:rsidP="00623F52">
      <w:pPr>
        <w:suppressAutoHyphens w:val="0"/>
        <w:spacing w:after="0" w:line="240" w:lineRule="auto"/>
        <w:ind w:firstLine="0"/>
        <w:jc w:val="center"/>
        <w:rPr>
          <w:rFonts w:eastAsia="Times New Roman" w:cs="Arial Unicode MS"/>
          <w:color w:val="FF0000"/>
        </w:rPr>
      </w:pPr>
      <w:r w:rsidRPr="00623F52">
        <w:rPr>
          <w:rFonts w:eastAsia="Times New Roman" w:cs="Arial Unicode MS"/>
          <w:color w:val="FF0000"/>
        </w:rPr>
        <w:t>КОНЕЦ ФОРМЫ</w:t>
      </w:r>
    </w:p>
    <w:p w:rsidR="00623F52" w:rsidRPr="00623F52" w:rsidRDefault="00623F52" w:rsidP="00623F52">
      <w:pPr>
        <w:suppressAutoHyphens w:val="0"/>
        <w:spacing w:after="0" w:line="240" w:lineRule="auto"/>
        <w:ind w:firstLine="0"/>
        <w:jc w:val="center"/>
        <w:rPr>
          <w:rFonts w:eastAsia="Times New Roman" w:cs="Arial Unicode MS"/>
        </w:rPr>
      </w:pPr>
    </w:p>
    <w:p w:rsidR="00623F52" w:rsidRPr="00623F52" w:rsidRDefault="00623F52" w:rsidP="00623F52">
      <w:pPr>
        <w:suppressAutoHyphens w:val="0"/>
        <w:spacing w:after="0" w:line="240" w:lineRule="auto"/>
        <w:ind w:firstLine="0"/>
        <w:jc w:val="left"/>
        <w:rPr>
          <w:rFonts w:eastAsia="Times New Roman" w:cs="Arial Unicode MS"/>
        </w:rPr>
      </w:pPr>
    </w:p>
    <w:p w:rsidR="00623F52" w:rsidRPr="00623F52" w:rsidRDefault="00623F52" w:rsidP="00623F52">
      <w:pPr>
        <w:widowControl w:val="0"/>
        <w:tabs>
          <w:tab w:val="left" w:pos="0"/>
        </w:tabs>
        <w:suppressAutoHyphens w:val="0"/>
        <w:spacing w:after="0" w:line="240" w:lineRule="auto"/>
        <w:ind w:firstLine="0"/>
        <w:jc w:val="left"/>
        <w:rPr>
          <w:rFonts w:eastAsia="Arial Unicode MS" w:cs="Arial Unicode MS"/>
          <w:bCs/>
        </w:rPr>
      </w:pPr>
      <w:r w:rsidRPr="00623F52">
        <w:rPr>
          <w:rFonts w:eastAsia="Arial Unicode MS" w:cs="Arial Unicode MS"/>
          <w:iCs/>
          <w:color w:val="0D0D0D"/>
        </w:rPr>
        <w:t xml:space="preserve">ЭЦП                                                                                                                                                     </w:t>
      </w:r>
      <w:proofErr w:type="spellStart"/>
      <w:r w:rsidRPr="00623F52">
        <w:rPr>
          <w:rFonts w:eastAsia="Arial Unicode MS" w:cs="Arial Unicode MS"/>
          <w:iCs/>
          <w:color w:val="0D0D0D"/>
        </w:rPr>
        <w:t>ЭЦП</w:t>
      </w:r>
      <w:proofErr w:type="spellEnd"/>
    </w:p>
    <w:p w:rsidR="00623F52" w:rsidRPr="00623F52" w:rsidRDefault="00623F52" w:rsidP="00623F52">
      <w:pPr>
        <w:widowControl w:val="0"/>
        <w:tabs>
          <w:tab w:val="left" w:pos="1427"/>
        </w:tabs>
        <w:suppressAutoHyphens w:val="0"/>
        <w:spacing w:after="0" w:line="240" w:lineRule="auto"/>
        <w:ind w:firstLine="0"/>
        <w:contextualSpacing/>
        <w:jc w:val="left"/>
        <w:rPr>
          <w:bCs/>
          <w:spacing w:val="2"/>
        </w:rPr>
      </w:pPr>
    </w:p>
    <w:p w:rsidR="001B7806" w:rsidRDefault="001B7806">
      <w:pPr>
        <w:spacing w:after="0" w:line="240" w:lineRule="auto"/>
        <w:ind w:left="57" w:firstLine="0"/>
        <w:rPr>
          <w:bCs/>
          <w:sz w:val="28"/>
          <w:szCs w:val="28"/>
        </w:rPr>
      </w:pPr>
    </w:p>
    <w:sectPr w:rsidR="001B7806" w:rsidSect="00B5438C">
      <w:footerReference w:type="default" r:id="rId11"/>
      <w:footerReference w:type="first" r:id="rId12"/>
      <w:footnotePr>
        <w:numRestart w:val="eachPage"/>
      </w:footnotePr>
      <w:pgSz w:w="11906" w:h="16838"/>
      <w:pgMar w:top="567" w:right="567" w:bottom="567" w:left="1134"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394A" w:rsidRDefault="0051394A">
      <w:pPr>
        <w:spacing w:after="0" w:line="240" w:lineRule="auto"/>
      </w:pPr>
      <w:r>
        <w:separator/>
      </w:r>
    </w:p>
  </w:endnote>
  <w:endnote w:type="continuationSeparator" w:id="0">
    <w:p w:rsidR="0051394A" w:rsidRDefault="00513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Полужирный">
    <w:panose1 w:val="02020803070505020304"/>
    <w:charset w:val="00"/>
    <w:family w:val="auto"/>
    <w:pitch w:val="default"/>
  </w:font>
  <w:font w:name="Noto Sans Symbols">
    <w:charset w:val="00"/>
    <w:family w:val="auto"/>
    <w:pitch w:val="default"/>
  </w:font>
  <w:font w:name="ヒラギノ角ゴ Pro W3">
    <w:charset w:val="00"/>
    <w:family w:val="auto"/>
    <w:pitch w:val="default"/>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OpenSymbol">
    <w:charset w:val="00"/>
    <w:family w:val="auto"/>
    <w:pitch w:val="default"/>
  </w:font>
  <w:font w:name="Liberation Sans">
    <w:altName w:val="Times New Roman"/>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auto"/>
    <w:pitch w:val="default"/>
  </w:font>
  <w:font w:name="Droid Sans Fallback">
    <w:charset w:val="00"/>
    <w:family w:val="auto"/>
    <w:pitch w:val="default"/>
  </w:font>
  <w:font w:name="Cambria">
    <w:panose1 w:val="02040503050406030204"/>
    <w:charset w:val="CC"/>
    <w:family w:val="roman"/>
    <w:pitch w:val="variable"/>
    <w:sig w:usb0="E00006FF" w:usb1="420024FF" w:usb2="02000000" w:usb3="00000000" w:csb0="0000019F" w:csb1="00000000"/>
  </w:font>
  <w:font w:name="Helvetica Neue">
    <w:altName w:val="Arial"/>
    <w:charset w:val="00"/>
    <w:family w:val="auto"/>
    <w:pitch w:val="variable"/>
    <w:sig w:usb0="E50002FF" w:usb1="500079DB" w:usb2="00000010" w:usb3="00000000" w:csb0="00000001" w:csb1="00000000"/>
  </w:font>
  <w:font w:name="XO Thames">
    <w:charset w:val="CC"/>
    <w:family w:val="roman"/>
    <w:pitch w:val="variable"/>
    <w:sig w:usb0="800002FF" w:usb1="0000084A" w:usb2="00000000" w:usb3="00000000" w:csb0="00000015" w:csb1="00000000"/>
  </w:font>
  <w:font w:name="MS Mincho">
    <w:altName w:val="ＭＳ 明朝"/>
    <w:panose1 w:val="02020609040205080304"/>
    <w:charset w:val="00"/>
    <w:family w:val="auto"/>
    <w:pitch w:val="default"/>
  </w:font>
  <w:font w:name="Batang">
    <w:altName w:val="바탕"/>
    <w:panose1 w:val="02030600000101010101"/>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Gulim">
    <w:altName w:val="굴림"/>
    <w:panose1 w:val="020B0600000101010101"/>
    <w:charset w:val="00"/>
    <w:family w:val="auto"/>
    <w:pitch w:val="default"/>
  </w:font>
  <w:font w:name="Candara">
    <w:panose1 w:val="020E0502030303020204"/>
    <w:charset w:val="CC"/>
    <w:family w:val="swiss"/>
    <w:pitch w:val="variable"/>
    <w:sig w:usb0="A00002EF" w:usb1="4000A44B" w:usb2="00000000" w:usb3="00000000" w:csb0="0000019F" w:csb1="00000000"/>
  </w:font>
  <w:font w:name="Trebuchet MS">
    <w:panose1 w:val="020B0603020202020204"/>
    <w:charset w:val="CC"/>
    <w:family w:val="swiss"/>
    <w:pitch w:val="variable"/>
    <w:sig w:usb0="000006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SimSun">
    <w:altName w:val="宋体"/>
    <w:panose1 w:val="02010600030101010101"/>
    <w:charset w:val="86"/>
    <w:family w:val="auto"/>
    <w:pitch w:val="variable"/>
    <w:sig w:usb0="00000003" w:usb1="288F0000" w:usb2="00000016" w:usb3="00000000" w:csb0="00040001" w:csb1="00000000"/>
  </w:font>
  <w:font w:name="FreeSans">
    <w:charset w:val="00"/>
    <w:family w:val="auto"/>
    <w:pitch w:val="default"/>
  </w:font>
  <w:font w:name="Times New Roman ??????????">
    <w:charset w:val="00"/>
    <w:family w:val="auto"/>
    <w:pitch w:val="default"/>
  </w:font>
  <w:font w:name="Century Gothic">
    <w:panose1 w:val="020B0502020202020204"/>
    <w:charset w:val="CC"/>
    <w:family w:val="swiss"/>
    <w:pitch w:val="variable"/>
    <w:sig w:usb0="00000287" w:usb1="00000000" w:usb2="00000000" w:usb3="00000000" w:csb0="0000009F" w:csb1="00000000"/>
  </w:font>
  <w:font w:name="ISOCPEUR">
    <w:charset w:val="00"/>
    <w:family w:val="auto"/>
    <w:pitch w:val="default"/>
  </w:font>
  <w:font w:name="Liberation Serif">
    <w:altName w:val="Times New Roman"/>
    <w:charset w:val="00"/>
    <w:family w:val="auto"/>
    <w:pitch w:val="default"/>
  </w:font>
  <w:font w:name="roboto-light">
    <w:charset w:val="CC"/>
    <w:family w:val="roman"/>
    <w:pitch w:val="variable"/>
  </w:font>
  <w:font w:name="Helvetica">
    <w:panose1 w:val="020B0604020202020204"/>
    <w:charset w:val="00"/>
    <w:family w:val="auto"/>
    <w:pitch w:val="default"/>
  </w:font>
  <w:font w:name="Consolas">
    <w:panose1 w:val="020B0609020204030204"/>
    <w:charset w:val="CC"/>
    <w:family w:val="modern"/>
    <w:pitch w:val="fixed"/>
    <w:sig w:usb0="E00006FF" w:usb1="0000FCFF" w:usb2="00000001" w:usb3="00000000" w:csb0="0000019F" w:csb1="00000000"/>
  </w:font>
  <w:font w:name="Lohit Devanagari">
    <w:altName w:val="Times New Roman"/>
    <w:charset w:val="00"/>
    <w:family w:val="auto"/>
    <w:pitch w:val="default"/>
  </w:font>
  <w:font w:name="Arial CYR">
    <w:panose1 w:val="020B0604020202020204"/>
    <w:charset w:val="CC"/>
    <w:family w:val="swiss"/>
    <w:pitch w:val="variable"/>
    <w:sig w:usb0="E0002EFF" w:usb1="C000785B" w:usb2="00000009" w:usb3="00000000" w:csb0="000001FF" w:csb1="00000000"/>
  </w:font>
  <w:font w:name="Times-Roman">
    <w:altName w:val="Times New Roman"/>
    <w:charset w:val="00"/>
    <w:family w:val="auto"/>
    <w:pitch w:val="default"/>
  </w:font>
  <w:font w:name="Verdana">
    <w:panose1 w:val="020B0604030504040204"/>
    <w:charset w:val="CC"/>
    <w:family w:val="swiss"/>
    <w:pitch w:val="variable"/>
    <w:sig w:usb0="A00006FF" w:usb1="4000205B" w:usb2="00000010" w:usb3="00000000" w:csb0="0000019F" w:csb1="00000000"/>
  </w:font>
  <w:font w:name="Book Antiqua">
    <w:panose1 w:val="02040602050305030304"/>
    <w:charset w:val="CC"/>
    <w:family w:val="roman"/>
    <w:pitch w:val="variable"/>
    <w:sig w:usb0="00000287" w:usb1="00000000" w:usb2="00000000" w:usb3="00000000" w:csb0="0000009F" w:csb1="00000000"/>
  </w:font>
  <w:font w:name="Times">
    <w:panose1 w:val="02020603050405020304"/>
    <w:charset w:val="00"/>
    <w:family w:val="auto"/>
    <w:pitch w:val="default"/>
  </w:font>
  <w:font w:name="GaramondNarrowC">
    <w:charset w:val="00"/>
    <w:family w:val="auto"/>
    <w:pitch w:val="default"/>
  </w:font>
  <w:font w:name="GaramondC">
    <w:charset w:val="00"/>
    <w:family w:val="auto"/>
    <w:pitch w:val="default"/>
  </w:font>
  <w:font w:name="Courier">
    <w:panose1 w:val="02070409020205020404"/>
    <w:charset w:val="00"/>
    <w:family w:val="auto"/>
    <w:notTrueType/>
    <w:pitch w:val="default"/>
  </w:font>
  <w:font w:name="TimesDL">
    <w:charset w:val="00"/>
    <w:family w:val="auto"/>
    <w:pitch w:val="default"/>
  </w:font>
  <w:font w:name="NTTimes/Cyrillic">
    <w:charset w:val="00"/>
    <w:family w:val="auto"/>
    <w:pitch w:val="default"/>
  </w:font>
  <w:font w:name="SchoolBookC">
    <w:charset w:val="00"/>
    <w:family w:val="auto"/>
    <w:pitch w:val="default"/>
  </w:font>
  <w:font w:name="Gelvetsky 12pt">
    <w:charset w:val="00"/>
    <w:family w:val="auto"/>
    <w:pitch w:val="default"/>
  </w:font>
  <w:font w:name="Times New Roman;Symbol;Arial;??">
    <w:charset w:val="00"/>
    <w:family w:val="auto"/>
    <w:pitch w:val="default"/>
  </w:font>
  <w:font w:name="TimesET">
    <w:charset w:val="00"/>
    <w:family w:val="auto"/>
    <w:pitch w:val="default"/>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Times New Roman CYR">
    <w:panose1 w:val="02020603050405020304"/>
    <w:charset w:val="00"/>
    <w:family w:val="auto"/>
    <w:pitch w:val="default"/>
  </w:font>
  <w:font w:name="ArialMT">
    <w:altName w:val="MS Gothic"/>
    <w:charset w:val="00"/>
    <w:family w:val="auto"/>
    <w:pitch w:val="default"/>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394A" w:rsidRPr="00B5438C" w:rsidRDefault="0051394A" w:rsidP="00B5438C">
    <w:pPr>
      <w:pStyle w:val="affffff2"/>
      <w:ind w:firstLine="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7732912"/>
      <w:docPartObj>
        <w:docPartGallery w:val="Page Numbers (Bottom of Page)"/>
        <w:docPartUnique/>
      </w:docPartObj>
    </w:sdtPr>
    <w:sdtEndPr/>
    <w:sdtContent>
      <w:p w:rsidR="0051394A" w:rsidRDefault="0051394A">
        <w:pPr>
          <w:pStyle w:val="affffff2"/>
          <w:jc w:val="right"/>
        </w:pPr>
        <w:r>
          <w:fldChar w:fldCharType="begin"/>
        </w:r>
        <w:r>
          <w:instrText xml:space="preserve"> PAGE </w:instrText>
        </w:r>
        <w:r>
          <w:fldChar w:fldCharType="separate"/>
        </w:r>
        <w:r>
          <w:t>69</w:t>
        </w:r>
        <w:r>
          <w:fldChar w:fldCharType="end"/>
        </w:r>
      </w:p>
    </w:sdtContent>
  </w:sdt>
  <w:p w:rsidR="0051394A" w:rsidRDefault="0051394A">
    <w:pPr>
      <w:pStyle w:val="affffff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394A" w:rsidRDefault="0051394A">
      <w:r>
        <w:separator/>
      </w:r>
    </w:p>
  </w:footnote>
  <w:footnote w:type="continuationSeparator" w:id="0">
    <w:p w:rsidR="0051394A" w:rsidRDefault="0051394A">
      <w:r>
        <w:continuationSeparator/>
      </w:r>
    </w:p>
  </w:footnote>
  <w:footnote w:id="1">
    <w:p w:rsidR="0051394A" w:rsidRDefault="0051394A" w:rsidP="00623F52">
      <w:pPr>
        <w:pStyle w:val="affffb"/>
        <w:spacing w:after="0"/>
        <w:rPr>
          <w:sz w:val="16"/>
          <w:szCs w:val="16"/>
        </w:rPr>
      </w:pPr>
      <w:r>
        <w:rPr>
          <w:rStyle w:val="affffd"/>
          <w:sz w:val="16"/>
          <w:szCs w:val="16"/>
        </w:rPr>
        <w:footnoteRef/>
      </w:r>
      <w:r>
        <w:rPr>
          <w:sz w:val="16"/>
          <w:szCs w:val="16"/>
        </w:rPr>
        <w:t xml:space="preserve"> С учетом особенностей, предусмотренных Контрактом и разделом 4.1.13 Технического задания. </w:t>
      </w:r>
    </w:p>
  </w:footnote>
  <w:footnote w:id="2">
    <w:p w:rsidR="0051394A" w:rsidRDefault="0051394A" w:rsidP="00623F52">
      <w:pPr>
        <w:pStyle w:val="affffb"/>
        <w:spacing w:after="0"/>
        <w:rPr>
          <w:i/>
          <w:sz w:val="16"/>
          <w:szCs w:val="16"/>
        </w:rPr>
      </w:pPr>
      <w:r>
        <w:rPr>
          <w:rStyle w:val="affffd"/>
          <w:sz w:val="16"/>
          <w:szCs w:val="16"/>
        </w:rPr>
        <w:footnoteRef/>
      </w:r>
      <w:r>
        <w:rPr>
          <w:sz w:val="16"/>
          <w:szCs w:val="16"/>
        </w:rPr>
        <w:t xml:space="preserve"> В соответствии с подпунктом 1 пункта 4 статьи 1240.1 Гражданского кодекса Российской Федерации.</w:t>
      </w:r>
    </w:p>
  </w:footnote>
  <w:footnote w:id="3">
    <w:p w:rsidR="0051394A" w:rsidRDefault="0051394A" w:rsidP="00623F52">
      <w:pPr>
        <w:pStyle w:val="affffb"/>
        <w:spacing w:after="0"/>
        <w:rPr>
          <w:i/>
          <w:sz w:val="16"/>
          <w:szCs w:val="16"/>
        </w:rPr>
      </w:pPr>
      <w:r>
        <w:rPr>
          <w:rStyle w:val="affffd"/>
          <w:sz w:val="16"/>
          <w:szCs w:val="16"/>
        </w:rPr>
        <w:footnoteRef/>
      </w:r>
      <w:r>
        <w:rPr>
          <w:sz w:val="16"/>
          <w:szCs w:val="16"/>
        </w:rPr>
        <w:t xml:space="preserve"> Акт передачи исключительных прав оформляется в соответствии с требованиями ГК РФ по форме, согласовываемой с Заказчиком.</w:t>
      </w:r>
    </w:p>
  </w:footnote>
  <w:footnote w:id="4">
    <w:p w:rsidR="0051394A" w:rsidRDefault="0051394A" w:rsidP="00623F52">
      <w:pPr>
        <w:pStyle w:val="affffb"/>
        <w:spacing w:after="0"/>
        <w:rPr>
          <w:sz w:val="16"/>
          <w:szCs w:val="16"/>
        </w:rPr>
      </w:pPr>
      <w:r>
        <w:rPr>
          <w:rStyle w:val="affffd"/>
          <w:sz w:val="16"/>
          <w:szCs w:val="16"/>
        </w:rPr>
        <w:footnoteRef/>
      </w:r>
      <w:r>
        <w:rPr>
          <w:sz w:val="16"/>
          <w:szCs w:val="16"/>
        </w:rPr>
        <w:t xml:space="preserve"> В случае передачи заказчику прав на готовое программное обеспечение (как исключительных, так и неисключительных прав), то указанное программное обеспечение должно быть свободно распространяемым или 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должно быть включено в реестр российского программного обеспечения сведений о таких программах для электронных вычислительных машин и базах данных (https://reestr.digital.gov.ru/) или в реестр евразийского программного обеспечения сведений о таких программах для электронных вычислительных машин и базах данных (https://eac-reestr.digital.gov.ru/reestr/).</w:t>
      </w:r>
    </w:p>
  </w:footnote>
  <w:footnote w:id="5">
    <w:p w:rsidR="0051394A" w:rsidRDefault="0051394A" w:rsidP="00623F52">
      <w:pPr>
        <w:pStyle w:val="affffb"/>
        <w:spacing w:after="0"/>
        <w:rPr>
          <w:i/>
          <w:sz w:val="16"/>
          <w:szCs w:val="16"/>
        </w:rPr>
      </w:pPr>
      <w:r>
        <w:rPr>
          <w:sz w:val="16"/>
          <w:szCs w:val="16"/>
          <w:vertAlign w:val="superscript"/>
        </w:rPr>
        <w:footnoteRef/>
      </w:r>
      <w:r>
        <w:rPr>
          <w:sz w:val="16"/>
          <w:szCs w:val="16"/>
        </w:rPr>
        <w:t xml:space="preserve"> В случае, если при проведении процедуры закупки, по итогам которой заключается настоящий контракт, применен п. 9 ч. 3 ст. 49 Федерального закона № 44-ФЗ, в проект Контракта при его заключении вносятся соответствующие изменения. </w:t>
      </w:r>
    </w:p>
  </w:footnote>
  <w:footnote w:id="6">
    <w:p w:rsidR="0051394A" w:rsidRDefault="0051394A" w:rsidP="00623F52">
      <w:pPr>
        <w:pStyle w:val="affffb"/>
        <w:rPr>
          <w:i/>
          <w:sz w:val="16"/>
          <w:szCs w:val="16"/>
        </w:rPr>
      </w:pPr>
      <w:r>
        <w:rPr>
          <w:rStyle w:val="affffd"/>
          <w:sz w:val="16"/>
          <w:szCs w:val="16"/>
        </w:rPr>
        <w:footnoteRef/>
      </w:r>
      <w:r>
        <w:rPr>
          <w:sz w:val="16"/>
          <w:szCs w:val="16"/>
        </w:rPr>
        <w:t xml:space="preserve"> Предмет контракта не входит в перечень случаев, при которых в соответствии с постановлением Правительства Российской Федерации от 13.01.2014 №19 «Об установлении случаев, в которых при заключении контракта указываются формула цены и максимальное значение цены контракта» применяется формула цены контракта.</w:t>
      </w:r>
    </w:p>
  </w:footnote>
  <w:footnote w:id="7">
    <w:p w:rsidR="0051394A" w:rsidRDefault="0051394A" w:rsidP="00623F52">
      <w:pPr>
        <w:pStyle w:val="affffb"/>
        <w:spacing w:after="0"/>
        <w:rPr>
          <w:i/>
          <w:sz w:val="16"/>
          <w:szCs w:val="16"/>
        </w:rPr>
      </w:pPr>
      <w:r>
        <w:rPr>
          <w:rStyle w:val="affffd"/>
          <w:sz w:val="16"/>
          <w:szCs w:val="16"/>
        </w:rPr>
        <w:footnoteRef/>
      </w:r>
      <w:r>
        <w:rPr>
          <w:sz w:val="16"/>
          <w:szCs w:val="16"/>
        </w:rPr>
        <w:t xml:space="preserve"> Пункт применяется в случае, если Подрядчик намерен использовать в ходе исполнения Контракта охраняемые результаты интеллектуальной деятельности, права на которые принадлежат третьим лицам или Подрядчику.</w:t>
      </w:r>
    </w:p>
  </w:footnote>
  <w:footnote w:id="8">
    <w:p w:rsidR="0051394A" w:rsidRDefault="0051394A" w:rsidP="00623F52">
      <w:pPr>
        <w:pStyle w:val="affffb"/>
        <w:spacing w:after="0"/>
        <w:rPr>
          <w:sz w:val="16"/>
          <w:szCs w:val="16"/>
        </w:rPr>
      </w:pPr>
      <w:r>
        <w:rPr>
          <w:rStyle w:val="affffd"/>
          <w:sz w:val="16"/>
          <w:szCs w:val="16"/>
        </w:rPr>
        <w:footnoteRef/>
      </w:r>
      <w:r>
        <w:rPr>
          <w:sz w:val="16"/>
          <w:szCs w:val="16"/>
        </w:rPr>
        <w:t xml:space="preserve"> Положения настоящего пункта применимы в случае, если Подрядчиком используется готовое программное обеспечение (платформа, подсистема, СУБД и т.д.), которое по результатам Работ становится частью (компонентом) Системы.</w:t>
      </w:r>
    </w:p>
  </w:footnote>
  <w:footnote w:id="9">
    <w:p w:rsidR="0051394A" w:rsidRDefault="0051394A" w:rsidP="00623F52">
      <w:pPr>
        <w:pStyle w:val="affffb"/>
        <w:spacing w:after="0"/>
        <w:rPr>
          <w:i/>
          <w:sz w:val="16"/>
          <w:szCs w:val="16"/>
        </w:rPr>
      </w:pPr>
      <w:r>
        <w:rPr>
          <w:rStyle w:val="affffd"/>
          <w:sz w:val="16"/>
          <w:szCs w:val="16"/>
        </w:rPr>
        <w:footnoteRef/>
      </w:r>
      <w:r>
        <w:rPr>
          <w:rStyle w:val="affffd"/>
          <w:sz w:val="16"/>
          <w:szCs w:val="16"/>
        </w:rPr>
        <w:t xml:space="preserve"> </w:t>
      </w:r>
      <w:r>
        <w:rPr>
          <w:sz w:val="16"/>
          <w:szCs w:val="16"/>
        </w:rPr>
        <w:t>Обязательная форма лицензионного (</w:t>
      </w:r>
      <w:proofErr w:type="spellStart"/>
      <w:r>
        <w:rPr>
          <w:sz w:val="16"/>
          <w:szCs w:val="16"/>
        </w:rPr>
        <w:t>сублицензионного</w:t>
      </w:r>
      <w:proofErr w:type="spellEnd"/>
      <w:r>
        <w:rPr>
          <w:sz w:val="16"/>
          <w:szCs w:val="16"/>
        </w:rPr>
        <w:t>) соглашения приведена в приложении №3 к Контракту.</w:t>
      </w:r>
    </w:p>
  </w:footnote>
  <w:footnote w:id="10">
    <w:p w:rsidR="0051394A" w:rsidRDefault="0051394A" w:rsidP="00623F52">
      <w:pPr>
        <w:pStyle w:val="affffb"/>
        <w:rPr>
          <w:i/>
          <w:sz w:val="16"/>
          <w:szCs w:val="16"/>
        </w:rPr>
      </w:pPr>
      <w:r>
        <w:rPr>
          <w:rStyle w:val="affffd"/>
          <w:sz w:val="16"/>
          <w:szCs w:val="16"/>
        </w:rPr>
        <w:footnoteRef/>
      </w:r>
      <w:r>
        <w:rPr>
          <w:sz w:val="16"/>
          <w:szCs w:val="16"/>
        </w:rPr>
        <w:t xml:space="preserve"> Размер штрафа установлен пунктами 8.2.4, 8.2.5 Контракта</w:t>
      </w:r>
    </w:p>
  </w:footnote>
  <w:footnote w:id="11">
    <w:p w:rsidR="0051394A" w:rsidRDefault="0051394A" w:rsidP="00623F52">
      <w:pPr>
        <w:pStyle w:val="affffb"/>
        <w:rPr>
          <w:i/>
          <w:sz w:val="16"/>
          <w:szCs w:val="16"/>
        </w:rPr>
      </w:pPr>
      <w:r>
        <w:rPr>
          <w:rStyle w:val="affffd"/>
          <w:sz w:val="16"/>
          <w:szCs w:val="16"/>
        </w:rPr>
        <w:footnoteRef/>
      </w:r>
      <w:r>
        <w:rPr>
          <w:sz w:val="16"/>
          <w:szCs w:val="16"/>
        </w:rPr>
        <w:t xml:space="preserve"> В случае, если недостатки выявлены при приемке результатов исполнения Контракта, Заказчик вправе не составлять такой акт и указывать Подрядчику на недостатки в порядке, установленном разделом 6 Контракта.</w:t>
      </w:r>
    </w:p>
  </w:footnote>
  <w:footnote w:id="12">
    <w:p w:rsidR="0051394A" w:rsidRDefault="0051394A" w:rsidP="00623F52">
      <w:pPr>
        <w:pStyle w:val="affffb"/>
        <w:rPr>
          <w:i/>
          <w:sz w:val="16"/>
          <w:szCs w:val="16"/>
        </w:rPr>
      </w:pPr>
      <w:r>
        <w:rPr>
          <w:rStyle w:val="affffd"/>
          <w:sz w:val="16"/>
          <w:szCs w:val="16"/>
        </w:rPr>
        <w:footnoteRef/>
      </w:r>
      <w:r>
        <w:rPr>
          <w:sz w:val="16"/>
          <w:szCs w:val="16"/>
        </w:rPr>
        <w:t xml:space="preserve"> Датой предоставления документов в соответствии с настоящим абзацем является дата регистрации Заказчиком сопроводительного письма Подрядчика.</w:t>
      </w:r>
    </w:p>
  </w:footnote>
  <w:footnote w:id="13">
    <w:p w:rsidR="0051394A" w:rsidRDefault="0051394A" w:rsidP="00623F52">
      <w:pPr>
        <w:pStyle w:val="affffb"/>
        <w:rPr>
          <w:i/>
          <w:sz w:val="16"/>
          <w:szCs w:val="16"/>
        </w:rPr>
      </w:pPr>
      <w:r>
        <w:rPr>
          <w:sz w:val="16"/>
          <w:szCs w:val="16"/>
          <w:vertAlign w:val="superscript"/>
        </w:rPr>
        <w:footnoteRef/>
      </w:r>
      <w:r>
        <w:rPr>
          <w:sz w:val="16"/>
          <w:szCs w:val="16"/>
        </w:rPr>
        <w:t xml:space="preserve"> Размеры штрафов установлены под отлагательным условием и включают все возможные значения размеров штрафов, установленные Постановлением Правительства РФ от 30.08.2017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 570 и признании утратившим силу постановления Правительства Российской Федерации от 25 ноября 2013 г. N 1063" (далее Постановление № 1042). На этапе заключения контракта, в зависимости от результатов проведения закупки, Заказчиком могут быть исключены неприменимые значения размеров штрафов.</w:t>
      </w:r>
    </w:p>
  </w:footnote>
  <w:footnote w:id="14">
    <w:p w:rsidR="0051394A" w:rsidRDefault="0051394A" w:rsidP="00623F52">
      <w:pPr>
        <w:pStyle w:val="affffb"/>
        <w:rPr>
          <w:i/>
          <w:sz w:val="16"/>
          <w:szCs w:val="16"/>
        </w:rPr>
      </w:pPr>
      <w:r>
        <w:rPr>
          <w:rStyle w:val="affffd"/>
          <w:iCs/>
          <w:sz w:val="16"/>
          <w:szCs w:val="16"/>
          <w:highlight w:val="white"/>
        </w:rPr>
        <w:footnoteRef/>
      </w:r>
      <w:r>
        <w:rPr>
          <w:iCs/>
          <w:sz w:val="16"/>
          <w:szCs w:val="16"/>
          <w:highlight w:val="white"/>
        </w:rPr>
        <w:t xml:space="preserve"> Нарушение Подрядчиком обязательств </w:t>
      </w:r>
      <w:r>
        <w:rPr>
          <w:iCs/>
          <w:sz w:val="16"/>
          <w:szCs w:val="16"/>
        </w:rPr>
        <w:t xml:space="preserve">по п. 3.4.5, 3.4.7, 3.4.9, 3.4.11, </w:t>
      </w:r>
      <w:proofErr w:type="spellStart"/>
      <w:r>
        <w:rPr>
          <w:iCs/>
          <w:sz w:val="16"/>
          <w:szCs w:val="16"/>
        </w:rPr>
        <w:t>пп</w:t>
      </w:r>
      <w:proofErr w:type="spellEnd"/>
      <w:r>
        <w:rPr>
          <w:iCs/>
          <w:sz w:val="16"/>
          <w:szCs w:val="16"/>
        </w:rPr>
        <w:t xml:space="preserve">. а) п. 3.4.16.6, 6.1 (за исключением просрочки исполнения обязательств, при которой начисляются пени), 8.6, 9.2, 10.4 </w:t>
      </w:r>
      <w:r>
        <w:rPr>
          <w:sz w:val="16"/>
          <w:szCs w:val="16"/>
        </w:rPr>
        <w:t>и прочие нарушения, не имеющие стоимостного выражения.</w:t>
      </w:r>
    </w:p>
  </w:footnote>
  <w:footnote w:id="15">
    <w:p w:rsidR="0051394A" w:rsidRDefault="0051394A" w:rsidP="00623F52">
      <w:pPr>
        <w:pStyle w:val="affffb"/>
        <w:rPr>
          <w:i/>
          <w:iCs/>
          <w:sz w:val="16"/>
          <w:szCs w:val="16"/>
          <w:highlight w:val="white"/>
        </w:rPr>
      </w:pPr>
      <w:r>
        <w:rPr>
          <w:rStyle w:val="affffd"/>
          <w:iCs/>
          <w:sz w:val="16"/>
          <w:szCs w:val="16"/>
        </w:rPr>
        <w:footnoteRef/>
      </w:r>
      <w:r>
        <w:rPr>
          <w:iCs/>
          <w:sz w:val="16"/>
          <w:szCs w:val="16"/>
        </w:rPr>
        <w:t xml:space="preserve"> Нарушение Заказчиком обязательств по п. 3.2.2, 7.7, 8.6, 9.2, </w:t>
      </w:r>
      <w:r>
        <w:rPr>
          <w:iCs/>
          <w:sz w:val="16"/>
          <w:szCs w:val="16"/>
          <w:highlight w:val="white"/>
        </w:rPr>
        <w:t>10.4.</w:t>
      </w:r>
    </w:p>
  </w:footnote>
  <w:footnote w:id="16">
    <w:p w:rsidR="0051394A" w:rsidRDefault="0051394A" w:rsidP="00623F52">
      <w:pPr>
        <w:pStyle w:val="affffb"/>
        <w:ind w:left="-142"/>
        <w:rPr>
          <w:i/>
          <w:sz w:val="16"/>
          <w:szCs w:val="16"/>
          <w:highlight w:val="white"/>
        </w:rPr>
      </w:pPr>
      <w:r>
        <w:rPr>
          <w:rStyle w:val="affffd"/>
          <w:sz w:val="16"/>
          <w:szCs w:val="16"/>
          <w:highlight w:val="white"/>
        </w:rPr>
        <w:footnoteRef/>
      </w:r>
      <w:r>
        <w:rPr>
          <w:sz w:val="16"/>
          <w:szCs w:val="16"/>
          <w:highlight w:val="white"/>
        </w:rPr>
        <w:t xml:space="preserve">  за исключением случая в соответствии с </w:t>
      </w:r>
      <w:proofErr w:type="spellStart"/>
      <w:r>
        <w:rPr>
          <w:sz w:val="16"/>
          <w:szCs w:val="16"/>
          <w:highlight w:val="white"/>
        </w:rPr>
        <w:t>п.п</w:t>
      </w:r>
      <w:proofErr w:type="spellEnd"/>
      <w:r>
        <w:rPr>
          <w:sz w:val="16"/>
          <w:szCs w:val="16"/>
          <w:highlight w:val="white"/>
        </w:rPr>
        <w:t>. «в» п.1 части 15 статьи 95 Федерального закона № 44-ФЗ.</w:t>
      </w:r>
    </w:p>
  </w:footnote>
  <w:footnote w:id="17">
    <w:p w:rsidR="0051394A" w:rsidRDefault="0051394A" w:rsidP="00FD0589">
      <w:pPr>
        <w:pStyle w:val="1ffd"/>
        <w:spacing w:line="240" w:lineRule="auto"/>
        <w:jc w:val="both"/>
      </w:pPr>
      <w:r>
        <w:rPr>
          <w:rStyle w:val="affffc"/>
        </w:rPr>
        <w:footnoteRef/>
      </w:r>
      <w:r>
        <w:t xml:space="preserve"> </w:t>
      </w:r>
      <w:r>
        <w:rPr>
          <w:rFonts w:ascii="Times New Roman" w:hAnsi="Times New Roman"/>
          <w:sz w:val="16"/>
          <w:szCs w:val="16"/>
        </w:rPr>
        <w:t>В случае передачи заказчику прав на готовое программное обеспечение (как исключительных, так и неисключительных прав) или использование такого ПО в проекте, то указанное программное обеспечение должно быть свободно распространяемым или 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должно быть включено в реестр российского программного обеспечения сведений о таких программах для электронных вычислительных машин и базах данных (https://reestr.digital.gov.ru/) или в реестр евразийского программного обеспечения сведений о таких программах для электронных вычислительных машин и базах данных (https://eac-reestr.digital.gov.ru/reestr/).</w:t>
      </w:r>
    </w:p>
  </w:footnote>
  <w:footnote w:id="18">
    <w:p w:rsidR="0051394A" w:rsidRDefault="0051394A" w:rsidP="00623F52">
      <w:pPr>
        <w:pStyle w:val="affffb"/>
        <w:rPr>
          <w:sz w:val="16"/>
          <w:szCs w:val="16"/>
        </w:rPr>
      </w:pPr>
      <w:r>
        <w:rPr>
          <w:rStyle w:val="affffd"/>
          <w:sz w:val="16"/>
          <w:szCs w:val="16"/>
        </w:rPr>
        <w:footnoteRef/>
      </w:r>
      <w:r>
        <w:rPr>
          <w:sz w:val="16"/>
          <w:szCs w:val="16"/>
        </w:rPr>
        <w:t xml:space="preserve"> В случае, если Контракт заключен не с правообладателем программного обеспечения.</w:t>
      </w:r>
    </w:p>
  </w:footnote>
  <w:footnote w:id="19">
    <w:p w:rsidR="0051394A" w:rsidRDefault="0051394A" w:rsidP="00623F52">
      <w:pPr>
        <w:pStyle w:val="affffb"/>
        <w:rPr>
          <w:i/>
          <w:sz w:val="16"/>
          <w:szCs w:val="16"/>
        </w:rPr>
      </w:pPr>
      <w:r>
        <w:rPr>
          <w:rStyle w:val="affffd"/>
          <w:sz w:val="16"/>
          <w:szCs w:val="16"/>
        </w:rPr>
        <w:footnoteRef/>
      </w:r>
      <w:r>
        <w:rPr>
          <w:sz w:val="16"/>
          <w:szCs w:val="16"/>
        </w:rPr>
        <w:t xml:space="preserve"> В случае, если Контракт заключен не с правообладателем программного обеспечения, наименование сторон </w:t>
      </w:r>
      <w:r>
        <w:rPr>
          <w:b/>
          <w:sz w:val="16"/>
          <w:szCs w:val="16"/>
        </w:rPr>
        <w:t>по всему тексту</w:t>
      </w:r>
      <w:r>
        <w:rPr>
          <w:sz w:val="16"/>
          <w:szCs w:val="16"/>
        </w:rPr>
        <w:t xml:space="preserve"> Договора (включая приложение к нему) приводятся в соответствие с требованиями статьи 1238 Гражданского кодекса Российской Федерации: Лицензиат-Сублицензиат, Лицензиар-Лицензиат.</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F3A06"/>
    <w:multiLevelType w:val="multilevel"/>
    <w:tmpl w:val="6BA29310"/>
    <w:lvl w:ilvl="0">
      <w:start w:val="1"/>
      <w:numFmt w:val="bullet"/>
      <w:pStyle w:val="G-"/>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215094A"/>
    <w:multiLevelType w:val="multilevel"/>
    <w:tmpl w:val="1B142102"/>
    <w:lvl w:ilvl="0">
      <w:start w:val="1"/>
      <w:numFmt w:val="bullet"/>
      <w:pStyle w:val="1"/>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2" w15:restartNumberingAfterBreak="0">
    <w:nsid w:val="029A73B1"/>
    <w:multiLevelType w:val="multilevel"/>
    <w:tmpl w:val="2106552E"/>
    <w:lvl w:ilvl="0">
      <w:start w:val="1"/>
      <w:numFmt w:val="bullet"/>
      <w:pStyle w:val="my"/>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15:restartNumberingAfterBreak="0">
    <w:nsid w:val="04613390"/>
    <w:multiLevelType w:val="multilevel"/>
    <w:tmpl w:val="A30A5F2C"/>
    <w:lvl w:ilvl="0">
      <w:start w:val="1"/>
      <w:numFmt w:val="decimal"/>
      <w:pStyle w:val="a"/>
      <w:lvlText w:val="%1.1."/>
      <w:lvlJc w:val="left"/>
      <w:pPr>
        <w:tabs>
          <w:tab w:val="num" w:pos="1429"/>
        </w:tabs>
        <w:ind w:left="709" w:firstLine="0"/>
      </w:pPr>
    </w:lvl>
    <w:lvl w:ilvl="1">
      <w:start w:val="1"/>
      <w:numFmt w:val="decimal"/>
      <w:lvlText w:val="%1.2."/>
      <w:lvlJc w:val="left"/>
      <w:pPr>
        <w:tabs>
          <w:tab w:val="num" w:pos="1069"/>
        </w:tabs>
        <w:ind w:left="709" w:firstLine="0"/>
      </w:pPr>
      <w:rPr>
        <w:rFonts w:ascii="Arial" w:hAnsi="Arial"/>
        <w:sz w:val="20"/>
      </w:rPr>
    </w:lvl>
    <w:lvl w:ilvl="2">
      <w:start w:val="1"/>
      <w:numFmt w:val="decimal"/>
      <w:lvlText w:val="%1.3."/>
      <w:lvlJc w:val="left"/>
      <w:pPr>
        <w:tabs>
          <w:tab w:val="num" w:pos="1069"/>
        </w:tabs>
        <w:ind w:left="709" w:firstLine="0"/>
      </w:pPr>
    </w:lvl>
    <w:lvl w:ilvl="3">
      <w:start w:val="1"/>
      <w:numFmt w:val="decimal"/>
      <w:lvlText w:val="%1.4."/>
      <w:lvlJc w:val="left"/>
      <w:pPr>
        <w:tabs>
          <w:tab w:val="num" w:pos="1069"/>
        </w:tabs>
        <w:ind w:left="709" w:firstLine="0"/>
      </w:pPr>
    </w:lvl>
    <w:lvl w:ilvl="4">
      <w:start w:val="1"/>
      <w:numFmt w:val="decimal"/>
      <w:lvlText w:val="%1.%2.%3.%4.%5"/>
      <w:lvlJc w:val="left"/>
      <w:pPr>
        <w:tabs>
          <w:tab w:val="num" w:pos="709"/>
        </w:tabs>
        <w:ind w:left="709" w:firstLine="0"/>
      </w:pPr>
    </w:lvl>
    <w:lvl w:ilvl="5">
      <w:start w:val="1"/>
      <w:numFmt w:val="decimal"/>
      <w:lvlText w:val="%1.%2.%3.%4.%5.%6"/>
      <w:lvlJc w:val="left"/>
      <w:pPr>
        <w:tabs>
          <w:tab w:val="num" w:pos="709"/>
        </w:tabs>
        <w:ind w:left="709" w:firstLine="0"/>
      </w:pPr>
    </w:lvl>
    <w:lvl w:ilvl="6">
      <w:start w:val="1"/>
      <w:numFmt w:val="decimal"/>
      <w:lvlText w:val="%1.%2.%3.%4.%5.%6.%7"/>
      <w:lvlJc w:val="left"/>
      <w:pPr>
        <w:tabs>
          <w:tab w:val="num" w:pos="709"/>
        </w:tabs>
        <w:ind w:left="709" w:firstLine="0"/>
      </w:pPr>
    </w:lvl>
    <w:lvl w:ilvl="7">
      <w:start w:val="1"/>
      <w:numFmt w:val="decimal"/>
      <w:lvlText w:val="%1.%2.%3.%4.%5.%6.%7.%8"/>
      <w:lvlJc w:val="left"/>
      <w:pPr>
        <w:tabs>
          <w:tab w:val="num" w:pos="709"/>
        </w:tabs>
        <w:ind w:left="709" w:firstLine="0"/>
      </w:pPr>
    </w:lvl>
    <w:lvl w:ilvl="8">
      <w:start w:val="1"/>
      <w:numFmt w:val="decimal"/>
      <w:lvlText w:val="%1.%2.%3.%4.%5.%6.%7.%8.%9"/>
      <w:lvlJc w:val="left"/>
      <w:pPr>
        <w:tabs>
          <w:tab w:val="num" w:pos="709"/>
        </w:tabs>
        <w:ind w:left="709" w:firstLine="0"/>
      </w:pPr>
    </w:lvl>
  </w:abstractNum>
  <w:abstractNum w:abstractNumId="4" w15:restartNumberingAfterBreak="0">
    <w:nsid w:val="04683134"/>
    <w:multiLevelType w:val="multilevel"/>
    <w:tmpl w:val="8AF672F6"/>
    <w:lvl w:ilvl="0">
      <w:start w:val="1"/>
      <w:numFmt w:val="bullet"/>
      <w:lvlText w:val="–"/>
      <w:lvlJc w:val="left"/>
      <w:pPr>
        <w:tabs>
          <w:tab w:val="num" w:pos="1620"/>
        </w:tabs>
        <w:ind w:left="1620" w:hanging="769"/>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04D46CC8"/>
    <w:multiLevelType w:val="multilevel"/>
    <w:tmpl w:val="EA9E52B8"/>
    <w:lvl w:ilvl="0">
      <w:start w:val="1"/>
      <w:numFmt w:val="bullet"/>
      <w:lvlText w:val=""/>
      <w:lvlJc w:val="left"/>
      <w:pPr>
        <w:tabs>
          <w:tab w:val="num" w:pos="0"/>
        </w:tabs>
        <w:ind w:left="1428" w:hanging="360"/>
      </w:pPr>
      <w:rPr>
        <w:rFonts w:ascii="Symbol" w:hAnsi="Symbol" w:cs="Symbol" w:hint="default"/>
        <w:b/>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6" w15:restartNumberingAfterBreak="0">
    <w:nsid w:val="06371615"/>
    <w:multiLevelType w:val="multilevel"/>
    <w:tmpl w:val="A4AA88E4"/>
    <w:lvl w:ilvl="0">
      <w:start w:val="1"/>
      <w:numFmt w:val="bullet"/>
      <w:pStyle w:val="a0"/>
      <w:lvlText w:val=""/>
      <w:lvlJc w:val="left"/>
      <w:pPr>
        <w:tabs>
          <w:tab w:val="num" w:pos="2280"/>
        </w:tabs>
        <w:ind w:left="2280" w:hanging="360"/>
      </w:pPr>
      <w:rPr>
        <w:rFonts w:ascii="Symbol" w:hAnsi="Symbol" w:cs="Symbol" w:hint="default"/>
      </w:rPr>
    </w:lvl>
    <w:lvl w:ilvl="1">
      <w:start w:val="1"/>
      <w:numFmt w:val="bullet"/>
      <w:lvlText w:val="o"/>
      <w:lvlJc w:val="left"/>
      <w:pPr>
        <w:tabs>
          <w:tab w:val="num" w:pos="2291"/>
        </w:tabs>
        <w:ind w:left="2291" w:hanging="360"/>
      </w:pPr>
      <w:rPr>
        <w:rFonts w:ascii="Courier New" w:hAnsi="Courier New" w:cs="Courier New" w:hint="default"/>
      </w:rPr>
    </w:lvl>
    <w:lvl w:ilvl="2">
      <w:start w:val="1"/>
      <w:numFmt w:val="bullet"/>
      <w:lvlText w:val=""/>
      <w:lvlJc w:val="left"/>
      <w:pPr>
        <w:tabs>
          <w:tab w:val="num" w:pos="3011"/>
        </w:tabs>
        <w:ind w:left="3011" w:hanging="360"/>
      </w:pPr>
      <w:rPr>
        <w:rFonts w:ascii="Wingdings" w:hAnsi="Wingdings" w:cs="Wingdings" w:hint="default"/>
      </w:rPr>
    </w:lvl>
    <w:lvl w:ilvl="3">
      <w:start w:val="1"/>
      <w:numFmt w:val="bullet"/>
      <w:lvlText w:val=""/>
      <w:lvlJc w:val="left"/>
      <w:pPr>
        <w:tabs>
          <w:tab w:val="num" w:pos="3731"/>
        </w:tabs>
        <w:ind w:left="3731" w:hanging="360"/>
      </w:pPr>
      <w:rPr>
        <w:rFonts w:ascii="Symbol" w:hAnsi="Symbol" w:cs="Symbol" w:hint="default"/>
      </w:rPr>
    </w:lvl>
    <w:lvl w:ilvl="4">
      <w:start w:val="1"/>
      <w:numFmt w:val="bullet"/>
      <w:lvlText w:val="o"/>
      <w:lvlJc w:val="left"/>
      <w:pPr>
        <w:tabs>
          <w:tab w:val="num" w:pos="4451"/>
        </w:tabs>
        <w:ind w:left="4451" w:hanging="360"/>
      </w:pPr>
      <w:rPr>
        <w:rFonts w:ascii="Courier New" w:hAnsi="Courier New" w:cs="Courier New" w:hint="default"/>
      </w:rPr>
    </w:lvl>
    <w:lvl w:ilvl="5">
      <w:start w:val="1"/>
      <w:numFmt w:val="bullet"/>
      <w:lvlText w:val=""/>
      <w:lvlJc w:val="left"/>
      <w:pPr>
        <w:tabs>
          <w:tab w:val="num" w:pos="5171"/>
        </w:tabs>
        <w:ind w:left="5171" w:hanging="360"/>
      </w:pPr>
      <w:rPr>
        <w:rFonts w:ascii="Wingdings" w:hAnsi="Wingdings" w:cs="Wingdings" w:hint="default"/>
      </w:rPr>
    </w:lvl>
    <w:lvl w:ilvl="6">
      <w:start w:val="1"/>
      <w:numFmt w:val="bullet"/>
      <w:lvlText w:val=""/>
      <w:lvlJc w:val="left"/>
      <w:pPr>
        <w:tabs>
          <w:tab w:val="num" w:pos="5891"/>
        </w:tabs>
        <w:ind w:left="5891" w:hanging="360"/>
      </w:pPr>
      <w:rPr>
        <w:rFonts w:ascii="Symbol" w:hAnsi="Symbol" w:cs="Symbol" w:hint="default"/>
      </w:rPr>
    </w:lvl>
    <w:lvl w:ilvl="7">
      <w:start w:val="1"/>
      <w:numFmt w:val="bullet"/>
      <w:lvlText w:val="o"/>
      <w:lvlJc w:val="left"/>
      <w:pPr>
        <w:tabs>
          <w:tab w:val="num" w:pos="6611"/>
        </w:tabs>
        <w:ind w:left="6611" w:hanging="360"/>
      </w:pPr>
      <w:rPr>
        <w:rFonts w:ascii="Courier New" w:hAnsi="Courier New" w:cs="Courier New" w:hint="default"/>
      </w:rPr>
    </w:lvl>
    <w:lvl w:ilvl="8">
      <w:start w:val="1"/>
      <w:numFmt w:val="bullet"/>
      <w:lvlText w:val=""/>
      <w:lvlJc w:val="left"/>
      <w:pPr>
        <w:tabs>
          <w:tab w:val="num" w:pos="7331"/>
        </w:tabs>
        <w:ind w:left="7331" w:hanging="360"/>
      </w:pPr>
      <w:rPr>
        <w:rFonts w:ascii="Wingdings" w:hAnsi="Wingdings" w:cs="Wingdings" w:hint="default"/>
      </w:rPr>
    </w:lvl>
  </w:abstractNum>
  <w:abstractNum w:abstractNumId="7" w15:restartNumberingAfterBreak="0">
    <w:nsid w:val="068A06DC"/>
    <w:multiLevelType w:val="multilevel"/>
    <w:tmpl w:val="9E28CF1A"/>
    <w:lvl w:ilvl="0">
      <w:start w:val="1"/>
      <w:numFmt w:val="decimal"/>
      <w:pStyle w:val="a1"/>
      <w:lvlText w:val="%1."/>
      <w:lvlJc w:val="left"/>
      <w:pPr>
        <w:tabs>
          <w:tab w:val="num" w:pos="1069"/>
        </w:tabs>
        <w:ind w:left="709" w:firstLine="0"/>
      </w:pPr>
      <w:rPr>
        <w:rFonts w:cs="Times New Roman"/>
        <w:sz w:val="24"/>
        <w:szCs w:val="24"/>
      </w:rPr>
    </w:lvl>
    <w:lvl w:ilvl="1">
      <w:start w:val="3"/>
      <w:numFmt w:val="decimal"/>
      <w:lvlText w:val="%2.3"/>
      <w:lvlJc w:val="left"/>
      <w:pPr>
        <w:tabs>
          <w:tab w:val="num" w:pos="0"/>
        </w:tabs>
        <w:ind w:left="1276" w:firstLine="0"/>
      </w:pPr>
      <w:rPr>
        <w:rFonts w:cs="Times New Roman"/>
        <w:b/>
      </w:rPr>
    </w:lvl>
    <w:lvl w:ilvl="2">
      <w:start w:val="3"/>
      <w:numFmt w:val="decimal"/>
      <w:lvlText w:val="%3.3"/>
      <w:lvlJc w:val="left"/>
      <w:pPr>
        <w:tabs>
          <w:tab w:val="num" w:pos="0"/>
        </w:tabs>
        <w:ind w:left="1163" w:hanging="1021"/>
      </w:pPr>
      <w:rPr>
        <w:rFonts w:cs="Times New Roman"/>
      </w:rPr>
    </w:lvl>
    <w:lvl w:ilvl="3">
      <w:start w:val="1"/>
      <w:numFmt w:val="decimal"/>
      <w:lvlText w:val="%1.%2.%3.%4."/>
      <w:lvlJc w:val="left"/>
      <w:pPr>
        <w:tabs>
          <w:tab w:val="num" w:pos="0"/>
        </w:tabs>
        <w:ind w:left="2580" w:hanging="1134"/>
      </w:pPr>
      <w:rPr>
        <w:rFonts w:cs="Times New Roman"/>
      </w:rPr>
    </w:lvl>
    <w:lvl w:ilvl="4">
      <w:start w:val="1"/>
      <w:numFmt w:val="decimal"/>
      <w:lvlText w:val="%1.%2.%3.%4.%5."/>
      <w:lvlJc w:val="left"/>
      <w:pPr>
        <w:tabs>
          <w:tab w:val="num" w:pos="2657"/>
        </w:tabs>
        <w:ind w:left="2297" w:firstLine="0"/>
      </w:pPr>
      <w:rPr>
        <w:rFonts w:cs="Times New Roman"/>
      </w:rPr>
    </w:lvl>
    <w:lvl w:ilvl="5">
      <w:start w:val="1"/>
      <w:numFmt w:val="decimal"/>
      <w:lvlText w:val="%1.%2.%3.%4.%5.%6."/>
      <w:lvlJc w:val="left"/>
      <w:pPr>
        <w:tabs>
          <w:tab w:val="num" w:pos="3054"/>
        </w:tabs>
        <w:ind w:left="2694" w:firstLine="0"/>
      </w:pPr>
      <w:rPr>
        <w:rFonts w:cs="Times New Roman"/>
      </w:rPr>
    </w:lvl>
    <w:lvl w:ilvl="6">
      <w:start w:val="1"/>
      <w:numFmt w:val="decimal"/>
      <w:lvlText w:val="%1.%2.%3.%4.%5.%6.%7."/>
      <w:lvlJc w:val="left"/>
      <w:pPr>
        <w:tabs>
          <w:tab w:val="num" w:pos="3451"/>
        </w:tabs>
        <w:ind w:left="3091" w:firstLine="0"/>
      </w:pPr>
      <w:rPr>
        <w:rFonts w:cs="Times New Roman"/>
      </w:rPr>
    </w:lvl>
    <w:lvl w:ilvl="7">
      <w:start w:val="1"/>
      <w:numFmt w:val="decimal"/>
      <w:lvlText w:val="%1.%2.%3.%4.%5.%6.%7.%8."/>
      <w:lvlJc w:val="left"/>
      <w:pPr>
        <w:tabs>
          <w:tab w:val="num" w:pos="3848"/>
        </w:tabs>
        <w:ind w:left="3488" w:firstLine="0"/>
      </w:pPr>
      <w:rPr>
        <w:rFonts w:cs="Times New Roman"/>
      </w:rPr>
    </w:lvl>
    <w:lvl w:ilvl="8">
      <w:start w:val="1"/>
      <w:numFmt w:val="decimal"/>
      <w:lvlText w:val="%1.%2.%3.%4.%5.%6.%7.%8.%9."/>
      <w:lvlJc w:val="left"/>
      <w:pPr>
        <w:tabs>
          <w:tab w:val="num" w:pos="4245"/>
        </w:tabs>
        <w:ind w:left="3885" w:firstLine="0"/>
      </w:pPr>
      <w:rPr>
        <w:rFonts w:cs="Times New Roman"/>
      </w:rPr>
    </w:lvl>
  </w:abstractNum>
  <w:abstractNum w:abstractNumId="8" w15:restartNumberingAfterBreak="0">
    <w:nsid w:val="06A352A6"/>
    <w:multiLevelType w:val="multilevel"/>
    <w:tmpl w:val="07BC2E1A"/>
    <w:lvl w:ilvl="0">
      <w:start w:val="5"/>
      <w:numFmt w:val="decimal"/>
      <w:lvlText w:val="%1"/>
      <w:lvlJc w:val="left"/>
      <w:pPr>
        <w:tabs>
          <w:tab w:val="num" w:pos="0"/>
        </w:tabs>
        <w:ind w:left="1190" w:hanging="1190"/>
      </w:pPr>
    </w:lvl>
    <w:lvl w:ilvl="1">
      <w:start w:val="1"/>
      <w:numFmt w:val="decimal"/>
      <w:lvlText w:val="%1.%2"/>
      <w:lvlJc w:val="left"/>
      <w:pPr>
        <w:tabs>
          <w:tab w:val="num" w:pos="0"/>
        </w:tabs>
        <w:ind w:left="1190" w:hanging="1190"/>
      </w:pPr>
    </w:lvl>
    <w:lvl w:ilvl="2">
      <w:start w:val="2"/>
      <w:numFmt w:val="decimal"/>
      <w:lvlText w:val="%1.%2.%3"/>
      <w:lvlJc w:val="left"/>
      <w:pPr>
        <w:tabs>
          <w:tab w:val="num" w:pos="0"/>
        </w:tabs>
        <w:ind w:left="1190" w:hanging="1190"/>
      </w:pPr>
    </w:lvl>
    <w:lvl w:ilvl="3">
      <w:start w:val="2"/>
      <w:numFmt w:val="decimal"/>
      <w:lvlText w:val="%1.%2.%3.%4"/>
      <w:lvlJc w:val="left"/>
      <w:pPr>
        <w:tabs>
          <w:tab w:val="num" w:pos="0"/>
        </w:tabs>
        <w:ind w:left="1190" w:hanging="1190"/>
      </w:pPr>
    </w:lvl>
    <w:lvl w:ilvl="4">
      <w:start w:val="2"/>
      <w:numFmt w:val="decimal"/>
      <w:pStyle w:val="6"/>
      <w:lvlText w:val="%1.%2.%3.%4.%5"/>
      <w:lvlJc w:val="left"/>
      <w:pPr>
        <w:tabs>
          <w:tab w:val="num" w:pos="0"/>
        </w:tabs>
        <w:ind w:left="1190" w:hanging="119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9" w15:restartNumberingAfterBreak="0">
    <w:nsid w:val="06B614D9"/>
    <w:multiLevelType w:val="multilevel"/>
    <w:tmpl w:val="FF7CF554"/>
    <w:lvl w:ilvl="0">
      <w:start w:val="1"/>
      <w:numFmt w:val="decimal"/>
      <w:lvlText w:val="%1"/>
      <w:lvlJc w:val="left"/>
      <w:pPr>
        <w:tabs>
          <w:tab w:val="num" w:pos="0"/>
        </w:tabs>
        <w:ind w:left="600" w:hanging="600"/>
      </w:pPr>
    </w:lvl>
    <w:lvl w:ilvl="1">
      <w:start w:val="1"/>
      <w:numFmt w:val="decimal"/>
      <w:lvlText w:val="%1.%2"/>
      <w:lvlJc w:val="left"/>
      <w:pPr>
        <w:tabs>
          <w:tab w:val="num" w:pos="0"/>
        </w:tabs>
        <w:ind w:left="600" w:hanging="600"/>
      </w:pPr>
    </w:lvl>
    <w:lvl w:ilvl="2">
      <w:start w:val="1"/>
      <w:numFmt w:val="decimal"/>
      <w:pStyle w:val="a2"/>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0" w15:restartNumberingAfterBreak="0">
    <w:nsid w:val="06C023FB"/>
    <w:multiLevelType w:val="multilevel"/>
    <w:tmpl w:val="0FF4457C"/>
    <w:lvl w:ilvl="0">
      <w:start w:val="1"/>
      <w:numFmt w:val="decimal"/>
      <w:pStyle w:val="a3"/>
      <w:suff w:val="space"/>
      <w:lvlText w:val="%1."/>
      <w:lvlJc w:val="left"/>
      <w:pPr>
        <w:tabs>
          <w:tab w:val="num" w:pos="0"/>
        </w:tabs>
        <w:ind w:left="737" w:hanging="312"/>
      </w:pPr>
      <w:rPr>
        <w:b w:val="0"/>
        <w:i w:val="0"/>
      </w:rPr>
    </w:lvl>
    <w:lvl w:ilvl="1">
      <w:start w:val="1"/>
      <w:numFmt w:val="decimal"/>
      <w:pStyle w:val="2"/>
      <w:suff w:val="space"/>
      <w:lvlText w:val="%1.%2."/>
      <w:lvlJc w:val="left"/>
      <w:pPr>
        <w:tabs>
          <w:tab w:val="num" w:pos="0"/>
        </w:tabs>
        <w:ind w:left="1644" w:hanging="652"/>
      </w:pPr>
      <w:rPr>
        <w:b w:val="0"/>
        <w:i w:val="0"/>
      </w:rPr>
    </w:lvl>
    <w:lvl w:ilvl="2">
      <w:start w:val="1"/>
      <w:numFmt w:val="decimal"/>
      <w:suff w:val="space"/>
      <w:lvlText w:val="%1.%2.%3."/>
      <w:lvlJc w:val="left"/>
      <w:pPr>
        <w:tabs>
          <w:tab w:val="num" w:pos="0"/>
        </w:tabs>
        <w:ind w:left="2495" w:hanging="936"/>
      </w:pPr>
      <w:rPr>
        <w:b w:val="0"/>
        <w:i w:val="0"/>
      </w:rPr>
    </w:lvl>
    <w:lvl w:ilvl="3">
      <w:start w:val="1"/>
      <w:numFmt w:val="decimal"/>
      <w:lvlText w:val="%1.%2.%3.%4."/>
      <w:lvlJc w:val="left"/>
      <w:pPr>
        <w:tabs>
          <w:tab w:val="num" w:pos="3345"/>
        </w:tabs>
        <w:ind w:left="3345" w:hanging="1219"/>
      </w:pPr>
      <w:rPr>
        <w:b w:val="0"/>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91C1C0A"/>
    <w:multiLevelType w:val="multilevel"/>
    <w:tmpl w:val="D1C2B402"/>
    <w:lvl w:ilvl="0">
      <w:start w:val="4"/>
      <w:numFmt w:val="decimal"/>
      <w:lvlText w:val="%1."/>
      <w:lvlJc w:val="left"/>
      <w:pPr>
        <w:tabs>
          <w:tab w:val="num" w:pos="0"/>
        </w:tabs>
        <w:ind w:left="468" w:hanging="468"/>
      </w:pPr>
    </w:lvl>
    <w:lvl w:ilvl="1">
      <w:start w:val="1"/>
      <w:numFmt w:val="decimal"/>
      <w:lvlText w:val="%1.%2."/>
      <w:lvlJc w:val="left"/>
      <w:pPr>
        <w:tabs>
          <w:tab w:val="num" w:pos="0"/>
        </w:tabs>
        <w:ind w:left="1531" w:hanging="468"/>
      </w:pPr>
    </w:lvl>
    <w:lvl w:ilvl="2">
      <w:start w:val="1"/>
      <w:numFmt w:val="decimal"/>
      <w:lvlText w:val="4.2.%3."/>
      <w:lvlJc w:val="left"/>
      <w:pPr>
        <w:tabs>
          <w:tab w:val="num" w:pos="0"/>
        </w:tabs>
        <w:ind w:left="2846" w:hanging="720"/>
      </w:pPr>
      <w:rPr>
        <w:sz w:val="24"/>
        <w:szCs w:val="24"/>
      </w:rPr>
    </w:lvl>
    <w:lvl w:ilvl="3">
      <w:start w:val="1"/>
      <w:numFmt w:val="decimal"/>
      <w:lvlText w:val="%1.%2.%3.%4."/>
      <w:lvlJc w:val="left"/>
      <w:pPr>
        <w:tabs>
          <w:tab w:val="num" w:pos="0"/>
        </w:tabs>
        <w:ind w:left="3909" w:hanging="720"/>
      </w:pPr>
    </w:lvl>
    <w:lvl w:ilvl="4">
      <w:start w:val="1"/>
      <w:numFmt w:val="decimal"/>
      <w:lvlText w:val="%1.%2.%3.%4.%5."/>
      <w:lvlJc w:val="left"/>
      <w:pPr>
        <w:tabs>
          <w:tab w:val="num" w:pos="0"/>
        </w:tabs>
        <w:ind w:left="5332" w:hanging="1080"/>
      </w:pPr>
    </w:lvl>
    <w:lvl w:ilvl="5">
      <w:start w:val="1"/>
      <w:numFmt w:val="decimal"/>
      <w:lvlText w:val="%1.%2.%3.%4.%5.%6."/>
      <w:lvlJc w:val="left"/>
      <w:pPr>
        <w:tabs>
          <w:tab w:val="num" w:pos="0"/>
        </w:tabs>
        <w:ind w:left="6395" w:hanging="1080"/>
      </w:pPr>
    </w:lvl>
    <w:lvl w:ilvl="6">
      <w:start w:val="1"/>
      <w:numFmt w:val="decimal"/>
      <w:lvlText w:val="%1.%2.%3.%4.%5.%6.%7."/>
      <w:lvlJc w:val="left"/>
      <w:pPr>
        <w:tabs>
          <w:tab w:val="num" w:pos="0"/>
        </w:tabs>
        <w:ind w:left="7458" w:hanging="1080"/>
      </w:pPr>
    </w:lvl>
    <w:lvl w:ilvl="7">
      <w:start w:val="1"/>
      <w:numFmt w:val="decimal"/>
      <w:lvlText w:val="%1.%2.%3.%4.%5.%6.%7.%8."/>
      <w:lvlJc w:val="left"/>
      <w:pPr>
        <w:tabs>
          <w:tab w:val="num" w:pos="0"/>
        </w:tabs>
        <w:ind w:left="8881" w:hanging="1440"/>
      </w:pPr>
    </w:lvl>
    <w:lvl w:ilvl="8">
      <w:start w:val="1"/>
      <w:numFmt w:val="decimal"/>
      <w:lvlText w:val="%1.%2.%3.%4.%5.%6.%7.%8.%9."/>
      <w:lvlJc w:val="left"/>
      <w:pPr>
        <w:tabs>
          <w:tab w:val="num" w:pos="0"/>
        </w:tabs>
        <w:ind w:left="9944" w:hanging="1440"/>
      </w:pPr>
    </w:lvl>
  </w:abstractNum>
  <w:abstractNum w:abstractNumId="12" w15:restartNumberingAfterBreak="0">
    <w:nsid w:val="09355AFB"/>
    <w:multiLevelType w:val="multilevel"/>
    <w:tmpl w:val="48044236"/>
    <w:lvl w:ilvl="0">
      <w:start w:val="1"/>
      <w:numFmt w:val="bullet"/>
      <w:pStyle w:val="a4"/>
      <w:lvlText w:val=""/>
      <w:lvlJc w:val="left"/>
      <w:pPr>
        <w:tabs>
          <w:tab w:val="num" w:pos="1211"/>
        </w:tabs>
        <w:ind w:left="0" w:firstLine="851"/>
      </w:pPr>
      <w:rPr>
        <w:rFonts w:ascii="Symbol" w:hAnsi="Symbol" w:cs="Symbol" w:hint="default"/>
        <w:color w:val="auto"/>
      </w:rPr>
    </w:lvl>
    <w:lvl w:ilvl="1">
      <w:start w:val="1"/>
      <w:numFmt w:val="bullet"/>
      <w:lvlText w:val=""/>
      <w:lvlJc w:val="left"/>
      <w:pPr>
        <w:tabs>
          <w:tab w:val="num" w:pos="2061"/>
        </w:tabs>
        <w:ind w:left="851" w:firstLine="850"/>
      </w:pPr>
      <w:rPr>
        <w:rFonts w:ascii="Symbol" w:hAnsi="Symbol" w:cs="Symbol" w:hint="default"/>
        <w:color w:val="auto"/>
      </w:rPr>
    </w:lvl>
    <w:lvl w:ilvl="2">
      <w:start w:val="1"/>
      <w:numFmt w:val="bullet"/>
      <w:lvlText w:val=""/>
      <w:lvlJc w:val="left"/>
      <w:pPr>
        <w:tabs>
          <w:tab w:val="num" w:pos="2912"/>
        </w:tabs>
        <w:ind w:left="1701" w:firstLine="851"/>
      </w:pPr>
      <w:rPr>
        <w:rFonts w:ascii="Symbol" w:hAnsi="Symbol" w:cs="Symbol" w:hint="default"/>
        <w:color w:val="auto"/>
      </w:rPr>
    </w:lvl>
    <w:lvl w:ilvl="3">
      <w:start w:val="1"/>
      <w:numFmt w:val="bullet"/>
      <w:lvlText w:val=""/>
      <w:lvlJc w:val="left"/>
      <w:pPr>
        <w:tabs>
          <w:tab w:val="num" w:pos="3762"/>
        </w:tabs>
        <w:ind w:left="2552" w:firstLine="850"/>
      </w:pPr>
      <w:rPr>
        <w:rFonts w:ascii="Symbol" w:hAnsi="Symbol" w:cs="Symbol" w:hint="default"/>
        <w:color w:val="auto"/>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13" w15:restartNumberingAfterBreak="0">
    <w:nsid w:val="09547D6C"/>
    <w:multiLevelType w:val="multilevel"/>
    <w:tmpl w:val="F30EDF80"/>
    <w:lvl w:ilvl="0">
      <w:start w:val="1"/>
      <w:numFmt w:val="bullet"/>
      <w:pStyle w:val="a5"/>
      <w:suff w:val="space"/>
      <w:lvlText w:val=""/>
      <w:lvlJc w:val="left"/>
      <w:pPr>
        <w:tabs>
          <w:tab w:val="num" w:pos="0"/>
        </w:tabs>
        <w:ind w:left="1776" w:hanging="360"/>
      </w:pPr>
      <w:rPr>
        <w:rFonts w:ascii="Symbol" w:hAnsi="Symbol" w:cs="Symbol" w:hint="default"/>
      </w:rPr>
    </w:lvl>
    <w:lvl w:ilvl="1">
      <w:start w:val="1"/>
      <w:numFmt w:val="decimal"/>
      <w:suff w:val="space"/>
      <w:lvlText w:val="А.%2"/>
      <w:lvlJc w:val="left"/>
      <w:pPr>
        <w:tabs>
          <w:tab w:val="num" w:pos="0"/>
        </w:tabs>
        <w:ind w:left="0" w:firstLine="0"/>
      </w:pPr>
      <w:rPr>
        <w:rFonts w:ascii="Times New Roman" w:hAnsi="Times New Roman" w:cs="Times New Roman"/>
        <w:b w:val="0"/>
        <w:bCs w:val="0"/>
        <w:i w:val="0"/>
        <w:iCs w:val="0"/>
        <w:caps w:val="0"/>
        <w:smallCaps w:val="0"/>
        <w:strike w:val="0"/>
        <w:dstrike w:val="0"/>
        <w:vanish w:val="0"/>
        <w:color w:val="000000"/>
        <w:spacing w:val="0"/>
        <w:position w:val="0"/>
        <w:sz w:val="0"/>
        <w:szCs w:val="0"/>
        <w:u w:val="none"/>
        <w:shd w:val="clear" w:color="auto" w:fill="000000"/>
        <w:vertAlign w:val="baseline"/>
      </w:rPr>
    </w:lvl>
    <w:lvl w:ilvl="2">
      <w:start w:val="1"/>
      <w:numFmt w:val="decimal"/>
      <w:suff w:val="space"/>
      <w:lvlText w:val="А.%3.%1"/>
      <w:lvlJc w:val="left"/>
      <w:pPr>
        <w:tabs>
          <w:tab w:val="num" w:pos="0"/>
        </w:tabs>
        <w:ind w:left="1416" w:firstLine="709"/>
      </w:pPr>
      <w:rPr>
        <w:b/>
        <w:sz w:val="28"/>
      </w:rPr>
    </w:lvl>
    <w:lvl w:ilvl="3">
      <w:start w:val="1"/>
      <w:numFmt w:val="decimal"/>
      <w:lvlText w:val="(%4)"/>
      <w:lvlJc w:val="left"/>
      <w:pPr>
        <w:tabs>
          <w:tab w:val="num" w:pos="0"/>
        </w:tabs>
        <w:ind w:left="2856" w:hanging="360"/>
      </w:pPr>
    </w:lvl>
    <w:lvl w:ilvl="4">
      <w:start w:val="1"/>
      <w:numFmt w:val="lowerLetter"/>
      <w:lvlText w:val="(%5)"/>
      <w:lvlJc w:val="left"/>
      <w:pPr>
        <w:tabs>
          <w:tab w:val="num" w:pos="0"/>
        </w:tabs>
        <w:ind w:left="3216" w:hanging="360"/>
      </w:pPr>
    </w:lvl>
    <w:lvl w:ilvl="5">
      <w:start w:val="1"/>
      <w:numFmt w:val="lowerRoman"/>
      <w:lvlText w:val="(%6)"/>
      <w:lvlJc w:val="left"/>
      <w:pPr>
        <w:tabs>
          <w:tab w:val="num" w:pos="0"/>
        </w:tabs>
        <w:ind w:left="3576" w:hanging="360"/>
      </w:pPr>
    </w:lvl>
    <w:lvl w:ilvl="6">
      <w:start w:val="1"/>
      <w:numFmt w:val="decimal"/>
      <w:lvlText w:val="%7."/>
      <w:lvlJc w:val="left"/>
      <w:pPr>
        <w:tabs>
          <w:tab w:val="num" w:pos="0"/>
        </w:tabs>
        <w:ind w:left="3936" w:hanging="360"/>
      </w:pPr>
    </w:lvl>
    <w:lvl w:ilvl="7">
      <w:start w:val="1"/>
      <w:numFmt w:val="lowerLetter"/>
      <w:lvlText w:val="%8."/>
      <w:lvlJc w:val="left"/>
      <w:pPr>
        <w:tabs>
          <w:tab w:val="num" w:pos="0"/>
        </w:tabs>
        <w:ind w:left="4296" w:hanging="360"/>
      </w:pPr>
    </w:lvl>
    <w:lvl w:ilvl="8">
      <w:start w:val="1"/>
      <w:numFmt w:val="lowerRoman"/>
      <w:lvlText w:val="%9."/>
      <w:lvlJc w:val="left"/>
      <w:pPr>
        <w:tabs>
          <w:tab w:val="num" w:pos="0"/>
        </w:tabs>
        <w:ind w:left="4656" w:hanging="360"/>
      </w:pPr>
    </w:lvl>
  </w:abstractNum>
  <w:abstractNum w:abstractNumId="14" w15:restartNumberingAfterBreak="0">
    <w:nsid w:val="0A311C5A"/>
    <w:multiLevelType w:val="multilevel"/>
    <w:tmpl w:val="D8D28FAA"/>
    <w:lvl w:ilvl="0">
      <w:start w:val="1"/>
      <w:numFmt w:val="decimal"/>
      <w:pStyle w:val="tdtoccaptionlevel1"/>
      <w:suff w:val="space"/>
      <w:lvlText w:val="%1"/>
      <w:lvlJc w:val="left"/>
      <w:pPr>
        <w:tabs>
          <w:tab w:val="num" w:pos="0"/>
        </w:tabs>
        <w:ind w:left="0" w:firstLine="851"/>
      </w:pPr>
      <w:rPr>
        <w:rFonts w:ascii="Times New Roman" w:hAnsi="Times New Roman" w:cs="Times New Roman"/>
        <w:b/>
        <w:i w:val="0"/>
        <w:iCs w:val="0"/>
        <w:caps w:val="0"/>
        <w:smallCaps w:val="0"/>
        <w:strike w:val="0"/>
        <w:dstrike w:val="0"/>
        <w:vanish w:val="0"/>
        <w:color w:val="000000"/>
        <w:spacing w:val="0"/>
        <w:position w:val="0"/>
        <w:sz w:val="24"/>
        <w:u w:val="none"/>
        <w:vertAlign w:val="baseline"/>
      </w:rPr>
    </w:lvl>
    <w:lvl w:ilvl="1">
      <w:start w:val="1"/>
      <w:numFmt w:val="decimal"/>
      <w:pStyle w:val="tdtoccaptionlevel2"/>
      <w:suff w:val="space"/>
      <w:lvlText w:val="%1.%2"/>
      <w:lvlJc w:val="left"/>
      <w:pPr>
        <w:tabs>
          <w:tab w:val="num" w:pos="0"/>
        </w:tabs>
        <w:ind w:left="0" w:firstLine="851"/>
      </w:pPr>
      <w:rPr>
        <w:rFonts w:ascii="Times New Roman" w:hAnsi="Times New Roman" w:cs="Times New Roman"/>
        <w:b/>
        <w:i w:val="0"/>
        <w:caps w:val="0"/>
        <w:smallCaps w:val="0"/>
        <w:strike w:val="0"/>
        <w:dstrike w:val="0"/>
        <w:vanish w:val="0"/>
        <w:color w:val="000000"/>
        <w:position w:val="0"/>
        <w:sz w:val="24"/>
        <w:szCs w:val="28"/>
        <w:vertAlign w:val="baseline"/>
      </w:rPr>
    </w:lvl>
    <w:lvl w:ilvl="2">
      <w:start w:val="1"/>
      <w:numFmt w:val="decimal"/>
      <w:pStyle w:val="tdtoccaptionlevel3"/>
      <w:suff w:val="space"/>
      <w:lvlText w:val="%1.%2.%3"/>
      <w:lvlJc w:val="left"/>
      <w:pPr>
        <w:tabs>
          <w:tab w:val="num" w:pos="0"/>
        </w:tabs>
        <w:ind w:left="0" w:firstLine="851"/>
      </w:pPr>
      <w:rPr>
        <w:rFonts w:ascii="Times New Roman" w:hAnsi="Times New Roman" w:cs="Times New Roman"/>
        <w:b/>
        <w:i w:val="0"/>
        <w:caps w:val="0"/>
        <w:smallCaps w:val="0"/>
        <w:strike w:val="0"/>
        <w:dstrike w:val="0"/>
        <w:vanish w:val="0"/>
        <w:color w:val="000000"/>
        <w:position w:val="0"/>
        <w:sz w:val="24"/>
        <w:vertAlign w:val="baseline"/>
      </w:rPr>
    </w:lvl>
    <w:lvl w:ilvl="3">
      <w:start w:val="1"/>
      <w:numFmt w:val="decimal"/>
      <w:pStyle w:val="tdtoccaptionlevel4"/>
      <w:suff w:val="space"/>
      <w:lvlText w:val="%1.%2.%3.%4"/>
      <w:lvlJc w:val="left"/>
      <w:pPr>
        <w:tabs>
          <w:tab w:val="num" w:pos="0"/>
        </w:tabs>
        <w:ind w:left="0" w:firstLine="851"/>
      </w:pPr>
      <w:rPr>
        <w:rFonts w:ascii="Times New Roman" w:hAnsi="Times New Roman" w:cs="Times New Roman"/>
        <w:b/>
        <w:bCs w:val="0"/>
        <w:i w:val="0"/>
        <w:iCs w:val="0"/>
        <w:caps w:val="0"/>
        <w:smallCaps w:val="0"/>
        <w:strike w:val="0"/>
        <w:dstrike w:val="0"/>
        <w:vanish w:val="0"/>
        <w:color w:val="auto"/>
        <w:spacing w:val="0"/>
        <w:position w:val="0"/>
        <w:sz w:val="24"/>
        <w:u w:val="none"/>
        <w:vertAlign w:val="baseline"/>
      </w:rPr>
    </w:lvl>
    <w:lvl w:ilvl="4">
      <w:start w:val="1"/>
      <w:numFmt w:val="decimal"/>
      <w:pStyle w:val="tdtoccaptionlevel5"/>
      <w:suff w:val="space"/>
      <w:lvlText w:val="%1.%2.%3.%4.%5"/>
      <w:lvlJc w:val="left"/>
      <w:pPr>
        <w:tabs>
          <w:tab w:val="num" w:pos="0"/>
        </w:tabs>
        <w:ind w:left="0" w:firstLine="851"/>
      </w:pPr>
      <w:rPr>
        <w:rFonts w:ascii="Arial" w:hAnsi="Arial"/>
        <w:b/>
        <w:i w:val="0"/>
        <w:caps w:val="0"/>
        <w:smallCaps w:val="0"/>
        <w:strike w:val="0"/>
        <w:dstrike w:val="0"/>
        <w:vanish w:val="0"/>
        <w:color w:val="000000"/>
        <w:position w:val="0"/>
        <w:sz w:val="24"/>
        <w:vertAlign w:val="baseline"/>
      </w:rPr>
    </w:lvl>
    <w:lvl w:ilvl="5">
      <w:start w:val="1"/>
      <w:numFmt w:val="decimal"/>
      <w:pStyle w:val="tdtoccaptionlevel6"/>
      <w:suff w:val="space"/>
      <w:lvlText w:val="%1.%2.%3.%4.%5.%6"/>
      <w:lvlJc w:val="left"/>
      <w:pPr>
        <w:tabs>
          <w:tab w:val="num" w:pos="0"/>
        </w:tabs>
        <w:ind w:left="0" w:firstLine="851"/>
      </w:pPr>
      <w:rPr>
        <w:rFonts w:ascii="Arial" w:hAnsi="Arial"/>
        <w:b/>
        <w:i w:val="0"/>
        <w:caps w:val="0"/>
        <w:smallCaps w:val="0"/>
        <w:strike w:val="0"/>
        <w:dstrike w:val="0"/>
        <w:vanish w:val="0"/>
        <w:color w:val="000000"/>
        <w:position w:val="0"/>
        <w:sz w:val="24"/>
        <w:vertAlign w:val="baseline"/>
      </w:rPr>
    </w:lvl>
    <w:lvl w:ilvl="6">
      <w:start w:val="1"/>
      <w:numFmt w:val="decimal"/>
      <w:lvlText w:val="%1.%2.%3.%4.%5.%6.%7"/>
      <w:lvlJc w:val="left"/>
      <w:pPr>
        <w:tabs>
          <w:tab w:val="num" w:pos="2651"/>
        </w:tabs>
        <w:ind w:left="2651" w:hanging="1800"/>
      </w:pPr>
    </w:lvl>
    <w:lvl w:ilvl="7">
      <w:start w:val="1"/>
      <w:numFmt w:val="decimal"/>
      <w:pStyle w:val="tdillustrationname"/>
      <w:suff w:val="space"/>
      <w:lvlText w:val="Рисунок %8 –"/>
      <w:lvlJc w:val="left"/>
      <w:pPr>
        <w:tabs>
          <w:tab w:val="num" w:pos="0"/>
        </w:tabs>
        <w:ind w:left="0" w:firstLine="0"/>
      </w:pPr>
      <w:rPr>
        <w:rFonts w:ascii="Arial" w:hAnsi="Arial"/>
        <w:caps w:val="0"/>
        <w:smallCaps w:val="0"/>
        <w:strike w:val="0"/>
        <w:dstrike w:val="0"/>
        <w:vanish w:val="0"/>
        <w:color w:val="000000"/>
        <w:position w:val="0"/>
        <w:sz w:val="24"/>
        <w:vertAlign w:val="baseline"/>
      </w:rPr>
    </w:lvl>
    <w:lvl w:ilvl="8">
      <w:start w:val="1"/>
      <w:numFmt w:val="decimal"/>
      <w:pStyle w:val="tdtablename"/>
      <w:suff w:val="space"/>
      <w:lvlText w:val="Таблица %9 –"/>
      <w:lvlJc w:val="left"/>
      <w:pPr>
        <w:tabs>
          <w:tab w:val="num" w:pos="0"/>
        </w:tabs>
        <w:ind w:left="0" w:firstLine="0"/>
      </w:pPr>
      <w:rPr>
        <w:rFonts w:ascii="Arial" w:hAnsi="Arial"/>
        <w:b w:val="0"/>
        <w:i w:val="0"/>
        <w:caps w:val="0"/>
        <w:smallCaps w:val="0"/>
        <w:strike w:val="0"/>
        <w:dstrike w:val="0"/>
        <w:vanish w:val="0"/>
        <w:color w:val="000000"/>
        <w:position w:val="0"/>
        <w:sz w:val="24"/>
        <w:vertAlign w:val="baseline"/>
      </w:rPr>
    </w:lvl>
  </w:abstractNum>
  <w:abstractNum w:abstractNumId="15" w15:restartNumberingAfterBreak="0">
    <w:nsid w:val="0A557DC3"/>
    <w:multiLevelType w:val="multilevel"/>
    <w:tmpl w:val="C80C2C8C"/>
    <w:lvl w:ilvl="0">
      <w:start w:val="1"/>
      <w:numFmt w:val="russianLower"/>
      <w:pStyle w:val="10"/>
      <w:lvlText w:val="%1)"/>
      <w:lvlJc w:val="left"/>
      <w:pPr>
        <w:tabs>
          <w:tab w:val="num" w:pos="1134"/>
        </w:tabs>
        <w:ind w:left="1134" w:hanging="425"/>
      </w:pPr>
    </w:lvl>
    <w:lvl w:ilvl="1">
      <w:start w:val="1"/>
      <w:numFmt w:val="decimal"/>
      <w:lvlText w:val="%2)"/>
      <w:lvlJc w:val="left"/>
      <w:pPr>
        <w:tabs>
          <w:tab w:val="num" w:pos="1701"/>
        </w:tabs>
        <w:ind w:left="1701" w:hanging="567"/>
      </w:pPr>
    </w:lvl>
    <w:lvl w:ilvl="2">
      <w:start w:val="1"/>
      <w:numFmt w:val="decimal"/>
      <w:lvlText w:val="%3"/>
      <w:lvlJc w:val="left"/>
      <w:pPr>
        <w:tabs>
          <w:tab w:val="num" w:pos="1134"/>
        </w:tabs>
        <w:ind w:left="1134" w:hanging="425"/>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0A7D0B98"/>
    <w:multiLevelType w:val="multilevel"/>
    <w:tmpl w:val="137491D8"/>
    <w:lvl w:ilvl="0">
      <w:start w:val="1"/>
      <w:numFmt w:val="decimal"/>
      <w:suff w:val="space"/>
      <w:lvlText w:val="%1."/>
      <w:lvlJc w:val="left"/>
      <w:pPr>
        <w:tabs>
          <w:tab w:val="num" w:pos="0"/>
        </w:tabs>
        <w:ind w:left="360" w:hanging="360"/>
      </w:pPr>
    </w:lvl>
    <w:lvl w:ilvl="1">
      <w:start w:val="1"/>
      <w:numFmt w:val="decimal"/>
      <w:suff w:val="space"/>
      <w:lvlText w:val="%1.%2."/>
      <w:lvlJc w:val="left"/>
      <w:pPr>
        <w:tabs>
          <w:tab w:val="num" w:pos="0"/>
        </w:tabs>
        <w:ind w:left="792" w:hanging="432"/>
      </w:pPr>
    </w:lvl>
    <w:lvl w:ilvl="2">
      <w:start w:val="1"/>
      <w:numFmt w:val="decimal"/>
      <w:suff w:val="space"/>
      <w:lvlText w:val="%1.%2.%3."/>
      <w:lvlJc w:val="left"/>
      <w:pPr>
        <w:tabs>
          <w:tab w:val="num" w:pos="0"/>
        </w:tabs>
        <w:ind w:left="1764" w:hanging="504"/>
      </w:pPr>
    </w:lvl>
    <w:lvl w:ilvl="3">
      <w:start w:val="1"/>
      <w:numFmt w:val="decimal"/>
      <w:pStyle w:val="20"/>
      <w:suff w:val="space"/>
      <w:lvlText w:val="%1.%2.%3.%4."/>
      <w:lvlJc w:val="left"/>
      <w:pPr>
        <w:tabs>
          <w:tab w:val="num" w:pos="0"/>
        </w:tabs>
        <w:ind w:left="1440" w:firstLine="0"/>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7" w15:restartNumberingAfterBreak="0">
    <w:nsid w:val="0A811E5C"/>
    <w:multiLevelType w:val="multilevel"/>
    <w:tmpl w:val="B4AA872C"/>
    <w:lvl w:ilvl="0">
      <w:start w:val="1"/>
      <w:numFmt w:val="decimal"/>
      <w:lvlText w:val="%1."/>
      <w:lvlJc w:val="left"/>
      <w:pPr>
        <w:tabs>
          <w:tab w:val="num" w:pos="0"/>
        </w:tabs>
        <w:ind w:left="1065" w:hanging="705"/>
      </w:pPr>
    </w:lvl>
    <w:lvl w:ilvl="1">
      <w:start w:val="1"/>
      <w:numFmt w:val="bullet"/>
      <w:pStyle w:val="11"/>
      <w:lvlText w:val=""/>
      <w:lvlJc w:val="left"/>
      <w:pPr>
        <w:tabs>
          <w:tab w:val="num" w:pos="0"/>
        </w:tabs>
        <w:ind w:left="1495" w:hanging="360"/>
      </w:pPr>
      <w:rPr>
        <w:rFonts w:ascii="Symbol" w:hAnsi="Symbol" w:cs="Symbol"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0B50329F"/>
    <w:multiLevelType w:val="multilevel"/>
    <w:tmpl w:val="848E9AFA"/>
    <w:lvl w:ilvl="0">
      <w:start w:val="1"/>
      <w:numFmt w:val="bullet"/>
      <w:pStyle w:val="-"/>
      <w:lvlText w:val=""/>
      <w:lvlJc w:val="left"/>
      <w:pPr>
        <w:tabs>
          <w:tab w:val="num" w:pos="0"/>
        </w:tabs>
        <w:ind w:left="785" w:hanging="360"/>
      </w:pPr>
      <w:rPr>
        <w:rFonts w:ascii="Symbol" w:hAnsi="Symbol" w:cs="Symbol" w:hint="default"/>
      </w:rPr>
    </w:lvl>
    <w:lvl w:ilvl="1">
      <w:start w:val="1"/>
      <w:numFmt w:val="bullet"/>
      <w:lvlText w:val="o"/>
      <w:lvlJc w:val="left"/>
      <w:pPr>
        <w:tabs>
          <w:tab w:val="num" w:pos="0"/>
        </w:tabs>
        <w:ind w:left="1505" w:hanging="360"/>
      </w:pPr>
      <w:rPr>
        <w:rFonts w:ascii="Courier New" w:hAnsi="Courier New" w:cs="Courier New" w:hint="default"/>
      </w:rPr>
    </w:lvl>
    <w:lvl w:ilvl="2">
      <w:start w:val="1"/>
      <w:numFmt w:val="bullet"/>
      <w:lvlText w:val=""/>
      <w:lvlJc w:val="left"/>
      <w:pPr>
        <w:tabs>
          <w:tab w:val="num" w:pos="0"/>
        </w:tabs>
        <w:ind w:left="2225" w:hanging="360"/>
      </w:pPr>
      <w:rPr>
        <w:rFonts w:ascii="Wingdings" w:hAnsi="Wingdings" w:cs="Wingdings" w:hint="default"/>
      </w:rPr>
    </w:lvl>
    <w:lvl w:ilvl="3">
      <w:start w:val="1"/>
      <w:numFmt w:val="bullet"/>
      <w:lvlText w:val=""/>
      <w:lvlJc w:val="left"/>
      <w:pPr>
        <w:tabs>
          <w:tab w:val="num" w:pos="0"/>
        </w:tabs>
        <w:ind w:left="2945" w:hanging="360"/>
      </w:pPr>
      <w:rPr>
        <w:rFonts w:ascii="Symbol" w:hAnsi="Symbol" w:cs="Symbol" w:hint="default"/>
      </w:rPr>
    </w:lvl>
    <w:lvl w:ilvl="4">
      <w:start w:val="1"/>
      <w:numFmt w:val="bullet"/>
      <w:lvlText w:val="o"/>
      <w:lvlJc w:val="left"/>
      <w:pPr>
        <w:tabs>
          <w:tab w:val="num" w:pos="0"/>
        </w:tabs>
        <w:ind w:left="3665" w:hanging="360"/>
      </w:pPr>
      <w:rPr>
        <w:rFonts w:ascii="Courier New" w:hAnsi="Courier New" w:cs="Courier New" w:hint="default"/>
      </w:rPr>
    </w:lvl>
    <w:lvl w:ilvl="5">
      <w:start w:val="1"/>
      <w:numFmt w:val="bullet"/>
      <w:lvlText w:val=""/>
      <w:lvlJc w:val="left"/>
      <w:pPr>
        <w:tabs>
          <w:tab w:val="num" w:pos="0"/>
        </w:tabs>
        <w:ind w:left="4385" w:hanging="360"/>
      </w:pPr>
      <w:rPr>
        <w:rFonts w:ascii="Wingdings" w:hAnsi="Wingdings" w:cs="Wingdings" w:hint="default"/>
      </w:rPr>
    </w:lvl>
    <w:lvl w:ilvl="6">
      <w:start w:val="1"/>
      <w:numFmt w:val="bullet"/>
      <w:lvlText w:val=""/>
      <w:lvlJc w:val="left"/>
      <w:pPr>
        <w:tabs>
          <w:tab w:val="num" w:pos="0"/>
        </w:tabs>
        <w:ind w:left="5105" w:hanging="360"/>
      </w:pPr>
      <w:rPr>
        <w:rFonts w:ascii="Symbol" w:hAnsi="Symbol" w:cs="Symbol" w:hint="default"/>
      </w:rPr>
    </w:lvl>
    <w:lvl w:ilvl="7">
      <w:start w:val="1"/>
      <w:numFmt w:val="bullet"/>
      <w:lvlText w:val="o"/>
      <w:lvlJc w:val="left"/>
      <w:pPr>
        <w:tabs>
          <w:tab w:val="num" w:pos="0"/>
        </w:tabs>
        <w:ind w:left="5825" w:hanging="360"/>
      </w:pPr>
      <w:rPr>
        <w:rFonts w:ascii="Courier New" w:hAnsi="Courier New" w:cs="Courier New" w:hint="default"/>
      </w:rPr>
    </w:lvl>
    <w:lvl w:ilvl="8">
      <w:start w:val="1"/>
      <w:numFmt w:val="bullet"/>
      <w:lvlText w:val=""/>
      <w:lvlJc w:val="left"/>
      <w:pPr>
        <w:tabs>
          <w:tab w:val="num" w:pos="0"/>
        </w:tabs>
        <w:ind w:left="6545" w:hanging="360"/>
      </w:pPr>
      <w:rPr>
        <w:rFonts w:ascii="Wingdings" w:hAnsi="Wingdings" w:cs="Wingdings" w:hint="default"/>
      </w:rPr>
    </w:lvl>
  </w:abstractNum>
  <w:abstractNum w:abstractNumId="19" w15:restartNumberingAfterBreak="0">
    <w:nsid w:val="0D4B25EA"/>
    <w:multiLevelType w:val="multilevel"/>
    <w:tmpl w:val="93C8DC24"/>
    <w:lvl w:ilvl="0">
      <w:start w:val="1"/>
      <w:numFmt w:val="russianLower"/>
      <w:pStyle w:val="a6"/>
      <w:lvlText w:val="%1)"/>
      <w:lvlJc w:val="left"/>
      <w:pPr>
        <w:tabs>
          <w:tab w:val="num" w:pos="0"/>
        </w:tabs>
        <w:ind w:left="1429" w:hanging="360"/>
      </w:pPr>
      <w:rPr>
        <w:rFonts w:cs="Times New Roman"/>
      </w:rPr>
    </w:lvl>
    <w:lvl w:ilvl="1">
      <w:start w:val="1"/>
      <w:numFmt w:val="lowerLetter"/>
      <w:lvlText w:val="%2."/>
      <w:lvlJc w:val="left"/>
      <w:pPr>
        <w:tabs>
          <w:tab w:val="num" w:pos="0"/>
        </w:tabs>
        <w:ind w:left="2149" w:hanging="360"/>
      </w:pPr>
      <w:rPr>
        <w:rFonts w:cs="Times New Roman"/>
      </w:rPr>
    </w:lvl>
    <w:lvl w:ilvl="2">
      <w:start w:val="1"/>
      <w:numFmt w:val="lowerRoman"/>
      <w:lvlText w:val="%3."/>
      <w:lvlJc w:val="right"/>
      <w:pPr>
        <w:tabs>
          <w:tab w:val="num" w:pos="0"/>
        </w:tabs>
        <w:ind w:left="2869" w:hanging="180"/>
      </w:pPr>
      <w:rPr>
        <w:rFonts w:cs="Times New Roman"/>
      </w:rPr>
    </w:lvl>
    <w:lvl w:ilvl="3">
      <w:start w:val="1"/>
      <w:numFmt w:val="decimal"/>
      <w:lvlText w:val="%4."/>
      <w:lvlJc w:val="left"/>
      <w:pPr>
        <w:tabs>
          <w:tab w:val="num" w:pos="0"/>
        </w:tabs>
        <w:ind w:left="3589" w:hanging="360"/>
      </w:pPr>
      <w:rPr>
        <w:rFonts w:cs="Times New Roman"/>
      </w:rPr>
    </w:lvl>
    <w:lvl w:ilvl="4">
      <w:start w:val="1"/>
      <w:numFmt w:val="lowerLetter"/>
      <w:lvlText w:val="%5."/>
      <w:lvlJc w:val="left"/>
      <w:pPr>
        <w:tabs>
          <w:tab w:val="num" w:pos="0"/>
        </w:tabs>
        <w:ind w:left="4309" w:hanging="360"/>
      </w:pPr>
      <w:rPr>
        <w:rFonts w:cs="Times New Roman"/>
      </w:rPr>
    </w:lvl>
    <w:lvl w:ilvl="5">
      <w:start w:val="1"/>
      <w:numFmt w:val="lowerRoman"/>
      <w:lvlText w:val="%6."/>
      <w:lvlJc w:val="right"/>
      <w:pPr>
        <w:tabs>
          <w:tab w:val="num" w:pos="0"/>
        </w:tabs>
        <w:ind w:left="5029" w:hanging="180"/>
      </w:pPr>
      <w:rPr>
        <w:rFonts w:cs="Times New Roman"/>
      </w:rPr>
    </w:lvl>
    <w:lvl w:ilvl="6">
      <w:start w:val="1"/>
      <w:numFmt w:val="decimal"/>
      <w:lvlText w:val="%7."/>
      <w:lvlJc w:val="left"/>
      <w:pPr>
        <w:tabs>
          <w:tab w:val="num" w:pos="0"/>
        </w:tabs>
        <w:ind w:left="5749" w:hanging="360"/>
      </w:pPr>
      <w:rPr>
        <w:rFonts w:cs="Times New Roman"/>
      </w:rPr>
    </w:lvl>
    <w:lvl w:ilvl="7">
      <w:start w:val="1"/>
      <w:numFmt w:val="lowerLetter"/>
      <w:lvlText w:val="%8."/>
      <w:lvlJc w:val="left"/>
      <w:pPr>
        <w:tabs>
          <w:tab w:val="num" w:pos="0"/>
        </w:tabs>
        <w:ind w:left="6469" w:hanging="360"/>
      </w:pPr>
      <w:rPr>
        <w:rFonts w:cs="Times New Roman"/>
      </w:rPr>
    </w:lvl>
    <w:lvl w:ilvl="8">
      <w:start w:val="1"/>
      <w:numFmt w:val="lowerRoman"/>
      <w:lvlText w:val="%9."/>
      <w:lvlJc w:val="right"/>
      <w:pPr>
        <w:tabs>
          <w:tab w:val="num" w:pos="0"/>
        </w:tabs>
        <w:ind w:left="7189" w:hanging="180"/>
      </w:pPr>
      <w:rPr>
        <w:rFonts w:cs="Times New Roman"/>
      </w:rPr>
    </w:lvl>
  </w:abstractNum>
  <w:abstractNum w:abstractNumId="20" w15:restartNumberingAfterBreak="0">
    <w:nsid w:val="0D9A70BF"/>
    <w:multiLevelType w:val="multilevel"/>
    <w:tmpl w:val="18A4C390"/>
    <w:lvl w:ilvl="0">
      <w:start w:val="1"/>
      <w:numFmt w:val="bullet"/>
      <w:pStyle w:val="21"/>
      <w:lvlText w:val=""/>
      <w:lvlJc w:val="left"/>
      <w:pPr>
        <w:tabs>
          <w:tab w:val="num" w:pos="0"/>
        </w:tabs>
        <w:ind w:left="1287" w:hanging="360"/>
      </w:pPr>
      <w:rPr>
        <w:rFonts w:ascii="Symbol" w:hAnsi="Symbol" w:cs="Symbol" w:hint="default"/>
      </w:r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21" w15:restartNumberingAfterBreak="0">
    <w:nsid w:val="0E033531"/>
    <w:multiLevelType w:val="multilevel"/>
    <w:tmpl w:val="AB903F16"/>
    <w:lvl w:ilvl="0">
      <w:start w:val="1"/>
      <w:numFmt w:val="bullet"/>
      <w:pStyle w:val="22"/>
      <w:lvlText w:val="-"/>
      <w:lvlJc w:val="left"/>
      <w:pPr>
        <w:tabs>
          <w:tab w:val="num" w:pos="0"/>
        </w:tabs>
        <w:ind w:left="2127"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0F3760C9"/>
    <w:multiLevelType w:val="multilevel"/>
    <w:tmpl w:val="7C32225E"/>
    <w:lvl w:ilvl="0">
      <w:start w:val="1"/>
      <w:numFmt w:val="bullet"/>
      <w:pStyle w:val="a7"/>
      <w:lvlText w:val=""/>
      <w:lvlJc w:val="left"/>
      <w:pPr>
        <w:tabs>
          <w:tab w:val="num" w:pos="0"/>
        </w:tabs>
        <w:ind w:left="1741" w:hanging="360"/>
      </w:pPr>
      <w:rPr>
        <w:rFonts w:ascii="Symbol" w:hAnsi="Symbol" w:cs="Symbol" w:hint="default"/>
      </w:rPr>
    </w:lvl>
    <w:lvl w:ilvl="1">
      <w:start w:val="1"/>
      <w:numFmt w:val="bullet"/>
      <w:lvlText w:val="o"/>
      <w:lvlJc w:val="left"/>
      <w:pPr>
        <w:tabs>
          <w:tab w:val="num" w:pos="0"/>
        </w:tabs>
        <w:ind w:left="2461" w:hanging="360"/>
      </w:pPr>
      <w:rPr>
        <w:rFonts w:ascii="Courier New" w:hAnsi="Courier New" w:cs="Courier New" w:hint="default"/>
      </w:rPr>
    </w:lvl>
    <w:lvl w:ilvl="2">
      <w:start w:val="1"/>
      <w:numFmt w:val="bullet"/>
      <w:lvlText w:val=""/>
      <w:lvlJc w:val="left"/>
      <w:pPr>
        <w:tabs>
          <w:tab w:val="num" w:pos="0"/>
        </w:tabs>
        <w:ind w:left="3181" w:hanging="360"/>
      </w:pPr>
      <w:rPr>
        <w:rFonts w:ascii="Wingdings" w:hAnsi="Wingdings" w:cs="Wingdings" w:hint="default"/>
      </w:rPr>
    </w:lvl>
    <w:lvl w:ilvl="3">
      <w:start w:val="1"/>
      <w:numFmt w:val="bullet"/>
      <w:lvlText w:val=""/>
      <w:lvlJc w:val="left"/>
      <w:pPr>
        <w:tabs>
          <w:tab w:val="num" w:pos="0"/>
        </w:tabs>
        <w:ind w:left="3901" w:hanging="360"/>
      </w:pPr>
      <w:rPr>
        <w:rFonts w:ascii="Symbol" w:hAnsi="Symbol" w:cs="Symbol" w:hint="default"/>
      </w:rPr>
    </w:lvl>
    <w:lvl w:ilvl="4">
      <w:start w:val="1"/>
      <w:numFmt w:val="bullet"/>
      <w:lvlText w:val="o"/>
      <w:lvlJc w:val="left"/>
      <w:pPr>
        <w:tabs>
          <w:tab w:val="num" w:pos="0"/>
        </w:tabs>
        <w:ind w:left="4621" w:hanging="360"/>
      </w:pPr>
      <w:rPr>
        <w:rFonts w:ascii="Courier New" w:hAnsi="Courier New" w:cs="Courier New" w:hint="default"/>
      </w:rPr>
    </w:lvl>
    <w:lvl w:ilvl="5">
      <w:start w:val="1"/>
      <w:numFmt w:val="bullet"/>
      <w:lvlText w:val=""/>
      <w:lvlJc w:val="left"/>
      <w:pPr>
        <w:tabs>
          <w:tab w:val="num" w:pos="0"/>
        </w:tabs>
        <w:ind w:left="5341" w:hanging="360"/>
      </w:pPr>
      <w:rPr>
        <w:rFonts w:ascii="Wingdings" w:hAnsi="Wingdings" w:cs="Wingdings" w:hint="default"/>
      </w:rPr>
    </w:lvl>
    <w:lvl w:ilvl="6">
      <w:start w:val="1"/>
      <w:numFmt w:val="bullet"/>
      <w:lvlText w:val=""/>
      <w:lvlJc w:val="left"/>
      <w:pPr>
        <w:tabs>
          <w:tab w:val="num" w:pos="0"/>
        </w:tabs>
        <w:ind w:left="6061" w:hanging="360"/>
      </w:pPr>
      <w:rPr>
        <w:rFonts w:ascii="Symbol" w:hAnsi="Symbol" w:cs="Symbol" w:hint="default"/>
      </w:rPr>
    </w:lvl>
    <w:lvl w:ilvl="7">
      <w:start w:val="1"/>
      <w:numFmt w:val="bullet"/>
      <w:lvlText w:val="o"/>
      <w:lvlJc w:val="left"/>
      <w:pPr>
        <w:tabs>
          <w:tab w:val="num" w:pos="0"/>
        </w:tabs>
        <w:ind w:left="6781" w:hanging="360"/>
      </w:pPr>
      <w:rPr>
        <w:rFonts w:ascii="Courier New" w:hAnsi="Courier New" w:cs="Courier New" w:hint="default"/>
      </w:rPr>
    </w:lvl>
    <w:lvl w:ilvl="8">
      <w:start w:val="1"/>
      <w:numFmt w:val="bullet"/>
      <w:lvlText w:val=""/>
      <w:lvlJc w:val="left"/>
      <w:pPr>
        <w:tabs>
          <w:tab w:val="num" w:pos="0"/>
        </w:tabs>
        <w:ind w:left="7501" w:hanging="360"/>
      </w:pPr>
      <w:rPr>
        <w:rFonts w:ascii="Wingdings" w:hAnsi="Wingdings" w:cs="Wingdings" w:hint="default"/>
      </w:rPr>
    </w:lvl>
  </w:abstractNum>
  <w:abstractNum w:abstractNumId="23" w15:restartNumberingAfterBreak="0">
    <w:nsid w:val="0FA72377"/>
    <w:multiLevelType w:val="multilevel"/>
    <w:tmpl w:val="6AD037AA"/>
    <w:lvl w:ilvl="0">
      <w:start w:val="1"/>
      <w:numFmt w:val="bullet"/>
      <w:pStyle w:val="a8"/>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24" w15:restartNumberingAfterBreak="0">
    <w:nsid w:val="10C753BE"/>
    <w:multiLevelType w:val="multilevel"/>
    <w:tmpl w:val="EA345AD4"/>
    <w:lvl w:ilvl="0">
      <w:start w:val="1"/>
      <w:numFmt w:val="decimal"/>
      <w:lvlText w:val="%1."/>
      <w:lvlJc w:val="left"/>
      <w:pPr>
        <w:tabs>
          <w:tab w:val="num" w:pos="0"/>
        </w:tabs>
        <w:ind w:left="0" w:firstLine="851"/>
      </w:pPr>
      <w:rPr>
        <w:b w:val="0"/>
        <w:i w:val="0"/>
        <w:caps w:val="0"/>
        <w:smallCaps w:val="0"/>
        <w:strike w:val="0"/>
        <w:dstrike w:val="0"/>
        <w:spacing w:val="0"/>
        <w:u w:val="none"/>
      </w:r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25" w15:restartNumberingAfterBreak="0">
    <w:nsid w:val="10D906CC"/>
    <w:multiLevelType w:val="multilevel"/>
    <w:tmpl w:val="DB2A6466"/>
    <w:lvl w:ilvl="0">
      <w:start w:val="1"/>
      <w:numFmt w:val="decimal"/>
      <w:pStyle w:val="11112"/>
      <w:lvlText w:val="%1."/>
      <w:lvlJc w:val="left"/>
      <w:pPr>
        <w:tabs>
          <w:tab w:val="num" w:pos="4897"/>
        </w:tabs>
        <w:ind w:left="4897" w:hanging="360"/>
      </w:pPr>
      <w:rPr>
        <w:rFonts w:cs="Times New Roman"/>
      </w:rPr>
    </w:lvl>
    <w:lvl w:ilvl="1">
      <w:start w:val="1"/>
      <w:numFmt w:val="lowerLetter"/>
      <w:lvlText w:val="%2."/>
      <w:lvlJc w:val="left"/>
      <w:pPr>
        <w:tabs>
          <w:tab w:val="num" w:pos="5617"/>
        </w:tabs>
        <w:ind w:left="5617" w:hanging="360"/>
      </w:pPr>
      <w:rPr>
        <w:rFonts w:cs="Times New Roman"/>
      </w:rPr>
    </w:lvl>
    <w:lvl w:ilvl="2">
      <w:start w:val="1"/>
      <w:numFmt w:val="lowerRoman"/>
      <w:lvlText w:val="%3."/>
      <w:lvlJc w:val="right"/>
      <w:pPr>
        <w:tabs>
          <w:tab w:val="num" w:pos="6337"/>
        </w:tabs>
        <w:ind w:left="6337" w:hanging="180"/>
      </w:pPr>
      <w:rPr>
        <w:rFonts w:cs="Times New Roman"/>
      </w:rPr>
    </w:lvl>
    <w:lvl w:ilvl="3">
      <w:start w:val="1"/>
      <w:numFmt w:val="decimal"/>
      <w:lvlText w:val="%4."/>
      <w:lvlJc w:val="left"/>
      <w:pPr>
        <w:tabs>
          <w:tab w:val="num" w:pos="7057"/>
        </w:tabs>
        <w:ind w:left="7057" w:hanging="360"/>
      </w:pPr>
      <w:rPr>
        <w:rFonts w:cs="Times New Roman"/>
      </w:rPr>
    </w:lvl>
    <w:lvl w:ilvl="4">
      <w:start w:val="1"/>
      <w:numFmt w:val="lowerLetter"/>
      <w:lvlText w:val="%5."/>
      <w:lvlJc w:val="left"/>
      <w:pPr>
        <w:tabs>
          <w:tab w:val="num" w:pos="7777"/>
        </w:tabs>
        <w:ind w:left="7777" w:hanging="360"/>
      </w:pPr>
      <w:rPr>
        <w:rFonts w:cs="Times New Roman"/>
      </w:rPr>
    </w:lvl>
    <w:lvl w:ilvl="5">
      <w:start w:val="1"/>
      <w:numFmt w:val="lowerRoman"/>
      <w:lvlText w:val="%6."/>
      <w:lvlJc w:val="right"/>
      <w:pPr>
        <w:tabs>
          <w:tab w:val="num" w:pos="8497"/>
        </w:tabs>
        <w:ind w:left="8497" w:hanging="180"/>
      </w:pPr>
      <w:rPr>
        <w:rFonts w:cs="Times New Roman"/>
      </w:rPr>
    </w:lvl>
    <w:lvl w:ilvl="6">
      <w:start w:val="1"/>
      <w:numFmt w:val="decimal"/>
      <w:lvlText w:val="%7."/>
      <w:lvlJc w:val="left"/>
      <w:pPr>
        <w:tabs>
          <w:tab w:val="num" w:pos="9217"/>
        </w:tabs>
        <w:ind w:left="9217" w:hanging="360"/>
      </w:pPr>
      <w:rPr>
        <w:rFonts w:cs="Times New Roman"/>
      </w:rPr>
    </w:lvl>
    <w:lvl w:ilvl="7">
      <w:start w:val="1"/>
      <w:numFmt w:val="lowerLetter"/>
      <w:lvlText w:val="%8."/>
      <w:lvlJc w:val="left"/>
      <w:pPr>
        <w:tabs>
          <w:tab w:val="num" w:pos="9937"/>
        </w:tabs>
        <w:ind w:left="9937" w:hanging="360"/>
      </w:pPr>
      <w:rPr>
        <w:rFonts w:cs="Times New Roman"/>
      </w:rPr>
    </w:lvl>
    <w:lvl w:ilvl="8">
      <w:start w:val="1"/>
      <w:numFmt w:val="lowerRoman"/>
      <w:lvlText w:val="%9."/>
      <w:lvlJc w:val="right"/>
      <w:pPr>
        <w:tabs>
          <w:tab w:val="num" w:pos="10657"/>
        </w:tabs>
        <w:ind w:left="10657" w:hanging="180"/>
      </w:pPr>
      <w:rPr>
        <w:rFonts w:cs="Times New Roman"/>
      </w:rPr>
    </w:lvl>
  </w:abstractNum>
  <w:abstractNum w:abstractNumId="26" w15:restartNumberingAfterBreak="0">
    <w:nsid w:val="10EF4537"/>
    <w:multiLevelType w:val="multilevel"/>
    <w:tmpl w:val="41F81CB2"/>
    <w:lvl w:ilvl="0">
      <w:start w:val="1"/>
      <w:numFmt w:val="bullet"/>
      <w:pStyle w:val="12"/>
      <w:lvlText w:val=""/>
      <w:lvlJc w:val="left"/>
      <w:pPr>
        <w:tabs>
          <w:tab w:val="num" w:pos="643"/>
        </w:tabs>
        <w:ind w:left="643"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11174712"/>
    <w:multiLevelType w:val="multilevel"/>
    <w:tmpl w:val="745EDD88"/>
    <w:lvl w:ilvl="0">
      <w:start w:val="1"/>
      <w:numFmt w:val="decimal"/>
      <w:pStyle w:val="a9"/>
      <w:suff w:val="space"/>
      <w:lvlText w:val="Таблица %1"/>
      <w:lvlJc w:val="left"/>
      <w:pPr>
        <w:tabs>
          <w:tab w:val="num" w:pos="0"/>
        </w:tabs>
        <w:ind w:left="0" w:firstLine="0"/>
      </w:pPr>
      <w:rPr>
        <w:rFonts w:ascii="Times New Roman" w:hAnsi="Times New Roman"/>
        <w:b w:val="0"/>
        <w:i w:val="0"/>
        <w:caps w:val="0"/>
        <w:smallCaps w:val="0"/>
        <w:strike w:val="0"/>
        <w:dstrike w:val="0"/>
        <w:vanish w:val="0"/>
        <w:position w:val="0"/>
        <w:sz w:val="24"/>
        <w:vertAlign w:val="baseline"/>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15:restartNumberingAfterBreak="0">
    <w:nsid w:val="112D2D84"/>
    <w:multiLevelType w:val="multilevel"/>
    <w:tmpl w:val="A7281DC8"/>
    <w:lvl w:ilvl="0">
      <w:start w:val="1"/>
      <w:numFmt w:val="decimal"/>
      <w:pStyle w:val="aa"/>
      <w:lvlText w:val="%1."/>
      <w:lvlJc w:val="left"/>
      <w:pPr>
        <w:tabs>
          <w:tab w:val="num" w:pos="0"/>
        </w:tabs>
        <w:ind w:left="360" w:hanging="360"/>
      </w:pPr>
    </w:lvl>
    <w:lvl w:ilvl="1">
      <w:start w:val="1"/>
      <w:numFmt w:val="decimal"/>
      <w:lvlText w:val="%1.%2."/>
      <w:lvlJc w:val="left"/>
      <w:pPr>
        <w:tabs>
          <w:tab w:val="num" w:pos="0"/>
        </w:tabs>
        <w:ind w:left="716"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9" w15:restartNumberingAfterBreak="0">
    <w:nsid w:val="11D83EEC"/>
    <w:multiLevelType w:val="multilevel"/>
    <w:tmpl w:val="46DA660C"/>
    <w:lvl w:ilvl="0">
      <w:start w:val="1"/>
      <w:numFmt w:val="decimal"/>
      <w:pStyle w:val="13"/>
      <w:lvlText w:val="%1."/>
      <w:lvlJc w:val="left"/>
      <w:pPr>
        <w:tabs>
          <w:tab w:val="num" w:pos="2520"/>
        </w:tabs>
        <w:ind w:left="25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13BA7806"/>
    <w:multiLevelType w:val="multilevel"/>
    <w:tmpl w:val="A9FCAFA4"/>
    <w:lvl w:ilvl="0">
      <w:start w:val="1"/>
      <w:numFmt w:val="decimal"/>
      <w:lvlText w:val="%1."/>
      <w:lvlJc w:val="left"/>
      <w:pPr>
        <w:tabs>
          <w:tab w:val="num" w:pos="0"/>
        </w:tabs>
        <w:ind w:left="360" w:hanging="360"/>
      </w:pPr>
    </w:lvl>
    <w:lvl w:ilvl="1">
      <w:start w:val="13"/>
      <w:numFmt w:val="decimal"/>
      <w:lvlText w:val="%1.%2."/>
      <w:lvlJc w:val="left"/>
      <w:pPr>
        <w:tabs>
          <w:tab w:val="num" w:pos="0"/>
        </w:tabs>
        <w:ind w:left="792" w:hanging="432"/>
      </w:pPr>
    </w:lvl>
    <w:lvl w:ilvl="2">
      <w:start w:val="1"/>
      <w:numFmt w:val="decimal"/>
      <w:lvlText w:val="%1.%2.%3."/>
      <w:lvlJc w:val="left"/>
      <w:pPr>
        <w:tabs>
          <w:tab w:val="num" w:pos="0"/>
        </w:tabs>
        <w:ind w:left="1072" w:hanging="504"/>
      </w:pPr>
    </w:lvl>
    <w:lvl w:ilvl="3">
      <w:start w:val="1"/>
      <w:numFmt w:val="decimal"/>
      <w:pStyle w:val="ab"/>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1" w15:restartNumberingAfterBreak="0">
    <w:nsid w:val="155B06D5"/>
    <w:multiLevelType w:val="multilevel"/>
    <w:tmpl w:val="927AFDCE"/>
    <w:lvl w:ilvl="0">
      <w:start w:val="1"/>
      <w:numFmt w:val="decimal"/>
      <w:pStyle w:val="ac"/>
      <w:lvlText w:val="%1"/>
      <w:lvlJc w:val="left"/>
      <w:pPr>
        <w:tabs>
          <w:tab w:val="num" w:pos="432"/>
        </w:tabs>
        <w:ind w:left="432" w:hanging="432"/>
      </w:pPr>
      <w:rPr>
        <w:rFonts w:ascii="Times New Roman" w:hAnsi="Times New Roman" w:cs="Times New Roman"/>
        <w:b w:val="0"/>
        <w:bCs w:val="0"/>
        <w:i w:val="0"/>
        <w:iCs w:val="0"/>
        <w:caps w:val="0"/>
        <w:smallCaps w:val="0"/>
        <w:strike w:val="0"/>
        <w:dstrike w:val="0"/>
        <w:vanish w:val="0"/>
        <w:color w:val="000000"/>
        <w:spacing w:val="0"/>
        <w:position w:val="0"/>
        <w:sz w:val="24"/>
        <w:u w:val="none"/>
        <w:vertAlign w:val="baseline"/>
      </w:rPr>
    </w:lvl>
    <w:lvl w:ilvl="1">
      <w:start w:val="1"/>
      <w:numFmt w:val="decimal"/>
      <w:lvlText w:val="%1.%2"/>
      <w:lvlJc w:val="left"/>
      <w:pPr>
        <w:tabs>
          <w:tab w:val="num" w:pos="576"/>
        </w:tabs>
        <w:ind w:left="576" w:hanging="576"/>
      </w:pPr>
      <w:rPr>
        <w:rFonts w:ascii="Times New Roman" w:hAnsi="Times New Roman" w:cs="Times New Roman"/>
        <w:b/>
        <w:bCs w:val="0"/>
        <w:i w:val="0"/>
        <w:iCs w:val="0"/>
        <w:caps w:val="0"/>
        <w:smallCaps w:val="0"/>
        <w:strike w:val="0"/>
        <w:dstrike w:val="0"/>
        <w:vanish w:val="0"/>
        <w:color w:val="000000"/>
        <w:spacing w:val="0"/>
        <w:position w:val="0"/>
        <w:sz w:val="20"/>
        <w:u w:val="none"/>
        <w:vertAlign w:val="baseline"/>
      </w:rPr>
    </w:lvl>
    <w:lvl w:ilvl="2">
      <w:start w:val="1"/>
      <w:numFmt w:val="decimal"/>
      <w:lvlText w:val="%1.%2.%3"/>
      <w:lvlJc w:val="left"/>
      <w:pPr>
        <w:tabs>
          <w:tab w:val="num" w:pos="720"/>
        </w:tabs>
        <w:ind w:left="720" w:hanging="720"/>
      </w:pPr>
      <w:rPr>
        <w:rFonts w:ascii="Times New Roman" w:hAnsi="Times New Roman"/>
        <w:b/>
        <w:i w:val="0"/>
        <w:sz w:val="24"/>
        <w:szCs w:val="24"/>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2" w15:restartNumberingAfterBreak="0">
    <w:nsid w:val="1633694B"/>
    <w:multiLevelType w:val="multilevel"/>
    <w:tmpl w:val="51D01E3C"/>
    <w:lvl w:ilvl="0">
      <w:start w:val="1"/>
      <w:numFmt w:val="decimal"/>
      <w:pStyle w:val="ad"/>
      <w:lvlText w:val="%1)"/>
      <w:lvlJc w:val="left"/>
      <w:pPr>
        <w:tabs>
          <w:tab w:val="num" w:pos="360"/>
        </w:tabs>
        <w:ind w:left="360" w:hanging="360"/>
      </w:pPr>
      <w:rPr>
        <w:rFonts w:cs="Times New Roman"/>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165A207B"/>
    <w:multiLevelType w:val="multilevel"/>
    <w:tmpl w:val="83E0B75C"/>
    <w:lvl w:ilvl="0">
      <w:start w:val="1"/>
      <w:numFmt w:val="russianLower"/>
      <w:pStyle w:val="ae"/>
      <w:lvlText w:val="%1)"/>
      <w:lvlJc w:val="left"/>
      <w:pPr>
        <w:tabs>
          <w:tab w:val="num" w:pos="1276"/>
        </w:tabs>
        <w:ind w:left="1276" w:hanging="567"/>
      </w:pPr>
      <w:rPr>
        <w:rFonts w:ascii="Arial" w:hAnsi="Arial" w:cs="Times New Roman"/>
        <w:color w:val="auto"/>
        <w:sz w:val="24"/>
        <w:szCs w:val="24"/>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cs="Wingdings" w:hint="default"/>
      </w:rPr>
    </w:lvl>
    <w:lvl w:ilvl="3">
      <w:start w:val="1"/>
      <w:numFmt w:val="bullet"/>
      <w:lvlText w:val=""/>
      <w:lvlJc w:val="left"/>
      <w:pPr>
        <w:tabs>
          <w:tab w:val="num" w:pos="3589"/>
        </w:tabs>
        <w:ind w:left="3589" w:hanging="360"/>
      </w:pPr>
      <w:rPr>
        <w:rFonts w:ascii="Symbol" w:hAnsi="Symbol" w:cs="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cs="Wingdings" w:hint="default"/>
      </w:rPr>
    </w:lvl>
    <w:lvl w:ilvl="6">
      <w:start w:val="1"/>
      <w:numFmt w:val="bullet"/>
      <w:lvlText w:val=""/>
      <w:lvlJc w:val="left"/>
      <w:pPr>
        <w:tabs>
          <w:tab w:val="num" w:pos="5749"/>
        </w:tabs>
        <w:ind w:left="5749" w:hanging="360"/>
      </w:pPr>
      <w:rPr>
        <w:rFonts w:ascii="Symbol" w:hAnsi="Symbol" w:cs="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cs="Wingdings" w:hint="default"/>
      </w:rPr>
    </w:lvl>
  </w:abstractNum>
  <w:abstractNum w:abstractNumId="34" w15:restartNumberingAfterBreak="0">
    <w:nsid w:val="16673122"/>
    <w:multiLevelType w:val="multilevel"/>
    <w:tmpl w:val="42204AE8"/>
    <w:lvl w:ilvl="0">
      <w:start w:val="1"/>
      <w:numFmt w:val="bullet"/>
      <w:pStyle w:val="14"/>
      <w:suff w:val="space"/>
      <w:lvlText w:val=""/>
      <w:lvlJc w:val="left"/>
      <w:pPr>
        <w:tabs>
          <w:tab w:val="num" w:pos="0"/>
        </w:tabs>
        <w:ind w:left="0" w:firstLine="0"/>
      </w:pPr>
      <w:rPr>
        <w:rFonts w:ascii="Symbol" w:hAnsi="Symbol" w:cs="Symbol" w:hint="default"/>
        <w:b w:val="0"/>
        <w:bCs w:val="0"/>
        <w:i w:val="0"/>
        <w:iCs w:val="0"/>
        <w:caps w:val="0"/>
        <w:smallCaps w:val="0"/>
        <w:strike w:val="0"/>
        <w:dstrike w:val="0"/>
        <w:spacing w:val="0"/>
        <w:position w:val="0"/>
        <w:sz w:val="20"/>
        <w:vertAlign w:val="baseline"/>
      </w:rPr>
    </w:lvl>
    <w:lvl w:ilvl="1">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lvl w:ilvl="2">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lvl w:ilvl="3">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lvl w:ilvl="4">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lvl w:ilvl="5">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lvl w:ilvl="6">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lvl w:ilvl="7">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lvl w:ilvl="8">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abstractNum>
  <w:abstractNum w:abstractNumId="35" w15:restartNumberingAfterBreak="0">
    <w:nsid w:val="17043619"/>
    <w:multiLevelType w:val="multilevel"/>
    <w:tmpl w:val="15301020"/>
    <w:lvl w:ilvl="0">
      <w:start w:val="1"/>
      <w:numFmt w:val="bullet"/>
      <w:pStyle w:val="af"/>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36" w15:restartNumberingAfterBreak="0">
    <w:nsid w:val="173D40F8"/>
    <w:multiLevelType w:val="multilevel"/>
    <w:tmpl w:val="6FE07A86"/>
    <w:lvl w:ilvl="0">
      <w:start w:val="1"/>
      <w:numFmt w:val="decimal"/>
      <w:pStyle w:val="15"/>
      <w:lvlText w:val="%1."/>
      <w:lvlJc w:val="left"/>
      <w:pPr>
        <w:tabs>
          <w:tab w:val="num" w:pos="0"/>
        </w:tabs>
        <w:ind w:left="56" w:hanging="56"/>
      </w:pPr>
      <w:rPr>
        <w:rFonts w:cs="Times New Roman"/>
      </w:rPr>
    </w:lvl>
    <w:lvl w:ilvl="1">
      <w:start w:val="1"/>
      <w:numFmt w:val="decimal"/>
      <w:lvlText w:val="%1.%2."/>
      <w:lvlJc w:val="left"/>
      <w:pPr>
        <w:tabs>
          <w:tab w:val="num" w:pos="284"/>
        </w:tabs>
        <w:ind w:left="453" w:hanging="169"/>
      </w:pPr>
      <w:rPr>
        <w:rFonts w:cs="Times New Roman"/>
        <w:color w:val="auto"/>
      </w:rPr>
    </w:lvl>
    <w:lvl w:ilvl="2">
      <w:start w:val="1"/>
      <w:numFmt w:val="decimal"/>
      <w:lvlText w:val="%1.%2.%3."/>
      <w:lvlJc w:val="left"/>
      <w:pPr>
        <w:tabs>
          <w:tab w:val="num" w:pos="0"/>
        </w:tabs>
        <w:ind w:left="454" w:firstLine="113"/>
      </w:pPr>
      <w:rPr>
        <w:rFonts w:cs="Times New Roman"/>
      </w:rPr>
    </w:lvl>
    <w:lvl w:ilvl="3">
      <w:start w:val="1"/>
      <w:numFmt w:val="decimal"/>
      <w:lvlText w:val="%1.%2.%3.%4."/>
      <w:lvlJc w:val="left"/>
      <w:pPr>
        <w:tabs>
          <w:tab w:val="num" w:pos="310"/>
        </w:tabs>
        <w:ind w:left="310" w:hanging="648"/>
      </w:pPr>
      <w:rPr>
        <w:rFonts w:cs="Times New Roman"/>
      </w:rPr>
    </w:lvl>
    <w:lvl w:ilvl="4">
      <w:start w:val="1"/>
      <w:numFmt w:val="decimal"/>
      <w:lvlText w:val="%1.%2.%3.%4.%5."/>
      <w:lvlJc w:val="left"/>
      <w:pPr>
        <w:tabs>
          <w:tab w:val="num" w:pos="814"/>
        </w:tabs>
        <w:ind w:left="814" w:hanging="792"/>
      </w:pPr>
      <w:rPr>
        <w:rFonts w:cs="Times New Roman"/>
      </w:rPr>
    </w:lvl>
    <w:lvl w:ilvl="5">
      <w:start w:val="1"/>
      <w:numFmt w:val="decimal"/>
      <w:lvlText w:val="%1.%2.%3.%4.%5.%6."/>
      <w:lvlJc w:val="left"/>
      <w:pPr>
        <w:tabs>
          <w:tab w:val="num" w:pos="1318"/>
        </w:tabs>
        <w:ind w:left="1318" w:hanging="936"/>
      </w:pPr>
      <w:rPr>
        <w:rFonts w:cs="Times New Roman"/>
      </w:rPr>
    </w:lvl>
    <w:lvl w:ilvl="6">
      <w:start w:val="1"/>
      <w:numFmt w:val="decimal"/>
      <w:lvlText w:val="%1.%2.%3.%4.%5.%6.%7."/>
      <w:lvlJc w:val="left"/>
      <w:pPr>
        <w:tabs>
          <w:tab w:val="num" w:pos="1822"/>
        </w:tabs>
        <w:ind w:left="1822" w:hanging="1080"/>
      </w:pPr>
      <w:rPr>
        <w:rFonts w:cs="Times New Roman"/>
      </w:rPr>
    </w:lvl>
    <w:lvl w:ilvl="7">
      <w:start w:val="1"/>
      <w:numFmt w:val="decimal"/>
      <w:lvlText w:val="%1.%2.%3.%4.%5.%6.%7.%8."/>
      <w:lvlJc w:val="left"/>
      <w:pPr>
        <w:tabs>
          <w:tab w:val="num" w:pos="2326"/>
        </w:tabs>
        <w:ind w:left="2326" w:hanging="1224"/>
      </w:pPr>
      <w:rPr>
        <w:rFonts w:cs="Times New Roman"/>
      </w:rPr>
    </w:lvl>
    <w:lvl w:ilvl="8">
      <w:start w:val="1"/>
      <w:numFmt w:val="decimal"/>
      <w:lvlText w:val="%1.%2.%3.%4.%5.%6.%7.%8.%9."/>
      <w:lvlJc w:val="left"/>
      <w:pPr>
        <w:tabs>
          <w:tab w:val="num" w:pos="2902"/>
        </w:tabs>
        <w:ind w:left="2902" w:hanging="1440"/>
      </w:pPr>
      <w:rPr>
        <w:rFonts w:cs="Times New Roman"/>
      </w:rPr>
    </w:lvl>
  </w:abstractNum>
  <w:abstractNum w:abstractNumId="37" w15:restartNumberingAfterBreak="0">
    <w:nsid w:val="17861CCF"/>
    <w:multiLevelType w:val="multilevel"/>
    <w:tmpl w:val="0419001F"/>
    <w:lvl w:ilvl="0">
      <w:start w:val="1"/>
      <w:numFmt w:val="decimal"/>
      <w:pStyle w:val="af0"/>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8" w15:restartNumberingAfterBreak="0">
    <w:nsid w:val="17B5284E"/>
    <w:multiLevelType w:val="multilevel"/>
    <w:tmpl w:val="CDBC4886"/>
    <w:lvl w:ilvl="0">
      <w:start w:val="2"/>
      <w:numFmt w:val="decimal"/>
      <w:lvlText w:val="%1."/>
      <w:lvlJc w:val="left"/>
      <w:pPr>
        <w:tabs>
          <w:tab w:val="num" w:pos="283"/>
        </w:tabs>
        <w:ind w:left="283" w:hanging="360"/>
      </w:pPr>
      <w:rPr>
        <w:rFonts w:cs="Times New Roman"/>
      </w:rPr>
    </w:lvl>
    <w:lvl w:ilvl="1">
      <w:start w:val="4"/>
      <w:numFmt w:val="decimal"/>
      <w:lvlText w:val="%1.%2."/>
      <w:lvlJc w:val="left"/>
      <w:pPr>
        <w:tabs>
          <w:tab w:val="num" w:pos="0"/>
        </w:tabs>
        <w:ind w:left="0" w:firstLine="0"/>
      </w:pPr>
      <w:rPr>
        <w:rFonts w:cs="Times New Roman"/>
      </w:rPr>
    </w:lvl>
    <w:lvl w:ilvl="2">
      <w:start w:val="1"/>
      <w:numFmt w:val="decimal"/>
      <w:pStyle w:val="243"/>
      <w:lvlText w:val="%1.%2.%3."/>
      <w:lvlJc w:val="left"/>
      <w:pPr>
        <w:tabs>
          <w:tab w:val="num" w:pos="397"/>
        </w:tabs>
        <w:ind w:left="397" w:firstLine="0"/>
      </w:pPr>
      <w:rPr>
        <w:rFonts w:cs="Times New Roman"/>
      </w:rPr>
    </w:lvl>
    <w:lvl w:ilvl="3">
      <w:start w:val="1"/>
      <w:numFmt w:val="decimal"/>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39" w15:restartNumberingAfterBreak="0">
    <w:nsid w:val="17B95866"/>
    <w:multiLevelType w:val="multilevel"/>
    <w:tmpl w:val="0010DA58"/>
    <w:lvl w:ilvl="0">
      <w:start w:val="2"/>
      <w:numFmt w:val="decimal"/>
      <w:lvlText w:val="%1."/>
      <w:lvlJc w:val="left"/>
      <w:pPr>
        <w:tabs>
          <w:tab w:val="num" w:pos="283"/>
        </w:tabs>
        <w:ind w:left="283" w:hanging="360"/>
      </w:pPr>
      <w:rPr>
        <w:rFonts w:cs="Times New Roman"/>
      </w:rPr>
    </w:lvl>
    <w:lvl w:ilvl="1">
      <w:start w:val="1"/>
      <w:numFmt w:val="decimal"/>
      <w:lvlText w:val="%1.%2."/>
      <w:lvlJc w:val="left"/>
      <w:pPr>
        <w:tabs>
          <w:tab w:val="num" w:pos="0"/>
        </w:tabs>
        <w:ind w:left="0" w:firstLine="0"/>
      </w:pPr>
      <w:rPr>
        <w:rFonts w:cs="Times New Roman"/>
      </w:rPr>
    </w:lvl>
    <w:lvl w:ilvl="2">
      <w:start w:val="6"/>
      <w:numFmt w:val="decimal"/>
      <w:lvlText w:val="%1.%2.%3."/>
      <w:lvlJc w:val="left"/>
      <w:pPr>
        <w:tabs>
          <w:tab w:val="num" w:pos="397"/>
        </w:tabs>
        <w:ind w:left="397" w:firstLine="0"/>
      </w:pPr>
      <w:rPr>
        <w:rFonts w:cs="Times New Roman"/>
      </w:rPr>
    </w:lvl>
    <w:lvl w:ilvl="3">
      <w:start w:val="1"/>
      <w:numFmt w:val="decimal"/>
      <w:pStyle w:val="2164"/>
      <w:lvlText w:val="%1.%2.%3.%4."/>
      <w:lvlJc w:val="left"/>
      <w:pPr>
        <w:tabs>
          <w:tab w:val="num" w:pos="851"/>
        </w:tabs>
        <w:ind w:left="851" w:firstLine="0"/>
      </w:pPr>
      <w:rPr>
        <w:rFonts w:cs="Times New Roman"/>
        <w:color w:val="FF0000"/>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40" w15:restartNumberingAfterBreak="0">
    <w:nsid w:val="17C34057"/>
    <w:multiLevelType w:val="multilevel"/>
    <w:tmpl w:val="080E3B6E"/>
    <w:lvl w:ilvl="0">
      <w:start w:val="3"/>
      <w:numFmt w:val="decimal"/>
      <w:lvlText w:val="%1"/>
      <w:lvlJc w:val="left"/>
      <w:pPr>
        <w:tabs>
          <w:tab w:val="num" w:pos="360"/>
        </w:tabs>
        <w:ind w:left="360" w:hanging="360"/>
      </w:pPr>
      <w:rPr>
        <w:rFonts w:cs="Times New Roman"/>
      </w:rPr>
    </w:lvl>
    <w:lvl w:ilvl="1">
      <w:start w:val="1"/>
      <w:numFmt w:val="decimal"/>
      <w:lvlText w:val="%1.%2."/>
      <w:lvlJc w:val="left"/>
      <w:pPr>
        <w:tabs>
          <w:tab w:val="num" w:pos="0"/>
        </w:tabs>
        <w:ind w:left="0" w:firstLine="0"/>
      </w:pPr>
      <w:rPr>
        <w:rFonts w:cs="Times New Roman"/>
      </w:rPr>
    </w:lvl>
    <w:lvl w:ilvl="2">
      <w:start w:val="1"/>
      <w:numFmt w:val="decimal"/>
      <w:pStyle w:val="313"/>
      <w:lvlText w:val="3.%2.%3."/>
      <w:lvlJc w:val="left"/>
      <w:pPr>
        <w:tabs>
          <w:tab w:val="num" w:pos="397"/>
        </w:tabs>
        <w:ind w:left="397" w:firstLine="0"/>
      </w:pPr>
      <w:rPr>
        <w:rFonts w:cs="Times New Roman"/>
        <w:b w:val="0"/>
      </w:rPr>
    </w:lvl>
    <w:lvl w:ilvl="3">
      <w:start w:val="1"/>
      <w:numFmt w:val="decimal"/>
      <w:lvlText w:val="3%1.%2.%3.%4."/>
      <w:lvlJc w:val="left"/>
      <w:pPr>
        <w:tabs>
          <w:tab w:val="num" w:pos="1800"/>
        </w:tabs>
        <w:ind w:left="1728" w:hanging="648"/>
      </w:pPr>
      <w:rPr>
        <w:rFonts w:cs="Times New Roman"/>
      </w:rPr>
    </w:lvl>
    <w:lvl w:ilvl="4">
      <w:start w:val="1"/>
      <w:numFmt w:val="decimal"/>
      <w:lvlText w:val="2%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1" w15:restartNumberingAfterBreak="0">
    <w:nsid w:val="17E72482"/>
    <w:multiLevelType w:val="multilevel"/>
    <w:tmpl w:val="7862CF9A"/>
    <w:lvl w:ilvl="0">
      <w:start w:val="1"/>
      <w:numFmt w:val="bullet"/>
      <w:pStyle w:val="-0"/>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15:restartNumberingAfterBreak="0">
    <w:nsid w:val="197374EF"/>
    <w:multiLevelType w:val="multilevel"/>
    <w:tmpl w:val="77323A1C"/>
    <w:lvl w:ilvl="0">
      <w:start w:val="1"/>
      <w:numFmt w:val="decimal"/>
      <w:pStyle w:val="G1"/>
      <w:suff w:val="space"/>
      <w:lvlText w:val="%1"/>
      <w:lvlJc w:val="left"/>
      <w:pPr>
        <w:tabs>
          <w:tab w:val="num" w:pos="0"/>
        </w:tabs>
        <w:ind w:left="0" w:firstLine="0"/>
      </w:pPr>
      <w:rPr>
        <w:rFonts w:ascii="Times New Roman" w:hAnsi="Times New Roman"/>
        <w:b w:val="0"/>
        <w:caps w:val="0"/>
        <w:smallCaps w:val="0"/>
        <w:strike w:val="0"/>
        <w:dstrike w:val="0"/>
        <w:vanish w:val="0"/>
        <w:position w:val="0"/>
        <w:sz w:val="24"/>
        <w:vertAlign w:val="baseline"/>
      </w:rPr>
    </w:lvl>
    <w:lvl w:ilvl="1">
      <w:start w:val="1"/>
      <w:numFmt w:val="decimal"/>
      <w:suff w:val="space"/>
      <w:lvlText w:val="%1.%2"/>
      <w:lvlJc w:val="left"/>
      <w:pPr>
        <w:tabs>
          <w:tab w:val="num" w:pos="0"/>
        </w:tabs>
        <w:ind w:left="0" w:firstLine="0"/>
      </w:pPr>
      <w:rPr>
        <w:rFonts w:ascii="Times New Roman" w:hAnsi="Times New Roman"/>
        <w:b w:val="0"/>
        <w:i w:val="0"/>
        <w:caps w:val="0"/>
        <w:smallCaps w:val="0"/>
        <w:strike w:val="0"/>
        <w:dstrike w:val="0"/>
        <w:vanish w:val="0"/>
        <w:position w:val="0"/>
        <w:sz w:val="24"/>
        <w:vertAlign w:val="baseline"/>
      </w:r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43" w15:restartNumberingAfterBreak="0">
    <w:nsid w:val="19D54572"/>
    <w:multiLevelType w:val="multilevel"/>
    <w:tmpl w:val="F410BD82"/>
    <w:lvl w:ilvl="0">
      <w:start w:val="1"/>
      <w:numFmt w:val="bullet"/>
      <w:pStyle w:val="U-TextBullet1"/>
      <w:lvlText w:val=""/>
      <w:lvlJc w:val="left"/>
      <w:pPr>
        <w:tabs>
          <w:tab w:val="num" w:pos="0"/>
        </w:tabs>
        <w:ind w:left="360" w:hanging="3"/>
      </w:pPr>
      <w:rPr>
        <w:rFonts w:ascii="Wingdings" w:hAnsi="Wingdings" w:cs="Wingdings" w:hint="default"/>
        <w:sz w:val="20"/>
      </w:rPr>
    </w:lvl>
    <w:lvl w:ilvl="1">
      <w:start w:val="1"/>
      <w:numFmt w:val="bullet"/>
      <w:lvlText w:val="–"/>
      <w:lvlJc w:val="left"/>
      <w:pPr>
        <w:tabs>
          <w:tab w:val="num" w:pos="256"/>
        </w:tabs>
        <w:ind w:left="1543" w:hanging="550"/>
      </w:pPr>
      <w:rPr>
        <w:rFonts w:ascii="Tahoma" w:hAnsi="Tahoma" w:cs="Tahoma" w:hint="default"/>
        <w:color w:val="auto"/>
        <w:sz w:val="16"/>
      </w:rPr>
    </w:lvl>
    <w:lvl w:ilvl="2">
      <w:start w:val="1"/>
      <w:numFmt w:val="lowerRoman"/>
      <w:lvlText w:val="%3)"/>
      <w:lvlJc w:val="left"/>
      <w:pPr>
        <w:tabs>
          <w:tab w:val="num" w:pos="0"/>
        </w:tabs>
        <w:ind w:left="1080" w:hanging="360"/>
      </w:pPr>
      <w:rPr>
        <w:rFonts w:cs="Times New Roman"/>
      </w:rPr>
    </w:lvl>
    <w:lvl w:ilvl="3">
      <w:start w:val="1"/>
      <w:numFmt w:val="decimal"/>
      <w:lvlText w:val="(%4)"/>
      <w:lvlJc w:val="left"/>
      <w:pPr>
        <w:tabs>
          <w:tab w:val="num" w:pos="0"/>
        </w:tabs>
        <w:ind w:left="1440" w:hanging="360"/>
      </w:pPr>
      <w:rPr>
        <w:rFonts w:cs="Times New Roman"/>
      </w:rPr>
    </w:lvl>
    <w:lvl w:ilvl="4">
      <w:start w:val="1"/>
      <w:numFmt w:val="lowerLetter"/>
      <w:lvlText w:val="(%5)"/>
      <w:lvlJc w:val="left"/>
      <w:pPr>
        <w:tabs>
          <w:tab w:val="num" w:pos="0"/>
        </w:tabs>
        <w:ind w:left="1800" w:hanging="360"/>
      </w:pPr>
      <w:rPr>
        <w:rFonts w:cs="Times New Roman"/>
      </w:rPr>
    </w:lvl>
    <w:lvl w:ilvl="5">
      <w:start w:val="1"/>
      <w:numFmt w:val="lowerRoman"/>
      <w:lvlText w:val="(%6)"/>
      <w:lvlJc w:val="left"/>
      <w:pPr>
        <w:tabs>
          <w:tab w:val="num" w:pos="0"/>
        </w:tabs>
        <w:ind w:left="2160" w:hanging="360"/>
      </w:pPr>
      <w:rPr>
        <w:rFonts w:cs="Times New Roman"/>
      </w:rPr>
    </w:lvl>
    <w:lvl w:ilvl="6">
      <w:start w:val="1"/>
      <w:numFmt w:val="decimal"/>
      <w:lvlText w:val="%7."/>
      <w:lvlJc w:val="left"/>
      <w:pPr>
        <w:tabs>
          <w:tab w:val="num" w:pos="0"/>
        </w:tabs>
        <w:ind w:left="2520" w:hanging="360"/>
      </w:pPr>
      <w:rPr>
        <w:rFonts w:cs="Times New Roman"/>
      </w:rPr>
    </w:lvl>
    <w:lvl w:ilvl="7">
      <w:start w:val="1"/>
      <w:numFmt w:val="lowerLetter"/>
      <w:lvlText w:val="%8."/>
      <w:lvlJc w:val="left"/>
      <w:pPr>
        <w:tabs>
          <w:tab w:val="num" w:pos="0"/>
        </w:tabs>
        <w:ind w:left="2880" w:hanging="360"/>
      </w:pPr>
      <w:rPr>
        <w:rFonts w:cs="Times New Roman"/>
      </w:rPr>
    </w:lvl>
    <w:lvl w:ilvl="8">
      <w:start w:val="1"/>
      <w:numFmt w:val="lowerRoman"/>
      <w:lvlText w:val="%9."/>
      <w:lvlJc w:val="left"/>
      <w:pPr>
        <w:tabs>
          <w:tab w:val="num" w:pos="0"/>
        </w:tabs>
        <w:ind w:left="3240" w:hanging="360"/>
      </w:pPr>
      <w:rPr>
        <w:rFonts w:cs="Times New Roman"/>
      </w:rPr>
    </w:lvl>
  </w:abstractNum>
  <w:abstractNum w:abstractNumId="44" w15:restartNumberingAfterBreak="0">
    <w:nsid w:val="1AF31616"/>
    <w:multiLevelType w:val="multilevel"/>
    <w:tmpl w:val="07E06490"/>
    <w:lvl w:ilvl="0">
      <w:start w:val="4"/>
      <w:numFmt w:val="decimal"/>
      <w:lvlText w:val="%1."/>
      <w:lvlJc w:val="left"/>
      <w:pPr>
        <w:tabs>
          <w:tab w:val="num" w:pos="0"/>
        </w:tabs>
        <w:ind w:left="540" w:hanging="540"/>
      </w:pPr>
    </w:lvl>
    <w:lvl w:ilvl="1">
      <w:start w:val="3"/>
      <w:numFmt w:val="decimal"/>
      <w:lvlText w:val="%1.%2."/>
      <w:lvlJc w:val="left"/>
      <w:pPr>
        <w:tabs>
          <w:tab w:val="num" w:pos="0"/>
        </w:tabs>
        <w:ind w:left="1603" w:hanging="540"/>
      </w:pPr>
    </w:lvl>
    <w:lvl w:ilvl="2">
      <w:start w:val="1"/>
      <w:numFmt w:val="decimal"/>
      <w:lvlText w:val="%1.%2.%3."/>
      <w:lvlJc w:val="left"/>
      <w:pPr>
        <w:tabs>
          <w:tab w:val="num" w:pos="0"/>
        </w:tabs>
        <w:ind w:left="2846" w:hanging="720"/>
      </w:pPr>
    </w:lvl>
    <w:lvl w:ilvl="3">
      <w:start w:val="1"/>
      <w:numFmt w:val="decimal"/>
      <w:lvlText w:val="%1.%2.%3.%4."/>
      <w:lvlJc w:val="left"/>
      <w:pPr>
        <w:tabs>
          <w:tab w:val="num" w:pos="0"/>
        </w:tabs>
        <w:ind w:left="3909" w:hanging="720"/>
      </w:pPr>
    </w:lvl>
    <w:lvl w:ilvl="4">
      <w:start w:val="1"/>
      <w:numFmt w:val="decimal"/>
      <w:lvlText w:val="%1.%2.%3.%4.%5."/>
      <w:lvlJc w:val="left"/>
      <w:pPr>
        <w:tabs>
          <w:tab w:val="num" w:pos="0"/>
        </w:tabs>
        <w:ind w:left="5332" w:hanging="1080"/>
      </w:pPr>
    </w:lvl>
    <w:lvl w:ilvl="5">
      <w:start w:val="1"/>
      <w:numFmt w:val="decimal"/>
      <w:lvlText w:val="%1.%2.%3.%4.%5.%6."/>
      <w:lvlJc w:val="left"/>
      <w:pPr>
        <w:tabs>
          <w:tab w:val="num" w:pos="0"/>
        </w:tabs>
        <w:ind w:left="6395" w:hanging="1080"/>
      </w:pPr>
    </w:lvl>
    <w:lvl w:ilvl="6">
      <w:start w:val="1"/>
      <w:numFmt w:val="decimal"/>
      <w:lvlText w:val="%1.%2.%3.%4.%5.%6.%7."/>
      <w:lvlJc w:val="left"/>
      <w:pPr>
        <w:tabs>
          <w:tab w:val="num" w:pos="0"/>
        </w:tabs>
        <w:ind w:left="7818" w:hanging="1440"/>
      </w:pPr>
    </w:lvl>
    <w:lvl w:ilvl="7">
      <w:start w:val="1"/>
      <w:numFmt w:val="decimal"/>
      <w:lvlText w:val="%1.%2.%3.%4.%5.%6.%7.%8."/>
      <w:lvlJc w:val="left"/>
      <w:pPr>
        <w:tabs>
          <w:tab w:val="num" w:pos="0"/>
        </w:tabs>
        <w:ind w:left="8881" w:hanging="1440"/>
      </w:pPr>
    </w:lvl>
    <w:lvl w:ilvl="8">
      <w:start w:val="1"/>
      <w:numFmt w:val="decimal"/>
      <w:lvlText w:val="%1.%2.%3.%4.%5.%6.%7.%8.%9."/>
      <w:lvlJc w:val="left"/>
      <w:pPr>
        <w:tabs>
          <w:tab w:val="num" w:pos="0"/>
        </w:tabs>
        <w:ind w:left="10304" w:hanging="1800"/>
      </w:pPr>
    </w:lvl>
  </w:abstractNum>
  <w:abstractNum w:abstractNumId="45" w15:restartNumberingAfterBreak="0">
    <w:nsid w:val="1AF56456"/>
    <w:multiLevelType w:val="multilevel"/>
    <w:tmpl w:val="E4344C64"/>
    <w:lvl w:ilvl="0">
      <w:start w:val="1"/>
      <w:numFmt w:val="bullet"/>
      <w:lvlText w:val="-"/>
      <w:lvlJc w:val="left"/>
      <w:pPr>
        <w:tabs>
          <w:tab w:val="num" w:pos="0"/>
        </w:tabs>
        <w:ind w:left="1571" w:hanging="360"/>
      </w:pPr>
      <w:rPr>
        <w:rFonts w:ascii="Times New Roman" w:hAnsi="Times New Roman" w:cs="Times New Roman" w:hint="default"/>
        <w:color w:val="000000" w:themeColor="text1"/>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46" w15:restartNumberingAfterBreak="0">
    <w:nsid w:val="1B4A2F43"/>
    <w:multiLevelType w:val="multilevel"/>
    <w:tmpl w:val="BC020782"/>
    <w:lvl w:ilvl="0">
      <w:start w:val="4"/>
      <w:numFmt w:val="decimal"/>
      <w:lvlText w:val="%1."/>
      <w:lvlJc w:val="left"/>
      <w:pPr>
        <w:tabs>
          <w:tab w:val="num" w:pos="0"/>
        </w:tabs>
        <w:ind w:left="468" w:hanging="468"/>
      </w:pPr>
    </w:lvl>
    <w:lvl w:ilvl="1">
      <w:start w:val="1"/>
      <w:numFmt w:val="decimal"/>
      <w:lvlText w:val="%1.%2."/>
      <w:lvlJc w:val="left"/>
      <w:pPr>
        <w:tabs>
          <w:tab w:val="num" w:pos="0"/>
        </w:tabs>
        <w:ind w:left="1531" w:hanging="468"/>
      </w:pPr>
    </w:lvl>
    <w:lvl w:ilvl="2">
      <w:start w:val="1"/>
      <w:numFmt w:val="decimal"/>
      <w:lvlText w:val="4.1.%3"/>
      <w:lvlJc w:val="left"/>
      <w:pPr>
        <w:tabs>
          <w:tab w:val="num" w:pos="0"/>
        </w:tabs>
        <w:ind w:left="2846" w:hanging="720"/>
      </w:pPr>
      <w:rPr>
        <w:sz w:val="24"/>
        <w:szCs w:val="24"/>
      </w:rPr>
    </w:lvl>
    <w:lvl w:ilvl="3">
      <w:start w:val="1"/>
      <w:numFmt w:val="decimal"/>
      <w:lvlText w:val="%1.%2.%3.%4."/>
      <w:lvlJc w:val="left"/>
      <w:pPr>
        <w:tabs>
          <w:tab w:val="num" w:pos="0"/>
        </w:tabs>
        <w:ind w:left="3909" w:hanging="720"/>
      </w:pPr>
    </w:lvl>
    <w:lvl w:ilvl="4">
      <w:start w:val="1"/>
      <w:numFmt w:val="decimal"/>
      <w:lvlText w:val="%1.%2.%3.%4.%5."/>
      <w:lvlJc w:val="left"/>
      <w:pPr>
        <w:tabs>
          <w:tab w:val="num" w:pos="0"/>
        </w:tabs>
        <w:ind w:left="5332" w:hanging="1080"/>
      </w:pPr>
    </w:lvl>
    <w:lvl w:ilvl="5">
      <w:start w:val="1"/>
      <w:numFmt w:val="decimal"/>
      <w:lvlText w:val="%1.%2.%3.%4.%5.%6."/>
      <w:lvlJc w:val="left"/>
      <w:pPr>
        <w:tabs>
          <w:tab w:val="num" w:pos="0"/>
        </w:tabs>
        <w:ind w:left="6395" w:hanging="1080"/>
      </w:pPr>
    </w:lvl>
    <w:lvl w:ilvl="6">
      <w:start w:val="1"/>
      <w:numFmt w:val="decimal"/>
      <w:lvlText w:val="%1.%2.%3.%4.%5.%6.%7."/>
      <w:lvlJc w:val="left"/>
      <w:pPr>
        <w:tabs>
          <w:tab w:val="num" w:pos="0"/>
        </w:tabs>
        <w:ind w:left="7458" w:hanging="1080"/>
      </w:pPr>
    </w:lvl>
    <w:lvl w:ilvl="7">
      <w:start w:val="1"/>
      <w:numFmt w:val="decimal"/>
      <w:lvlText w:val="%1.%2.%3.%4.%5.%6.%7.%8."/>
      <w:lvlJc w:val="left"/>
      <w:pPr>
        <w:tabs>
          <w:tab w:val="num" w:pos="0"/>
        </w:tabs>
        <w:ind w:left="8881" w:hanging="1440"/>
      </w:pPr>
    </w:lvl>
    <w:lvl w:ilvl="8">
      <w:start w:val="1"/>
      <w:numFmt w:val="decimal"/>
      <w:lvlText w:val="%1.%2.%3.%4.%5.%6.%7.%8.%9."/>
      <w:lvlJc w:val="left"/>
      <w:pPr>
        <w:tabs>
          <w:tab w:val="num" w:pos="0"/>
        </w:tabs>
        <w:ind w:left="9944" w:hanging="1440"/>
      </w:pPr>
    </w:lvl>
  </w:abstractNum>
  <w:abstractNum w:abstractNumId="47" w15:restartNumberingAfterBreak="0">
    <w:nsid w:val="1B8B67B7"/>
    <w:multiLevelType w:val="multilevel"/>
    <w:tmpl w:val="0419001F"/>
    <w:lvl w:ilvl="0">
      <w:start w:val="1"/>
      <w:numFmt w:val="decimal"/>
      <w:pStyle w:val="16"/>
      <w:lvlText w:val="%1."/>
      <w:lvlJc w:val="left"/>
      <w:pPr>
        <w:tabs>
          <w:tab w:val="num" w:pos="0"/>
        </w:tabs>
        <w:ind w:left="360" w:hanging="360"/>
      </w:pPr>
    </w:lvl>
    <w:lvl w:ilvl="1">
      <w:start w:val="1"/>
      <w:numFmt w:val="decimal"/>
      <w:pStyle w:val="23"/>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8" w15:restartNumberingAfterBreak="0">
    <w:nsid w:val="1BA30475"/>
    <w:multiLevelType w:val="multilevel"/>
    <w:tmpl w:val="53F096FE"/>
    <w:lvl w:ilvl="0">
      <w:start w:val="1"/>
      <w:numFmt w:val="bullet"/>
      <w:pStyle w:val="af1"/>
      <w:suff w:val="space"/>
      <w:lvlText w:val="-"/>
      <w:lvlJc w:val="left"/>
      <w:pPr>
        <w:tabs>
          <w:tab w:val="num" w:pos="0"/>
        </w:tabs>
        <w:ind w:left="795" w:hanging="227"/>
      </w:pPr>
      <w:rPr>
        <w:rFonts w:ascii="Symbol" w:hAnsi="Symbol" w:cs="Symbol" w:hint="default"/>
      </w:rPr>
    </w:lvl>
    <w:lvl w:ilvl="1">
      <w:start w:val="1"/>
      <w:numFmt w:val="bullet"/>
      <w:lvlText w:val=""/>
      <w:lvlJc w:val="left"/>
      <w:pPr>
        <w:tabs>
          <w:tab w:val="num" w:pos="0"/>
        </w:tabs>
        <w:ind w:left="2999" w:hanging="360"/>
      </w:pPr>
      <w:rPr>
        <w:rFonts w:ascii="Symbol" w:hAnsi="Symbol" w:cs="Symbol" w:hint="default"/>
      </w:rPr>
    </w:lvl>
    <w:lvl w:ilvl="2">
      <w:start w:val="1"/>
      <w:numFmt w:val="bullet"/>
      <w:lvlText w:val=""/>
      <w:lvlJc w:val="left"/>
      <w:pPr>
        <w:tabs>
          <w:tab w:val="num" w:pos="0"/>
        </w:tabs>
        <w:ind w:left="3719" w:hanging="360"/>
      </w:pPr>
      <w:rPr>
        <w:rFonts w:ascii="Wingdings" w:hAnsi="Wingdings" w:cs="Wingdings" w:hint="default"/>
      </w:rPr>
    </w:lvl>
    <w:lvl w:ilvl="3">
      <w:start w:val="1"/>
      <w:numFmt w:val="bullet"/>
      <w:lvlText w:val=""/>
      <w:lvlJc w:val="left"/>
      <w:pPr>
        <w:tabs>
          <w:tab w:val="num" w:pos="0"/>
        </w:tabs>
        <w:ind w:left="4439" w:hanging="360"/>
      </w:pPr>
      <w:rPr>
        <w:rFonts w:ascii="Symbol" w:hAnsi="Symbol" w:cs="Symbol" w:hint="default"/>
      </w:rPr>
    </w:lvl>
    <w:lvl w:ilvl="4">
      <w:start w:val="1"/>
      <w:numFmt w:val="bullet"/>
      <w:lvlText w:val="o"/>
      <w:lvlJc w:val="left"/>
      <w:pPr>
        <w:tabs>
          <w:tab w:val="num" w:pos="0"/>
        </w:tabs>
        <w:ind w:left="5159" w:hanging="360"/>
      </w:pPr>
      <w:rPr>
        <w:rFonts w:ascii="Courier New" w:hAnsi="Courier New" w:cs="Courier New" w:hint="default"/>
      </w:rPr>
    </w:lvl>
    <w:lvl w:ilvl="5">
      <w:start w:val="1"/>
      <w:numFmt w:val="bullet"/>
      <w:lvlText w:val=""/>
      <w:lvlJc w:val="left"/>
      <w:pPr>
        <w:tabs>
          <w:tab w:val="num" w:pos="0"/>
        </w:tabs>
        <w:ind w:left="5879" w:hanging="360"/>
      </w:pPr>
      <w:rPr>
        <w:rFonts w:ascii="Wingdings" w:hAnsi="Wingdings" w:cs="Wingdings" w:hint="default"/>
      </w:rPr>
    </w:lvl>
    <w:lvl w:ilvl="6">
      <w:start w:val="1"/>
      <w:numFmt w:val="bullet"/>
      <w:lvlText w:val=""/>
      <w:lvlJc w:val="left"/>
      <w:pPr>
        <w:tabs>
          <w:tab w:val="num" w:pos="0"/>
        </w:tabs>
        <w:ind w:left="6599" w:hanging="360"/>
      </w:pPr>
      <w:rPr>
        <w:rFonts w:ascii="Symbol" w:hAnsi="Symbol" w:cs="Symbol" w:hint="default"/>
      </w:rPr>
    </w:lvl>
    <w:lvl w:ilvl="7">
      <w:start w:val="1"/>
      <w:numFmt w:val="bullet"/>
      <w:lvlText w:val="o"/>
      <w:lvlJc w:val="left"/>
      <w:pPr>
        <w:tabs>
          <w:tab w:val="num" w:pos="0"/>
        </w:tabs>
        <w:ind w:left="7319" w:hanging="360"/>
      </w:pPr>
      <w:rPr>
        <w:rFonts w:ascii="Courier New" w:hAnsi="Courier New" w:cs="Courier New" w:hint="default"/>
      </w:rPr>
    </w:lvl>
    <w:lvl w:ilvl="8">
      <w:start w:val="1"/>
      <w:numFmt w:val="bullet"/>
      <w:lvlText w:val=""/>
      <w:lvlJc w:val="left"/>
      <w:pPr>
        <w:tabs>
          <w:tab w:val="num" w:pos="0"/>
        </w:tabs>
        <w:ind w:left="8039" w:hanging="360"/>
      </w:pPr>
      <w:rPr>
        <w:rFonts w:ascii="Wingdings" w:hAnsi="Wingdings" w:cs="Wingdings" w:hint="default"/>
      </w:rPr>
    </w:lvl>
  </w:abstractNum>
  <w:abstractNum w:abstractNumId="49" w15:restartNumberingAfterBreak="0">
    <w:nsid w:val="1C715E7F"/>
    <w:multiLevelType w:val="multilevel"/>
    <w:tmpl w:val="E90E8596"/>
    <w:lvl w:ilvl="0">
      <w:start w:val="1"/>
      <w:numFmt w:val="decimal"/>
      <w:pStyle w:val="af2"/>
      <w:lvlText w:val="%1)"/>
      <w:lvlJc w:val="left"/>
      <w:pPr>
        <w:tabs>
          <w:tab w:val="num" w:pos="1561"/>
        </w:tabs>
        <w:ind w:left="1561" w:hanging="426"/>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1D3F306D"/>
    <w:multiLevelType w:val="multilevel"/>
    <w:tmpl w:val="19703478"/>
    <w:lvl w:ilvl="0">
      <w:start w:val="1"/>
      <w:numFmt w:val="decimal"/>
      <w:pStyle w:val="17"/>
      <w:suff w:val="nothing"/>
      <w:lvlText w:val="%1"/>
      <w:lvlJc w:val="left"/>
      <w:pPr>
        <w:tabs>
          <w:tab w:val="num" w:pos="0"/>
        </w:tabs>
        <w:ind w:left="0" w:firstLine="0"/>
      </w:pPr>
      <w:rPr>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1D8C4448"/>
    <w:multiLevelType w:val="multilevel"/>
    <w:tmpl w:val="7ED42496"/>
    <w:lvl w:ilvl="0">
      <w:start w:val="1"/>
      <w:numFmt w:val="decimal"/>
      <w:pStyle w:val="18"/>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2" w15:restartNumberingAfterBreak="0">
    <w:nsid w:val="1DAE449A"/>
    <w:multiLevelType w:val="multilevel"/>
    <w:tmpl w:val="0EDA06A0"/>
    <w:lvl w:ilvl="0">
      <w:start w:val="1"/>
      <w:numFmt w:val="bullet"/>
      <w:pStyle w:val="af3"/>
      <w:lvlText w:val="-"/>
      <w:lvlJc w:val="left"/>
      <w:pPr>
        <w:tabs>
          <w:tab w:val="num" w:pos="1080"/>
        </w:tabs>
        <w:ind w:left="1077" w:hanging="357"/>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3" w15:restartNumberingAfterBreak="0">
    <w:nsid w:val="1E7F2D12"/>
    <w:multiLevelType w:val="multilevel"/>
    <w:tmpl w:val="93E8C37C"/>
    <w:lvl w:ilvl="0">
      <w:start w:val="1"/>
      <w:numFmt w:val="bullet"/>
      <w:lvlText w:val="o"/>
      <w:lvlJc w:val="left"/>
      <w:pPr>
        <w:tabs>
          <w:tab w:val="num" w:pos="1785"/>
        </w:tabs>
        <w:ind w:left="1785" w:hanging="360"/>
      </w:pPr>
      <w:rPr>
        <w:rFonts w:ascii="Courier New" w:hAnsi="Courier New" w:cs="Courier New" w:hint="default"/>
      </w:rPr>
    </w:lvl>
    <w:lvl w:ilvl="1">
      <w:start w:val="1"/>
      <w:numFmt w:val="bullet"/>
      <w:pStyle w:val="3"/>
      <w:lvlText w:val="-"/>
      <w:lvlJc w:val="left"/>
      <w:pPr>
        <w:tabs>
          <w:tab w:val="num" w:pos="2505"/>
        </w:tabs>
        <w:ind w:left="2505" w:hanging="360"/>
      </w:pPr>
      <w:rPr>
        <w:rFonts w:ascii="Courier New" w:hAnsi="Courier New" w:cs="Courier New" w:hint="default"/>
      </w:rPr>
    </w:lvl>
    <w:lvl w:ilvl="2">
      <w:start w:val="1"/>
      <w:numFmt w:val="bullet"/>
      <w:lvlText w:val=""/>
      <w:lvlJc w:val="left"/>
      <w:pPr>
        <w:tabs>
          <w:tab w:val="num" w:pos="3225"/>
        </w:tabs>
        <w:ind w:left="3225" w:hanging="360"/>
      </w:pPr>
      <w:rPr>
        <w:rFonts w:ascii="Wingdings" w:hAnsi="Wingdings" w:cs="Wingdings" w:hint="default"/>
      </w:rPr>
    </w:lvl>
    <w:lvl w:ilvl="3">
      <w:start w:val="1"/>
      <w:numFmt w:val="bullet"/>
      <w:lvlText w:val=""/>
      <w:lvlJc w:val="left"/>
      <w:pPr>
        <w:tabs>
          <w:tab w:val="num" w:pos="3945"/>
        </w:tabs>
        <w:ind w:left="3945" w:hanging="360"/>
      </w:pPr>
      <w:rPr>
        <w:rFonts w:ascii="Symbol" w:hAnsi="Symbol" w:cs="Symbol" w:hint="default"/>
      </w:rPr>
    </w:lvl>
    <w:lvl w:ilvl="4">
      <w:start w:val="1"/>
      <w:numFmt w:val="bullet"/>
      <w:lvlText w:val="o"/>
      <w:lvlJc w:val="left"/>
      <w:pPr>
        <w:tabs>
          <w:tab w:val="num" w:pos="4665"/>
        </w:tabs>
        <w:ind w:left="4665" w:hanging="360"/>
      </w:pPr>
      <w:rPr>
        <w:rFonts w:ascii="Courier New" w:hAnsi="Courier New" w:cs="Courier New" w:hint="default"/>
      </w:rPr>
    </w:lvl>
    <w:lvl w:ilvl="5">
      <w:start w:val="1"/>
      <w:numFmt w:val="bullet"/>
      <w:lvlText w:val=""/>
      <w:lvlJc w:val="left"/>
      <w:pPr>
        <w:tabs>
          <w:tab w:val="num" w:pos="5385"/>
        </w:tabs>
        <w:ind w:left="5385" w:hanging="360"/>
      </w:pPr>
      <w:rPr>
        <w:rFonts w:ascii="Wingdings" w:hAnsi="Wingdings" w:cs="Wingdings" w:hint="default"/>
      </w:rPr>
    </w:lvl>
    <w:lvl w:ilvl="6">
      <w:start w:val="1"/>
      <w:numFmt w:val="bullet"/>
      <w:lvlText w:val=""/>
      <w:lvlJc w:val="left"/>
      <w:pPr>
        <w:tabs>
          <w:tab w:val="num" w:pos="6105"/>
        </w:tabs>
        <w:ind w:left="6105" w:hanging="360"/>
      </w:pPr>
      <w:rPr>
        <w:rFonts w:ascii="Symbol" w:hAnsi="Symbol" w:cs="Symbol" w:hint="default"/>
      </w:rPr>
    </w:lvl>
    <w:lvl w:ilvl="7">
      <w:start w:val="1"/>
      <w:numFmt w:val="bullet"/>
      <w:lvlText w:val="o"/>
      <w:lvlJc w:val="left"/>
      <w:pPr>
        <w:tabs>
          <w:tab w:val="num" w:pos="6825"/>
        </w:tabs>
        <w:ind w:left="6825" w:hanging="360"/>
      </w:pPr>
      <w:rPr>
        <w:rFonts w:ascii="Courier New" w:hAnsi="Courier New" w:cs="Courier New" w:hint="default"/>
      </w:rPr>
    </w:lvl>
    <w:lvl w:ilvl="8">
      <w:start w:val="1"/>
      <w:numFmt w:val="bullet"/>
      <w:lvlText w:val=""/>
      <w:lvlJc w:val="left"/>
      <w:pPr>
        <w:tabs>
          <w:tab w:val="num" w:pos="7545"/>
        </w:tabs>
        <w:ind w:left="7545" w:hanging="360"/>
      </w:pPr>
      <w:rPr>
        <w:rFonts w:ascii="Wingdings" w:hAnsi="Wingdings" w:cs="Wingdings" w:hint="default"/>
      </w:rPr>
    </w:lvl>
  </w:abstractNum>
  <w:abstractNum w:abstractNumId="54" w15:restartNumberingAfterBreak="0">
    <w:nsid w:val="1F0A0566"/>
    <w:multiLevelType w:val="multilevel"/>
    <w:tmpl w:val="B37AE6DE"/>
    <w:lvl w:ilvl="0">
      <w:start w:val="1"/>
      <w:numFmt w:val="russianLower"/>
      <w:pStyle w:val="19"/>
      <w:lvlText w:val="%1)"/>
      <w:lvlJc w:val="left"/>
      <w:pPr>
        <w:tabs>
          <w:tab w:val="num" w:pos="0"/>
        </w:tabs>
        <w:ind w:left="1429" w:hanging="360"/>
      </w:p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5" w15:restartNumberingAfterBreak="0">
    <w:nsid w:val="1F717C7E"/>
    <w:multiLevelType w:val="multilevel"/>
    <w:tmpl w:val="6200025C"/>
    <w:lvl w:ilvl="0">
      <w:start w:val="1"/>
      <w:numFmt w:val="russianUpper"/>
      <w:pStyle w:val="af4"/>
      <w:suff w:val="space"/>
      <w:lvlText w:val="Приложение %1"/>
      <w:lvlJc w:val="left"/>
      <w:pPr>
        <w:tabs>
          <w:tab w:val="num" w:pos="0"/>
        </w:tabs>
        <w:ind w:left="0" w:firstLine="0"/>
      </w:pPr>
      <w:rPr>
        <w:rFonts w:ascii="Times New Roman Полужирный" w:hAnsi="Times New Roman Полужирный"/>
        <w:sz w:val="32"/>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 w15:restartNumberingAfterBreak="0">
    <w:nsid w:val="1FDB4048"/>
    <w:multiLevelType w:val="multilevel"/>
    <w:tmpl w:val="74462DB2"/>
    <w:lvl w:ilvl="0">
      <w:start w:val="1"/>
      <w:numFmt w:val="bullet"/>
      <w:lvlText w:val=""/>
      <w:lvlJc w:val="left"/>
      <w:pPr>
        <w:tabs>
          <w:tab w:val="num" w:pos="0"/>
        </w:tabs>
        <w:ind w:left="1571" w:hanging="360"/>
      </w:pPr>
      <w:rPr>
        <w:rFonts w:ascii="Symbol" w:hAnsi="Symbol" w:cs="Symbol" w:hint="default"/>
        <w:color w:val="000000" w:themeColor="text1"/>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57" w15:restartNumberingAfterBreak="0">
    <w:nsid w:val="202F703C"/>
    <w:multiLevelType w:val="multilevel"/>
    <w:tmpl w:val="197C1FB8"/>
    <w:lvl w:ilvl="0">
      <w:start w:val="1"/>
      <w:numFmt w:val="bullet"/>
      <w:pStyle w:val="af5"/>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15:restartNumberingAfterBreak="0">
    <w:nsid w:val="206207DF"/>
    <w:multiLevelType w:val="multilevel"/>
    <w:tmpl w:val="2E6E8610"/>
    <w:lvl w:ilvl="0">
      <w:start w:val="1"/>
      <w:numFmt w:val="bullet"/>
      <w:pStyle w:val="110"/>
      <w:lvlText w:val=""/>
      <w:lvlJc w:val="left"/>
      <w:pPr>
        <w:tabs>
          <w:tab w:val="num" w:pos="3800"/>
        </w:tabs>
        <w:ind w:left="4253" w:hanging="283"/>
      </w:pPr>
      <w:rPr>
        <w:rFonts w:ascii="Symbol" w:hAnsi="Symbol" w:cs="Symbol" w:hint="default"/>
      </w:rPr>
    </w:lvl>
    <w:lvl w:ilvl="1">
      <w:start w:val="1"/>
      <w:numFmt w:val="bullet"/>
      <w:lvlText w:val=""/>
      <w:lvlJc w:val="left"/>
      <w:pPr>
        <w:tabs>
          <w:tab w:val="num" w:pos="965"/>
        </w:tabs>
        <w:ind w:left="1702" w:hanging="284"/>
      </w:pPr>
      <w:rPr>
        <w:rFonts w:ascii="Symbol" w:hAnsi="Symbol" w:cs="Symbol" w:hint="default"/>
      </w:rPr>
    </w:lvl>
    <w:lvl w:ilvl="2">
      <w:start w:val="1"/>
      <w:numFmt w:val="bullet"/>
      <w:lvlText w:val=""/>
      <w:lvlJc w:val="left"/>
      <w:pPr>
        <w:tabs>
          <w:tab w:val="num" w:pos="1588"/>
        </w:tabs>
        <w:ind w:left="1985" w:hanging="284"/>
      </w:pPr>
      <w:rPr>
        <w:rFonts w:ascii="Symbol" w:hAnsi="Symbol" w:cs="Symbol" w:hint="default"/>
      </w:rPr>
    </w:lvl>
    <w:lvl w:ilvl="3">
      <w:start w:val="1"/>
      <w:numFmt w:val="bullet"/>
      <w:lvlText w:val=""/>
      <w:lvlJc w:val="left"/>
      <w:pPr>
        <w:tabs>
          <w:tab w:val="num" w:pos="2438"/>
        </w:tabs>
        <w:ind w:left="2438" w:hanging="283"/>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59" w15:restartNumberingAfterBreak="0">
    <w:nsid w:val="209C48E6"/>
    <w:multiLevelType w:val="multilevel"/>
    <w:tmpl w:val="C6CE4754"/>
    <w:lvl w:ilvl="0">
      <w:start w:val="1"/>
      <w:numFmt w:val="upperRoman"/>
      <w:pStyle w:val="af6"/>
      <w:lvlText w:val="ЧАСТЬ %1."/>
      <w:lvlJc w:val="left"/>
      <w:pPr>
        <w:tabs>
          <w:tab w:val="num" w:pos="2160"/>
        </w:tabs>
        <w:ind w:left="720" w:hanging="720"/>
      </w:pPr>
      <w:rPr>
        <w:rFonts w:cs="Times New Roman"/>
        <w:sz w:val="40"/>
        <w:szCs w:val="40"/>
      </w:rPr>
    </w:lvl>
    <w:lvl w:ilvl="1">
      <w:start w:val="1"/>
      <w:numFmt w:val="decimal"/>
      <w:pStyle w:val="Instruction"/>
      <w:lvlText w:val="РАЗДЕЛ %1.%2"/>
      <w:lvlJc w:val="left"/>
      <w:pPr>
        <w:tabs>
          <w:tab w:val="num" w:pos="1440"/>
        </w:tabs>
        <w:ind w:left="720" w:hanging="7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60" w15:restartNumberingAfterBreak="0">
    <w:nsid w:val="23070F3C"/>
    <w:multiLevelType w:val="multilevel"/>
    <w:tmpl w:val="2B4C783E"/>
    <w:lvl w:ilvl="0">
      <w:start w:val="2"/>
      <w:numFmt w:val="decimal"/>
      <w:lvlText w:val="%1."/>
      <w:lvlJc w:val="left"/>
      <w:pPr>
        <w:tabs>
          <w:tab w:val="num" w:pos="360"/>
        </w:tabs>
        <w:ind w:left="360" w:hanging="360"/>
      </w:pPr>
      <w:rPr>
        <w:rFonts w:cs="Times New Roman"/>
      </w:rPr>
    </w:lvl>
    <w:lvl w:ilvl="1">
      <w:start w:val="2"/>
      <w:numFmt w:val="decimal"/>
      <w:lvlText w:val="%1.%2."/>
      <w:lvlJc w:val="left"/>
      <w:pPr>
        <w:tabs>
          <w:tab w:val="num" w:pos="0"/>
        </w:tabs>
        <w:ind w:left="0" w:firstLine="0"/>
      </w:pPr>
      <w:rPr>
        <w:rFonts w:cs="Times New Roman"/>
      </w:rPr>
    </w:lvl>
    <w:lvl w:ilvl="2">
      <w:start w:val="3"/>
      <w:numFmt w:val="decimal"/>
      <w:lvlText w:val="%1.%2.%3."/>
      <w:lvlJc w:val="left"/>
      <w:pPr>
        <w:tabs>
          <w:tab w:val="num" w:pos="397"/>
        </w:tabs>
        <w:ind w:left="397" w:firstLine="0"/>
      </w:pPr>
      <w:rPr>
        <w:rFonts w:cs="Times New Roman"/>
      </w:rPr>
    </w:lvl>
    <w:lvl w:ilvl="3">
      <w:start w:val="1"/>
      <w:numFmt w:val="decimal"/>
      <w:lvlText w:val="%1.%2.%3.%4."/>
      <w:lvlJc w:val="left"/>
      <w:pPr>
        <w:tabs>
          <w:tab w:val="num" w:pos="510"/>
        </w:tabs>
        <w:ind w:left="510" w:firstLine="0"/>
      </w:pPr>
      <w:rPr>
        <w:rFonts w:cs="Times New Roman"/>
      </w:rPr>
    </w:lvl>
    <w:lvl w:ilvl="4">
      <w:start w:val="1"/>
      <w:numFmt w:val="decimal"/>
      <w:pStyle w:val="22315"/>
      <w:lvlText w:val="%1.%2.%3.%4.%5."/>
      <w:lvlJc w:val="left"/>
      <w:pPr>
        <w:tabs>
          <w:tab w:val="num" w:pos="680"/>
        </w:tabs>
        <w:ind w:left="680" w:firstLine="0"/>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61" w15:restartNumberingAfterBreak="0">
    <w:nsid w:val="232500DF"/>
    <w:multiLevelType w:val="multilevel"/>
    <w:tmpl w:val="41EED8B0"/>
    <w:lvl w:ilvl="0">
      <w:start w:val="1"/>
      <w:numFmt w:val="decimal"/>
      <w:pStyle w:val="Head1"/>
      <w:suff w:val="space"/>
      <w:lvlText w:val="%1."/>
      <w:lvlJc w:val="left"/>
      <w:pPr>
        <w:tabs>
          <w:tab w:val="num" w:pos="0"/>
        </w:tabs>
        <w:ind w:left="0" w:firstLine="567"/>
      </w:pPr>
    </w:lvl>
    <w:lvl w:ilvl="1">
      <w:start w:val="1"/>
      <w:numFmt w:val="decimal"/>
      <w:pStyle w:val="Head2"/>
      <w:suff w:val="space"/>
      <w:lvlText w:val="%1.%2."/>
      <w:lvlJc w:val="left"/>
      <w:pPr>
        <w:tabs>
          <w:tab w:val="num" w:pos="0"/>
        </w:tabs>
        <w:ind w:left="6380" w:firstLine="0"/>
      </w:pPr>
      <w:rPr>
        <w:rFonts w:ascii="Times New Roman" w:hAnsi="Times New Roman" w:cs="Times New Roman"/>
        <w:b/>
        <w:bCs/>
        <w:i w:val="0"/>
        <w:iCs w:val="0"/>
        <w:caps w:val="0"/>
        <w:smallCaps w:val="0"/>
        <w:strike w:val="0"/>
        <w:dstrike w:val="0"/>
        <w:vanish w:val="0"/>
        <w:color w:val="000000"/>
        <w:position w:val="0"/>
        <w:sz w:val="28"/>
        <w:szCs w:val="28"/>
        <w:vertAlign w:val="baseline"/>
      </w:rPr>
    </w:lvl>
    <w:lvl w:ilvl="2">
      <w:start w:val="1"/>
      <w:numFmt w:val="decimal"/>
      <w:pStyle w:val="Head3"/>
      <w:suff w:val="space"/>
      <w:lvlText w:val="%1.%2.%3."/>
      <w:lvlJc w:val="left"/>
      <w:pPr>
        <w:tabs>
          <w:tab w:val="num" w:pos="0"/>
        </w:tabs>
        <w:ind w:left="284" w:firstLine="0"/>
      </w:pPr>
      <w:rPr>
        <w:rFonts w:ascii="Times New Roman" w:hAnsi="Times New Roman" w:cs="Times New Roman"/>
        <w:b/>
        <w:bCs/>
        <w:i w:val="0"/>
        <w:iCs w:val="0"/>
        <w:caps w:val="0"/>
        <w:smallCaps w:val="0"/>
        <w:strike w:val="0"/>
        <w:dstrike w:val="0"/>
        <w:vanish w:val="0"/>
        <w:color w:val="000000"/>
        <w:position w:val="0"/>
        <w:sz w:val="24"/>
        <w:szCs w:val="24"/>
        <w:vertAlign w:val="baseline"/>
      </w:rPr>
    </w:lvl>
    <w:lvl w:ilvl="3">
      <w:start w:val="1"/>
      <w:numFmt w:val="decimal"/>
      <w:pStyle w:val="Head4"/>
      <w:suff w:val="space"/>
      <w:lvlText w:val="%1.%2.%3.%4."/>
      <w:lvlJc w:val="left"/>
      <w:pPr>
        <w:tabs>
          <w:tab w:val="num" w:pos="0"/>
        </w:tabs>
        <w:ind w:left="0" w:firstLine="567"/>
      </w:pPr>
      <w:rPr>
        <w:rFonts w:ascii="Times New Roman" w:hAnsi="Times New Roman" w:cs="Times New Roman"/>
        <w:b/>
        <w:bCs/>
        <w:i w:val="0"/>
        <w:iCs w:val="0"/>
        <w:caps w:val="0"/>
        <w:smallCaps w:val="0"/>
        <w:strike w:val="0"/>
        <w:dstrike w:val="0"/>
        <w:vanish w:val="0"/>
        <w:color w:val="auto"/>
        <w:spacing w:val="0"/>
        <w:position w:val="0"/>
        <w:sz w:val="24"/>
        <w:szCs w:val="24"/>
        <w:u w:val="none"/>
        <w:vertAlign w:val="baseline"/>
      </w:rPr>
    </w:lvl>
    <w:lvl w:ilvl="4">
      <w:start w:val="1"/>
      <w:numFmt w:val="decimal"/>
      <w:pStyle w:val="Head5"/>
      <w:suff w:val="space"/>
      <w:lvlText w:val="%1.%2.%3.%4.%5"/>
      <w:lvlJc w:val="left"/>
      <w:pPr>
        <w:tabs>
          <w:tab w:val="num" w:pos="0"/>
        </w:tabs>
        <w:ind w:left="357" w:hanging="357"/>
      </w:pPr>
      <w:rPr>
        <w:rFonts w:ascii="Times New Roman" w:hAnsi="Times New Roman" w:cs="Times New Roman"/>
        <w:b/>
        <w:bCs/>
        <w:i w:val="0"/>
        <w:iCs w:val="0"/>
        <w:caps w:val="0"/>
        <w:smallCaps w:val="0"/>
        <w:strike w:val="0"/>
        <w:dstrike w:val="0"/>
        <w:vanish w:val="0"/>
        <w:color w:val="000000"/>
        <w:position w:val="0"/>
        <w:sz w:val="24"/>
        <w:szCs w:val="24"/>
        <w:vertAlign w:val="baseline"/>
      </w:rPr>
    </w:lvl>
    <w:lvl w:ilvl="5">
      <w:start w:val="1"/>
      <w:numFmt w:val="decimal"/>
      <w:suff w:val="space"/>
      <w:lvlText w:val="%1.%2.%6."/>
      <w:lvlJc w:val="left"/>
      <w:pPr>
        <w:tabs>
          <w:tab w:val="num" w:pos="0"/>
        </w:tabs>
        <w:ind w:left="360" w:firstLine="0"/>
      </w:pPr>
    </w:lvl>
    <w:lvl w:ilvl="6">
      <w:start w:val="1"/>
      <w:numFmt w:val="decimal"/>
      <w:suff w:val="space"/>
      <w:lvlText w:val="%1.%2.%6.%7."/>
      <w:lvlJc w:val="left"/>
      <w:pPr>
        <w:tabs>
          <w:tab w:val="num" w:pos="0"/>
        </w:tabs>
        <w:ind w:left="360" w:firstLine="0"/>
      </w:pPr>
    </w:lvl>
    <w:lvl w:ilvl="7">
      <w:start w:val="1"/>
      <w:numFmt w:val="decimal"/>
      <w:suff w:val="space"/>
      <w:lvlText w:val="Рисунок %8 - "/>
      <w:lvlJc w:val="left"/>
      <w:pPr>
        <w:tabs>
          <w:tab w:val="num" w:pos="0"/>
        </w:tabs>
        <w:ind w:left="2160" w:hanging="1800"/>
      </w:pPr>
    </w:lvl>
    <w:lvl w:ilvl="8">
      <w:start w:val="1"/>
      <w:numFmt w:val="decimal"/>
      <w:pStyle w:val="TableInscription"/>
      <w:suff w:val="space"/>
      <w:lvlText w:val="Таблица %9 -"/>
      <w:lvlJc w:val="left"/>
      <w:pPr>
        <w:tabs>
          <w:tab w:val="num" w:pos="0"/>
        </w:tabs>
        <w:ind w:left="0" w:firstLine="0"/>
      </w:pPr>
    </w:lvl>
  </w:abstractNum>
  <w:abstractNum w:abstractNumId="62" w15:restartNumberingAfterBreak="0">
    <w:nsid w:val="24017947"/>
    <w:multiLevelType w:val="multilevel"/>
    <w:tmpl w:val="F2A40052"/>
    <w:lvl w:ilvl="0">
      <w:start w:val="1"/>
      <w:numFmt w:val="bullet"/>
      <w:pStyle w:val="1a"/>
      <w:suff w:val="space"/>
      <w:lvlText w:val="‒"/>
      <w:lvlJc w:val="left"/>
      <w:pPr>
        <w:tabs>
          <w:tab w:val="num" w:pos="0"/>
        </w:tabs>
        <w:ind w:left="0" w:firstLine="851"/>
      </w:pPr>
      <w:rPr>
        <w:rFonts w:ascii="Times New Roman" w:hAnsi="Times New Roman" w:cs="Times New Roman" w:hint="default"/>
      </w:rPr>
    </w:lvl>
    <w:lvl w:ilvl="1">
      <w:start w:val="1"/>
      <w:numFmt w:val="bullet"/>
      <w:suff w:val="space"/>
      <w:lvlText w:val=""/>
      <w:lvlJc w:val="left"/>
      <w:pPr>
        <w:tabs>
          <w:tab w:val="num" w:pos="0"/>
        </w:tabs>
        <w:ind w:left="0" w:firstLine="1134"/>
      </w:pPr>
      <w:rPr>
        <w:rFonts w:ascii="Symbol" w:hAnsi="Symbol" w:cs="Symbol" w:hint="default"/>
        <w:color w:val="auto"/>
      </w:rPr>
    </w:lvl>
    <w:lvl w:ilvl="2">
      <w:start w:val="1"/>
      <w:numFmt w:val="bullet"/>
      <w:suff w:val="space"/>
      <w:lvlText w:val=""/>
      <w:lvlJc w:val="left"/>
      <w:pPr>
        <w:tabs>
          <w:tab w:val="num" w:pos="0"/>
        </w:tabs>
        <w:ind w:left="0" w:firstLine="1418"/>
      </w:pPr>
      <w:rPr>
        <w:rFonts w:ascii="Symbol" w:hAnsi="Symbol" w:cs="Symbol" w:hint="default"/>
        <w:color w:val="auto"/>
      </w:rPr>
    </w:lvl>
    <w:lvl w:ilvl="3">
      <w:start w:val="1"/>
      <w:numFmt w:val="bullet"/>
      <w:lvlText w:val=""/>
      <w:lvlJc w:val="left"/>
      <w:pPr>
        <w:tabs>
          <w:tab w:val="num" w:pos="0"/>
        </w:tabs>
        <w:ind w:left="3694" w:hanging="360"/>
      </w:pPr>
      <w:rPr>
        <w:rFonts w:ascii="Symbol" w:hAnsi="Symbol" w:cs="Symbol" w:hint="default"/>
      </w:rPr>
    </w:lvl>
    <w:lvl w:ilvl="4">
      <w:start w:val="1"/>
      <w:numFmt w:val="bullet"/>
      <w:lvlText w:val="o"/>
      <w:lvlJc w:val="left"/>
      <w:pPr>
        <w:tabs>
          <w:tab w:val="num" w:pos="0"/>
        </w:tabs>
        <w:ind w:left="4414" w:hanging="360"/>
      </w:pPr>
      <w:rPr>
        <w:rFonts w:ascii="Courier New" w:hAnsi="Courier New" w:cs="Courier New" w:hint="default"/>
      </w:rPr>
    </w:lvl>
    <w:lvl w:ilvl="5">
      <w:start w:val="1"/>
      <w:numFmt w:val="bullet"/>
      <w:lvlText w:val=""/>
      <w:lvlJc w:val="left"/>
      <w:pPr>
        <w:tabs>
          <w:tab w:val="num" w:pos="0"/>
        </w:tabs>
        <w:ind w:left="5134" w:hanging="360"/>
      </w:pPr>
      <w:rPr>
        <w:rFonts w:ascii="Wingdings" w:hAnsi="Wingdings" w:cs="Wingdings" w:hint="default"/>
      </w:rPr>
    </w:lvl>
    <w:lvl w:ilvl="6">
      <w:start w:val="1"/>
      <w:numFmt w:val="bullet"/>
      <w:lvlText w:val=""/>
      <w:lvlJc w:val="left"/>
      <w:pPr>
        <w:tabs>
          <w:tab w:val="num" w:pos="0"/>
        </w:tabs>
        <w:ind w:left="5854" w:hanging="360"/>
      </w:pPr>
      <w:rPr>
        <w:rFonts w:ascii="Symbol" w:hAnsi="Symbol" w:cs="Symbol" w:hint="default"/>
      </w:rPr>
    </w:lvl>
    <w:lvl w:ilvl="7">
      <w:start w:val="1"/>
      <w:numFmt w:val="bullet"/>
      <w:lvlText w:val="o"/>
      <w:lvlJc w:val="left"/>
      <w:pPr>
        <w:tabs>
          <w:tab w:val="num" w:pos="0"/>
        </w:tabs>
        <w:ind w:left="6574" w:hanging="360"/>
      </w:pPr>
      <w:rPr>
        <w:rFonts w:ascii="Courier New" w:hAnsi="Courier New" w:cs="Courier New" w:hint="default"/>
      </w:rPr>
    </w:lvl>
    <w:lvl w:ilvl="8">
      <w:start w:val="1"/>
      <w:numFmt w:val="bullet"/>
      <w:lvlText w:val=""/>
      <w:lvlJc w:val="left"/>
      <w:pPr>
        <w:tabs>
          <w:tab w:val="num" w:pos="0"/>
        </w:tabs>
        <w:ind w:left="7294" w:hanging="360"/>
      </w:pPr>
      <w:rPr>
        <w:rFonts w:ascii="Wingdings" w:hAnsi="Wingdings" w:cs="Wingdings" w:hint="default"/>
      </w:rPr>
    </w:lvl>
  </w:abstractNum>
  <w:abstractNum w:abstractNumId="63" w15:restartNumberingAfterBreak="0">
    <w:nsid w:val="24092867"/>
    <w:multiLevelType w:val="multilevel"/>
    <w:tmpl w:val="4DF066CE"/>
    <w:lvl w:ilvl="0">
      <w:start w:val="1"/>
      <w:numFmt w:val="decimal"/>
      <w:lvlText w:val="%1"/>
      <w:lvlJc w:val="left"/>
      <w:pPr>
        <w:tabs>
          <w:tab w:val="num" w:pos="0"/>
        </w:tabs>
        <w:ind w:left="432" w:hanging="432"/>
      </w:pPr>
    </w:lvl>
    <w:lvl w:ilvl="1">
      <w:start w:val="1"/>
      <w:numFmt w:val="decimal"/>
      <w:pStyle w:val="24"/>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64" w15:restartNumberingAfterBreak="0">
    <w:nsid w:val="241B5CED"/>
    <w:multiLevelType w:val="multilevel"/>
    <w:tmpl w:val="7FFECF66"/>
    <w:lvl w:ilvl="0">
      <w:start w:val="1"/>
      <w:numFmt w:val="decimal"/>
      <w:lvlText w:val="%1"/>
      <w:lvlJc w:val="left"/>
      <w:pPr>
        <w:tabs>
          <w:tab w:val="num" w:pos="6031"/>
        </w:tabs>
        <w:ind w:left="5671" w:firstLine="0"/>
      </w:pPr>
      <w:rPr>
        <w:b/>
        <w:bCs/>
      </w:rPr>
    </w:lvl>
    <w:lvl w:ilvl="1">
      <w:start w:val="1"/>
      <w:numFmt w:val="decimal"/>
      <w:lvlText w:val="%1.%2"/>
      <w:lvlJc w:val="left"/>
      <w:pPr>
        <w:tabs>
          <w:tab w:val="num" w:pos="1430"/>
        </w:tabs>
        <w:ind w:left="710" w:firstLine="0"/>
      </w:pPr>
      <w:rPr>
        <w:b/>
      </w:rPr>
    </w:lvl>
    <w:lvl w:ilvl="2">
      <w:start w:val="1"/>
      <w:numFmt w:val="decimal"/>
      <w:lvlText w:val="%1.%2.%3"/>
      <w:lvlJc w:val="left"/>
      <w:pPr>
        <w:tabs>
          <w:tab w:val="num" w:pos="1440"/>
        </w:tabs>
        <w:ind w:left="720" w:firstLine="0"/>
      </w:pPr>
      <w:rPr>
        <w:rFonts w:ascii="Times New Roman" w:hAnsi="Times New Roman"/>
        <w:b/>
        <w:sz w:val="24"/>
        <w:szCs w:val="24"/>
      </w:rPr>
    </w:lvl>
    <w:lvl w:ilvl="3">
      <w:start w:val="1"/>
      <w:numFmt w:val="decimal"/>
      <w:lvlText w:val="%1.%2.%3.%4"/>
      <w:lvlJc w:val="left"/>
      <w:pPr>
        <w:tabs>
          <w:tab w:val="num" w:pos="2924"/>
        </w:tabs>
        <w:ind w:left="1844" w:firstLine="0"/>
      </w:pPr>
      <w:rPr>
        <w:b/>
        <w:i w:val="0"/>
        <w:caps w:val="0"/>
        <w:smallCaps w:val="0"/>
        <w:strike w:val="0"/>
        <w:dstrike w:val="0"/>
        <w:spacing w:val="0"/>
        <w:u w:val="none"/>
      </w:rPr>
    </w:lvl>
    <w:lvl w:ilvl="4">
      <w:start w:val="1"/>
      <w:numFmt w:val="decimal"/>
      <w:lvlText w:val="%1.%2.%3.%4.%5"/>
      <w:lvlJc w:val="left"/>
      <w:pPr>
        <w:tabs>
          <w:tab w:val="num" w:pos="2150"/>
        </w:tabs>
        <w:ind w:left="710" w:firstLine="0"/>
      </w:pPr>
      <w:rPr>
        <w:color w:val="000000"/>
      </w:rPr>
    </w:lvl>
    <w:lvl w:ilvl="5">
      <w:start w:val="1"/>
      <w:numFmt w:val="decimal"/>
      <w:lvlText w:val="%1.%2.%3.%4.%5.%6"/>
      <w:lvlJc w:val="left"/>
      <w:pPr>
        <w:tabs>
          <w:tab w:val="num" w:pos="2520"/>
        </w:tabs>
        <w:ind w:left="720" w:firstLine="0"/>
      </w:pPr>
    </w:lvl>
    <w:lvl w:ilvl="6">
      <w:start w:val="1"/>
      <w:numFmt w:val="decimal"/>
      <w:lvlText w:val="%1.%2.%3.%4.%5.%6.%7"/>
      <w:lvlJc w:val="left"/>
      <w:pPr>
        <w:tabs>
          <w:tab w:val="num" w:pos="2520"/>
        </w:tabs>
        <w:ind w:left="720" w:firstLine="0"/>
      </w:pPr>
    </w:lvl>
    <w:lvl w:ilvl="7">
      <w:start w:val="1"/>
      <w:numFmt w:val="decimal"/>
      <w:lvlText w:val="%1.%2.%3.%4.%5.%6.%7.%8"/>
      <w:lvlJc w:val="left"/>
      <w:pPr>
        <w:tabs>
          <w:tab w:val="num" w:pos="2880"/>
        </w:tabs>
        <w:ind w:left="720" w:firstLine="0"/>
      </w:pPr>
    </w:lvl>
    <w:lvl w:ilvl="8">
      <w:start w:val="1"/>
      <w:numFmt w:val="decimal"/>
      <w:lvlText w:val="%1.%2.%3.%4.%5.%6.%7.%8.%9"/>
      <w:lvlJc w:val="left"/>
      <w:pPr>
        <w:tabs>
          <w:tab w:val="num" w:pos="3240"/>
        </w:tabs>
        <w:ind w:left="720" w:firstLine="0"/>
      </w:pPr>
    </w:lvl>
  </w:abstractNum>
  <w:abstractNum w:abstractNumId="65" w15:restartNumberingAfterBreak="0">
    <w:nsid w:val="2526629A"/>
    <w:multiLevelType w:val="multilevel"/>
    <w:tmpl w:val="069C0244"/>
    <w:lvl w:ilvl="0">
      <w:start w:val="1"/>
      <w:numFmt w:val="bullet"/>
      <w:pStyle w:val="af7"/>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6" w15:restartNumberingAfterBreak="0">
    <w:nsid w:val="268274C9"/>
    <w:multiLevelType w:val="multilevel"/>
    <w:tmpl w:val="29AC0F0E"/>
    <w:lvl w:ilvl="0">
      <w:start w:val="1"/>
      <w:numFmt w:val="bullet"/>
      <w:pStyle w:val="af8"/>
      <w:lvlText w:val=""/>
      <w:lvlJc w:val="left"/>
      <w:pPr>
        <w:tabs>
          <w:tab w:val="num" w:pos="0"/>
        </w:tabs>
        <w:ind w:left="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67" w15:restartNumberingAfterBreak="0">
    <w:nsid w:val="26AF3183"/>
    <w:multiLevelType w:val="multilevel"/>
    <w:tmpl w:val="72A48FB2"/>
    <w:lvl w:ilvl="0">
      <w:start w:val="2"/>
      <w:numFmt w:val="decimal"/>
      <w:lvlText w:val="%1."/>
      <w:lvlJc w:val="left"/>
      <w:pPr>
        <w:tabs>
          <w:tab w:val="num" w:pos="283"/>
        </w:tabs>
        <w:ind w:left="283" w:hanging="360"/>
      </w:pPr>
      <w:rPr>
        <w:rFonts w:cs="Times New Roman"/>
      </w:rPr>
    </w:lvl>
    <w:lvl w:ilvl="1">
      <w:start w:val="1"/>
      <w:numFmt w:val="decimal"/>
      <w:lvlText w:val="%1.%2."/>
      <w:lvlJc w:val="left"/>
      <w:pPr>
        <w:tabs>
          <w:tab w:val="num" w:pos="0"/>
        </w:tabs>
        <w:ind w:left="0" w:firstLine="0"/>
      </w:pPr>
      <w:rPr>
        <w:rFonts w:cs="Times New Roman"/>
      </w:rPr>
    </w:lvl>
    <w:lvl w:ilvl="2">
      <w:start w:val="4"/>
      <w:numFmt w:val="decimal"/>
      <w:lvlText w:val="%1.%2.%3."/>
      <w:lvlJc w:val="left"/>
      <w:pPr>
        <w:tabs>
          <w:tab w:val="num" w:pos="397"/>
        </w:tabs>
        <w:ind w:left="397" w:firstLine="0"/>
      </w:pPr>
      <w:rPr>
        <w:rFonts w:cs="Times New Roman"/>
      </w:rPr>
    </w:lvl>
    <w:lvl w:ilvl="3">
      <w:start w:val="1"/>
      <w:numFmt w:val="decimal"/>
      <w:pStyle w:val="214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68" w15:restartNumberingAfterBreak="0">
    <w:nsid w:val="27E95C5A"/>
    <w:multiLevelType w:val="multilevel"/>
    <w:tmpl w:val="58A079DA"/>
    <w:lvl w:ilvl="0">
      <w:start w:val="1"/>
      <w:numFmt w:val="bullet"/>
      <w:pStyle w:val="4"/>
      <w:lvlText w:val=""/>
      <w:lvlJc w:val="left"/>
      <w:pPr>
        <w:tabs>
          <w:tab w:val="num" w:pos="1209"/>
        </w:tabs>
        <w:ind w:left="1209"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9" w15:restartNumberingAfterBreak="0">
    <w:nsid w:val="28114E13"/>
    <w:multiLevelType w:val="multilevel"/>
    <w:tmpl w:val="D2F82790"/>
    <w:lvl w:ilvl="0">
      <w:start w:val="1"/>
      <w:numFmt w:val="bullet"/>
      <w:pStyle w:val="af9"/>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Times New Roman" w:hAnsi="Times New Roman" w:cs="Times New Roman"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70" w15:restartNumberingAfterBreak="0">
    <w:nsid w:val="28E51A93"/>
    <w:multiLevelType w:val="multilevel"/>
    <w:tmpl w:val="45460092"/>
    <w:lvl w:ilvl="0">
      <w:start w:val="1"/>
      <w:numFmt w:val="bullet"/>
      <w:pStyle w:val="afa"/>
      <w:lvlText w:val=""/>
      <w:lvlJc w:val="left"/>
      <w:pPr>
        <w:tabs>
          <w:tab w:val="num" w:pos="0"/>
        </w:tabs>
        <w:ind w:left="1069" w:hanging="360"/>
      </w:pPr>
      <w:rPr>
        <w:rFonts w:ascii="Symbol" w:hAnsi="Symbol" w:cs="Symbol" w:hint="default"/>
        <w:strike w:val="0"/>
        <w:dstrike w:val="0"/>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71" w15:restartNumberingAfterBreak="0">
    <w:nsid w:val="29433C22"/>
    <w:multiLevelType w:val="multilevel"/>
    <w:tmpl w:val="38A6809A"/>
    <w:lvl w:ilvl="0">
      <w:start w:val="1"/>
      <w:numFmt w:val="bullet"/>
      <w:pStyle w:val="List1"/>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72" w15:restartNumberingAfterBreak="0">
    <w:nsid w:val="29BA04FF"/>
    <w:multiLevelType w:val="multilevel"/>
    <w:tmpl w:val="A3405ADA"/>
    <w:lvl w:ilvl="0">
      <w:start w:val="2"/>
      <w:numFmt w:val="decimal"/>
      <w:lvlText w:val="%1."/>
      <w:lvlJc w:val="left"/>
      <w:pPr>
        <w:tabs>
          <w:tab w:val="num" w:pos="283"/>
        </w:tabs>
        <w:ind w:left="283" w:hanging="360"/>
      </w:pPr>
      <w:rPr>
        <w:rFonts w:cs="Times New Roman"/>
      </w:rPr>
    </w:lvl>
    <w:lvl w:ilvl="1">
      <w:start w:val="2"/>
      <w:numFmt w:val="decimal"/>
      <w:lvlText w:val="%1.%2."/>
      <w:lvlJc w:val="left"/>
      <w:pPr>
        <w:tabs>
          <w:tab w:val="num" w:pos="0"/>
        </w:tabs>
        <w:ind w:left="0" w:firstLine="0"/>
      </w:pPr>
      <w:rPr>
        <w:rFonts w:cs="Times New Roman"/>
      </w:rPr>
    </w:lvl>
    <w:lvl w:ilvl="2">
      <w:start w:val="5"/>
      <w:numFmt w:val="decimal"/>
      <w:lvlText w:val="%1.%2.%3."/>
      <w:lvlJc w:val="left"/>
      <w:pPr>
        <w:tabs>
          <w:tab w:val="num" w:pos="397"/>
        </w:tabs>
        <w:ind w:left="397" w:firstLine="0"/>
      </w:pPr>
      <w:rPr>
        <w:rFonts w:cs="Times New Roman"/>
      </w:rPr>
    </w:lvl>
    <w:lvl w:ilvl="3">
      <w:start w:val="1"/>
      <w:numFmt w:val="decimal"/>
      <w:pStyle w:val="225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73" w15:restartNumberingAfterBreak="0">
    <w:nsid w:val="2A3029C6"/>
    <w:multiLevelType w:val="multilevel"/>
    <w:tmpl w:val="775471F4"/>
    <w:lvl w:ilvl="0">
      <w:start w:val="1"/>
      <w:numFmt w:val="bullet"/>
      <w:pStyle w:val="afb"/>
      <w:lvlText w:val=""/>
      <w:lvlJc w:val="left"/>
      <w:pPr>
        <w:tabs>
          <w:tab w:val="num" w:pos="0"/>
        </w:tabs>
        <w:ind w:left="720" w:hanging="360"/>
      </w:pPr>
      <w:rPr>
        <w:rFonts w:ascii="Symbol" w:hAnsi="Symbol" w:cs="Symbol" w:hint="default"/>
      </w:rPr>
    </w:lvl>
    <w:lvl w:ilvl="1">
      <w:start w:val="1"/>
      <w:numFmt w:val="bullet"/>
      <w:pStyle w:val="25"/>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4" w15:restartNumberingAfterBreak="0">
    <w:nsid w:val="2ABF12CC"/>
    <w:multiLevelType w:val="multilevel"/>
    <w:tmpl w:val="B3FA230E"/>
    <w:lvl w:ilvl="0">
      <w:start w:val="1"/>
      <w:numFmt w:val="bullet"/>
      <w:pStyle w:val="afc"/>
      <w:lvlText w:val=""/>
      <w:lvlJc w:val="left"/>
      <w:pPr>
        <w:tabs>
          <w:tab w:val="num" w:pos="360"/>
        </w:tabs>
        <w:ind w:left="-743" w:firstLine="743"/>
      </w:pPr>
      <w:rPr>
        <w:rFonts w:ascii="Symbol" w:hAnsi="Symbol" w:cs="Symbol" w:hint="default"/>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cs="Wingdings" w:hint="default"/>
      </w:rPr>
    </w:lvl>
    <w:lvl w:ilvl="6">
      <w:start w:val="1"/>
      <w:numFmt w:val="bullet"/>
      <w:lvlText w:val=""/>
      <w:lvlJc w:val="left"/>
      <w:pPr>
        <w:tabs>
          <w:tab w:val="num" w:pos="5749"/>
        </w:tabs>
        <w:ind w:left="5749" w:hanging="360"/>
      </w:pPr>
      <w:rPr>
        <w:rFonts w:ascii="Symbol" w:hAnsi="Symbol" w:cs="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cs="Wingdings" w:hint="default"/>
      </w:rPr>
    </w:lvl>
  </w:abstractNum>
  <w:abstractNum w:abstractNumId="75" w15:restartNumberingAfterBreak="0">
    <w:nsid w:val="2AE83094"/>
    <w:multiLevelType w:val="multilevel"/>
    <w:tmpl w:val="B752467C"/>
    <w:lvl w:ilvl="0">
      <w:start w:val="2"/>
      <w:numFmt w:val="decimal"/>
      <w:lvlText w:val="%1."/>
      <w:lvlJc w:val="left"/>
      <w:pPr>
        <w:tabs>
          <w:tab w:val="num" w:pos="0"/>
        </w:tabs>
        <w:ind w:left="-37" w:hanging="360"/>
      </w:pPr>
      <w:rPr>
        <w:rFonts w:cs="Times New Roman"/>
      </w:rPr>
    </w:lvl>
    <w:lvl w:ilvl="1">
      <w:start w:val="2"/>
      <w:numFmt w:val="decimal"/>
      <w:lvlText w:val="%1.%2."/>
      <w:lvlJc w:val="left"/>
      <w:pPr>
        <w:tabs>
          <w:tab w:val="num" w:pos="395"/>
        </w:tabs>
        <w:ind w:left="395" w:hanging="432"/>
      </w:pPr>
      <w:rPr>
        <w:rFonts w:cs="Times New Roman"/>
      </w:rPr>
    </w:lvl>
    <w:lvl w:ilvl="2">
      <w:start w:val="1"/>
      <w:numFmt w:val="decimal"/>
      <w:pStyle w:val="223"/>
      <w:lvlText w:val="%1.%2.%3."/>
      <w:lvlJc w:val="left"/>
      <w:pPr>
        <w:tabs>
          <w:tab w:val="num" w:pos="0"/>
        </w:tabs>
        <w:ind w:left="397" w:firstLine="0"/>
      </w:pPr>
      <w:rPr>
        <w:rFonts w:cs="Times New Roman"/>
      </w:rPr>
    </w:lvl>
    <w:lvl w:ilvl="3">
      <w:start w:val="1"/>
      <w:numFmt w:val="decimal"/>
      <w:pStyle w:val="240"/>
      <w:lvlText w:val="%1.%2.%3.%4."/>
      <w:lvlJc w:val="left"/>
      <w:pPr>
        <w:tabs>
          <w:tab w:val="num" w:pos="1403"/>
        </w:tabs>
        <w:ind w:left="1331" w:hanging="648"/>
      </w:pPr>
      <w:rPr>
        <w:rFonts w:cs="Times New Roman"/>
      </w:rPr>
    </w:lvl>
    <w:lvl w:ilvl="4">
      <w:start w:val="1"/>
      <w:numFmt w:val="decimal"/>
      <w:lvlText w:val="%1.%2.%3.%4.%5."/>
      <w:lvlJc w:val="left"/>
      <w:pPr>
        <w:tabs>
          <w:tab w:val="num" w:pos="2123"/>
        </w:tabs>
        <w:ind w:left="1835" w:hanging="792"/>
      </w:pPr>
      <w:rPr>
        <w:rFonts w:cs="Times New Roman"/>
      </w:rPr>
    </w:lvl>
    <w:lvl w:ilvl="5">
      <w:start w:val="1"/>
      <w:numFmt w:val="decimal"/>
      <w:lvlText w:val="%1.%2.%3.%4.%5.%6."/>
      <w:lvlJc w:val="left"/>
      <w:pPr>
        <w:tabs>
          <w:tab w:val="num" w:pos="2483"/>
        </w:tabs>
        <w:ind w:left="2339" w:hanging="936"/>
      </w:pPr>
      <w:rPr>
        <w:rFonts w:cs="Times New Roman"/>
      </w:rPr>
    </w:lvl>
    <w:lvl w:ilvl="6">
      <w:start w:val="1"/>
      <w:numFmt w:val="decimal"/>
      <w:lvlText w:val="%1.%2.%3.%4.%5.%6.%7."/>
      <w:lvlJc w:val="left"/>
      <w:pPr>
        <w:tabs>
          <w:tab w:val="num" w:pos="3203"/>
        </w:tabs>
        <w:ind w:left="2843" w:hanging="1080"/>
      </w:pPr>
      <w:rPr>
        <w:rFonts w:cs="Times New Roman"/>
      </w:rPr>
    </w:lvl>
    <w:lvl w:ilvl="7">
      <w:start w:val="1"/>
      <w:numFmt w:val="decimal"/>
      <w:lvlText w:val="%1.%2.%3.%4.%5.%6.%7.%8."/>
      <w:lvlJc w:val="left"/>
      <w:pPr>
        <w:tabs>
          <w:tab w:val="num" w:pos="3563"/>
        </w:tabs>
        <w:ind w:left="3347" w:hanging="1224"/>
      </w:pPr>
      <w:rPr>
        <w:rFonts w:cs="Times New Roman"/>
      </w:rPr>
    </w:lvl>
    <w:lvl w:ilvl="8">
      <w:start w:val="1"/>
      <w:numFmt w:val="decimal"/>
      <w:lvlText w:val="%1.%2.%3.%4.%5.%6.%7.%8.%9."/>
      <w:lvlJc w:val="left"/>
      <w:pPr>
        <w:tabs>
          <w:tab w:val="num" w:pos="4283"/>
        </w:tabs>
        <w:ind w:left="3923" w:hanging="1440"/>
      </w:pPr>
      <w:rPr>
        <w:rFonts w:cs="Times New Roman"/>
      </w:rPr>
    </w:lvl>
  </w:abstractNum>
  <w:abstractNum w:abstractNumId="76" w15:restartNumberingAfterBreak="0">
    <w:nsid w:val="2D9C0599"/>
    <w:multiLevelType w:val="multilevel"/>
    <w:tmpl w:val="E6B447C0"/>
    <w:lvl w:ilvl="0">
      <w:start w:val="1"/>
      <w:numFmt w:val="decimal"/>
      <w:pStyle w:val="afd"/>
      <w:lvlText w:val="%1"/>
      <w:lvlJc w:val="left"/>
      <w:pPr>
        <w:tabs>
          <w:tab w:val="num" w:pos="1134"/>
        </w:tabs>
        <w:ind w:left="1134" w:hanging="425"/>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7" w15:restartNumberingAfterBreak="0">
    <w:nsid w:val="2DDD2AF1"/>
    <w:multiLevelType w:val="multilevel"/>
    <w:tmpl w:val="352E8C12"/>
    <w:lvl w:ilvl="0">
      <w:start w:val="1"/>
      <w:numFmt w:val="bullet"/>
      <w:lvlText w:val="-"/>
      <w:lvlJc w:val="left"/>
      <w:pPr>
        <w:tabs>
          <w:tab w:val="num" w:pos="0"/>
        </w:tabs>
        <w:ind w:left="720" w:hanging="360"/>
      </w:pPr>
      <w:rPr>
        <w:rFonts w:ascii="Times New Roman" w:hAnsi="Times New Roman" w:cs="Times New Roman" w:hint="default"/>
        <w:color w:val="000000" w:themeColor="text1"/>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8" w15:restartNumberingAfterBreak="0">
    <w:nsid w:val="2E13457E"/>
    <w:multiLevelType w:val="multilevel"/>
    <w:tmpl w:val="5D0AD506"/>
    <w:lvl w:ilvl="0">
      <w:start w:val="1"/>
      <w:numFmt w:val="bullet"/>
      <w:pStyle w:val="List-4"/>
      <w:lvlText w:val="o"/>
      <w:lvlJc w:val="left"/>
      <w:pPr>
        <w:tabs>
          <w:tab w:val="num" w:pos="0"/>
        </w:tabs>
        <w:ind w:left="2563" w:hanging="360"/>
      </w:pPr>
      <w:rPr>
        <w:rFonts w:ascii="Courier New" w:hAnsi="Courier New" w:cs="Courier New" w:hint="default"/>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79" w15:restartNumberingAfterBreak="0">
    <w:nsid w:val="2ED8519E"/>
    <w:multiLevelType w:val="multilevel"/>
    <w:tmpl w:val="DCA8DC54"/>
    <w:lvl w:ilvl="0">
      <w:start w:val="2"/>
      <w:numFmt w:val="decimal"/>
      <w:lvlText w:val="%1."/>
      <w:lvlJc w:val="left"/>
      <w:pPr>
        <w:tabs>
          <w:tab w:val="num" w:pos="360"/>
        </w:tabs>
        <w:ind w:left="360" w:hanging="360"/>
      </w:pPr>
      <w:rPr>
        <w:rFonts w:cs="Times New Roman"/>
      </w:rPr>
    </w:lvl>
    <w:lvl w:ilvl="1">
      <w:start w:val="2"/>
      <w:numFmt w:val="decimal"/>
      <w:lvlText w:val="%1.%2."/>
      <w:lvlJc w:val="left"/>
      <w:pPr>
        <w:tabs>
          <w:tab w:val="num" w:pos="792"/>
        </w:tabs>
        <w:ind w:left="792" w:hanging="432"/>
      </w:pPr>
      <w:rPr>
        <w:rFonts w:cs="Times New Roman"/>
      </w:rPr>
    </w:lvl>
    <w:lvl w:ilvl="2">
      <w:start w:val="3"/>
      <w:numFmt w:val="decimal"/>
      <w:lvlText w:val="%1.%2.%3."/>
      <w:lvlJc w:val="left"/>
      <w:pPr>
        <w:tabs>
          <w:tab w:val="num" w:pos="397"/>
        </w:tabs>
        <w:ind w:left="397" w:firstLine="0"/>
      </w:pPr>
      <w:rPr>
        <w:rFonts w:cs="Times New Roman"/>
      </w:rPr>
    </w:lvl>
    <w:lvl w:ilvl="3">
      <w:start w:val="1"/>
      <w:numFmt w:val="decimal"/>
      <w:pStyle w:val="2234"/>
      <w:lvlText w:val="%1.%2.%3.%4."/>
      <w:lvlJc w:val="left"/>
      <w:pPr>
        <w:tabs>
          <w:tab w:val="num" w:pos="510"/>
        </w:tabs>
        <w:ind w:left="510" w:firstLine="0"/>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80" w15:restartNumberingAfterBreak="0">
    <w:nsid w:val="2F297E97"/>
    <w:multiLevelType w:val="multilevel"/>
    <w:tmpl w:val="94062902"/>
    <w:lvl w:ilvl="0">
      <w:start w:val="1"/>
      <w:numFmt w:val="bullet"/>
      <w:pStyle w:val="60"/>
      <w:lvlText w:val=""/>
      <w:lvlJc w:val="left"/>
      <w:pPr>
        <w:tabs>
          <w:tab w:val="num" w:pos="0"/>
        </w:tabs>
        <w:ind w:left="2149" w:hanging="360"/>
      </w:pPr>
      <w:rPr>
        <w:rFonts w:ascii="Symbol" w:hAnsi="Symbol" w:cs="Symbol" w:hint="default"/>
      </w:rPr>
    </w:lvl>
    <w:lvl w:ilvl="1">
      <w:start w:val="1"/>
      <w:numFmt w:val="bullet"/>
      <w:lvlText w:val="o"/>
      <w:lvlJc w:val="left"/>
      <w:pPr>
        <w:tabs>
          <w:tab w:val="num" w:pos="0"/>
        </w:tabs>
        <w:ind w:left="2869" w:hanging="360"/>
      </w:pPr>
      <w:rPr>
        <w:rFonts w:ascii="Courier New" w:hAnsi="Courier New" w:cs="Courier New" w:hint="default"/>
      </w:rPr>
    </w:lvl>
    <w:lvl w:ilvl="2">
      <w:start w:val="1"/>
      <w:numFmt w:val="bullet"/>
      <w:lvlText w:val=""/>
      <w:lvlJc w:val="left"/>
      <w:pPr>
        <w:tabs>
          <w:tab w:val="num" w:pos="0"/>
        </w:tabs>
        <w:ind w:left="3589" w:hanging="360"/>
      </w:pPr>
      <w:rPr>
        <w:rFonts w:ascii="Wingdings" w:hAnsi="Wingdings" w:cs="Wingdings" w:hint="default"/>
      </w:rPr>
    </w:lvl>
    <w:lvl w:ilvl="3">
      <w:start w:val="1"/>
      <w:numFmt w:val="bullet"/>
      <w:lvlText w:val=""/>
      <w:lvlJc w:val="left"/>
      <w:pPr>
        <w:tabs>
          <w:tab w:val="num" w:pos="0"/>
        </w:tabs>
        <w:ind w:left="4309" w:hanging="360"/>
      </w:pPr>
      <w:rPr>
        <w:rFonts w:ascii="Symbol" w:hAnsi="Symbol" w:cs="Symbol" w:hint="default"/>
      </w:rPr>
    </w:lvl>
    <w:lvl w:ilvl="4">
      <w:start w:val="1"/>
      <w:numFmt w:val="bullet"/>
      <w:lvlText w:val="o"/>
      <w:lvlJc w:val="left"/>
      <w:pPr>
        <w:tabs>
          <w:tab w:val="num" w:pos="0"/>
        </w:tabs>
        <w:ind w:left="5029" w:hanging="360"/>
      </w:pPr>
      <w:rPr>
        <w:rFonts w:ascii="Courier New" w:hAnsi="Courier New" w:cs="Courier New" w:hint="default"/>
      </w:rPr>
    </w:lvl>
    <w:lvl w:ilvl="5">
      <w:start w:val="1"/>
      <w:numFmt w:val="bullet"/>
      <w:lvlText w:val=""/>
      <w:lvlJc w:val="left"/>
      <w:pPr>
        <w:tabs>
          <w:tab w:val="num" w:pos="0"/>
        </w:tabs>
        <w:ind w:left="5749" w:hanging="360"/>
      </w:pPr>
      <w:rPr>
        <w:rFonts w:ascii="Wingdings" w:hAnsi="Wingdings" w:cs="Wingdings" w:hint="default"/>
      </w:rPr>
    </w:lvl>
    <w:lvl w:ilvl="6">
      <w:start w:val="1"/>
      <w:numFmt w:val="bullet"/>
      <w:lvlText w:val=""/>
      <w:lvlJc w:val="left"/>
      <w:pPr>
        <w:tabs>
          <w:tab w:val="num" w:pos="0"/>
        </w:tabs>
        <w:ind w:left="6469" w:hanging="360"/>
      </w:pPr>
      <w:rPr>
        <w:rFonts w:ascii="Symbol" w:hAnsi="Symbol" w:cs="Symbol" w:hint="default"/>
      </w:rPr>
    </w:lvl>
    <w:lvl w:ilvl="7">
      <w:start w:val="1"/>
      <w:numFmt w:val="bullet"/>
      <w:lvlText w:val="o"/>
      <w:lvlJc w:val="left"/>
      <w:pPr>
        <w:tabs>
          <w:tab w:val="num" w:pos="0"/>
        </w:tabs>
        <w:ind w:left="7189" w:hanging="360"/>
      </w:pPr>
      <w:rPr>
        <w:rFonts w:ascii="Courier New" w:hAnsi="Courier New" w:cs="Courier New" w:hint="default"/>
      </w:rPr>
    </w:lvl>
    <w:lvl w:ilvl="8">
      <w:start w:val="1"/>
      <w:numFmt w:val="bullet"/>
      <w:lvlText w:val=""/>
      <w:lvlJc w:val="left"/>
      <w:pPr>
        <w:tabs>
          <w:tab w:val="num" w:pos="0"/>
        </w:tabs>
        <w:ind w:left="7909" w:hanging="360"/>
      </w:pPr>
      <w:rPr>
        <w:rFonts w:ascii="Wingdings" w:hAnsi="Wingdings" w:cs="Wingdings" w:hint="default"/>
      </w:rPr>
    </w:lvl>
  </w:abstractNum>
  <w:abstractNum w:abstractNumId="81" w15:restartNumberingAfterBreak="0">
    <w:nsid w:val="2F3B1925"/>
    <w:multiLevelType w:val="multilevel"/>
    <w:tmpl w:val="8E9A41A2"/>
    <w:lvl w:ilvl="0">
      <w:start w:val="1"/>
      <w:numFmt w:val="lowerLetter"/>
      <w:pStyle w:val="ListNumEngSmall"/>
      <w:suff w:val="space"/>
      <w:lvlText w:val="%1)"/>
      <w:lvlJc w:val="left"/>
      <w:pPr>
        <w:tabs>
          <w:tab w:val="num" w:pos="0"/>
        </w:tabs>
        <w:ind w:left="0" w:firstLine="850"/>
      </w:pPr>
      <w:rPr>
        <w:sz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15:restartNumberingAfterBreak="0">
    <w:nsid w:val="303521AC"/>
    <w:multiLevelType w:val="multilevel"/>
    <w:tmpl w:val="0CA0B87C"/>
    <w:lvl w:ilvl="0">
      <w:start w:val="1"/>
      <w:numFmt w:val="decimal"/>
      <w:pStyle w:val="1b"/>
      <w:lvlText w:val="%1."/>
      <w:lvlJc w:val="left"/>
      <w:pPr>
        <w:tabs>
          <w:tab w:val="num" w:pos="473"/>
        </w:tabs>
        <w:ind w:left="340" w:hanging="227"/>
      </w:pPr>
      <w:rPr>
        <w:rFonts w:cs="Times New Roman"/>
      </w:rPr>
    </w:lvl>
    <w:lvl w:ilvl="1">
      <w:start w:val="1"/>
      <w:numFmt w:val="decimal"/>
      <w:lvlText w:val="%1.%2."/>
      <w:lvlJc w:val="left"/>
      <w:pPr>
        <w:tabs>
          <w:tab w:val="num" w:pos="1004"/>
        </w:tabs>
        <w:ind w:left="738" w:hanging="454"/>
      </w:pPr>
      <w:rPr>
        <w:rFonts w:cs="Times New Roman"/>
      </w:rPr>
    </w:lvl>
    <w:lvl w:ilvl="2">
      <w:start w:val="1"/>
      <w:numFmt w:val="decimal"/>
      <w:lvlText w:val="%1.%2.%3."/>
      <w:lvlJc w:val="left"/>
      <w:pPr>
        <w:tabs>
          <w:tab w:val="num" w:pos="0"/>
        </w:tabs>
        <w:ind w:left="1362" w:hanging="624"/>
      </w:pPr>
      <w:rPr>
        <w:rFonts w:cs="Times New Roman"/>
      </w:rPr>
    </w:lvl>
    <w:lvl w:ilvl="3">
      <w:start w:val="1"/>
      <w:numFmt w:val="decimal"/>
      <w:lvlText w:val="%1.%2.%3.%4."/>
      <w:lvlJc w:val="left"/>
      <w:pPr>
        <w:tabs>
          <w:tab w:val="num" w:pos="0"/>
        </w:tabs>
        <w:ind w:left="2156" w:hanging="794"/>
      </w:pPr>
      <w:rPr>
        <w:rFonts w:cs="Times New Roman"/>
      </w:rPr>
    </w:lvl>
    <w:lvl w:ilvl="4">
      <w:start w:val="1"/>
      <w:numFmt w:val="decimal"/>
      <w:lvlText w:val="%1.%2.%3.%4.%5."/>
      <w:lvlJc w:val="left"/>
      <w:pPr>
        <w:tabs>
          <w:tab w:val="num" w:pos="0"/>
        </w:tabs>
        <w:ind w:left="2864" w:hanging="708"/>
      </w:pPr>
      <w:rPr>
        <w:rFonts w:cs="Times New Roman"/>
      </w:rPr>
    </w:lvl>
    <w:lvl w:ilvl="5">
      <w:start w:val="1"/>
      <w:numFmt w:val="decimal"/>
      <w:lvlText w:val="%1.%2.%3.%4.%5.%6."/>
      <w:lvlJc w:val="left"/>
      <w:pPr>
        <w:tabs>
          <w:tab w:val="num" w:pos="0"/>
        </w:tabs>
        <w:ind w:left="3572" w:hanging="708"/>
      </w:pPr>
      <w:rPr>
        <w:rFonts w:cs="Times New Roman"/>
      </w:rPr>
    </w:lvl>
    <w:lvl w:ilvl="6">
      <w:start w:val="1"/>
      <w:numFmt w:val="decimal"/>
      <w:lvlText w:val="%1.%2.%3.%4.%5.%6.%7."/>
      <w:lvlJc w:val="left"/>
      <w:pPr>
        <w:tabs>
          <w:tab w:val="num" w:pos="0"/>
        </w:tabs>
        <w:ind w:left="4280" w:hanging="708"/>
      </w:pPr>
      <w:rPr>
        <w:rFonts w:cs="Times New Roman"/>
      </w:rPr>
    </w:lvl>
    <w:lvl w:ilvl="7">
      <w:start w:val="1"/>
      <w:numFmt w:val="decimal"/>
      <w:lvlText w:val="%1.%2.%3.%4.%5.%6.%7.%8."/>
      <w:lvlJc w:val="left"/>
      <w:pPr>
        <w:tabs>
          <w:tab w:val="num" w:pos="0"/>
        </w:tabs>
        <w:ind w:left="4988" w:hanging="708"/>
      </w:pPr>
      <w:rPr>
        <w:rFonts w:cs="Times New Roman"/>
      </w:rPr>
    </w:lvl>
    <w:lvl w:ilvl="8">
      <w:start w:val="1"/>
      <w:numFmt w:val="decimal"/>
      <w:lvlText w:val="%1.%2.%3.%4.%5.%6.%7.%8.%9."/>
      <w:lvlJc w:val="left"/>
      <w:pPr>
        <w:tabs>
          <w:tab w:val="num" w:pos="0"/>
        </w:tabs>
        <w:ind w:left="5696" w:hanging="708"/>
      </w:pPr>
      <w:rPr>
        <w:rFonts w:cs="Times New Roman"/>
      </w:rPr>
    </w:lvl>
  </w:abstractNum>
  <w:abstractNum w:abstractNumId="83" w15:restartNumberingAfterBreak="0">
    <w:nsid w:val="30655E13"/>
    <w:multiLevelType w:val="multilevel"/>
    <w:tmpl w:val="A2A62A72"/>
    <w:lvl w:ilvl="0">
      <w:start w:val="1"/>
      <w:numFmt w:val="decimal"/>
      <w:lvlText w:val="%1."/>
      <w:lvlJc w:val="left"/>
      <w:pPr>
        <w:tabs>
          <w:tab w:val="num" w:pos="0"/>
        </w:tabs>
        <w:ind w:left="360" w:hanging="360"/>
      </w:pPr>
      <w:rPr>
        <w:rFonts w:cs="Times New Roman"/>
      </w:rPr>
    </w:lvl>
    <w:lvl w:ilvl="1">
      <w:start w:val="1"/>
      <w:numFmt w:val="decimal"/>
      <w:lvlText w:val="%1.%2."/>
      <w:lvlJc w:val="left"/>
      <w:pPr>
        <w:tabs>
          <w:tab w:val="num" w:pos="0"/>
        </w:tabs>
        <w:ind w:left="1824" w:hanging="831"/>
      </w:pPr>
      <w:rPr>
        <w:rFonts w:cs="Times New Roman"/>
      </w:rPr>
    </w:lvl>
    <w:lvl w:ilvl="2">
      <w:start w:val="1"/>
      <w:numFmt w:val="decimal"/>
      <w:pStyle w:val="-1"/>
      <w:lvlText w:val="%1.%2.%3."/>
      <w:lvlJc w:val="left"/>
      <w:pPr>
        <w:tabs>
          <w:tab w:val="num" w:pos="0"/>
        </w:tabs>
        <w:ind w:left="1224" w:hanging="504"/>
      </w:pPr>
      <w:rPr>
        <w:rFonts w:cs="Times New Roman"/>
      </w:rPr>
    </w:lvl>
    <w:lvl w:ilvl="3">
      <w:start w:val="1"/>
      <w:numFmt w:val="decimal"/>
      <w:lvlText w:val="%1.%2.%3.%4."/>
      <w:lvlJc w:val="left"/>
      <w:pPr>
        <w:tabs>
          <w:tab w:val="num" w:pos="0"/>
        </w:tabs>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84" w15:restartNumberingAfterBreak="0">
    <w:nsid w:val="30CC35A4"/>
    <w:multiLevelType w:val="multilevel"/>
    <w:tmpl w:val="05307798"/>
    <w:lvl w:ilvl="0">
      <w:start w:val="2"/>
      <w:numFmt w:val="decimal"/>
      <w:pStyle w:val="2224"/>
      <w:lvlText w:val="%1."/>
      <w:lvlJc w:val="left"/>
      <w:pPr>
        <w:tabs>
          <w:tab w:val="num" w:pos="360"/>
        </w:tabs>
        <w:ind w:left="360" w:hanging="360"/>
      </w:pPr>
      <w:rPr>
        <w:rFonts w:cs="Times New Roman"/>
      </w:rPr>
    </w:lvl>
    <w:lvl w:ilvl="1">
      <w:start w:val="2"/>
      <w:numFmt w:val="decimal"/>
      <w:lvlText w:val="%1.%2."/>
      <w:lvlJc w:val="left"/>
      <w:pPr>
        <w:tabs>
          <w:tab w:val="num" w:pos="792"/>
        </w:tabs>
        <w:ind w:left="792" w:hanging="432"/>
      </w:pPr>
      <w:rPr>
        <w:rFonts w:cs="Times New Roman"/>
      </w:rPr>
    </w:lvl>
    <w:lvl w:ilvl="2">
      <w:start w:val="2"/>
      <w:numFmt w:val="decimal"/>
      <w:lvlText w:val="%1.%2.%3."/>
      <w:lvlJc w:val="left"/>
      <w:pPr>
        <w:tabs>
          <w:tab w:val="num" w:pos="397"/>
        </w:tabs>
        <w:ind w:left="397" w:firstLine="0"/>
      </w:pPr>
      <w:rPr>
        <w:rFonts w:cs="Times New Roman"/>
      </w:rPr>
    </w:lvl>
    <w:lvl w:ilvl="3">
      <w:start w:val="1"/>
      <w:numFmt w:val="decimal"/>
      <w:lvlText w:val="%1.%2.%3.%4."/>
      <w:lvlJc w:val="left"/>
      <w:pPr>
        <w:tabs>
          <w:tab w:val="num" w:pos="510"/>
        </w:tabs>
        <w:ind w:left="510" w:firstLine="0"/>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85" w15:restartNumberingAfterBreak="0">
    <w:nsid w:val="30D046AD"/>
    <w:multiLevelType w:val="multilevel"/>
    <w:tmpl w:val="414EDB64"/>
    <w:lvl w:ilvl="0">
      <w:start w:val="1"/>
      <w:numFmt w:val="decimal"/>
      <w:pStyle w:val="1c"/>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86" w15:restartNumberingAfterBreak="0">
    <w:nsid w:val="30E16742"/>
    <w:multiLevelType w:val="multilevel"/>
    <w:tmpl w:val="5CCED8B8"/>
    <w:lvl w:ilvl="0">
      <w:start w:val="2"/>
      <w:numFmt w:val="decimal"/>
      <w:lvlText w:val="%1."/>
      <w:lvlJc w:val="left"/>
      <w:pPr>
        <w:tabs>
          <w:tab w:val="num" w:pos="283"/>
        </w:tabs>
        <w:ind w:left="283" w:hanging="360"/>
      </w:pPr>
      <w:rPr>
        <w:rFonts w:cs="Times New Roman"/>
      </w:rPr>
    </w:lvl>
    <w:lvl w:ilvl="1">
      <w:start w:val="1"/>
      <w:numFmt w:val="decimal"/>
      <w:lvlText w:val="%1.%2."/>
      <w:lvlJc w:val="left"/>
      <w:pPr>
        <w:tabs>
          <w:tab w:val="num" w:pos="283"/>
        </w:tabs>
        <w:ind w:left="283" w:firstLine="0"/>
      </w:pPr>
      <w:rPr>
        <w:rFonts w:cs="Times New Roman"/>
      </w:rPr>
    </w:lvl>
    <w:lvl w:ilvl="2">
      <w:start w:val="2"/>
      <w:numFmt w:val="decimal"/>
      <w:lvlText w:val="%1.%2.%3."/>
      <w:lvlJc w:val="left"/>
      <w:pPr>
        <w:tabs>
          <w:tab w:val="num" w:pos="1363"/>
        </w:tabs>
        <w:ind w:left="1147" w:hanging="504"/>
      </w:pPr>
      <w:rPr>
        <w:rFonts w:cs="Times New Roman"/>
      </w:rPr>
    </w:lvl>
    <w:lvl w:ilvl="3">
      <w:start w:val="1"/>
      <w:numFmt w:val="decimal"/>
      <w:pStyle w:val="2124"/>
      <w:lvlText w:val="%1.%2.%3.%4."/>
      <w:lvlJc w:val="left"/>
      <w:pPr>
        <w:tabs>
          <w:tab w:val="num" w:pos="567"/>
        </w:tabs>
        <w:ind w:left="567"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87" w15:restartNumberingAfterBreak="0">
    <w:nsid w:val="30EF6FC3"/>
    <w:multiLevelType w:val="multilevel"/>
    <w:tmpl w:val="A71C8B08"/>
    <w:lvl w:ilvl="0">
      <w:start w:val="1"/>
      <w:numFmt w:val="bullet"/>
      <w:pStyle w:val="List-3"/>
      <w:lvlText w:val=""/>
      <w:lvlJc w:val="left"/>
      <w:pPr>
        <w:tabs>
          <w:tab w:val="num" w:pos="0"/>
        </w:tabs>
        <w:ind w:left="1070" w:hanging="360"/>
      </w:pPr>
      <w:rPr>
        <w:rFonts w:ascii="Symbol" w:hAnsi="Symbol" w:cs="Symbol" w:hint="default"/>
      </w:rPr>
    </w:lvl>
    <w:lvl w:ilvl="1">
      <w:start w:val="1"/>
      <w:numFmt w:val="bullet"/>
      <w:lvlText w:val="−"/>
      <w:lvlJc w:val="left"/>
      <w:pPr>
        <w:tabs>
          <w:tab w:val="num" w:pos="0"/>
        </w:tabs>
        <w:ind w:left="1648" w:hanging="360"/>
      </w:pPr>
      <w:rPr>
        <w:rFonts w:ascii="Times New Roman" w:hAnsi="Times New Roman" w:cs="Times New Roman" w:hint="default"/>
      </w:rPr>
    </w:lvl>
    <w:lvl w:ilvl="2">
      <w:start w:val="1"/>
      <w:numFmt w:val="bullet"/>
      <w:lvlText w:val=""/>
      <w:lvlJc w:val="left"/>
      <w:pPr>
        <w:tabs>
          <w:tab w:val="num" w:pos="0"/>
        </w:tabs>
        <w:ind w:left="2368" w:hanging="360"/>
      </w:pPr>
      <w:rPr>
        <w:rFonts w:ascii="Wingdings" w:hAnsi="Wingdings" w:cs="Wingdings" w:hint="default"/>
      </w:rPr>
    </w:lvl>
    <w:lvl w:ilvl="3">
      <w:start w:val="1"/>
      <w:numFmt w:val="bullet"/>
      <w:lvlText w:val=""/>
      <w:lvlJc w:val="left"/>
      <w:pPr>
        <w:tabs>
          <w:tab w:val="num" w:pos="0"/>
        </w:tabs>
        <w:ind w:left="3088" w:hanging="360"/>
      </w:pPr>
      <w:rPr>
        <w:rFonts w:ascii="Symbol" w:hAnsi="Symbol" w:cs="Symbol" w:hint="default"/>
      </w:rPr>
    </w:lvl>
    <w:lvl w:ilvl="4">
      <w:start w:val="1"/>
      <w:numFmt w:val="bullet"/>
      <w:lvlText w:val="o"/>
      <w:lvlJc w:val="left"/>
      <w:pPr>
        <w:tabs>
          <w:tab w:val="num" w:pos="0"/>
        </w:tabs>
        <w:ind w:left="3808" w:hanging="360"/>
      </w:pPr>
      <w:rPr>
        <w:rFonts w:ascii="Courier New" w:hAnsi="Courier New" w:cs="Courier New" w:hint="default"/>
      </w:rPr>
    </w:lvl>
    <w:lvl w:ilvl="5">
      <w:start w:val="1"/>
      <w:numFmt w:val="bullet"/>
      <w:lvlText w:val=""/>
      <w:lvlJc w:val="left"/>
      <w:pPr>
        <w:tabs>
          <w:tab w:val="num" w:pos="0"/>
        </w:tabs>
        <w:ind w:left="4528" w:hanging="360"/>
      </w:pPr>
      <w:rPr>
        <w:rFonts w:ascii="Wingdings" w:hAnsi="Wingdings" w:cs="Wingdings" w:hint="default"/>
      </w:rPr>
    </w:lvl>
    <w:lvl w:ilvl="6">
      <w:start w:val="1"/>
      <w:numFmt w:val="bullet"/>
      <w:lvlText w:val=""/>
      <w:lvlJc w:val="left"/>
      <w:pPr>
        <w:tabs>
          <w:tab w:val="num" w:pos="0"/>
        </w:tabs>
        <w:ind w:left="5248" w:hanging="360"/>
      </w:pPr>
      <w:rPr>
        <w:rFonts w:ascii="Symbol" w:hAnsi="Symbol" w:cs="Symbol" w:hint="default"/>
      </w:rPr>
    </w:lvl>
    <w:lvl w:ilvl="7">
      <w:start w:val="1"/>
      <w:numFmt w:val="bullet"/>
      <w:lvlText w:val="o"/>
      <w:lvlJc w:val="left"/>
      <w:pPr>
        <w:tabs>
          <w:tab w:val="num" w:pos="0"/>
        </w:tabs>
        <w:ind w:left="5968" w:hanging="360"/>
      </w:pPr>
      <w:rPr>
        <w:rFonts w:ascii="Courier New" w:hAnsi="Courier New" w:cs="Courier New" w:hint="default"/>
      </w:rPr>
    </w:lvl>
    <w:lvl w:ilvl="8">
      <w:start w:val="1"/>
      <w:numFmt w:val="bullet"/>
      <w:lvlText w:val=""/>
      <w:lvlJc w:val="left"/>
      <w:pPr>
        <w:tabs>
          <w:tab w:val="num" w:pos="0"/>
        </w:tabs>
        <w:ind w:left="6688" w:hanging="360"/>
      </w:pPr>
      <w:rPr>
        <w:rFonts w:ascii="Wingdings" w:hAnsi="Wingdings" w:cs="Wingdings" w:hint="default"/>
      </w:rPr>
    </w:lvl>
  </w:abstractNum>
  <w:abstractNum w:abstractNumId="88" w15:restartNumberingAfterBreak="0">
    <w:nsid w:val="30FE3685"/>
    <w:multiLevelType w:val="multilevel"/>
    <w:tmpl w:val="9D64ABBC"/>
    <w:lvl w:ilvl="0">
      <w:start w:val="1"/>
      <w:numFmt w:val="bullet"/>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89" w15:restartNumberingAfterBreak="0">
    <w:nsid w:val="31D04736"/>
    <w:multiLevelType w:val="multilevel"/>
    <w:tmpl w:val="379E31B4"/>
    <w:lvl w:ilvl="0">
      <w:start w:val="1"/>
      <w:numFmt w:val="bullet"/>
      <w:pStyle w:val="5"/>
      <w:lvlText w:val=""/>
      <w:lvlJc w:val="left"/>
      <w:pPr>
        <w:tabs>
          <w:tab w:val="num" w:pos="1492"/>
        </w:tabs>
        <w:ind w:left="1492"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15:restartNumberingAfterBreak="0">
    <w:nsid w:val="32B519D8"/>
    <w:multiLevelType w:val="multilevel"/>
    <w:tmpl w:val="5D4E0DA0"/>
    <w:lvl w:ilvl="0">
      <w:start w:val="1"/>
      <w:numFmt w:val="lowerLetter"/>
      <w:pStyle w:val="ListNumEngSmall3"/>
      <w:suff w:val="space"/>
      <w:lvlText w:val="%1)"/>
      <w:lvlJc w:val="left"/>
      <w:pPr>
        <w:tabs>
          <w:tab w:val="num" w:pos="0"/>
        </w:tabs>
        <w:ind w:left="1417" w:firstLine="0"/>
      </w:pPr>
      <w:rPr>
        <w:sz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15:restartNumberingAfterBreak="0">
    <w:nsid w:val="32B91428"/>
    <w:multiLevelType w:val="multilevel"/>
    <w:tmpl w:val="0F5485CA"/>
    <w:lvl w:ilvl="0">
      <w:start w:val="1"/>
      <w:numFmt w:val="none"/>
      <w:pStyle w:val="afe"/>
      <w:suff w:val="nothing"/>
      <w:lvlText w:val="Стр."/>
      <w:lvlJc w:val="left"/>
      <w:pPr>
        <w:tabs>
          <w:tab w:val="num" w:pos="0"/>
        </w:tabs>
        <w:ind w:left="1211" w:firstLine="1057"/>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15:restartNumberingAfterBreak="0">
    <w:nsid w:val="3324390D"/>
    <w:multiLevelType w:val="multilevel"/>
    <w:tmpl w:val="B1C8E6F8"/>
    <w:lvl w:ilvl="0">
      <w:start w:val="1"/>
      <w:numFmt w:val="decimal"/>
      <w:lvlText w:val="%1."/>
      <w:lvlJc w:val="left"/>
      <w:pPr>
        <w:tabs>
          <w:tab w:val="num" w:pos="360"/>
        </w:tabs>
        <w:ind w:left="360" w:hanging="360"/>
      </w:pPr>
      <w:rPr>
        <w:rFonts w:cs="Times New Roman"/>
      </w:rPr>
    </w:lvl>
    <w:lvl w:ilvl="1">
      <w:start w:val="3"/>
      <w:numFmt w:val="decimal"/>
      <w:lvlText w:val="%1.%2."/>
      <w:lvlJc w:val="left"/>
      <w:pPr>
        <w:tabs>
          <w:tab w:val="num" w:pos="792"/>
        </w:tabs>
        <w:ind w:left="792" w:hanging="432"/>
      </w:pPr>
      <w:rPr>
        <w:rFonts w:cs="Times New Roman"/>
      </w:rPr>
    </w:lvl>
    <w:lvl w:ilvl="2">
      <w:start w:val="1"/>
      <w:numFmt w:val="decimal"/>
      <w:pStyle w:val="130"/>
      <w:lvlText w:val="%1.%2.%3."/>
      <w:lvlJc w:val="left"/>
      <w:pPr>
        <w:tabs>
          <w:tab w:val="num" w:pos="397"/>
        </w:tabs>
        <w:ind w:left="397" w:firstLine="0"/>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93" w15:restartNumberingAfterBreak="0">
    <w:nsid w:val="33601EC7"/>
    <w:multiLevelType w:val="multilevel"/>
    <w:tmpl w:val="DEDA0AAA"/>
    <w:lvl w:ilvl="0">
      <w:start w:val="1"/>
      <w:numFmt w:val="decimal"/>
      <w:pStyle w:val="1d"/>
      <w:isLgl/>
      <w:lvlText w:val="%1"/>
      <w:lvlJc w:val="left"/>
      <w:pPr>
        <w:tabs>
          <w:tab w:val="num" w:pos="0"/>
        </w:tabs>
        <w:ind w:left="1141" w:hanging="360"/>
      </w:pPr>
      <w:rPr>
        <w:sz w:val="24"/>
        <w:szCs w:val="24"/>
      </w:rPr>
    </w:lvl>
    <w:lvl w:ilvl="1">
      <w:start w:val="1"/>
      <w:numFmt w:val="decimal"/>
      <w:pStyle w:val="26"/>
      <w:isLgl/>
      <w:lvlText w:val="%1.%2"/>
      <w:lvlJc w:val="left"/>
      <w:pPr>
        <w:tabs>
          <w:tab w:val="num" w:pos="0"/>
        </w:tabs>
        <w:ind w:left="1573" w:hanging="432"/>
      </w:pPr>
    </w:lvl>
    <w:lvl w:ilvl="2">
      <w:start w:val="1"/>
      <w:numFmt w:val="decimal"/>
      <w:pStyle w:val="aff"/>
      <w:isLgl/>
      <w:lvlText w:val="%1.%2.%3"/>
      <w:lvlJc w:val="left"/>
      <w:pPr>
        <w:tabs>
          <w:tab w:val="num" w:pos="0"/>
        </w:tabs>
        <w:ind w:left="2005" w:hanging="504"/>
      </w:pPr>
      <w:rPr>
        <w:b/>
      </w:rPr>
    </w:lvl>
    <w:lvl w:ilvl="3">
      <w:start w:val="1"/>
      <w:numFmt w:val="decimal"/>
      <w:isLgl/>
      <w:lvlText w:val="%1.%2.%3.%4"/>
      <w:lvlJc w:val="left"/>
      <w:pPr>
        <w:tabs>
          <w:tab w:val="num" w:pos="0"/>
        </w:tabs>
        <w:ind w:left="2509" w:hanging="648"/>
      </w:pPr>
      <w:rPr>
        <w:b/>
      </w:rPr>
    </w:lvl>
    <w:lvl w:ilvl="4">
      <w:start w:val="1"/>
      <w:numFmt w:val="decimal"/>
      <w:isLgl/>
      <w:lvlText w:val="4.2.4.%42.%5."/>
      <w:lvlJc w:val="left"/>
      <w:pPr>
        <w:tabs>
          <w:tab w:val="num" w:pos="0"/>
        </w:tabs>
        <w:ind w:left="3013" w:hanging="792"/>
      </w:pPr>
    </w:lvl>
    <w:lvl w:ilvl="5">
      <w:start w:val="1"/>
      <w:numFmt w:val="decimal"/>
      <w:isLgl/>
      <w:lvlText w:val="%1.%2.%3.%4.%5.%6."/>
      <w:lvlJc w:val="left"/>
      <w:pPr>
        <w:tabs>
          <w:tab w:val="num" w:pos="0"/>
        </w:tabs>
        <w:ind w:left="3517" w:hanging="936"/>
      </w:pPr>
      <w:rPr>
        <w:b/>
        <w:bCs/>
      </w:rPr>
    </w:lvl>
    <w:lvl w:ilvl="6">
      <w:start w:val="1"/>
      <w:numFmt w:val="decimal"/>
      <w:isLgl/>
      <w:lvlText w:val="%1.%2.%3.%4.%5.%6.%7."/>
      <w:lvlJc w:val="left"/>
      <w:pPr>
        <w:tabs>
          <w:tab w:val="num" w:pos="0"/>
        </w:tabs>
        <w:ind w:left="4021" w:hanging="1080"/>
      </w:pPr>
    </w:lvl>
    <w:lvl w:ilvl="7">
      <w:start w:val="1"/>
      <w:numFmt w:val="decimal"/>
      <w:isLgl/>
      <w:lvlText w:val="%1.%2.%3.%4.%5.%6.%7.%8."/>
      <w:lvlJc w:val="left"/>
      <w:pPr>
        <w:tabs>
          <w:tab w:val="num" w:pos="0"/>
        </w:tabs>
        <w:ind w:left="4525" w:hanging="1224"/>
      </w:pPr>
    </w:lvl>
    <w:lvl w:ilvl="8">
      <w:start w:val="1"/>
      <w:numFmt w:val="decimal"/>
      <w:isLgl/>
      <w:lvlText w:val="%1.%2.%3.%4.%5.%6.%7.%8.%9."/>
      <w:lvlJc w:val="left"/>
      <w:pPr>
        <w:tabs>
          <w:tab w:val="num" w:pos="0"/>
        </w:tabs>
        <w:ind w:left="5101" w:hanging="1440"/>
      </w:pPr>
    </w:lvl>
  </w:abstractNum>
  <w:abstractNum w:abstractNumId="94" w15:restartNumberingAfterBreak="0">
    <w:nsid w:val="34111F92"/>
    <w:multiLevelType w:val="multilevel"/>
    <w:tmpl w:val="9A6CB6C2"/>
    <w:lvl w:ilvl="0">
      <w:start w:val="2"/>
      <w:numFmt w:val="decimal"/>
      <w:pStyle w:val="22325"/>
      <w:lvlText w:val="%1."/>
      <w:lvlJc w:val="left"/>
      <w:pPr>
        <w:tabs>
          <w:tab w:val="num" w:pos="0"/>
        </w:tabs>
        <w:ind w:left="-37" w:hanging="360"/>
      </w:pPr>
      <w:rPr>
        <w:rFonts w:cs="Times New Roman"/>
      </w:rPr>
    </w:lvl>
    <w:lvl w:ilvl="1">
      <w:start w:val="2"/>
      <w:numFmt w:val="decimal"/>
      <w:lvlText w:val="%1.%2."/>
      <w:lvlJc w:val="left"/>
      <w:pPr>
        <w:tabs>
          <w:tab w:val="num" w:pos="395"/>
        </w:tabs>
        <w:ind w:left="395" w:hanging="432"/>
      </w:pPr>
      <w:rPr>
        <w:rFonts w:cs="Times New Roman"/>
      </w:rPr>
    </w:lvl>
    <w:lvl w:ilvl="2">
      <w:start w:val="3"/>
      <w:numFmt w:val="decimal"/>
      <w:lvlText w:val="%1.%2.%3."/>
      <w:lvlJc w:val="left"/>
      <w:pPr>
        <w:tabs>
          <w:tab w:val="num" w:pos="0"/>
        </w:tabs>
        <w:ind w:left="397" w:firstLine="0"/>
      </w:pPr>
      <w:rPr>
        <w:rFonts w:cs="Times New Roman"/>
      </w:rPr>
    </w:lvl>
    <w:lvl w:ilvl="3">
      <w:start w:val="2"/>
      <w:numFmt w:val="decimal"/>
      <w:lvlText w:val="%1.%2.%3.%4."/>
      <w:lvlJc w:val="left"/>
      <w:pPr>
        <w:tabs>
          <w:tab w:val="num" w:pos="510"/>
        </w:tabs>
        <w:ind w:left="510" w:firstLine="0"/>
      </w:pPr>
      <w:rPr>
        <w:rFonts w:cs="Times New Roman"/>
      </w:rPr>
    </w:lvl>
    <w:lvl w:ilvl="4">
      <w:start w:val="1"/>
      <w:numFmt w:val="decimal"/>
      <w:lvlText w:val="%1.%2.%3.%4.%5."/>
      <w:lvlJc w:val="left"/>
      <w:pPr>
        <w:tabs>
          <w:tab w:val="num" w:pos="680"/>
        </w:tabs>
        <w:ind w:left="680" w:firstLine="0"/>
      </w:pPr>
      <w:rPr>
        <w:rFonts w:cs="Times New Roman"/>
      </w:rPr>
    </w:lvl>
    <w:lvl w:ilvl="5">
      <w:start w:val="1"/>
      <w:numFmt w:val="decimal"/>
      <w:lvlText w:val="%1.%2.%3.%4.%5.%6."/>
      <w:lvlJc w:val="left"/>
      <w:pPr>
        <w:tabs>
          <w:tab w:val="num" w:pos="2483"/>
        </w:tabs>
        <w:ind w:left="2339" w:hanging="936"/>
      </w:pPr>
      <w:rPr>
        <w:rFonts w:cs="Times New Roman"/>
      </w:rPr>
    </w:lvl>
    <w:lvl w:ilvl="6">
      <w:start w:val="1"/>
      <w:numFmt w:val="decimal"/>
      <w:lvlText w:val="%1.%2.%3.%4.%5.%6.%7."/>
      <w:lvlJc w:val="left"/>
      <w:pPr>
        <w:tabs>
          <w:tab w:val="num" w:pos="3203"/>
        </w:tabs>
        <w:ind w:left="2843" w:hanging="1080"/>
      </w:pPr>
      <w:rPr>
        <w:rFonts w:cs="Times New Roman"/>
      </w:rPr>
    </w:lvl>
    <w:lvl w:ilvl="7">
      <w:start w:val="1"/>
      <w:numFmt w:val="decimal"/>
      <w:lvlText w:val="%1.%2.%3.%4.%5.%6.%7.%8."/>
      <w:lvlJc w:val="left"/>
      <w:pPr>
        <w:tabs>
          <w:tab w:val="num" w:pos="3563"/>
        </w:tabs>
        <w:ind w:left="3347" w:hanging="1224"/>
      </w:pPr>
      <w:rPr>
        <w:rFonts w:cs="Times New Roman"/>
      </w:rPr>
    </w:lvl>
    <w:lvl w:ilvl="8">
      <w:start w:val="1"/>
      <w:numFmt w:val="decimal"/>
      <w:lvlText w:val="%1.%2.%3.%4.%5.%6.%7.%8.%9."/>
      <w:lvlJc w:val="left"/>
      <w:pPr>
        <w:tabs>
          <w:tab w:val="num" w:pos="4283"/>
        </w:tabs>
        <w:ind w:left="3923" w:hanging="1440"/>
      </w:pPr>
      <w:rPr>
        <w:rFonts w:cs="Times New Roman"/>
      </w:rPr>
    </w:lvl>
  </w:abstractNum>
  <w:abstractNum w:abstractNumId="95" w15:restartNumberingAfterBreak="0">
    <w:nsid w:val="34764D5F"/>
    <w:multiLevelType w:val="multilevel"/>
    <w:tmpl w:val="DB40B00A"/>
    <w:lvl w:ilvl="0">
      <w:start w:val="1"/>
      <w:numFmt w:val="bullet"/>
      <w:pStyle w:val="aff0"/>
      <w:lvlText w:val=""/>
      <w:lvlJc w:val="left"/>
      <w:pPr>
        <w:tabs>
          <w:tab w:val="num" w:pos="720"/>
        </w:tabs>
        <w:ind w:left="720" w:hanging="360"/>
      </w:pPr>
      <w:rPr>
        <w:rFonts w:ascii="Symbol" w:hAnsi="Symbol" w:cs="Symbol" w:hint="default"/>
      </w:rPr>
    </w:lvl>
    <w:lvl w:ilvl="1">
      <w:start w:val="1"/>
      <w:numFmt w:val="bullet"/>
      <w:lvlText w:val=""/>
      <w:lvlJc w:val="left"/>
      <w:pPr>
        <w:tabs>
          <w:tab w:val="num" w:pos="1800"/>
        </w:tabs>
        <w:ind w:left="1800" w:hanging="360"/>
      </w:pPr>
      <w:rPr>
        <w:rFonts w:ascii="Symbol" w:hAnsi="Symbol" w:cs="Symbol" w:hint="default"/>
      </w:rPr>
    </w:lvl>
    <w:lvl w:ilvl="2">
      <w:start w:val="2"/>
      <w:numFmt w:val="decimal"/>
      <w:lvlText w:val="%3."/>
      <w:lvlJc w:val="left"/>
      <w:pPr>
        <w:tabs>
          <w:tab w:val="num" w:pos="2700"/>
        </w:tabs>
        <w:ind w:left="270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96" w15:restartNumberingAfterBreak="0">
    <w:nsid w:val="35AC4948"/>
    <w:multiLevelType w:val="multilevel"/>
    <w:tmpl w:val="29E0E94A"/>
    <w:lvl w:ilvl="0">
      <w:start w:val="2"/>
      <w:numFmt w:val="decimal"/>
      <w:pStyle w:val="213"/>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284"/>
        </w:tabs>
        <w:ind w:left="284" w:firstLine="0"/>
      </w:pPr>
      <w:rPr>
        <w:rFonts w:cs="Times New Roman"/>
        <w:b/>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97" w15:restartNumberingAfterBreak="0">
    <w:nsid w:val="3608189F"/>
    <w:multiLevelType w:val="multilevel"/>
    <w:tmpl w:val="875686DA"/>
    <w:lvl w:ilvl="0">
      <w:start w:val="1"/>
      <w:numFmt w:val="bullet"/>
      <w:pStyle w:val="1e"/>
      <w:lvlText w:val=""/>
      <w:lvlJc w:val="left"/>
      <w:pPr>
        <w:tabs>
          <w:tab w:val="num" w:pos="1077"/>
        </w:tabs>
        <w:ind w:left="1077" w:hanging="34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8" w15:restartNumberingAfterBreak="0">
    <w:nsid w:val="36CF71F6"/>
    <w:multiLevelType w:val="multilevel"/>
    <w:tmpl w:val="8A80E7A2"/>
    <w:lvl w:ilvl="0">
      <w:start w:val="1"/>
      <w:numFmt w:val="bullet"/>
      <w:pStyle w:val="1f"/>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99" w15:restartNumberingAfterBreak="0">
    <w:nsid w:val="37CC588A"/>
    <w:multiLevelType w:val="multilevel"/>
    <w:tmpl w:val="EFE85922"/>
    <w:lvl w:ilvl="0">
      <w:start w:val="1"/>
      <w:numFmt w:val="bullet"/>
      <w:lvlText w:val="o"/>
      <w:lvlJc w:val="left"/>
      <w:pPr>
        <w:tabs>
          <w:tab w:val="num" w:pos="0"/>
        </w:tabs>
        <w:ind w:left="1494" w:hanging="360"/>
      </w:pPr>
      <w:rPr>
        <w:rFonts w:ascii="Courier New" w:hAnsi="Courier New" w:cs="Courier New" w:hint="default"/>
      </w:rPr>
    </w:lvl>
    <w:lvl w:ilvl="1">
      <w:start w:val="1"/>
      <w:numFmt w:val="bullet"/>
      <w:pStyle w:val="aff1"/>
      <w:lvlText w:val=""/>
      <w:lvlJc w:val="left"/>
      <w:pPr>
        <w:tabs>
          <w:tab w:val="num" w:pos="0"/>
        </w:tabs>
        <w:ind w:left="2160" w:hanging="360"/>
      </w:pPr>
      <w:rPr>
        <w:rFonts w:ascii="Symbol" w:hAnsi="Symbol" w:cs="Symbol"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Times New Roman" w:hAnsi="Times New Roman" w:cs="Times New Roman"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0" w15:restartNumberingAfterBreak="0">
    <w:nsid w:val="38C400C0"/>
    <w:multiLevelType w:val="multilevel"/>
    <w:tmpl w:val="E96C82C2"/>
    <w:lvl w:ilvl="0">
      <w:start w:val="3"/>
      <w:numFmt w:val="decimal"/>
      <w:lvlText w:val="%1"/>
      <w:lvlJc w:val="left"/>
      <w:pPr>
        <w:tabs>
          <w:tab w:val="num" w:pos="360"/>
        </w:tabs>
        <w:ind w:left="360" w:hanging="360"/>
      </w:pPr>
      <w:rPr>
        <w:rFonts w:cs="Times New Roman"/>
      </w:rPr>
    </w:lvl>
    <w:lvl w:ilvl="1">
      <w:start w:val="2"/>
      <w:numFmt w:val="decimal"/>
      <w:lvlText w:val="3.%2."/>
      <w:lvlJc w:val="left"/>
      <w:pPr>
        <w:tabs>
          <w:tab w:val="num" w:pos="0"/>
        </w:tabs>
        <w:ind w:left="0" w:firstLine="0"/>
      </w:pPr>
      <w:rPr>
        <w:rFonts w:cs="Times New Roman"/>
      </w:rPr>
    </w:lvl>
    <w:lvl w:ilvl="2">
      <w:start w:val="1"/>
      <w:numFmt w:val="decimal"/>
      <w:pStyle w:val="323"/>
      <w:lvlText w:val="3.%2.%3."/>
      <w:lvlJc w:val="left"/>
      <w:pPr>
        <w:tabs>
          <w:tab w:val="num" w:pos="397"/>
        </w:tabs>
        <w:ind w:left="397" w:firstLine="0"/>
      </w:pPr>
      <w:rPr>
        <w:rFonts w:cs="Times New Roman"/>
        <w:b w:val="0"/>
      </w:rPr>
    </w:lvl>
    <w:lvl w:ilvl="3">
      <w:start w:val="1"/>
      <w:numFmt w:val="decimal"/>
      <w:lvlText w:val="3%1.%2.%3.%4."/>
      <w:lvlJc w:val="left"/>
      <w:pPr>
        <w:tabs>
          <w:tab w:val="num" w:pos="1800"/>
        </w:tabs>
        <w:ind w:left="1728" w:hanging="648"/>
      </w:pPr>
      <w:rPr>
        <w:rFonts w:cs="Times New Roman"/>
      </w:rPr>
    </w:lvl>
    <w:lvl w:ilvl="4">
      <w:start w:val="1"/>
      <w:numFmt w:val="decimal"/>
      <w:lvlText w:val="2%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01" w15:restartNumberingAfterBreak="0">
    <w:nsid w:val="3A532F48"/>
    <w:multiLevelType w:val="multilevel"/>
    <w:tmpl w:val="1F7C3FD4"/>
    <w:lvl w:ilvl="0">
      <w:start w:val="1"/>
      <w:numFmt w:val="decimal"/>
      <w:pStyle w:val="1f0"/>
      <w:lvlText w:val="%1"/>
      <w:lvlJc w:val="left"/>
      <w:pPr>
        <w:tabs>
          <w:tab w:val="num" w:pos="1134"/>
        </w:tabs>
        <w:ind w:left="0" w:firstLine="720"/>
      </w:pPr>
    </w:lvl>
    <w:lvl w:ilvl="1">
      <w:start w:val="1"/>
      <w:numFmt w:val="lowerLetter"/>
      <w:lvlText w:val="%2."/>
      <w:lvlJc w:val="left"/>
      <w:pPr>
        <w:tabs>
          <w:tab w:val="num" w:pos="2497"/>
        </w:tabs>
        <w:ind w:left="2497" w:hanging="360"/>
      </w:pPr>
    </w:lvl>
    <w:lvl w:ilvl="2">
      <w:start w:val="1"/>
      <w:numFmt w:val="lowerRoman"/>
      <w:lvlText w:val="%3."/>
      <w:lvlJc w:val="right"/>
      <w:pPr>
        <w:tabs>
          <w:tab w:val="num" w:pos="3217"/>
        </w:tabs>
        <w:ind w:left="3217" w:hanging="180"/>
      </w:pPr>
    </w:lvl>
    <w:lvl w:ilvl="3">
      <w:start w:val="1"/>
      <w:numFmt w:val="decimal"/>
      <w:lvlText w:val="%4."/>
      <w:lvlJc w:val="left"/>
      <w:pPr>
        <w:tabs>
          <w:tab w:val="num" w:pos="3937"/>
        </w:tabs>
        <w:ind w:left="3937" w:hanging="360"/>
      </w:pPr>
    </w:lvl>
    <w:lvl w:ilvl="4">
      <w:start w:val="1"/>
      <w:numFmt w:val="lowerLetter"/>
      <w:lvlText w:val="%5."/>
      <w:lvlJc w:val="left"/>
      <w:pPr>
        <w:tabs>
          <w:tab w:val="num" w:pos="4657"/>
        </w:tabs>
        <w:ind w:left="4657" w:hanging="360"/>
      </w:pPr>
    </w:lvl>
    <w:lvl w:ilvl="5">
      <w:start w:val="1"/>
      <w:numFmt w:val="lowerRoman"/>
      <w:lvlText w:val="%6."/>
      <w:lvlJc w:val="right"/>
      <w:pPr>
        <w:tabs>
          <w:tab w:val="num" w:pos="5377"/>
        </w:tabs>
        <w:ind w:left="5377" w:hanging="180"/>
      </w:pPr>
    </w:lvl>
    <w:lvl w:ilvl="6">
      <w:start w:val="1"/>
      <w:numFmt w:val="decimal"/>
      <w:lvlText w:val="%7."/>
      <w:lvlJc w:val="left"/>
      <w:pPr>
        <w:tabs>
          <w:tab w:val="num" w:pos="6097"/>
        </w:tabs>
        <w:ind w:left="6097" w:hanging="360"/>
      </w:pPr>
    </w:lvl>
    <w:lvl w:ilvl="7">
      <w:start w:val="1"/>
      <w:numFmt w:val="lowerLetter"/>
      <w:lvlText w:val="%8."/>
      <w:lvlJc w:val="left"/>
      <w:pPr>
        <w:tabs>
          <w:tab w:val="num" w:pos="6817"/>
        </w:tabs>
        <w:ind w:left="6817" w:hanging="360"/>
      </w:pPr>
    </w:lvl>
    <w:lvl w:ilvl="8">
      <w:start w:val="1"/>
      <w:numFmt w:val="lowerRoman"/>
      <w:lvlText w:val="%9."/>
      <w:lvlJc w:val="right"/>
      <w:pPr>
        <w:tabs>
          <w:tab w:val="num" w:pos="7537"/>
        </w:tabs>
        <w:ind w:left="7537" w:hanging="180"/>
      </w:pPr>
    </w:lvl>
  </w:abstractNum>
  <w:abstractNum w:abstractNumId="102" w15:restartNumberingAfterBreak="0">
    <w:nsid w:val="3C9A2AFE"/>
    <w:multiLevelType w:val="multilevel"/>
    <w:tmpl w:val="3DE28628"/>
    <w:lvl w:ilvl="0">
      <w:start w:val="1"/>
      <w:numFmt w:val="bullet"/>
      <w:pStyle w:val="1f1"/>
      <w:lvlText w:val=""/>
      <w:lvlJc w:val="left"/>
      <w:pPr>
        <w:tabs>
          <w:tab w:val="num" w:pos="0"/>
        </w:tabs>
        <w:ind w:left="720" w:hanging="360"/>
      </w:pPr>
      <w:rPr>
        <w:rFonts w:ascii="Symbol" w:hAnsi="Symbol" w:cs="Symbol" w:hint="default"/>
        <w:color w:val="auto"/>
      </w:rPr>
    </w:lvl>
    <w:lvl w:ilvl="1">
      <w:start w:val="1"/>
      <w:numFmt w:val="bullet"/>
      <w:lvlText w:val=""/>
      <w:lvlJc w:val="left"/>
      <w:pPr>
        <w:tabs>
          <w:tab w:val="num" w:pos="0"/>
        </w:tabs>
        <w:ind w:left="1440" w:hanging="360"/>
      </w:pPr>
      <w:rPr>
        <w:rFonts w:ascii="Symbol" w:hAnsi="Symbol" w:cs="Symbol" w:hint="default"/>
        <w:color w:val="auto"/>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3" w15:restartNumberingAfterBreak="0">
    <w:nsid w:val="3CC05205"/>
    <w:multiLevelType w:val="multilevel"/>
    <w:tmpl w:val="85406A58"/>
    <w:lvl w:ilvl="0">
      <w:start w:val="1"/>
      <w:numFmt w:val="bullet"/>
      <w:pStyle w:val="1f2"/>
      <w:lvlText w:val=""/>
      <w:lvlJc w:val="left"/>
      <w:pPr>
        <w:tabs>
          <w:tab w:val="num" w:pos="0"/>
        </w:tabs>
        <w:ind w:left="0" w:firstLine="709"/>
      </w:pPr>
      <w:rPr>
        <w:rFonts w:ascii="Symbol" w:hAnsi="Symbol" w:cs="Symbol" w:hint="default"/>
      </w:rPr>
    </w:lvl>
    <w:lvl w:ilvl="1">
      <w:start w:val="1"/>
      <w:numFmt w:val="russianLower"/>
      <w:suff w:val="space"/>
      <w:lvlText w:val="%2)"/>
      <w:lvlJc w:val="left"/>
      <w:pPr>
        <w:tabs>
          <w:tab w:val="num" w:pos="0"/>
        </w:tabs>
        <w:ind w:left="0" w:firstLine="1418"/>
      </w:pPr>
    </w:lvl>
    <w:lvl w:ilvl="2">
      <w:start w:val="1"/>
      <w:numFmt w:val="decimal"/>
      <w:suff w:val="space"/>
      <w:lvlText w:val="%3)"/>
      <w:lvlJc w:val="left"/>
      <w:pPr>
        <w:tabs>
          <w:tab w:val="num" w:pos="0"/>
        </w:tabs>
        <w:ind w:left="0" w:firstLine="2126"/>
      </w:pPr>
    </w:lvl>
    <w:lvl w:ilvl="3">
      <w:start w:val="1"/>
      <w:numFmt w:val="bullet"/>
      <w:lvlText w:val=""/>
      <w:lvlJc w:val="left"/>
      <w:pPr>
        <w:tabs>
          <w:tab w:val="num" w:pos="0"/>
        </w:tabs>
        <w:ind w:left="3560" w:hanging="360"/>
      </w:pPr>
      <w:rPr>
        <w:rFonts w:ascii="Symbol" w:hAnsi="Symbol" w:cs="Symbol" w:hint="default"/>
      </w:rPr>
    </w:lvl>
    <w:lvl w:ilvl="4">
      <w:start w:val="1"/>
      <w:numFmt w:val="bullet"/>
      <w:lvlText w:val="o"/>
      <w:lvlJc w:val="left"/>
      <w:pPr>
        <w:tabs>
          <w:tab w:val="num" w:pos="0"/>
        </w:tabs>
        <w:ind w:left="4280" w:hanging="360"/>
      </w:pPr>
      <w:rPr>
        <w:rFonts w:ascii="Courier New" w:hAnsi="Courier New" w:cs="Courier New" w:hint="default"/>
      </w:rPr>
    </w:lvl>
    <w:lvl w:ilvl="5">
      <w:start w:val="1"/>
      <w:numFmt w:val="bullet"/>
      <w:lvlText w:val=""/>
      <w:lvlJc w:val="left"/>
      <w:pPr>
        <w:tabs>
          <w:tab w:val="num" w:pos="0"/>
        </w:tabs>
        <w:ind w:left="5000" w:hanging="360"/>
      </w:pPr>
      <w:rPr>
        <w:rFonts w:ascii="Wingdings" w:hAnsi="Wingdings" w:cs="Wingdings" w:hint="default"/>
      </w:rPr>
    </w:lvl>
    <w:lvl w:ilvl="6">
      <w:start w:val="1"/>
      <w:numFmt w:val="bullet"/>
      <w:lvlText w:val=""/>
      <w:lvlJc w:val="left"/>
      <w:pPr>
        <w:tabs>
          <w:tab w:val="num" w:pos="0"/>
        </w:tabs>
        <w:ind w:left="5720" w:hanging="360"/>
      </w:pPr>
      <w:rPr>
        <w:rFonts w:ascii="Symbol" w:hAnsi="Symbol" w:cs="Symbol" w:hint="default"/>
      </w:rPr>
    </w:lvl>
    <w:lvl w:ilvl="7">
      <w:start w:val="1"/>
      <w:numFmt w:val="bullet"/>
      <w:lvlText w:val="o"/>
      <w:lvlJc w:val="left"/>
      <w:pPr>
        <w:tabs>
          <w:tab w:val="num" w:pos="0"/>
        </w:tabs>
        <w:ind w:left="6440" w:hanging="360"/>
      </w:pPr>
      <w:rPr>
        <w:rFonts w:ascii="Courier New" w:hAnsi="Courier New" w:cs="Courier New" w:hint="default"/>
      </w:rPr>
    </w:lvl>
    <w:lvl w:ilvl="8">
      <w:start w:val="1"/>
      <w:numFmt w:val="bullet"/>
      <w:lvlText w:val=""/>
      <w:lvlJc w:val="left"/>
      <w:pPr>
        <w:tabs>
          <w:tab w:val="num" w:pos="0"/>
        </w:tabs>
        <w:ind w:left="7160" w:hanging="360"/>
      </w:pPr>
      <w:rPr>
        <w:rFonts w:ascii="Wingdings" w:hAnsi="Wingdings" w:cs="Wingdings" w:hint="default"/>
      </w:rPr>
    </w:lvl>
  </w:abstractNum>
  <w:abstractNum w:abstractNumId="104" w15:restartNumberingAfterBreak="0">
    <w:nsid w:val="3D692843"/>
    <w:multiLevelType w:val="multilevel"/>
    <w:tmpl w:val="A13863BA"/>
    <w:lvl w:ilvl="0">
      <w:start w:val="1"/>
      <w:numFmt w:val="decimal"/>
      <w:pStyle w:val="aff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5" w15:restartNumberingAfterBreak="0">
    <w:nsid w:val="3EA449E1"/>
    <w:multiLevelType w:val="multilevel"/>
    <w:tmpl w:val="172AF898"/>
    <w:lvl w:ilvl="0">
      <w:start w:val="1"/>
      <w:numFmt w:val="bullet"/>
      <w:lvlText w:val=""/>
      <w:lvlJc w:val="left"/>
      <w:pPr>
        <w:tabs>
          <w:tab w:val="num" w:pos="0"/>
        </w:tabs>
        <w:ind w:left="720" w:hanging="360"/>
      </w:pPr>
      <w:rPr>
        <w:rFonts w:ascii="Symbol" w:hAnsi="Symbol" w:cs="Symbol" w:hint="default"/>
      </w:rPr>
    </w:lvl>
    <w:lvl w:ilvl="1">
      <w:start w:val="1"/>
      <w:numFmt w:val="bullet"/>
      <w:pStyle w:val="1f3"/>
      <w:lvlText w:val="-"/>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6" w15:restartNumberingAfterBreak="0">
    <w:nsid w:val="40874B32"/>
    <w:multiLevelType w:val="multilevel"/>
    <w:tmpl w:val="FB64DDCC"/>
    <w:lvl w:ilvl="0">
      <w:start w:val="1"/>
      <w:numFmt w:val="bullet"/>
      <w:lvlText w:val=""/>
      <w:lvlJc w:val="left"/>
      <w:pPr>
        <w:tabs>
          <w:tab w:val="num" w:pos="5471"/>
        </w:tabs>
        <w:ind w:left="5471" w:hanging="368"/>
      </w:pPr>
      <w:rPr>
        <w:rFonts w:ascii="Symbol" w:hAnsi="Symbol" w:cs="Symbol" w:hint="default"/>
        <w:color w:val="auto"/>
      </w:rPr>
    </w:lvl>
    <w:lvl w:ilvl="1">
      <w:start w:val="1"/>
      <w:numFmt w:val="bullet"/>
      <w:lvlText w:val="o"/>
      <w:lvlJc w:val="left"/>
      <w:pPr>
        <w:tabs>
          <w:tab w:val="num" w:pos="1588"/>
        </w:tabs>
        <w:ind w:left="1588" w:hanging="369"/>
      </w:pPr>
      <w:rPr>
        <w:rFonts w:ascii="Courier New" w:hAnsi="Courier New" w:cs="Courier New" w:hint="default"/>
        <w:color w:val="auto"/>
      </w:rPr>
    </w:lvl>
    <w:lvl w:ilvl="2">
      <w:start w:val="1"/>
      <w:numFmt w:val="bullet"/>
      <w:pStyle w:val="30"/>
      <w:lvlText w:val=""/>
      <w:lvlJc w:val="left"/>
      <w:pPr>
        <w:tabs>
          <w:tab w:val="num" w:pos="1985"/>
        </w:tabs>
        <w:ind w:left="1985" w:hanging="397"/>
      </w:pPr>
      <w:rPr>
        <w:rFonts w:ascii="Symbol" w:hAnsi="Symbol" w:cs="Symbol" w:hint="default"/>
        <w:color w:val="auto"/>
      </w:rPr>
    </w:lvl>
    <w:lvl w:ilvl="3">
      <w:start w:val="1"/>
      <w:numFmt w:val="decimal"/>
      <w:lvlText w:val="%4)"/>
      <w:lvlJc w:val="left"/>
      <w:pPr>
        <w:tabs>
          <w:tab w:val="num" w:pos="2353"/>
        </w:tabs>
        <w:ind w:left="2353" w:hanging="368"/>
      </w:pPr>
      <w:rPr>
        <w:color w:val="auto"/>
      </w:rPr>
    </w:lvl>
    <w:lvl w:ilvl="4">
      <w:start w:val="1"/>
      <w:numFmt w:val="bullet"/>
      <w:lvlText w:val=""/>
      <w:lvlJc w:val="left"/>
      <w:pPr>
        <w:tabs>
          <w:tab w:val="num" w:pos="2651"/>
        </w:tabs>
        <w:ind w:left="2651" w:hanging="360"/>
      </w:pPr>
      <w:rPr>
        <w:rFonts w:ascii="Symbol" w:hAnsi="Symbol" w:cs="Symbol" w:hint="default"/>
      </w:rPr>
    </w:lvl>
    <w:lvl w:ilvl="5">
      <w:start w:val="1"/>
      <w:numFmt w:val="bullet"/>
      <w:lvlText w:val=""/>
      <w:lvlJc w:val="left"/>
      <w:pPr>
        <w:tabs>
          <w:tab w:val="num" w:pos="3011"/>
        </w:tabs>
        <w:ind w:left="3011" w:hanging="360"/>
      </w:pPr>
      <w:rPr>
        <w:rFonts w:ascii="Wingdings" w:hAnsi="Wingdings" w:cs="Wingdings" w:hint="default"/>
      </w:rPr>
    </w:lvl>
    <w:lvl w:ilvl="6">
      <w:start w:val="1"/>
      <w:numFmt w:val="bullet"/>
      <w:lvlText w:val=""/>
      <w:lvlJc w:val="left"/>
      <w:pPr>
        <w:tabs>
          <w:tab w:val="num" w:pos="3371"/>
        </w:tabs>
        <w:ind w:left="3371" w:hanging="360"/>
      </w:pPr>
      <w:rPr>
        <w:rFonts w:ascii="Wingdings" w:hAnsi="Wingdings" w:cs="Wingdings" w:hint="default"/>
      </w:rPr>
    </w:lvl>
    <w:lvl w:ilvl="7">
      <w:start w:val="1"/>
      <w:numFmt w:val="bullet"/>
      <w:lvlText w:val=""/>
      <w:lvlJc w:val="left"/>
      <w:pPr>
        <w:tabs>
          <w:tab w:val="num" w:pos="3731"/>
        </w:tabs>
        <w:ind w:left="3731" w:hanging="360"/>
      </w:pPr>
      <w:rPr>
        <w:rFonts w:ascii="Symbol" w:hAnsi="Symbol" w:cs="Symbol" w:hint="default"/>
      </w:rPr>
    </w:lvl>
    <w:lvl w:ilvl="8">
      <w:start w:val="1"/>
      <w:numFmt w:val="bullet"/>
      <w:lvlText w:val=""/>
      <w:lvlJc w:val="left"/>
      <w:pPr>
        <w:tabs>
          <w:tab w:val="num" w:pos="4091"/>
        </w:tabs>
        <w:ind w:left="4091" w:hanging="360"/>
      </w:pPr>
      <w:rPr>
        <w:rFonts w:ascii="Symbol" w:hAnsi="Symbol" w:cs="Symbol" w:hint="default"/>
      </w:rPr>
    </w:lvl>
  </w:abstractNum>
  <w:abstractNum w:abstractNumId="107" w15:restartNumberingAfterBreak="0">
    <w:nsid w:val="40F36493"/>
    <w:multiLevelType w:val="multilevel"/>
    <w:tmpl w:val="504281A2"/>
    <w:lvl w:ilvl="0">
      <w:start w:val="1"/>
      <w:numFmt w:val="bullet"/>
      <w:pStyle w:val="aff3"/>
      <w:lvlText w:val=""/>
      <w:lvlJc w:val="left"/>
      <w:pPr>
        <w:tabs>
          <w:tab w:val="num" w:pos="473"/>
        </w:tabs>
        <w:ind w:left="0" w:firstLine="113"/>
      </w:pPr>
      <w:rPr>
        <w:rFonts w:ascii="Symbol" w:hAnsi="Symbol" w:cs="Symbol" w:hint="default"/>
      </w:rPr>
    </w:lvl>
    <w:lvl w:ilvl="1">
      <w:start w:val="1"/>
      <w:numFmt w:val="decimal"/>
      <w:lvlText w:val="%1.%2"/>
      <w:lvlJc w:val="left"/>
      <w:pPr>
        <w:tabs>
          <w:tab w:val="num" w:pos="1134"/>
        </w:tabs>
        <w:ind w:left="1134" w:hanging="425"/>
      </w:pPr>
    </w:lvl>
    <w:lvl w:ilvl="2">
      <w:start w:val="1"/>
      <w:numFmt w:val="decimal"/>
      <w:lvlText w:val="%1.%2.%3"/>
      <w:lvlJc w:val="left"/>
      <w:pPr>
        <w:tabs>
          <w:tab w:val="num" w:pos="1429"/>
        </w:tabs>
        <w:ind w:left="1429" w:hanging="720"/>
      </w:pPr>
    </w:lvl>
    <w:lvl w:ilvl="3">
      <w:start w:val="1"/>
      <w:numFmt w:val="decimal"/>
      <w:lvlText w:val="%1.%2.%3.%4"/>
      <w:lvlJc w:val="left"/>
      <w:pPr>
        <w:tabs>
          <w:tab w:val="num" w:pos="1573"/>
        </w:tabs>
        <w:ind w:left="1573" w:hanging="864"/>
      </w:pPr>
    </w:lvl>
    <w:lvl w:ilvl="4">
      <w:start w:val="1"/>
      <w:numFmt w:val="decimal"/>
      <w:lvlText w:val="%1.%2.%3.%4.%5"/>
      <w:lvlJc w:val="left"/>
      <w:pPr>
        <w:tabs>
          <w:tab w:val="num" w:pos="1717"/>
        </w:tabs>
        <w:ind w:left="1717" w:hanging="1008"/>
      </w:pPr>
    </w:lvl>
    <w:lvl w:ilvl="5">
      <w:start w:val="1"/>
      <w:numFmt w:val="decimal"/>
      <w:lvlText w:val="%1.%2.%3.%4.%5.%6"/>
      <w:lvlJc w:val="left"/>
      <w:pPr>
        <w:tabs>
          <w:tab w:val="num" w:pos="1861"/>
        </w:tabs>
        <w:ind w:left="1861" w:hanging="1152"/>
      </w:pPr>
    </w:lvl>
    <w:lvl w:ilvl="6">
      <w:start w:val="1"/>
      <w:numFmt w:val="decimal"/>
      <w:lvlText w:val="%1.%2.%3.%4.%5.%6.%7"/>
      <w:lvlJc w:val="left"/>
      <w:pPr>
        <w:tabs>
          <w:tab w:val="num" w:pos="2005"/>
        </w:tabs>
        <w:ind w:left="2005" w:hanging="1296"/>
      </w:pPr>
    </w:lvl>
    <w:lvl w:ilvl="7">
      <w:start w:val="1"/>
      <w:numFmt w:val="decimal"/>
      <w:lvlText w:val="%1.%2.%3.%4.%5.%6.%7.%8"/>
      <w:lvlJc w:val="left"/>
      <w:pPr>
        <w:tabs>
          <w:tab w:val="num" w:pos="2149"/>
        </w:tabs>
        <w:ind w:left="2149" w:hanging="1440"/>
      </w:pPr>
    </w:lvl>
    <w:lvl w:ilvl="8">
      <w:start w:val="1"/>
      <w:numFmt w:val="decimal"/>
      <w:lvlText w:val="%1.%2.%3.%4.%5.%6.%7.%8.%9"/>
      <w:lvlJc w:val="left"/>
      <w:pPr>
        <w:tabs>
          <w:tab w:val="num" w:pos="2293"/>
        </w:tabs>
        <w:ind w:left="2293" w:hanging="1584"/>
      </w:pPr>
    </w:lvl>
  </w:abstractNum>
  <w:abstractNum w:abstractNumId="108" w15:restartNumberingAfterBreak="0">
    <w:nsid w:val="4185489D"/>
    <w:multiLevelType w:val="multilevel"/>
    <w:tmpl w:val="D38C258A"/>
    <w:lvl w:ilvl="0">
      <w:start w:val="1"/>
      <w:numFmt w:val="decimal"/>
      <w:pStyle w:val="aff4"/>
      <w:lvlText w:val="[%1]"/>
      <w:lvlJc w:val="left"/>
      <w:pPr>
        <w:tabs>
          <w:tab w:val="num" w:pos="0"/>
        </w:tabs>
        <w:ind w:left="1429"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9" w15:restartNumberingAfterBreak="0">
    <w:nsid w:val="41AB7378"/>
    <w:multiLevelType w:val="multilevel"/>
    <w:tmpl w:val="2836FE8C"/>
    <w:lvl w:ilvl="0">
      <w:start w:val="1"/>
      <w:numFmt w:val="bullet"/>
      <w:pStyle w:val="aff5"/>
      <w:lvlText w:val=""/>
      <w:lvlJc w:val="left"/>
      <w:pPr>
        <w:tabs>
          <w:tab w:val="num" w:pos="567"/>
        </w:tabs>
        <w:ind w:left="567" w:hanging="397"/>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0" w15:restartNumberingAfterBreak="0">
    <w:nsid w:val="427664AD"/>
    <w:multiLevelType w:val="multilevel"/>
    <w:tmpl w:val="F5CA0DFA"/>
    <w:lvl w:ilvl="0">
      <w:start w:val="1"/>
      <w:numFmt w:val="decimal"/>
      <w:pStyle w:val="1f4"/>
      <w:lvlText w:val="%1"/>
      <w:lvlJc w:val="left"/>
      <w:pPr>
        <w:tabs>
          <w:tab w:val="num" w:pos="1134"/>
        </w:tabs>
        <w:ind w:left="0" w:firstLine="720"/>
      </w:pPr>
    </w:lvl>
    <w:lvl w:ilvl="1">
      <w:start w:val="1"/>
      <w:numFmt w:val="decimal"/>
      <w:lvlText w:val="%1.%2"/>
      <w:lvlJc w:val="left"/>
      <w:pPr>
        <w:tabs>
          <w:tab w:val="num" w:pos="1134"/>
        </w:tabs>
        <w:ind w:left="0" w:firstLine="720"/>
      </w:pPr>
    </w:lvl>
    <w:lvl w:ilvl="2">
      <w:start w:val="1"/>
      <w:numFmt w:val="decimal"/>
      <w:lvlText w:val="%1.%2.%3"/>
      <w:lvlJc w:val="left"/>
      <w:pPr>
        <w:tabs>
          <w:tab w:val="num" w:pos="1701"/>
        </w:tabs>
        <w:ind w:left="0" w:firstLine="720"/>
      </w:pPr>
    </w:lvl>
    <w:lvl w:ilvl="3">
      <w:start w:val="1"/>
      <w:numFmt w:val="decimal"/>
      <w:lvlText w:val="%1.%2.%3.%4"/>
      <w:lvlJc w:val="left"/>
      <w:pPr>
        <w:tabs>
          <w:tab w:val="num" w:pos="1701"/>
        </w:tabs>
        <w:ind w:left="0" w:firstLine="720"/>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1" w15:restartNumberingAfterBreak="0">
    <w:nsid w:val="42B43F83"/>
    <w:multiLevelType w:val="multilevel"/>
    <w:tmpl w:val="A4722354"/>
    <w:lvl w:ilvl="0">
      <w:start w:val="1"/>
      <w:numFmt w:val="decimal"/>
      <w:pStyle w:val="02"/>
      <w:lvlText w:val="%1"/>
      <w:lvlJc w:val="left"/>
      <w:pPr>
        <w:tabs>
          <w:tab w:val="num" w:pos="709"/>
        </w:tabs>
        <w:ind w:left="709" w:firstLine="0"/>
      </w:pPr>
      <w:rPr>
        <w:rFonts w:ascii="Times New Roman" w:hAnsi="Times New Roman"/>
        <w:b/>
        <w:i w:val="0"/>
        <w:caps w:val="0"/>
        <w:smallCaps w:val="0"/>
        <w:strike w:val="0"/>
        <w:dstrike w:val="0"/>
        <w:color w:val="000000" w:themeColor="text1"/>
        <w:spacing w:val="0"/>
        <w:sz w:val="32"/>
        <w:u w:val="none"/>
      </w:rPr>
    </w:lvl>
    <w:lvl w:ilvl="1">
      <w:start w:val="1"/>
      <w:numFmt w:val="decimal"/>
      <w:lvlText w:val="%1.%2"/>
      <w:lvlJc w:val="left"/>
      <w:pPr>
        <w:tabs>
          <w:tab w:val="num" w:pos="709"/>
        </w:tabs>
        <w:ind w:left="709" w:firstLine="0"/>
      </w:pPr>
      <w:rPr>
        <w:rFonts w:ascii="Times New Roman" w:hAnsi="Times New Roman"/>
        <w:b/>
        <w:i w:val="0"/>
        <w:caps w:val="0"/>
        <w:smallCaps w:val="0"/>
        <w:strike w:val="0"/>
        <w:dstrike w:val="0"/>
        <w:color w:val="000000" w:themeColor="text1"/>
        <w:spacing w:val="0"/>
        <w:sz w:val="28"/>
        <w:u w:val="none"/>
      </w:rPr>
    </w:lvl>
    <w:lvl w:ilvl="2">
      <w:start w:val="1"/>
      <w:numFmt w:val="decimal"/>
      <w:lvlText w:val="%1.%2.%3"/>
      <w:lvlJc w:val="left"/>
      <w:pPr>
        <w:tabs>
          <w:tab w:val="num" w:pos="709"/>
        </w:tabs>
        <w:ind w:left="709" w:firstLine="0"/>
      </w:pPr>
      <w:rPr>
        <w:rFonts w:ascii="Times New Roman" w:hAnsi="Times New Roman"/>
        <w:b/>
        <w:i w:val="0"/>
        <w:caps w:val="0"/>
        <w:smallCaps w:val="0"/>
        <w:strike w:val="0"/>
        <w:dstrike w:val="0"/>
        <w:color w:val="000000"/>
        <w:spacing w:val="0"/>
        <w:sz w:val="24"/>
        <w:u w:val="none"/>
      </w:rPr>
    </w:lvl>
    <w:lvl w:ilvl="3">
      <w:start w:val="1"/>
      <w:numFmt w:val="decimal"/>
      <w:lvlText w:val="%1.%2.%3.%4"/>
      <w:lvlJc w:val="left"/>
      <w:pPr>
        <w:tabs>
          <w:tab w:val="num" w:pos="709"/>
        </w:tabs>
        <w:ind w:left="709" w:firstLine="0"/>
      </w:pPr>
      <w:rPr>
        <w:rFonts w:ascii="Times New Roman" w:hAnsi="Times New Roman"/>
        <w:b/>
        <w:i w:val="0"/>
        <w:caps w:val="0"/>
        <w:smallCaps w:val="0"/>
        <w:strike w:val="0"/>
        <w:dstrike w:val="0"/>
        <w:color w:val="000000" w:themeColor="text1"/>
        <w:spacing w:val="0"/>
        <w:sz w:val="24"/>
        <w:u w:val="none"/>
      </w:rPr>
    </w:lvl>
    <w:lvl w:ilvl="4">
      <w:start w:val="1"/>
      <w:numFmt w:val="decimal"/>
      <w:lvlText w:val="%1.%2.%3.%4.%5"/>
      <w:lvlJc w:val="left"/>
      <w:pPr>
        <w:tabs>
          <w:tab w:val="num" w:pos="709"/>
        </w:tabs>
        <w:ind w:left="709" w:firstLine="0"/>
      </w:pPr>
      <w:rPr>
        <w:rFonts w:ascii="Times New Roman" w:hAnsi="Times New Roman"/>
        <w:b/>
        <w:i w:val="0"/>
        <w:caps w:val="0"/>
        <w:smallCaps w:val="0"/>
        <w:strike w:val="0"/>
        <w:dstrike w:val="0"/>
        <w:color w:val="000000" w:themeColor="text1"/>
        <w:sz w:val="24"/>
        <w:u w:val="none"/>
      </w:rPr>
    </w:lvl>
    <w:lvl w:ilvl="5">
      <w:start w:val="1"/>
      <w:numFmt w:val="decimal"/>
      <w:pStyle w:val="06"/>
      <w:lvlText w:val="%1.%2.%3.%4.%5.%6"/>
      <w:lvlJc w:val="left"/>
      <w:pPr>
        <w:tabs>
          <w:tab w:val="num" w:pos="709"/>
        </w:tabs>
        <w:ind w:left="709" w:firstLine="0"/>
      </w:pPr>
      <w:rPr>
        <w:rFonts w:ascii="Times New Roman" w:hAnsi="Times New Roman"/>
        <w:b/>
        <w:i w:val="0"/>
        <w:caps w:val="0"/>
        <w:smallCaps w:val="0"/>
        <w:strike w:val="0"/>
        <w:dstrike w:val="0"/>
        <w:color w:val="000000" w:themeColor="text1"/>
        <w:sz w:val="24"/>
        <w:u w:val="none"/>
      </w:rPr>
    </w:lvl>
    <w:lvl w:ilvl="6">
      <w:start w:val="1"/>
      <w:numFmt w:val="decimal"/>
      <w:lvlText w:val="%7."/>
      <w:lvlJc w:val="left"/>
      <w:pPr>
        <w:tabs>
          <w:tab w:val="num" w:pos="709"/>
        </w:tabs>
        <w:ind w:left="709" w:firstLine="0"/>
      </w:pPr>
    </w:lvl>
    <w:lvl w:ilvl="7">
      <w:start w:val="1"/>
      <w:numFmt w:val="lowerLetter"/>
      <w:lvlText w:val="%8."/>
      <w:lvlJc w:val="left"/>
      <w:pPr>
        <w:tabs>
          <w:tab w:val="num" w:pos="709"/>
        </w:tabs>
        <w:ind w:left="709" w:firstLine="0"/>
      </w:pPr>
    </w:lvl>
    <w:lvl w:ilvl="8">
      <w:start w:val="1"/>
      <w:numFmt w:val="lowerRoman"/>
      <w:lvlText w:val="%9."/>
      <w:lvlJc w:val="left"/>
      <w:pPr>
        <w:tabs>
          <w:tab w:val="num" w:pos="709"/>
        </w:tabs>
        <w:ind w:left="709" w:firstLine="0"/>
      </w:pPr>
    </w:lvl>
  </w:abstractNum>
  <w:abstractNum w:abstractNumId="112" w15:restartNumberingAfterBreak="0">
    <w:nsid w:val="43C77B9D"/>
    <w:multiLevelType w:val="multilevel"/>
    <w:tmpl w:val="3722720C"/>
    <w:lvl w:ilvl="0">
      <w:start w:val="1"/>
      <w:numFmt w:val="decimal"/>
      <w:pStyle w:val="tdtableorderedlistlevel1"/>
      <w:suff w:val="space"/>
      <w:lvlText w:val="%1)"/>
      <w:lvlJc w:val="left"/>
      <w:pPr>
        <w:tabs>
          <w:tab w:val="num" w:pos="0"/>
        </w:tabs>
        <w:ind w:left="0" w:firstLine="284"/>
      </w:pPr>
      <w:rPr>
        <w:rFonts w:ascii="Arial" w:hAnsi="Arial"/>
        <w:b w:val="0"/>
        <w:i w:val="0"/>
        <w:sz w:val="24"/>
      </w:rPr>
    </w:lvl>
    <w:lvl w:ilvl="1">
      <w:start w:val="1"/>
      <w:numFmt w:val="decimal"/>
      <w:pStyle w:val="tdtableorderedlistlevel2"/>
      <w:suff w:val="space"/>
      <w:lvlText w:val="%2)"/>
      <w:lvlJc w:val="left"/>
      <w:pPr>
        <w:tabs>
          <w:tab w:val="num" w:pos="0"/>
        </w:tabs>
        <w:ind w:left="0" w:firstLine="567"/>
      </w:pPr>
      <w:rPr>
        <w:rFonts w:ascii="Arial" w:hAnsi="Arial"/>
        <w:b w:val="0"/>
        <w:i w:val="0"/>
        <w:sz w:val="24"/>
      </w:rPr>
    </w:lvl>
    <w:lvl w:ilvl="2">
      <w:start w:val="1"/>
      <w:numFmt w:val="decimal"/>
      <w:pStyle w:val="tdtableorderedlistlevel3"/>
      <w:suff w:val="space"/>
      <w:lvlText w:val="%3)"/>
      <w:lvlJc w:val="left"/>
      <w:pPr>
        <w:tabs>
          <w:tab w:val="num" w:pos="0"/>
        </w:tabs>
        <w:ind w:left="0" w:firstLine="851"/>
      </w:pPr>
      <w:rPr>
        <w:rFonts w:ascii="Arial" w:hAnsi="Arial"/>
        <w:b w:val="0"/>
        <w:i w:val="0"/>
        <w:sz w:val="24"/>
      </w:rPr>
    </w:lvl>
    <w:lvl w:ilvl="3">
      <w:start w:val="1"/>
      <w:numFmt w:val="bullet"/>
      <w:lvlText w:val=""/>
      <w:lvlJc w:val="left"/>
      <w:pPr>
        <w:tabs>
          <w:tab w:val="num" w:pos="2831"/>
        </w:tabs>
        <w:ind w:left="2831" w:hanging="360"/>
      </w:pPr>
      <w:rPr>
        <w:rFonts w:ascii="Symbol" w:hAnsi="Symbol" w:cs="Symbol" w:hint="default"/>
      </w:rPr>
    </w:lvl>
    <w:lvl w:ilvl="4">
      <w:start w:val="1"/>
      <w:numFmt w:val="bullet"/>
      <w:lvlText w:val="o"/>
      <w:lvlJc w:val="left"/>
      <w:pPr>
        <w:tabs>
          <w:tab w:val="num" w:pos="3551"/>
        </w:tabs>
        <w:ind w:left="3551" w:hanging="360"/>
      </w:pPr>
      <w:rPr>
        <w:rFonts w:ascii="Courier New" w:hAnsi="Courier New" w:cs="Courier New" w:hint="default"/>
      </w:rPr>
    </w:lvl>
    <w:lvl w:ilvl="5">
      <w:start w:val="1"/>
      <w:numFmt w:val="bullet"/>
      <w:lvlText w:val=""/>
      <w:lvlJc w:val="left"/>
      <w:pPr>
        <w:tabs>
          <w:tab w:val="num" w:pos="4271"/>
        </w:tabs>
        <w:ind w:left="4271" w:hanging="360"/>
      </w:pPr>
      <w:rPr>
        <w:rFonts w:ascii="Wingdings" w:hAnsi="Wingdings" w:cs="Wingdings" w:hint="default"/>
      </w:rPr>
    </w:lvl>
    <w:lvl w:ilvl="6">
      <w:start w:val="1"/>
      <w:numFmt w:val="bullet"/>
      <w:lvlText w:val=""/>
      <w:lvlJc w:val="left"/>
      <w:pPr>
        <w:tabs>
          <w:tab w:val="num" w:pos="4991"/>
        </w:tabs>
        <w:ind w:left="4991" w:hanging="360"/>
      </w:pPr>
      <w:rPr>
        <w:rFonts w:ascii="Symbol" w:hAnsi="Symbol" w:cs="Symbol" w:hint="default"/>
      </w:rPr>
    </w:lvl>
    <w:lvl w:ilvl="7">
      <w:start w:val="1"/>
      <w:numFmt w:val="bullet"/>
      <w:lvlText w:val="o"/>
      <w:lvlJc w:val="left"/>
      <w:pPr>
        <w:tabs>
          <w:tab w:val="num" w:pos="5711"/>
        </w:tabs>
        <w:ind w:left="5711" w:hanging="360"/>
      </w:pPr>
      <w:rPr>
        <w:rFonts w:ascii="Courier New" w:hAnsi="Courier New" w:cs="Courier New" w:hint="default"/>
      </w:rPr>
    </w:lvl>
    <w:lvl w:ilvl="8">
      <w:start w:val="1"/>
      <w:numFmt w:val="bullet"/>
      <w:lvlText w:val=""/>
      <w:lvlJc w:val="left"/>
      <w:pPr>
        <w:tabs>
          <w:tab w:val="num" w:pos="6431"/>
        </w:tabs>
        <w:ind w:left="6431" w:hanging="360"/>
      </w:pPr>
      <w:rPr>
        <w:rFonts w:ascii="Wingdings" w:hAnsi="Wingdings" w:cs="Wingdings" w:hint="default"/>
      </w:rPr>
    </w:lvl>
  </w:abstractNum>
  <w:abstractNum w:abstractNumId="113" w15:restartNumberingAfterBreak="0">
    <w:nsid w:val="43FC5FB9"/>
    <w:multiLevelType w:val="multilevel"/>
    <w:tmpl w:val="109EC866"/>
    <w:lvl w:ilvl="0">
      <w:start w:val="1"/>
      <w:numFmt w:val="bullet"/>
      <w:pStyle w:val="HCS"/>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4" w15:restartNumberingAfterBreak="0">
    <w:nsid w:val="449254BC"/>
    <w:multiLevelType w:val="multilevel"/>
    <w:tmpl w:val="DCFEA318"/>
    <w:lvl w:ilvl="0">
      <w:start w:val="2"/>
      <w:numFmt w:val="decimal"/>
      <w:pStyle w:val="2134"/>
      <w:lvlText w:val="%1."/>
      <w:lvlJc w:val="left"/>
      <w:pPr>
        <w:tabs>
          <w:tab w:val="num" w:pos="283"/>
        </w:tabs>
        <w:ind w:left="283" w:hanging="360"/>
      </w:pPr>
      <w:rPr>
        <w:rFonts w:cs="Times New Roman"/>
      </w:rPr>
    </w:lvl>
    <w:lvl w:ilvl="1">
      <w:start w:val="1"/>
      <w:numFmt w:val="decimal"/>
      <w:lvlText w:val="%1.%2."/>
      <w:lvlJc w:val="left"/>
      <w:pPr>
        <w:tabs>
          <w:tab w:val="num" w:pos="283"/>
        </w:tabs>
        <w:ind w:left="283" w:firstLine="0"/>
      </w:pPr>
      <w:rPr>
        <w:rFonts w:cs="Times New Roman"/>
      </w:rPr>
    </w:lvl>
    <w:lvl w:ilvl="2">
      <w:start w:val="3"/>
      <w:numFmt w:val="decimal"/>
      <w:lvlText w:val="%1.%2.%3."/>
      <w:lvlJc w:val="left"/>
      <w:pPr>
        <w:tabs>
          <w:tab w:val="num" w:pos="1363"/>
        </w:tabs>
        <w:ind w:left="1147" w:hanging="504"/>
      </w:pPr>
      <w:rPr>
        <w:rFonts w:cs="Times New Roman"/>
      </w:rPr>
    </w:lvl>
    <w:lvl w:ilvl="3">
      <w:start w:val="1"/>
      <w:numFmt w:val="decimal"/>
      <w:lvlText w:val="%1.%2.%3.%4."/>
      <w:lvlJc w:val="left"/>
      <w:pPr>
        <w:tabs>
          <w:tab w:val="num" w:pos="567"/>
        </w:tabs>
        <w:ind w:left="567"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115" w15:restartNumberingAfterBreak="0">
    <w:nsid w:val="480952A9"/>
    <w:multiLevelType w:val="multilevel"/>
    <w:tmpl w:val="B99AE156"/>
    <w:lvl w:ilvl="0">
      <w:start w:val="1"/>
      <w:numFmt w:val="bullet"/>
      <w:pStyle w:val="ItemizedList1"/>
      <w:suff w:val="space"/>
      <w:lvlText w:val="-"/>
      <w:lvlJc w:val="left"/>
      <w:pPr>
        <w:tabs>
          <w:tab w:val="num" w:pos="0"/>
        </w:tabs>
        <w:ind w:left="0" w:firstLine="851"/>
      </w:pPr>
      <w:rPr>
        <w:rFonts w:ascii="Times New Roman" w:hAnsi="Times New Roman" w:cs="Times New Roman" w:hint="default"/>
      </w:rPr>
    </w:lvl>
    <w:lvl w:ilvl="1">
      <w:start w:val="1"/>
      <w:numFmt w:val="bullet"/>
      <w:pStyle w:val="ItemizedList2"/>
      <w:suff w:val="space"/>
      <w:lvlText w:val="-"/>
      <w:lvlJc w:val="left"/>
      <w:pPr>
        <w:tabs>
          <w:tab w:val="num" w:pos="0"/>
        </w:tabs>
        <w:ind w:left="0" w:firstLine="1701"/>
      </w:pPr>
      <w:rPr>
        <w:rFonts w:ascii="Arial" w:hAnsi="Arial" w:cs="Arial" w:hint="default"/>
        <w:b w:val="0"/>
        <w:i w:val="0"/>
      </w:rPr>
    </w:lvl>
    <w:lvl w:ilvl="2">
      <w:start w:val="1"/>
      <w:numFmt w:val="bullet"/>
      <w:pStyle w:val="ItemizedList3"/>
      <w:suff w:val="space"/>
      <w:lvlText w:val="-"/>
      <w:lvlJc w:val="left"/>
      <w:pPr>
        <w:tabs>
          <w:tab w:val="num" w:pos="0"/>
        </w:tabs>
        <w:ind w:left="0" w:firstLine="2552"/>
      </w:pPr>
      <w:rPr>
        <w:rFonts w:ascii="Times New Roman" w:hAnsi="Times New Roman" w:cs="Times New Roman" w:hint="default"/>
      </w:rPr>
    </w:lvl>
    <w:lvl w:ilvl="3">
      <w:start w:val="1"/>
      <w:numFmt w:val="decimal"/>
      <w:suff w:val="space"/>
      <w:lvlText w:val="%1"/>
      <w:lvlJc w:val="left"/>
      <w:pPr>
        <w:tabs>
          <w:tab w:val="num" w:pos="0"/>
        </w:tabs>
        <w:ind w:left="1080" w:hanging="1080"/>
      </w:pPr>
      <w:rPr>
        <w:rFonts w:ascii="Times New Roman" w:hAnsi="Times New Roman" w:cs="Times New Roman"/>
        <w:b/>
        <w:bCs w:val="0"/>
        <w:i w:val="0"/>
        <w:iCs w:val="0"/>
        <w:caps w:val="0"/>
        <w:smallCaps w:val="0"/>
        <w:strike w:val="0"/>
        <w:dstrike w:val="0"/>
        <w:vanish w:val="0"/>
        <w:color w:val="auto"/>
        <w:spacing w:val="0"/>
        <w:position w:val="0"/>
        <w:sz w:val="20"/>
        <w:u w:val="none"/>
        <w:vertAlign w:val="baseline"/>
      </w:rPr>
    </w:lvl>
    <w:lvl w:ilvl="4">
      <w:start w:val="1"/>
      <w:numFmt w:val="decimal"/>
      <w:lvlText w:val="%1"/>
      <w:lvlJc w:val="left"/>
      <w:pPr>
        <w:tabs>
          <w:tab w:val="num" w:pos="1080"/>
        </w:tabs>
        <w:ind w:left="1080" w:hanging="1080"/>
      </w:pPr>
    </w:lvl>
    <w:lvl w:ilvl="5">
      <w:start w:val="1"/>
      <w:numFmt w:val="decimal"/>
      <w:lvlText w:val="%1"/>
      <w:lvlJc w:val="left"/>
      <w:pPr>
        <w:tabs>
          <w:tab w:val="num" w:pos="1440"/>
        </w:tabs>
        <w:ind w:left="1440" w:hanging="1440"/>
      </w:pPr>
    </w:lvl>
    <w:lvl w:ilvl="6">
      <w:start w:val="1"/>
      <w:numFmt w:val="decimal"/>
      <w:lvlText w:val="%1"/>
      <w:lvlJc w:val="left"/>
      <w:pPr>
        <w:tabs>
          <w:tab w:val="num" w:pos="1800"/>
        </w:tabs>
        <w:ind w:left="1800" w:hanging="1800"/>
      </w:pPr>
    </w:lvl>
    <w:lvl w:ilvl="7">
      <w:start w:val="1"/>
      <w:numFmt w:val="none"/>
      <w:suff w:val="nothing"/>
      <w:lvlText w:val=""/>
      <w:lvlJc w:val="left"/>
      <w:pPr>
        <w:tabs>
          <w:tab w:val="num" w:pos="0"/>
        </w:tabs>
        <w:ind w:left="1800" w:hanging="1800"/>
      </w:pPr>
    </w:lvl>
    <w:lvl w:ilvl="8">
      <w:start w:val="1"/>
      <w:numFmt w:val="none"/>
      <w:suff w:val="nothing"/>
      <w:lvlText w:val=""/>
      <w:lvlJc w:val="left"/>
      <w:pPr>
        <w:tabs>
          <w:tab w:val="num" w:pos="0"/>
        </w:tabs>
        <w:ind w:left="2160" w:hanging="2160"/>
      </w:pPr>
    </w:lvl>
  </w:abstractNum>
  <w:abstractNum w:abstractNumId="116" w15:restartNumberingAfterBreak="0">
    <w:nsid w:val="48B63168"/>
    <w:multiLevelType w:val="multilevel"/>
    <w:tmpl w:val="455AF202"/>
    <w:lvl w:ilvl="0">
      <w:start w:val="1"/>
      <w:numFmt w:val="decimal"/>
      <w:pStyle w:val="1f5"/>
      <w:lvlText w:val="%1)"/>
      <w:lvlJc w:val="left"/>
      <w:pPr>
        <w:tabs>
          <w:tab w:val="num" w:pos="1429"/>
        </w:tabs>
        <w:ind w:left="1429" w:hanging="360"/>
      </w:pPr>
    </w:lvl>
    <w:lvl w:ilvl="1">
      <w:start w:val="1"/>
      <w:numFmt w:val="lowerLetter"/>
      <w:lvlText w:val="%2."/>
      <w:lvlJc w:val="left"/>
      <w:pPr>
        <w:tabs>
          <w:tab w:val="num" w:pos="2149"/>
        </w:tabs>
        <w:ind w:left="2149" w:hanging="360"/>
      </w:pPr>
    </w:lvl>
    <w:lvl w:ilvl="2">
      <w:start w:val="1"/>
      <w:numFmt w:val="lowerRoman"/>
      <w:lvlText w:val="%3."/>
      <w:lvlJc w:val="right"/>
      <w:pPr>
        <w:tabs>
          <w:tab w:val="num" w:pos="2869"/>
        </w:tabs>
        <w:ind w:left="2869" w:hanging="180"/>
      </w:pPr>
    </w:lvl>
    <w:lvl w:ilvl="3">
      <w:start w:val="1"/>
      <w:numFmt w:val="decimal"/>
      <w:lvlText w:val="%4."/>
      <w:lvlJc w:val="left"/>
      <w:pPr>
        <w:tabs>
          <w:tab w:val="num" w:pos="3589"/>
        </w:tabs>
        <w:ind w:left="3589" w:hanging="360"/>
      </w:pPr>
    </w:lvl>
    <w:lvl w:ilvl="4">
      <w:start w:val="1"/>
      <w:numFmt w:val="lowerLetter"/>
      <w:lvlText w:val="%5."/>
      <w:lvlJc w:val="left"/>
      <w:pPr>
        <w:tabs>
          <w:tab w:val="num" w:pos="4309"/>
        </w:tabs>
        <w:ind w:left="4309" w:hanging="360"/>
      </w:pPr>
    </w:lvl>
    <w:lvl w:ilvl="5">
      <w:start w:val="1"/>
      <w:numFmt w:val="lowerRoman"/>
      <w:lvlText w:val="%6."/>
      <w:lvlJc w:val="right"/>
      <w:pPr>
        <w:tabs>
          <w:tab w:val="num" w:pos="5029"/>
        </w:tabs>
        <w:ind w:left="5029" w:hanging="180"/>
      </w:pPr>
    </w:lvl>
    <w:lvl w:ilvl="6">
      <w:start w:val="1"/>
      <w:numFmt w:val="decimal"/>
      <w:lvlText w:val="%7."/>
      <w:lvlJc w:val="left"/>
      <w:pPr>
        <w:tabs>
          <w:tab w:val="num" w:pos="5749"/>
        </w:tabs>
        <w:ind w:left="5749" w:hanging="360"/>
      </w:pPr>
    </w:lvl>
    <w:lvl w:ilvl="7">
      <w:start w:val="1"/>
      <w:numFmt w:val="lowerLetter"/>
      <w:lvlText w:val="%8."/>
      <w:lvlJc w:val="left"/>
      <w:pPr>
        <w:tabs>
          <w:tab w:val="num" w:pos="6469"/>
        </w:tabs>
        <w:ind w:left="6469" w:hanging="360"/>
      </w:pPr>
    </w:lvl>
    <w:lvl w:ilvl="8">
      <w:start w:val="1"/>
      <w:numFmt w:val="lowerRoman"/>
      <w:lvlText w:val="%9."/>
      <w:lvlJc w:val="right"/>
      <w:pPr>
        <w:tabs>
          <w:tab w:val="num" w:pos="7189"/>
        </w:tabs>
        <w:ind w:left="7189" w:hanging="180"/>
      </w:pPr>
    </w:lvl>
  </w:abstractNum>
  <w:abstractNum w:abstractNumId="117" w15:restartNumberingAfterBreak="0">
    <w:nsid w:val="48E65ABC"/>
    <w:multiLevelType w:val="multilevel"/>
    <w:tmpl w:val="617C62FC"/>
    <w:lvl w:ilvl="0">
      <w:start w:val="1"/>
      <w:numFmt w:val="decimal"/>
      <w:pStyle w:val="TableOderedList1"/>
      <w:suff w:val="space"/>
      <w:lvlText w:val="%1."/>
      <w:lvlJc w:val="left"/>
      <w:pPr>
        <w:tabs>
          <w:tab w:val="num" w:pos="0"/>
        </w:tabs>
        <w:ind w:left="0" w:firstLine="0"/>
      </w:pPr>
    </w:lvl>
    <w:lvl w:ilvl="1">
      <w:start w:val="1"/>
      <w:numFmt w:val="decimal"/>
      <w:pStyle w:val="TableOderedList2"/>
      <w:suff w:val="space"/>
      <w:lvlText w:val="%1.%2."/>
      <w:lvlJc w:val="left"/>
      <w:pPr>
        <w:tabs>
          <w:tab w:val="num" w:pos="0"/>
        </w:tabs>
        <w:ind w:left="568" w:firstLine="0"/>
      </w:pPr>
    </w:lvl>
    <w:lvl w:ilvl="2">
      <w:start w:val="1"/>
      <w:numFmt w:val="decimal"/>
      <w:pStyle w:val="TableOderedList3"/>
      <w:suff w:val="space"/>
      <w:lvlText w:val="%1.%2.%3."/>
      <w:lvlJc w:val="left"/>
      <w:pPr>
        <w:tabs>
          <w:tab w:val="num" w:pos="0"/>
        </w:tabs>
        <w:ind w:left="567" w:firstLine="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8" w15:restartNumberingAfterBreak="0">
    <w:nsid w:val="49087E5F"/>
    <w:multiLevelType w:val="multilevel"/>
    <w:tmpl w:val="D3284D3C"/>
    <w:lvl w:ilvl="0">
      <w:start w:val="2"/>
      <w:numFmt w:val="decimal"/>
      <w:pStyle w:val="220"/>
      <w:lvlText w:val="%1."/>
      <w:lvlJc w:val="left"/>
      <w:pPr>
        <w:tabs>
          <w:tab w:val="num" w:pos="0"/>
        </w:tabs>
        <w:ind w:left="0" w:hanging="360"/>
      </w:pPr>
      <w:rPr>
        <w:rFonts w:cs="Times New Roman"/>
      </w:rPr>
    </w:lvl>
    <w:lvl w:ilvl="1">
      <w:start w:val="1"/>
      <w:numFmt w:val="decimal"/>
      <w:lvlText w:val="%1.%2."/>
      <w:lvlJc w:val="left"/>
      <w:pPr>
        <w:tabs>
          <w:tab w:val="num" w:pos="0"/>
        </w:tabs>
        <w:ind w:left="0" w:firstLine="0"/>
      </w:pPr>
      <w:rPr>
        <w:rFonts w:cs="Times New Roman"/>
      </w:rPr>
    </w:lvl>
    <w:lvl w:ilvl="2">
      <w:start w:val="1"/>
      <w:numFmt w:val="decimal"/>
      <w:lvlText w:val="%1.%2.%3."/>
      <w:lvlJc w:val="left"/>
      <w:pPr>
        <w:tabs>
          <w:tab w:val="num" w:pos="1080"/>
        </w:tabs>
        <w:ind w:left="864" w:hanging="504"/>
      </w:pPr>
      <w:rPr>
        <w:rFonts w:cs="Times New Roman"/>
      </w:rPr>
    </w:lvl>
    <w:lvl w:ilvl="3">
      <w:start w:val="1"/>
      <w:numFmt w:val="decimal"/>
      <w:lvlText w:val="%1.%2.%3.%4."/>
      <w:lvlJc w:val="left"/>
      <w:pPr>
        <w:tabs>
          <w:tab w:val="num" w:pos="1440"/>
        </w:tabs>
        <w:ind w:left="1368" w:hanging="648"/>
      </w:pPr>
      <w:rPr>
        <w:rFonts w:cs="Times New Roman"/>
      </w:rPr>
    </w:lvl>
    <w:lvl w:ilvl="4">
      <w:start w:val="1"/>
      <w:numFmt w:val="decimal"/>
      <w:lvlText w:val="%1.%2.%3.%4.%5."/>
      <w:lvlJc w:val="left"/>
      <w:pPr>
        <w:tabs>
          <w:tab w:val="num" w:pos="2160"/>
        </w:tabs>
        <w:ind w:left="1872" w:hanging="792"/>
      </w:pPr>
      <w:rPr>
        <w:rFonts w:cs="Times New Roman"/>
      </w:rPr>
    </w:lvl>
    <w:lvl w:ilvl="5">
      <w:start w:val="1"/>
      <w:numFmt w:val="decimal"/>
      <w:lvlText w:val="%1.%2.%3.%4.%5.%6."/>
      <w:lvlJc w:val="left"/>
      <w:pPr>
        <w:tabs>
          <w:tab w:val="num" w:pos="2520"/>
        </w:tabs>
        <w:ind w:left="2376" w:hanging="936"/>
      </w:pPr>
      <w:rPr>
        <w:rFonts w:cs="Times New Roman"/>
      </w:rPr>
    </w:lvl>
    <w:lvl w:ilvl="6">
      <w:start w:val="1"/>
      <w:numFmt w:val="decimal"/>
      <w:lvlText w:val="%1.%2.%3.%4.%5.%6.%7."/>
      <w:lvlJc w:val="left"/>
      <w:pPr>
        <w:tabs>
          <w:tab w:val="num" w:pos="3240"/>
        </w:tabs>
        <w:ind w:left="2880" w:hanging="1080"/>
      </w:pPr>
      <w:rPr>
        <w:rFonts w:cs="Times New Roman"/>
      </w:rPr>
    </w:lvl>
    <w:lvl w:ilvl="7">
      <w:start w:val="1"/>
      <w:numFmt w:val="decimal"/>
      <w:lvlText w:val="%1.%2.%3.%4.%5.%6.%7.%8."/>
      <w:lvlJc w:val="left"/>
      <w:pPr>
        <w:tabs>
          <w:tab w:val="num" w:pos="3600"/>
        </w:tabs>
        <w:ind w:left="3384" w:hanging="1224"/>
      </w:pPr>
      <w:rPr>
        <w:rFonts w:cs="Times New Roman"/>
      </w:rPr>
    </w:lvl>
    <w:lvl w:ilvl="8">
      <w:start w:val="1"/>
      <w:numFmt w:val="decimal"/>
      <w:lvlText w:val="%1.%2.%3.%4.%5.%6.%7.%8.%9."/>
      <w:lvlJc w:val="left"/>
      <w:pPr>
        <w:tabs>
          <w:tab w:val="num" w:pos="4320"/>
        </w:tabs>
        <w:ind w:left="3960" w:hanging="1440"/>
      </w:pPr>
      <w:rPr>
        <w:rFonts w:cs="Times New Roman"/>
      </w:rPr>
    </w:lvl>
  </w:abstractNum>
  <w:abstractNum w:abstractNumId="119" w15:restartNumberingAfterBreak="0">
    <w:nsid w:val="4AFC6088"/>
    <w:multiLevelType w:val="multilevel"/>
    <w:tmpl w:val="0834015A"/>
    <w:lvl w:ilvl="0">
      <w:start w:val="1"/>
      <w:numFmt w:val="decimal"/>
      <w:pStyle w:val="ListNumbered"/>
      <w:lvlText w:val="%1)"/>
      <w:lvlJc w:val="left"/>
      <w:pPr>
        <w:tabs>
          <w:tab w:val="num" w:pos="1440"/>
        </w:tabs>
        <w:ind w:left="1440" w:hanging="360"/>
      </w:pPr>
      <w:rPr>
        <w:rFonts w:cs="Times New Roman"/>
      </w:rPr>
    </w:lvl>
    <w:lvl w:ilvl="1">
      <w:start w:val="1"/>
      <w:numFmt w:val="bullet"/>
      <w:pStyle w:val="ac0"/>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120" w15:restartNumberingAfterBreak="0">
    <w:nsid w:val="4B1E76C2"/>
    <w:multiLevelType w:val="multilevel"/>
    <w:tmpl w:val="A644F3C8"/>
    <w:lvl w:ilvl="0">
      <w:start w:val="1"/>
      <w:numFmt w:val="decimal"/>
      <w:pStyle w:val="aff6"/>
      <w:lvlText w:val="%1."/>
      <w:lvlJc w:val="left"/>
      <w:pPr>
        <w:tabs>
          <w:tab w:val="num" w:pos="0"/>
        </w:tabs>
        <w:ind w:left="1440" w:hanging="360"/>
      </w:pPr>
      <w:rPr>
        <w:rFonts w:cs="Times New Roman"/>
      </w:rPr>
    </w:lvl>
    <w:lvl w:ilvl="1">
      <w:start w:val="1"/>
      <w:numFmt w:val="bullet"/>
      <w:lvlText w:val=""/>
      <w:lvlJc w:val="left"/>
      <w:pPr>
        <w:tabs>
          <w:tab w:val="num" w:pos="0"/>
        </w:tabs>
        <w:ind w:left="2160" w:hanging="360"/>
      </w:pPr>
      <w:rPr>
        <w:rFonts w:ascii="Wingdings" w:hAnsi="Wingdings" w:cs="Wingdings" w:hint="default"/>
      </w:rPr>
    </w:lvl>
    <w:lvl w:ilvl="2">
      <w:start w:val="1"/>
      <w:numFmt w:val="bullet"/>
      <w:lvlText w:val="o"/>
      <w:lvlJc w:val="left"/>
      <w:pPr>
        <w:tabs>
          <w:tab w:val="num" w:pos="0"/>
        </w:tabs>
        <w:ind w:left="2880" w:hanging="180"/>
      </w:pPr>
      <w:rPr>
        <w:rFonts w:ascii="Courier New" w:hAnsi="Courier New" w:cs="Courier New" w:hint="default"/>
      </w:rPr>
    </w:lvl>
    <w:lvl w:ilvl="3">
      <w:start w:val="1"/>
      <w:numFmt w:val="decimal"/>
      <w:lvlText w:val="%4."/>
      <w:lvlJc w:val="left"/>
      <w:pPr>
        <w:tabs>
          <w:tab w:val="num" w:pos="0"/>
        </w:tabs>
        <w:ind w:left="3600" w:hanging="360"/>
      </w:pPr>
      <w:rPr>
        <w:rFonts w:cs="Times New Roman"/>
      </w:rPr>
    </w:lvl>
    <w:lvl w:ilvl="4">
      <w:start w:val="1"/>
      <w:numFmt w:val="lowerLetter"/>
      <w:lvlText w:val="%5."/>
      <w:lvlJc w:val="left"/>
      <w:pPr>
        <w:tabs>
          <w:tab w:val="num" w:pos="0"/>
        </w:tabs>
        <w:ind w:left="4320" w:hanging="360"/>
      </w:pPr>
      <w:rPr>
        <w:rFonts w:cs="Times New Roman"/>
      </w:rPr>
    </w:lvl>
    <w:lvl w:ilvl="5">
      <w:start w:val="1"/>
      <w:numFmt w:val="lowerRoman"/>
      <w:lvlText w:val="%6."/>
      <w:lvlJc w:val="right"/>
      <w:pPr>
        <w:tabs>
          <w:tab w:val="num" w:pos="0"/>
        </w:tabs>
        <w:ind w:left="5040" w:hanging="180"/>
      </w:pPr>
      <w:rPr>
        <w:rFonts w:cs="Times New Roman"/>
      </w:rPr>
    </w:lvl>
    <w:lvl w:ilvl="6">
      <w:start w:val="1"/>
      <w:numFmt w:val="decimal"/>
      <w:lvlText w:val="%7."/>
      <w:lvlJc w:val="left"/>
      <w:pPr>
        <w:tabs>
          <w:tab w:val="num" w:pos="0"/>
        </w:tabs>
        <w:ind w:left="5760" w:hanging="360"/>
      </w:pPr>
      <w:rPr>
        <w:rFonts w:cs="Times New Roman"/>
      </w:rPr>
    </w:lvl>
    <w:lvl w:ilvl="7">
      <w:start w:val="1"/>
      <w:numFmt w:val="lowerLetter"/>
      <w:lvlText w:val="%8."/>
      <w:lvlJc w:val="left"/>
      <w:pPr>
        <w:tabs>
          <w:tab w:val="num" w:pos="0"/>
        </w:tabs>
        <w:ind w:left="6480" w:hanging="360"/>
      </w:pPr>
      <w:rPr>
        <w:rFonts w:cs="Times New Roman"/>
      </w:rPr>
    </w:lvl>
    <w:lvl w:ilvl="8">
      <w:start w:val="1"/>
      <w:numFmt w:val="lowerRoman"/>
      <w:lvlText w:val="%9."/>
      <w:lvlJc w:val="right"/>
      <w:pPr>
        <w:tabs>
          <w:tab w:val="num" w:pos="0"/>
        </w:tabs>
        <w:ind w:left="7200" w:hanging="180"/>
      </w:pPr>
      <w:rPr>
        <w:rFonts w:cs="Times New Roman"/>
      </w:rPr>
    </w:lvl>
  </w:abstractNum>
  <w:abstractNum w:abstractNumId="121" w15:restartNumberingAfterBreak="0">
    <w:nsid w:val="4BA25393"/>
    <w:multiLevelType w:val="multilevel"/>
    <w:tmpl w:val="D0840068"/>
    <w:lvl w:ilvl="0">
      <w:start w:val="1"/>
      <w:numFmt w:val="decimal"/>
      <w:pStyle w:val="1f6"/>
      <w:lvlText w:val="%1"/>
      <w:lvlJc w:val="left"/>
      <w:pPr>
        <w:tabs>
          <w:tab w:val="num" w:pos="284"/>
        </w:tabs>
        <w:ind w:left="0" w:firstLine="0"/>
      </w:pPr>
      <w:rPr>
        <w:rFonts w:cs="Times New Roman"/>
        <w:b/>
      </w:rPr>
    </w:lvl>
    <w:lvl w:ilvl="1">
      <w:start w:val="1"/>
      <w:numFmt w:val="decimal"/>
      <w:pStyle w:val="27"/>
      <w:lvlText w:val="%1.%2"/>
      <w:lvlJc w:val="left"/>
      <w:pPr>
        <w:tabs>
          <w:tab w:val="num" w:pos="284"/>
        </w:tabs>
        <w:ind w:left="0" w:firstLine="0"/>
      </w:pPr>
      <w:rPr>
        <w:rFonts w:ascii="Times New Roman" w:hAnsi="Times New Roman" w:cs="Times New Roman"/>
        <w:b/>
        <w:bCs w:val="0"/>
        <w:i w:val="0"/>
        <w:iCs w:val="0"/>
        <w:caps w:val="0"/>
        <w:smallCaps w:val="0"/>
        <w:strike w:val="0"/>
        <w:dstrike w:val="0"/>
        <w:vanish w:val="0"/>
        <w:spacing w:val="0"/>
        <w:position w:val="0"/>
        <w:sz w:val="20"/>
        <w:u w:val="none"/>
        <w:vertAlign w:val="baseline"/>
      </w:rPr>
    </w:lvl>
    <w:lvl w:ilvl="2">
      <w:start w:val="1"/>
      <w:numFmt w:val="decimal"/>
      <w:pStyle w:val="31"/>
      <w:lvlText w:val="%1.%2.%3"/>
      <w:lvlJc w:val="left"/>
      <w:pPr>
        <w:tabs>
          <w:tab w:val="num" w:pos="284"/>
        </w:tabs>
        <w:ind w:left="0" w:firstLine="0"/>
      </w:pPr>
      <w:rPr>
        <w:rFonts w:ascii="Times New Roman" w:hAnsi="Times New Roman" w:cs="Times New Roman"/>
        <w:b/>
        <w:bCs w:val="0"/>
        <w:i w:val="0"/>
        <w:iCs w:val="0"/>
        <w:caps w:val="0"/>
        <w:smallCaps w:val="0"/>
        <w:strike w:val="0"/>
        <w:dstrike w:val="0"/>
        <w:vanish w:val="0"/>
        <w:spacing w:val="0"/>
        <w:position w:val="0"/>
        <w:sz w:val="20"/>
        <w:u w:val="none"/>
        <w:vertAlign w:val="baseline"/>
      </w:rPr>
    </w:lvl>
    <w:lvl w:ilvl="3">
      <w:start w:val="1"/>
      <w:numFmt w:val="decimal"/>
      <w:pStyle w:val="40"/>
      <w:suff w:val="space"/>
      <w:lvlText w:val="%1.%2.%3.%4"/>
      <w:lvlJc w:val="left"/>
      <w:pPr>
        <w:tabs>
          <w:tab w:val="num" w:pos="0"/>
        </w:tabs>
        <w:ind w:left="0" w:firstLine="0"/>
      </w:pPr>
      <w:rPr>
        <w:rFonts w:ascii="Times New Roman" w:hAnsi="Times New Roman" w:cs="Times New Roman"/>
        <w:b w:val="0"/>
        <w:bCs w:val="0"/>
        <w:i w:val="0"/>
        <w:iCs w:val="0"/>
        <w:caps w:val="0"/>
        <w:smallCaps w:val="0"/>
        <w:strike w:val="0"/>
        <w:dstrike w:val="0"/>
        <w:vanish w:val="0"/>
        <w:spacing w:val="0"/>
        <w:position w:val="0"/>
        <w:sz w:val="20"/>
        <w:u w:val="none"/>
        <w:vertAlign w:val="baseline"/>
      </w:rPr>
    </w:lvl>
    <w:lvl w:ilvl="4">
      <w:start w:val="1"/>
      <w:numFmt w:val="decimal"/>
      <w:lvlText w:val="%1.%2.%3.%4.%5."/>
      <w:lvlJc w:val="left"/>
      <w:pPr>
        <w:tabs>
          <w:tab w:val="num" w:pos="0"/>
        </w:tabs>
        <w:ind w:left="1078" w:hanging="794"/>
      </w:pPr>
      <w:rPr>
        <w:rFonts w:cs="Times New Roman"/>
      </w:rPr>
    </w:lvl>
    <w:lvl w:ilvl="5">
      <w:start w:val="1"/>
      <w:numFmt w:val="decimal"/>
      <w:lvlText w:val="%1.%2.%3.%4.%5.%6."/>
      <w:lvlJc w:val="left"/>
      <w:pPr>
        <w:tabs>
          <w:tab w:val="num" w:pos="4680"/>
        </w:tabs>
        <w:ind w:left="2736" w:hanging="936"/>
      </w:pPr>
      <w:rPr>
        <w:rFonts w:cs="Times New Roman"/>
      </w:rPr>
    </w:lvl>
    <w:lvl w:ilvl="6">
      <w:start w:val="1"/>
      <w:numFmt w:val="decimal"/>
      <w:lvlText w:val="%1.%2.%3.%4.%5.%6.%7."/>
      <w:lvlJc w:val="left"/>
      <w:pPr>
        <w:tabs>
          <w:tab w:val="num" w:pos="5400"/>
        </w:tabs>
        <w:ind w:left="3240" w:hanging="1080"/>
      </w:pPr>
      <w:rPr>
        <w:rFonts w:cs="Times New Roman"/>
      </w:rPr>
    </w:lvl>
    <w:lvl w:ilvl="7">
      <w:start w:val="1"/>
      <w:numFmt w:val="decimal"/>
      <w:lvlText w:val="%1.%2.%3.%4.%5.%6.%7.%8."/>
      <w:lvlJc w:val="left"/>
      <w:pPr>
        <w:tabs>
          <w:tab w:val="num" w:pos="6120"/>
        </w:tabs>
        <w:ind w:left="3744" w:hanging="1224"/>
      </w:pPr>
      <w:rPr>
        <w:rFonts w:cs="Times New Roman"/>
      </w:rPr>
    </w:lvl>
    <w:lvl w:ilvl="8">
      <w:start w:val="1"/>
      <w:numFmt w:val="decimal"/>
      <w:lvlText w:val="%1.%2.%3.%4.%5.%6.%7.%8.%9."/>
      <w:lvlJc w:val="left"/>
      <w:pPr>
        <w:tabs>
          <w:tab w:val="num" w:pos="6840"/>
        </w:tabs>
        <w:ind w:left="4320" w:hanging="1440"/>
      </w:pPr>
      <w:rPr>
        <w:rFonts w:cs="Times New Roman"/>
      </w:rPr>
    </w:lvl>
  </w:abstractNum>
  <w:abstractNum w:abstractNumId="122" w15:restartNumberingAfterBreak="0">
    <w:nsid w:val="4C470526"/>
    <w:multiLevelType w:val="multilevel"/>
    <w:tmpl w:val="6534ED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3" w15:restartNumberingAfterBreak="0">
    <w:nsid w:val="4C4A79F1"/>
    <w:multiLevelType w:val="multilevel"/>
    <w:tmpl w:val="ABAA0E7E"/>
    <w:lvl w:ilvl="0">
      <w:start w:val="1"/>
      <w:numFmt w:val="bullet"/>
      <w:pStyle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15:restartNumberingAfterBreak="0">
    <w:nsid w:val="4C8D0EB9"/>
    <w:multiLevelType w:val="multilevel"/>
    <w:tmpl w:val="0DA23A1E"/>
    <w:lvl w:ilvl="0">
      <w:start w:val="3"/>
      <w:numFmt w:val="decimal"/>
      <w:lvlText w:val="%1"/>
      <w:lvlJc w:val="left"/>
      <w:pPr>
        <w:tabs>
          <w:tab w:val="num" w:pos="360"/>
        </w:tabs>
        <w:ind w:left="360" w:hanging="360"/>
      </w:pPr>
      <w:rPr>
        <w:rFonts w:cs="Times New Roman"/>
      </w:rPr>
    </w:lvl>
    <w:lvl w:ilvl="1">
      <w:start w:val="3"/>
      <w:numFmt w:val="decimal"/>
      <w:lvlText w:val="3.%2."/>
      <w:lvlJc w:val="left"/>
      <w:pPr>
        <w:tabs>
          <w:tab w:val="num" w:pos="0"/>
        </w:tabs>
        <w:ind w:left="0" w:firstLine="0"/>
      </w:pPr>
      <w:rPr>
        <w:rFonts w:cs="Times New Roman"/>
      </w:rPr>
    </w:lvl>
    <w:lvl w:ilvl="2">
      <w:start w:val="1"/>
      <w:numFmt w:val="decimal"/>
      <w:pStyle w:val="333"/>
      <w:lvlText w:val="3.%2.%3."/>
      <w:lvlJc w:val="left"/>
      <w:pPr>
        <w:tabs>
          <w:tab w:val="num" w:pos="397"/>
        </w:tabs>
        <w:ind w:left="397" w:firstLine="0"/>
      </w:pPr>
      <w:rPr>
        <w:rFonts w:cs="Times New Roman"/>
        <w:b w:val="0"/>
      </w:rPr>
    </w:lvl>
    <w:lvl w:ilvl="3">
      <w:start w:val="1"/>
      <w:numFmt w:val="decimal"/>
      <w:lvlText w:val="%1.%2.%3.%4."/>
      <w:lvlJc w:val="left"/>
      <w:pPr>
        <w:tabs>
          <w:tab w:val="num" w:pos="510"/>
        </w:tabs>
        <w:ind w:left="510" w:firstLine="0"/>
      </w:pPr>
      <w:rPr>
        <w:rFonts w:cs="Times New Roman"/>
      </w:rPr>
    </w:lvl>
    <w:lvl w:ilvl="4">
      <w:start w:val="1"/>
      <w:numFmt w:val="decimal"/>
      <w:lvlText w:val="2%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25" w15:restartNumberingAfterBreak="0">
    <w:nsid w:val="4CD84FC6"/>
    <w:multiLevelType w:val="multilevel"/>
    <w:tmpl w:val="2DEAB126"/>
    <w:lvl w:ilvl="0">
      <w:start w:val="1"/>
      <w:numFmt w:val="decimal"/>
      <w:lvlText w:val="%1."/>
      <w:lvlJc w:val="left"/>
      <w:pPr>
        <w:tabs>
          <w:tab w:val="num" w:pos="1104"/>
        </w:tabs>
        <w:ind w:left="253" w:firstLine="598"/>
      </w:pPr>
      <w:rPr>
        <w:caps w:val="0"/>
        <w:smallCaps w:val="0"/>
        <w:strike w:val="0"/>
        <w:dstrike w:val="0"/>
        <w:spacing w:val="0"/>
        <w:position w:val="0"/>
        <w:sz w:val="20"/>
        <w:vertAlign w:val="baseline"/>
      </w:rPr>
    </w:lvl>
    <w:lvl w:ilvl="1">
      <w:start w:val="1"/>
      <w:numFmt w:val="russianLower"/>
      <w:pStyle w:val="28"/>
      <w:suff w:val="space"/>
      <w:lvlText w:val="%2)"/>
      <w:lvlJc w:val="left"/>
      <w:pPr>
        <w:tabs>
          <w:tab w:val="num" w:pos="0"/>
        </w:tabs>
        <w:ind w:left="0" w:firstLine="1134"/>
      </w:pPr>
      <w:rPr>
        <w:caps w:val="0"/>
        <w:smallCaps w:val="0"/>
        <w:strike w:val="0"/>
        <w:dstrike w:val="0"/>
        <w:spacing w:val="0"/>
        <w:position w:val="0"/>
        <w:sz w:val="20"/>
        <w:vertAlign w:val="baseline"/>
      </w:rPr>
    </w:lvl>
    <w:lvl w:ilvl="2">
      <w:start w:val="1"/>
      <w:numFmt w:val="decimal"/>
      <w:lvlText w:val="%3."/>
      <w:lvlJc w:val="left"/>
      <w:pPr>
        <w:tabs>
          <w:tab w:val="num" w:pos="2704"/>
        </w:tabs>
        <w:ind w:left="1853" w:firstLine="598"/>
      </w:pPr>
      <w:rPr>
        <w:caps w:val="0"/>
        <w:smallCaps w:val="0"/>
        <w:strike w:val="0"/>
        <w:dstrike w:val="0"/>
        <w:spacing w:val="0"/>
        <w:position w:val="0"/>
        <w:sz w:val="20"/>
        <w:vertAlign w:val="baseline"/>
      </w:rPr>
    </w:lvl>
    <w:lvl w:ilvl="3">
      <w:start w:val="1"/>
      <w:numFmt w:val="decimal"/>
      <w:lvlText w:val="%4."/>
      <w:lvlJc w:val="left"/>
      <w:pPr>
        <w:tabs>
          <w:tab w:val="num" w:pos="3504"/>
        </w:tabs>
        <w:ind w:left="2653" w:firstLine="598"/>
      </w:pPr>
      <w:rPr>
        <w:caps w:val="0"/>
        <w:smallCaps w:val="0"/>
        <w:strike w:val="0"/>
        <w:dstrike w:val="0"/>
        <w:spacing w:val="0"/>
        <w:position w:val="0"/>
        <w:sz w:val="20"/>
        <w:vertAlign w:val="baseline"/>
      </w:rPr>
    </w:lvl>
    <w:lvl w:ilvl="4">
      <w:start w:val="1"/>
      <w:numFmt w:val="decimal"/>
      <w:lvlText w:val="%5."/>
      <w:lvlJc w:val="left"/>
      <w:pPr>
        <w:tabs>
          <w:tab w:val="num" w:pos="4304"/>
        </w:tabs>
        <w:ind w:left="3453" w:firstLine="598"/>
      </w:pPr>
      <w:rPr>
        <w:caps w:val="0"/>
        <w:smallCaps w:val="0"/>
        <w:strike w:val="0"/>
        <w:dstrike w:val="0"/>
        <w:spacing w:val="0"/>
        <w:position w:val="0"/>
        <w:sz w:val="20"/>
        <w:vertAlign w:val="baseline"/>
      </w:rPr>
    </w:lvl>
    <w:lvl w:ilvl="5">
      <w:start w:val="1"/>
      <w:numFmt w:val="decimal"/>
      <w:lvlText w:val="%6."/>
      <w:lvlJc w:val="left"/>
      <w:pPr>
        <w:tabs>
          <w:tab w:val="num" w:pos="5104"/>
        </w:tabs>
        <w:ind w:left="4253" w:firstLine="598"/>
      </w:pPr>
      <w:rPr>
        <w:caps w:val="0"/>
        <w:smallCaps w:val="0"/>
        <w:strike w:val="0"/>
        <w:dstrike w:val="0"/>
        <w:spacing w:val="0"/>
        <w:position w:val="0"/>
        <w:sz w:val="20"/>
        <w:vertAlign w:val="baseline"/>
      </w:rPr>
    </w:lvl>
    <w:lvl w:ilvl="6">
      <w:start w:val="1"/>
      <w:numFmt w:val="decimal"/>
      <w:lvlText w:val="%7."/>
      <w:lvlJc w:val="left"/>
      <w:pPr>
        <w:tabs>
          <w:tab w:val="num" w:pos="5904"/>
        </w:tabs>
        <w:ind w:left="5053" w:firstLine="598"/>
      </w:pPr>
      <w:rPr>
        <w:caps w:val="0"/>
        <w:smallCaps w:val="0"/>
        <w:strike w:val="0"/>
        <w:dstrike w:val="0"/>
        <w:spacing w:val="0"/>
        <w:position w:val="0"/>
        <w:sz w:val="20"/>
        <w:vertAlign w:val="baseline"/>
      </w:rPr>
    </w:lvl>
    <w:lvl w:ilvl="7">
      <w:start w:val="1"/>
      <w:numFmt w:val="decimal"/>
      <w:lvlText w:val="%8."/>
      <w:lvlJc w:val="left"/>
      <w:pPr>
        <w:tabs>
          <w:tab w:val="num" w:pos="6704"/>
        </w:tabs>
        <w:ind w:left="5853" w:firstLine="598"/>
      </w:pPr>
      <w:rPr>
        <w:caps w:val="0"/>
        <w:smallCaps w:val="0"/>
        <w:strike w:val="0"/>
        <w:dstrike w:val="0"/>
        <w:spacing w:val="0"/>
        <w:position w:val="0"/>
        <w:sz w:val="20"/>
        <w:vertAlign w:val="baseline"/>
      </w:rPr>
    </w:lvl>
    <w:lvl w:ilvl="8">
      <w:start w:val="1"/>
      <w:numFmt w:val="decimal"/>
      <w:lvlText w:val="%9."/>
      <w:lvlJc w:val="left"/>
      <w:pPr>
        <w:tabs>
          <w:tab w:val="num" w:pos="7504"/>
        </w:tabs>
        <w:ind w:left="6653" w:firstLine="598"/>
      </w:pPr>
      <w:rPr>
        <w:caps w:val="0"/>
        <w:smallCaps w:val="0"/>
        <w:strike w:val="0"/>
        <w:dstrike w:val="0"/>
        <w:spacing w:val="0"/>
        <w:position w:val="0"/>
        <w:sz w:val="20"/>
        <w:vertAlign w:val="baseline"/>
      </w:rPr>
    </w:lvl>
  </w:abstractNum>
  <w:abstractNum w:abstractNumId="126" w15:restartNumberingAfterBreak="0">
    <w:nsid w:val="4D4752FB"/>
    <w:multiLevelType w:val="multilevel"/>
    <w:tmpl w:val="3D9866A0"/>
    <w:lvl w:ilvl="0">
      <w:start w:val="1"/>
      <w:numFmt w:val="bullet"/>
      <w:pStyle w:val="-10"/>
      <w:lvlText w:val="−"/>
      <w:lvlJc w:val="left"/>
      <w:pPr>
        <w:tabs>
          <w:tab w:val="num" w:pos="0"/>
        </w:tabs>
        <w:ind w:left="360" w:hanging="360"/>
      </w:pPr>
      <w:rPr>
        <w:rFonts w:ascii="Times New Roman" w:hAnsi="Times New Roman" w:cs="Times New Roman" w:hint="default"/>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7" w15:restartNumberingAfterBreak="0">
    <w:nsid w:val="4D477277"/>
    <w:multiLevelType w:val="multilevel"/>
    <w:tmpl w:val="3D56828C"/>
    <w:lvl w:ilvl="0">
      <w:start w:val="1"/>
      <w:numFmt w:val="decimal"/>
      <w:pStyle w:val="29"/>
      <w:lvlText w:val="%1."/>
      <w:lvlJc w:val="left"/>
      <w:pPr>
        <w:tabs>
          <w:tab w:val="num" w:pos="1134"/>
        </w:tabs>
        <w:ind w:left="1134" w:hanging="567"/>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15:restartNumberingAfterBreak="0">
    <w:nsid w:val="4F0E1619"/>
    <w:multiLevelType w:val="multilevel"/>
    <w:tmpl w:val="D0D8A812"/>
    <w:lvl w:ilvl="0">
      <w:start w:val="1"/>
      <w:numFmt w:val="bullet"/>
      <w:pStyle w:val="aff7"/>
      <w:lvlText w:val=""/>
      <w:lvlJc w:val="left"/>
      <w:pPr>
        <w:tabs>
          <w:tab w:val="num" w:pos="0"/>
        </w:tabs>
        <w:ind w:left="643"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15:restartNumberingAfterBreak="0">
    <w:nsid w:val="512D5F35"/>
    <w:multiLevelType w:val="multilevel"/>
    <w:tmpl w:val="6CC075E4"/>
    <w:lvl w:ilvl="0">
      <w:start w:val="1"/>
      <w:numFmt w:val="bullet"/>
      <w:pStyle w:val="2a"/>
      <w:lvlText w:val=""/>
      <w:lvlJc w:val="left"/>
      <w:pPr>
        <w:tabs>
          <w:tab w:val="num" w:pos="0"/>
        </w:tabs>
        <w:ind w:left="1363" w:hanging="28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517E20A1"/>
    <w:multiLevelType w:val="multilevel"/>
    <w:tmpl w:val="D2BAE7F4"/>
    <w:lvl w:ilvl="0">
      <w:start w:val="1"/>
      <w:numFmt w:val="none"/>
      <w:pStyle w:val="111"/>
      <w:suff w:val="nothing"/>
      <w:lvlText w:val=""/>
      <w:lvlJc w:val="left"/>
      <w:pPr>
        <w:tabs>
          <w:tab w:val="num" w:pos="0"/>
        </w:tabs>
        <w:ind w:left="1" w:hanging="1"/>
      </w:pPr>
      <w:rPr>
        <w:rFonts w:cs="Times New Roman"/>
      </w:rPr>
    </w:lvl>
    <w:lvl w:ilvl="1">
      <w:start w:val="1"/>
      <w:numFmt w:val="decimal"/>
      <w:pStyle w:val="210"/>
      <w:lvlText w:val="%2"/>
      <w:lvlJc w:val="left"/>
      <w:pPr>
        <w:tabs>
          <w:tab w:val="num" w:pos="851"/>
        </w:tabs>
        <w:ind w:left="851" w:firstLine="0"/>
      </w:pPr>
      <w:rPr>
        <w:rFonts w:cs="Times New Roman"/>
      </w:rPr>
    </w:lvl>
    <w:lvl w:ilvl="2">
      <w:start w:val="1"/>
      <w:numFmt w:val="none"/>
      <w:pStyle w:val="310"/>
      <w:suff w:val="nothing"/>
      <w:lvlText w:val=" "/>
      <w:lvlJc w:val="left"/>
      <w:pPr>
        <w:tabs>
          <w:tab w:val="num" w:pos="0"/>
        </w:tabs>
        <w:ind w:left="851" w:firstLine="0"/>
      </w:pPr>
      <w:rPr>
        <w:rFonts w:cs="Times New Roman"/>
      </w:rPr>
    </w:lvl>
    <w:lvl w:ilvl="3">
      <w:start w:val="1"/>
      <w:numFmt w:val="none"/>
      <w:pStyle w:val="41"/>
      <w:suff w:val="nothing"/>
      <w:lvlText w:val=" "/>
      <w:lvlJc w:val="left"/>
      <w:pPr>
        <w:tabs>
          <w:tab w:val="num" w:pos="0"/>
        </w:tabs>
        <w:ind w:left="426" w:firstLine="851"/>
      </w:pPr>
      <w:rPr>
        <w:rFonts w:ascii="Times New Roman" w:hAnsi="Times New Roman" w:cs="Times New Roman"/>
        <w:sz w:val="24"/>
      </w:rPr>
    </w:lvl>
    <w:lvl w:ilvl="4">
      <w:start w:val="1"/>
      <w:numFmt w:val="decimal"/>
      <w:pStyle w:val="51"/>
      <w:lvlText w:val="%2.%5 "/>
      <w:lvlJc w:val="left"/>
      <w:pPr>
        <w:tabs>
          <w:tab w:val="num" w:pos="589"/>
        </w:tabs>
        <w:ind w:left="1" w:firstLine="850"/>
      </w:pPr>
      <w:rPr>
        <w:rFonts w:cs="Times New Roman"/>
      </w:rPr>
    </w:lvl>
    <w:lvl w:ilvl="5">
      <w:start w:val="1"/>
      <w:numFmt w:val="decimal"/>
      <w:pStyle w:val="61"/>
      <w:lvlText w:val="%2.%5.%6 "/>
      <w:lvlJc w:val="left"/>
      <w:pPr>
        <w:tabs>
          <w:tab w:val="num" w:pos="949"/>
        </w:tabs>
        <w:ind w:left="1" w:hanging="1"/>
      </w:pPr>
      <w:rPr>
        <w:rFonts w:cs="Times New Roman"/>
      </w:rPr>
    </w:lvl>
    <w:lvl w:ilvl="6">
      <w:start w:val="1"/>
      <w:numFmt w:val="decimal"/>
      <w:lvlText w:val="%2.%5.%6.%7"/>
      <w:lvlJc w:val="left"/>
      <w:pPr>
        <w:tabs>
          <w:tab w:val="num" w:pos="2160"/>
        </w:tabs>
        <w:ind w:left="852" w:hanging="852"/>
      </w:pPr>
      <w:rPr>
        <w:rFonts w:cs="Times New Roman"/>
      </w:rPr>
    </w:lvl>
    <w:lvl w:ilvl="7">
      <w:start w:val="1"/>
      <w:numFmt w:val="decimal"/>
      <w:pStyle w:val="81"/>
      <w:lvlText w:val="%2.%5.%6.%7.%8"/>
      <w:lvlJc w:val="left"/>
      <w:pPr>
        <w:tabs>
          <w:tab w:val="num" w:pos="1309"/>
        </w:tabs>
        <w:ind w:left="1" w:hanging="852"/>
      </w:pPr>
      <w:rPr>
        <w:rFonts w:cs="Times New Roman"/>
      </w:rPr>
    </w:lvl>
    <w:lvl w:ilvl="8">
      <w:start w:val="1"/>
      <w:numFmt w:val="decimal"/>
      <w:pStyle w:val="91"/>
      <w:lvlText w:val="%2.%5.%6.%7.%8.%9"/>
      <w:lvlJc w:val="left"/>
      <w:pPr>
        <w:tabs>
          <w:tab w:val="num" w:pos="1669"/>
        </w:tabs>
        <w:ind w:left="1" w:hanging="852"/>
      </w:pPr>
      <w:rPr>
        <w:rFonts w:cs="Times New Roman"/>
      </w:rPr>
    </w:lvl>
  </w:abstractNum>
  <w:abstractNum w:abstractNumId="131" w15:restartNumberingAfterBreak="0">
    <w:nsid w:val="51FB4339"/>
    <w:multiLevelType w:val="multilevel"/>
    <w:tmpl w:val="42EA9714"/>
    <w:lvl w:ilvl="0">
      <w:start w:val="1"/>
      <w:numFmt w:val="bullet"/>
      <w:pStyle w:val="1f7"/>
      <w:lvlText w:val=""/>
      <w:lvlJc w:val="left"/>
      <w:pPr>
        <w:tabs>
          <w:tab w:val="num" w:pos="1068"/>
        </w:tabs>
        <w:ind w:left="0" w:firstLine="708"/>
      </w:pPr>
      <w:rPr>
        <w:rFonts w:ascii="Symbol" w:hAnsi="Symbol" w:cs="Symbol" w:hint="default"/>
      </w:rPr>
    </w:lvl>
    <w:lvl w:ilvl="1">
      <w:start w:val="1"/>
      <w:numFmt w:val="bullet"/>
      <w:lvlText w:val=""/>
      <w:lvlJc w:val="left"/>
      <w:pPr>
        <w:tabs>
          <w:tab w:val="num" w:pos="1363"/>
        </w:tabs>
        <w:ind w:left="1080" w:firstLine="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2" w15:restartNumberingAfterBreak="0">
    <w:nsid w:val="52902F5C"/>
    <w:multiLevelType w:val="multilevel"/>
    <w:tmpl w:val="0419001F"/>
    <w:lvl w:ilvl="0">
      <w:start w:val="2"/>
      <w:numFmt w:val="decimal"/>
      <w:lvlText w:val="%1."/>
      <w:lvlJc w:val="left"/>
      <w:pPr>
        <w:tabs>
          <w:tab w:val="num" w:pos="0"/>
        </w:tabs>
        <w:ind w:left="360" w:hanging="360"/>
      </w:pPr>
    </w:lvl>
    <w:lvl w:ilvl="1">
      <w:start w:val="5"/>
      <w:numFmt w:val="decimal"/>
      <w:pStyle w:val="aff8"/>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3" w15:restartNumberingAfterBreak="0">
    <w:nsid w:val="531769A3"/>
    <w:multiLevelType w:val="multilevel"/>
    <w:tmpl w:val="DB82A5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4" w15:restartNumberingAfterBreak="0">
    <w:nsid w:val="53B645C7"/>
    <w:multiLevelType w:val="multilevel"/>
    <w:tmpl w:val="6FDCE0D2"/>
    <w:lvl w:ilvl="0">
      <w:start w:val="1"/>
      <w:numFmt w:val="decimal"/>
      <w:pStyle w:val="aff9"/>
      <w:lvlText w:val="ШАГ %1."/>
      <w:lvlJc w:val="left"/>
      <w:pPr>
        <w:tabs>
          <w:tab w:val="num" w:pos="0"/>
        </w:tabs>
        <w:ind w:left="360" w:hanging="360"/>
      </w:pPr>
      <w:rPr>
        <w:rFonts w:cs="Times New Roman"/>
        <w:b/>
        <w:i w:val="0"/>
        <w:position w:val="0"/>
        <w:sz w:val="20"/>
        <w:u w:val="single"/>
        <w:vertAlign w:val="baseline"/>
      </w:rPr>
    </w:lvl>
    <w:lvl w:ilvl="1">
      <w:start w:val="1"/>
      <w:numFmt w:val="lowerLetter"/>
      <w:lvlText w:val="%2."/>
      <w:lvlJc w:val="left"/>
      <w:pPr>
        <w:tabs>
          <w:tab w:val="num" w:pos="0"/>
        </w:tabs>
        <w:ind w:left="1080" w:hanging="360"/>
      </w:pPr>
      <w:rPr>
        <w:rFonts w:cs="Times New Roman"/>
      </w:rPr>
    </w:lvl>
    <w:lvl w:ilvl="2">
      <w:start w:val="1"/>
      <w:numFmt w:val="lowerRoman"/>
      <w:lvlText w:val="%3."/>
      <w:lvlJc w:val="right"/>
      <w:pPr>
        <w:tabs>
          <w:tab w:val="num" w:pos="0"/>
        </w:tabs>
        <w:ind w:left="1800" w:hanging="180"/>
      </w:pPr>
      <w:rPr>
        <w:rFonts w:cs="Times New Roman"/>
      </w:rPr>
    </w:lvl>
    <w:lvl w:ilvl="3">
      <w:start w:val="1"/>
      <w:numFmt w:val="decimal"/>
      <w:lvlText w:val="%4."/>
      <w:lvlJc w:val="left"/>
      <w:pPr>
        <w:tabs>
          <w:tab w:val="num" w:pos="0"/>
        </w:tabs>
        <w:ind w:left="2520" w:hanging="360"/>
      </w:pPr>
      <w:rPr>
        <w:rFonts w:cs="Times New Roman"/>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0"/>
        </w:tabs>
        <w:ind w:left="3960" w:hanging="180"/>
      </w:pPr>
      <w:rPr>
        <w:rFonts w:cs="Times New Roman"/>
      </w:rPr>
    </w:lvl>
    <w:lvl w:ilvl="6">
      <w:start w:val="1"/>
      <w:numFmt w:val="decimal"/>
      <w:lvlText w:val="%7."/>
      <w:lvlJc w:val="left"/>
      <w:pPr>
        <w:tabs>
          <w:tab w:val="num" w:pos="0"/>
        </w:tabs>
        <w:ind w:left="4680" w:hanging="360"/>
      </w:pPr>
      <w:rPr>
        <w:rFonts w:cs="Times New Roman"/>
      </w:rPr>
    </w:lvl>
    <w:lvl w:ilvl="7">
      <w:start w:val="1"/>
      <w:numFmt w:val="lowerLetter"/>
      <w:lvlText w:val="%8."/>
      <w:lvlJc w:val="left"/>
      <w:pPr>
        <w:tabs>
          <w:tab w:val="num" w:pos="0"/>
        </w:tabs>
        <w:ind w:left="5400" w:hanging="360"/>
      </w:pPr>
      <w:rPr>
        <w:rFonts w:cs="Times New Roman"/>
      </w:rPr>
    </w:lvl>
    <w:lvl w:ilvl="8">
      <w:start w:val="1"/>
      <w:numFmt w:val="lowerRoman"/>
      <w:lvlText w:val="%9."/>
      <w:lvlJc w:val="right"/>
      <w:pPr>
        <w:tabs>
          <w:tab w:val="num" w:pos="0"/>
        </w:tabs>
        <w:ind w:left="6120" w:hanging="180"/>
      </w:pPr>
      <w:rPr>
        <w:rFonts w:cs="Times New Roman"/>
      </w:rPr>
    </w:lvl>
  </w:abstractNum>
  <w:abstractNum w:abstractNumId="135" w15:restartNumberingAfterBreak="0">
    <w:nsid w:val="54975EE3"/>
    <w:multiLevelType w:val="multilevel"/>
    <w:tmpl w:val="100CF8F2"/>
    <w:lvl w:ilvl="0">
      <w:start w:val="2"/>
      <w:numFmt w:val="decimal"/>
      <w:lvlText w:val="%1."/>
      <w:lvlJc w:val="left"/>
      <w:pPr>
        <w:tabs>
          <w:tab w:val="num" w:pos="360"/>
        </w:tabs>
        <w:ind w:left="360" w:hanging="360"/>
      </w:pPr>
      <w:rPr>
        <w:rFonts w:cs="Times New Roman"/>
      </w:rPr>
    </w:lvl>
    <w:lvl w:ilvl="1">
      <w:start w:val="3"/>
      <w:numFmt w:val="decimal"/>
      <w:lvlText w:val="%1.%2."/>
      <w:lvlJc w:val="left"/>
      <w:pPr>
        <w:tabs>
          <w:tab w:val="num" w:pos="0"/>
        </w:tabs>
        <w:ind w:left="0" w:firstLine="0"/>
      </w:pPr>
      <w:rPr>
        <w:rFonts w:cs="Times New Roman"/>
      </w:rPr>
    </w:lvl>
    <w:lvl w:ilvl="2">
      <w:start w:val="1"/>
      <w:numFmt w:val="decimal"/>
      <w:pStyle w:val="233"/>
      <w:lvlText w:val="%1.%2.%3."/>
      <w:lvlJc w:val="left"/>
      <w:pPr>
        <w:tabs>
          <w:tab w:val="num" w:pos="397"/>
        </w:tabs>
        <w:ind w:left="397" w:firstLine="0"/>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36" w15:restartNumberingAfterBreak="0">
    <w:nsid w:val="54AF7617"/>
    <w:multiLevelType w:val="multilevel"/>
    <w:tmpl w:val="65AE579E"/>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bullet"/>
      <w:pStyle w:val="43"/>
      <w:lvlText w:val="-"/>
      <w:lvlJc w:val="left"/>
      <w:pPr>
        <w:tabs>
          <w:tab w:val="num" w:pos="0"/>
        </w:tabs>
        <w:ind w:left="360" w:hanging="360"/>
      </w:pPr>
      <w:rPr>
        <w:rFonts w:ascii="Courier New" w:hAnsi="Courier New" w:cs="Courier New" w:hint="default"/>
      </w:r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137" w15:restartNumberingAfterBreak="0">
    <w:nsid w:val="55C35852"/>
    <w:multiLevelType w:val="multilevel"/>
    <w:tmpl w:val="F1D2BD9A"/>
    <w:lvl w:ilvl="0">
      <w:start w:val="1"/>
      <w:numFmt w:val="decimal"/>
      <w:pStyle w:val="1f8"/>
      <w:suff w:val="space"/>
      <w:lvlText w:val="%1)"/>
      <w:lvlJc w:val="left"/>
      <w:pPr>
        <w:tabs>
          <w:tab w:val="num" w:pos="0"/>
        </w:tabs>
        <w:ind w:left="0" w:firstLine="851"/>
      </w:pPr>
      <w:rPr>
        <w:caps w:val="0"/>
        <w:smallCaps w:val="0"/>
        <w:strike w:val="0"/>
        <w:dstrike w:val="0"/>
        <w:spacing w:val="0"/>
        <w:position w:val="0"/>
        <w:sz w:val="20"/>
        <w:vertAlign w:val="baseline"/>
      </w:rPr>
    </w:lvl>
    <w:lvl w:ilvl="1">
      <w:start w:val="1"/>
      <w:numFmt w:val="decimal"/>
      <w:lvlText w:val="%2."/>
      <w:lvlJc w:val="left"/>
      <w:pPr>
        <w:tabs>
          <w:tab w:val="num" w:pos="1904"/>
        </w:tabs>
        <w:ind w:left="1053" w:firstLine="598"/>
      </w:pPr>
      <w:rPr>
        <w:caps w:val="0"/>
        <w:smallCaps w:val="0"/>
        <w:strike w:val="0"/>
        <w:dstrike w:val="0"/>
        <w:spacing w:val="0"/>
        <w:position w:val="0"/>
        <w:sz w:val="20"/>
        <w:vertAlign w:val="baseline"/>
      </w:rPr>
    </w:lvl>
    <w:lvl w:ilvl="2">
      <w:start w:val="1"/>
      <w:numFmt w:val="decimal"/>
      <w:lvlText w:val="%3."/>
      <w:lvlJc w:val="left"/>
      <w:pPr>
        <w:tabs>
          <w:tab w:val="num" w:pos="2704"/>
        </w:tabs>
        <w:ind w:left="1853" w:firstLine="598"/>
      </w:pPr>
      <w:rPr>
        <w:caps w:val="0"/>
        <w:smallCaps w:val="0"/>
        <w:strike w:val="0"/>
        <w:dstrike w:val="0"/>
        <w:spacing w:val="0"/>
        <w:position w:val="0"/>
        <w:sz w:val="20"/>
        <w:vertAlign w:val="baseline"/>
      </w:rPr>
    </w:lvl>
    <w:lvl w:ilvl="3">
      <w:start w:val="1"/>
      <w:numFmt w:val="decimal"/>
      <w:lvlText w:val="%4."/>
      <w:lvlJc w:val="left"/>
      <w:pPr>
        <w:tabs>
          <w:tab w:val="num" w:pos="3504"/>
        </w:tabs>
        <w:ind w:left="2653" w:firstLine="598"/>
      </w:pPr>
      <w:rPr>
        <w:caps w:val="0"/>
        <w:smallCaps w:val="0"/>
        <w:strike w:val="0"/>
        <w:dstrike w:val="0"/>
        <w:spacing w:val="0"/>
        <w:position w:val="0"/>
        <w:sz w:val="20"/>
        <w:vertAlign w:val="baseline"/>
      </w:rPr>
    </w:lvl>
    <w:lvl w:ilvl="4">
      <w:start w:val="1"/>
      <w:numFmt w:val="decimal"/>
      <w:lvlText w:val="%5."/>
      <w:lvlJc w:val="left"/>
      <w:pPr>
        <w:tabs>
          <w:tab w:val="num" w:pos="4304"/>
        </w:tabs>
        <w:ind w:left="3453" w:firstLine="598"/>
      </w:pPr>
      <w:rPr>
        <w:caps w:val="0"/>
        <w:smallCaps w:val="0"/>
        <w:strike w:val="0"/>
        <w:dstrike w:val="0"/>
        <w:spacing w:val="0"/>
        <w:position w:val="0"/>
        <w:sz w:val="20"/>
        <w:vertAlign w:val="baseline"/>
      </w:rPr>
    </w:lvl>
    <w:lvl w:ilvl="5">
      <w:start w:val="1"/>
      <w:numFmt w:val="decimal"/>
      <w:lvlText w:val="%6."/>
      <w:lvlJc w:val="left"/>
      <w:pPr>
        <w:tabs>
          <w:tab w:val="num" w:pos="5104"/>
        </w:tabs>
        <w:ind w:left="4253" w:firstLine="598"/>
      </w:pPr>
      <w:rPr>
        <w:caps w:val="0"/>
        <w:smallCaps w:val="0"/>
        <w:strike w:val="0"/>
        <w:dstrike w:val="0"/>
        <w:spacing w:val="0"/>
        <w:position w:val="0"/>
        <w:sz w:val="20"/>
        <w:vertAlign w:val="baseline"/>
      </w:rPr>
    </w:lvl>
    <w:lvl w:ilvl="6">
      <w:start w:val="1"/>
      <w:numFmt w:val="decimal"/>
      <w:lvlText w:val="%7."/>
      <w:lvlJc w:val="left"/>
      <w:pPr>
        <w:tabs>
          <w:tab w:val="num" w:pos="5904"/>
        </w:tabs>
        <w:ind w:left="5053" w:firstLine="598"/>
      </w:pPr>
      <w:rPr>
        <w:caps w:val="0"/>
        <w:smallCaps w:val="0"/>
        <w:strike w:val="0"/>
        <w:dstrike w:val="0"/>
        <w:spacing w:val="0"/>
        <w:position w:val="0"/>
        <w:sz w:val="20"/>
        <w:vertAlign w:val="baseline"/>
      </w:rPr>
    </w:lvl>
    <w:lvl w:ilvl="7">
      <w:start w:val="1"/>
      <w:numFmt w:val="decimal"/>
      <w:lvlText w:val="%8."/>
      <w:lvlJc w:val="left"/>
      <w:pPr>
        <w:tabs>
          <w:tab w:val="num" w:pos="6704"/>
        </w:tabs>
        <w:ind w:left="5853" w:firstLine="598"/>
      </w:pPr>
      <w:rPr>
        <w:caps w:val="0"/>
        <w:smallCaps w:val="0"/>
        <w:strike w:val="0"/>
        <w:dstrike w:val="0"/>
        <w:spacing w:val="0"/>
        <w:position w:val="0"/>
        <w:sz w:val="20"/>
        <w:vertAlign w:val="baseline"/>
      </w:rPr>
    </w:lvl>
    <w:lvl w:ilvl="8">
      <w:start w:val="1"/>
      <w:numFmt w:val="decimal"/>
      <w:lvlText w:val="%9."/>
      <w:lvlJc w:val="left"/>
      <w:pPr>
        <w:tabs>
          <w:tab w:val="num" w:pos="7504"/>
        </w:tabs>
        <w:ind w:left="6653" w:firstLine="598"/>
      </w:pPr>
      <w:rPr>
        <w:caps w:val="0"/>
        <w:smallCaps w:val="0"/>
        <w:strike w:val="0"/>
        <w:dstrike w:val="0"/>
        <w:spacing w:val="0"/>
        <w:position w:val="0"/>
        <w:sz w:val="20"/>
        <w:vertAlign w:val="baseline"/>
      </w:rPr>
    </w:lvl>
  </w:abstractNum>
  <w:abstractNum w:abstractNumId="138" w15:restartNumberingAfterBreak="0">
    <w:nsid w:val="56DA418D"/>
    <w:multiLevelType w:val="multilevel"/>
    <w:tmpl w:val="17D807A2"/>
    <w:lvl w:ilvl="0">
      <w:start w:val="1"/>
      <w:numFmt w:val="bullet"/>
      <w:pStyle w:val="32"/>
      <w:lvlText w:val=""/>
      <w:lvlJc w:val="left"/>
      <w:pPr>
        <w:tabs>
          <w:tab w:val="num" w:pos="1701"/>
        </w:tabs>
        <w:ind w:left="1701" w:hanging="397"/>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9" w15:restartNumberingAfterBreak="0">
    <w:nsid w:val="56E724B1"/>
    <w:multiLevelType w:val="multilevel"/>
    <w:tmpl w:val="C1706962"/>
    <w:lvl w:ilvl="0">
      <w:start w:val="1"/>
      <w:numFmt w:val="decimal"/>
      <w:lvlText w:val="%1."/>
      <w:lvlJc w:val="left"/>
      <w:pPr>
        <w:tabs>
          <w:tab w:val="num" w:pos="0"/>
        </w:tabs>
        <w:ind w:left="360" w:hanging="360"/>
      </w:pPr>
      <w:rPr>
        <w:rFonts w:cs="Times New Roman"/>
        <w:b/>
      </w:rPr>
    </w:lvl>
    <w:lvl w:ilvl="1">
      <w:start w:val="1"/>
      <w:numFmt w:val="decimal"/>
      <w:pStyle w:val="112"/>
      <w:lvlText w:val="%1.%2."/>
      <w:lvlJc w:val="left"/>
      <w:pPr>
        <w:tabs>
          <w:tab w:val="num" w:pos="0"/>
        </w:tabs>
        <w:ind w:left="792" w:hanging="432"/>
      </w:pPr>
      <w:rPr>
        <w:rFonts w:cs="Times New Roman"/>
        <w:b w:val="0"/>
      </w:rPr>
    </w:lvl>
    <w:lvl w:ilvl="2">
      <w:start w:val="1"/>
      <w:numFmt w:val="decimal"/>
      <w:lvlText w:val="%1.%2.%3."/>
      <w:lvlJc w:val="left"/>
      <w:pPr>
        <w:tabs>
          <w:tab w:val="num" w:pos="0"/>
        </w:tabs>
        <w:ind w:left="1224" w:hanging="504"/>
      </w:pPr>
      <w:rPr>
        <w:rFonts w:cs="Times New Roman"/>
      </w:rPr>
    </w:lvl>
    <w:lvl w:ilvl="3">
      <w:start w:val="1"/>
      <w:numFmt w:val="decimal"/>
      <w:lvlText w:val="%1.%2.%3.%4."/>
      <w:lvlJc w:val="left"/>
      <w:pPr>
        <w:tabs>
          <w:tab w:val="num" w:pos="0"/>
        </w:tabs>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140" w15:restartNumberingAfterBreak="0">
    <w:nsid w:val="57911EA7"/>
    <w:multiLevelType w:val="multilevel"/>
    <w:tmpl w:val="59522EF2"/>
    <w:lvl w:ilvl="0">
      <w:start w:val="1"/>
      <w:numFmt w:val="decimal"/>
      <w:pStyle w:val="1f9"/>
      <w:lvlText w:val="%1."/>
      <w:lvlJc w:val="left"/>
      <w:pPr>
        <w:tabs>
          <w:tab w:val="num" w:pos="0"/>
        </w:tabs>
        <w:ind w:left="360" w:hanging="360"/>
      </w:pPr>
    </w:lvl>
    <w:lvl w:ilvl="1">
      <w:start w:val="1"/>
      <w:numFmt w:val="decimal"/>
      <w:lvlText w:val="%1.%2."/>
      <w:lvlJc w:val="left"/>
      <w:pPr>
        <w:tabs>
          <w:tab w:val="num" w:pos="0"/>
        </w:tabs>
        <w:ind w:left="858"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1" w15:restartNumberingAfterBreak="0">
    <w:nsid w:val="593F2065"/>
    <w:multiLevelType w:val="multilevel"/>
    <w:tmpl w:val="0094A81C"/>
    <w:lvl w:ilvl="0">
      <w:start w:val="1"/>
      <w:numFmt w:val="decimal"/>
      <w:pStyle w:val="1fa"/>
      <w:lvlText w:val="Приложение %1 "/>
      <w:lvlJc w:val="left"/>
      <w:pPr>
        <w:tabs>
          <w:tab w:val="num" w:pos="0"/>
        </w:tabs>
        <w:ind w:left="0" w:firstLine="0"/>
      </w:pPr>
      <w:rPr>
        <w:rFonts w:cs="Times New Roman"/>
      </w:rPr>
    </w:lvl>
    <w:lvl w:ilvl="1">
      <w:start w:val="1"/>
      <w:numFmt w:val="lowerLetter"/>
      <w:lvlText w:val="Приложение %1%2."/>
      <w:lvlJc w:val="left"/>
      <w:pPr>
        <w:tabs>
          <w:tab w:val="num" w:pos="360"/>
        </w:tabs>
        <w:ind w:left="360" w:hanging="360"/>
      </w:pPr>
      <w:rPr>
        <w:rFonts w:ascii="Times New Roman" w:hAnsi="Times New Roman" w:cs="Times New Roman"/>
        <w:b w:val="0"/>
        <w:bCs w:val="0"/>
        <w:i w:val="0"/>
        <w:iCs w:val="0"/>
        <w:caps w:val="0"/>
        <w:smallCaps w:val="0"/>
        <w:strike w:val="0"/>
        <w:dstrike w:val="0"/>
        <w:vanish w:val="0"/>
        <w:color w:val="000000"/>
        <w:spacing w:val="0"/>
        <w:position w:val="0"/>
        <w:sz w:val="20"/>
        <w:u w:val="none"/>
        <w:vertAlign w:val="baseline"/>
      </w:rPr>
    </w:lvl>
    <w:lvl w:ilvl="2">
      <w:start w:val="1"/>
      <w:numFmt w:val="lowerRoman"/>
      <w:lvlText w:val="%3)"/>
      <w:lvlJc w:val="left"/>
      <w:pPr>
        <w:tabs>
          <w:tab w:val="num" w:pos="720"/>
        </w:tabs>
        <w:ind w:left="720" w:hanging="360"/>
      </w:pPr>
      <w:rPr>
        <w:rFonts w:cs="Times New Roman"/>
      </w:rPr>
    </w:lvl>
    <w:lvl w:ilvl="3">
      <w:start w:val="1"/>
      <w:numFmt w:val="decimal"/>
      <w:lvlText w:val="(%4)"/>
      <w:lvlJc w:val="left"/>
      <w:pPr>
        <w:tabs>
          <w:tab w:val="num" w:pos="1080"/>
        </w:tabs>
        <w:ind w:left="1080" w:hanging="360"/>
      </w:pPr>
      <w:rPr>
        <w:rFonts w:cs="Times New Roman"/>
      </w:rPr>
    </w:lvl>
    <w:lvl w:ilvl="4">
      <w:start w:val="1"/>
      <w:numFmt w:val="lowerLetter"/>
      <w:lvlText w:val="(%5)"/>
      <w:lvlJc w:val="left"/>
      <w:pPr>
        <w:tabs>
          <w:tab w:val="num" w:pos="1440"/>
        </w:tabs>
        <w:ind w:left="1440" w:hanging="360"/>
      </w:pPr>
      <w:rPr>
        <w:rFonts w:cs="Times New Roman"/>
      </w:rPr>
    </w:lvl>
    <w:lvl w:ilvl="5">
      <w:start w:val="1"/>
      <w:numFmt w:val="lowerRoman"/>
      <w:lvlText w:val="(%6)"/>
      <w:lvlJc w:val="left"/>
      <w:pPr>
        <w:tabs>
          <w:tab w:val="num" w:pos="1800"/>
        </w:tabs>
        <w:ind w:left="1800" w:hanging="360"/>
      </w:pPr>
      <w:rPr>
        <w:rFonts w:cs="Times New Roman"/>
      </w:rPr>
    </w:lvl>
    <w:lvl w:ilvl="6">
      <w:start w:val="1"/>
      <w:numFmt w:val="decimal"/>
      <w:lvlText w:val="%7."/>
      <w:lvlJc w:val="left"/>
      <w:pPr>
        <w:tabs>
          <w:tab w:val="num" w:pos="2160"/>
        </w:tabs>
        <w:ind w:left="2160" w:hanging="360"/>
      </w:pPr>
      <w:rPr>
        <w:rFonts w:cs="Times New Roman"/>
      </w:rPr>
    </w:lvl>
    <w:lvl w:ilvl="7">
      <w:start w:val="1"/>
      <w:numFmt w:val="lowerLetter"/>
      <w:lvlText w:val="%8."/>
      <w:lvlJc w:val="left"/>
      <w:pPr>
        <w:tabs>
          <w:tab w:val="num" w:pos="2520"/>
        </w:tabs>
        <w:ind w:left="2520" w:hanging="360"/>
      </w:pPr>
      <w:rPr>
        <w:rFonts w:cs="Times New Roman"/>
      </w:rPr>
    </w:lvl>
    <w:lvl w:ilvl="8">
      <w:start w:val="1"/>
      <w:numFmt w:val="lowerRoman"/>
      <w:lvlText w:val="%9."/>
      <w:lvlJc w:val="left"/>
      <w:pPr>
        <w:tabs>
          <w:tab w:val="num" w:pos="2880"/>
        </w:tabs>
        <w:ind w:left="2880" w:hanging="360"/>
      </w:pPr>
      <w:rPr>
        <w:rFonts w:cs="Times New Roman"/>
      </w:rPr>
    </w:lvl>
  </w:abstractNum>
  <w:abstractNum w:abstractNumId="142" w15:restartNumberingAfterBreak="0">
    <w:nsid w:val="59D51293"/>
    <w:multiLevelType w:val="multilevel"/>
    <w:tmpl w:val="ECC4AECE"/>
    <w:lvl w:ilvl="0">
      <w:start w:val="4"/>
      <w:numFmt w:val="decimal"/>
      <w:lvlText w:val="%1."/>
      <w:lvlJc w:val="left"/>
      <w:pPr>
        <w:ind w:left="360" w:hanging="360"/>
      </w:pPr>
    </w:lvl>
    <w:lvl w:ilvl="1">
      <w:start w:val="5"/>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472" w:hanging="1800"/>
      </w:pPr>
    </w:lvl>
  </w:abstractNum>
  <w:abstractNum w:abstractNumId="143" w15:restartNumberingAfterBreak="0">
    <w:nsid w:val="5AF8126F"/>
    <w:multiLevelType w:val="multilevel"/>
    <w:tmpl w:val="DC80B522"/>
    <w:lvl w:ilvl="0">
      <w:start w:val="1"/>
      <w:numFmt w:val="decimal"/>
      <w:pStyle w:val="1fb"/>
      <w:lvlText w:val="%1."/>
      <w:lvlJc w:val="left"/>
      <w:pPr>
        <w:tabs>
          <w:tab w:val="num" w:pos="2002"/>
        </w:tabs>
        <w:ind w:left="2002"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15:restartNumberingAfterBreak="0">
    <w:nsid w:val="5CA74551"/>
    <w:multiLevelType w:val="multilevel"/>
    <w:tmpl w:val="D90ADE56"/>
    <w:lvl w:ilvl="0">
      <w:start w:val="1"/>
      <w:numFmt w:val="bullet"/>
      <w:pStyle w:val="2b"/>
      <w:lvlText w:val="o"/>
      <w:lvlJc w:val="left"/>
      <w:pPr>
        <w:tabs>
          <w:tab w:val="num" w:pos="2160"/>
        </w:tabs>
        <w:ind w:left="2160" w:hanging="360"/>
      </w:pPr>
      <w:rPr>
        <w:rFonts w:ascii="Courier New" w:hAnsi="Courier New" w:cs="Courier New" w:hint="default"/>
      </w:rPr>
    </w:lvl>
    <w:lvl w:ilvl="1">
      <w:start w:val="1"/>
      <w:numFmt w:val="bullet"/>
      <w:lvlText w:val="o"/>
      <w:lvlJc w:val="left"/>
      <w:pPr>
        <w:tabs>
          <w:tab w:val="num" w:pos="2880"/>
        </w:tabs>
        <w:ind w:left="2880" w:hanging="360"/>
      </w:pPr>
      <w:rPr>
        <w:rFonts w:ascii="Courier New" w:hAnsi="Courier New" w:cs="Courier New" w:hint="default"/>
      </w:rPr>
    </w:lvl>
    <w:lvl w:ilvl="2">
      <w:start w:val="1"/>
      <w:numFmt w:val="bullet"/>
      <w:lvlText w:val=""/>
      <w:lvlJc w:val="left"/>
      <w:pPr>
        <w:tabs>
          <w:tab w:val="num" w:pos="3600"/>
        </w:tabs>
        <w:ind w:left="3600" w:hanging="360"/>
      </w:pPr>
      <w:rPr>
        <w:rFonts w:ascii="Wingdings" w:hAnsi="Wingdings" w:cs="Wingdings" w:hint="default"/>
      </w:rPr>
    </w:lvl>
    <w:lvl w:ilvl="3">
      <w:start w:val="1"/>
      <w:numFmt w:val="bullet"/>
      <w:lvlText w:val=""/>
      <w:lvlJc w:val="left"/>
      <w:pPr>
        <w:tabs>
          <w:tab w:val="num" w:pos="4320"/>
        </w:tabs>
        <w:ind w:left="4320" w:hanging="360"/>
      </w:pPr>
      <w:rPr>
        <w:rFonts w:ascii="Symbol" w:hAnsi="Symbol" w:cs="Symbol" w:hint="default"/>
      </w:rPr>
    </w:lvl>
    <w:lvl w:ilvl="4">
      <w:start w:val="1"/>
      <w:numFmt w:val="bullet"/>
      <w:lvlText w:val="o"/>
      <w:lvlJc w:val="left"/>
      <w:pPr>
        <w:tabs>
          <w:tab w:val="num" w:pos="5040"/>
        </w:tabs>
        <w:ind w:left="5040" w:hanging="360"/>
      </w:pPr>
      <w:rPr>
        <w:rFonts w:ascii="Courier New" w:hAnsi="Courier New" w:cs="Courier New" w:hint="default"/>
      </w:rPr>
    </w:lvl>
    <w:lvl w:ilvl="5">
      <w:start w:val="1"/>
      <w:numFmt w:val="bullet"/>
      <w:lvlText w:val=""/>
      <w:lvlJc w:val="left"/>
      <w:pPr>
        <w:tabs>
          <w:tab w:val="num" w:pos="5760"/>
        </w:tabs>
        <w:ind w:left="5760" w:hanging="360"/>
      </w:pPr>
      <w:rPr>
        <w:rFonts w:ascii="Wingdings" w:hAnsi="Wingdings" w:cs="Wingdings" w:hint="default"/>
      </w:rPr>
    </w:lvl>
    <w:lvl w:ilvl="6">
      <w:start w:val="1"/>
      <w:numFmt w:val="bullet"/>
      <w:lvlText w:val=""/>
      <w:lvlJc w:val="left"/>
      <w:pPr>
        <w:tabs>
          <w:tab w:val="num" w:pos="6480"/>
        </w:tabs>
        <w:ind w:left="6480" w:hanging="360"/>
      </w:pPr>
      <w:rPr>
        <w:rFonts w:ascii="Symbol" w:hAnsi="Symbol" w:cs="Symbol" w:hint="default"/>
      </w:rPr>
    </w:lvl>
    <w:lvl w:ilvl="7">
      <w:start w:val="1"/>
      <w:numFmt w:val="bullet"/>
      <w:lvlText w:val="o"/>
      <w:lvlJc w:val="left"/>
      <w:pPr>
        <w:tabs>
          <w:tab w:val="num" w:pos="7200"/>
        </w:tabs>
        <w:ind w:left="7200" w:hanging="360"/>
      </w:pPr>
      <w:rPr>
        <w:rFonts w:ascii="Courier New" w:hAnsi="Courier New" w:cs="Courier New" w:hint="default"/>
      </w:rPr>
    </w:lvl>
    <w:lvl w:ilvl="8">
      <w:start w:val="1"/>
      <w:numFmt w:val="bullet"/>
      <w:lvlText w:val=""/>
      <w:lvlJc w:val="left"/>
      <w:pPr>
        <w:tabs>
          <w:tab w:val="num" w:pos="7920"/>
        </w:tabs>
        <w:ind w:left="7920" w:hanging="360"/>
      </w:pPr>
      <w:rPr>
        <w:rFonts w:ascii="Wingdings" w:hAnsi="Wingdings" w:cs="Wingdings" w:hint="default"/>
      </w:rPr>
    </w:lvl>
  </w:abstractNum>
  <w:abstractNum w:abstractNumId="145" w15:restartNumberingAfterBreak="0">
    <w:nsid w:val="5D525C3B"/>
    <w:multiLevelType w:val="multilevel"/>
    <w:tmpl w:val="248ED3D4"/>
    <w:lvl w:ilvl="0">
      <w:start w:val="1"/>
      <w:numFmt w:val="upperLetter"/>
      <w:pStyle w:val="affa"/>
      <w:lvlText w:val="Содержание"/>
      <w:lvlJc w:val="left"/>
      <w:pPr>
        <w:tabs>
          <w:tab w:val="num" w:pos="2880"/>
        </w:tabs>
        <w:ind w:left="720" w:hanging="360"/>
      </w:pPr>
      <w:rPr>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15:restartNumberingAfterBreak="0">
    <w:nsid w:val="5DCB0D9B"/>
    <w:multiLevelType w:val="multilevel"/>
    <w:tmpl w:val="263E8FCE"/>
    <w:lvl w:ilvl="0">
      <w:start w:val="2"/>
      <w:numFmt w:val="decimal"/>
      <w:lvlText w:val="%1."/>
      <w:lvlJc w:val="left"/>
      <w:pPr>
        <w:tabs>
          <w:tab w:val="num" w:pos="283"/>
        </w:tabs>
        <w:ind w:left="283" w:hanging="360"/>
      </w:pPr>
      <w:rPr>
        <w:rFonts w:cs="Times New Roman"/>
      </w:rPr>
    </w:lvl>
    <w:lvl w:ilvl="1">
      <w:start w:val="3"/>
      <w:numFmt w:val="decimal"/>
      <w:lvlText w:val="%1.%2."/>
      <w:lvlJc w:val="left"/>
      <w:pPr>
        <w:tabs>
          <w:tab w:val="num" w:pos="0"/>
        </w:tabs>
        <w:ind w:left="0" w:firstLine="0"/>
      </w:pPr>
      <w:rPr>
        <w:rFonts w:cs="Times New Roman"/>
      </w:rPr>
    </w:lvl>
    <w:lvl w:ilvl="2">
      <w:start w:val="4"/>
      <w:numFmt w:val="decimal"/>
      <w:lvlText w:val="%1.%2.%3."/>
      <w:lvlJc w:val="left"/>
      <w:pPr>
        <w:tabs>
          <w:tab w:val="num" w:pos="397"/>
        </w:tabs>
        <w:ind w:left="397" w:firstLine="0"/>
      </w:pPr>
      <w:rPr>
        <w:rFonts w:cs="Times New Roman"/>
      </w:rPr>
    </w:lvl>
    <w:lvl w:ilvl="3">
      <w:start w:val="1"/>
      <w:numFmt w:val="decimal"/>
      <w:pStyle w:val="234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147" w15:restartNumberingAfterBreak="0">
    <w:nsid w:val="605B46D1"/>
    <w:multiLevelType w:val="multilevel"/>
    <w:tmpl w:val="0A0A746E"/>
    <w:lvl w:ilvl="0">
      <w:start w:val="1"/>
      <w:numFmt w:val="decimal"/>
      <w:lvlText w:val="%1"/>
      <w:lvlJc w:val="left"/>
      <w:pPr>
        <w:tabs>
          <w:tab w:val="num" w:pos="0"/>
        </w:tabs>
        <w:ind w:left="375" w:hanging="375"/>
      </w:pPr>
      <w:rPr>
        <w:color w:val="FFFFFF" w:themeColor="background1"/>
      </w:rPr>
    </w:lvl>
    <w:lvl w:ilvl="1">
      <w:start w:val="1"/>
      <w:numFmt w:val="decimal"/>
      <w:pStyle w:val="2c"/>
      <w:lvlText w:val="%1.%2"/>
      <w:lvlJc w:val="left"/>
      <w:pPr>
        <w:tabs>
          <w:tab w:val="num" w:pos="0"/>
        </w:tabs>
        <w:ind w:left="2077" w:hanging="375"/>
      </w:pPr>
    </w:lvl>
    <w:lvl w:ilvl="2">
      <w:start w:val="1"/>
      <w:numFmt w:val="decimal"/>
      <w:lvlText w:val="%1.%2.%3"/>
      <w:lvlJc w:val="left"/>
      <w:pPr>
        <w:tabs>
          <w:tab w:val="num" w:pos="0"/>
        </w:tabs>
        <w:ind w:left="720" w:hanging="720"/>
      </w:pPr>
    </w:lvl>
    <w:lvl w:ilvl="3">
      <w:start w:val="1"/>
      <w:numFmt w:val="decimal"/>
      <w:pStyle w:val="1fc"/>
      <w:lvlText w:val="%1.%2.%3.%4"/>
      <w:lvlJc w:val="left"/>
      <w:pPr>
        <w:tabs>
          <w:tab w:val="num" w:pos="0"/>
        </w:tabs>
        <w:ind w:left="3065" w:hanging="1080"/>
      </w:pPr>
      <w:rPr>
        <w:rFonts w:ascii="Times New Roman" w:hAnsi="Times New Roman" w:cs="Times New Roman"/>
        <w:b/>
        <w:sz w:val="24"/>
        <w:szCs w:val="24"/>
      </w:r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48" w15:restartNumberingAfterBreak="0">
    <w:nsid w:val="62E35C13"/>
    <w:multiLevelType w:val="multilevel"/>
    <w:tmpl w:val="0C72C516"/>
    <w:lvl w:ilvl="0">
      <w:start w:val="1"/>
      <w:numFmt w:val="decimal"/>
      <w:pStyle w:val="affb"/>
      <w:isLgl/>
      <w:lvlText w:val="%1."/>
      <w:lvlJc w:val="left"/>
      <w:pPr>
        <w:tabs>
          <w:tab w:val="num" w:pos="0"/>
        </w:tabs>
        <w:ind w:left="0" w:firstLine="0"/>
      </w:pPr>
      <w:rPr>
        <w:b w:val="0"/>
        <w:i w:val="0"/>
        <w:caps w:val="0"/>
        <w:smallCaps w:val="0"/>
        <w:strike w:val="0"/>
        <w:dstrike w:val="0"/>
        <w:spacing w:val="0"/>
        <w:u w:val="none"/>
      </w:rPr>
    </w:lvl>
    <w:lvl w:ilvl="1">
      <w:start w:val="1"/>
      <w:numFmt w:val="lowerLetter"/>
      <w:isLgl/>
      <w:lvlText w:val="%2."/>
      <w:lvlJc w:val="left"/>
      <w:pPr>
        <w:tabs>
          <w:tab w:val="num" w:pos="0"/>
        </w:tabs>
        <w:ind w:left="2291" w:hanging="360"/>
      </w:pPr>
    </w:lvl>
    <w:lvl w:ilvl="2">
      <w:start w:val="1"/>
      <w:numFmt w:val="lowerRoman"/>
      <w:isLgl/>
      <w:lvlText w:val="%3."/>
      <w:lvlJc w:val="right"/>
      <w:pPr>
        <w:tabs>
          <w:tab w:val="num" w:pos="0"/>
        </w:tabs>
        <w:ind w:left="3011" w:hanging="180"/>
      </w:pPr>
    </w:lvl>
    <w:lvl w:ilvl="3">
      <w:start w:val="1"/>
      <w:numFmt w:val="decimal"/>
      <w:isLgl/>
      <w:lvlText w:val="%4."/>
      <w:lvlJc w:val="left"/>
      <w:pPr>
        <w:tabs>
          <w:tab w:val="num" w:pos="0"/>
        </w:tabs>
        <w:ind w:left="3731" w:hanging="360"/>
      </w:pPr>
    </w:lvl>
    <w:lvl w:ilvl="4">
      <w:start w:val="1"/>
      <w:numFmt w:val="lowerLetter"/>
      <w:isLgl/>
      <w:lvlText w:val="%5."/>
      <w:lvlJc w:val="left"/>
      <w:pPr>
        <w:tabs>
          <w:tab w:val="num" w:pos="0"/>
        </w:tabs>
        <w:ind w:left="4451" w:hanging="360"/>
      </w:pPr>
    </w:lvl>
    <w:lvl w:ilvl="5">
      <w:start w:val="1"/>
      <w:numFmt w:val="lowerRoman"/>
      <w:isLgl/>
      <w:lvlText w:val="%6."/>
      <w:lvlJc w:val="right"/>
      <w:pPr>
        <w:tabs>
          <w:tab w:val="num" w:pos="0"/>
        </w:tabs>
        <w:ind w:left="5171" w:hanging="180"/>
      </w:pPr>
    </w:lvl>
    <w:lvl w:ilvl="6">
      <w:start w:val="1"/>
      <w:numFmt w:val="decimal"/>
      <w:isLgl/>
      <w:lvlText w:val="%7."/>
      <w:lvlJc w:val="left"/>
      <w:pPr>
        <w:tabs>
          <w:tab w:val="num" w:pos="0"/>
        </w:tabs>
        <w:ind w:left="5891" w:hanging="360"/>
      </w:pPr>
    </w:lvl>
    <w:lvl w:ilvl="7">
      <w:start w:val="1"/>
      <w:numFmt w:val="lowerLetter"/>
      <w:isLgl/>
      <w:lvlText w:val="%8."/>
      <w:lvlJc w:val="left"/>
      <w:pPr>
        <w:tabs>
          <w:tab w:val="num" w:pos="0"/>
        </w:tabs>
        <w:ind w:left="6611" w:hanging="360"/>
      </w:pPr>
    </w:lvl>
    <w:lvl w:ilvl="8">
      <w:start w:val="1"/>
      <w:numFmt w:val="lowerRoman"/>
      <w:isLgl/>
      <w:lvlText w:val="%9."/>
      <w:lvlJc w:val="right"/>
      <w:pPr>
        <w:tabs>
          <w:tab w:val="num" w:pos="0"/>
        </w:tabs>
        <w:ind w:left="7331" w:hanging="180"/>
      </w:pPr>
    </w:lvl>
  </w:abstractNum>
  <w:abstractNum w:abstractNumId="149" w15:restartNumberingAfterBreak="0">
    <w:nsid w:val="634A6198"/>
    <w:multiLevelType w:val="multilevel"/>
    <w:tmpl w:val="B5680018"/>
    <w:lvl w:ilvl="0">
      <w:start w:val="1"/>
      <w:numFmt w:val="decimal"/>
      <w:pStyle w:val="affc"/>
      <w:lvlText w:val="%1."/>
      <w:lvlJc w:val="left"/>
      <w:pPr>
        <w:tabs>
          <w:tab w:val="num" w:pos="907"/>
        </w:tabs>
        <w:ind w:left="907" w:hanging="340"/>
      </w:pPr>
      <w:rPr>
        <w:rFonts w:ascii="Arial" w:hAnsi="Arial" w:cs="Times New Roman"/>
      </w:rPr>
    </w:lvl>
    <w:lvl w:ilvl="1">
      <w:start w:val="1"/>
      <w:numFmt w:val="decimal"/>
      <w:lvlText w:val="%1.%2."/>
      <w:lvlJc w:val="left"/>
      <w:pPr>
        <w:tabs>
          <w:tab w:val="num" w:pos="578"/>
        </w:tabs>
        <w:ind w:left="938" w:hanging="570"/>
      </w:pPr>
      <w:rPr>
        <w:rFonts w:ascii="Arial" w:hAnsi="Arial" w:cs="Times New Roman"/>
        <w:color w:val="auto"/>
      </w:rPr>
    </w:lvl>
    <w:lvl w:ilvl="2">
      <w:start w:val="1"/>
      <w:numFmt w:val="decimal"/>
      <w:lvlText w:val="%1.%2.%3."/>
      <w:lvlJc w:val="left"/>
      <w:pPr>
        <w:tabs>
          <w:tab w:val="num" w:pos="1298"/>
        </w:tabs>
        <w:ind w:left="1298" w:hanging="720"/>
      </w:pPr>
      <w:rPr>
        <w:rFonts w:ascii="Arial" w:hAnsi="Arial" w:cs="Times New Roman"/>
        <w:color w:val="auto"/>
      </w:rPr>
    </w:lvl>
    <w:lvl w:ilvl="3">
      <w:start w:val="1"/>
      <w:numFmt w:val="decimal"/>
      <w:lvlText w:val="%1.%2.%3.%4."/>
      <w:lvlJc w:val="left"/>
      <w:pPr>
        <w:tabs>
          <w:tab w:val="num" w:pos="2018"/>
        </w:tabs>
        <w:ind w:left="2018" w:hanging="1080"/>
      </w:pPr>
      <w:rPr>
        <w:rFonts w:ascii="Arial" w:hAnsi="Arial" w:cs="Times New Roman"/>
      </w:rPr>
    </w:lvl>
    <w:lvl w:ilvl="4">
      <w:start w:val="1"/>
      <w:numFmt w:val="decimal"/>
      <w:lvlText w:val="%1.%2.%3.%4.%5"/>
      <w:lvlJc w:val="left"/>
      <w:pPr>
        <w:tabs>
          <w:tab w:val="num" w:pos="2378"/>
        </w:tabs>
        <w:ind w:left="2378" w:hanging="1080"/>
      </w:pPr>
      <w:rPr>
        <w:rFonts w:cs="Times New Roman"/>
      </w:rPr>
    </w:lvl>
    <w:lvl w:ilvl="5">
      <w:start w:val="1"/>
      <w:numFmt w:val="decimal"/>
      <w:lvlText w:val="%1.%2.%3.%4.%5.%6"/>
      <w:lvlJc w:val="left"/>
      <w:pPr>
        <w:tabs>
          <w:tab w:val="num" w:pos="3098"/>
        </w:tabs>
        <w:ind w:left="3098" w:hanging="1440"/>
      </w:pPr>
      <w:rPr>
        <w:rFonts w:cs="Times New Roman"/>
      </w:rPr>
    </w:lvl>
    <w:lvl w:ilvl="6">
      <w:start w:val="1"/>
      <w:numFmt w:val="decimal"/>
      <w:lvlText w:val="%1.%2.%3.%4.%5.%6.%7"/>
      <w:lvlJc w:val="left"/>
      <w:pPr>
        <w:tabs>
          <w:tab w:val="num" w:pos="3458"/>
        </w:tabs>
        <w:ind w:left="3458" w:hanging="1440"/>
      </w:pPr>
      <w:rPr>
        <w:rFonts w:cs="Times New Roman"/>
      </w:rPr>
    </w:lvl>
    <w:lvl w:ilvl="7">
      <w:start w:val="1"/>
      <w:numFmt w:val="decimal"/>
      <w:lvlText w:val="%1.%2.%3.%4.%5.%6.%7.%8"/>
      <w:lvlJc w:val="left"/>
      <w:pPr>
        <w:tabs>
          <w:tab w:val="num" w:pos="4178"/>
        </w:tabs>
        <w:ind w:left="4178" w:hanging="1800"/>
      </w:pPr>
      <w:rPr>
        <w:rFonts w:cs="Times New Roman"/>
      </w:rPr>
    </w:lvl>
    <w:lvl w:ilvl="8">
      <w:start w:val="1"/>
      <w:numFmt w:val="decimal"/>
      <w:lvlText w:val="%1.%2.%3.%4.%5.%6.%7.%8.%9"/>
      <w:lvlJc w:val="left"/>
      <w:pPr>
        <w:tabs>
          <w:tab w:val="num" w:pos="4538"/>
        </w:tabs>
        <w:ind w:left="4538" w:hanging="1800"/>
      </w:pPr>
      <w:rPr>
        <w:rFonts w:cs="Times New Roman"/>
      </w:rPr>
    </w:lvl>
  </w:abstractNum>
  <w:abstractNum w:abstractNumId="150" w15:restartNumberingAfterBreak="0">
    <w:nsid w:val="63DE0B9E"/>
    <w:multiLevelType w:val="multilevel"/>
    <w:tmpl w:val="D382DF68"/>
    <w:lvl w:ilvl="0">
      <w:start w:val="2"/>
      <w:numFmt w:val="decimal"/>
      <w:lvlText w:val="%1."/>
      <w:lvlJc w:val="left"/>
      <w:pPr>
        <w:tabs>
          <w:tab w:val="num" w:pos="283"/>
        </w:tabs>
        <w:ind w:left="283" w:hanging="360"/>
      </w:pPr>
      <w:rPr>
        <w:rFonts w:cs="Times New Roman"/>
      </w:rPr>
    </w:lvl>
    <w:lvl w:ilvl="1">
      <w:start w:val="3"/>
      <w:numFmt w:val="decimal"/>
      <w:lvlText w:val="%1.%2."/>
      <w:lvlJc w:val="left"/>
      <w:pPr>
        <w:tabs>
          <w:tab w:val="num" w:pos="0"/>
        </w:tabs>
        <w:ind w:left="0" w:firstLine="0"/>
      </w:pPr>
      <w:rPr>
        <w:rFonts w:cs="Times New Roman"/>
      </w:rPr>
    </w:lvl>
    <w:lvl w:ilvl="2">
      <w:start w:val="3"/>
      <w:numFmt w:val="decimal"/>
      <w:lvlText w:val="%1.%2.%3."/>
      <w:lvlJc w:val="left"/>
      <w:pPr>
        <w:tabs>
          <w:tab w:val="num" w:pos="397"/>
        </w:tabs>
        <w:ind w:left="397" w:firstLine="0"/>
      </w:pPr>
      <w:rPr>
        <w:rFonts w:cs="Times New Roman"/>
      </w:rPr>
    </w:lvl>
    <w:lvl w:ilvl="3">
      <w:start w:val="1"/>
      <w:numFmt w:val="decimal"/>
      <w:pStyle w:val="233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151" w15:restartNumberingAfterBreak="0">
    <w:nsid w:val="63DF2AC2"/>
    <w:multiLevelType w:val="multilevel"/>
    <w:tmpl w:val="12500190"/>
    <w:lvl w:ilvl="0">
      <w:start w:val="1"/>
      <w:numFmt w:val="bullet"/>
      <w:pStyle w:val="affd"/>
      <w:lvlText w:val="-"/>
      <w:lvlJc w:val="left"/>
      <w:pPr>
        <w:tabs>
          <w:tab w:val="num" w:pos="284"/>
        </w:tabs>
        <w:ind w:left="284" w:hanging="284"/>
      </w:pPr>
      <w:rPr>
        <w:rFonts w:ascii="Arial" w:hAnsi="Arial" w:cs="Arial" w:hint="default"/>
      </w:rPr>
    </w:lvl>
    <w:lvl w:ilvl="1">
      <w:start w:val="1"/>
      <w:numFmt w:val="russianLower"/>
      <w:lvlText w:val="%1%2)"/>
      <w:lvlJc w:val="left"/>
      <w:pPr>
        <w:tabs>
          <w:tab w:val="num" w:pos="567"/>
        </w:tabs>
        <w:ind w:left="567" w:hanging="283"/>
      </w:pPr>
      <w:rPr>
        <w:rFonts w:ascii="Arial" w:hAnsi="Arial" w:cs="Times New Roman"/>
      </w:rPr>
    </w:lvl>
    <w:lvl w:ilvl="2">
      <w:start w:val="1"/>
      <w:numFmt w:val="decimal"/>
      <w:suff w:val="space"/>
      <w:lvlText w:val="%1.%2.%3."/>
      <w:lvlJc w:val="left"/>
      <w:pPr>
        <w:tabs>
          <w:tab w:val="num" w:pos="0"/>
        </w:tabs>
        <w:ind w:left="-247" w:firstLine="680"/>
      </w:pPr>
      <w:rPr>
        <w:rFonts w:cs="Times New Roman"/>
      </w:rPr>
    </w:lvl>
    <w:lvl w:ilvl="3">
      <w:start w:val="1"/>
      <w:numFmt w:val="decimal"/>
      <w:lvlText w:val="%1.%2.%3.%4."/>
      <w:lvlJc w:val="left"/>
      <w:pPr>
        <w:tabs>
          <w:tab w:val="num" w:pos="2593"/>
        </w:tabs>
        <w:ind w:left="2161" w:hanging="648"/>
      </w:pPr>
      <w:rPr>
        <w:rFonts w:cs="Times New Roman"/>
      </w:rPr>
    </w:lvl>
    <w:lvl w:ilvl="4">
      <w:start w:val="1"/>
      <w:numFmt w:val="decimal"/>
      <w:lvlText w:val="%1.%2.%3.%4.%5."/>
      <w:lvlJc w:val="left"/>
      <w:pPr>
        <w:tabs>
          <w:tab w:val="num" w:pos="3313"/>
        </w:tabs>
        <w:ind w:left="2665" w:hanging="792"/>
      </w:pPr>
      <w:rPr>
        <w:rFonts w:cs="Times New Roman"/>
      </w:rPr>
    </w:lvl>
    <w:lvl w:ilvl="5">
      <w:start w:val="1"/>
      <w:numFmt w:val="decimal"/>
      <w:lvlText w:val="%1.%2.%3.%4.%5.%6."/>
      <w:lvlJc w:val="left"/>
      <w:pPr>
        <w:tabs>
          <w:tab w:val="num" w:pos="4033"/>
        </w:tabs>
        <w:ind w:left="3169" w:hanging="936"/>
      </w:pPr>
      <w:rPr>
        <w:rFonts w:cs="Times New Roman"/>
      </w:rPr>
    </w:lvl>
    <w:lvl w:ilvl="6">
      <w:start w:val="1"/>
      <w:numFmt w:val="decimal"/>
      <w:lvlText w:val="%1.%2.%3.%4.%5.%6.%7."/>
      <w:lvlJc w:val="left"/>
      <w:pPr>
        <w:tabs>
          <w:tab w:val="num" w:pos="4753"/>
        </w:tabs>
        <w:ind w:left="3673" w:hanging="1080"/>
      </w:pPr>
      <w:rPr>
        <w:rFonts w:cs="Times New Roman"/>
      </w:rPr>
    </w:lvl>
    <w:lvl w:ilvl="7">
      <w:start w:val="1"/>
      <w:numFmt w:val="decimal"/>
      <w:lvlText w:val="%1.%2.%3.%4.%5.%6.%7.%8."/>
      <w:lvlJc w:val="left"/>
      <w:pPr>
        <w:tabs>
          <w:tab w:val="num" w:pos="5113"/>
        </w:tabs>
        <w:ind w:left="4177" w:hanging="1224"/>
      </w:pPr>
      <w:rPr>
        <w:rFonts w:cs="Times New Roman"/>
      </w:rPr>
    </w:lvl>
    <w:lvl w:ilvl="8">
      <w:start w:val="1"/>
      <w:numFmt w:val="decimal"/>
      <w:lvlText w:val="%1.%2.%3.%4.%5.%6.%7.%8.%9."/>
      <w:lvlJc w:val="left"/>
      <w:pPr>
        <w:tabs>
          <w:tab w:val="num" w:pos="5833"/>
        </w:tabs>
        <w:ind w:left="4753" w:hanging="1440"/>
      </w:pPr>
      <w:rPr>
        <w:rFonts w:cs="Times New Roman"/>
      </w:rPr>
    </w:lvl>
  </w:abstractNum>
  <w:abstractNum w:abstractNumId="152" w15:restartNumberingAfterBreak="0">
    <w:nsid w:val="643D3FED"/>
    <w:multiLevelType w:val="multilevel"/>
    <w:tmpl w:val="2E8622E2"/>
    <w:lvl w:ilvl="0">
      <w:start w:val="1"/>
      <w:numFmt w:val="bullet"/>
      <w:pStyle w:val="affe"/>
      <w:lvlText w:val=""/>
      <w:lvlJc w:val="left"/>
      <w:pPr>
        <w:tabs>
          <w:tab w:val="num" w:pos="0"/>
        </w:tabs>
        <w:ind w:left="3799" w:firstLine="454"/>
      </w:pPr>
      <w:rPr>
        <w:rFonts w:ascii="Symbol" w:hAnsi="Symbol" w:cs="Symbol" w:hint="default"/>
      </w:rPr>
    </w:lvl>
    <w:lvl w:ilvl="1">
      <w:start w:val="1"/>
      <w:numFmt w:val="bullet"/>
      <w:lvlText w:val="-"/>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3" w15:restartNumberingAfterBreak="0">
    <w:nsid w:val="64E737F6"/>
    <w:multiLevelType w:val="multilevel"/>
    <w:tmpl w:val="0DF0F400"/>
    <w:lvl w:ilvl="0">
      <w:start w:val="1"/>
      <w:numFmt w:val="decimal"/>
      <w:pStyle w:val="afff"/>
      <w:lvlText w:val="%1."/>
      <w:lvlJc w:val="left"/>
      <w:pPr>
        <w:tabs>
          <w:tab w:val="num" w:pos="360"/>
        </w:tabs>
        <w:ind w:left="360" w:hanging="360"/>
      </w:pPr>
      <w:rPr>
        <w:rFonts w:cs="Times New Roman"/>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4" w15:restartNumberingAfterBreak="0">
    <w:nsid w:val="6521762E"/>
    <w:multiLevelType w:val="multilevel"/>
    <w:tmpl w:val="22E05D8E"/>
    <w:lvl w:ilvl="0">
      <w:start w:val="1"/>
      <w:numFmt w:val="decimal"/>
      <w:pStyle w:val="-2"/>
      <w:lvlText w:val="%1."/>
      <w:lvlJc w:val="center"/>
      <w:pPr>
        <w:tabs>
          <w:tab w:val="num" w:pos="0"/>
        </w:tabs>
        <w:ind w:left="0" w:firstLine="0"/>
      </w:pPr>
      <w:rPr>
        <w:rFonts w:cs="Times New Roman"/>
        <w:b w:val="0"/>
        <w:i w:val="0"/>
      </w:rPr>
    </w:lvl>
    <w:lvl w:ilvl="1">
      <w:start w:val="1"/>
      <w:numFmt w:val="decimal"/>
      <w:pStyle w:val="-3"/>
      <w:lvlText w:val="%1.%2"/>
      <w:lvlJc w:val="left"/>
      <w:pPr>
        <w:tabs>
          <w:tab w:val="num" w:pos="851"/>
        </w:tabs>
        <w:ind w:left="851" w:hanging="851"/>
      </w:pPr>
      <w:rPr>
        <w:rFonts w:cs="Times New Roman"/>
        <w:b w:val="0"/>
        <w:bCs w:val="0"/>
        <w:i w:val="0"/>
        <w:iCs w:val="0"/>
        <w:caps w:val="0"/>
        <w:smallCaps w:val="0"/>
        <w:strike w:val="0"/>
        <w:dstrike w:val="0"/>
        <w:vanish w:val="0"/>
        <w:color w:val="auto"/>
        <w:spacing w:val="0"/>
        <w:position w:val="0"/>
        <w:sz w:val="24"/>
        <w:szCs w:val="24"/>
        <w:u w:val="none"/>
        <w:vertAlign w:val="baseline"/>
      </w:rPr>
    </w:lvl>
    <w:lvl w:ilvl="2">
      <w:start w:val="1"/>
      <w:numFmt w:val="decimal"/>
      <w:pStyle w:val="-4"/>
      <w:lvlText w:val="%1.%2.%3"/>
      <w:lvlJc w:val="left"/>
      <w:pPr>
        <w:tabs>
          <w:tab w:val="num" w:pos="851"/>
        </w:tabs>
        <w:ind w:left="851" w:hanging="851"/>
      </w:pPr>
      <w:rPr>
        <w:rFonts w:cs="Times New Roman"/>
        <w:b w:val="0"/>
        <w:bCs w:val="0"/>
        <w:i w:val="0"/>
        <w:iCs w:val="0"/>
      </w:rPr>
    </w:lvl>
    <w:lvl w:ilvl="3">
      <w:start w:val="1"/>
      <w:numFmt w:val="lowerLetter"/>
      <w:pStyle w:val="-5"/>
      <w:lvlText w:val="%4)"/>
      <w:lvlJc w:val="left"/>
      <w:pPr>
        <w:tabs>
          <w:tab w:val="num" w:pos="1418"/>
        </w:tabs>
        <w:ind w:left="1418" w:hanging="567"/>
      </w:pPr>
      <w:rPr>
        <w:rFonts w:cs="Times New Roman"/>
        <w:b w:val="0"/>
        <w:bCs w:val="0"/>
        <w:i w:val="0"/>
        <w:iCs w:val="0"/>
        <w:caps w:val="0"/>
        <w:smallCaps w:val="0"/>
        <w:strike w:val="0"/>
        <w:dstrike w:val="0"/>
        <w:vanish w:val="0"/>
        <w:color w:val="auto"/>
        <w:spacing w:val="0"/>
        <w:position w:val="0"/>
        <w:sz w:val="20"/>
        <w:u w:val="none"/>
        <w:vertAlign w:val="baseline"/>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cs="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155" w15:restartNumberingAfterBreak="0">
    <w:nsid w:val="65CD2E78"/>
    <w:multiLevelType w:val="multilevel"/>
    <w:tmpl w:val="CD34D69A"/>
    <w:lvl w:ilvl="0">
      <w:start w:val="1"/>
      <w:numFmt w:val="decimal"/>
      <w:pStyle w:val="1fd"/>
      <w:lvlText w:val="%1"/>
      <w:lvlJc w:val="left"/>
      <w:pPr>
        <w:tabs>
          <w:tab w:val="num" w:pos="432"/>
        </w:tabs>
        <w:ind w:left="432" w:hanging="432"/>
      </w:pPr>
      <w:rPr>
        <w:rFonts w:ascii="Times New Roman" w:hAnsi="Times New Roman" w:cs="Times New Roman"/>
        <w:b/>
        <w:bCs w:val="0"/>
        <w:i w:val="0"/>
        <w:iCs w:val="0"/>
        <w:caps w:val="0"/>
        <w:smallCaps w:val="0"/>
        <w:strike w:val="0"/>
        <w:dstrike w:val="0"/>
        <w:vanish w:val="0"/>
        <w:color w:val="000000"/>
        <w:spacing w:val="0"/>
        <w:position w:val="0"/>
        <w:sz w:val="20"/>
        <w:szCs w:val="0"/>
        <w:u w:val="none"/>
        <w:vertAlign w:val="baseline"/>
      </w:rPr>
    </w:lvl>
    <w:lvl w:ilvl="1">
      <w:start w:val="1"/>
      <w:numFmt w:val="decimal"/>
      <w:lvlText w:val="%1.%2"/>
      <w:lvlJc w:val="left"/>
      <w:pPr>
        <w:tabs>
          <w:tab w:val="num" w:pos="576"/>
        </w:tabs>
        <w:ind w:left="576" w:hanging="576"/>
      </w:pPr>
      <w:rPr>
        <w:rFonts w:ascii="Times New Roman" w:hAnsi="Times New Roman" w:cs="Times New Roman"/>
        <w:b/>
        <w:bCs w:val="0"/>
        <w:i w:val="0"/>
        <w:iCs w:val="0"/>
        <w:caps w:val="0"/>
        <w:smallCaps w:val="0"/>
        <w:strike w:val="0"/>
        <w:dstrike w:val="0"/>
        <w:vanish w:val="0"/>
        <w:color w:val="000000"/>
        <w:spacing w:val="0"/>
        <w:position w:val="0"/>
        <w:sz w:val="20"/>
        <w:szCs w:val="0"/>
        <w:u w:val="none"/>
        <w:vertAlign w:val="baseline"/>
      </w:rPr>
    </w:lvl>
    <w:lvl w:ilvl="2">
      <w:start w:val="1"/>
      <w:numFmt w:val="decimal"/>
      <w:lvlText w:val="%1.%2.%3"/>
      <w:lvlJc w:val="left"/>
      <w:pPr>
        <w:tabs>
          <w:tab w:val="num" w:pos="720"/>
        </w:tabs>
        <w:ind w:left="720" w:hanging="720"/>
      </w:pPr>
      <w:rPr>
        <w:b w:val="0"/>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6" w15:restartNumberingAfterBreak="0">
    <w:nsid w:val="65D15106"/>
    <w:multiLevelType w:val="multilevel"/>
    <w:tmpl w:val="2F9A74E2"/>
    <w:lvl w:ilvl="0">
      <w:start w:val="1"/>
      <w:numFmt w:val="bullet"/>
      <w:pStyle w:val="1fe"/>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157" w15:restartNumberingAfterBreak="0">
    <w:nsid w:val="65D60F6C"/>
    <w:multiLevelType w:val="multilevel"/>
    <w:tmpl w:val="C22829E8"/>
    <w:lvl w:ilvl="0">
      <w:start w:val="2"/>
      <w:numFmt w:val="decimal"/>
      <w:lvlText w:val="%1."/>
      <w:lvlJc w:val="left"/>
      <w:pPr>
        <w:tabs>
          <w:tab w:val="num" w:pos="283"/>
        </w:tabs>
        <w:ind w:left="283" w:hanging="360"/>
      </w:pPr>
      <w:rPr>
        <w:rFonts w:cs="Times New Roman"/>
      </w:rPr>
    </w:lvl>
    <w:lvl w:ilvl="1">
      <w:start w:val="4"/>
      <w:numFmt w:val="decimal"/>
      <w:lvlText w:val="%1.%2."/>
      <w:lvlJc w:val="left"/>
      <w:pPr>
        <w:tabs>
          <w:tab w:val="num" w:pos="0"/>
        </w:tabs>
        <w:ind w:left="0" w:firstLine="0"/>
      </w:pPr>
      <w:rPr>
        <w:rFonts w:cs="Times New Roman"/>
      </w:rPr>
    </w:lvl>
    <w:lvl w:ilvl="2">
      <w:start w:val="4"/>
      <w:numFmt w:val="decimal"/>
      <w:lvlText w:val="%1.%2.%3."/>
      <w:lvlJc w:val="left"/>
      <w:pPr>
        <w:tabs>
          <w:tab w:val="num" w:pos="397"/>
        </w:tabs>
        <w:ind w:left="397" w:firstLine="0"/>
      </w:pPr>
      <w:rPr>
        <w:rFonts w:cs="Times New Roman"/>
      </w:rPr>
    </w:lvl>
    <w:lvl w:ilvl="3">
      <w:start w:val="1"/>
      <w:numFmt w:val="decimal"/>
      <w:pStyle w:val="244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158" w15:restartNumberingAfterBreak="0">
    <w:nsid w:val="665921CD"/>
    <w:multiLevelType w:val="multilevel"/>
    <w:tmpl w:val="FC5873AA"/>
    <w:lvl w:ilvl="0">
      <w:start w:val="1"/>
      <w:numFmt w:val="bullet"/>
      <w:pStyle w:val="1ff"/>
      <w:lvlText w:val=""/>
      <w:lvlJc w:val="left"/>
      <w:pPr>
        <w:tabs>
          <w:tab w:val="num" w:pos="0"/>
        </w:tabs>
        <w:ind w:left="2771" w:hanging="360"/>
      </w:pPr>
      <w:rPr>
        <w:rFonts w:ascii="Symbol" w:hAnsi="Symbol" w:cs="Symbol" w:hint="default"/>
      </w:rPr>
    </w:lvl>
    <w:lvl w:ilvl="1">
      <w:start w:val="1"/>
      <w:numFmt w:val="bullet"/>
      <w:lvlText w:val="o"/>
      <w:lvlJc w:val="left"/>
      <w:pPr>
        <w:tabs>
          <w:tab w:val="num" w:pos="0"/>
        </w:tabs>
        <w:ind w:left="2073" w:hanging="360"/>
      </w:pPr>
      <w:rPr>
        <w:rFonts w:ascii="Courier New" w:hAnsi="Courier New" w:cs="Courier New" w:hint="default"/>
      </w:rPr>
    </w:lvl>
    <w:lvl w:ilvl="2">
      <w:start w:val="1"/>
      <w:numFmt w:val="bullet"/>
      <w:lvlText w:val=""/>
      <w:lvlJc w:val="left"/>
      <w:pPr>
        <w:tabs>
          <w:tab w:val="num" w:pos="0"/>
        </w:tabs>
        <w:ind w:left="2793" w:hanging="360"/>
      </w:pPr>
      <w:rPr>
        <w:rFonts w:ascii="Wingdings" w:hAnsi="Wingdings" w:cs="Wingdings" w:hint="default"/>
      </w:rPr>
    </w:lvl>
    <w:lvl w:ilvl="3">
      <w:start w:val="1"/>
      <w:numFmt w:val="bullet"/>
      <w:lvlText w:val=""/>
      <w:lvlJc w:val="left"/>
      <w:pPr>
        <w:tabs>
          <w:tab w:val="num" w:pos="0"/>
        </w:tabs>
        <w:ind w:left="3513" w:hanging="360"/>
      </w:pPr>
      <w:rPr>
        <w:rFonts w:ascii="Symbol" w:hAnsi="Symbol" w:cs="Symbol" w:hint="default"/>
      </w:rPr>
    </w:lvl>
    <w:lvl w:ilvl="4">
      <w:start w:val="1"/>
      <w:numFmt w:val="bullet"/>
      <w:lvlText w:val="o"/>
      <w:lvlJc w:val="left"/>
      <w:pPr>
        <w:tabs>
          <w:tab w:val="num" w:pos="0"/>
        </w:tabs>
        <w:ind w:left="4233" w:hanging="360"/>
      </w:pPr>
      <w:rPr>
        <w:rFonts w:ascii="Courier New" w:hAnsi="Courier New" w:cs="Courier New" w:hint="default"/>
      </w:rPr>
    </w:lvl>
    <w:lvl w:ilvl="5">
      <w:start w:val="1"/>
      <w:numFmt w:val="bullet"/>
      <w:lvlText w:val=""/>
      <w:lvlJc w:val="left"/>
      <w:pPr>
        <w:tabs>
          <w:tab w:val="num" w:pos="0"/>
        </w:tabs>
        <w:ind w:left="4953" w:hanging="360"/>
      </w:pPr>
      <w:rPr>
        <w:rFonts w:ascii="Wingdings" w:hAnsi="Wingdings" w:cs="Wingdings" w:hint="default"/>
      </w:rPr>
    </w:lvl>
    <w:lvl w:ilvl="6">
      <w:start w:val="1"/>
      <w:numFmt w:val="bullet"/>
      <w:lvlText w:val=""/>
      <w:lvlJc w:val="left"/>
      <w:pPr>
        <w:tabs>
          <w:tab w:val="num" w:pos="0"/>
        </w:tabs>
        <w:ind w:left="5673" w:hanging="360"/>
      </w:pPr>
      <w:rPr>
        <w:rFonts w:ascii="Symbol" w:hAnsi="Symbol" w:cs="Symbol" w:hint="default"/>
      </w:rPr>
    </w:lvl>
    <w:lvl w:ilvl="7">
      <w:start w:val="1"/>
      <w:numFmt w:val="bullet"/>
      <w:lvlText w:val="o"/>
      <w:lvlJc w:val="left"/>
      <w:pPr>
        <w:tabs>
          <w:tab w:val="num" w:pos="0"/>
        </w:tabs>
        <w:ind w:left="6393" w:hanging="360"/>
      </w:pPr>
      <w:rPr>
        <w:rFonts w:ascii="Courier New" w:hAnsi="Courier New" w:cs="Courier New" w:hint="default"/>
      </w:rPr>
    </w:lvl>
    <w:lvl w:ilvl="8">
      <w:start w:val="1"/>
      <w:numFmt w:val="bullet"/>
      <w:lvlText w:val=""/>
      <w:lvlJc w:val="left"/>
      <w:pPr>
        <w:tabs>
          <w:tab w:val="num" w:pos="0"/>
        </w:tabs>
        <w:ind w:left="7113" w:hanging="360"/>
      </w:pPr>
      <w:rPr>
        <w:rFonts w:ascii="Wingdings" w:hAnsi="Wingdings" w:cs="Wingdings" w:hint="default"/>
      </w:rPr>
    </w:lvl>
  </w:abstractNum>
  <w:abstractNum w:abstractNumId="159" w15:restartNumberingAfterBreak="0">
    <w:nsid w:val="666449F7"/>
    <w:multiLevelType w:val="multilevel"/>
    <w:tmpl w:val="B6EAB67C"/>
    <w:lvl w:ilvl="0">
      <w:start w:val="1"/>
      <w:numFmt w:val="bullet"/>
      <w:pStyle w:val="1ff0"/>
      <w:lvlText w:val=""/>
      <w:lvlJc w:val="left"/>
      <w:pPr>
        <w:tabs>
          <w:tab w:val="num" w:pos="1080"/>
        </w:tabs>
        <w:ind w:left="1077" w:hanging="357"/>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0" w15:restartNumberingAfterBreak="0">
    <w:nsid w:val="66A05595"/>
    <w:multiLevelType w:val="multilevel"/>
    <w:tmpl w:val="16FE5D5A"/>
    <w:lvl w:ilvl="0">
      <w:start w:val="1"/>
      <w:numFmt w:val="bullet"/>
      <w:pStyle w:val="1-"/>
      <w:isLgl/>
      <w:suff w:val="space"/>
      <w:lvlText w:val=""/>
      <w:lvlJc w:val="left"/>
      <w:pPr>
        <w:tabs>
          <w:tab w:val="num" w:pos="0"/>
        </w:tabs>
        <w:ind w:left="0" w:firstLine="709"/>
      </w:pPr>
      <w:rPr>
        <w:rFonts w:ascii="Symbol" w:hAnsi="Symbol" w:cs="Symbol" w:hint="default"/>
        <w:b w:val="0"/>
        <w:i w:val="0"/>
        <w:sz w:val="28"/>
      </w:rPr>
    </w:lvl>
    <w:lvl w:ilvl="1">
      <w:start w:val="1"/>
      <w:numFmt w:val="decimal"/>
      <w:isLgl/>
      <w:suff w:val="space"/>
      <w:lvlText w:val="%2)"/>
      <w:lvlJc w:val="left"/>
      <w:pPr>
        <w:tabs>
          <w:tab w:val="num" w:pos="0"/>
        </w:tabs>
        <w:ind w:left="0" w:firstLine="1418"/>
      </w:pPr>
      <w:rPr>
        <w:rFonts w:ascii="Arial" w:hAnsi="Arial"/>
        <w:b w:val="0"/>
        <w:i w:val="0"/>
        <w:sz w:val="24"/>
      </w:rPr>
    </w:lvl>
    <w:lvl w:ilvl="2">
      <w:start w:val="1"/>
      <w:numFmt w:val="russianLower"/>
      <w:pStyle w:val="311"/>
      <w:isLgl/>
      <w:suff w:val="space"/>
      <w:lvlText w:val="%3)"/>
      <w:lvlJc w:val="left"/>
      <w:pPr>
        <w:tabs>
          <w:tab w:val="num" w:pos="0"/>
        </w:tabs>
        <w:ind w:left="0" w:firstLine="2126"/>
      </w:pPr>
      <w:rPr>
        <w:rFonts w:ascii="Times New Roman" w:eastAsia="Times New Roman" w:hAnsi="Times New Roman" w:cs="Times New Roman"/>
        <w:b w:val="0"/>
        <w:i w:val="0"/>
        <w:sz w:val="24"/>
      </w:rPr>
    </w:lvl>
    <w:lvl w:ilvl="3">
      <w:start w:val="1"/>
      <w:numFmt w:val="bullet"/>
      <w:isLgl/>
      <w:lvlText w:val=""/>
      <w:lvlJc w:val="left"/>
      <w:pPr>
        <w:tabs>
          <w:tab w:val="num" w:pos="0"/>
        </w:tabs>
        <w:ind w:left="3589" w:hanging="360"/>
      </w:pPr>
      <w:rPr>
        <w:rFonts w:ascii="Symbol" w:hAnsi="Symbol" w:cs="Symbol" w:hint="default"/>
      </w:rPr>
    </w:lvl>
    <w:lvl w:ilvl="4">
      <w:start w:val="1"/>
      <w:numFmt w:val="bullet"/>
      <w:isLgl/>
      <w:lvlText w:val="o"/>
      <w:lvlJc w:val="left"/>
      <w:pPr>
        <w:tabs>
          <w:tab w:val="num" w:pos="0"/>
        </w:tabs>
        <w:ind w:left="4309" w:hanging="360"/>
      </w:pPr>
      <w:rPr>
        <w:rFonts w:ascii="Courier New" w:hAnsi="Courier New" w:cs="Courier New" w:hint="default"/>
      </w:rPr>
    </w:lvl>
    <w:lvl w:ilvl="5">
      <w:start w:val="1"/>
      <w:numFmt w:val="bullet"/>
      <w:isLgl/>
      <w:lvlText w:val=""/>
      <w:lvlJc w:val="left"/>
      <w:pPr>
        <w:tabs>
          <w:tab w:val="num" w:pos="0"/>
        </w:tabs>
        <w:ind w:left="5029" w:hanging="360"/>
      </w:pPr>
      <w:rPr>
        <w:rFonts w:ascii="Wingdings" w:hAnsi="Wingdings" w:cs="Wingdings" w:hint="default"/>
      </w:rPr>
    </w:lvl>
    <w:lvl w:ilvl="6">
      <w:start w:val="1"/>
      <w:numFmt w:val="bullet"/>
      <w:isLgl/>
      <w:lvlText w:val=""/>
      <w:lvlJc w:val="left"/>
      <w:pPr>
        <w:tabs>
          <w:tab w:val="num" w:pos="0"/>
        </w:tabs>
        <w:ind w:left="5749" w:hanging="360"/>
      </w:pPr>
      <w:rPr>
        <w:rFonts w:ascii="Symbol" w:hAnsi="Symbol" w:cs="Symbol" w:hint="default"/>
      </w:rPr>
    </w:lvl>
    <w:lvl w:ilvl="7">
      <w:start w:val="1"/>
      <w:numFmt w:val="bullet"/>
      <w:isLgl/>
      <w:lvlText w:val="o"/>
      <w:lvlJc w:val="left"/>
      <w:pPr>
        <w:tabs>
          <w:tab w:val="num" w:pos="0"/>
        </w:tabs>
        <w:ind w:left="6469" w:hanging="360"/>
      </w:pPr>
      <w:rPr>
        <w:rFonts w:ascii="Courier New" w:hAnsi="Courier New" w:cs="Courier New" w:hint="default"/>
      </w:rPr>
    </w:lvl>
    <w:lvl w:ilvl="8">
      <w:start w:val="1"/>
      <w:numFmt w:val="bullet"/>
      <w:isLgl/>
      <w:lvlText w:val=""/>
      <w:lvlJc w:val="left"/>
      <w:pPr>
        <w:tabs>
          <w:tab w:val="num" w:pos="0"/>
        </w:tabs>
        <w:ind w:left="7189" w:hanging="360"/>
      </w:pPr>
      <w:rPr>
        <w:rFonts w:ascii="Wingdings" w:hAnsi="Wingdings" w:cs="Wingdings" w:hint="default"/>
      </w:rPr>
    </w:lvl>
  </w:abstractNum>
  <w:abstractNum w:abstractNumId="161" w15:restartNumberingAfterBreak="0">
    <w:nsid w:val="66C84DB6"/>
    <w:multiLevelType w:val="multilevel"/>
    <w:tmpl w:val="2E723D4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rPr>
        <w:rFonts w:ascii="Times New Roman" w:hAnsi="Times New Roman" w:cs="Symbol"/>
      </w:rPr>
    </w:lvl>
    <w:lvl w:ilvl="3">
      <w:start w:val="1"/>
      <w:numFmt w:val="decimal"/>
      <w:lvlText w:val="%4."/>
      <w:lvlJc w:val="left"/>
      <w:pPr>
        <w:tabs>
          <w:tab w:val="num" w:pos="0"/>
        </w:tabs>
        <w:ind w:left="2880" w:hanging="360"/>
      </w:pPr>
      <w:rPr>
        <w:rFonts w:ascii="Times New Roman" w:hAnsi="Times New Roman" w:cs="Symbol"/>
      </w:rPr>
    </w:lvl>
    <w:lvl w:ilvl="4">
      <w:start w:val="1"/>
      <w:numFmt w:val="lowerLetter"/>
      <w:lvlText w:val="%5."/>
      <w:lvlJc w:val="left"/>
      <w:pPr>
        <w:tabs>
          <w:tab w:val="num" w:pos="0"/>
        </w:tabs>
        <w:ind w:left="3600" w:hanging="360"/>
      </w:pPr>
      <w:rPr>
        <w:rFonts w:ascii="Times New Roman" w:hAnsi="Times New Roman" w:cs="Courier New"/>
      </w:rPr>
    </w:lvl>
    <w:lvl w:ilvl="5">
      <w:start w:val="1"/>
      <w:numFmt w:val="lowerRoman"/>
      <w:lvlText w:val="%6."/>
      <w:lvlJc w:val="right"/>
      <w:pPr>
        <w:tabs>
          <w:tab w:val="num" w:pos="0"/>
        </w:tabs>
        <w:ind w:left="4320" w:hanging="180"/>
      </w:pPr>
      <w:rPr>
        <w:rFonts w:ascii="Times New Roman" w:hAnsi="Times New Roman" w:cs="Wingdings"/>
      </w:rPr>
    </w:lvl>
    <w:lvl w:ilvl="6">
      <w:start w:val="1"/>
      <w:numFmt w:val="decimal"/>
      <w:lvlText w:val="%7."/>
      <w:lvlJc w:val="left"/>
      <w:pPr>
        <w:tabs>
          <w:tab w:val="num" w:pos="0"/>
        </w:tabs>
        <w:ind w:left="5040" w:hanging="360"/>
      </w:pPr>
      <w:rPr>
        <w:rFonts w:ascii="Times New Roman" w:hAnsi="Times New Roman" w:cs="Symbol"/>
      </w:rPr>
    </w:lvl>
    <w:lvl w:ilvl="7">
      <w:start w:val="1"/>
      <w:numFmt w:val="lowerLetter"/>
      <w:lvlText w:val="%8."/>
      <w:lvlJc w:val="left"/>
      <w:pPr>
        <w:tabs>
          <w:tab w:val="num" w:pos="0"/>
        </w:tabs>
        <w:ind w:left="5760" w:hanging="360"/>
      </w:pPr>
      <w:rPr>
        <w:rFonts w:ascii="Times New Roman" w:hAnsi="Times New Roman" w:cs="Courier New"/>
      </w:rPr>
    </w:lvl>
    <w:lvl w:ilvl="8">
      <w:start w:val="1"/>
      <w:numFmt w:val="lowerRoman"/>
      <w:lvlText w:val="%9."/>
      <w:lvlJc w:val="right"/>
      <w:pPr>
        <w:tabs>
          <w:tab w:val="num" w:pos="0"/>
        </w:tabs>
        <w:ind w:left="6480" w:hanging="180"/>
      </w:pPr>
      <w:rPr>
        <w:rFonts w:ascii="Times New Roman" w:hAnsi="Times New Roman" w:cs="Wingdings"/>
      </w:rPr>
    </w:lvl>
  </w:abstractNum>
  <w:abstractNum w:abstractNumId="162" w15:restartNumberingAfterBreak="0">
    <w:nsid w:val="67027ADB"/>
    <w:multiLevelType w:val="multilevel"/>
    <w:tmpl w:val="DF2A102C"/>
    <w:lvl w:ilvl="0">
      <w:start w:val="3"/>
      <w:numFmt w:val="decimal"/>
      <w:lvlText w:val="%1"/>
      <w:lvlJc w:val="left"/>
      <w:pPr>
        <w:tabs>
          <w:tab w:val="num" w:pos="360"/>
        </w:tabs>
        <w:ind w:left="360" w:hanging="360"/>
      </w:pPr>
      <w:rPr>
        <w:rFonts w:cs="Times New Roman"/>
      </w:rPr>
    </w:lvl>
    <w:lvl w:ilvl="1">
      <w:start w:val="2"/>
      <w:numFmt w:val="decimal"/>
      <w:lvlText w:val="3.%2."/>
      <w:lvlJc w:val="left"/>
      <w:pPr>
        <w:tabs>
          <w:tab w:val="num" w:pos="0"/>
        </w:tabs>
        <w:ind w:left="0" w:firstLine="0"/>
      </w:pPr>
      <w:rPr>
        <w:rFonts w:cs="Times New Roman"/>
      </w:rPr>
    </w:lvl>
    <w:lvl w:ilvl="2">
      <w:start w:val="3"/>
      <w:numFmt w:val="decimal"/>
      <w:lvlText w:val="3.%2.%3."/>
      <w:lvlJc w:val="left"/>
      <w:pPr>
        <w:tabs>
          <w:tab w:val="num" w:pos="397"/>
        </w:tabs>
        <w:ind w:left="397" w:firstLine="0"/>
      </w:pPr>
      <w:rPr>
        <w:rFonts w:cs="Times New Roman"/>
        <w:b w:val="0"/>
      </w:rPr>
    </w:lvl>
    <w:lvl w:ilvl="3">
      <w:start w:val="1"/>
      <w:numFmt w:val="decimal"/>
      <w:pStyle w:val="3234"/>
      <w:lvlText w:val="%1.%2.%3.%4."/>
      <w:lvlJc w:val="left"/>
      <w:pPr>
        <w:tabs>
          <w:tab w:val="num" w:pos="510"/>
        </w:tabs>
        <w:ind w:left="510" w:firstLine="0"/>
      </w:pPr>
      <w:rPr>
        <w:rFonts w:cs="Times New Roman"/>
      </w:rPr>
    </w:lvl>
    <w:lvl w:ilvl="4">
      <w:start w:val="1"/>
      <w:numFmt w:val="decimal"/>
      <w:lvlText w:val="2%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63" w15:restartNumberingAfterBreak="0">
    <w:nsid w:val="671E3110"/>
    <w:multiLevelType w:val="multilevel"/>
    <w:tmpl w:val="EACAC3FE"/>
    <w:lvl w:ilvl="0">
      <w:start w:val="1"/>
      <w:numFmt w:val="decimal"/>
      <w:pStyle w:val="33"/>
      <w:lvlText w:val="%1."/>
      <w:lvlJc w:val="left"/>
      <w:pPr>
        <w:tabs>
          <w:tab w:val="num" w:pos="1701"/>
        </w:tabs>
        <w:ind w:left="1701" w:hanging="567"/>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15:restartNumberingAfterBreak="0">
    <w:nsid w:val="67DD6000"/>
    <w:multiLevelType w:val="multilevel"/>
    <w:tmpl w:val="7A6889FA"/>
    <w:lvl w:ilvl="0">
      <w:start w:val="3"/>
      <w:numFmt w:val="decimal"/>
      <w:lvlText w:val="%1"/>
      <w:lvlJc w:val="left"/>
      <w:pPr>
        <w:tabs>
          <w:tab w:val="num" w:pos="360"/>
        </w:tabs>
        <w:ind w:left="360" w:hanging="360"/>
      </w:pPr>
      <w:rPr>
        <w:rFonts w:cs="Times New Roman"/>
      </w:rPr>
    </w:lvl>
    <w:lvl w:ilvl="1">
      <w:start w:val="2"/>
      <w:numFmt w:val="decimal"/>
      <w:lvlText w:val="3.%2."/>
      <w:lvlJc w:val="left"/>
      <w:pPr>
        <w:tabs>
          <w:tab w:val="num" w:pos="0"/>
        </w:tabs>
        <w:ind w:left="0" w:firstLine="0"/>
      </w:pPr>
      <w:rPr>
        <w:rFonts w:cs="Times New Roman"/>
      </w:rPr>
    </w:lvl>
    <w:lvl w:ilvl="2">
      <w:start w:val="1"/>
      <w:numFmt w:val="decimal"/>
      <w:lvlText w:val="3.%2.%3."/>
      <w:lvlJc w:val="left"/>
      <w:pPr>
        <w:tabs>
          <w:tab w:val="num" w:pos="397"/>
        </w:tabs>
        <w:ind w:left="397" w:firstLine="0"/>
      </w:pPr>
      <w:rPr>
        <w:rFonts w:cs="Times New Roman"/>
        <w:b w:val="0"/>
      </w:rPr>
    </w:lvl>
    <w:lvl w:ilvl="3">
      <w:start w:val="1"/>
      <w:numFmt w:val="decimal"/>
      <w:pStyle w:val="3214"/>
      <w:lvlText w:val="%1.%2.%3.%4."/>
      <w:lvlJc w:val="left"/>
      <w:pPr>
        <w:tabs>
          <w:tab w:val="num" w:pos="510"/>
        </w:tabs>
        <w:ind w:left="510" w:firstLine="0"/>
      </w:pPr>
      <w:rPr>
        <w:rFonts w:cs="Times New Roman"/>
      </w:rPr>
    </w:lvl>
    <w:lvl w:ilvl="4">
      <w:start w:val="1"/>
      <w:numFmt w:val="decimal"/>
      <w:lvlText w:val="2%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65" w15:restartNumberingAfterBreak="0">
    <w:nsid w:val="68A70B1B"/>
    <w:multiLevelType w:val="multilevel"/>
    <w:tmpl w:val="670810BA"/>
    <w:lvl w:ilvl="0">
      <w:start w:val="1"/>
      <w:numFmt w:val="decimal"/>
      <w:pStyle w:val="1ff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6" w15:restartNumberingAfterBreak="0">
    <w:nsid w:val="691E78FB"/>
    <w:multiLevelType w:val="multilevel"/>
    <w:tmpl w:val="F9EC8C54"/>
    <w:lvl w:ilvl="0">
      <w:start w:val="2"/>
      <w:numFmt w:val="decimal"/>
      <w:lvlText w:val="%1."/>
      <w:lvlJc w:val="left"/>
      <w:pPr>
        <w:tabs>
          <w:tab w:val="num" w:pos="283"/>
        </w:tabs>
        <w:ind w:left="283" w:hanging="360"/>
      </w:pPr>
      <w:rPr>
        <w:rFonts w:cs="Times New Roman"/>
      </w:rPr>
    </w:lvl>
    <w:lvl w:ilvl="1">
      <w:start w:val="4"/>
      <w:numFmt w:val="decimal"/>
      <w:lvlText w:val="%1.%2."/>
      <w:lvlJc w:val="left"/>
      <w:pPr>
        <w:tabs>
          <w:tab w:val="num" w:pos="0"/>
        </w:tabs>
        <w:ind w:left="0" w:firstLine="0"/>
      </w:pPr>
      <w:rPr>
        <w:rFonts w:cs="Times New Roman"/>
      </w:rPr>
    </w:lvl>
    <w:lvl w:ilvl="2">
      <w:start w:val="2"/>
      <w:numFmt w:val="decimal"/>
      <w:lvlText w:val="%1.%2.%3."/>
      <w:lvlJc w:val="left"/>
      <w:pPr>
        <w:tabs>
          <w:tab w:val="num" w:pos="397"/>
        </w:tabs>
        <w:ind w:left="397" w:firstLine="0"/>
      </w:pPr>
      <w:rPr>
        <w:rFonts w:cs="Times New Roman"/>
      </w:rPr>
    </w:lvl>
    <w:lvl w:ilvl="3">
      <w:start w:val="1"/>
      <w:numFmt w:val="decimal"/>
      <w:pStyle w:val="242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167" w15:restartNumberingAfterBreak="0">
    <w:nsid w:val="6AFB5C92"/>
    <w:multiLevelType w:val="multilevel"/>
    <w:tmpl w:val="3572D020"/>
    <w:lvl w:ilvl="0">
      <w:start w:val="1"/>
      <w:numFmt w:val="decimal"/>
      <w:pStyle w:val="afff0"/>
      <w:lvlText w:val="%1"/>
      <w:lvlJc w:val="left"/>
      <w:pPr>
        <w:tabs>
          <w:tab w:val="num" w:pos="360"/>
        </w:tabs>
        <w:ind w:left="360" w:hanging="360"/>
      </w:pPr>
    </w:lvl>
    <w:lvl w:ilvl="1">
      <w:start w:val="1"/>
      <w:numFmt w:val="decimal"/>
      <w:isLgl/>
      <w:lvlText w:val="%1.%2"/>
      <w:lvlJc w:val="left"/>
      <w:pPr>
        <w:tabs>
          <w:tab w:val="num" w:pos="0"/>
        </w:tabs>
        <w:ind w:left="360" w:hanging="360"/>
      </w:p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720" w:hanging="72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080" w:hanging="1080"/>
      </w:pPr>
    </w:lvl>
    <w:lvl w:ilvl="6">
      <w:start w:val="1"/>
      <w:numFmt w:val="decimal"/>
      <w:isLgl/>
      <w:lvlText w:val="%1.%2.%3.%4.%5.%6.%7"/>
      <w:lvlJc w:val="left"/>
      <w:pPr>
        <w:tabs>
          <w:tab w:val="num" w:pos="0"/>
        </w:tabs>
        <w:ind w:left="1440" w:hanging="1440"/>
      </w:pPr>
    </w:lvl>
    <w:lvl w:ilvl="7">
      <w:start w:val="1"/>
      <w:numFmt w:val="decimal"/>
      <w:isLgl/>
      <w:lvlText w:val="%1.%2.%3.%4.%5.%6.%7.%8"/>
      <w:lvlJc w:val="left"/>
      <w:pPr>
        <w:tabs>
          <w:tab w:val="num" w:pos="0"/>
        </w:tabs>
        <w:ind w:left="1440" w:hanging="1440"/>
      </w:pPr>
    </w:lvl>
    <w:lvl w:ilvl="8">
      <w:start w:val="1"/>
      <w:numFmt w:val="decimal"/>
      <w:isLgl/>
      <w:lvlText w:val="%1.%2.%3.%4.%5.%6.%7.%8.%9"/>
      <w:lvlJc w:val="left"/>
      <w:pPr>
        <w:tabs>
          <w:tab w:val="num" w:pos="0"/>
        </w:tabs>
        <w:ind w:left="1800" w:hanging="1800"/>
      </w:pPr>
    </w:lvl>
  </w:abstractNum>
  <w:abstractNum w:abstractNumId="168" w15:restartNumberingAfterBreak="0">
    <w:nsid w:val="6B1D73ED"/>
    <w:multiLevelType w:val="multilevel"/>
    <w:tmpl w:val="43F68192"/>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0"/>
        </w:tabs>
        <w:ind w:left="0" w:firstLine="0"/>
      </w:pPr>
      <w:rPr>
        <w:rFonts w:cs="Times New Roman"/>
      </w:rPr>
    </w:lvl>
    <w:lvl w:ilvl="2">
      <w:start w:val="1"/>
      <w:numFmt w:val="decimal"/>
      <w:pStyle w:val="34"/>
      <w:lvlText w:val="%1.%2.%3."/>
      <w:lvlJc w:val="left"/>
      <w:pPr>
        <w:tabs>
          <w:tab w:val="num" w:pos="397"/>
        </w:tabs>
        <w:ind w:left="397" w:firstLine="0"/>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69" w15:restartNumberingAfterBreak="0">
    <w:nsid w:val="6B253426"/>
    <w:multiLevelType w:val="multilevel"/>
    <w:tmpl w:val="B4FA59F2"/>
    <w:lvl w:ilvl="0">
      <w:start w:val="1"/>
      <w:numFmt w:val="decimal"/>
      <w:pStyle w:val="afff1"/>
      <w:lvlText w:val="%1)"/>
      <w:lvlJc w:val="left"/>
      <w:pPr>
        <w:tabs>
          <w:tab w:val="num" w:pos="360"/>
        </w:tabs>
        <w:ind w:left="360" w:hanging="360"/>
      </w:pPr>
      <w:rPr>
        <w:rFonts w:cs="Times New Roman"/>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0" w15:restartNumberingAfterBreak="0">
    <w:nsid w:val="6B92096A"/>
    <w:multiLevelType w:val="multilevel"/>
    <w:tmpl w:val="B8AC3472"/>
    <w:lvl w:ilvl="0">
      <w:start w:val="1"/>
      <w:numFmt w:val="bullet"/>
      <w:pStyle w:val="afff2"/>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1" w15:restartNumberingAfterBreak="0">
    <w:nsid w:val="6CCF143E"/>
    <w:multiLevelType w:val="multilevel"/>
    <w:tmpl w:val="7382C29C"/>
    <w:lvl w:ilvl="0">
      <w:start w:val="2"/>
      <w:numFmt w:val="decimal"/>
      <w:lvlText w:val="%1."/>
      <w:lvlJc w:val="left"/>
      <w:pPr>
        <w:tabs>
          <w:tab w:val="num" w:pos="283"/>
        </w:tabs>
        <w:ind w:left="283" w:hanging="360"/>
      </w:pPr>
      <w:rPr>
        <w:rFonts w:cs="Times New Roman"/>
      </w:rPr>
    </w:lvl>
    <w:lvl w:ilvl="1">
      <w:start w:val="1"/>
      <w:numFmt w:val="decimal"/>
      <w:lvlText w:val="%1.%2."/>
      <w:lvlJc w:val="left"/>
      <w:pPr>
        <w:tabs>
          <w:tab w:val="num" w:pos="0"/>
        </w:tabs>
        <w:ind w:left="0" w:firstLine="0"/>
      </w:pPr>
      <w:rPr>
        <w:rFonts w:cs="Times New Roman"/>
      </w:rPr>
    </w:lvl>
    <w:lvl w:ilvl="2">
      <w:start w:val="7"/>
      <w:numFmt w:val="decimal"/>
      <w:lvlText w:val="%1.%2.%3."/>
      <w:lvlJc w:val="left"/>
      <w:pPr>
        <w:tabs>
          <w:tab w:val="num" w:pos="397"/>
        </w:tabs>
        <w:ind w:left="397" w:firstLine="0"/>
      </w:pPr>
      <w:rPr>
        <w:rFonts w:cs="Times New Roman"/>
      </w:rPr>
    </w:lvl>
    <w:lvl w:ilvl="3">
      <w:start w:val="1"/>
      <w:numFmt w:val="decimal"/>
      <w:pStyle w:val="217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172" w15:restartNumberingAfterBreak="0">
    <w:nsid w:val="6D065265"/>
    <w:multiLevelType w:val="multilevel"/>
    <w:tmpl w:val="7AD2370E"/>
    <w:lvl w:ilvl="0">
      <w:start w:val="1"/>
      <w:numFmt w:val="decimal"/>
      <w:pStyle w:val="OderedList1"/>
      <w:suff w:val="space"/>
      <w:lvlText w:val="%1)"/>
      <w:lvlJc w:val="left"/>
      <w:pPr>
        <w:tabs>
          <w:tab w:val="num" w:pos="0"/>
        </w:tabs>
        <w:ind w:left="0" w:firstLine="851"/>
      </w:pPr>
    </w:lvl>
    <w:lvl w:ilvl="1">
      <w:start w:val="1"/>
      <w:numFmt w:val="decimal"/>
      <w:pStyle w:val="OderedList2"/>
      <w:suff w:val="space"/>
      <w:lvlText w:val="%2)"/>
      <w:lvlJc w:val="left"/>
      <w:pPr>
        <w:tabs>
          <w:tab w:val="num" w:pos="0"/>
        </w:tabs>
        <w:ind w:left="0" w:firstLine="1701"/>
      </w:pPr>
    </w:lvl>
    <w:lvl w:ilvl="2">
      <w:start w:val="1"/>
      <w:numFmt w:val="decimal"/>
      <w:pStyle w:val="OderedList3"/>
      <w:suff w:val="space"/>
      <w:lvlText w:val="%3)"/>
      <w:lvlJc w:val="left"/>
      <w:pPr>
        <w:tabs>
          <w:tab w:val="num" w:pos="0"/>
        </w:tabs>
        <w:ind w:left="0" w:firstLine="2552"/>
      </w:pPr>
    </w:lvl>
    <w:lvl w:ilvl="3">
      <w:start w:val="1"/>
      <w:numFmt w:val="bullet"/>
      <w:lvlText w:val=""/>
      <w:lvlJc w:val="left"/>
      <w:pPr>
        <w:tabs>
          <w:tab w:val="num" w:pos="2831"/>
        </w:tabs>
        <w:ind w:left="2831" w:hanging="360"/>
      </w:pPr>
      <w:rPr>
        <w:rFonts w:ascii="Symbol" w:hAnsi="Symbol" w:cs="Symbol" w:hint="default"/>
      </w:rPr>
    </w:lvl>
    <w:lvl w:ilvl="4">
      <w:start w:val="1"/>
      <w:numFmt w:val="bullet"/>
      <w:lvlText w:val="o"/>
      <w:lvlJc w:val="left"/>
      <w:pPr>
        <w:tabs>
          <w:tab w:val="num" w:pos="3551"/>
        </w:tabs>
        <w:ind w:left="3551" w:hanging="360"/>
      </w:pPr>
      <w:rPr>
        <w:rFonts w:ascii="Courier New" w:hAnsi="Courier New" w:cs="Courier New" w:hint="default"/>
      </w:rPr>
    </w:lvl>
    <w:lvl w:ilvl="5">
      <w:start w:val="1"/>
      <w:numFmt w:val="bullet"/>
      <w:lvlText w:val=""/>
      <w:lvlJc w:val="left"/>
      <w:pPr>
        <w:tabs>
          <w:tab w:val="num" w:pos="4271"/>
        </w:tabs>
        <w:ind w:left="4271" w:hanging="360"/>
      </w:pPr>
      <w:rPr>
        <w:rFonts w:ascii="Wingdings" w:hAnsi="Wingdings" w:cs="Wingdings" w:hint="default"/>
      </w:rPr>
    </w:lvl>
    <w:lvl w:ilvl="6">
      <w:start w:val="1"/>
      <w:numFmt w:val="bullet"/>
      <w:lvlText w:val=""/>
      <w:lvlJc w:val="left"/>
      <w:pPr>
        <w:tabs>
          <w:tab w:val="num" w:pos="4991"/>
        </w:tabs>
        <w:ind w:left="4991" w:hanging="360"/>
      </w:pPr>
      <w:rPr>
        <w:rFonts w:ascii="Symbol" w:hAnsi="Symbol" w:cs="Symbol" w:hint="default"/>
      </w:rPr>
    </w:lvl>
    <w:lvl w:ilvl="7">
      <w:start w:val="1"/>
      <w:numFmt w:val="bullet"/>
      <w:lvlText w:val="o"/>
      <w:lvlJc w:val="left"/>
      <w:pPr>
        <w:tabs>
          <w:tab w:val="num" w:pos="5711"/>
        </w:tabs>
        <w:ind w:left="5711" w:hanging="360"/>
      </w:pPr>
      <w:rPr>
        <w:rFonts w:ascii="Courier New" w:hAnsi="Courier New" w:cs="Courier New" w:hint="default"/>
      </w:rPr>
    </w:lvl>
    <w:lvl w:ilvl="8">
      <w:start w:val="1"/>
      <w:numFmt w:val="bullet"/>
      <w:lvlText w:val=""/>
      <w:lvlJc w:val="left"/>
      <w:pPr>
        <w:tabs>
          <w:tab w:val="num" w:pos="6431"/>
        </w:tabs>
        <w:ind w:left="6431" w:hanging="360"/>
      </w:pPr>
      <w:rPr>
        <w:rFonts w:ascii="Wingdings" w:hAnsi="Wingdings" w:cs="Wingdings" w:hint="default"/>
      </w:rPr>
    </w:lvl>
  </w:abstractNum>
  <w:abstractNum w:abstractNumId="173" w15:restartNumberingAfterBreak="0">
    <w:nsid w:val="6D0F2828"/>
    <w:multiLevelType w:val="multilevel"/>
    <w:tmpl w:val="A1F82ECA"/>
    <w:lvl w:ilvl="0">
      <w:start w:val="1"/>
      <w:numFmt w:val="decimal"/>
      <w:pStyle w:val="2d"/>
      <w:lvlText w:val="%1."/>
      <w:lvlJc w:val="left"/>
      <w:pPr>
        <w:tabs>
          <w:tab w:val="num" w:pos="4188"/>
        </w:tabs>
        <w:ind w:left="4188"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4" w15:restartNumberingAfterBreak="0">
    <w:nsid w:val="6DA1795A"/>
    <w:multiLevelType w:val="multilevel"/>
    <w:tmpl w:val="899464F2"/>
    <w:lvl w:ilvl="0">
      <w:start w:val="1"/>
      <w:numFmt w:val="decimal"/>
      <w:lvlText w:val="%1."/>
      <w:lvlJc w:val="left"/>
      <w:pPr>
        <w:tabs>
          <w:tab w:val="num" w:pos="0"/>
        </w:tabs>
        <w:ind w:left="0" w:firstLine="851"/>
      </w:pPr>
      <w:rPr>
        <w:b w:val="0"/>
        <w:i w:val="0"/>
        <w:caps w:val="0"/>
        <w:smallCaps w:val="0"/>
        <w:strike w:val="0"/>
        <w:dstrike w:val="0"/>
        <w:spacing w:val="0"/>
        <w:sz w:val="24"/>
        <w:szCs w:val="24"/>
        <w:u w:val="none"/>
      </w:r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rPr>
        <w:sz w:val="24"/>
        <w:szCs w:val="24"/>
      </w:r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175" w15:restartNumberingAfterBreak="0">
    <w:nsid w:val="6DC152D5"/>
    <w:multiLevelType w:val="multilevel"/>
    <w:tmpl w:val="E1B8DDAA"/>
    <w:lvl w:ilvl="0">
      <w:start w:val="3"/>
      <w:numFmt w:val="decimal"/>
      <w:lvlText w:val="%1"/>
      <w:lvlJc w:val="left"/>
      <w:pPr>
        <w:tabs>
          <w:tab w:val="num" w:pos="360"/>
        </w:tabs>
        <w:ind w:left="360" w:hanging="360"/>
      </w:pPr>
      <w:rPr>
        <w:rFonts w:cs="Times New Roman"/>
      </w:rPr>
    </w:lvl>
    <w:lvl w:ilvl="1">
      <w:start w:val="4"/>
      <w:numFmt w:val="decimal"/>
      <w:lvlText w:val="%1.%2."/>
      <w:lvlJc w:val="left"/>
      <w:pPr>
        <w:tabs>
          <w:tab w:val="num" w:pos="0"/>
        </w:tabs>
        <w:ind w:left="0" w:firstLine="0"/>
      </w:pPr>
      <w:rPr>
        <w:rFonts w:cs="Times New Roman"/>
      </w:rPr>
    </w:lvl>
    <w:lvl w:ilvl="2">
      <w:start w:val="1"/>
      <w:numFmt w:val="decimal"/>
      <w:pStyle w:val="343"/>
      <w:lvlText w:val="3.%2.%3."/>
      <w:lvlJc w:val="left"/>
      <w:pPr>
        <w:tabs>
          <w:tab w:val="num" w:pos="397"/>
        </w:tabs>
        <w:ind w:left="397" w:firstLine="0"/>
      </w:pPr>
      <w:rPr>
        <w:rFonts w:cs="Times New Roman"/>
        <w:b w:val="0"/>
      </w:rPr>
    </w:lvl>
    <w:lvl w:ilvl="3">
      <w:start w:val="1"/>
      <w:numFmt w:val="decimal"/>
      <w:lvlText w:val="3%1.%2.%3.%4."/>
      <w:lvlJc w:val="left"/>
      <w:pPr>
        <w:tabs>
          <w:tab w:val="num" w:pos="1800"/>
        </w:tabs>
        <w:ind w:left="1728" w:hanging="648"/>
      </w:pPr>
      <w:rPr>
        <w:rFonts w:cs="Times New Roman"/>
      </w:rPr>
    </w:lvl>
    <w:lvl w:ilvl="4">
      <w:start w:val="1"/>
      <w:numFmt w:val="decimal"/>
      <w:lvlText w:val="2%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76" w15:restartNumberingAfterBreak="0">
    <w:nsid w:val="6DC611CD"/>
    <w:multiLevelType w:val="multilevel"/>
    <w:tmpl w:val="52DE9F22"/>
    <w:lvl w:ilvl="0">
      <w:start w:val="1"/>
      <w:numFmt w:val="decimal"/>
      <w:lvlText w:val="%1"/>
      <w:lvlJc w:val="left"/>
      <w:pPr>
        <w:tabs>
          <w:tab w:val="num" w:pos="0"/>
        </w:tabs>
        <w:ind w:left="432" w:hanging="432"/>
      </w:pPr>
    </w:lvl>
    <w:lvl w:ilvl="1">
      <w:start w:val="1"/>
      <w:numFmt w:val="decimal"/>
      <w:pStyle w:val="H2"/>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77" w15:restartNumberingAfterBreak="0">
    <w:nsid w:val="6E841CCE"/>
    <w:multiLevelType w:val="multilevel"/>
    <w:tmpl w:val="7610C1B2"/>
    <w:lvl w:ilvl="0">
      <w:start w:val="1"/>
      <w:numFmt w:val="bullet"/>
      <w:pStyle w:val="afff3"/>
      <w:lvlText w:val="−"/>
      <w:lvlJc w:val="left"/>
      <w:pPr>
        <w:tabs>
          <w:tab w:val="num" w:pos="0"/>
        </w:tabs>
        <w:ind w:left="928" w:hanging="360"/>
      </w:pPr>
      <w:rPr>
        <w:rFonts w:ascii="Noto Sans Symbols" w:hAnsi="Noto Sans Symbols" w:cs="Noto Sans Symbols" w:hint="default"/>
      </w:rPr>
    </w:lvl>
    <w:lvl w:ilvl="1">
      <w:start w:val="1"/>
      <w:numFmt w:val="bullet"/>
      <w:lvlText w:val="o"/>
      <w:lvlJc w:val="left"/>
      <w:pPr>
        <w:tabs>
          <w:tab w:val="num" w:pos="0"/>
        </w:tabs>
        <w:ind w:left="2064" w:hanging="360"/>
      </w:pPr>
      <w:rPr>
        <w:rFonts w:ascii="Courier New" w:hAnsi="Courier New" w:cs="Courier New" w:hint="default"/>
      </w:rPr>
    </w:lvl>
    <w:lvl w:ilvl="2">
      <w:start w:val="1"/>
      <w:numFmt w:val="bullet"/>
      <w:lvlText w:val="▪"/>
      <w:lvlJc w:val="left"/>
      <w:pPr>
        <w:tabs>
          <w:tab w:val="num" w:pos="0"/>
        </w:tabs>
        <w:ind w:left="2784" w:hanging="360"/>
      </w:pPr>
      <w:rPr>
        <w:rFonts w:ascii="Noto Sans Symbols" w:hAnsi="Noto Sans Symbols" w:cs="Noto Sans Symbols" w:hint="default"/>
      </w:rPr>
    </w:lvl>
    <w:lvl w:ilvl="3">
      <w:start w:val="1"/>
      <w:numFmt w:val="bullet"/>
      <w:lvlText w:val="●"/>
      <w:lvlJc w:val="left"/>
      <w:pPr>
        <w:tabs>
          <w:tab w:val="num" w:pos="0"/>
        </w:tabs>
        <w:ind w:left="3504" w:hanging="360"/>
      </w:pPr>
      <w:rPr>
        <w:rFonts w:ascii="Noto Sans Symbols" w:hAnsi="Noto Sans Symbols" w:cs="Noto Sans Symbols" w:hint="default"/>
      </w:rPr>
    </w:lvl>
    <w:lvl w:ilvl="4">
      <w:start w:val="1"/>
      <w:numFmt w:val="bullet"/>
      <w:lvlText w:val="o"/>
      <w:lvlJc w:val="left"/>
      <w:pPr>
        <w:tabs>
          <w:tab w:val="num" w:pos="0"/>
        </w:tabs>
        <w:ind w:left="4224" w:hanging="360"/>
      </w:pPr>
      <w:rPr>
        <w:rFonts w:ascii="Courier New" w:hAnsi="Courier New" w:cs="Courier New" w:hint="default"/>
      </w:rPr>
    </w:lvl>
    <w:lvl w:ilvl="5">
      <w:start w:val="1"/>
      <w:numFmt w:val="bullet"/>
      <w:lvlText w:val="▪"/>
      <w:lvlJc w:val="left"/>
      <w:pPr>
        <w:tabs>
          <w:tab w:val="num" w:pos="0"/>
        </w:tabs>
        <w:ind w:left="4944" w:hanging="360"/>
      </w:pPr>
      <w:rPr>
        <w:rFonts w:ascii="Noto Sans Symbols" w:hAnsi="Noto Sans Symbols" w:cs="Noto Sans Symbols" w:hint="default"/>
      </w:rPr>
    </w:lvl>
    <w:lvl w:ilvl="6">
      <w:start w:val="1"/>
      <w:numFmt w:val="bullet"/>
      <w:lvlText w:val="●"/>
      <w:lvlJc w:val="left"/>
      <w:pPr>
        <w:tabs>
          <w:tab w:val="num" w:pos="0"/>
        </w:tabs>
        <w:ind w:left="5664" w:hanging="360"/>
      </w:pPr>
      <w:rPr>
        <w:rFonts w:ascii="Noto Sans Symbols" w:hAnsi="Noto Sans Symbols" w:cs="Noto Sans Symbols" w:hint="default"/>
      </w:rPr>
    </w:lvl>
    <w:lvl w:ilvl="7">
      <w:start w:val="1"/>
      <w:numFmt w:val="bullet"/>
      <w:lvlText w:val="o"/>
      <w:lvlJc w:val="left"/>
      <w:pPr>
        <w:tabs>
          <w:tab w:val="num" w:pos="0"/>
        </w:tabs>
        <w:ind w:left="6384" w:hanging="360"/>
      </w:pPr>
      <w:rPr>
        <w:rFonts w:ascii="Courier New" w:hAnsi="Courier New" w:cs="Courier New" w:hint="default"/>
      </w:rPr>
    </w:lvl>
    <w:lvl w:ilvl="8">
      <w:start w:val="1"/>
      <w:numFmt w:val="bullet"/>
      <w:lvlText w:val="▪"/>
      <w:lvlJc w:val="left"/>
      <w:pPr>
        <w:tabs>
          <w:tab w:val="num" w:pos="0"/>
        </w:tabs>
        <w:ind w:left="7104" w:hanging="360"/>
      </w:pPr>
      <w:rPr>
        <w:rFonts w:ascii="Noto Sans Symbols" w:hAnsi="Noto Sans Symbols" w:cs="Noto Sans Symbols" w:hint="default"/>
      </w:rPr>
    </w:lvl>
  </w:abstractNum>
  <w:abstractNum w:abstractNumId="178" w15:restartNumberingAfterBreak="0">
    <w:nsid w:val="6EDC2FE6"/>
    <w:multiLevelType w:val="multilevel"/>
    <w:tmpl w:val="9FFCF91A"/>
    <w:lvl w:ilvl="0">
      <w:start w:val="1"/>
      <w:numFmt w:val="bullet"/>
      <w:pStyle w:val="afff4"/>
      <w:lvlText w:val="-"/>
      <w:lvlJc w:val="left"/>
      <w:pPr>
        <w:tabs>
          <w:tab w:val="num" w:pos="826"/>
        </w:tabs>
        <w:ind w:left="712" w:hanging="170"/>
      </w:pPr>
      <w:rPr>
        <w:rFonts w:ascii="Times New Roman" w:hAnsi="Times New Roman" w:cs="Times New Roman" w:hint="default"/>
        <w:b/>
        <w:color w:val="auto"/>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9" w15:restartNumberingAfterBreak="0">
    <w:nsid w:val="71163911"/>
    <w:multiLevelType w:val="multilevel"/>
    <w:tmpl w:val="15D04432"/>
    <w:lvl w:ilvl="0">
      <w:start w:val="1"/>
      <w:numFmt w:val="bullet"/>
      <w:pStyle w:val="afff5"/>
      <w:lvlText w:val="-"/>
      <w:lvlJc w:val="left"/>
      <w:pPr>
        <w:tabs>
          <w:tab w:val="num" w:pos="360"/>
        </w:tabs>
        <w:ind w:left="360" w:hanging="360"/>
      </w:pPr>
      <w:rPr>
        <w:rFonts w:ascii="Arial" w:hAnsi="Arial" w:cs="Aria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0" w15:restartNumberingAfterBreak="0">
    <w:nsid w:val="717F766A"/>
    <w:multiLevelType w:val="multilevel"/>
    <w:tmpl w:val="1C2AB892"/>
    <w:lvl w:ilvl="0">
      <w:start w:val="1"/>
      <w:numFmt w:val="bullet"/>
      <w:pStyle w:val="2e"/>
      <w:lvlText w:val=""/>
      <w:lvlJc w:val="left"/>
      <w:pPr>
        <w:tabs>
          <w:tab w:val="num" w:pos="927"/>
        </w:tabs>
        <w:ind w:left="927" w:hanging="360"/>
      </w:pPr>
      <w:rPr>
        <w:rFonts w:ascii="Symbol" w:hAnsi="Symbol" w:cs="Symbol" w:hint="default"/>
      </w:rPr>
    </w:lvl>
    <w:lvl w:ilvl="1">
      <w:start w:val="1"/>
      <w:numFmt w:val="bullet"/>
      <w:lvlText w:val="o"/>
      <w:lvlJc w:val="left"/>
      <w:pPr>
        <w:tabs>
          <w:tab w:val="num" w:pos="2505"/>
        </w:tabs>
        <w:ind w:left="2505" w:hanging="360"/>
      </w:pPr>
      <w:rPr>
        <w:rFonts w:ascii="Courier New" w:hAnsi="Courier New" w:cs="Courier New" w:hint="default"/>
      </w:rPr>
    </w:lvl>
    <w:lvl w:ilvl="2">
      <w:start w:val="1"/>
      <w:numFmt w:val="bullet"/>
      <w:lvlText w:val=""/>
      <w:lvlJc w:val="left"/>
      <w:pPr>
        <w:tabs>
          <w:tab w:val="num" w:pos="3225"/>
        </w:tabs>
        <w:ind w:left="3225" w:hanging="360"/>
      </w:pPr>
      <w:rPr>
        <w:rFonts w:ascii="Wingdings" w:hAnsi="Wingdings" w:cs="Wingdings" w:hint="default"/>
      </w:rPr>
    </w:lvl>
    <w:lvl w:ilvl="3">
      <w:start w:val="1"/>
      <w:numFmt w:val="bullet"/>
      <w:lvlText w:val=""/>
      <w:lvlJc w:val="left"/>
      <w:pPr>
        <w:tabs>
          <w:tab w:val="num" w:pos="3945"/>
        </w:tabs>
        <w:ind w:left="3945" w:hanging="360"/>
      </w:pPr>
      <w:rPr>
        <w:rFonts w:ascii="Symbol" w:hAnsi="Symbol" w:cs="Symbol" w:hint="default"/>
      </w:rPr>
    </w:lvl>
    <w:lvl w:ilvl="4">
      <w:start w:val="1"/>
      <w:numFmt w:val="bullet"/>
      <w:lvlText w:val="o"/>
      <w:lvlJc w:val="left"/>
      <w:pPr>
        <w:tabs>
          <w:tab w:val="num" w:pos="4665"/>
        </w:tabs>
        <w:ind w:left="4665" w:hanging="360"/>
      </w:pPr>
      <w:rPr>
        <w:rFonts w:ascii="Courier New" w:hAnsi="Courier New" w:cs="Courier New" w:hint="default"/>
      </w:rPr>
    </w:lvl>
    <w:lvl w:ilvl="5">
      <w:start w:val="1"/>
      <w:numFmt w:val="bullet"/>
      <w:lvlText w:val=""/>
      <w:lvlJc w:val="left"/>
      <w:pPr>
        <w:tabs>
          <w:tab w:val="num" w:pos="5385"/>
        </w:tabs>
        <w:ind w:left="5385" w:hanging="360"/>
      </w:pPr>
      <w:rPr>
        <w:rFonts w:ascii="Wingdings" w:hAnsi="Wingdings" w:cs="Wingdings" w:hint="default"/>
      </w:rPr>
    </w:lvl>
    <w:lvl w:ilvl="6">
      <w:start w:val="1"/>
      <w:numFmt w:val="bullet"/>
      <w:lvlText w:val=""/>
      <w:lvlJc w:val="left"/>
      <w:pPr>
        <w:tabs>
          <w:tab w:val="num" w:pos="6105"/>
        </w:tabs>
        <w:ind w:left="6105" w:hanging="360"/>
      </w:pPr>
      <w:rPr>
        <w:rFonts w:ascii="Symbol" w:hAnsi="Symbol" w:cs="Symbol" w:hint="default"/>
      </w:rPr>
    </w:lvl>
    <w:lvl w:ilvl="7">
      <w:start w:val="1"/>
      <w:numFmt w:val="bullet"/>
      <w:lvlText w:val="o"/>
      <w:lvlJc w:val="left"/>
      <w:pPr>
        <w:tabs>
          <w:tab w:val="num" w:pos="6825"/>
        </w:tabs>
        <w:ind w:left="6825" w:hanging="360"/>
      </w:pPr>
      <w:rPr>
        <w:rFonts w:ascii="Courier New" w:hAnsi="Courier New" w:cs="Courier New" w:hint="default"/>
      </w:rPr>
    </w:lvl>
    <w:lvl w:ilvl="8">
      <w:start w:val="1"/>
      <w:numFmt w:val="bullet"/>
      <w:lvlText w:val=""/>
      <w:lvlJc w:val="left"/>
      <w:pPr>
        <w:tabs>
          <w:tab w:val="num" w:pos="7545"/>
        </w:tabs>
        <w:ind w:left="7545" w:hanging="360"/>
      </w:pPr>
      <w:rPr>
        <w:rFonts w:ascii="Wingdings" w:hAnsi="Wingdings" w:cs="Wingdings" w:hint="default"/>
      </w:rPr>
    </w:lvl>
  </w:abstractNum>
  <w:abstractNum w:abstractNumId="181" w15:restartNumberingAfterBreak="0">
    <w:nsid w:val="71A057D9"/>
    <w:multiLevelType w:val="multilevel"/>
    <w:tmpl w:val="C494F132"/>
    <w:lvl w:ilvl="0">
      <w:start w:val="1"/>
      <w:numFmt w:val="bullet"/>
      <w:pStyle w:val="afff6"/>
      <w:lvlText w:val=""/>
      <w:lvlJc w:val="left"/>
      <w:pPr>
        <w:tabs>
          <w:tab w:val="num" w:pos="0"/>
        </w:tabs>
        <w:ind w:left="357" w:firstLine="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182" w15:restartNumberingAfterBreak="0">
    <w:nsid w:val="72200553"/>
    <w:multiLevelType w:val="multilevel"/>
    <w:tmpl w:val="D1BC9884"/>
    <w:lvl w:ilvl="0">
      <w:start w:val="3"/>
      <w:numFmt w:val="decimal"/>
      <w:lvlText w:val="%1"/>
      <w:lvlJc w:val="left"/>
      <w:pPr>
        <w:tabs>
          <w:tab w:val="num" w:pos="360"/>
        </w:tabs>
        <w:ind w:left="360" w:hanging="360"/>
      </w:pPr>
      <w:rPr>
        <w:rFonts w:cs="Times New Roman"/>
      </w:rPr>
    </w:lvl>
    <w:lvl w:ilvl="1">
      <w:start w:val="2"/>
      <w:numFmt w:val="decimal"/>
      <w:lvlText w:val="3.%2."/>
      <w:lvlJc w:val="left"/>
      <w:pPr>
        <w:tabs>
          <w:tab w:val="num" w:pos="0"/>
        </w:tabs>
        <w:ind w:left="0" w:firstLine="0"/>
      </w:pPr>
      <w:rPr>
        <w:rFonts w:cs="Times New Roman"/>
      </w:rPr>
    </w:lvl>
    <w:lvl w:ilvl="2">
      <w:start w:val="4"/>
      <w:numFmt w:val="decimal"/>
      <w:lvlText w:val="3.%2.%3."/>
      <w:lvlJc w:val="left"/>
      <w:pPr>
        <w:tabs>
          <w:tab w:val="num" w:pos="397"/>
        </w:tabs>
        <w:ind w:left="397" w:firstLine="0"/>
      </w:pPr>
      <w:rPr>
        <w:rFonts w:cs="Times New Roman"/>
        <w:b w:val="0"/>
      </w:rPr>
    </w:lvl>
    <w:lvl w:ilvl="3">
      <w:start w:val="1"/>
      <w:numFmt w:val="decimal"/>
      <w:pStyle w:val="3244"/>
      <w:lvlText w:val="%1.%2.%3.%4."/>
      <w:lvlJc w:val="left"/>
      <w:pPr>
        <w:tabs>
          <w:tab w:val="num" w:pos="510"/>
        </w:tabs>
        <w:ind w:left="510" w:firstLine="0"/>
      </w:pPr>
      <w:rPr>
        <w:rFonts w:cs="Times New Roman"/>
      </w:rPr>
    </w:lvl>
    <w:lvl w:ilvl="4">
      <w:start w:val="1"/>
      <w:numFmt w:val="decimal"/>
      <w:lvlText w:val="2%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83" w15:restartNumberingAfterBreak="0">
    <w:nsid w:val="734D113D"/>
    <w:multiLevelType w:val="multilevel"/>
    <w:tmpl w:val="F6AA775E"/>
    <w:lvl w:ilvl="0">
      <w:start w:val="1"/>
      <w:numFmt w:val="decimal"/>
      <w:pStyle w:val="afff7"/>
      <w:lvlText w:val="%1."/>
      <w:lvlJc w:val="left"/>
      <w:pPr>
        <w:tabs>
          <w:tab w:val="num" w:pos="1440"/>
        </w:tabs>
        <w:ind w:left="144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84" w15:restartNumberingAfterBreak="0">
    <w:nsid w:val="742331DA"/>
    <w:multiLevelType w:val="multilevel"/>
    <w:tmpl w:val="77EE53E4"/>
    <w:lvl w:ilvl="0">
      <w:start w:val="1"/>
      <w:numFmt w:val="decimal"/>
      <w:pStyle w:val="1ff2"/>
      <w:lvlText w:val="%1."/>
      <w:lvlJc w:val="left"/>
      <w:pPr>
        <w:tabs>
          <w:tab w:val="num" w:pos="720"/>
        </w:tabs>
        <w:ind w:left="720" w:hanging="363"/>
      </w:pPr>
    </w:lvl>
    <w:lvl w:ilvl="1">
      <w:start w:val="1"/>
      <w:numFmt w:val="decimal"/>
      <w:lvlText w:val="%1.%2"/>
      <w:lvlJc w:val="left"/>
      <w:pPr>
        <w:tabs>
          <w:tab w:val="num" w:pos="1440"/>
        </w:tabs>
        <w:ind w:left="1440" w:hanging="589"/>
      </w:pPr>
    </w:lvl>
    <w:lvl w:ilvl="2">
      <w:start w:val="1"/>
      <w:numFmt w:val="decimal"/>
      <w:lvlText w:val="%1.%2.%3."/>
      <w:lvlJc w:val="left"/>
      <w:pPr>
        <w:tabs>
          <w:tab w:val="num" w:pos="2160"/>
        </w:tabs>
        <w:ind w:left="2160" w:hanging="629"/>
      </w:pPr>
    </w:lvl>
    <w:lvl w:ilvl="3">
      <w:start w:val="1"/>
      <w:numFmt w:val="decimal"/>
      <w:lvlText w:val="%1.%2.%3.%4."/>
      <w:lvlJc w:val="left"/>
      <w:pPr>
        <w:tabs>
          <w:tab w:val="num" w:pos="310"/>
        </w:tabs>
        <w:ind w:left="310" w:hanging="648"/>
      </w:pPr>
    </w:lvl>
    <w:lvl w:ilvl="4">
      <w:start w:val="1"/>
      <w:numFmt w:val="decimal"/>
      <w:lvlText w:val="%1.%2.%3.%4.%5."/>
      <w:lvlJc w:val="left"/>
      <w:pPr>
        <w:tabs>
          <w:tab w:val="num" w:pos="814"/>
        </w:tabs>
        <w:ind w:left="814" w:hanging="792"/>
      </w:pPr>
    </w:lvl>
    <w:lvl w:ilvl="5">
      <w:start w:val="1"/>
      <w:numFmt w:val="decimal"/>
      <w:lvlText w:val="%1.%2.%3.%4.%5.%6."/>
      <w:lvlJc w:val="left"/>
      <w:pPr>
        <w:tabs>
          <w:tab w:val="num" w:pos="1318"/>
        </w:tabs>
        <w:ind w:left="1318" w:hanging="936"/>
      </w:pPr>
    </w:lvl>
    <w:lvl w:ilvl="6">
      <w:start w:val="1"/>
      <w:numFmt w:val="decimal"/>
      <w:lvlText w:val="%1.%2.%3.%4.%5.%6.%7."/>
      <w:lvlJc w:val="left"/>
      <w:pPr>
        <w:tabs>
          <w:tab w:val="num" w:pos="1822"/>
        </w:tabs>
        <w:ind w:left="1822" w:hanging="1080"/>
      </w:pPr>
    </w:lvl>
    <w:lvl w:ilvl="7">
      <w:start w:val="1"/>
      <w:numFmt w:val="decimal"/>
      <w:lvlText w:val="%1.%2.%3.%4.%5.%6.%7.%8."/>
      <w:lvlJc w:val="left"/>
      <w:pPr>
        <w:tabs>
          <w:tab w:val="num" w:pos="2326"/>
        </w:tabs>
        <w:ind w:left="2326" w:hanging="1224"/>
      </w:pPr>
    </w:lvl>
    <w:lvl w:ilvl="8">
      <w:start w:val="1"/>
      <w:numFmt w:val="decimal"/>
      <w:lvlText w:val="%1.%2.%3.%4.%5.%6.%7.%8.%9."/>
      <w:lvlJc w:val="left"/>
      <w:pPr>
        <w:tabs>
          <w:tab w:val="num" w:pos="2902"/>
        </w:tabs>
        <w:ind w:left="2902" w:hanging="1440"/>
      </w:pPr>
    </w:lvl>
  </w:abstractNum>
  <w:abstractNum w:abstractNumId="185" w15:restartNumberingAfterBreak="0">
    <w:nsid w:val="74715ECD"/>
    <w:multiLevelType w:val="multilevel"/>
    <w:tmpl w:val="36140CAA"/>
    <w:lvl w:ilvl="0">
      <w:start w:val="1"/>
      <w:numFmt w:val="bullet"/>
      <w:pStyle w:val="42"/>
      <w:lvlText w:val=""/>
      <w:lvlJc w:val="left"/>
      <w:pPr>
        <w:tabs>
          <w:tab w:val="num" w:pos="2410"/>
        </w:tabs>
        <w:ind w:left="2410" w:hanging="425"/>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6" w15:restartNumberingAfterBreak="0">
    <w:nsid w:val="7609169D"/>
    <w:multiLevelType w:val="multilevel"/>
    <w:tmpl w:val="9A52E5A6"/>
    <w:lvl w:ilvl="0">
      <w:start w:val="1"/>
      <w:numFmt w:val="bullet"/>
      <w:lvlText w:val=""/>
      <w:lvlJc w:val="left"/>
      <w:pPr>
        <w:tabs>
          <w:tab w:val="num" w:pos="2616"/>
        </w:tabs>
        <w:ind w:left="4187" w:hanging="360"/>
      </w:pPr>
      <w:rPr>
        <w:rFonts w:ascii="Symbol" w:hAnsi="Symbol" w:cs="Symbol" w:hint="default"/>
        <w:color w:val="000000" w:themeColor="text1"/>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187" w15:restartNumberingAfterBreak="0">
    <w:nsid w:val="77EA26B8"/>
    <w:multiLevelType w:val="multilevel"/>
    <w:tmpl w:val="342AAEF2"/>
    <w:lvl w:ilvl="0">
      <w:start w:val="1"/>
      <w:numFmt w:val="russianLower"/>
      <w:pStyle w:val="2f"/>
      <w:lvlText w:val="%1)"/>
      <w:lvlJc w:val="left"/>
      <w:pPr>
        <w:tabs>
          <w:tab w:val="num" w:pos="0"/>
        </w:tabs>
        <w:ind w:left="1571" w:hanging="360"/>
      </w:p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188" w15:restartNumberingAfterBreak="0">
    <w:nsid w:val="78D54D7D"/>
    <w:multiLevelType w:val="multilevel"/>
    <w:tmpl w:val="04F21E22"/>
    <w:lvl w:ilvl="0">
      <w:start w:val="1"/>
      <w:numFmt w:val="bullet"/>
      <w:pStyle w:val="afff8"/>
      <w:lvlText w:val=""/>
      <w:lvlJc w:val="left"/>
      <w:pPr>
        <w:tabs>
          <w:tab w:val="num" w:pos="720"/>
        </w:tabs>
        <w:ind w:left="0" w:firstLine="397"/>
      </w:pPr>
      <w:rPr>
        <w:rFonts w:ascii="Symbol" w:hAnsi="Symbol" w:cs="Symbol" w:hint="default"/>
        <w:b w:val="0"/>
        <w:i w:val="0"/>
        <w:sz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9" w15:restartNumberingAfterBreak="0">
    <w:nsid w:val="79046639"/>
    <w:multiLevelType w:val="multilevel"/>
    <w:tmpl w:val="BB10069E"/>
    <w:lvl w:ilvl="0">
      <w:start w:val="1"/>
      <w:numFmt w:val="none"/>
      <w:pStyle w:val="afff9"/>
      <w:suff w:val="nothing"/>
      <w:lvlText w:val="Итоги:"/>
      <w:lvlJc w:val="left"/>
      <w:pPr>
        <w:tabs>
          <w:tab w:val="num" w:pos="0"/>
        </w:tabs>
        <w:ind w:left="2002"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15:restartNumberingAfterBreak="0">
    <w:nsid w:val="791D2607"/>
    <w:multiLevelType w:val="multilevel"/>
    <w:tmpl w:val="2D56A7A4"/>
    <w:lvl w:ilvl="0">
      <w:start w:val="1"/>
      <w:numFmt w:val="none"/>
      <w:pStyle w:val="OTRHeadingApp"/>
      <w:suff w:val="nothing"/>
      <w:lvlText w:val="Приложение"/>
      <w:lvlJc w:val="left"/>
      <w:pPr>
        <w:tabs>
          <w:tab w:val="num" w:pos="0"/>
        </w:tabs>
        <w:ind w:left="0" w:firstLine="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91" w15:restartNumberingAfterBreak="0">
    <w:nsid w:val="7940615B"/>
    <w:multiLevelType w:val="multilevel"/>
    <w:tmpl w:val="7610E2F8"/>
    <w:lvl w:ilvl="0">
      <w:start w:val="1"/>
      <w:numFmt w:val="russianUpper"/>
      <w:pStyle w:val="afffa"/>
      <w:lvlText w:val="Приложение %1."/>
      <w:lvlJc w:val="left"/>
      <w:pPr>
        <w:tabs>
          <w:tab w:val="num" w:pos="568"/>
        </w:tabs>
        <w:ind w:left="205" w:firstLine="363"/>
      </w:pPr>
      <w:rPr>
        <w:sz w:val="24"/>
        <w:szCs w:val="24"/>
      </w:rPr>
    </w:lvl>
    <w:lvl w:ilvl="1">
      <w:start w:val="1"/>
      <w:numFmt w:val="decimal"/>
      <w:lvlText w:val="%1.%2"/>
      <w:lvlJc w:val="left"/>
      <w:pPr>
        <w:tabs>
          <w:tab w:val="num" w:pos="710"/>
        </w:tabs>
        <w:ind w:left="347" w:firstLine="363"/>
      </w:pPr>
    </w:lvl>
    <w:lvl w:ilvl="2">
      <w:start w:val="1"/>
      <w:numFmt w:val="decimal"/>
      <w:lvlText w:val="%1.%2.%3"/>
      <w:lvlJc w:val="left"/>
      <w:pPr>
        <w:tabs>
          <w:tab w:val="num" w:pos="720"/>
        </w:tabs>
        <w:ind w:left="357" w:firstLine="363"/>
      </w:pPr>
    </w:lvl>
    <w:lvl w:ilvl="3">
      <w:start w:val="1"/>
      <w:numFmt w:val="decimal"/>
      <w:lvlText w:val="%1.%2.%3.%4"/>
      <w:lvlJc w:val="left"/>
      <w:pPr>
        <w:tabs>
          <w:tab w:val="num" w:pos="720"/>
        </w:tabs>
        <w:ind w:left="357" w:firstLine="363"/>
      </w:pPr>
    </w:lvl>
    <w:lvl w:ilvl="4">
      <w:start w:val="1"/>
      <w:numFmt w:val="decimal"/>
      <w:lvlText w:val="%1.%2.%3.%4.%5"/>
      <w:lvlJc w:val="left"/>
      <w:pPr>
        <w:tabs>
          <w:tab w:val="num" w:pos="720"/>
        </w:tabs>
        <w:ind w:left="357" w:firstLine="363"/>
      </w:pPr>
    </w:lvl>
    <w:lvl w:ilvl="5">
      <w:start w:val="1"/>
      <w:numFmt w:val="decimal"/>
      <w:lvlText w:val="%1.%2.%3.%4.%5.%6"/>
      <w:lvlJc w:val="left"/>
      <w:pPr>
        <w:tabs>
          <w:tab w:val="num" w:pos="720"/>
        </w:tabs>
        <w:ind w:left="357" w:firstLine="363"/>
      </w:pPr>
    </w:lvl>
    <w:lvl w:ilvl="6">
      <w:start w:val="1"/>
      <w:numFmt w:val="decimal"/>
      <w:lvlText w:val="%1.%2.%3.%4.%5.%6.%7"/>
      <w:lvlJc w:val="left"/>
      <w:pPr>
        <w:tabs>
          <w:tab w:val="num" w:pos="720"/>
        </w:tabs>
        <w:ind w:left="357" w:firstLine="363"/>
      </w:pPr>
    </w:lvl>
    <w:lvl w:ilvl="7">
      <w:start w:val="1"/>
      <w:numFmt w:val="decimal"/>
      <w:lvlText w:val="%1.%2.%3.%4.%5.%6.%7.%8"/>
      <w:lvlJc w:val="left"/>
      <w:pPr>
        <w:tabs>
          <w:tab w:val="num" w:pos="720"/>
        </w:tabs>
        <w:ind w:left="357" w:firstLine="363"/>
      </w:pPr>
    </w:lvl>
    <w:lvl w:ilvl="8">
      <w:start w:val="1"/>
      <w:numFmt w:val="decimal"/>
      <w:lvlText w:val="%1.%2.%3.%4.%5.%6.%7.%8.%9"/>
      <w:lvlJc w:val="left"/>
      <w:pPr>
        <w:tabs>
          <w:tab w:val="num" w:pos="720"/>
        </w:tabs>
        <w:ind w:left="357" w:firstLine="363"/>
      </w:pPr>
    </w:lvl>
  </w:abstractNum>
  <w:abstractNum w:abstractNumId="192" w15:restartNumberingAfterBreak="0">
    <w:nsid w:val="798A6547"/>
    <w:multiLevelType w:val="multilevel"/>
    <w:tmpl w:val="203CF294"/>
    <w:lvl w:ilvl="0">
      <w:start w:val="1"/>
      <w:numFmt w:val="bullet"/>
      <w:pStyle w:val="2f0"/>
      <w:lvlText w:val=""/>
      <w:lvlJc w:val="left"/>
      <w:pPr>
        <w:tabs>
          <w:tab w:val="num" w:pos="1134"/>
        </w:tabs>
        <w:ind w:left="1134" w:hanging="397"/>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3" w15:restartNumberingAfterBreak="0">
    <w:nsid w:val="799D5525"/>
    <w:multiLevelType w:val="multilevel"/>
    <w:tmpl w:val="658077BE"/>
    <w:lvl w:ilvl="0">
      <w:start w:val="1"/>
      <w:numFmt w:val="bullet"/>
      <w:pStyle w:val="2f1"/>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4" w15:restartNumberingAfterBreak="0">
    <w:nsid w:val="79C30B7A"/>
    <w:multiLevelType w:val="multilevel"/>
    <w:tmpl w:val="152444E6"/>
    <w:lvl w:ilvl="0">
      <w:start w:val="1"/>
      <w:numFmt w:val="decimal"/>
      <w:pStyle w:val="afffb"/>
      <w:lvlText w:val="%1."/>
      <w:lvlJc w:val="left"/>
      <w:pPr>
        <w:tabs>
          <w:tab w:val="num" w:pos="1080"/>
        </w:tabs>
        <w:ind w:left="1080" w:hanging="360"/>
      </w:pPr>
      <w:rPr>
        <w:rFonts w:cs="Times New Roman"/>
      </w:rPr>
    </w:lvl>
    <w:lvl w:ilvl="1">
      <w:start w:val="1"/>
      <w:numFmt w:val="decimal"/>
      <w:lvlText w:val="%1.%2."/>
      <w:lvlJc w:val="left"/>
      <w:pPr>
        <w:tabs>
          <w:tab w:val="num" w:pos="1512"/>
        </w:tabs>
        <w:ind w:left="1512" w:hanging="432"/>
      </w:pPr>
      <w:rPr>
        <w:rFonts w:cs="Times New Roman"/>
      </w:rPr>
    </w:lvl>
    <w:lvl w:ilvl="2">
      <w:start w:val="1"/>
      <w:numFmt w:val="decimal"/>
      <w:lvlText w:val="%1.%2.%3."/>
      <w:lvlJc w:val="left"/>
      <w:pPr>
        <w:tabs>
          <w:tab w:val="num" w:pos="2160"/>
        </w:tabs>
        <w:ind w:left="1944" w:hanging="504"/>
      </w:pPr>
      <w:rPr>
        <w:rFonts w:cs="Times New Roman"/>
      </w:rPr>
    </w:lvl>
    <w:lvl w:ilvl="3">
      <w:start w:val="1"/>
      <w:numFmt w:val="decimal"/>
      <w:lvlText w:val="%1.%2.%3.%4."/>
      <w:lvlJc w:val="left"/>
      <w:pPr>
        <w:tabs>
          <w:tab w:val="num" w:pos="2520"/>
        </w:tabs>
        <w:ind w:left="2448" w:hanging="648"/>
      </w:pPr>
      <w:rPr>
        <w:rFonts w:cs="Times New Roman"/>
      </w:rPr>
    </w:lvl>
    <w:lvl w:ilvl="4">
      <w:start w:val="1"/>
      <w:numFmt w:val="decimal"/>
      <w:lvlText w:val="%1.%2.%3.%4.%5."/>
      <w:lvlJc w:val="left"/>
      <w:pPr>
        <w:tabs>
          <w:tab w:val="num" w:pos="3240"/>
        </w:tabs>
        <w:ind w:left="2952" w:hanging="792"/>
      </w:pPr>
      <w:rPr>
        <w:rFonts w:cs="Times New Roman"/>
      </w:rPr>
    </w:lvl>
    <w:lvl w:ilvl="5">
      <w:start w:val="1"/>
      <w:numFmt w:val="decimal"/>
      <w:lvlText w:val="%1.%2.%3.%4.%5.%6."/>
      <w:lvlJc w:val="left"/>
      <w:pPr>
        <w:tabs>
          <w:tab w:val="num" w:pos="3600"/>
        </w:tabs>
        <w:ind w:left="3456" w:hanging="936"/>
      </w:pPr>
      <w:rPr>
        <w:rFonts w:cs="Times New Roman"/>
      </w:rPr>
    </w:lvl>
    <w:lvl w:ilvl="6">
      <w:start w:val="1"/>
      <w:numFmt w:val="decimal"/>
      <w:lvlText w:val="%1.%2.%3.%4.%5.%6.%7."/>
      <w:lvlJc w:val="left"/>
      <w:pPr>
        <w:tabs>
          <w:tab w:val="num" w:pos="4320"/>
        </w:tabs>
        <w:ind w:left="3960" w:hanging="1080"/>
      </w:pPr>
      <w:rPr>
        <w:rFonts w:cs="Times New Roman"/>
      </w:rPr>
    </w:lvl>
    <w:lvl w:ilvl="7">
      <w:start w:val="1"/>
      <w:numFmt w:val="decimal"/>
      <w:lvlText w:val="%1.%2.%3.%4.%5.%6.%7.%8."/>
      <w:lvlJc w:val="left"/>
      <w:pPr>
        <w:tabs>
          <w:tab w:val="num" w:pos="4680"/>
        </w:tabs>
        <w:ind w:left="4464" w:hanging="1224"/>
      </w:pPr>
      <w:rPr>
        <w:rFonts w:cs="Times New Roman"/>
      </w:rPr>
    </w:lvl>
    <w:lvl w:ilvl="8">
      <w:start w:val="1"/>
      <w:numFmt w:val="decimal"/>
      <w:lvlText w:val="%1.%2.%3.%4.%5.%6.%7.%8.%9."/>
      <w:lvlJc w:val="left"/>
      <w:pPr>
        <w:tabs>
          <w:tab w:val="num" w:pos="5400"/>
        </w:tabs>
        <w:ind w:left="5040" w:hanging="1440"/>
      </w:pPr>
      <w:rPr>
        <w:rFonts w:cs="Times New Roman"/>
      </w:rPr>
    </w:lvl>
  </w:abstractNum>
  <w:abstractNum w:abstractNumId="195" w15:restartNumberingAfterBreak="0">
    <w:nsid w:val="7A5E4822"/>
    <w:multiLevelType w:val="multilevel"/>
    <w:tmpl w:val="F4783C3C"/>
    <w:lvl w:ilvl="0">
      <w:start w:val="1"/>
      <w:numFmt w:val="decimal"/>
      <w:lvlText w:val="%1"/>
      <w:lvlJc w:val="left"/>
      <w:pPr>
        <w:tabs>
          <w:tab w:val="num" w:pos="1559"/>
        </w:tabs>
        <w:ind w:left="1559" w:hanging="708"/>
      </w:pPr>
      <w:rPr>
        <w:b/>
        <w:sz w:val="28"/>
        <w:szCs w:val="28"/>
      </w:rPr>
    </w:lvl>
    <w:lvl w:ilvl="1">
      <w:start w:val="1"/>
      <w:numFmt w:val="decimal"/>
      <w:lvlText w:val="%1.%2"/>
      <w:lvlJc w:val="left"/>
      <w:pPr>
        <w:tabs>
          <w:tab w:val="num" w:pos="1559"/>
        </w:tabs>
        <w:ind w:left="1559" w:hanging="708"/>
      </w:pPr>
    </w:lvl>
    <w:lvl w:ilvl="2">
      <w:start w:val="1"/>
      <w:numFmt w:val="decimal"/>
      <w:lvlText w:val="%1.%2.%3"/>
      <w:lvlJc w:val="left"/>
      <w:pPr>
        <w:tabs>
          <w:tab w:val="num" w:pos="1559"/>
        </w:tabs>
        <w:ind w:left="1559" w:hanging="708"/>
      </w:pPr>
    </w:lvl>
    <w:lvl w:ilvl="3">
      <w:start w:val="1"/>
      <w:numFmt w:val="decimal"/>
      <w:lvlText w:val="%1.%2.%3.%4"/>
      <w:lvlJc w:val="left"/>
      <w:pPr>
        <w:tabs>
          <w:tab w:val="num" w:pos="2128"/>
        </w:tabs>
        <w:ind w:left="2128" w:hanging="993"/>
      </w:pPr>
    </w:lvl>
    <w:lvl w:ilvl="4">
      <w:start w:val="1"/>
      <w:numFmt w:val="decimal"/>
      <w:lvlText w:val="%1.%2.%3.%4.%5"/>
      <w:lvlJc w:val="left"/>
      <w:pPr>
        <w:tabs>
          <w:tab w:val="num" w:pos="3686"/>
        </w:tabs>
        <w:ind w:left="3686" w:hanging="1134"/>
      </w:pPr>
    </w:lvl>
    <w:lvl w:ilvl="5">
      <w:start w:val="1"/>
      <w:numFmt w:val="decimal"/>
      <w:lvlText w:val="%1.%2.%3.%4.%5.%6"/>
      <w:lvlJc w:val="left"/>
      <w:pPr>
        <w:tabs>
          <w:tab w:val="num" w:pos="5103"/>
        </w:tabs>
        <w:ind w:left="5103" w:hanging="1417"/>
      </w:pPr>
    </w:lvl>
    <w:lvl w:ilvl="6">
      <w:start w:val="1"/>
      <w:numFmt w:val="russianUpper"/>
      <w:pStyle w:val="1ff3"/>
      <w:suff w:val="nothing"/>
      <w:lvlText w:val="Приложение %7."/>
      <w:lvlJc w:val="left"/>
      <w:pPr>
        <w:tabs>
          <w:tab w:val="num" w:pos="0"/>
        </w:tabs>
        <w:ind w:left="851" w:firstLine="0"/>
      </w:pPr>
    </w:lvl>
    <w:lvl w:ilvl="7">
      <w:start w:val="1"/>
      <w:numFmt w:val="decimal"/>
      <w:lvlText w:val="%7.%8"/>
      <w:lvlJc w:val="left"/>
      <w:pPr>
        <w:tabs>
          <w:tab w:val="num" w:pos="1559"/>
        </w:tabs>
        <w:ind w:left="1559" w:hanging="708"/>
      </w:pPr>
    </w:lvl>
    <w:lvl w:ilvl="8">
      <w:start w:val="1"/>
      <w:numFmt w:val="lowerRoman"/>
      <w:lvlText w:val="%9."/>
      <w:lvlJc w:val="left"/>
      <w:pPr>
        <w:tabs>
          <w:tab w:val="num" w:pos="0"/>
        </w:tabs>
        <w:ind w:left="3240" w:hanging="360"/>
      </w:pPr>
    </w:lvl>
  </w:abstractNum>
  <w:abstractNum w:abstractNumId="196" w15:restartNumberingAfterBreak="0">
    <w:nsid w:val="7B6075E9"/>
    <w:multiLevelType w:val="multilevel"/>
    <w:tmpl w:val="8D4AF83E"/>
    <w:lvl w:ilvl="0">
      <w:start w:val="1"/>
      <w:numFmt w:val="bullet"/>
      <w:pStyle w:val="o"/>
      <w:suff w:val="space"/>
      <w:lvlText w:val="o"/>
      <w:lvlJc w:val="left"/>
      <w:pPr>
        <w:tabs>
          <w:tab w:val="num" w:pos="0"/>
        </w:tabs>
        <w:ind w:left="1778" w:hanging="360"/>
      </w:pPr>
      <w:rPr>
        <w:rFonts w:ascii="Courier New" w:hAnsi="Courier New" w:cs="Courier New"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abstractNum w:abstractNumId="197" w15:restartNumberingAfterBreak="0">
    <w:nsid w:val="7BDC7E45"/>
    <w:multiLevelType w:val="multilevel"/>
    <w:tmpl w:val="BE5EBD04"/>
    <w:lvl w:ilvl="0">
      <w:start w:val="2"/>
      <w:numFmt w:val="decimal"/>
      <w:lvlText w:val="%1."/>
      <w:lvlJc w:val="left"/>
      <w:pPr>
        <w:tabs>
          <w:tab w:val="num" w:pos="283"/>
        </w:tabs>
        <w:ind w:left="283" w:hanging="360"/>
      </w:pPr>
      <w:rPr>
        <w:rFonts w:cs="Times New Roman"/>
      </w:rPr>
    </w:lvl>
    <w:lvl w:ilvl="1">
      <w:start w:val="3"/>
      <w:numFmt w:val="decimal"/>
      <w:lvlText w:val="%1.%2."/>
      <w:lvlJc w:val="left"/>
      <w:pPr>
        <w:tabs>
          <w:tab w:val="num" w:pos="0"/>
        </w:tabs>
        <w:ind w:left="0" w:firstLine="0"/>
      </w:pPr>
      <w:rPr>
        <w:rFonts w:cs="Times New Roman"/>
      </w:rPr>
    </w:lvl>
    <w:lvl w:ilvl="2">
      <w:start w:val="2"/>
      <w:numFmt w:val="decimal"/>
      <w:lvlText w:val="%1.%2.%3."/>
      <w:lvlJc w:val="left"/>
      <w:pPr>
        <w:tabs>
          <w:tab w:val="num" w:pos="397"/>
        </w:tabs>
        <w:ind w:left="397" w:firstLine="0"/>
      </w:pPr>
      <w:rPr>
        <w:rFonts w:cs="Times New Roman"/>
      </w:rPr>
    </w:lvl>
    <w:lvl w:ilvl="3">
      <w:start w:val="1"/>
      <w:numFmt w:val="decimal"/>
      <w:pStyle w:val="232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198" w15:restartNumberingAfterBreak="0">
    <w:nsid w:val="7C1213F6"/>
    <w:multiLevelType w:val="multilevel"/>
    <w:tmpl w:val="E1505316"/>
    <w:lvl w:ilvl="0">
      <w:start w:val="1"/>
      <w:numFmt w:val="decimal"/>
      <w:pStyle w:val="1ff4"/>
      <w:lvlText w:val="%1."/>
      <w:lvlJc w:val="left"/>
      <w:pPr>
        <w:tabs>
          <w:tab w:val="num" w:pos="0"/>
        </w:tabs>
        <w:ind w:left="360" w:hanging="360"/>
      </w:pPr>
      <w:rPr>
        <w:rFonts w:cs="Times New Roman"/>
      </w:rPr>
    </w:lvl>
    <w:lvl w:ilvl="1">
      <w:start w:val="1"/>
      <w:numFmt w:val="decimal"/>
      <w:pStyle w:val="2f2"/>
      <w:lvlText w:val="%1.%2."/>
      <w:lvlJc w:val="left"/>
      <w:pPr>
        <w:tabs>
          <w:tab w:val="num" w:pos="0"/>
        </w:tabs>
        <w:ind w:left="858" w:hanging="432"/>
      </w:pPr>
      <w:rPr>
        <w:rFonts w:cs="Times New Roman"/>
      </w:rPr>
    </w:lvl>
    <w:lvl w:ilvl="2">
      <w:start w:val="1"/>
      <w:numFmt w:val="decimal"/>
      <w:lvlText w:val="%1.%2.%3."/>
      <w:lvlJc w:val="left"/>
      <w:pPr>
        <w:tabs>
          <w:tab w:val="num" w:pos="0"/>
        </w:tabs>
        <w:ind w:left="1224" w:hanging="504"/>
      </w:pPr>
      <w:rPr>
        <w:rFonts w:cs="Times New Roman"/>
      </w:rPr>
    </w:lvl>
    <w:lvl w:ilvl="3">
      <w:start w:val="1"/>
      <w:numFmt w:val="decimal"/>
      <w:lvlText w:val="%1.%2.%3.%4."/>
      <w:lvlJc w:val="left"/>
      <w:pPr>
        <w:tabs>
          <w:tab w:val="num" w:pos="0"/>
        </w:tabs>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199" w15:restartNumberingAfterBreak="0">
    <w:nsid w:val="7C1F76CB"/>
    <w:multiLevelType w:val="multilevel"/>
    <w:tmpl w:val="3B3E14AA"/>
    <w:lvl w:ilvl="0">
      <w:start w:val="1"/>
      <w:numFmt w:val="bullet"/>
      <w:pStyle w:val="1ff5"/>
      <w:lvlText w:val=""/>
      <w:lvlJc w:val="left"/>
      <w:pPr>
        <w:tabs>
          <w:tab w:val="num" w:pos="1800"/>
        </w:tabs>
        <w:ind w:left="1741" w:hanging="301"/>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00" w15:restartNumberingAfterBreak="0">
    <w:nsid w:val="7C895666"/>
    <w:multiLevelType w:val="multilevel"/>
    <w:tmpl w:val="91F8699C"/>
    <w:lvl w:ilvl="0">
      <w:start w:val="1"/>
      <w:numFmt w:val="bullet"/>
      <w:pStyle w:val="ittTableList1"/>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1" w15:restartNumberingAfterBreak="0">
    <w:nsid w:val="7CCE318B"/>
    <w:multiLevelType w:val="multilevel"/>
    <w:tmpl w:val="C59A2180"/>
    <w:lvl w:ilvl="0">
      <w:start w:val="1"/>
      <w:numFmt w:val="bullet"/>
      <w:pStyle w:val="2f3"/>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02" w15:restartNumberingAfterBreak="0">
    <w:nsid w:val="7D987EA0"/>
    <w:multiLevelType w:val="multilevel"/>
    <w:tmpl w:val="2CC28AB8"/>
    <w:lvl w:ilvl="0">
      <w:start w:val="1"/>
      <w:numFmt w:val="bullet"/>
      <w:pStyle w:val="1ff6"/>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3" w15:restartNumberingAfterBreak="0">
    <w:nsid w:val="7E861BF1"/>
    <w:multiLevelType w:val="multilevel"/>
    <w:tmpl w:val="3B98BD24"/>
    <w:lvl w:ilvl="0">
      <w:start w:val="1"/>
      <w:numFmt w:val="decimal"/>
      <w:pStyle w:val="m1"/>
      <w:isLgl/>
      <w:lvlText w:val="%1."/>
      <w:lvlJc w:val="left"/>
      <w:pPr>
        <w:tabs>
          <w:tab w:val="num" w:pos="360"/>
        </w:tabs>
        <w:ind w:left="0" w:firstLine="0"/>
      </w:pPr>
      <w:rPr>
        <w:rFonts w:ascii="Times New Roman" w:hAnsi="Times New Roman" w:cs="Times New Roman"/>
        <w:b/>
        <w:i w:val="0"/>
        <w:caps/>
        <w:strike w:val="0"/>
        <w:dstrike w:val="0"/>
        <w:vanish w:val="0"/>
        <w:color w:val="000000"/>
        <w:position w:val="0"/>
        <w:sz w:val="24"/>
        <w:vertAlign w:val="baseline"/>
      </w:rPr>
    </w:lvl>
    <w:lvl w:ilvl="1">
      <w:start w:val="1"/>
      <w:numFmt w:val="decimal"/>
      <w:pStyle w:val="m2"/>
      <w:isLgl/>
      <w:lvlText w:val="%1.%2."/>
      <w:lvlJc w:val="left"/>
      <w:pPr>
        <w:tabs>
          <w:tab w:val="num" w:pos="360"/>
        </w:tabs>
        <w:ind w:left="0" w:firstLine="0"/>
      </w:pPr>
      <w:rPr>
        <w:rFonts w:ascii="Times New Roman" w:hAnsi="Times New Roman" w:cs="Times New Roman"/>
        <w:b/>
        <w:i w:val="0"/>
        <w:caps w:val="0"/>
        <w:smallCaps w:val="0"/>
        <w:strike w:val="0"/>
        <w:dstrike w:val="0"/>
        <w:vanish w:val="0"/>
        <w:color w:val="000000"/>
        <w:position w:val="0"/>
        <w:sz w:val="24"/>
        <w:vertAlign w:val="baseline"/>
      </w:rPr>
    </w:lvl>
    <w:lvl w:ilvl="2">
      <w:start w:val="1"/>
      <w:numFmt w:val="decimal"/>
      <w:pStyle w:val="m3"/>
      <w:isLgl/>
      <w:lvlText w:val="%1.%2.%3."/>
      <w:lvlJc w:val="left"/>
      <w:pPr>
        <w:tabs>
          <w:tab w:val="num" w:pos="720"/>
        </w:tabs>
        <w:ind w:left="0" w:firstLine="0"/>
      </w:pPr>
      <w:rPr>
        <w:rFonts w:ascii="Times New Roman" w:hAnsi="Times New Roman" w:cs="Times New Roman"/>
        <w:b/>
        <w:i w:val="0"/>
        <w:caps w:val="0"/>
        <w:smallCaps w:val="0"/>
        <w:strike w:val="0"/>
        <w:dstrike w:val="0"/>
        <w:vanish w:val="0"/>
        <w:position w:val="0"/>
        <w:sz w:val="24"/>
        <w:vertAlign w:val="baseline"/>
      </w:rPr>
    </w:lvl>
    <w:lvl w:ilvl="3">
      <w:start w:val="1"/>
      <w:numFmt w:val="decimal"/>
      <w:isLgl/>
      <w:lvlText w:val="%1.%2.%3.%4."/>
      <w:lvlJc w:val="left"/>
      <w:pPr>
        <w:tabs>
          <w:tab w:val="num" w:pos="1800"/>
        </w:tabs>
        <w:ind w:left="1728" w:hanging="648"/>
      </w:pPr>
      <w:rPr>
        <w:rFonts w:cs="Times New Roman"/>
      </w:rPr>
    </w:lvl>
    <w:lvl w:ilvl="4">
      <w:start w:val="1"/>
      <w:numFmt w:val="decimal"/>
      <w:isLgl/>
      <w:lvlText w:val="%1.%2.%3.%4.%5."/>
      <w:lvlJc w:val="left"/>
      <w:pPr>
        <w:tabs>
          <w:tab w:val="num" w:pos="2520"/>
        </w:tabs>
        <w:ind w:left="2232" w:hanging="792"/>
      </w:pPr>
      <w:rPr>
        <w:rFonts w:cs="Times New Roman"/>
      </w:rPr>
    </w:lvl>
    <w:lvl w:ilvl="5">
      <w:start w:val="1"/>
      <w:numFmt w:val="decimal"/>
      <w:isLgl/>
      <w:lvlText w:val="%1.%2.%3.%4.%5.%6."/>
      <w:lvlJc w:val="left"/>
      <w:pPr>
        <w:tabs>
          <w:tab w:val="num" w:pos="2880"/>
        </w:tabs>
        <w:ind w:left="2736" w:hanging="936"/>
      </w:pPr>
      <w:rPr>
        <w:rFonts w:cs="Times New Roman"/>
      </w:rPr>
    </w:lvl>
    <w:lvl w:ilvl="6">
      <w:start w:val="1"/>
      <w:numFmt w:val="decimal"/>
      <w:isLgl/>
      <w:lvlText w:val="%1.%2.%3.%4.%5.%6.%7."/>
      <w:lvlJc w:val="left"/>
      <w:pPr>
        <w:tabs>
          <w:tab w:val="num" w:pos="3600"/>
        </w:tabs>
        <w:ind w:left="3240" w:hanging="1080"/>
      </w:pPr>
      <w:rPr>
        <w:rFonts w:cs="Times New Roman"/>
      </w:rPr>
    </w:lvl>
    <w:lvl w:ilvl="7">
      <w:start w:val="1"/>
      <w:numFmt w:val="decimal"/>
      <w:isLgl/>
      <w:lvlText w:val="%1.%2.%3.%4.%5.%6.%7.%8."/>
      <w:lvlJc w:val="left"/>
      <w:pPr>
        <w:tabs>
          <w:tab w:val="num" w:pos="3960"/>
        </w:tabs>
        <w:ind w:left="3744" w:hanging="1224"/>
      </w:pPr>
      <w:rPr>
        <w:rFonts w:cs="Times New Roman"/>
      </w:rPr>
    </w:lvl>
    <w:lvl w:ilvl="8">
      <w:start w:val="1"/>
      <w:numFmt w:val="decimal"/>
      <w:isLgl/>
      <w:lvlText w:val="%1.%2.%3.%4.%5.%6.%7.%8.%9."/>
      <w:lvlJc w:val="left"/>
      <w:pPr>
        <w:tabs>
          <w:tab w:val="num" w:pos="4680"/>
        </w:tabs>
        <w:ind w:left="4320" w:hanging="1440"/>
      </w:pPr>
      <w:rPr>
        <w:rFonts w:cs="Times New Roman"/>
      </w:rPr>
    </w:lvl>
  </w:abstractNum>
  <w:abstractNum w:abstractNumId="204" w15:restartNumberingAfterBreak="0">
    <w:nsid w:val="7ECD6181"/>
    <w:multiLevelType w:val="multilevel"/>
    <w:tmpl w:val="BCEC46DC"/>
    <w:lvl w:ilvl="0">
      <w:start w:val="1"/>
      <w:numFmt w:val="decimal"/>
      <w:pStyle w:val="afffc"/>
      <w:lvlText w:val="%1)"/>
      <w:lvlJc w:val="left"/>
      <w:pPr>
        <w:tabs>
          <w:tab w:val="num" w:pos="0"/>
        </w:tabs>
        <w:ind w:left="1495" w:hanging="360"/>
      </w:pPr>
      <w:rPr>
        <w:rFonts w:ascii="Times New Roman" w:eastAsia="ヒラギノ角ゴ Pro W3" w:hAnsi="Times New Roman" w:cs="Times New Roman"/>
        <w:color w:val="auto"/>
      </w:rPr>
    </w:lvl>
    <w:lvl w:ilvl="1">
      <w:start w:val="1"/>
      <w:numFmt w:val="russianLower"/>
      <w:lvlText w:val="%2."/>
      <w:lvlJc w:val="left"/>
      <w:pPr>
        <w:tabs>
          <w:tab w:val="num" w:pos="0"/>
        </w:tabs>
        <w:ind w:left="2433" w:hanging="360"/>
      </w:pPr>
    </w:lvl>
    <w:lvl w:ilvl="2">
      <w:start w:val="1"/>
      <w:numFmt w:val="lowerRoman"/>
      <w:lvlText w:val="%3."/>
      <w:lvlJc w:val="right"/>
      <w:pPr>
        <w:tabs>
          <w:tab w:val="num" w:pos="0"/>
        </w:tabs>
        <w:ind w:left="3153" w:hanging="180"/>
      </w:pPr>
    </w:lvl>
    <w:lvl w:ilvl="3">
      <w:start w:val="1"/>
      <w:numFmt w:val="decimal"/>
      <w:lvlText w:val="%4."/>
      <w:lvlJc w:val="left"/>
      <w:pPr>
        <w:tabs>
          <w:tab w:val="num" w:pos="0"/>
        </w:tabs>
        <w:ind w:left="3873" w:hanging="360"/>
      </w:pPr>
    </w:lvl>
    <w:lvl w:ilvl="4">
      <w:start w:val="1"/>
      <w:numFmt w:val="lowerLetter"/>
      <w:lvlText w:val="%5."/>
      <w:lvlJc w:val="left"/>
      <w:pPr>
        <w:tabs>
          <w:tab w:val="num" w:pos="0"/>
        </w:tabs>
        <w:ind w:left="4593" w:hanging="360"/>
      </w:pPr>
    </w:lvl>
    <w:lvl w:ilvl="5">
      <w:start w:val="1"/>
      <w:numFmt w:val="lowerRoman"/>
      <w:lvlText w:val="%6."/>
      <w:lvlJc w:val="right"/>
      <w:pPr>
        <w:tabs>
          <w:tab w:val="num" w:pos="0"/>
        </w:tabs>
        <w:ind w:left="5313" w:hanging="180"/>
      </w:pPr>
    </w:lvl>
    <w:lvl w:ilvl="6">
      <w:start w:val="1"/>
      <w:numFmt w:val="decimal"/>
      <w:lvlText w:val="%7."/>
      <w:lvlJc w:val="left"/>
      <w:pPr>
        <w:tabs>
          <w:tab w:val="num" w:pos="0"/>
        </w:tabs>
        <w:ind w:left="6033" w:hanging="360"/>
      </w:pPr>
    </w:lvl>
    <w:lvl w:ilvl="7">
      <w:start w:val="1"/>
      <w:numFmt w:val="lowerLetter"/>
      <w:lvlText w:val="%8."/>
      <w:lvlJc w:val="left"/>
      <w:pPr>
        <w:tabs>
          <w:tab w:val="num" w:pos="0"/>
        </w:tabs>
        <w:ind w:left="6753" w:hanging="360"/>
      </w:pPr>
    </w:lvl>
    <w:lvl w:ilvl="8">
      <w:start w:val="1"/>
      <w:numFmt w:val="lowerRoman"/>
      <w:lvlText w:val="%9."/>
      <w:lvlJc w:val="right"/>
      <w:pPr>
        <w:tabs>
          <w:tab w:val="num" w:pos="0"/>
        </w:tabs>
        <w:ind w:left="7473" w:hanging="180"/>
      </w:pPr>
    </w:lvl>
  </w:abstractNum>
  <w:abstractNum w:abstractNumId="205" w15:restartNumberingAfterBreak="0">
    <w:nsid w:val="7FCE53B3"/>
    <w:multiLevelType w:val="multilevel"/>
    <w:tmpl w:val="5F02233A"/>
    <w:lvl w:ilvl="0">
      <w:start w:val="2"/>
      <w:numFmt w:val="decimal"/>
      <w:lvlText w:val="%1."/>
      <w:lvlJc w:val="left"/>
      <w:pPr>
        <w:tabs>
          <w:tab w:val="num" w:pos="283"/>
        </w:tabs>
        <w:ind w:left="283" w:hanging="360"/>
      </w:pPr>
      <w:rPr>
        <w:rFonts w:cs="Times New Roman"/>
      </w:rPr>
    </w:lvl>
    <w:lvl w:ilvl="1">
      <w:start w:val="4"/>
      <w:numFmt w:val="decimal"/>
      <w:lvlText w:val="%1.%2."/>
      <w:lvlJc w:val="left"/>
      <w:pPr>
        <w:tabs>
          <w:tab w:val="num" w:pos="0"/>
        </w:tabs>
        <w:ind w:left="0" w:firstLine="0"/>
      </w:pPr>
      <w:rPr>
        <w:rFonts w:cs="Times New Roman"/>
      </w:rPr>
    </w:lvl>
    <w:lvl w:ilvl="2">
      <w:start w:val="3"/>
      <w:numFmt w:val="decimal"/>
      <w:lvlText w:val="%1.%2.%3."/>
      <w:lvlJc w:val="left"/>
      <w:pPr>
        <w:tabs>
          <w:tab w:val="num" w:pos="397"/>
        </w:tabs>
        <w:ind w:left="397" w:firstLine="0"/>
      </w:pPr>
      <w:rPr>
        <w:rFonts w:cs="Times New Roman"/>
      </w:rPr>
    </w:lvl>
    <w:lvl w:ilvl="3">
      <w:start w:val="1"/>
      <w:numFmt w:val="decimal"/>
      <w:pStyle w:val="243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num w:numId="1">
    <w:abstractNumId w:val="93"/>
  </w:num>
  <w:num w:numId="2">
    <w:abstractNumId w:val="203"/>
  </w:num>
  <w:num w:numId="3">
    <w:abstractNumId w:val="148"/>
  </w:num>
  <w:num w:numId="4">
    <w:abstractNumId w:val="160"/>
  </w:num>
  <w:num w:numId="5">
    <w:abstractNumId w:val="102"/>
  </w:num>
  <w:num w:numId="6">
    <w:abstractNumId w:val="142"/>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89"/>
  </w:num>
  <w:num w:numId="9">
    <w:abstractNumId w:val="68"/>
  </w:num>
  <w:num w:numId="10">
    <w:abstractNumId w:val="22"/>
  </w:num>
  <w:num w:numId="11">
    <w:abstractNumId w:val="173"/>
  </w:num>
  <w:num w:numId="12">
    <w:abstractNumId w:val="21"/>
  </w:num>
  <w:num w:numId="13">
    <w:abstractNumId w:val="105"/>
  </w:num>
  <w:num w:numId="14">
    <w:abstractNumId w:val="97"/>
  </w:num>
  <w:num w:numId="15">
    <w:abstractNumId w:val="181"/>
  </w:num>
  <w:num w:numId="16">
    <w:abstractNumId w:val="152"/>
  </w:num>
  <w:num w:numId="17">
    <w:abstractNumId w:val="132"/>
  </w:num>
  <w:num w:numId="18">
    <w:abstractNumId w:val="57"/>
  </w:num>
  <w:num w:numId="19">
    <w:abstractNumId w:val="63"/>
  </w:num>
  <w:num w:numId="20">
    <w:abstractNumId w:val="65"/>
  </w:num>
  <w:num w:numId="21">
    <w:abstractNumId w:val="35"/>
  </w:num>
  <w:num w:numId="22">
    <w:abstractNumId w:val="26"/>
  </w:num>
  <w:num w:numId="23">
    <w:abstractNumId w:val="69"/>
  </w:num>
  <w:num w:numId="24">
    <w:abstractNumId w:val="7"/>
  </w:num>
  <w:num w:numId="25">
    <w:abstractNumId w:val="131"/>
  </w:num>
  <w:num w:numId="26">
    <w:abstractNumId w:val="61"/>
  </w:num>
  <w:num w:numId="27">
    <w:abstractNumId w:val="70"/>
  </w:num>
  <w:num w:numId="28">
    <w:abstractNumId w:val="73"/>
  </w:num>
  <w:num w:numId="29">
    <w:abstractNumId w:val="198"/>
  </w:num>
  <w:num w:numId="30">
    <w:abstractNumId w:val="202"/>
  </w:num>
  <w:num w:numId="31">
    <w:abstractNumId w:val="71"/>
  </w:num>
  <w:num w:numId="32">
    <w:abstractNumId w:val="36"/>
  </w:num>
  <w:num w:numId="33">
    <w:abstractNumId w:val="201"/>
  </w:num>
  <w:num w:numId="34">
    <w:abstractNumId w:val="115"/>
  </w:num>
  <w:num w:numId="35">
    <w:abstractNumId w:val="51"/>
  </w:num>
  <w:num w:numId="36">
    <w:abstractNumId w:val="14"/>
  </w:num>
  <w:num w:numId="37">
    <w:abstractNumId w:val="177"/>
  </w:num>
  <w:num w:numId="38">
    <w:abstractNumId w:val="106"/>
  </w:num>
  <w:num w:numId="39">
    <w:abstractNumId w:val="74"/>
  </w:num>
  <w:num w:numId="40">
    <w:abstractNumId w:val="58"/>
  </w:num>
  <w:num w:numId="41">
    <w:abstractNumId w:val="103"/>
  </w:num>
  <w:num w:numId="42">
    <w:abstractNumId w:val="34"/>
  </w:num>
  <w:num w:numId="43">
    <w:abstractNumId w:val="27"/>
  </w:num>
  <w:num w:numId="44">
    <w:abstractNumId w:val="54"/>
  </w:num>
  <w:num w:numId="45">
    <w:abstractNumId w:val="87"/>
  </w:num>
  <w:num w:numId="46">
    <w:abstractNumId w:val="78"/>
  </w:num>
  <w:num w:numId="47">
    <w:abstractNumId w:val="111"/>
  </w:num>
  <w:num w:numId="48">
    <w:abstractNumId w:val="126"/>
  </w:num>
  <w:num w:numId="49">
    <w:abstractNumId w:val="130"/>
  </w:num>
  <w:num w:numId="50">
    <w:abstractNumId w:val="20"/>
  </w:num>
  <w:num w:numId="51">
    <w:abstractNumId w:val="12"/>
  </w:num>
  <w:num w:numId="52">
    <w:abstractNumId w:val="85"/>
  </w:num>
  <w:num w:numId="53">
    <w:abstractNumId w:val="9"/>
  </w:num>
  <w:num w:numId="54">
    <w:abstractNumId w:val="49"/>
  </w:num>
  <w:num w:numId="55">
    <w:abstractNumId w:val="55"/>
  </w:num>
  <w:num w:numId="56">
    <w:abstractNumId w:val="167"/>
  </w:num>
  <w:num w:numId="57">
    <w:abstractNumId w:val="178"/>
  </w:num>
  <w:num w:numId="58">
    <w:abstractNumId w:val="176"/>
  </w:num>
  <w:num w:numId="59">
    <w:abstractNumId w:val="108"/>
  </w:num>
  <w:num w:numId="60">
    <w:abstractNumId w:val="99"/>
  </w:num>
  <w:num w:numId="61">
    <w:abstractNumId w:val="159"/>
  </w:num>
  <w:num w:numId="62">
    <w:abstractNumId w:val="41"/>
  </w:num>
  <w:num w:numId="63">
    <w:abstractNumId w:val="199"/>
  </w:num>
  <w:num w:numId="64">
    <w:abstractNumId w:val="2"/>
  </w:num>
  <w:num w:numId="65">
    <w:abstractNumId w:val="47"/>
  </w:num>
  <w:num w:numId="66">
    <w:abstractNumId w:val="25"/>
  </w:num>
  <w:num w:numId="67">
    <w:abstractNumId w:val="204"/>
  </w:num>
  <w:num w:numId="68">
    <w:abstractNumId w:val="170"/>
  </w:num>
  <w:num w:numId="69">
    <w:abstractNumId w:val="110"/>
  </w:num>
  <w:num w:numId="70">
    <w:abstractNumId w:val="116"/>
  </w:num>
  <w:num w:numId="71">
    <w:abstractNumId w:val="155"/>
  </w:num>
  <w:num w:numId="72">
    <w:abstractNumId w:val="101"/>
  </w:num>
  <w:num w:numId="73">
    <w:abstractNumId w:val="31"/>
  </w:num>
  <w:num w:numId="74">
    <w:abstractNumId w:val="107"/>
  </w:num>
  <w:num w:numId="75">
    <w:abstractNumId w:val="120"/>
  </w:num>
  <w:num w:numId="76">
    <w:abstractNumId w:val="154"/>
  </w:num>
  <w:num w:numId="77">
    <w:abstractNumId w:val="129"/>
  </w:num>
  <w:num w:numId="78">
    <w:abstractNumId w:val="53"/>
  </w:num>
  <w:num w:numId="79">
    <w:abstractNumId w:val="180"/>
  </w:num>
  <w:num w:numId="80">
    <w:abstractNumId w:val="95"/>
  </w:num>
  <w:num w:numId="81">
    <w:abstractNumId w:val="16"/>
  </w:num>
  <w:num w:numId="82">
    <w:abstractNumId w:val="144"/>
  </w:num>
  <w:num w:numId="83">
    <w:abstractNumId w:val="3"/>
  </w:num>
  <w:num w:numId="84">
    <w:abstractNumId w:val="104"/>
  </w:num>
  <w:num w:numId="85">
    <w:abstractNumId w:val="37"/>
  </w:num>
  <w:num w:numId="86">
    <w:abstractNumId w:val="140"/>
  </w:num>
  <w:num w:numId="87">
    <w:abstractNumId w:val="59"/>
  </w:num>
  <w:num w:numId="88">
    <w:abstractNumId w:val="153"/>
  </w:num>
  <w:num w:numId="89">
    <w:abstractNumId w:val="32"/>
  </w:num>
  <w:num w:numId="90">
    <w:abstractNumId w:val="52"/>
  </w:num>
  <w:num w:numId="91">
    <w:abstractNumId w:val="123"/>
  </w:num>
  <w:num w:numId="92">
    <w:abstractNumId w:val="66"/>
  </w:num>
  <w:num w:numId="93">
    <w:abstractNumId w:val="168"/>
  </w:num>
  <w:num w:numId="94">
    <w:abstractNumId w:val="75"/>
  </w:num>
  <w:num w:numId="95">
    <w:abstractNumId w:val="118"/>
  </w:num>
  <w:num w:numId="96">
    <w:abstractNumId w:val="96"/>
  </w:num>
  <w:num w:numId="97">
    <w:abstractNumId w:val="86"/>
  </w:num>
  <w:num w:numId="98">
    <w:abstractNumId w:val="114"/>
  </w:num>
  <w:num w:numId="99">
    <w:abstractNumId w:val="84"/>
  </w:num>
  <w:num w:numId="100">
    <w:abstractNumId w:val="79"/>
  </w:num>
  <w:num w:numId="101">
    <w:abstractNumId w:val="60"/>
  </w:num>
  <w:num w:numId="102">
    <w:abstractNumId w:val="94"/>
  </w:num>
  <w:num w:numId="103">
    <w:abstractNumId w:val="135"/>
  </w:num>
  <w:num w:numId="104">
    <w:abstractNumId w:val="197"/>
  </w:num>
  <w:num w:numId="105">
    <w:abstractNumId w:val="150"/>
  </w:num>
  <w:num w:numId="106">
    <w:abstractNumId w:val="38"/>
  </w:num>
  <w:num w:numId="107">
    <w:abstractNumId w:val="166"/>
  </w:num>
  <w:num w:numId="108">
    <w:abstractNumId w:val="205"/>
  </w:num>
  <w:num w:numId="109">
    <w:abstractNumId w:val="157"/>
  </w:num>
  <w:num w:numId="110">
    <w:abstractNumId w:val="40"/>
  </w:num>
  <w:num w:numId="111">
    <w:abstractNumId w:val="100"/>
  </w:num>
  <w:num w:numId="112">
    <w:abstractNumId w:val="164"/>
  </w:num>
  <w:num w:numId="113">
    <w:abstractNumId w:val="162"/>
  </w:num>
  <w:num w:numId="114">
    <w:abstractNumId w:val="182"/>
  </w:num>
  <w:num w:numId="115">
    <w:abstractNumId w:val="124"/>
  </w:num>
  <w:num w:numId="116">
    <w:abstractNumId w:val="175"/>
  </w:num>
  <w:num w:numId="117">
    <w:abstractNumId w:val="92"/>
  </w:num>
  <w:num w:numId="118">
    <w:abstractNumId w:val="67"/>
  </w:num>
  <w:num w:numId="119">
    <w:abstractNumId w:val="39"/>
  </w:num>
  <w:num w:numId="120">
    <w:abstractNumId w:val="171"/>
  </w:num>
  <w:num w:numId="121">
    <w:abstractNumId w:val="72"/>
  </w:num>
  <w:num w:numId="122">
    <w:abstractNumId w:val="146"/>
  </w:num>
  <w:num w:numId="123">
    <w:abstractNumId w:val="83"/>
  </w:num>
  <w:num w:numId="124">
    <w:abstractNumId w:val="158"/>
  </w:num>
  <w:num w:numId="125">
    <w:abstractNumId w:val="139"/>
  </w:num>
  <w:num w:numId="126">
    <w:abstractNumId w:val="82"/>
  </w:num>
  <w:num w:numId="127">
    <w:abstractNumId w:val="19"/>
  </w:num>
  <w:num w:numId="128">
    <w:abstractNumId w:val="169"/>
  </w:num>
  <w:num w:numId="129">
    <w:abstractNumId w:val="43"/>
  </w:num>
  <w:num w:numId="130">
    <w:abstractNumId w:val="141"/>
  </w:num>
  <w:num w:numId="131">
    <w:abstractNumId w:val="149"/>
  </w:num>
  <w:num w:numId="132">
    <w:abstractNumId w:val="179"/>
  </w:num>
  <w:num w:numId="133">
    <w:abstractNumId w:val="151"/>
  </w:num>
  <w:num w:numId="134">
    <w:abstractNumId w:val="33"/>
  </w:num>
  <w:num w:numId="135">
    <w:abstractNumId w:val="183"/>
  </w:num>
  <w:num w:numId="136">
    <w:abstractNumId w:val="194"/>
  </w:num>
  <w:num w:numId="137">
    <w:abstractNumId w:val="121"/>
  </w:num>
  <w:num w:numId="138">
    <w:abstractNumId w:val="6"/>
  </w:num>
  <w:num w:numId="139">
    <w:abstractNumId w:val="190"/>
  </w:num>
  <w:num w:numId="140">
    <w:abstractNumId w:val="134"/>
  </w:num>
  <w:num w:numId="141">
    <w:abstractNumId w:val="113"/>
  </w:num>
  <w:num w:numId="142">
    <w:abstractNumId w:val="119"/>
  </w:num>
  <w:num w:numId="143">
    <w:abstractNumId w:val="15"/>
  </w:num>
  <w:num w:numId="144">
    <w:abstractNumId w:val="76"/>
  </w:num>
  <w:num w:numId="145">
    <w:abstractNumId w:val="184"/>
  </w:num>
  <w:num w:numId="146">
    <w:abstractNumId w:val="172"/>
  </w:num>
  <w:num w:numId="147">
    <w:abstractNumId w:val="117"/>
  </w:num>
  <w:num w:numId="148">
    <w:abstractNumId w:val="156"/>
  </w:num>
  <w:num w:numId="149">
    <w:abstractNumId w:val="112"/>
  </w:num>
  <w:num w:numId="150">
    <w:abstractNumId w:val="128"/>
  </w:num>
  <w:num w:numId="151">
    <w:abstractNumId w:val="98"/>
  </w:num>
  <w:num w:numId="152">
    <w:abstractNumId w:val="193"/>
  </w:num>
  <w:num w:numId="153">
    <w:abstractNumId w:val="28"/>
  </w:num>
  <w:num w:numId="154">
    <w:abstractNumId w:val="165"/>
  </w:num>
  <w:num w:numId="155">
    <w:abstractNumId w:val="191"/>
  </w:num>
  <w:num w:numId="156">
    <w:abstractNumId w:val="189"/>
  </w:num>
  <w:num w:numId="157">
    <w:abstractNumId w:val="30"/>
  </w:num>
  <w:num w:numId="158">
    <w:abstractNumId w:val="143"/>
  </w:num>
  <w:num w:numId="159">
    <w:abstractNumId w:val="91"/>
  </w:num>
  <w:num w:numId="160">
    <w:abstractNumId w:val="29"/>
  </w:num>
  <w:num w:numId="161">
    <w:abstractNumId w:val="80"/>
  </w:num>
  <w:num w:numId="162">
    <w:abstractNumId w:val="145"/>
  </w:num>
  <w:num w:numId="163">
    <w:abstractNumId w:val="1"/>
  </w:num>
  <w:num w:numId="164">
    <w:abstractNumId w:val="127"/>
  </w:num>
  <w:num w:numId="165">
    <w:abstractNumId w:val="163"/>
  </w:num>
  <w:num w:numId="166">
    <w:abstractNumId w:val="109"/>
  </w:num>
  <w:num w:numId="167">
    <w:abstractNumId w:val="192"/>
  </w:num>
  <w:num w:numId="168">
    <w:abstractNumId w:val="138"/>
  </w:num>
  <w:num w:numId="169">
    <w:abstractNumId w:val="18"/>
  </w:num>
  <w:num w:numId="170">
    <w:abstractNumId w:val="195"/>
  </w:num>
  <w:num w:numId="171">
    <w:abstractNumId w:val="17"/>
  </w:num>
  <w:num w:numId="172">
    <w:abstractNumId w:val="48"/>
  </w:num>
  <w:num w:numId="173">
    <w:abstractNumId w:val="13"/>
  </w:num>
  <w:num w:numId="174">
    <w:abstractNumId w:val="196"/>
  </w:num>
  <w:num w:numId="175">
    <w:abstractNumId w:val="10"/>
  </w:num>
  <w:num w:numId="176">
    <w:abstractNumId w:val="0"/>
  </w:num>
  <w:num w:numId="177">
    <w:abstractNumId w:val="42"/>
  </w:num>
  <w:num w:numId="178">
    <w:abstractNumId w:val="136"/>
  </w:num>
  <w:num w:numId="179">
    <w:abstractNumId w:val="147"/>
  </w:num>
  <w:num w:numId="180">
    <w:abstractNumId w:val="23"/>
  </w:num>
  <w:num w:numId="181">
    <w:abstractNumId w:val="187"/>
  </w:num>
  <w:num w:numId="182">
    <w:abstractNumId w:val="8"/>
  </w:num>
  <w:num w:numId="183">
    <w:abstractNumId w:val="185"/>
  </w:num>
  <w:num w:numId="184">
    <w:abstractNumId w:val="62"/>
  </w:num>
  <w:num w:numId="185">
    <w:abstractNumId w:val="125"/>
  </w:num>
  <w:num w:numId="186">
    <w:abstractNumId w:val="137"/>
  </w:num>
  <w:num w:numId="187">
    <w:abstractNumId w:val="50"/>
  </w:num>
  <w:num w:numId="188">
    <w:abstractNumId w:val="81"/>
  </w:num>
  <w:num w:numId="189">
    <w:abstractNumId w:val="90"/>
  </w:num>
  <w:num w:numId="190">
    <w:abstractNumId w:val="200"/>
  </w:num>
  <w:num w:numId="191">
    <w:abstractNumId w:val="188"/>
  </w:num>
  <w:num w:numId="192">
    <w:abstractNumId w:val="64"/>
  </w:num>
  <w:num w:numId="193">
    <w:abstractNumId w:val="24"/>
  </w:num>
  <w:num w:numId="194">
    <w:abstractNumId w:val="174"/>
  </w:num>
  <w:num w:numId="195">
    <w:abstractNumId w:val="88"/>
  </w:num>
  <w:num w:numId="196">
    <w:abstractNumId w:val="186"/>
  </w:num>
  <w:num w:numId="197">
    <w:abstractNumId w:val="161"/>
  </w:num>
  <w:num w:numId="198">
    <w:abstractNumId w:val="46"/>
  </w:num>
  <w:num w:numId="199">
    <w:abstractNumId w:val="4"/>
  </w:num>
  <w:num w:numId="200">
    <w:abstractNumId w:val="133"/>
  </w:num>
  <w:num w:numId="201">
    <w:abstractNumId w:val="122"/>
  </w:num>
  <w:num w:numId="202">
    <w:abstractNumId w:val="11"/>
  </w:num>
  <w:num w:numId="203">
    <w:abstractNumId w:val="44"/>
  </w:num>
  <w:num w:numId="204">
    <w:abstractNumId w:val="56"/>
  </w:num>
  <w:num w:numId="205">
    <w:abstractNumId w:val="77"/>
  </w:num>
  <w:num w:numId="206">
    <w:abstractNumId w:val="45"/>
  </w:num>
  <w:numIdMacAtCleanup w:val="2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227"/>
  <w:characterSpacingControl w:val="doNotCompress"/>
  <w:hdrShapeDefaults>
    <o:shapedefaults v:ext="edit" spidmax="1638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806"/>
    <w:rsid w:val="00077D6C"/>
    <w:rsid w:val="000B10E8"/>
    <w:rsid w:val="000B621B"/>
    <w:rsid w:val="001717CA"/>
    <w:rsid w:val="001B7806"/>
    <w:rsid w:val="002166C1"/>
    <w:rsid w:val="00244453"/>
    <w:rsid w:val="00314E73"/>
    <w:rsid w:val="0051394A"/>
    <w:rsid w:val="005846CF"/>
    <w:rsid w:val="005A5266"/>
    <w:rsid w:val="005D0F0C"/>
    <w:rsid w:val="006075F5"/>
    <w:rsid w:val="006179C5"/>
    <w:rsid w:val="00623F52"/>
    <w:rsid w:val="0063382E"/>
    <w:rsid w:val="006A5E02"/>
    <w:rsid w:val="009059D2"/>
    <w:rsid w:val="00951D41"/>
    <w:rsid w:val="009F4207"/>
    <w:rsid w:val="00AF74DD"/>
    <w:rsid w:val="00B5438C"/>
    <w:rsid w:val="00B91B9E"/>
    <w:rsid w:val="00BF3265"/>
    <w:rsid w:val="00C11129"/>
    <w:rsid w:val="00C934F6"/>
    <w:rsid w:val="00CD3F97"/>
    <w:rsid w:val="00D62D8C"/>
    <w:rsid w:val="00D805EE"/>
    <w:rsid w:val="00E21D0A"/>
    <w:rsid w:val="00E25A48"/>
    <w:rsid w:val="00E83F3B"/>
    <w:rsid w:val="00F23E30"/>
    <w:rsid w:val="00F334AF"/>
    <w:rsid w:val="00FD0589"/>
    <w:rsid w:val="00FF5AAF"/>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5:docId w15:val="{509F81E1-CFB2-487E-8BA6-AB6FDE682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NSimSun" w:hAnsi="Times New Roman" w:cs="Lucida Sans"/>
        <w:sz w:val="24"/>
        <w:szCs w:val="24"/>
        <w:lang w:val="ru-RU" w:eastAsia="ru-RU" w:bidi="ar-SA"/>
      </w:rPr>
    </w:rPrDefault>
    <w:pPrDefault>
      <w:pPr>
        <w:suppressAutoHyphens/>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qFormat="1"/>
    <w:lsdException w:name="index 2" w:semiHidden="1" w:unhideWhenUsed="1"/>
    <w:lsdException w:name="index 3" w:semiHidden="1" w:unhideWhenUsed="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qFormat="1"/>
    <w:lsdException w:name="footer" w:semiHidden="1" w:uiPriority="99" w:unhideWhenUsed="1" w:qFormat="1"/>
    <w:lsdException w:name="index heading" w:semiHidden="1" w:uiPriority="99" w:unhideWhenUsed="1" w:qFormat="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qFormat="1"/>
    <w:lsdException w:name="page number" w:semiHidden="1" w:unhideWhenUsed="1" w:qFormat="1"/>
    <w:lsdException w:name="endnote reference" w:semiHidden="1" w:unhideWhenUsed="1"/>
    <w:lsdException w:name="endnote text" w:semiHidden="1" w:uiPriority="99" w:unhideWhenUsed="1" w:qFormat="1"/>
    <w:lsdException w:name="table of authorities" w:semiHidden="1" w:uiPriority="99" w:unhideWhenUsed="1"/>
    <w:lsdException w:name="macro" w:semiHidden="1" w:uiPriority="99" w:unhideWhenUsed="1"/>
    <w:lsdException w:name="toa heading" w:semiHidden="1" w:uiPriority="99" w:unhideWhenUsed="1" w:qFormat="1"/>
    <w:lsdException w:name="List" w:semiHidden="1" w:uiPriority="99" w:unhideWhenUsed="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iPriority="99"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qFormat="1"/>
    <w:lsdException w:name="List Continue 5" w:semiHidden="1" w:unhideWhenUsed="1"/>
    <w:lsdException w:name="Message Header" w:semiHidden="1" w:unhideWhenUsed="1" w:qFormat="1"/>
    <w:lsdException w:name="Subtitle" w:qFormat="1"/>
    <w:lsdException w:name="Salutation" w:semiHidden="1" w:uiPriority="99" w:unhideWhenUsed="1"/>
    <w:lsdException w:name="Date" w:semiHidden="1" w:unhideWhenUsed="1" w:qFormat="1"/>
    <w:lsdException w:name="Body Text First Indent" w:semiHidden="1" w:unhideWhenUsed="1"/>
    <w:lsdException w:name="Body Text First Indent 2" w:semiHidden="1" w:unhideWhenUsed="1" w:qFormat="1"/>
    <w:lsdException w:name="Note Heading" w:semiHidden="1" w:unhideWhenUsed="1" w:qFormat="1"/>
    <w:lsdException w:name="Body Text 2" w:semiHidden="1" w:unhideWhenUsed="1" w:qFormat="1"/>
    <w:lsdException w:name="Body Text 3" w:semiHidden="1" w:uiPriority="99" w:unhideWhenUsed="1" w:qFormat="1"/>
    <w:lsdException w:name="Body Text Indent 2" w:semiHidden="1" w:uiPriority="99" w:unhideWhenUsed="1" w:qFormat="1"/>
    <w:lsdException w:name="Body Text Indent 3" w:semiHidden="1" w:uiPriority="99" w:unhideWhenUsed="1" w:qFormat="1"/>
    <w:lsdException w:name="Block Text" w:semiHidden="1" w:unhideWhenUsed="1" w:qFormat="1"/>
    <w:lsdException w:name="Hyperlink" w:semiHidden="1" w:unhideWhenUsed="1"/>
    <w:lsdException w:name="FollowedHyperlink" w:semiHidden="1" w:uiPriority="99" w:unhideWhenUsed="1" w:qFormat="1"/>
    <w:lsdException w:name="Strong" w:uiPriority="22" w:qFormat="1"/>
    <w:lsdException w:name="Emphasis" w:qFormat="1"/>
    <w:lsdException w:name="Document Map" w:semiHidden="1" w:unhideWhenUsed="1" w:qFormat="1"/>
    <w:lsdException w:name="Plain Text" w:semiHidden="1" w:unhideWhenUsed="1" w:qFormat="1"/>
    <w:lsdException w:name="E-mail Signature" w:semiHidden="1" w:unhideWhenUsed="1" w:qFormat="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qFormat="1"/>
    <w:lsdException w:name="HTML Address" w:semiHidden="1" w:uiPriority="99"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iPriority="99" w:unhideWhenUsed="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fd">
    <w:name w:val="Normal"/>
    <w:qFormat/>
    <w:rsid w:val="00042421"/>
    <w:pPr>
      <w:spacing w:after="30" w:line="276" w:lineRule="auto"/>
      <w:ind w:firstLine="709"/>
      <w:jc w:val="both"/>
    </w:pPr>
  </w:style>
  <w:style w:type="paragraph" w:styleId="1d">
    <w:name w:val="heading 1"/>
    <w:basedOn w:val="afffd"/>
    <w:next w:val="afffd"/>
    <w:link w:val="1ff7"/>
    <w:uiPriority w:val="9"/>
    <w:qFormat/>
    <w:pPr>
      <w:widowControl w:val="0"/>
      <w:numPr>
        <w:numId w:val="1"/>
      </w:numPr>
      <w:spacing w:before="113" w:after="113" w:line="240" w:lineRule="auto"/>
      <w:ind w:left="0" w:firstLine="709"/>
      <w:jc w:val="left"/>
      <w:outlineLvl w:val="0"/>
    </w:pPr>
    <w:rPr>
      <w:b/>
    </w:rPr>
  </w:style>
  <w:style w:type="paragraph" w:styleId="26">
    <w:name w:val="heading 2"/>
    <w:basedOn w:val="afffd"/>
    <w:next w:val="afffd"/>
    <w:link w:val="2f4"/>
    <w:uiPriority w:val="9"/>
    <w:unhideWhenUsed/>
    <w:qFormat/>
    <w:pPr>
      <w:keepNext/>
      <w:keepLines/>
      <w:numPr>
        <w:ilvl w:val="1"/>
        <w:numId w:val="1"/>
      </w:numPr>
      <w:tabs>
        <w:tab w:val="clear" w:pos="0"/>
        <w:tab w:val="left" w:pos="1"/>
        <w:tab w:val="left" w:pos="284"/>
        <w:tab w:val="left" w:pos="568"/>
        <w:tab w:val="left" w:pos="851"/>
        <w:tab w:val="left" w:pos="1134"/>
        <w:tab w:val="left" w:pos="1418"/>
        <w:tab w:val="left" w:pos="1701"/>
        <w:tab w:val="left" w:pos="1985"/>
      </w:tabs>
      <w:spacing w:before="113" w:after="113" w:line="240" w:lineRule="auto"/>
      <w:ind w:left="0" w:firstLine="709"/>
      <w:outlineLvl w:val="1"/>
    </w:pPr>
    <w:rPr>
      <w:b/>
    </w:rPr>
  </w:style>
  <w:style w:type="paragraph" w:styleId="35">
    <w:name w:val="heading 3"/>
    <w:basedOn w:val="afffd"/>
    <w:next w:val="afffd"/>
    <w:link w:val="36"/>
    <w:uiPriority w:val="9"/>
    <w:unhideWhenUsed/>
    <w:qFormat/>
    <w:pPr>
      <w:keepNext/>
      <w:keepLines/>
      <w:tabs>
        <w:tab w:val="left" w:pos="1"/>
        <w:tab w:val="left" w:pos="284"/>
        <w:tab w:val="left" w:pos="568"/>
        <w:tab w:val="left" w:pos="851"/>
        <w:tab w:val="left" w:pos="1134"/>
        <w:tab w:val="left" w:pos="1418"/>
        <w:tab w:val="left" w:pos="1701"/>
        <w:tab w:val="left" w:pos="1985"/>
      </w:tabs>
      <w:spacing w:before="240" w:after="120"/>
      <w:ind w:left="709" w:firstLine="0"/>
      <w:jc w:val="left"/>
      <w:outlineLvl w:val="2"/>
    </w:pPr>
    <w:rPr>
      <w:b/>
    </w:rPr>
  </w:style>
  <w:style w:type="paragraph" w:styleId="44">
    <w:name w:val="heading 4"/>
    <w:basedOn w:val="afffd"/>
    <w:next w:val="afffd"/>
    <w:link w:val="45"/>
    <w:uiPriority w:val="9"/>
    <w:unhideWhenUsed/>
    <w:qFormat/>
    <w:pPr>
      <w:widowControl w:val="0"/>
      <w:tabs>
        <w:tab w:val="left" w:pos="1"/>
        <w:tab w:val="left" w:pos="284"/>
        <w:tab w:val="left" w:pos="568"/>
        <w:tab w:val="left" w:pos="851"/>
        <w:tab w:val="left" w:pos="1134"/>
        <w:tab w:val="left" w:pos="1418"/>
        <w:tab w:val="left" w:pos="1701"/>
        <w:tab w:val="left" w:pos="1985"/>
      </w:tabs>
      <w:spacing w:before="120" w:after="60"/>
      <w:ind w:firstLine="0"/>
      <w:outlineLvl w:val="3"/>
    </w:pPr>
    <w:rPr>
      <w:b/>
    </w:rPr>
  </w:style>
  <w:style w:type="paragraph" w:styleId="50">
    <w:name w:val="heading 5"/>
    <w:basedOn w:val="afffd"/>
    <w:next w:val="afffd"/>
    <w:link w:val="52"/>
    <w:uiPriority w:val="9"/>
    <w:unhideWhenUsed/>
    <w:qFormat/>
    <w:pPr>
      <w:keepNext/>
      <w:keepLines/>
      <w:tabs>
        <w:tab w:val="left" w:pos="1"/>
        <w:tab w:val="left" w:pos="284"/>
        <w:tab w:val="left" w:pos="568"/>
        <w:tab w:val="left" w:pos="851"/>
        <w:tab w:val="left" w:pos="1134"/>
        <w:tab w:val="left" w:pos="1418"/>
        <w:tab w:val="left" w:pos="1701"/>
        <w:tab w:val="left" w:pos="1985"/>
      </w:tabs>
      <w:spacing w:before="240" w:after="120"/>
      <w:ind w:left="-850" w:firstLine="850"/>
      <w:jc w:val="left"/>
      <w:outlineLvl w:val="4"/>
    </w:pPr>
    <w:rPr>
      <w:b/>
    </w:rPr>
  </w:style>
  <w:style w:type="paragraph" w:styleId="62">
    <w:name w:val="heading 6"/>
    <w:basedOn w:val="afffd"/>
    <w:next w:val="afffd"/>
    <w:link w:val="63"/>
    <w:uiPriority w:val="9"/>
    <w:unhideWhenUsed/>
    <w:qFormat/>
    <w:pPr>
      <w:keepNext/>
      <w:keepLines/>
      <w:tabs>
        <w:tab w:val="left" w:pos="1"/>
        <w:tab w:val="left" w:pos="284"/>
        <w:tab w:val="left" w:pos="568"/>
        <w:tab w:val="left" w:pos="851"/>
        <w:tab w:val="left" w:pos="1134"/>
        <w:tab w:val="left" w:pos="1418"/>
        <w:tab w:val="left" w:pos="1701"/>
        <w:tab w:val="left" w:pos="1985"/>
      </w:tabs>
      <w:spacing w:before="240" w:after="120"/>
      <w:ind w:left="1" w:hanging="1"/>
      <w:jc w:val="left"/>
      <w:outlineLvl w:val="5"/>
    </w:pPr>
    <w:rPr>
      <w:b/>
    </w:rPr>
  </w:style>
  <w:style w:type="paragraph" w:styleId="7">
    <w:name w:val="heading 7"/>
    <w:basedOn w:val="afffd"/>
    <w:next w:val="afffd"/>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fffd"/>
    <w:next w:val="afffd"/>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fffd"/>
    <w:next w:val="afffd"/>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fffe">
    <w:name w:val="Default Paragraph Font"/>
    <w:uiPriority w:val="1"/>
    <w:semiHidden/>
    <w:unhideWhenUsed/>
  </w:style>
  <w:style w:type="table" w:default="1" w:styleId="affff">
    <w:name w:val="Normal Table"/>
    <w:uiPriority w:val="99"/>
    <w:semiHidden/>
    <w:unhideWhenUsed/>
    <w:tblPr>
      <w:tblInd w:w="0" w:type="dxa"/>
      <w:tblCellMar>
        <w:top w:w="0" w:type="dxa"/>
        <w:left w:w="108" w:type="dxa"/>
        <w:bottom w:w="0" w:type="dxa"/>
        <w:right w:w="108" w:type="dxa"/>
      </w:tblCellMar>
    </w:tblPr>
  </w:style>
  <w:style w:type="numbering" w:default="1" w:styleId="affff0">
    <w:name w:val="No List"/>
    <w:uiPriority w:val="99"/>
    <w:semiHidden/>
    <w:unhideWhenUsed/>
  </w:style>
  <w:style w:type="character" w:customStyle="1" w:styleId="CaptionChar">
    <w:name w:val="Caption Char"/>
    <w:basedOn w:val="afffe"/>
    <w:uiPriority w:val="99"/>
    <w:qFormat/>
    <w:rPr>
      <w:b/>
      <w:bCs/>
      <w:color w:val="4F81BD" w:themeColor="accent1"/>
      <w:sz w:val="18"/>
      <w:szCs w:val="18"/>
    </w:rPr>
  </w:style>
  <w:style w:type="character" w:customStyle="1" w:styleId="Heading1Char">
    <w:name w:val="Heading 1 Char"/>
    <w:basedOn w:val="afffe"/>
    <w:uiPriority w:val="9"/>
    <w:qFormat/>
    <w:rPr>
      <w:rFonts w:ascii="Arial" w:eastAsia="Arial" w:hAnsi="Arial" w:cs="Arial"/>
      <w:sz w:val="40"/>
      <w:szCs w:val="40"/>
    </w:rPr>
  </w:style>
  <w:style w:type="character" w:customStyle="1" w:styleId="Heading2Char">
    <w:name w:val="Heading 2 Char"/>
    <w:basedOn w:val="afffe"/>
    <w:uiPriority w:val="9"/>
    <w:qFormat/>
    <w:rPr>
      <w:rFonts w:ascii="Arial" w:eastAsia="Arial" w:hAnsi="Arial" w:cs="Arial"/>
      <w:sz w:val="34"/>
    </w:rPr>
  </w:style>
  <w:style w:type="character" w:customStyle="1" w:styleId="Heading3Char">
    <w:name w:val="Heading 3 Char"/>
    <w:basedOn w:val="afffe"/>
    <w:uiPriority w:val="9"/>
    <w:qFormat/>
    <w:rPr>
      <w:rFonts w:ascii="Arial" w:eastAsia="Arial" w:hAnsi="Arial" w:cs="Arial"/>
      <w:sz w:val="30"/>
      <w:szCs w:val="30"/>
    </w:rPr>
  </w:style>
  <w:style w:type="character" w:customStyle="1" w:styleId="Heading4Char">
    <w:name w:val="Heading 4 Char"/>
    <w:basedOn w:val="afffe"/>
    <w:uiPriority w:val="9"/>
    <w:qFormat/>
    <w:rPr>
      <w:rFonts w:ascii="Arial" w:eastAsia="Arial" w:hAnsi="Arial" w:cs="Arial"/>
      <w:b/>
      <w:bCs/>
      <w:sz w:val="26"/>
      <w:szCs w:val="26"/>
    </w:rPr>
  </w:style>
  <w:style w:type="character" w:customStyle="1" w:styleId="Heading5Char">
    <w:name w:val="Heading 5 Char"/>
    <w:basedOn w:val="afffe"/>
    <w:uiPriority w:val="9"/>
    <w:qFormat/>
    <w:rPr>
      <w:rFonts w:ascii="Arial" w:eastAsia="Arial" w:hAnsi="Arial" w:cs="Arial"/>
      <w:b/>
      <w:bCs/>
      <w:sz w:val="24"/>
      <w:szCs w:val="24"/>
    </w:rPr>
  </w:style>
  <w:style w:type="character" w:customStyle="1" w:styleId="Heading7Char">
    <w:name w:val="Heading 7 Char"/>
    <w:basedOn w:val="afffe"/>
    <w:uiPriority w:val="9"/>
    <w:qFormat/>
    <w:rPr>
      <w:rFonts w:ascii="Arial" w:eastAsia="Arial" w:hAnsi="Arial" w:cs="Arial"/>
      <w:b/>
      <w:bCs/>
      <w:i/>
      <w:iCs/>
      <w:sz w:val="22"/>
      <w:szCs w:val="22"/>
    </w:rPr>
  </w:style>
  <w:style w:type="character" w:customStyle="1" w:styleId="Heading8Char">
    <w:name w:val="Heading 8 Char"/>
    <w:basedOn w:val="afffe"/>
    <w:uiPriority w:val="9"/>
    <w:qFormat/>
    <w:rPr>
      <w:rFonts w:ascii="Arial" w:eastAsia="Arial" w:hAnsi="Arial" w:cs="Arial"/>
      <w:i/>
      <w:iCs/>
      <w:sz w:val="22"/>
      <w:szCs w:val="22"/>
    </w:rPr>
  </w:style>
  <w:style w:type="character" w:customStyle="1" w:styleId="Heading9Char">
    <w:name w:val="Heading 9 Char"/>
    <w:basedOn w:val="afffe"/>
    <w:uiPriority w:val="9"/>
    <w:qFormat/>
    <w:rPr>
      <w:rFonts w:ascii="Arial" w:eastAsia="Arial" w:hAnsi="Arial" w:cs="Arial"/>
      <w:i/>
      <w:iCs/>
      <w:sz w:val="21"/>
      <w:szCs w:val="21"/>
    </w:rPr>
  </w:style>
  <w:style w:type="character" w:customStyle="1" w:styleId="TitleChar">
    <w:name w:val="Title Char"/>
    <w:basedOn w:val="afffe"/>
    <w:uiPriority w:val="10"/>
    <w:qFormat/>
    <w:rPr>
      <w:sz w:val="48"/>
      <w:szCs w:val="48"/>
    </w:rPr>
  </w:style>
  <w:style w:type="character" w:customStyle="1" w:styleId="SubtitleChar">
    <w:name w:val="Subtitle Char"/>
    <w:basedOn w:val="afffe"/>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FootnoteTextChar">
    <w:name w:val="Footnote Text Char"/>
    <w:uiPriority w:val="99"/>
    <w:qFormat/>
    <w:rPr>
      <w:sz w:val="18"/>
    </w:rPr>
  </w:style>
  <w:style w:type="character" w:customStyle="1" w:styleId="EndnoteTextChar">
    <w:name w:val="Endnote Text Char"/>
    <w:uiPriority w:val="99"/>
    <w:qFormat/>
    <w:rPr>
      <w:sz w:val="20"/>
    </w:rPr>
  </w:style>
  <w:style w:type="character" w:customStyle="1" w:styleId="1ff7">
    <w:name w:val="Заголовок 1 Знак"/>
    <w:link w:val="1d"/>
    <w:uiPriority w:val="9"/>
    <w:qFormat/>
    <w:rPr>
      <w:b/>
    </w:rPr>
  </w:style>
  <w:style w:type="character" w:customStyle="1" w:styleId="2f4">
    <w:name w:val="Заголовок 2 Знак"/>
    <w:link w:val="26"/>
    <w:uiPriority w:val="9"/>
    <w:qFormat/>
    <w:rPr>
      <w:b/>
    </w:rPr>
  </w:style>
  <w:style w:type="character" w:customStyle="1" w:styleId="36">
    <w:name w:val="Заголовок 3 Знак"/>
    <w:basedOn w:val="afffe"/>
    <w:link w:val="35"/>
    <w:uiPriority w:val="9"/>
    <w:qFormat/>
    <w:rPr>
      <w:rFonts w:ascii="Arial" w:eastAsia="Arial" w:hAnsi="Arial" w:cs="Arial"/>
      <w:sz w:val="30"/>
      <w:szCs w:val="30"/>
    </w:rPr>
  </w:style>
  <w:style w:type="character" w:customStyle="1" w:styleId="45">
    <w:name w:val="Заголовок 4 Знак"/>
    <w:basedOn w:val="afffe"/>
    <w:link w:val="44"/>
    <w:uiPriority w:val="9"/>
    <w:qFormat/>
    <w:rPr>
      <w:rFonts w:ascii="Arial" w:eastAsia="Arial" w:hAnsi="Arial" w:cs="Arial"/>
      <w:b/>
      <w:bCs/>
      <w:sz w:val="26"/>
      <w:szCs w:val="26"/>
    </w:rPr>
  </w:style>
  <w:style w:type="character" w:customStyle="1" w:styleId="52">
    <w:name w:val="Заголовок 5 Знак"/>
    <w:basedOn w:val="afffe"/>
    <w:link w:val="50"/>
    <w:uiPriority w:val="9"/>
    <w:qFormat/>
    <w:rPr>
      <w:rFonts w:ascii="Arial" w:eastAsia="Arial" w:hAnsi="Arial" w:cs="Arial"/>
      <w:b/>
      <w:bCs/>
      <w:sz w:val="24"/>
      <w:szCs w:val="24"/>
    </w:rPr>
  </w:style>
  <w:style w:type="character" w:customStyle="1" w:styleId="Heading6Char">
    <w:name w:val="Heading 6 Char"/>
    <w:basedOn w:val="afffe"/>
    <w:uiPriority w:val="9"/>
    <w:qFormat/>
    <w:rPr>
      <w:rFonts w:ascii="Arial" w:eastAsia="Arial" w:hAnsi="Arial" w:cs="Arial"/>
      <w:b/>
      <w:bCs/>
      <w:sz w:val="22"/>
      <w:szCs w:val="22"/>
    </w:rPr>
  </w:style>
  <w:style w:type="character" w:customStyle="1" w:styleId="70">
    <w:name w:val="Заголовок 7 Знак"/>
    <w:basedOn w:val="afffe"/>
    <w:link w:val="7"/>
    <w:uiPriority w:val="9"/>
    <w:qFormat/>
    <w:rPr>
      <w:rFonts w:ascii="Arial" w:eastAsia="Arial" w:hAnsi="Arial" w:cs="Arial"/>
      <w:b/>
      <w:bCs/>
      <w:i/>
      <w:iCs/>
      <w:sz w:val="22"/>
      <w:szCs w:val="22"/>
    </w:rPr>
  </w:style>
  <w:style w:type="character" w:customStyle="1" w:styleId="80">
    <w:name w:val="Заголовок 8 Знак"/>
    <w:basedOn w:val="afffe"/>
    <w:link w:val="8"/>
    <w:uiPriority w:val="9"/>
    <w:qFormat/>
    <w:rPr>
      <w:rFonts w:ascii="Arial" w:eastAsia="Arial" w:hAnsi="Arial" w:cs="Arial"/>
      <w:i/>
      <w:iCs/>
      <w:sz w:val="22"/>
      <w:szCs w:val="22"/>
    </w:rPr>
  </w:style>
  <w:style w:type="character" w:customStyle="1" w:styleId="90">
    <w:name w:val="Заголовок 9 Знак"/>
    <w:basedOn w:val="afffe"/>
    <w:link w:val="9"/>
    <w:uiPriority w:val="9"/>
    <w:qFormat/>
    <w:rPr>
      <w:rFonts w:ascii="Arial" w:eastAsia="Arial" w:hAnsi="Arial" w:cs="Arial"/>
      <w:i/>
      <w:iCs/>
      <w:sz w:val="21"/>
      <w:szCs w:val="21"/>
    </w:rPr>
  </w:style>
  <w:style w:type="character" w:customStyle="1" w:styleId="affff1">
    <w:name w:val="Заголовок Знак"/>
    <w:basedOn w:val="afffe"/>
    <w:link w:val="affff2"/>
    <w:uiPriority w:val="99"/>
    <w:qFormat/>
    <w:rPr>
      <w:sz w:val="48"/>
      <w:szCs w:val="48"/>
    </w:rPr>
  </w:style>
  <w:style w:type="character" w:customStyle="1" w:styleId="affff3">
    <w:name w:val="Подзаголовок Знак"/>
    <w:basedOn w:val="afffe"/>
    <w:link w:val="affff4"/>
    <w:qFormat/>
    <w:rPr>
      <w:sz w:val="24"/>
      <w:szCs w:val="24"/>
    </w:rPr>
  </w:style>
  <w:style w:type="character" w:customStyle="1" w:styleId="2f5">
    <w:name w:val="Цитата 2 Знак"/>
    <w:link w:val="2f6"/>
    <w:uiPriority w:val="29"/>
    <w:qFormat/>
    <w:rPr>
      <w:i/>
    </w:rPr>
  </w:style>
  <w:style w:type="character" w:customStyle="1" w:styleId="affff5">
    <w:name w:val="Выделенная цитата Знак"/>
    <w:link w:val="affff6"/>
    <w:uiPriority w:val="30"/>
    <w:qFormat/>
    <w:rPr>
      <w:i/>
    </w:rPr>
  </w:style>
  <w:style w:type="character" w:customStyle="1" w:styleId="HeaderChar">
    <w:name w:val="Header Char"/>
    <w:basedOn w:val="afffe"/>
    <w:uiPriority w:val="99"/>
    <w:qFormat/>
  </w:style>
  <w:style w:type="character" w:customStyle="1" w:styleId="FooterChar">
    <w:name w:val="Footer Char"/>
    <w:basedOn w:val="afffe"/>
    <w:uiPriority w:val="99"/>
    <w:qFormat/>
  </w:style>
  <w:style w:type="character" w:customStyle="1" w:styleId="affff7">
    <w:name w:val="Название объекта Знак"/>
    <w:link w:val="affff8"/>
    <w:uiPriority w:val="35"/>
    <w:qFormat/>
  </w:style>
  <w:style w:type="character" w:styleId="affff9">
    <w:name w:val="Hyperlink"/>
    <w:unhideWhenUsed/>
    <w:rPr>
      <w:color w:val="0000FF" w:themeColor="hyperlink"/>
      <w:u w:val="single"/>
    </w:rPr>
  </w:style>
  <w:style w:type="character" w:customStyle="1" w:styleId="affffa">
    <w:name w:val="Текст сноски Знак"/>
    <w:link w:val="affffb"/>
    <w:uiPriority w:val="99"/>
    <w:qFormat/>
    <w:rPr>
      <w:sz w:val="18"/>
    </w:rPr>
  </w:style>
  <w:style w:type="character" w:customStyle="1" w:styleId="user">
    <w:name w:val="Символ сноски (user)"/>
    <w:link w:val="1ff8"/>
    <w:unhideWhenUsed/>
    <w:qFormat/>
    <w:rPr>
      <w:vertAlign w:val="superscript"/>
    </w:rPr>
  </w:style>
  <w:style w:type="character" w:customStyle="1" w:styleId="affffc">
    <w:name w:val="Символ сноски"/>
    <w:qFormat/>
    <w:rPr>
      <w:vertAlign w:val="superscript"/>
    </w:rPr>
  </w:style>
  <w:style w:type="character" w:styleId="affffd">
    <w:name w:val="footnote reference"/>
    <w:rPr>
      <w:vertAlign w:val="superscript"/>
    </w:rPr>
  </w:style>
  <w:style w:type="character" w:customStyle="1" w:styleId="affffe">
    <w:name w:val="Текст концевой сноски Знак"/>
    <w:link w:val="afffff"/>
    <w:uiPriority w:val="99"/>
    <w:qFormat/>
    <w:rPr>
      <w:sz w:val="20"/>
    </w:rPr>
  </w:style>
  <w:style w:type="character" w:customStyle="1" w:styleId="user0">
    <w:name w:val="Символ концевой сноски (user)"/>
    <w:unhideWhenUsed/>
    <w:qFormat/>
    <w:rPr>
      <w:vertAlign w:val="superscript"/>
    </w:rPr>
  </w:style>
  <w:style w:type="character" w:customStyle="1" w:styleId="afffff0">
    <w:name w:val="Символ концевой сноски"/>
    <w:uiPriority w:val="99"/>
    <w:qFormat/>
    <w:rPr>
      <w:vertAlign w:val="superscript"/>
    </w:rPr>
  </w:style>
  <w:style w:type="character" w:styleId="afffff1">
    <w:name w:val="endnote reference"/>
    <w:rPr>
      <w:vertAlign w:val="superscript"/>
    </w:rPr>
  </w:style>
  <w:style w:type="character" w:customStyle="1" w:styleId="afffff2">
    <w:name w:val="Текст примечания Знак"/>
    <w:basedOn w:val="afffe"/>
    <w:link w:val="afffff3"/>
    <w:uiPriority w:val="99"/>
    <w:qFormat/>
    <w:rPr>
      <w:sz w:val="20"/>
      <w:szCs w:val="20"/>
    </w:rPr>
  </w:style>
  <w:style w:type="character" w:styleId="afffff4">
    <w:name w:val="annotation reference"/>
    <w:basedOn w:val="afffe"/>
    <w:link w:val="1ff9"/>
    <w:uiPriority w:val="99"/>
    <w:unhideWhenUsed/>
    <w:qFormat/>
    <w:rPr>
      <w:sz w:val="16"/>
      <w:szCs w:val="16"/>
    </w:rPr>
  </w:style>
  <w:style w:type="character" w:customStyle="1" w:styleId="afffff5">
    <w:name w:val="Тема примечания Знак"/>
    <w:basedOn w:val="afffff2"/>
    <w:link w:val="afffff6"/>
    <w:qFormat/>
    <w:rPr>
      <w:b/>
      <w:bCs/>
      <w:sz w:val="20"/>
      <w:szCs w:val="20"/>
    </w:rPr>
  </w:style>
  <w:style w:type="character" w:customStyle="1" w:styleId="CharChar">
    <w:name w:val="Обычный Char Char"/>
    <w:link w:val="1ffa"/>
    <w:qFormat/>
    <w:rPr>
      <w:spacing w:val="2"/>
      <w:szCs w:val="22"/>
    </w:rPr>
  </w:style>
  <w:style w:type="character" w:customStyle="1" w:styleId="63">
    <w:name w:val="Заголовок 6 Знак"/>
    <w:basedOn w:val="afffe"/>
    <w:link w:val="62"/>
    <w:uiPriority w:val="9"/>
    <w:qFormat/>
    <w:rPr>
      <w:b/>
    </w:rPr>
  </w:style>
  <w:style w:type="character" w:customStyle="1" w:styleId="afffff7">
    <w:name w:val="Абзац списка Знак"/>
    <w:link w:val="aff"/>
    <w:qFormat/>
  </w:style>
  <w:style w:type="character" w:customStyle="1" w:styleId="1ffb">
    <w:name w:val="Нумер.список1"/>
    <w:basedOn w:val="afffe"/>
    <w:link w:val="affb"/>
    <w:qFormat/>
    <w:rPr>
      <w:color w:val="000000"/>
      <w:sz w:val="28"/>
    </w:rPr>
  </w:style>
  <w:style w:type="character" w:customStyle="1" w:styleId="List-11">
    <w:name w:val="List - 11"/>
    <w:link w:val="List-1"/>
    <w:qFormat/>
    <w:rPr>
      <w:color w:val="000000"/>
      <w:sz w:val="28"/>
    </w:rPr>
  </w:style>
  <w:style w:type="character" w:customStyle="1" w:styleId="afffff8">
    <w:name w:val="Абзац Знак"/>
    <w:link w:val="afffff9"/>
    <w:qFormat/>
    <w:rPr>
      <w:spacing w:val="2"/>
      <w:sz w:val="28"/>
      <w:szCs w:val="22"/>
    </w:rPr>
  </w:style>
  <w:style w:type="character" w:customStyle="1" w:styleId="afffffa">
    <w:name w:val="Обычный (тбл) Знак"/>
    <w:link w:val="afffffb"/>
    <w:qFormat/>
    <w:rPr>
      <w:color w:val="000000"/>
      <w:sz w:val="22"/>
      <w:szCs w:val="22"/>
    </w:rPr>
  </w:style>
  <w:style w:type="character" w:styleId="afffffc">
    <w:name w:val="Strong"/>
    <w:uiPriority w:val="22"/>
    <w:qFormat/>
    <w:rPr>
      <w:b/>
      <w:bCs/>
    </w:rPr>
  </w:style>
  <w:style w:type="character" w:customStyle="1" w:styleId="afffffd">
    <w:name w:val="Название таблицы Знак Знак"/>
    <w:link w:val="afffffe"/>
    <w:qFormat/>
    <w:rPr>
      <w:color w:val="000000"/>
    </w:rPr>
  </w:style>
  <w:style w:type="character" w:customStyle="1" w:styleId="1ffc">
    <w:name w:val="Гиперссылка1"/>
    <w:qFormat/>
    <w:rPr>
      <w:color w:val="000080"/>
      <w:u w:val="single"/>
    </w:rPr>
  </w:style>
  <w:style w:type="character" w:customStyle="1" w:styleId="affffff">
    <w:name w:val="Верхний колонтитул Знак"/>
    <w:basedOn w:val="afffe"/>
    <w:link w:val="affffff0"/>
    <w:uiPriority w:val="99"/>
    <w:qFormat/>
  </w:style>
  <w:style w:type="character" w:customStyle="1" w:styleId="affffff1">
    <w:name w:val="Нижний колонтитул Знак"/>
    <w:basedOn w:val="afffe"/>
    <w:link w:val="affffff2"/>
    <w:uiPriority w:val="99"/>
    <w:qFormat/>
  </w:style>
  <w:style w:type="character" w:styleId="affffff3">
    <w:name w:val="line number"/>
    <w:qFormat/>
  </w:style>
  <w:style w:type="character" w:customStyle="1" w:styleId="affffff4">
    <w:name w:val="Текст выноски Знак"/>
    <w:basedOn w:val="afffe"/>
    <w:link w:val="affffff5"/>
    <w:qFormat/>
    <w:rPr>
      <w:rFonts w:ascii="Segoe UI" w:hAnsi="Segoe UI" w:cs="Segoe UI"/>
      <w:sz w:val="18"/>
      <w:szCs w:val="18"/>
    </w:rPr>
  </w:style>
  <w:style w:type="character" w:customStyle="1" w:styleId="affffff6">
    <w:name w:val="Сноска_"/>
    <w:link w:val="1ffd"/>
    <w:qFormat/>
    <w:rPr>
      <w:rFonts w:ascii="Calibri" w:eastAsia="Arial" w:hAnsi="Calibri" w:cs="Calibri"/>
      <w:spacing w:val="2"/>
    </w:rPr>
  </w:style>
  <w:style w:type="character" w:customStyle="1" w:styleId="affffff7">
    <w:name w:val="Маркеры"/>
    <w:qFormat/>
    <w:rPr>
      <w:rFonts w:ascii="OpenSymbol" w:eastAsia="OpenSymbol" w:hAnsi="OpenSymbol" w:cs="OpenSymbol"/>
    </w:rPr>
  </w:style>
  <w:style w:type="character" w:customStyle="1" w:styleId="affffff8">
    <w:name w:val="Символ нумерации"/>
    <w:qFormat/>
  </w:style>
  <w:style w:type="character" w:customStyle="1" w:styleId="user1">
    <w:name w:val="Символ нумерации (user)"/>
    <w:qFormat/>
  </w:style>
  <w:style w:type="paragraph" w:styleId="affff2">
    <w:name w:val="Title"/>
    <w:basedOn w:val="afffd"/>
    <w:next w:val="affffff9"/>
    <w:link w:val="affff1"/>
    <w:qFormat/>
    <w:pPr>
      <w:ind w:firstLine="0"/>
      <w:jc w:val="left"/>
    </w:pPr>
    <w:rPr>
      <w:rFonts w:ascii="Calibri" w:eastAsia="Calibri" w:hAnsi="Calibri" w:cs="Calibri"/>
      <w:smallCaps/>
      <w:color w:val="4472C4"/>
      <w:sz w:val="52"/>
      <w:szCs w:val="52"/>
    </w:rPr>
  </w:style>
  <w:style w:type="paragraph" w:styleId="affffff9">
    <w:name w:val="Body Text"/>
    <w:basedOn w:val="afffd"/>
    <w:link w:val="53"/>
    <w:pPr>
      <w:spacing w:after="140"/>
    </w:pPr>
  </w:style>
  <w:style w:type="paragraph" w:styleId="affffffa">
    <w:name w:val="List"/>
    <w:basedOn w:val="affffff9"/>
    <w:link w:val="affffffb"/>
    <w:uiPriority w:val="99"/>
  </w:style>
  <w:style w:type="paragraph" w:styleId="affff8">
    <w:name w:val="caption"/>
    <w:basedOn w:val="afffd"/>
    <w:next w:val="afffd"/>
    <w:link w:val="affff7"/>
    <w:uiPriority w:val="35"/>
    <w:unhideWhenUsed/>
    <w:qFormat/>
    <w:rPr>
      <w:b/>
      <w:bCs/>
      <w:color w:val="4F81BD" w:themeColor="accent1"/>
      <w:sz w:val="18"/>
      <w:szCs w:val="18"/>
    </w:rPr>
  </w:style>
  <w:style w:type="paragraph" w:styleId="affffffc">
    <w:name w:val="index heading"/>
    <w:basedOn w:val="affff2"/>
    <w:uiPriority w:val="99"/>
    <w:qFormat/>
  </w:style>
  <w:style w:type="paragraph" w:customStyle="1" w:styleId="user2">
    <w:name w:val="Заголовок (user)"/>
    <w:basedOn w:val="afffd"/>
    <w:next w:val="affffff9"/>
    <w:qFormat/>
    <w:pPr>
      <w:keepNext/>
      <w:spacing w:before="240" w:after="120"/>
    </w:pPr>
    <w:rPr>
      <w:rFonts w:ascii="Liberation Sans" w:eastAsia="Microsoft YaHei" w:hAnsi="Liberation Sans"/>
      <w:sz w:val="28"/>
      <w:szCs w:val="28"/>
    </w:rPr>
  </w:style>
  <w:style w:type="paragraph" w:customStyle="1" w:styleId="user3">
    <w:name w:val="Указатель (user)"/>
    <w:basedOn w:val="afffd"/>
    <w:qFormat/>
    <w:pPr>
      <w:suppressLineNumbers/>
    </w:pPr>
  </w:style>
  <w:style w:type="paragraph" w:styleId="affffffd">
    <w:name w:val="No Spacing"/>
    <w:link w:val="affffffe"/>
    <w:qFormat/>
    <w:pPr>
      <w:ind w:firstLine="709"/>
      <w:jc w:val="both"/>
    </w:pPr>
  </w:style>
  <w:style w:type="paragraph" w:styleId="2f6">
    <w:name w:val="Quote"/>
    <w:basedOn w:val="afffd"/>
    <w:next w:val="afffd"/>
    <w:link w:val="2f5"/>
    <w:uiPriority w:val="29"/>
    <w:qFormat/>
    <w:pPr>
      <w:ind w:left="720" w:right="720"/>
    </w:pPr>
    <w:rPr>
      <w:i/>
    </w:rPr>
  </w:style>
  <w:style w:type="paragraph" w:styleId="affff6">
    <w:name w:val="Intense Quote"/>
    <w:basedOn w:val="afffd"/>
    <w:next w:val="afffd"/>
    <w:link w:val="affff5"/>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paragraph" w:styleId="affffb">
    <w:name w:val="footnote text"/>
    <w:basedOn w:val="afffd"/>
    <w:link w:val="affffa"/>
    <w:unhideWhenUsed/>
    <w:pPr>
      <w:spacing w:after="40" w:line="240" w:lineRule="auto"/>
    </w:pPr>
    <w:rPr>
      <w:sz w:val="18"/>
    </w:rPr>
  </w:style>
  <w:style w:type="paragraph" w:styleId="afffff">
    <w:name w:val="endnote text"/>
    <w:basedOn w:val="afffd"/>
    <w:link w:val="affffe"/>
    <w:uiPriority w:val="99"/>
    <w:unhideWhenUsed/>
    <w:qFormat/>
    <w:pPr>
      <w:spacing w:after="0" w:line="240" w:lineRule="auto"/>
    </w:pPr>
    <w:rPr>
      <w:sz w:val="20"/>
    </w:rPr>
  </w:style>
  <w:style w:type="paragraph" w:styleId="1ffe">
    <w:name w:val="toc 1"/>
    <w:basedOn w:val="afffd"/>
    <w:next w:val="afffd"/>
    <w:link w:val="1fff"/>
    <w:unhideWhenUsed/>
    <w:qFormat/>
    <w:pPr>
      <w:spacing w:after="57"/>
      <w:ind w:firstLine="0"/>
    </w:pPr>
  </w:style>
  <w:style w:type="paragraph" w:styleId="2f7">
    <w:name w:val="toc 2"/>
    <w:basedOn w:val="afffd"/>
    <w:next w:val="afffd"/>
    <w:link w:val="2f8"/>
    <w:unhideWhenUsed/>
    <w:qFormat/>
    <w:pPr>
      <w:spacing w:after="57"/>
      <w:ind w:left="283" w:firstLine="0"/>
    </w:pPr>
  </w:style>
  <w:style w:type="paragraph" w:styleId="37">
    <w:name w:val="toc 3"/>
    <w:basedOn w:val="afffd"/>
    <w:next w:val="afffd"/>
    <w:link w:val="38"/>
    <w:unhideWhenUsed/>
    <w:qFormat/>
    <w:pPr>
      <w:spacing w:after="57"/>
      <w:ind w:left="567" w:firstLine="0"/>
    </w:pPr>
  </w:style>
  <w:style w:type="paragraph" w:styleId="46">
    <w:name w:val="toc 4"/>
    <w:basedOn w:val="afffd"/>
    <w:next w:val="afffd"/>
    <w:link w:val="47"/>
    <w:unhideWhenUsed/>
    <w:qFormat/>
    <w:pPr>
      <w:spacing w:after="57"/>
      <w:ind w:left="850" w:firstLine="0"/>
    </w:pPr>
  </w:style>
  <w:style w:type="paragraph" w:styleId="54">
    <w:name w:val="toc 5"/>
    <w:basedOn w:val="afffd"/>
    <w:next w:val="afffd"/>
    <w:link w:val="55"/>
    <w:unhideWhenUsed/>
    <w:qFormat/>
    <w:pPr>
      <w:spacing w:after="57"/>
      <w:ind w:left="1134" w:firstLine="0"/>
    </w:pPr>
  </w:style>
  <w:style w:type="paragraph" w:styleId="64">
    <w:name w:val="toc 6"/>
    <w:basedOn w:val="afffd"/>
    <w:next w:val="afffd"/>
    <w:link w:val="65"/>
    <w:unhideWhenUsed/>
    <w:qFormat/>
    <w:pPr>
      <w:spacing w:after="57"/>
      <w:ind w:left="1417" w:firstLine="0"/>
    </w:pPr>
  </w:style>
  <w:style w:type="paragraph" w:styleId="71">
    <w:name w:val="toc 7"/>
    <w:basedOn w:val="afffd"/>
    <w:next w:val="afffd"/>
    <w:link w:val="72"/>
    <w:unhideWhenUsed/>
    <w:qFormat/>
    <w:pPr>
      <w:spacing w:after="57"/>
      <w:ind w:left="1701" w:firstLine="0"/>
    </w:pPr>
  </w:style>
  <w:style w:type="paragraph" w:styleId="82">
    <w:name w:val="toc 8"/>
    <w:basedOn w:val="afffd"/>
    <w:next w:val="afffd"/>
    <w:link w:val="83"/>
    <w:unhideWhenUsed/>
    <w:qFormat/>
    <w:pPr>
      <w:spacing w:after="57"/>
      <w:ind w:left="1984" w:firstLine="0"/>
    </w:pPr>
  </w:style>
  <w:style w:type="paragraph" w:styleId="92">
    <w:name w:val="toc 9"/>
    <w:basedOn w:val="afffd"/>
    <w:next w:val="afffd"/>
    <w:link w:val="93"/>
    <w:unhideWhenUsed/>
    <w:qFormat/>
    <w:pPr>
      <w:spacing w:after="57"/>
      <w:ind w:left="2268" w:firstLine="0"/>
    </w:pPr>
  </w:style>
  <w:style w:type="paragraph" w:styleId="afffffff">
    <w:name w:val="TOC Heading"/>
    <w:uiPriority w:val="39"/>
    <w:unhideWhenUsed/>
    <w:qFormat/>
    <w:pPr>
      <w:spacing w:after="30" w:line="276" w:lineRule="auto"/>
      <w:ind w:firstLine="709"/>
      <w:jc w:val="both"/>
    </w:pPr>
  </w:style>
  <w:style w:type="paragraph" w:styleId="afffffff0">
    <w:name w:val="table of figures"/>
    <w:basedOn w:val="afffd"/>
    <w:next w:val="afffd"/>
    <w:uiPriority w:val="99"/>
    <w:unhideWhenUsed/>
    <w:pPr>
      <w:spacing w:after="0"/>
    </w:pPr>
  </w:style>
  <w:style w:type="paragraph" w:styleId="affff4">
    <w:name w:val="Subtitle"/>
    <w:basedOn w:val="afffd"/>
    <w:next w:val="afffd"/>
    <w:link w:val="affff3"/>
    <w:qFormat/>
    <w:pPr>
      <w:keepNext/>
      <w:pageBreakBefore/>
      <w:tabs>
        <w:tab w:val="left" w:pos="1"/>
        <w:tab w:val="left" w:pos="284"/>
        <w:tab w:val="left" w:pos="568"/>
        <w:tab w:val="left" w:pos="851"/>
        <w:tab w:val="left" w:pos="1134"/>
        <w:tab w:val="left" w:pos="1418"/>
        <w:tab w:val="left" w:pos="1701"/>
        <w:tab w:val="left" w:pos="1985"/>
      </w:tabs>
      <w:spacing w:after="120"/>
      <w:ind w:firstLine="0"/>
      <w:jc w:val="center"/>
    </w:pPr>
    <w:rPr>
      <w:b/>
      <w:sz w:val="36"/>
      <w:szCs w:val="36"/>
    </w:rPr>
  </w:style>
  <w:style w:type="paragraph" w:styleId="afffff3">
    <w:name w:val="annotation text"/>
    <w:basedOn w:val="afffd"/>
    <w:link w:val="afffff2"/>
    <w:uiPriority w:val="99"/>
    <w:unhideWhenUsed/>
    <w:qFormat/>
    <w:pPr>
      <w:spacing w:line="240" w:lineRule="auto"/>
    </w:pPr>
    <w:rPr>
      <w:sz w:val="20"/>
      <w:szCs w:val="20"/>
    </w:rPr>
  </w:style>
  <w:style w:type="paragraph" w:styleId="aff">
    <w:name w:val="List Paragraph"/>
    <w:basedOn w:val="afffd"/>
    <w:link w:val="afffff7"/>
    <w:qFormat/>
    <w:pPr>
      <w:numPr>
        <w:ilvl w:val="2"/>
        <w:numId w:val="1"/>
      </w:numPr>
      <w:ind w:left="720"/>
      <w:contextualSpacing/>
    </w:pPr>
  </w:style>
  <w:style w:type="paragraph" w:styleId="afffff6">
    <w:name w:val="annotation subject"/>
    <w:basedOn w:val="afffff3"/>
    <w:next w:val="afffff3"/>
    <w:link w:val="afffff5"/>
    <w:unhideWhenUsed/>
    <w:qFormat/>
    <w:rPr>
      <w:b/>
      <w:bCs/>
    </w:rPr>
  </w:style>
  <w:style w:type="paragraph" w:customStyle="1" w:styleId="1ffa">
    <w:name w:val="Обычный1"/>
    <w:link w:val="CharChar"/>
    <w:qFormat/>
    <w:pPr>
      <w:spacing w:line="360" w:lineRule="auto"/>
      <w:contextualSpacing/>
    </w:pPr>
    <w:rPr>
      <w:spacing w:val="2"/>
      <w:szCs w:val="22"/>
    </w:rPr>
  </w:style>
  <w:style w:type="paragraph" w:customStyle="1" w:styleId="m1">
    <w:name w:val="m_1_Пункт"/>
    <w:basedOn w:val="1ffa"/>
    <w:next w:val="1ffa"/>
    <w:qFormat/>
    <w:pPr>
      <w:keepNext/>
      <w:numPr>
        <w:numId w:val="2"/>
      </w:numPr>
      <w:tabs>
        <w:tab w:val="left" w:pos="1287"/>
      </w:tabs>
      <w:ind w:left="1287" w:hanging="360"/>
    </w:pPr>
    <w:rPr>
      <w:rFonts w:eastAsia="Arial Unicode MS"/>
      <w:b/>
      <w:caps/>
      <w:sz w:val="20"/>
    </w:rPr>
  </w:style>
  <w:style w:type="paragraph" w:customStyle="1" w:styleId="m2">
    <w:name w:val="m_2_Пункт"/>
    <w:basedOn w:val="1ffa"/>
    <w:next w:val="1ffa"/>
    <w:qFormat/>
    <w:pPr>
      <w:keepNext/>
      <w:numPr>
        <w:ilvl w:val="1"/>
        <w:numId w:val="2"/>
      </w:numPr>
      <w:tabs>
        <w:tab w:val="left" w:pos="510"/>
        <w:tab w:val="left" w:pos="2007"/>
      </w:tabs>
      <w:ind w:left="2007" w:hanging="360"/>
    </w:pPr>
    <w:rPr>
      <w:rFonts w:eastAsia="Arial Unicode MS"/>
      <w:b/>
      <w:sz w:val="20"/>
    </w:rPr>
  </w:style>
  <w:style w:type="paragraph" w:customStyle="1" w:styleId="m3">
    <w:name w:val="m_3_Пункт"/>
    <w:basedOn w:val="1ffa"/>
    <w:next w:val="1ffa"/>
    <w:qFormat/>
    <w:pPr>
      <w:numPr>
        <w:ilvl w:val="2"/>
        <w:numId w:val="2"/>
      </w:numPr>
      <w:tabs>
        <w:tab w:val="clear" w:pos="720"/>
        <w:tab w:val="left" w:pos="360"/>
        <w:tab w:val="left" w:pos="709"/>
        <w:tab w:val="left" w:pos="2727"/>
      </w:tabs>
      <w:ind w:left="2727" w:hanging="360"/>
    </w:pPr>
    <w:rPr>
      <w:rFonts w:eastAsia="Arial Unicode MS"/>
      <w:b/>
      <w:sz w:val="20"/>
      <w:lang w:val="en-US"/>
    </w:rPr>
  </w:style>
  <w:style w:type="paragraph" w:customStyle="1" w:styleId="affb">
    <w:name w:val="Нумер.список"/>
    <w:basedOn w:val="afffd"/>
    <w:link w:val="1ffb"/>
    <w:qFormat/>
    <w:pPr>
      <w:numPr>
        <w:numId w:val="3"/>
      </w:numPr>
      <w:spacing w:after="0" w:line="360" w:lineRule="auto"/>
      <w:jc w:val="left"/>
    </w:pPr>
    <w:rPr>
      <w:color w:val="000000"/>
      <w:sz w:val="28"/>
    </w:rPr>
  </w:style>
  <w:style w:type="paragraph" w:customStyle="1" w:styleId="List-1">
    <w:name w:val="List - 1"/>
    <w:basedOn w:val="1ffa"/>
    <w:link w:val="List-11"/>
    <w:qFormat/>
    <w:pPr>
      <w:tabs>
        <w:tab w:val="left" w:pos="1276"/>
      </w:tabs>
    </w:pPr>
    <w:rPr>
      <w:color w:val="000000"/>
      <w:spacing w:val="0"/>
      <w:sz w:val="28"/>
      <w:szCs w:val="24"/>
    </w:rPr>
  </w:style>
  <w:style w:type="paragraph" w:customStyle="1" w:styleId="afffff9">
    <w:name w:val="Абзац"/>
    <w:basedOn w:val="1ffa"/>
    <w:link w:val="afffff8"/>
    <w:qFormat/>
    <w:pPr>
      <w:spacing w:before="120" w:after="60"/>
      <w:ind w:firstLine="567"/>
    </w:pPr>
    <w:rPr>
      <w:sz w:val="28"/>
    </w:rPr>
  </w:style>
  <w:style w:type="paragraph" w:customStyle="1" w:styleId="afffffb">
    <w:name w:val="Обычный (тбл)"/>
    <w:link w:val="afffffa"/>
    <w:qFormat/>
    <w:pPr>
      <w:spacing w:before="40" w:after="80"/>
      <w:ind w:firstLine="851"/>
      <w:jc w:val="both"/>
    </w:pPr>
    <w:rPr>
      <w:color w:val="000000"/>
      <w:sz w:val="22"/>
      <w:szCs w:val="22"/>
    </w:rPr>
  </w:style>
  <w:style w:type="paragraph" w:customStyle="1" w:styleId="afffffe">
    <w:name w:val="Название таблицы"/>
    <w:next w:val="1ffa"/>
    <w:link w:val="afffffd"/>
    <w:qFormat/>
    <w:pPr>
      <w:keepNext/>
      <w:keepLines/>
      <w:spacing w:before="120" w:after="120"/>
      <w:ind w:firstLine="851"/>
      <w:jc w:val="both"/>
    </w:pPr>
    <w:rPr>
      <w:color w:val="000000"/>
    </w:rPr>
  </w:style>
  <w:style w:type="paragraph" w:customStyle="1" w:styleId="2105">
    <w:name w:val="Текст абзаца по ГОСТ 2.105"/>
    <w:basedOn w:val="1ffa"/>
    <w:qFormat/>
    <w:pPr>
      <w:ind w:firstLine="709"/>
    </w:pPr>
    <w:rPr>
      <w:rFonts w:eastAsia="Arial Unicode MS"/>
      <w:sz w:val="28"/>
    </w:rPr>
  </w:style>
  <w:style w:type="paragraph" w:customStyle="1" w:styleId="user4">
    <w:name w:val="Колонтитулы (user)"/>
    <w:basedOn w:val="afffd"/>
    <w:qFormat/>
  </w:style>
  <w:style w:type="paragraph" w:customStyle="1" w:styleId="afffffff1">
    <w:name w:val="Колонтитулы"/>
    <w:basedOn w:val="afffd"/>
    <w:link w:val="HeaderandFooter1"/>
    <w:qFormat/>
  </w:style>
  <w:style w:type="paragraph" w:styleId="affffff0">
    <w:name w:val="header"/>
    <w:basedOn w:val="afffd"/>
    <w:link w:val="affffff"/>
    <w:uiPriority w:val="99"/>
    <w:unhideWhenUsed/>
    <w:qFormat/>
    <w:pPr>
      <w:tabs>
        <w:tab w:val="center" w:pos="4677"/>
        <w:tab w:val="right" w:pos="9355"/>
      </w:tabs>
      <w:spacing w:after="0" w:line="240" w:lineRule="auto"/>
    </w:pPr>
  </w:style>
  <w:style w:type="paragraph" w:styleId="affffff2">
    <w:name w:val="footer"/>
    <w:basedOn w:val="afffd"/>
    <w:link w:val="affffff1"/>
    <w:uiPriority w:val="99"/>
    <w:unhideWhenUsed/>
    <w:qFormat/>
    <w:pPr>
      <w:tabs>
        <w:tab w:val="center" w:pos="4677"/>
        <w:tab w:val="right" w:pos="9355"/>
      </w:tabs>
      <w:spacing w:after="0" w:line="240" w:lineRule="auto"/>
    </w:pPr>
  </w:style>
  <w:style w:type="paragraph" w:customStyle="1" w:styleId="user5">
    <w:name w:val="Комментарий (user)"/>
    <w:basedOn w:val="afffd"/>
    <w:qFormat/>
    <w:pPr>
      <w:spacing w:before="56" w:after="0" w:line="240" w:lineRule="auto"/>
      <w:ind w:left="57" w:right="57" w:firstLine="0"/>
    </w:pPr>
    <w:rPr>
      <w:sz w:val="20"/>
      <w:szCs w:val="20"/>
    </w:rPr>
  </w:style>
  <w:style w:type="paragraph" w:customStyle="1" w:styleId="afffffff2">
    <w:name w:val="Содержимое таблицы"/>
    <w:basedOn w:val="afffd"/>
    <w:qFormat/>
    <w:pPr>
      <w:widowControl w:val="0"/>
      <w:suppressLineNumbers/>
    </w:pPr>
  </w:style>
  <w:style w:type="paragraph" w:styleId="affffff5">
    <w:name w:val="Balloon Text"/>
    <w:basedOn w:val="afffd"/>
    <w:link w:val="affffff4"/>
    <w:unhideWhenUsed/>
    <w:qFormat/>
    <w:pPr>
      <w:spacing w:after="0" w:line="240" w:lineRule="auto"/>
    </w:pPr>
    <w:rPr>
      <w:rFonts w:ascii="Segoe UI" w:hAnsi="Segoe UI" w:cs="Segoe UI"/>
      <w:sz w:val="18"/>
      <w:szCs w:val="18"/>
    </w:rPr>
  </w:style>
  <w:style w:type="paragraph" w:customStyle="1" w:styleId="1ff8">
    <w:name w:val="Знак сноски1"/>
    <w:basedOn w:val="afffd"/>
    <w:link w:val="user"/>
    <w:qFormat/>
    <w:pPr>
      <w:spacing w:after="0" w:line="240" w:lineRule="auto"/>
      <w:ind w:firstLine="0"/>
      <w:jc w:val="left"/>
    </w:pPr>
    <w:rPr>
      <w:vertAlign w:val="superscript"/>
    </w:rPr>
  </w:style>
  <w:style w:type="paragraph" w:customStyle="1" w:styleId="1ffd">
    <w:name w:val="Текст сноски1"/>
    <w:basedOn w:val="afffd"/>
    <w:link w:val="affffff6"/>
    <w:qFormat/>
    <w:pPr>
      <w:spacing w:after="0"/>
      <w:ind w:firstLine="0"/>
      <w:contextualSpacing/>
      <w:jc w:val="left"/>
    </w:pPr>
    <w:rPr>
      <w:rFonts w:ascii="Calibri" w:eastAsia="Arial" w:hAnsi="Calibri" w:cs="Calibri"/>
      <w:spacing w:val="2"/>
    </w:rPr>
  </w:style>
  <w:style w:type="paragraph" w:customStyle="1" w:styleId="afffffff3">
    <w:name w:val="Заголовок таблицы"/>
    <w:basedOn w:val="afffffff2"/>
    <w:qFormat/>
    <w:pPr>
      <w:jc w:val="center"/>
    </w:pPr>
    <w:rPr>
      <w:b/>
      <w:bCs/>
    </w:rPr>
  </w:style>
  <w:style w:type="paragraph" w:customStyle="1" w:styleId="1-">
    <w:name w:val="ГУ_Перечисление_1-"/>
    <w:qFormat/>
    <w:pPr>
      <w:widowControl w:val="0"/>
      <w:numPr>
        <w:numId w:val="4"/>
      </w:numPr>
      <w:spacing w:line="348" w:lineRule="auto"/>
      <w:jc w:val="both"/>
    </w:pPr>
    <w:rPr>
      <w:rFonts w:ascii="Arial" w:eastAsia="Droid Sans Fallback" w:hAnsi="Arial" w:cs="Times New Roman"/>
      <w:szCs w:val="28"/>
      <w:lang w:val="en-US" w:eastAsia="en-US"/>
    </w:rPr>
  </w:style>
  <w:style w:type="paragraph" w:customStyle="1" w:styleId="311">
    <w:name w:val="ГУ_Перечисление_3_1)"/>
    <w:qFormat/>
    <w:pPr>
      <w:numPr>
        <w:ilvl w:val="2"/>
        <w:numId w:val="4"/>
      </w:numPr>
      <w:spacing w:line="360" w:lineRule="auto"/>
      <w:jc w:val="both"/>
    </w:pPr>
    <w:rPr>
      <w:rFonts w:ascii="Arial" w:eastAsia="Droid Sans Fallback" w:hAnsi="Arial" w:cs="Arial"/>
    </w:rPr>
  </w:style>
  <w:style w:type="paragraph" w:styleId="afffffff4">
    <w:name w:val="Revision"/>
    <w:uiPriority w:val="99"/>
    <w:semiHidden/>
    <w:qFormat/>
    <w:rsid w:val="0023660F"/>
  </w:style>
  <w:style w:type="paragraph" w:customStyle="1" w:styleId="1f1">
    <w:name w:val="_Табл_Текст_Маркир1"/>
    <w:basedOn w:val="afffd"/>
    <w:qFormat/>
    <w:rsid w:val="009D049F"/>
    <w:pPr>
      <w:widowControl w:val="0"/>
      <w:numPr>
        <w:numId w:val="5"/>
      </w:numPr>
      <w:jc w:val="left"/>
    </w:pPr>
    <w:rPr>
      <w:rFonts w:eastAsia="Calibri" w:cs="Times New Roman"/>
      <w:bCs/>
    </w:rPr>
  </w:style>
  <w:style w:type="numbering" w:customStyle="1" w:styleId="user6">
    <w:name w:val="Без списка (user)"/>
    <w:uiPriority w:val="99"/>
    <w:semiHidden/>
    <w:unhideWhenUsed/>
    <w:qFormat/>
  </w:style>
  <w:style w:type="numbering" w:customStyle="1" w:styleId="afffffff5">
    <w:name w:val="Без списка"/>
    <w:uiPriority w:val="99"/>
    <w:semiHidden/>
    <w:unhideWhenUsed/>
    <w:qFormat/>
  </w:style>
  <w:style w:type="table" w:styleId="afffffff6">
    <w:name w:val="Table Grid"/>
    <w:basedOn w:val="affff"/>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ffff"/>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fff0">
    <w:name w:val="Plain Table 1"/>
    <w:basedOn w:val="affff"/>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FFFFF" w:themeFill="text1" w:themeFillTint="00"/>
      </w:tcPr>
    </w:tblStylePr>
    <w:tblStylePr w:type="band1Horz">
      <w:tblPr/>
      <w:tcPr>
        <w:shd w:val="clear" w:color="F2F2F2" w:fill="FFFFFF" w:themeFill="text1" w:themeFillTint="00"/>
      </w:tcPr>
    </w:tblStylePr>
  </w:style>
  <w:style w:type="table" w:styleId="2f9">
    <w:name w:val="Plain Table 2"/>
    <w:basedOn w:val="affff"/>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9">
    <w:name w:val="Plain Table 3"/>
    <w:basedOn w:val="affff"/>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2F2F2" w:fill="FFFFFF" w:themeFill="text1" w:themeFillTint="00"/>
      </w:tcPr>
    </w:tblStylePr>
    <w:tblStylePr w:type="band1Horz">
      <w:rPr>
        <w:sz w:val="22"/>
      </w:rPr>
      <w:tblPr/>
      <w:tcPr>
        <w:shd w:val="clear" w:color="F2F2F2" w:fill="FFFFFF" w:themeFill="text1" w:themeFillTint="00"/>
      </w:tcPr>
    </w:tblStylePr>
  </w:style>
  <w:style w:type="table" w:styleId="48">
    <w:name w:val="Plain Table 4"/>
    <w:basedOn w:val="affff"/>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FFFFF" w:themeFill="text1" w:themeFillTint="00"/>
      </w:tcPr>
    </w:tblStylePr>
    <w:tblStylePr w:type="band1Horz">
      <w:rPr>
        <w:sz w:val="22"/>
      </w:rPr>
      <w:tblPr/>
      <w:tcPr>
        <w:shd w:val="clear" w:color="F2F2F2" w:fill="FFFFFF" w:themeFill="text1" w:themeFillTint="00"/>
      </w:tcPr>
    </w:tblStylePr>
  </w:style>
  <w:style w:type="table" w:styleId="56">
    <w:name w:val="Plain Table 5"/>
    <w:basedOn w:val="affff"/>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FFFFF" w:themeFill="text1" w:themeFillTint="00"/>
      </w:tcPr>
    </w:tblStylePr>
    <w:tblStylePr w:type="band1Horz">
      <w:rPr>
        <w:sz w:val="22"/>
      </w:rPr>
      <w:tblPr/>
      <w:tcPr>
        <w:shd w:val="clear" w:color="F2F2F2" w:fill="FFFFFF" w:themeFill="text1" w:themeFillTint="00"/>
      </w:tcPr>
    </w:tblStylePr>
  </w:style>
  <w:style w:type="table" w:styleId="-11">
    <w:name w:val="Grid Table 1 Light"/>
    <w:basedOn w:val="affff"/>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affff"/>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rPr>
      <w:tblPr/>
      <w:tcPr>
        <w:tcBorders>
          <w:bottom w:val="single" w:sz="12" w:space="0" w:color="4F81BD"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tblStylePr>
  </w:style>
  <w:style w:type="table" w:customStyle="1" w:styleId="GridTable1Light-Accent2">
    <w:name w:val="Grid Table 1 Light - Accent 2"/>
    <w:basedOn w:val="affff"/>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rPr>
      <w:tblPr/>
      <w:tcPr>
        <w:tcBorders>
          <w:bottom w:val="single" w:sz="12" w:space="0" w:color="C0504D"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tcPr>
    </w:tblStylePr>
  </w:style>
  <w:style w:type="table" w:customStyle="1" w:styleId="GridTable1Light-Accent3">
    <w:name w:val="Grid Table 1 Light - Accent 3"/>
    <w:basedOn w:val="affff"/>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rPr>
      <w:tblPr/>
      <w:tcPr>
        <w:tcBorders>
          <w:bottom w:val="single" w:sz="12" w:space="0" w:color="9BBB59"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tcPr>
    </w:tblStylePr>
  </w:style>
  <w:style w:type="table" w:customStyle="1" w:styleId="GridTable1Light-Accent4">
    <w:name w:val="Grid Table 1 Light - Accent 4"/>
    <w:basedOn w:val="affff"/>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rPr>
      <w:tblPr/>
      <w:tcPr>
        <w:tcBorders>
          <w:bottom w:val="single" w:sz="12" w:space="0" w:color="8064A2"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tcPr>
    </w:tblStylePr>
  </w:style>
  <w:style w:type="table" w:customStyle="1" w:styleId="GridTable1Light-Accent5">
    <w:name w:val="Grid Table 1 Light - Accent 5"/>
    <w:basedOn w:val="affff"/>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rPr>
      <w:tblPr/>
      <w:tcPr>
        <w:tcBorders>
          <w:bottom w:val="single" w:sz="12" w:space="0" w:color="4BACC6"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tcPr>
    </w:tblStylePr>
  </w:style>
  <w:style w:type="table" w:customStyle="1" w:styleId="GridTable1Light-Accent6">
    <w:name w:val="Grid Table 1 Light - Accent 6"/>
    <w:basedOn w:val="affff"/>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rPr>
      <w:tblPr/>
      <w:tcPr>
        <w:tcBorders>
          <w:bottom w:val="single" w:sz="12" w:space="0" w:color="F79646"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tcPr>
    </w:tblStylePr>
  </w:style>
  <w:style w:type="table" w:styleId="-20">
    <w:name w:val="Grid Table 2"/>
    <w:basedOn w:val="affff"/>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ffff"/>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rPr>
      <w:tblPr/>
      <w:tcPr>
        <w:tcBorders>
          <w:top w:val="none" w:sz="4" w:space="0" w:color="000000"/>
          <w:left w:val="none" w:sz="4" w:space="0" w:color="000000"/>
          <w:bottom w:val="single" w:sz="12" w:space="0" w:color="4F81BD" w:themeColor="accent1"/>
          <w:right w:val="none" w:sz="4" w:space="0" w:color="000000"/>
        </w:tcBorders>
        <w:shd w:val="clear" w:color="FFFFFF" w:fill="auto"/>
      </w:tcPr>
    </w:tblStylePr>
    <w:tblStylePr w:type="lastRow">
      <w:rPr>
        <w:b/>
      </w:rPr>
      <w:tblPr/>
      <w:tcPr>
        <w:tcBorders>
          <w:top w:val="single" w:sz="4" w:space="0" w:color="4F81BD"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AE5F1" w:fill="DAE5F1" w:themeFill="accent1" w:themeFillTint="34"/>
      </w:tcPr>
    </w:tblStylePr>
    <w:tblStylePr w:type="band1Horz">
      <w:rPr>
        <w:sz w:val="22"/>
      </w:rPr>
      <w:tblPr/>
      <w:tcPr>
        <w:shd w:val="clear" w:color="DAE5F1" w:fill="DAE5F1" w:themeFill="accent1" w:themeFillTint="34"/>
      </w:tcPr>
    </w:tblStylePr>
  </w:style>
  <w:style w:type="table" w:customStyle="1" w:styleId="GridTable2-Accent2">
    <w:name w:val="Grid Table 2 - Accent 2"/>
    <w:basedOn w:val="affff"/>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rPr>
      <w:tblPr/>
      <w:tcPr>
        <w:tcBorders>
          <w:top w:val="none" w:sz="4" w:space="0" w:color="000000"/>
          <w:left w:val="none" w:sz="4" w:space="0" w:color="000000"/>
          <w:bottom w:val="single" w:sz="12" w:space="0" w:color="C0504D" w:themeColor="accent2"/>
          <w:right w:val="none" w:sz="4" w:space="0" w:color="000000"/>
        </w:tcBorders>
        <w:shd w:val="clear" w:color="FFFFFF" w:fill="auto"/>
      </w:tcPr>
    </w:tblStylePr>
    <w:tblStylePr w:type="lastRow">
      <w:rPr>
        <w:b/>
      </w:rPr>
      <w:tblPr/>
      <w:tcPr>
        <w:tcBorders>
          <w:top w:val="single" w:sz="4" w:space="0" w:color="C0504D"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customStyle="1" w:styleId="GridTable2-Accent3">
    <w:name w:val="Grid Table 2 - Accent 3"/>
    <w:basedOn w:val="affff"/>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rPr>
      <w:tblPr/>
      <w:tcPr>
        <w:tcBorders>
          <w:top w:val="none" w:sz="4" w:space="0" w:color="000000"/>
          <w:left w:val="none" w:sz="4" w:space="0" w:color="000000"/>
          <w:bottom w:val="single" w:sz="12" w:space="0" w:color="9BBB59" w:themeColor="accent3"/>
          <w:right w:val="none" w:sz="4" w:space="0" w:color="000000"/>
        </w:tcBorders>
        <w:shd w:val="clear" w:color="FFFFFF" w:fill="auto"/>
      </w:tcPr>
    </w:tblStylePr>
    <w:tblStylePr w:type="lastRow">
      <w:rPr>
        <w:b/>
      </w:rPr>
      <w:tblPr/>
      <w:tcPr>
        <w:tcBorders>
          <w:top w:val="single" w:sz="4" w:space="0" w:color="9BBB59"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customStyle="1" w:styleId="GridTable2-Accent4">
    <w:name w:val="Grid Table 2 - Accent 4"/>
    <w:basedOn w:val="affff"/>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rPr>
      <w:tblPr/>
      <w:tcPr>
        <w:tcBorders>
          <w:top w:val="none" w:sz="4" w:space="0" w:color="000000"/>
          <w:left w:val="none" w:sz="4" w:space="0" w:color="000000"/>
          <w:bottom w:val="single" w:sz="12" w:space="0" w:color="8064A2" w:themeColor="accent4"/>
          <w:right w:val="none" w:sz="4" w:space="0" w:color="000000"/>
        </w:tcBorders>
        <w:shd w:val="clear" w:color="FFFFFF" w:fill="auto"/>
      </w:tcPr>
    </w:tblStylePr>
    <w:tblStylePr w:type="lastRow">
      <w:rPr>
        <w:b/>
      </w:rPr>
      <w:tblPr/>
      <w:tcPr>
        <w:tcBorders>
          <w:top w:val="single" w:sz="4" w:space="0" w:color="8064A2"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customStyle="1" w:styleId="GridTable2-Accent5">
    <w:name w:val="Grid Table 2 - Accent 5"/>
    <w:basedOn w:val="affff"/>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customStyle="1" w:styleId="GridTable2-Accent6">
    <w:name w:val="Grid Table 2 - Accent 6"/>
    <w:basedOn w:val="affff"/>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styleId="-30">
    <w:name w:val="Grid Table 3"/>
    <w:basedOn w:val="affff"/>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ffff"/>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AE5F1" w:fill="DAE5F1" w:themeFill="accent1" w:themeFillTint="34"/>
      </w:tcPr>
    </w:tblStylePr>
    <w:tblStylePr w:type="band1Horz">
      <w:rPr>
        <w:sz w:val="22"/>
      </w:rPr>
      <w:tblPr/>
      <w:tcPr>
        <w:shd w:val="clear" w:color="DAE5F1" w:fill="DAE5F1" w:themeFill="accent1" w:themeFillTint="34"/>
      </w:tcPr>
    </w:tblStylePr>
  </w:style>
  <w:style w:type="table" w:customStyle="1" w:styleId="GridTable3-Accent2">
    <w:name w:val="Grid Table 3 - Accent 2"/>
    <w:basedOn w:val="affff"/>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customStyle="1" w:styleId="GridTable3-Accent3">
    <w:name w:val="Grid Table 3 - Accent 3"/>
    <w:basedOn w:val="affff"/>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customStyle="1" w:styleId="GridTable3-Accent4">
    <w:name w:val="Grid Table 3 - Accent 4"/>
    <w:basedOn w:val="affff"/>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customStyle="1" w:styleId="GridTable3-Accent5">
    <w:name w:val="Grid Table 3 - Accent 5"/>
    <w:basedOn w:val="affff"/>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customStyle="1" w:styleId="GridTable3-Accent6">
    <w:name w:val="Grid Table 3 - Accent 6"/>
    <w:basedOn w:val="affff"/>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styleId="-40">
    <w:name w:val="Grid Table 4"/>
    <w:basedOn w:val="affff"/>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ffff"/>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b/>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5D8AC2" w:fill="5D8AC2" w:themeFill="accent1" w:themeFillTint="EA"/>
      </w:tcPr>
    </w:tblStylePr>
    <w:tblStylePr w:type="lastRow">
      <w:rPr>
        <w:b/>
      </w:rPr>
      <w:tblPr/>
      <w:tcPr>
        <w:tcBorders>
          <w:top w:val="single" w:sz="4" w:space="0" w:color="4F81BD" w:themeColor="accent1"/>
        </w:tcBorders>
      </w:tcPr>
    </w:tblStylePr>
    <w:tblStylePr w:type="firstCol">
      <w:rPr>
        <w:b/>
      </w:rPr>
    </w:tblStylePr>
    <w:tblStylePr w:type="lastCol">
      <w:rPr>
        <w:b/>
      </w:rPr>
    </w:tblStylePr>
    <w:tblStylePr w:type="band1Vert">
      <w:rPr>
        <w:sz w:val="22"/>
      </w:rPr>
      <w:tblPr/>
      <w:tcPr>
        <w:shd w:val="clear" w:color="DCE6F2" w:fill="DCE6F2" w:themeFill="accent1" w:themeFillTint="32"/>
      </w:tcPr>
    </w:tblStylePr>
    <w:tblStylePr w:type="band1Horz">
      <w:rPr>
        <w:sz w:val="22"/>
      </w:rPr>
      <w:tblPr/>
      <w:tcPr>
        <w:shd w:val="clear" w:color="DCE6F2" w:fill="DCE6F2" w:themeFill="accent1" w:themeFillTint="32"/>
      </w:tcPr>
    </w:tblStylePr>
  </w:style>
  <w:style w:type="table" w:customStyle="1" w:styleId="GridTable4-Accent2">
    <w:name w:val="Grid Table 4 - Accent 2"/>
    <w:basedOn w:val="affff"/>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b/>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D99695" w:fill="D99695" w:themeFill="accent2" w:themeFillTint="97"/>
      </w:tcPr>
    </w:tblStylePr>
    <w:tblStylePr w:type="lastRow">
      <w:rPr>
        <w:b/>
      </w:rPr>
      <w:tblPr/>
      <w:tcPr>
        <w:tcBorders>
          <w:top w:val="single" w:sz="4" w:space="0" w:color="C0504D" w:themeColor="accent2"/>
        </w:tcBorders>
      </w:tcPr>
    </w:tblStylePr>
    <w:tblStylePr w:type="firstCol">
      <w:rPr>
        <w:b/>
      </w:rPr>
    </w:tblStylePr>
    <w:tblStylePr w:type="lastCol">
      <w:rPr>
        <w:b/>
      </w:r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customStyle="1" w:styleId="GridTable4-Accent3">
    <w:name w:val="Grid Table 4 - Accent 3"/>
    <w:basedOn w:val="affff"/>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b/>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shd w:val="clear" w:color="9ABB59" w:fill="9ABB59" w:themeFill="accent3" w:themeFillTint="FE"/>
      </w:tcPr>
    </w:tblStylePr>
    <w:tblStylePr w:type="lastRow">
      <w:rPr>
        <w:b/>
      </w:rPr>
      <w:tblPr/>
      <w:tcPr>
        <w:tcBorders>
          <w:top w:val="single" w:sz="4" w:space="0" w:color="9BBB59" w:themeColor="accent3"/>
        </w:tcBorders>
      </w:tcPr>
    </w:tblStylePr>
    <w:tblStylePr w:type="firstCol">
      <w:rPr>
        <w:b/>
      </w:rPr>
    </w:tblStylePr>
    <w:tblStylePr w:type="lastCol">
      <w:rPr>
        <w:b/>
      </w:r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customStyle="1" w:styleId="GridTable4-Accent4">
    <w:name w:val="Grid Table 4 - Accent 4"/>
    <w:basedOn w:val="affff"/>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b/>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B2A1C6" w:fill="B2A1C6" w:themeFill="accent4" w:themeFillTint="9A"/>
      </w:tcPr>
    </w:tblStylePr>
    <w:tblStylePr w:type="lastRow">
      <w:rPr>
        <w:b/>
      </w:rPr>
      <w:tblPr/>
      <w:tcPr>
        <w:tcBorders>
          <w:top w:val="single" w:sz="4" w:space="0" w:color="8064A2" w:themeColor="accent4"/>
        </w:tcBorders>
      </w:tcPr>
    </w:tblStylePr>
    <w:tblStylePr w:type="firstCol">
      <w:rPr>
        <w:b/>
      </w:rPr>
    </w:tblStylePr>
    <w:tblStylePr w:type="lastCol">
      <w:rPr>
        <w:b/>
      </w:r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customStyle="1" w:styleId="GridTable4-Accent5">
    <w:name w:val="Grid Table 4 - Accent 5"/>
    <w:basedOn w:val="affff"/>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b/>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fill="4BACC6" w:themeFill="accent5"/>
      </w:tcPr>
    </w:tblStylePr>
    <w:tblStylePr w:type="lastRow">
      <w:rPr>
        <w:b/>
      </w:rPr>
      <w:tblPr/>
      <w:tcPr>
        <w:tcBorders>
          <w:top w:val="single" w:sz="4" w:space="0" w:color="4BACC6" w:themeColor="accent5"/>
        </w:tcBorders>
      </w:tcPr>
    </w:tblStylePr>
    <w:tblStylePr w:type="firstCol">
      <w:rPr>
        <w:b/>
      </w:rPr>
    </w:tblStylePr>
    <w:tblStylePr w:type="lastCol">
      <w:rPr>
        <w:b/>
      </w:r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customStyle="1" w:styleId="GridTable4-Accent6">
    <w:name w:val="Grid Table 4 - Accent 6"/>
    <w:basedOn w:val="affff"/>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b/>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fill="F79646" w:themeFill="accent6"/>
      </w:tcPr>
    </w:tblStylePr>
    <w:tblStylePr w:type="lastRow">
      <w:rPr>
        <w:b/>
      </w:rPr>
      <w:tblPr/>
      <w:tcPr>
        <w:tcBorders>
          <w:top w:val="single" w:sz="4" w:space="0" w:color="F79646" w:themeColor="accent6"/>
        </w:tcBorders>
      </w:tcPr>
    </w:tblStylePr>
    <w:tblStylePr w:type="firstCol">
      <w:rPr>
        <w:b/>
      </w:rPr>
    </w:tblStylePr>
    <w:tblStylePr w:type="lastCol">
      <w:rPr>
        <w:b/>
      </w:r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styleId="-50">
    <w:name w:val="Grid Table 5 Dark"/>
    <w:basedOn w:val="affff"/>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000000" w:fill="000000" w:themeFill="text1"/>
      </w:tcPr>
    </w:tblStylePr>
    <w:tblStylePr w:type="lastRow">
      <w:rPr>
        <w:b/>
        <w:sz w:val="22"/>
      </w:rPr>
      <w:tblPr/>
      <w:tcPr>
        <w:tcBorders>
          <w:top w:val="single" w:sz="4" w:space="0" w:color="FFFFFF" w:themeColor="light1"/>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ffff"/>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F81BD" w:fill="4F81BD" w:themeFill="accent1"/>
      </w:tcPr>
    </w:tblStylePr>
    <w:tblStylePr w:type="lastRow">
      <w:rPr>
        <w:b/>
        <w:sz w:val="22"/>
      </w:rPr>
      <w:tblPr/>
      <w:tcPr>
        <w:tcBorders>
          <w:top w:val="single" w:sz="4" w:space="0" w:color="FFFFFF" w:themeColor="light1"/>
        </w:tcBorders>
        <w:shd w:val="clear" w:color="4F81BD" w:fill="4F81BD" w:themeFill="accent1"/>
      </w:tcPr>
    </w:tblStylePr>
    <w:tblStylePr w:type="firstCol">
      <w:rPr>
        <w:b/>
        <w:sz w:val="22"/>
      </w:rPr>
      <w:tblPr/>
      <w:tcPr>
        <w:shd w:val="clear" w:color="4F81BD" w:fill="4F81BD" w:themeFill="accent1"/>
      </w:tcPr>
    </w:tblStylePr>
    <w:tblStylePr w:type="lastCol">
      <w:rPr>
        <w:b/>
        <w:sz w:val="22"/>
      </w:rPr>
      <w:tblPr/>
      <w:tcPr>
        <w:shd w:val="clear" w:color="4F81BD" w:fill="4F81BD" w:themeFill="accent1"/>
      </w:tcPr>
    </w:tblStylePr>
    <w:tblStylePr w:type="band1Vert">
      <w:tblPr/>
      <w:tcPr>
        <w:shd w:val="clear" w:color="AEC4E0" w:fill="AEC4E0" w:themeFill="accent1" w:themeFillTint="75"/>
      </w:tcPr>
    </w:tblStylePr>
    <w:tblStylePr w:type="band1Horz">
      <w:tblPr/>
      <w:tcPr>
        <w:shd w:val="clear" w:color="AEC4E0" w:fill="AEC4E0" w:themeFill="accent1" w:themeFillTint="75"/>
      </w:tcPr>
    </w:tblStylePr>
  </w:style>
  <w:style w:type="table" w:customStyle="1" w:styleId="GridTable5Dark-Accent2">
    <w:name w:val="Grid Table 5 Dark - Accent 2"/>
    <w:basedOn w:val="affff"/>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C0504D" w:fill="C0504D" w:themeFill="accent2"/>
      </w:tcPr>
    </w:tblStylePr>
    <w:tblStylePr w:type="lastRow">
      <w:rPr>
        <w:b/>
        <w:sz w:val="22"/>
      </w:rPr>
      <w:tblPr/>
      <w:tcPr>
        <w:tcBorders>
          <w:top w:val="single" w:sz="4" w:space="0" w:color="FFFFFF" w:themeColor="light1"/>
        </w:tcBorders>
        <w:shd w:val="clear" w:color="C0504D" w:fill="C0504D" w:themeFill="accent2"/>
      </w:tcPr>
    </w:tblStylePr>
    <w:tblStylePr w:type="firstCol">
      <w:rPr>
        <w:b/>
        <w:sz w:val="22"/>
      </w:rPr>
      <w:tblPr/>
      <w:tcPr>
        <w:shd w:val="clear" w:color="C0504D" w:fill="C0504D" w:themeFill="accent2"/>
      </w:tcPr>
    </w:tblStylePr>
    <w:tblStylePr w:type="lastCol">
      <w:rPr>
        <w:b/>
        <w:sz w:val="22"/>
      </w:rPr>
      <w:tblPr/>
      <w:tcPr>
        <w:shd w:val="clear" w:color="C0504D" w:fill="C0504D" w:themeFill="accent2"/>
      </w:tcPr>
    </w:tblStylePr>
    <w:tblStylePr w:type="band1Vert">
      <w:tblPr/>
      <w:tcPr>
        <w:shd w:val="clear" w:color="E2AEAD" w:fill="E2AEAD" w:themeFill="accent2" w:themeFillTint="75"/>
      </w:tcPr>
    </w:tblStylePr>
    <w:tblStylePr w:type="band1Horz">
      <w:tblPr/>
      <w:tcPr>
        <w:shd w:val="clear" w:color="E2AEAD" w:fill="E2AEAD" w:themeFill="accent2" w:themeFillTint="75"/>
      </w:tcPr>
    </w:tblStylePr>
  </w:style>
  <w:style w:type="table" w:customStyle="1" w:styleId="GridTable5Dark-Accent3">
    <w:name w:val="Grid Table 5 Dark - Accent 3"/>
    <w:basedOn w:val="affff"/>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9BBB59" w:fill="9BBB59" w:themeFill="accent3"/>
      </w:tcPr>
    </w:tblStylePr>
    <w:tblStylePr w:type="lastRow">
      <w:rPr>
        <w:b/>
        <w:sz w:val="22"/>
      </w:rPr>
      <w:tblPr/>
      <w:tcPr>
        <w:tcBorders>
          <w:top w:val="single" w:sz="4" w:space="0" w:color="FFFFFF" w:themeColor="light1"/>
        </w:tcBorders>
        <w:shd w:val="clear" w:color="9BBB59" w:fill="9BBB59" w:themeFill="accent3"/>
      </w:tcPr>
    </w:tblStylePr>
    <w:tblStylePr w:type="firstCol">
      <w:rPr>
        <w:b/>
        <w:sz w:val="22"/>
      </w:rPr>
      <w:tblPr/>
      <w:tcPr>
        <w:shd w:val="clear" w:color="9BBB59" w:fill="9BBB59" w:themeFill="accent3"/>
      </w:tcPr>
    </w:tblStylePr>
    <w:tblStylePr w:type="lastCol">
      <w:rPr>
        <w:b/>
        <w:sz w:val="22"/>
      </w:rPr>
      <w:tblPr/>
      <w:tcPr>
        <w:shd w:val="clear" w:color="9BBB59" w:fill="9BBB59" w:themeFill="accent3"/>
      </w:tcPr>
    </w:tblStylePr>
    <w:tblStylePr w:type="band1Vert">
      <w:tblPr/>
      <w:tcPr>
        <w:shd w:val="clear" w:color="D0DFB2" w:fill="D0DFB2" w:themeFill="accent3" w:themeFillTint="75"/>
      </w:tcPr>
    </w:tblStylePr>
    <w:tblStylePr w:type="band1Horz">
      <w:tblPr/>
      <w:tcPr>
        <w:shd w:val="clear" w:color="D0DFB2" w:fill="D0DFB2" w:themeFill="accent3" w:themeFillTint="75"/>
      </w:tcPr>
    </w:tblStylePr>
  </w:style>
  <w:style w:type="table" w:customStyle="1" w:styleId="GridTable5Dark-Accent4">
    <w:name w:val="Grid Table 5 Dark- Accent 4"/>
    <w:basedOn w:val="affff"/>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8064A2" w:fill="8064A2" w:themeFill="accent4"/>
      </w:tcPr>
    </w:tblStylePr>
    <w:tblStylePr w:type="lastRow">
      <w:rPr>
        <w:b/>
        <w:sz w:val="22"/>
      </w:rPr>
      <w:tblPr/>
      <w:tcPr>
        <w:tcBorders>
          <w:top w:val="single" w:sz="4" w:space="0" w:color="FFFFFF" w:themeColor="light1"/>
        </w:tcBorders>
        <w:shd w:val="clear" w:color="8064A2" w:fill="8064A2" w:themeFill="accent4"/>
      </w:tcPr>
    </w:tblStylePr>
    <w:tblStylePr w:type="firstCol">
      <w:rPr>
        <w:b/>
        <w:sz w:val="22"/>
      </w:rPr>
      <w:tblPr/>
      <w:tcPr>
        <w:shd w:val="clear" w:color="8064A2" w:fill="8064A2" w:themeFill="accent4"/>
      </w:tcPr>
    </w:tblStylePr>
    <w:tblStylePr w:type="lastCol">
      <w:rPr>
        <w:b/>
        <w:sz w:val="22"/>
      </w:rPr>
      <w:tblPr/>
      <w:tcPr>
        <w:shd w:val="clear" w:color="8064A2" w:fill="8064A2" w:themeFill="accent4"/>
      </w:tcPr>
    </w:tblStylePr>
    <w:tblStylePr w:type="band1Vert">
      <w:tblPr/>
      <w:tcPr>
        <w:shd w:val="clear" w:color="C4B7D4" w:fill="C4B7D4" w:themeFill="accent4" w:themeFillTint="75"/>
      </w:tcPr>
    </w:tblStylePr>
    <w:tblStylePr w:type="band1Horz">
      <w:tblPr/>
      <w:tcPr>
        <w:shd w:val="clear" w:color="C4B7D4" w:fill="C4B7D4" w:themeFill="accent4" w:themeFillTint="75"/>
      </w:tcPr>
    </w:tblStylePr>
  </w:style>
  <w:style w:type="table" w:customStyle="1" w:styleId="GridTable5Dark-Accent5">
    <w:name w:val="Grid Table 5 Dark - Accent 5"/>
    <w:basedOn w:val="affff"/>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BACC6" w:fill="4BACC6" w:themeFill="accent5"/>
      </w:tcPr>
    </w:tblStylePr>
    <w:tblStylePr w:type="lastRow">
      <w:rPr>
        <w:b/>
        <w:sz w:val="22"/>
      </w:rPr>
      <w:tblPr/>
      <w:tcPr>
        <w:tcBorders>
          <w:top w:val="single" w:sz="4" w:space="0" w:color="FFFFFF" w:themeColor="light1"/>
        </w:tcBorders>
        <w:shd w:val="clear" w:color="4BACC6" w:fill="4BACC6" w:themeFill="accent5"/>
      </w:tcPr>
    </w:tblStylePr>
    <w:tblStylePr w:type="firstCol">
      <w:rPr>
        <w:b/>
        <w:sz w:val="22"/>
      </w:rPr>
      <w:tblPr/>
      <w:tcPr>
        <w:shd w:val="clear" w:color="4BACC6" w:fill="4BACC6" w:themeFill="accent5"/>
      </w:tcPr>
    </w:tblStylePr>
    <w:tblStylePr w:type="lastCol">
      <w:rPr>
        <w:b/>
        <w:sz w:val="22"/>
      </w:rPr>
      <w:tblPr/>
      <w:tcPr>
        <w:shd w:val="clear" w:color="4BACC6" w:fill="4BACC6" w:themeFill="accent5"/>
      </w:tcPr>
    </w:tblStylePr>
    <w:tblStylePr w:type="band1Vert">
      <w:tblPr/>
      <w:tcPr>
        <w:shd w:val="clear" w:color="ACD8E4" w:fill="ACD8E4" w:themeFill="accent5" w:themeFillTint="75"/>
      </w:tcPr>
    </w:tblStylePr>
    <w:tblStylePr w:type="band1Horz">
      <w:tblPr/>
      <w:tcPr>
        <w:shd w:val="clear" w:color="ACD8E4" w:fill="ACD8E4" w:themeFill="accent5" w:themeFillTint="75"/>
      </w:tcPr>
    </w:tblStylePr>
  </w:style>
  <w:style w:type="table" w:customStyle="1" w:styleId="GridTable5Dark-Accent6">
    <w:name w:val="Grid Table 5 Dark - Accent 6"/>
    <w:basedOn w:val="affff"/>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79646" w:fill="F79646" w:themeFill="accent6"/>
      </w:tcPr>
    </w:tblStylePr>
    <w:tblStylePr w:type="lastRow">
      <w:rPr>
        <w:b/>
        <w:sz w:val="22"/>
      </w:rPr>
      <w:tblPr/>
      <w:tcPr>
        <w:tcBorders>
          <w:top w:val="single" w:sz="4" w:space="0" w:color="FFFFFF" w:themeColor="light1"/>
        </w:tcBorders>
        <w:shd w:val="clear" w:color="F79646" w:fill="F79646" w:themeFill="accent6"/>
      </w:tcPr>
    </w:tblStylePr>
    <w:tblStylePr w:type="firstCol">
      <w:rPr>
        <w:b/>
        <w:sz w:val="22"/>
      </w:rPr>
      <w:tblPr/>
      <w:tcPr>
        <w:shd w:val="clear" w:color="F79646" w:fill="F79646" w:themeFill="accent6"/>
      </w:tcPr>
    </w:tblStylePr>
    <w:tblStylePr w:type="lastCol">
      <w:rPr>
        <w:b/>
        <w:sz w:val="22"/>
      </w:rPr>
      <w:tblPr/>
      <w:tcPr>
        <w:shd w:val="clear" w:color="F79646" w:fill="F79646" w:themeFill="accent6"/>
      </w:tcPr>
    </w:tblStylePr>
    <w:tblStylePr w:type="band1Vert">
      <w:tblPr/>
      <w:tcPr>
        <w:shd w:val="clear" w:color="FBCEAA" w:fill="FBCEAA" w:themeFill="accent6" w:themeFillTint="75"/>
      </w:tcPr>
    </w:tblStylePr>
    <w:tblStylePr w:type="band1Horz">
      <w:tblPr/>
      <w:tcPr>
        <w:shd w:val="clear" w:color="FBCEAA" w:fill="FBCEAA" w:themeFill="accent6" w:themeFillTint="75"/>
      </w:tcPr>
    </w:tblStylePr>
  </w:style>
  <w:style w:type="table" w:styleId="-6">
    <w:name w:val="Grid Table 6 Colorful"/>
    <w:basedOn w:val="affff"/>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affff"/>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4F81BD" w:themeColor="accent1"/>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fill="DAE5F1" w:themeFill="accent1" w:themeFillTint="34"/>
      </w:tcPr>
    </w:tblStylePr>
    <w:tblStylePr w:type="band1Horz">
      <w:rPr>
        <w:color w:val="A6BFDD" w:themeColor="accent1" w:themeTint="80" w:themeShade="95"/>
        <w:sz w:val="22"/>
      </w:rPr>
      <w:tblPr/>
      <w:tcPr>
        <w:shd w:val="clear" w:color="DAE5F1" w:fill="DAE5F1" w:themeFill="accent1" w:themeFillTint="34"/>
      </w:tcPr>
    </w:tblStylePr>
    <w:tblStylePr w:type="band2Horz">
      <w:rPr>
        <w:color w:val="A6BFDD" w:themeColor="accent1" w:themeTint="80" w:themeShade="95"/>
        <w:sz w:val="22"/>
      </w:rPr>
    </w:tblStylePr>
  </w:style>
  <w:style w:type="table" w:customStyle="1" w:styleId="GridTable6Colorful-Accent2">
    <w:name w:val="Grid Table 6 Colorful - Accent 2"/>
    <w:basedOn w:val="affff"/>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C0504D" w:themeColor="accent2"/>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fill="F2DCDC" w:themeFill="accent2" w:themeFillTint="32"/>
      </w:tcPr>
    </w:tblStylePr>
    <w:tblStylePr w:type="band1Horz">
      <w:rPr>
        <w:color w:val="D99695" w:themeColor="accent2" w:themeTint="97" w:themeShade="95"/>
        <w:sz w:val="22"/>
      </w:rPr>
      <w:tblPr/>
      <w:tcPr>
        <w:shd w:val="clear" w:color="F2DCDC" w:fill="F2DCDC" w:themeFill="accent2" w:themeFillTint="32"/>
      </w:tcPr>
    </w:tblStylePr>
    <w:tblStylePr w:type="band2Horz">
      <w:rPr>
        <w:color w:val="D99695" w:themeColor="accent2" w:themeTint="97" w:themeShade="95"/>
        <w:sz w:val="22"/>
      </w:rPr>
    </w:tblStylePr>
  </w:style>
  <w:style w:type="table" w:customStyle="1" w:styleId="GridTable6Colorful-Accent3">
    <w:name w:val="Grid Table 6 Colorful - Accent 3"/>
    <w:basedOn w:val="affff"/>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BBB59" w:themeColor="accent3"/>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fill="EAF1DC" w:themeFill="accent3" w:themeFillTint="34"/>
      </w:tcPr>
    </w:tblStylePr>
    <w:tblStylePr w:type="band1Horz">
      <w:rPr>
        <w:color w:val="9ABB59" w:themeColor="accent3" w:themeTint="FE" w:themeShade="95"/>
        <w:sz w:val="22"/>
      </w:rPr>
      <w:tblPr/>
      <w:tcPr>
        <w:shd w:val="clear" w:color="EAF1DC" w:fill="EAF1DC" w:themeFill="accent3" w:themeFillTint="34"/>
      </w:tcPr>
    </w:tblStylePr>
    <w:tblStylePr w:type="band2Horz">
      <w:rPr>
        <w:color w:val="9ABB59" w:themeColor="accent3" w:themeTint="FE" w:themeShade="95"/>
        <w:sz w:val="22"/>
      </w:rPr>
    </w:tblStylePr>
  </w:style>
  <w:style w:type="table" w:customStyle="1" w:styleId="GridTable6Colorful-Accent4">
    <w:name w:val="Grid Table 6 Colorful - Accent 4"/>
    <w:basedOn w:val="affff"/>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8064A2" w:themeColor="accent4"/>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fill="E5DFEC" w:themeFill="accent4" w:themeFillTint="34"/>
      </w:tcPr>
    </w:tblStylePr>
    <w:tblStylePr w:type="band1Horz">
      <w:rPr>
        <w:color w:val="B2A1C6" w:themeColor="accent4" w:themeTint="9A" w:themeShade="95"/>
        <w:sz w:val="22"/>
      </w:rPr>
      <w:tblPr/>
      <w:tcPr>
        <w:shd w:val="clear" w:color="E5DFEC" w:fill="E5DFEC" w:themeFill="accent4" w:themeFillTint="34"/>
      </w:tcPr>
    </w:tblStylePr>
    <w:tblStylePr w:type="band2Horz">
      <w:rPr>
        <w:color w:val="B2A1C6" w:themeColor="accent4" w:themeTint="9A" w:themeShade="95"/>
        <w:sz w:val="22"/>
      </w:rPr>
    </w:tblStylePr>
  </w:style>
  <w:style w:type="table" w:customStyle="1" w:styleId="GridTable6Colorful-Accent5">
    <w:name w:val="Grid Table 6 Colorful - Accent 5"/>
    <w:basedOn w:val="affff"/>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fill="DAEEF3" w:themeFill="accent5" w:themeFillTint="34"/>
      </w:tcPr>
    </w:tblStylePr>
    <w:tblStylePr w:type="band1Horz">
      <w:rPr>
        <w:color w:val="266779" w:themeColor="accent5" w:themeShade="95"/>
        <w:sz w:val="22"/>
      </w:rPr>
      <w:tblPr/>
      <w:tcPr>
        <w:shd w:val="clear" w:color="DAEEF3" w:fill="DAEEF3" w:themeFill="accent5" w:themeFillTint="34"/>
      </w:tcPr>
    </w:tblStylePr>
    <w:tblStylePr w:type="band2Horz">
      <w:rPr>
        <w:color w:val="266779" w:themeColor="accent5" w:themeShade="95"/>
        <w:sz w:val="22"/>
      </w:rPr>
    </w:tblStylePr>
  </w:style>
  <w:style w:type="table" w:customStyle="1" w:styleId="GridTable6Colorful-Accent6">
    <w:name w:val="Grid Table 6 Colorful - Accent 6"/>
    <w:basedOn w:val="affff"/>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fill="FDE9D8" w:themeFill="accent6" w:themeFillTint="34"/>
      </w:tcPr>
    </w:tblStylePr>
    <w:tblStylePr w:type="band1Horz">
      <w:rPr>
        <w:color w:val="266779" w:themeColor="accent5" w:themeShade="95"/>
        <w:sz w:val="22"/>
      </w:rPr>
      <w:tblPr/>
      <w:tcPr>
        <w:shd w:val="clear" w:color="FDE9D8" w:fill="FDE9D8" w:themeFill="accent6" w:themeFillTint="34"/>
      </w:tcPr>
    </w:tblStylePr>
    <w:tblStylePr w:type="band2Horz">
      <w:rPr>
        <w:color w:val="266779" w:themeColor="accent5" w:themeShade="95"/>
        <w:sz w:val="22"/>
      </w:rPr>
    </w:tblStylePr>
  </w:style>
  <w:style w:type="table" w:styleId="-7">
    <w:name w:val="Grid Table 7 Colorful"/>
    <w:basedOn w:val="affff"/>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2F2F2" w:fill="FFFFFF" w:themeFill="text1" w:themeFillTint="00"/>
      </w:tcPr>
    </w:tblStylePr>
    <w:tblStylePr w:type="band1Horz">
      <w:rPr>
        <w:color w:val="7F7F7F" w:themeColor="text1" w:themeTint="80" w:themeShade="95"/>
        <w:sz w:val="22"/>
      </w:rPr>
      <w:tblPr/>
      <w:tcPr>
        <w:shd w:val="clear" w:color="F2F2F2" w:fill="FFFFFF" w:themeFill="text1" w:themeFillTint="00"/>
      </w:tcPr>
    </w:tblStylePr>
    <w:tblStylePr w:type="band2Horz">
      <w:rPr>
        <w:color w:val="7F7F7F" w:themeColor="text1" w:themeTint="80" w:themeShade="95"/>
        <w:sz w:val="22"/>
      </w:rPr>
    </w:tblStylePr>
  </w:style>
  <w:style w:type="table" w:customStyle="1" w:styleId="GridTable7Colorful-Accent1">
    <w:name w:val="Grid Table 7 Colorful - Accent 1"/>
    <w:basedOn w:val="affff"/>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fill="FFFFFF" w:themeFill="light1"/>
      </w:tcPr>
    </w:tblStylePr>
    <w:tblStylePr w:type="lastRow">
      <w:rPr>
        <w:b/>
        <w:color w:val="A6BFDD" w:themeColor="accent1" w:themeTint="80"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6BFDD" w:themeColor="accent1" w:themeTint="80"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i/>
        <w:color w:val="A6BFDD" w:themeColor="accent1" w:themeTint="80"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AE5F1" w:fill="DAE5F1" w:themeFill="accent1" w:themeFillTint="34"/>
      </w:tcPr>
    </w:tblStylePr>
    <w:tblStylePr w:type="band1Horz">
      <w:rPr>
        <w:color w:val="A6BFDD" w:themeColor="accent1" w:themeTint="80" w:themeShade="95"/>
        <w:sz w:val="22"/>
      </w:rPr>
      <w:tblPr/>
      <w:tcPr>
        <w:shd w:val="clear" w:color="DAE5F1" w:fill="DAE5F1" w:themeFill="accent1" w:themeFillTint="34"/>
      </w:tcPr>
    </w:tblStylePr>
    <w:tblStylePr w:type="band2Horz">
      <w:rPr>
        <w:color w:val="A6BFDD" w:themeColor="accent1" w:themeTint="80" w:themeShade="95"/>
        <w:sz w:val="22"/>
      </w:rPr>
    </w:tblStylePr>
  </w:style>
  <w:style w:type="table" w:customStyle="1" w:styleId="GridTable7Colorful-Accent2">
    <w:name w:val="Grid Table 7 Colorful - Accent 2"/>
    <w:basedOn w:val="affff"/>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sz w:val="22"/>
      </w:rPr>
      <w:tblPr/>
      <w:tcPr>
        <w:tcBorders>
          <w:top w:val="none" w:sz="4" w:space="0" w:color="000000"/>
          <w:left w:val="none" w:sz="4" w:space="0" w:color="000000"/>
          <w:bottom w:val="single" w:sz="4" w:space="0" w:color="C0504D" w:themeColor="accent2"/>
          <w:right w:val="none" w:sz="4" w:space="0" w:color="000000"/>
        </w:tcBorders>
        <w:shd w:val="clear" w:color="FFFFFF" w:fill="FFFFFF" w:themeFill="light1"/>
      </w:tcPr>
    </w:tblStylePr>
    <w:tblStylePr w:type="lastRow">
      <w:rPr>
        <w:b/>
        <w:color w:val="D99695" w:themeColor="accent2" w:themeTint="97" w:themeShade="95"/>
        <w:sz w:val="22"/>
      </w:rPr>
      <w:tblPr/>
      <w:tcPr>
        <w:tcBorders>
          <w:top w:val="single" w:sz="4" w:space="0" w:color="C0504D"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D99695" w:themeColor="accent2" w:themeTint="97" w:themeShade="95"/>
        <w:sz w:val="22"/>
      </w:rPr>
      <w:tblPr/>
      <w:tcPr>
        <w:tcBorders>
          <w:top w:val="none" w:sz="4" w:space="0" w:color="000000"/>
          <w:left w:val="none" w:sz="4" w:space="0" w:color="000000"/>
          <w:bottom w:val="none" w:sz="4" w:space="0" w:color="000000"/>
          <w:right w:val="single" w:sz="4" w:space="0" w:color="C0504D" w:themeColor="accent2"/>
        </w:tcBorders>
        <w:shd w:val="clear" w:color="FFFFFF" w:fill="auto"/>
      </w:tcPr>
    </w:tblStylePr>
    <w:tblStylePr w:type="lastCol">
      <w:rPr>
        <w:i/>
        <w:color w:val="D99695" w:themeColor="accent2" w:themeTint="97" w:themeShade="95"/>
        <w:sz w:val="22"/>
      </w:rPr>
      <w:tblPr/>
      <w:tcPr>
        <w:tcBorders>
          <w:top w:val="none" w:sz="4" w:space="0" w:color="000000"/>
          <w:left w:val="single" w:sz="4" w:space="0" w:color="C0504D" w:themeColor="accent2"/>
          <w:bottom w:val="none" w:sz="4" w:space="0" w:color="000000"/>
          <w:right w:val="none" w:sz="4" w:space="0" w:color="000000"/>
        </w:tcBorders>
        <w:shd w:val="clear" w:color="FFFFFF" w:fill="auto"/>
      </w:tcPr>
    </w:tblStylePr>
    <w:tblStylePr w:type="band1Vert">
      <w:tblPr/>
      <w:tcPr>
        <w:shd w:val="clear" w:color="F2DCDC" w:fill="F2DCDC" w:themeFill="accent2" w:themeFillTint="32"/>
      </w:tcPr>
    </w:tblStylePr>
    <w:tblStylePr w:type="band1Horz">
      <w:rPr>
        <w:color w:val="D99695" w:themeColor="accent2" w:themeTint="97" w:themeShade="95"/>
        <w:sz w:val="22"/>
      </w:rPr>
      <w:tblPr/>
      <w:tcPr>
        <w:shd w:val="clear" w:color="F2DCDC" w:fill="F2DCDC" w:themeFill="accent2" w:themeFillTint="32"/>
      </w:tcPr>
    </w:tblStylePr>
    <w:tblStylePr w:type="band2Horz">
      <w:rPr>
        <w:color w:val="D99695" w:themeColor="accent2" w:themeTint="97" w:themeShade="95"/>
        <w:sz w:val="22"/>
      </w:rPr>
    </w:tblStylePr>
  </w:style>
  <w:style w:type="table" w:customStyle="1" w:styleId="GridTable7Colorful-Accent3">
    <w:name w:val="Grid Table 7 Colorful - Accent 3"/>
    <w:basedOn w:val="affff"/>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sz w:val="22"/>
      </w:rPr>
      <w:tblPr/>
      <w:tcPr>
        <w:tcBorders>
          <w:top w:val="none" w:sz="4" w:space="0" w:color="000000"/>
          <w:left w:val="none" w:sz="4" w:space="0" w:color="000000"/>
          <w:bottom w:val="single" w:sz="4" w:space="0" w:color="9BBB59" w:themeColor="accent3"/>
          <w:right w:val="none" w:sz="4" w:space="0" w:color="000000"/>
        </w:tcBorders>
        <w:shd w:val="clear" w:color="FFFFFF" w:fill="FFFFFF" w:themeFill="light1"/>
      </w:tcPr>
    </w:tblStylePr>
    <w:tblStylePr w:type="lastRow">
      <w:rPr>
        <w:b/>
        <w:color w:val="9ABB59" w:themeColor="accent3" w:themeTint="FE" w:themeShade="95"/>
        <w:sz w:val="22"/>
      </w:rPr>
      <w:tblPr/>
      <w:tcPr>
        <w:tcBorders>
          <w:top w:val="single" w:sz="4" w:space="0" w:color="9BBB59"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9ABB59" w:themeColor="accent3" w:themeTint="FE" w:themeShade="95"/>
        <w:sz w:val="22"/>
      </w:rPr>
      <w:tblPr/>
      <w:tcPr>
        <w:tcBorders>
          <w:top w:val="none" w:sz="4" w:space="0" w:color="000000"/>
          <w:left w:val="none" w:sz="4" w:space="0" w:color="000000"/>
          <w:bottom w:val="none" w:sz="4" w:space="0" w:color="000000"/>
          <w:right w:val="single" w:sz="4" w:space="0" w:color="9BBB59" w:themeColor="accent3"/>
        </w:tcBorders>
        <w:shd w:val="clear" w:color="FFFFFF" w:fill="auto"/>
      </w:tcPr>
    </w:tblStylePr>
    <w:tblStylePr w:type="lastCol">
      <w:rPr>
        <w:i/>
        <w:color w:val="9ABB59" w:themeColor="accent3" w:themeTint="FE" w:themeShade="95"/>
        <w:sz w:val="22"/>
      </w:rPr>
      <w:tblPr/>
      <w:tcPr>
        <w:tcBorders>
          <w:top w:val="none" w:sz="4" w:space="0" w:color="000000"/>
          <w:left w:val="single" w:sz="4" w:space="0" w:color="9BBB59" w:themeColor="accent3"/>
          <w:bottom w:val="none" w:sz="4" w:space="0" w:color="000000"/>
          <w:right w:val="none" w:sz="4" w:space="0" w:color="000000"/>
        </w:tcBorders>
        <w:shd w:val="clear" w:color="FFFFFF" w:fill="auto"/>
      </w:tcPr>
    </w:tblStylePr>
    <w:tblStylePr w:type="band1Vert">
      <w:tblPr/>
      <w:tcPr>
        <w:shd w:val="clear" w:color="EAF1DC" w:fill="EAF1DC" w:themeFill="accent3" w:themeFillTint="34"/>
      </w:tcPr>
    </w:tblStylePr>
    <w:tblStylePr w:type="band1Horz">
      <w:rPr>
        <w:color w:val="9ABB59" w:themeColor="accent3" w:themeTint="FE" w:themeShade="95"/>
        <w:sz w:val="22"/>
      </w:rPr>
      <w:tblPr/>
      <w:tcPr>
        <w:shd w:val="clear" w:color="EAF1DC" w:fill="EAF1DC" w:themeFill="accent3" w:themeFillTint="34"/>
      </w:tcPr>
    </w:tblStylePr>
    <w:tblStylePr w:type="band2Horz">
      <w:rPr>
        <w:color w:val="9ABB59" w:themeColor="accent3" w:themeTint="FE" w:themeShade="95"/>
        <w:sz w:val="22"/>
      </w:rPr>
    </w:tblStylePr>
  </w:style>
  <w:style w:type="table" w:customStyle="1" w:styleId="GridTable7Colorful-Accent4">
    <w:name w:val="Grid Table 7 Colorful - Accent 4"/>
    <w:basedOn w:val="affff"/>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sz w:val="22"/>
      </w:rPr>
      <w:tblPr/>
      <w:tcPr>
        <w:tcBorders>
          <w:top w:val="none" w:sz="4" w:space="0" w:color="000000"/>
          <w:left w:val="none" w:sz="4" w:space="0" w:color="000000"/>
          <w:bottom w:val="single" w:sz="4" w:space="0" w:color="8064A2" w:themeColor="accent4"/>
          <w:right w:val="none" w:sz="4" w:space="0" w:color="000000"/>
        </w:tcBorders>
        <w:shd w:val="clear" w:color="FFFFFF" w:fill="FFFFFF" w:themeFill="light1"/>
      </w:tcPr>
    </w:tblStylePr>
    <w:tblStylePr w:type="lastRow">
      <w:rPr>
        <w:b/>
        <w:color w:val="B2A1C6" w:themeColor="accent4" w:themeTint="9A" w:themeShade="95"/>
        <w:sz w:val="22"/>
      </w:rPr>
      <w:tblPr/>
      <w:tcPr>
        <w:tcBorders>
          <w:top w:val="single" w:sz="4" w:space="0" w:color="8064A2"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B2A1C6" w:themeColor="accent4" w:themeTint="9A" w:themeShade="95"/>
        <w:sz w:val="22"/>
      </w:rPr>
      <w:tblPr/>
      <w:tcPr>
        <w:tcBorders>
          <w:top w:val="none" w:sz="4" w:space="0" w:color="000000"/>
          <w:left w:val="none" w:sz="4" w:space="0" w:color="000000"/>
          <w:bottom w:val="none" w:sz="4" w:space="0" w:color="000000"/>
          <w:right w:val="single" w:sz="4" w:space="0" w:color="8064A2" w:themeColor="accent4"/>
        </w:tcBorders>
        <w:shd w:val="clear" w:color="FFFFFF" w:fill="auto"/>
      </w:tcPr>
    </w:tblStylePr>
    <w:tblStylePr w:type="lastCol">
      <w:rPr>
        <w:i/>
        <w:color w:val="B2A1C6" w:themeColor="accent4" w:themeTint="9A" w:themeShade="95"/>
        <w:sz w:val="22"/>
      </w:rPr>
      <w:tblPr/>
      <w:tcPr>
        <w:tcBorders>
          <w:top w:val="none" w:sz="4" w:space="0" w:color="000000"/>
          <w:left w:val="single" w:sz="4" w:space="0" w:color="8064A2" w:themeColor="accent4"/>
          <w:bottom w:val="none" w:sz="4" w:space="0" w:color="000000"/>
          <w:right w:val="none" w:sz="4" w:space="0" w:color="000000"/>
        </w:tcBorders>
        <w:shd w:val="clear" w:color="FFFFFF" w:fill="auto"/>
      </w:tcPr>
    </w:tblStylePr>
    <w:tblStylePr w:type="band1Vert">
      <w:tblPr/>
      <w:tcPr>
        <w:shd w:val="clear" w:color="E5DFEC" w:fill="E5DFEC" w:themeFill="accent4" w:themeFillTint="34"/>
      </w:tcPr>
    </w:tblStylePr>
    <w:tblStylePr w:type="band1Horz">
      <w:rPr>
        <w:color w:val="B2A1C6" w:themeColor="accent4" w:themeTint="9A" w:themeShade="95"/>
        <w:sz w:val="22"/>
      </w:rPr>
      <w:tblPr/>
      <w:tcPr>
        <w:shd w:val="clear" w:color="E5DFEC" w:fill="E5DFEC" w:themeFill="accent4" w:themeFillTint="34"/>
      </w:tcPr>
    </w:tblStylePr>
    <w:tblStylePr w:type="band2Horz">
      <w:rPr>
        <w:color w:val="B2A1C6" w:themeColor="accent4" w:themeTint="9A" w:themeShade="95"/>
        <w:sz w:val="22"/>
      </w:rPr>
    </w:tblStylePr>
  </w:style>
  <w:style w:type="table" w:customStyle="1" w:styleId="GridTable7Colorful-Accent5">
    <w:name w:val="Grid Table 7 Colorful - Accent 5"/>
    <w:basedOn w:val="affff"/>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b/>
        <w:color w:val="266779" w:themeColor="accent5" w:themeShade="95"/>
        <w:sz w:val="22"/>
      </w:rPr>
      <w:tblPr/>
      <w:tcPr>
        <w:tcBorders>
          <w:top w:val="none" w:sz="4" w:space="0" w:color="000000"/>
          <w:left w:val="none" w:sz="4" w:space="0" w:color="000000"/>
          <w:bottom w:val="single" w:sz="4" w:space="0" w:color="4BACC6" w:themeColor="accent5"/>
          <w:right w:val="none" w:sz="4" w:space="0" w:color="000000"/>
        </w:tcBorders>
        <w:shd w:val="clear" w:color="FFFFFF" w:fill="FFFFFF" w:themeFill="light1"/>
      </w:tcPr>
    </w:tblStylePr>
    <w:tblStylePr w:type="lastRow">
      <w:rPr>
        <w:b/>
        <w:color w:val="266779" w:themeColor="accent5" w:themeShade="95"/>
        <w:sz w:val="22"/>
      </w:rPr>
      <w:tblPr/>
      <w:tcPr>
        <w:tcBorders>
          <w:top w:val="single" w:sz="4" w:space="0" w:color="4BACC6"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66779" w:themeColor="accent5" w:themeShade="95"/>
        <w:sz w:val="22"/>
      </w:rPr>
      <w:tblPr/>
      <w:tcPr>
        <w:tcBorders>
          <w:top w:val="none" w:sz="4" w:space="0" w:color="000000"/>
          <w:left w:val="none" w:sz="4" w:space="0" w:color="000000"/>
          <w:bottom w:val="none" w:sz="4" w:space="0" w:color="000000"/>
          <w:right w:val="single" w:sz="4" w:space="0" w:color="4BACC6" w:themeColor="accent5"/>
        </w:tcBorders>
        <w:shd w:val="clear" w:color="FFFFFF" w:fill="auto"/>
      </w:tcPr>
    </w:tblStylePr>
    <w:tblStylePr w:type="lastCol">
      <w:rPr>
        <w:i/>
        <w:color w:val="266779" w:themeColor="accent5" w:themeShade="95"/>
        <w:sz w:val="22"/>
      </w:rPr>
      <w:tblPr/>
      <w:tcPr>
        <w:tcBorders>
          <w:top w:val="none" w:sz="4" w:space="0" w:color="000000"/>
          <w:left w:val="single" w:sz="4" w:space="0" w:color="4BACC6" w:themeColor="accent5"/>
          <w:bottom w:val="none" w:sz="4" w:space="0" w:color="000000"/>
          <w:right w:val="none" w:sz="4" w:space="0" w:color="000000"/>
        </w:tcBorders>
        <w:shd w:val="clear" w:color="FFFFFF" w:fill="auto"/>
      </w:tcPr>
    </w:tblStylePr>
    <w:tblStylePr w:type="band1Vert">
      <w:tblPr/>
      <w:tcPr>
        <w:shd w:val="clear" w:color="DAEEF3" w:fill="DAEEF3" w:themeFill="accent5" w:themeFillTint="34"/>
      </w:tcPr>
    </w:tblStylePr>
    <w:tblStylePr w:type="band1Horz">
      <w:rPr>
        <w:color w:val="266779" w:themeColor="accent5" w:themeShade="95"/>
        <w:sz w:val="22"/>
      </w:rPr>
      <w:tblPr/>
      <w:tcPr>
        <w:shd w:val="clear" w:color="DAEEF3" w:fill="DAEEF3" w:themeFill="accent5" w:themeFillTint="34"/>
      </w:tcPr>
    </w:tblStylePr>
    <w:tblStylePr w:type="band2Horz">
      <w:rPr>
        <w:color w:val="266779" w:themeColor="accent5" w:themeShade="95"/>
        <w:sz w:val="22"/>
      </w:rPr>
    </w:tblStylePr>
  </w:style>
  <w:style w:type="table" w:customStyle="1" w:styleId="GridTable7Colorful-Accent6">
    <w:name w:val="Grid Table 7 Colorful - Accent 6"/>
    <w:basedOn w:val="affff"/>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b/>
        <w:color w:val="B15407" w:themeColor="accent6" w:themeShade="95"/>
        <w:sz w:val="22"/>
      </w:rPr>
      <w:tblPr/>
      <w:tcPr>
        <w:tcBorders>
          <w:top w:val="none" w:sz="4" w:space="0" w:color="000000"/>
          <w:left w:val="none" w:sz="4" w:space="0" w:color="000000"/>
          <w:bottom w:val="single" w:sz="4" w:space="0" w:color="F79646" w:themeColor="accent6"/>
          <w:right w:val="none" w:sz="4" w:space="0" w:color="000000"/>
        </w:tcBorders>
        <w:shd w:val="clear" w:color="FFFFFF" w:fill="FFFFFF" w:themeFill="light1"/>
      </w:tcPr>
    </w:tblStylePr>
    <w:tblStylePr w:type="lastRow">
      <w:rPr>
        <w:b/>
        <w:color w:val="B15407" w:themeColor="accent6" w:themeShade="95"/>
        <w:sz w:val="22"/>
      </w:rPr>
      <w:tblPr/>
      <w:tcPr>
        <w:tcBorders>
          <w:top w:val="single" w:sz="4" w:space="0" w:color="F79646"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B15407" w:themeColor="accent6" w:themeShade="95"/>
        <w:sz w:val="22"/>
      </w:rPr>
      <w:tblPr/>
      <w:tcPr>
        <w:tcBorders>
          <w:top w:val="none" w:sz="4" w:space="0" w:color="000000"/>
          <w:left w:val="none" w:sz="4" w:space="0" w:color="000000"/>
          <w:bottom w:val="none" w:sz="4" w:space="0" w:color="000000"/>
          <w:right w:val="single" w:sz="4" w:space="0" w:color="F79646" w:themeColor="accent6"/>
        </w:tcBorders>
        <w:shd w:val="clear" w:color="FFFFFF" w:fill="auto"/>
      </w:tcPr>
    </w:tblStylePr>
    <w:tblStylePr w:type="lastCol">
      <w:rPr>
        <w:i/>
        <w:color w:val="B15407" w:themeColor="accent6" w:themeShade="95"/>
        <w:sz w:val="22"/>
      </w:rPr>
      <w:tblPr/>
      <w:tcPr>
        <w:tcBorders>
          <w:top w:val="none" w:sz="4" w:space="0" w:color="000000"/>
          <w:left w:val="single" w:sz="4" w:space="0" w:color="F79646" w:themeColor="accent6"/>
          <w:bottom w:val="none" w:sz="4" w:space="0" w:color="000000"/>
          <w:right w:val="none" w:sz="4" w:space="0" w:color="000000"/>
        </w:tcBorders>
        <w:shd w:val="clear" w:color="FFFFFF" w:fill="auto"/>
      </w:tcPr>
    </w:tblStylePr>
    <w:tblStylePr w:type="band1Vert">
      <w:tblPr/>
      <w:tcPr>
        <w:shd w:val="clear" w:color="FDE9D8" w:fill="FDE9D8" w:themeFill="accent6" w:themeFillTint="34"/>
      </w:tcPr>
    </w:tblStylePr>
    <w:tblStylePr w:type="band1Horz">
      <w:rPr>
        <w:color w:val="B15407" w:themeColor="accent6" w:themeShade="95"/>
        <w:sz w:val="22"/>
      </w:rPr>
      <w:tblPr/>
      <w:tcPr>
        <w:shd w:val="clear" w:color="FDE9D8" w:fill="FDE9D8" w:themeFill="accent6" w:themeFillTint="34"/>
      </w:tcPr>
    </w:tblStylePr>
    <w:tblStylePr w:type="band2Horz">
      <w:rPr>
        <w:color w:val="B15407" w:themeColor="accent6" w:themeShade="95"/>
        <w:sz w:val="22"/>
      </w:rPr>
    </w:tblStylePr>
  </w:style>
  <w:style w:type="table" w:styleId="-12">
    <w:name w:val="List Table 1 Light"/>
    <w:basedOn w:val="affff"/>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ffff"/>
    <w:uiPriority w:val="99"/>
    <w:tblPr>
      <w:tblStyleRowBandSize w:val="1"/>
      <w:tblStyleColBandSize w:val="1"/>
    </w:tblPr>
    <w:tblStylePr w:type="firstRow">
      <w:rPr>
        <w:b/>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2DFEE" w:fill="D2DFEE" w:themeFill="accent1" w:themeFillTint="40"/>
      </w:tcPr>
    </w:tblStylePr>
    <w:tblStylePr w:type="band1Horz">
      <w:tblPr/>
      <w:tcPr>
        <w:shd w:val="clear" w:color="D2DFEE" w:fill="D2DFEE" w:themeFill="accent1" w:themeFillTint="40"/>
      </w:tcPr>
    </w:tblStylePr>
  </w:style>
  <w:style w:type="table" w:customStyle="1" w:styleId="ListTable1Light-Accent2">
    <w:name w:val="List Table 1 Light - Accent 2"/>
    <w:basedOn w:val="affff"/>
    <w:uiPriority w:val="99"/>
    <w:tblPr>
      <w:tblStyleRowBandSize w:val="1"/>
      <w:tblStyleColBandSize w:val="1"/>
    </w:tblPr>
    <w:tblStylePr w:type="firstRow">
      <w:rPr>
        <w:b/>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EFD2D2" w:fill="EFD2D2" w:themeFill="accent2" w:themeFillTint="40"/>
      </w:tcPr>
    </w:tblStylePr>
    <w:tblStylePr w:type="band1Horz">
      <w:tblPr/>
      <w:tcPr>
        <w:shd w:val="clear" w:color="EFD2D2" w:fill="EFD2D2" w:themeFill="accent2" w:themeFillTint="40"/>
      </w:tcPr>
    </w:tblStylePr>
  </w:style>
  <w:style w:type="table" w:customStyle="1" w:styleId="ListTable1Light-Accent3">
    <w:name w:val="List Table 1 Light - Accent 3"/>
    <w:basedOn w:val="affff"/>
    <w:uiPriority w:val="99"/>
    <w:tblPr>
      <w:tblStyleRowBandSize w:val="1"/>
      <w:tblStyleColBandSize w:val="1"/>
    </w:tblPr>
    <w:tblStylePr w:type="firstRow">
      <w:rPr>
        <w:b/>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E5EED5" w:fill="E5EED5" w:themeFill="accent3" w:themeFillTint="40"/>
      </w:tcPr>
    </w:tblStylePr>
    <w:tblStylePr w:type="band1Horz">
      <w:tblPr/>
      <w:tcPr>
        <w:shd w:val="clear" w:color="E5EED5" w:fill="E5EED5" w:themeFill="accent3" w:themeFillTint="40"/>
      </w:tcPr>
    </w:tblStylePr>
  </w:style>
  <w:style w:type="table" w:customStyle="1" w:styleId="ListTable1Light-Accent4">
    <w:name w:val="List Table 1 Light - Accent 4"/>
    <w:basedOn w:val="affff"/>
    <w:uiPriority w:val="99"/>
    <w:tblPr>
      <w:tblStyleRowBandSize w:val="1"/>
      <w:tblStyleColBandSize w:val="1"/>
    </w:tblPr>
    <w:tblStylePr w:type="firstRow">
      <w:rPr>
        <w:b/>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FD8E7" w:fill="DFD8E7" w:themeFill="accent4" w:themeFillTint="40"/>
      </w:tcPr>
    </w:tblStylePr>
    <w:tblStylePr w:type="band1Horz">
      <w:tblPr/>
      <w:tcPr>
        <w:shd w:val="clear" w:color="DFD8E7" w:fill="DFD8E7" w:themeFill="accent4" w:themeFillTint="40"/>
      </w:tcPr>
    </w:tblStylePr>
  </w:style>
  <w:style w:type="table" w:customStyle="1" w:styleId="ListTable1Light-Accent5">
    <w:name w:val="List Table 1 Light - Accent 5"/>
    <w:basedOn w:val="affff"/>
    <w:uiPriority w:val="99"/>
    <w:tblPr>
      <w:tblStyleRowBandSize w:val="1"/>
      <w:tblStyleColBandSize w:val="1"/>
    </w:tblPr>
    <w:tblStylePr w:type="firstRow">
      <w:rPr>
        <w:b/>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1EAF0" w:fill="D1EAF0" w:themeFill="accent5" w:themeFillTint="40"/>
      </w:tcPr>
    </w:tblStylePr>
    <w:tblStylePr w:type="band1Horz">
      <w:tblPr/>
      <w:tcPr>
        <w:shd w:val="clear" w:color="D1EAF0" w:fill="D1EAF0" w:themeFill="accent5" w:themeFillTint="40"/>
      </w:tcPr>
    </w:tblStylePr>
  </w:style>
  <w:style w:type="table" w:customStyle="1" w:styleId="ListTable1Light-Accent6">
    <w:name w:val="List Table 1 Light - Accent 6"/>
    <w:basedOn w:val="affff"/>
    <w:uiPriority w:val="99"/>
    <w:tblPr>
      <w:tblStyleRowBandSize w:val="1"/>
      <w:tblStyleColBandSize w:val="1"/>
    </w:tblPr>
    <w:tblStylePr w:type="firstRow">
      <w:rPr>
        <w:b/>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DE4D0" w:fill="FDE4D0" w:themeFill="accent6" w:themeFillTint="40"/>
      </w:tcPr>
    </w:tblStylePr>
    <w:tblStylePr w:type="band1Horz">
      <w:tblPr/>
      <w:tcPr>
        <w:shd w:val="clear" w:color="FDE4D0" w:fill="FDE4D0" w:themeFill="accent6" w:themeFillTint="40"/>
      </w:tcPr>
    </w:tblStylePr>
  </w:style>
  <w:style w:type="table" w:styleId="-21">
    <w:name w:val="List Table 2"/>
    <w:basedOn w:val="affff"/>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ffff"/>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b/>
        <w:sz w:val="22"/>
      </w:rPr>
      <w:tblPr/>
      <w:tcPr>
        <w:tcBorders>
          <w:top w:val="single" w:sz="4" w:space="0" w:color="4F81BD" w:themeColor="accent1"/>
          <w:left w:val="none" w:sz="4" w:space="0" w:color="000000"/>
          <w:bottom w:val="single" w:sz="4" w:space="0" w:color="4F81BD" w:themeColor="accent1"/>
          <w:right w:val="none" w:sz="4" w:space="0" w:color="000000"/>
        </w:tcBorders>
      </w:tcPr>
    </w:tblStylePr>
    <w:tblStylePr w:type="lastRow">
      <w:rPr>
        <w:b/>
        <w:sz w:val="22"/>
      </w:rPr>
      <w:tblPr/>
      <w:tcPr>
        <w:tcBorders>
          <w:top w:val="single" w:sz="4" w:space="0" w:color="4F81BD" w:themeColor="accent1"/>
          <w:left w:val="none" w:sz="4" w:space="0" w:color="000000"/>
          <w:bottom w:val="single" w:sz="4" w:space="0" w:color="4F81BD"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D2DFEE" w:fill="D2DFEE" w:themeFill="accent1" w:themeFillTint="40"/>
      </w:tcPr>
    </w:tblStylePr>
    <w:tblStylePr w:type="band1Horz">
      <w:rPr>
        <w:sz w:val="22"/>
      </w:rPr>
      <w:tblPr/>
      <w:tcPr>
        <w:shd w:val="clear" w:color="D2DFEE" w:fill="D2DFEE" w:themeFill="accent1" w:themeFillTint="40"/>
      </w:tcPr>
    </w:tblStylePr>
  </w:style>
  <w:style w:type="table" w:customStyle="1" w:styleId="ListTable2-Accent2">
    <w:name w:val="List Table 2 - Accent 2"/>
    <w:basedOn w:val="affff"/>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b/>
        <w:sz w:val="22"/>
      </w:rPr>
      <w:tblPr/>
      <w:tcPr>
        <w:tcBorders>
          <w:top w:val="single" w:sz="4" w:space="0" w:color="C0504D" w:themeColor="accent2"/>
          <w:left w:val="none" w:sz="4" w:space="0" w:color="000000"/>
          <w:bottom w:val="single" w:sz="4" w:space="0" w:color="C0504D" w:themeColor="accent2"/>
          <w:right w:val="none" w:sz="4" w:space="0" w:color="000000"/>
        </w:tcBorders>
      </w:tcPr>
    </w:tblStylePr>
    <w:tblStylePr w:type="lastRow">
      <w:rPr>
        <w:b/>
        <w:sz w:val="22"/>
      </w:rPr>
      <w:tblPr/>
      <w:tcPr>
        <w:tcBorders>
          <w:top w:val="single" w:sz="4" w:space="0" w:color="C0504D" w:themeColor="accent2"/>
          <w:left w:val="none" w:sz="4" w:space="0" w:color="000000"/>
          <w:bottom w:val="single" w:sz="4" w:space="0" w:color="C0504D"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EFD2D2" w:fill="EFD2D2" w:themeFill="accent2" w:themeFillTint="40"/>
      </w:tcPr>
    </w:tblStylePr>
    <w:tblStylePr w:type="band1Horz">
      <w:rPr>
        <w:sz w:val="22"/>
      </w:rPr>
      <w:tblPr/>
      <w:tcPr>
        <w:shd w:val="clear" w:color="EFD2D2" w:fill="EFD2D2" w:themeFill="accent2" w:themeFillTint="40"/>
      </w:tcPr>
    </w:tblStylePr>
  </w:style>
  <w:style w:type="table" w:customStyle="1" w:styleId="ListTable2-Accent3">
    <w:name w:val="List Table 2 - Accent 3"/>
    <w:basedOn w:val="affff"/>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b/>
        <w:sz w:val="22"/>
      </w:rPr>
      <w:tblPr/>
      <w:tcPr>
        <w:tcBorders>
          <w:top w:val="single" w:sz="4" w:space="0" w:color="9BBB59" w:themeColor="accent3"/>
          <w:left w:val="none" w:sz="4" w:space="0" w:color="000000"/>
          <w:bottom w:val="single" w:sz="4" w:space="0" w:color="9BBB59" w:themeColor="accent3"/>
          <w:right w:val="none" w:sz="4" w:space="0" w:color="000000"/>
        </w:tcBorders>
      </w:tcPr>
    </w:tblStylePr>
    <w:tblStylePr w:type="lastRow">
      <w:rPr>
        <w:b/>
        <w:sz w:val="22"/>
      </w:rPr>
      <w:tblPr/>
      <w:tcPr>
        <w:tcBorders>
          <w:top w:val="single" w:sz="4" w:space="0" w:color="9BBB59" w:themeColor="accent3"/>
          <w:left w:val="none" w:sz="4" w:space="0" w:color="000000"/>
          <w:bottom w:val="single" w:sz="4" w:space="0" w:color="9BBB59"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E5EED5" w:fill="E5EED5" w:themeFill="accent3" w:themeFillTint="40"/>
      </w:tcPr>
    </w:tblStylePr>
    <w:tblStylePr w:type="band1Horz">
      <w:rPr>
        <w:sz w:val="22"/>
      </w:rPr>
      <w:tblPr/>
      <w:tcPr>
        <w:shd w:val="clear" w:color="E5EED5" w:fill="E5EED5" w:themeFill="accent3" w:themeFillTint="40"/>
      </w:tcPr>
    </w:tblStylePr>
  </w:style>
  <w:style w:type="table" w:customStyle="1" w:styleId="ListTable2-Accent4">
    <w:name w:val="List Table 2 - Accent 4"/>
    <w:basedOn w:val="affff"/>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b/>
        <w:sz w:val="22"/>
      </w:rPr>
      <w:tblPr/>
      <w:tcPr>
        <w:tcBorders>
          <w:top w:val="single" w:sz="4" w:space="0" w:color="8064A2" w:themeColor="accent4"/>
          <w:left w:val="none" w:sz="4" w:space="0" w:color="000000"/>
          <w:bottom w:val="single" w:sz="4" w:space="0" w:color="8064A2" w:themeColor="accent4"/>
          <w:right w:val="none" w:sz="4" w:space="0" w:color="000000"/>
        </w:tcBorders>
      </w:tcPr>
    </w:tblStylePr>
    <w:tblStylePr w:type="lastRow">
      <w:rPr>
        <w:b/>
        <w:sz w:val="22"/>
      </w:rPr>
      <w:tblPr/>
      <w:tcPr>
        <w:tcBorders>
          <w:top w:val="single" w:sz="4" w:space="0" w:color="8064A2" w:themeColor="accent4"/>
          <w:left w:val="none" w:sz="4" w:space="0" w:color="000000"/>
          <w:bottom w:val="single" w:sz="4" w:space="0" w:color="8064A2"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DFD8E7" w:fill="DFD8E7" w:themeFill="accent4" w:themeFillTint="40"/>
      </w:tcPr>
    </w:tblStylePr>
    <w:tblStylePr w:type="band1Horz">
      <w:rPr>
        <w:sz w:val="22"/>
      </w:rPr>
      <w:tblPr/>
      <w:tcPr>
        <w:shd w:val="clear" w:color="DFD8E7" w:fill="DFD8E7" w:themeFill="accent4" w:themeFillTint="40"/>
      </w:tcPr>
    </w:tblStylePr>
  </w:style>
  <w:style w:type="table" w:customStyle="1" w:styleId="ListTable2-Accent5">
    <w:name w:val="List Table 2 - Accent 5"/>
    <w:basedOn w:val="affff"/>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b/>
        <w:sz w:val="22"/>
      </w:rPr>
      <w:tblPr/>
      <w:tcPr>
        <w:tcBorders>
          <w:top w:val="single" w:sz="4" w:space="0" w:color="4BACC6" w:themeColor="accent5"/>
          <w:left w:val="none" w:sz="4" w:space="0" w:color="000000"/>
          <w:bottom w:val="single" w:sz="4" w:space="0" w:color="4BACC6" w:themeColor="accent5"/>
          <w:right w:val="none" w:sz="4" w:space="0" w:color="000000"/>
        </w:tcBorders>
      </w:tcPr>
    </w:tblStylePr>
    <w:tblStylePr w:type="lastRow">
      <w:rPr>
        <w:b/>
        <w:sz w:val="22"/>
      </w:rPr>
      <w:tblPr/>
      <w:tcPr>
        <w:tcBorders>
          <w:top w:val="single" w:sz="4" w:space="0" w:color="4BACC6" w:themeColor="accent5"/>
          <w:left w:val="none" w:sz="4" w:space="0" w:color="000000"/>
          <w:bottom w:val="single" w:sz="4" w:space="0" w:color="4BACC6"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D1EAF0" w:fill="D1EAF0" w:themeFill="accent5" w:themeFillTint="40"/>
      </w:tcPr>
    </w:tblStylePr>
    <w:tblStylePr w:type="band1Horz">
      <w:rPr>
        <w:sz w:val="22"/>
      </w:rPr>
      <w:tblPr/>
      <w:tcPr>
        <w:shd w:val="clear" w:color="D1EAF0" w:fill="D1EAF0" w:themeFill="accent5" w:themeFillTint="40"/>
      </w:tcPr>
    </w:tblStylePr>
  </w:style>
  <w:style w:type="table" w:customStyle="1" w:styleId="ListTable2-Accent6">
    <w:name w:val="List Table 2 - Accent 6"/>
    <w:basedOn w:val="affff"/>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b/>
        <w:sz w:val="22"/>
      </w:rPr>
      <w:tblPr/>
      <w:tcPr>
        <w:tcBorders>
          <w:top w:val="single" w:sz="4" w:space="0" w:color="F79646" w:themeColor="accent6"/>
          <w:left w:val="none" w:sz="4" w:space="0" w:color="000000"/>
          <w:bottom w:val="single" w:sz="4" w:space="0" w:color="F79646" w:themeColor="accent6"/>
          <w:right w:val="none" w:sz="4" w:space="0" w:color="000000"/>
        </w:tcBorders>
      </w:tcPr>
    </w:tblStylePr>
    <w:tblStylePr w:type="lastRow">
      <w:rPr>
        <w:b/>
        <w:sz w:val="22"/>
      </w:rPr>
      <w:tblPr/>
      <w:tcPr>
        <w:tcBorders>
          <w:top w:val="single" w:sz="4" w:space="0" w:color="F79646" w:themeColor="accent6"/>
          <w:left w:val="none" w:sz="4" w:space="0" w:color="000000"/>
          <w:bottom w:val="single" w:sz="4" w:space="0" w:color="F79646"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DE4D0" w:fill="FDE4D0" w:themeFill="accent6" w:themeFillTint="40"/>
      </w:tcPr>
    </w:tblStylePr>
    <w:tblStylePr w:type="band1Horz">
      <w:rPr>
        <w:sz w:val="22"/>
      </w:rPr>
      <w:tblPr/>
      <w:tcPr>
        <w:shd w:val="clear" w:color="FDE4D0" w:fill="FDE4D0" w:themeFill="accent6" w:themeFillTint="40"/>
      </w:tcPr>
    </w:tblStylePr>
  </w:style>
  <w:style w:type="table" w:styleId="-31">
    <w:name w:val="List Table 3"/>
    <w:basedOn w:val="affff"/>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ffff"/>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sz w:val="22"/>
      </w:rPr>
      <w:tblPr/>
      <w:tcPr>
        <w:shd w:val="clear" w:color="4F81BD" w:fill="4F81BD"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4F81BD" w:themeColor="accent1"/>
          <w:right w:val="single" w:sz="4" w:space="0" w:color="4F81BD" w:themeColor="accent1"/>
        </w:tcBorders>
      </w:tcPr>
    </w:tblStylePr>
    <w:tblStylePr w:type="band1Horz">
      <w:rPr>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ffff"/>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b/>
        <w:sz w:val="22"/>
      </w:rPr>
      <w:tblPr/>
      <w:tcPr>
        <w:shd w:val="clear" w:color="D99695" w:fill="D99695"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C0504D" w:themeColor="accent2"/>
          <w:right w:val="single" w:sz="4" w:space="0" w:color="C0504D" w:themeColor="accent2"/>
        </w:tcBorders>
      </w:tcPr>
    </w:tblStylePr>
    <w:tblStylePr w:type="band1Horz">
      <w:rPr>
        <w:sz w:val="22"/>
      </w:rPr>
      <w:tblPr/>
      <w:tcPr>
        <w:tcBorders>
          <w:top w:val="single" w:sz="4" w:space="0" w:color="C0504D" w:themeColor="accent2"/>
          <w:bottom w:val="single" w:sz="4" w:space="0" w:color="C0504D" w:themeColor="accent2"/>
        </w:tcBorders>
      </w:tcPr>
    </w:tblStylePr>
  </w:style>
  <w:style w:type="table" w:customStyle="1" w:styleId="ListTable3-Accent3">
    <w:name w:val="List Table 3 - Accent 3"/>
    <w:basedOn w:val="affff"/>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b/>
        <w:sz w:val="22"/>
      </w:rPr>
      <w:tblPr/>
      <w:tcPr>
        <w:shd w:val="clear" w:color="C3D69B" w:fill="C3D69B"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9BBB59" w:themeColor="accent3"/>
          <w:right w:val="single" w:sz="4" w:space="0" w:color="9BBB59" w:themeColor="accent3"/>
        </w:tcBorders>
      </w:tcPr>
    </w:tblStylePr>
    <w:tblStylePr w:type="band1Horz">
      <w:rPr>
        <w:sz w:val="22"/>
      </w:rPr>
      <w:tblPr/>
      <w:tcPr>
        <w:tcBorders>
          <w:top w:val="single" w:sz="4" w:space="0" w:color="9BBB59" w:themeColor="accent3"/>
          <w:bottom w:val="single" w:sz="4" w:space="0" w:color="9BBB59" w:themeColor="accent3"/>
        </w:tcBorders>
      </w:tcPr>
    </w:tblStylePr>
  </w:style>
  <w:style w:type="table" w:customStyle="1" w:styleId="ListTable3-Accent4">
    <w:name w:val="List Table 3 - Accent 4"/>
    <w:basedOn w:val="affff"/>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b/>
        <w:sz w:val="22"/>
      </w:rPr>
      <w:tblPr/>
      <w:tcPr>
        <w:shd w:val="clear" w:color="B2A1C6" w:fill="B2A1C6"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8064A2" w:themeColor="accent4"/>
          <w:right w:val="single" w:sz="4" w:space="0" w:color="8064A2" w:themeColor="accent4"/>
        </w:tcBorders>
      </w:tcPr>
    </w:tblStylePr>
    <w:tblStylePr w:type="band1Horz">
      <w:rPr>
        <w:sz w:val="22"/>
      </w:rPr>
      <w:tblPr/>
      <w:tcPr>
        <w:tcBorders>
          <w:top w:val="single" w:sz="4" w:space="0" w:color="8064A2" w:themeColor="accent4"/>
          <w:bottom w:val="single" w:sz="4" w:space="0" w:color="8064A2" w:themeColor="accent4"/>
        </w:tcBorders>
      </w:tcPr>
    </w:tblStylePr>
  </w:style>
  <w:style w:type="table" w:customStyle="1" w:styleId="ListTable3-Accent5">
    <w:name w:val="List Table 3 - Accent 5"/>
    <w:basedOn w:val="affff"/>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b/>
        <w:sz w:val="22"/>
      </w:rPr>
      <w:tblPr/>
      <w:tcPr>
        <w:shd w:val="clear" w:color="92CCDC" w:fill="92CCDC"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BACC6" w:themeColor="accent5"/>
          <w:right w:val="single" w:sz="4" w:space="0" w:color="4BACC6" w:themeColor="accent5"/>
        </w:tcBorders>
      </w:tcPr>
    </w:tblStylePr>
    <w:tblStylePr w:type="band1Horz">
      <w:rPr>
        <w:sz w:val="22"/>
      </w:rPr>
      <w:tblPr/>
      <w:tcPr>
        <w:tcBorders>
          <w:top w:val="single" w:sz="4" w:space="0" w:color="4BACC6" w:themeColor="accent5"/>
          <w:bottom w:val="single" w:sz="4" w:space="0" w:color="4BACC6" w:themeColor="accent5"/>
        </w:tcBorders>
      </w:tcPr>
    </w:tblStylePr>
  </w:style>
  <w:style w:type="table" w:customStyle="1" w:styleId="ListTable3-Accent6">
    <w:name w:val="List Table 3 - Accent 6"/>
    <w:basedOn w:val="affff"/>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b/>
        <w:sz w:val="22"/>
      </w:rPr>
      <w:tblPr/>
      <w:tcPr>
        <w:shd w:val="clear" w:color="FAC090" w:fill="FAC090"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F79646" w:themeColor="accent6"/>
          <w:right w:val="single" w:sz="4" w:space="0" w:color="F79646" w:themeColor="accent6"/>
        </w:tcBorders>
      </w:tcPr>
    </w:tblStylePr>
    <w:tblStylePr w:type="band1Horz">
      <w:rPr>
        <w:sz w:val="22"/>
      </w:rPr>
      <w:tblPr/>
      <w:tcPr>
        <w:tcBorders>
          <w:top w:val="single" w:sz="4" w:space="0" w:color="F79646" w:themeColor="accent6"/>
          <w:bottom w:val="single" w:sz="4" w:space="0" w:color="F79646" w:themeColor="accent6"/>
        </w:tcBorders>
      </w:tcPr>
    </w:tblStylePr>
  </w:style>
  <w:style w:type="table" w:styleId="-41">
    <w:name w:val="List Table 4"/>
    <w:basedOn w:val="affff"/>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ffff"/>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b/>
        <w:sz w:val="22"/>
      </w:rPr>
      <w:tblPr/>
      <w:tcPr>
        <w:shd w:val="clear" w:color="4F81BD" w:fill="4F81BD" w:themeFill="accent1"/>
      </w:tcPr>
    </w:tblStylePr>
    <w:tblStylePr w:type="lastRow">
      <w:rPr>
        <w:b/>
      </w:rPr>
    </w:tblStylePr>
    <w:tblStylePr w:type="firstCol">
      <w:rPr>
        <w:b/>
      </w:rPr>
    </w:tblStylePr>
    <w:tblStylePr w:type="lastCol">
      <w:rPr>
        <w:b/>
      </w:rPr>
    </w:tblStylePr>
    <w:tblStylePr w:type="band1Vert">
      <w:rPr>
        <w:sz w:val="22"/>
      </w:rPr>
      <w:tblPr/>
      <w:tcPr>
        <w:shd w:val="clear" w:color="D2DFEE" w:fill="D2DFEE" w:themeFill="accent1" w:themeFillTint="40"/>
      </w:tcPr>
    </w:tblStylePr>
    <w:tblStylePr w:type="band1Horz">
      <w:rPr>
        <w:sz w:val="22"/>
      </w:rPr>
      <w:tblPr/>
      <w:tcPr>
        <w:shd w:val="clear" w:color="D2DFEE" w:fill="D2DFEE" w:themeFill="accent1" w:themeFillTint="40"/>
      </w:tcPr>
    </w:tblStylePr>
  </w:style>
  <w:style w:type="table" w:customStyle="1" w:styleId="ListTable4-Accent2">
    <w:name w:val="List Table 4 - Accent 2"/>
    <w:basedOn w:val="affff"/>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b/>
        <w:sz w:val="22"/>
      </w:rPr>
      <w:tblPr/>
      <w:tcPr>
        <w:shd w:val="clear" w:color="C0504D" w:fill="C0504D" w:themeFill="accent2"/>
      </w:tcPr>
    </w:tblStylePr>
    <w:tblStylePr w:type="lastRow">
      <w:rPr>
        <w:b/>
      </w:rPr>
    </w:tblStylePr>
    <w:tblStylePr w:type="firstCol">
      <w:rPr>
        <w:b/>
      </w:rPr>
    </w:tblStylePr>
    <w:tblStylePr w:type="lastCol">
      <w:rPr>
        <w:b/>
      </w:rPr>
    </w:tblStylePr>
    <w:tblStylePr w:type="band1Vert">
      <w:rPr>
        <w:sz w:val="22"/>
      </w:rPr>
      <w:tblPr/>
      <w:tcPr>
        <w:shd w:val="clear" w:color="EFD2D2" w:fill="EFD2D2" w:themeFill="accent2" w:themeFillTint="40"/>
      </w:tcPr>
    </w:tblStylePr>
    <w:tblStylePr w:type="band1Horz">
      <w:rPr>
        <w:sz w:val="22"/>
      </w:rPr>
      <w:tblPr/>
      <w:tcPr>
        <w:shd w:val="clear" w:color="EFD2D2" w:fill="EFD2D2" w:themeFill="accent2" w:themeFillTint="40"/>
      </w:tcPr>
    </w:tblStylePr>
  </w:style>
  <w:style w:type="table" w:customStyle="1" w:styleId="ListTable4-Accent3">
    <w:name w:val="List Table 4 - Accent 3"/>
    <w:basedOn w:val="affff"/>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b/>
        <w:sz w:val="22"/>
      </w:rPr>
      <w:tblPr/>
      <w:tcPr>
        <w:shd w:val="clear" w:color="9BBB59" w:fill="9BBB59" w:themeFill="accent3"/>
      </w:tcPr>
    </w:tblStylePr>
    <w:tblStylePr w:type="lastRow">
      <w:rPr>
        <w:b/>
      </w:rPr>
    </w:tblStylePr>
    <w:tblStylePr w:type="firstCol">
      <w:rPr>
        <w:b/>
      </w:rPr>
    </w:tblStylePr>
    <w:tblStylePr w:type="lastCol">
      <w:rPr>
        <w:b/>
      </w:rPr>
    </w:tblStylePr>
    <w:tblStylePr w:type="band1Vert">
      <w:rPr>
        <w:sz w:val="22"/>
      </w:rPr>
      <w:tblPr/>
      <w:tcPr>
        <w:shd w:val="clear" w:color="E5EED5" w:fill="E5EED5" w:themeFill="accent3" w:themeFillTint="40"/>
      </w:tcPr>
    </w:tblStylePr>
    <w:tblStylePr w:type="band1Horz">
      <w:rPr>
        <w:sz w:val="22"/>
      </w:rPr>
      <w:tblPr/>
      <w:tcPr>
        <w:shd w:val="clear" w:color="E5EED5" w:fill="E5EED5" w:themeFill="accent3" w:themeFillTint="40"/>
      </w:tcPr>
    </w:tblStylePr>
  </w:style>
  <w:style w:type="table" w:customStyle="1" w:styleId="ListTable4-Accent4">
    <w:name w:val="List Table 4 - Accent 4"/>
    <w:basedOn w:val="affff"/>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b/>
        <w:sz w:val="22"/>
      </w:rPr>
      <w:tblPr/>
      <w:tcPr>
        <w:shd w:val="clear" w:color="8064A2" w:fill="8064A2" w:themeFill="accent4"/>
      </w:tcPr>
    </w:tblStylePr>
    <w:tblStylePr w:type="lastRow">
      <w:rPr>
        <w:b/>
      </w:rPr>
    </w:tblStylePr>
    <w:tblStylePr w:type="firstCol">
      <w:rPr>
        <w:b/>
      </w:rPr>
    </w:tblStylePr>
    <w:tblStylePr w:type="lastCol">
      <w:rPr>
        <w:b/>
      </w:rPr>
    </w:tblStylePr>
    <w:tblStylePr w:type="band1Vert">
      <w:rPr>
        <w:sz w:val="22"/>
      </w:rPr>
      <w:tblPr/>
      <w:tcPr>
        <w:shd w:val="clear" w:color="DFD8E7" w:fill="DFD8E7" w:themeFill="accent4" w:themeFillTint="40"/>
      </w:tcPr>
    </w:tblStylePr>
    <w:tblStylePr w:type="band1Horz">
      <w:rPr>
        <w:sz w:val="22"/>
      </w:rPr>
      <w:tblPr/>
      <w:tcPr>
        <w:shd w:val="clear" w:color="DFD8E7" w:fill="DFD8E7" w:themeFill="accent4" w:themeFillTint="40"/>
      </w:tcPr>
    </w:tblStylePr>
  </w:style>
  <w:style w:type="table" w:customStyle="1" w:styleId="ListTable4-Accent5">
    <w:name w:val="List Table 4 - Accent 5"/>
    <w:basedOn w:val="affff"/>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b/>
        <w:sz w:val="22"/>
      </w:rPr>
      <w:tblPr/>
      <w:tcPr>
        <w:shd w:val="clear" w:color="4BACC6" w:fill="4BACC6" w:themeFill="accent5"/>
      </w:tcPr>
    </w:tblStylePr>
    <w:tblStylePr w:type="lastRow">
      <w:rPr>
        <w:b/>
      </w:rPr>
    </w:tblStylePr>
    <w:tblStylePr w:type="firstCol">
      <w:rPr>
        <w:b/>
      </w:rPr>
    </w:tblStylePr>
    <w:tblStylePr w:type="lastCol">
      <w:rPr>
        <w:b/>
      </w:rPr>
    </w:tblStylePr>
    <w:tblStylePr w:type="band1Vert">
      <w:rPr>
        <w:sz w:val="22"/>
      </w:rPr>
      <w:tblPr/>
      <w:tcPr>
        <w:shd w:val="clear" w:color="D1EAF0" w:fill="D1EAF0" w:themeFill="accent5" w:themeFillTint="40"/>
      </w:tcPr>
    </w:tblStylePr>
    <w:tblStylePr w:type="band1Horz">
      <w:rPr>
        <w:sz w:val="22"/>
      </w:rPr>
      <w:tblPr/>
      <w:tcPr>
        <w:shd w:val="clear" w:color="D1EAF0" w:fill="D1EAF0" w:themeFill="accent5" w:themeFillTint="40"/>
      </w:tcPr>
    </w:tblStylePr>
  </w:style>
  <w:style w:type="table" w:customStyle="1" w:styleId="ListTable4-Accent6">
    <w:name w:val="List Table 4 - Accent 6"/>
    <w:basedOn w:val="affff"/>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b/>
        <w:sz w:val="22"/>
      </w:rPr>
      <w:tblPr/>
      <w:tcPr>
        <w:shd w:val="clear" w:color="F79646" w:fill="F79646" w:themeFill="accent6"/>
      </w:tcPr>
    </w:tblStylePr>
    <w:tblStylePr w:type="lastRow">
      <w:rPr>
        <w:b/>
      </w:rPr>
    </w:tblStylePr>
    <w:tblStylePr w:type="firstCol">
      <w:rPr>
        <w:b/>
      </w:rPr>
    </w:tblStylePr>
    <w:tblStylePr w:type="lastCol">
      <w:rPr>
        <w:b/>
      </w:rPr>
    </w:tblStylePr>
    <w:tblStylePr w:type="band1Vert">
      <w:rPr>
        <w:sz w:val="22"/>
      </w:rPr>
      <w:tblPr/>
      <w:tcPr>
        <w:shd w:val="clear" w:color="FDE4D0" w:fill="FDE4D0" w:themeFill="accent6" w:themeFillTint="40"/>
      </w:tcPr>
    </w:tblStylePr>
    <w:tblStylePr w:type="band1Horz">
      <w:rPr>
        <w:sz w:val="22"/>
      </w:rPr>
      <w:tblPr/>
      <w:tcPr>
        <w:shd w:val="clear" w:color="FDE4D0" w:fill="FDE4D0" w:themeFill="accent6" w:themeFillTint="40"/>
      </w:tcPr>
    </w:tblStylePr>
  </w:style>
  <w:style w:type="table" w:styleId="-51">
    <w:name w:val="List Table 5 Dark"/>
    <w:basedOn w:val="affff"/>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affff"/>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b/>
        <w:color w:val="FFFFFF" w:themeColor="light1"/>
        <w:sz w:val="22"/>
      </w:rPr>
      <w:tblPr/>
      <w:tcPr>
        <w:tcBorders>
          <w:top w:val="single" w:sz="32" w:space="0" w:color="4F81BD" w:themeColor="accent1"/>
          <w:bottom w:val="single" w:sz="12" w:space="0" w:color="FFFFFF" w:themeColor="light1"/>
        </w:tcBorders>
        <w:shd w:val="clear" w:color="4F81BD" w:fill="4F81BD"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fill="4F81BD" w:themeFill="accent1"/>
      </w:tcPr>
    </w:tblStylePr>
    <w:tblStylePr w:type="band2Horz">
      <w:tblPr/>
      <w:tcPr>
        <w:tcBorders>
          <w:top w:val="single" w:sz="4" w:space="0" w:color="FFFFFF" w:themeColor="light1"/>
          <w:bottom w:val="single" w:sz="4" w:space="0" w:color="FFFFFF" w:themeColor="light1"/>
        </w:tcBorders>
        <w:shd w:val="clear" w:color="4F81BD" w:fill="4F81BD" w:themeFill="accent1"/>
      </w:tcPr>
    </w:tblStylePr>
  </w:style>
  <w:style w:type="table" w:customStyle="1" w:styleId="ListTable5Dark-Accent2">
    <w:name w:val="List Table 5 Dark - Accent 2"/>
    <w:basedOn w:val="affff"/>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b/>
        <w:color w:val="FFFFFF" w:themeColor="light1"/>
        <w:sz w:val="22"/>
      </w:rPr>
      <w:tblPr/>
      <w:tcPr>
        <w:tcBorders>
          <w:top w:val="single" w:sz="32" w:space="0" w:color="C0504D" w:themeColor="accent2"/>
          <w:bottom w:val="single" w:sz="12" w:space="0" w:color="FFFFFF" w:themeColor="light1"/>
        </w:tcBorders>
        <w:shd w:val="clear" w:color="D99695" w:fill="D99695"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C0504D" w:themeColor="accent2"/>
          <w:right w:val="single" w:sz="4" w:space="0" w:color="FFFFFF" w:themeColor="light1"/>
        </w:tcBorders>
      </w:tcPr>
    </w:tblStylePr>
    <w:tblStylePr w:type="lastCol">
      <w:tblPr/>
      <w:tcPr>
        <w:tcBorders>
          <w:left w:val="single" w:sz="4" w:space="0" w:color="FFFFFF" w:themeColor="light1"/>
          <w:right w:val="single" w:sz="32" w:space="0" w:color="C0504D" w:themeColor="accent2"/>
        </w:tcBorders>
      </w:tcPr>
    </w:tblStylePr>
    <w:tblStylePr w:type="band1Vert">
      <w:tblPr/>
      <w:tcPr>
        <w:tcBorders>
          <w:left w:val="single" w:sz="4" w:space="0" w:color="FFFFFF" w:themeColor="light1"/>
          <w:right w:val="single" w:sz="4" w:space="0" w:color="FFFFFF" w:themeColor="light1"/>
        </w:tcBorders>
        <w:shd w:val="clear" w:color="D99695"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fill="D99695" w:themeFill="accent2" w:themeFillTint="97"/>
      </w:tcPr>
    </w:tblStylePr>
  </w:style>
  <w:style w:type="table" w:customStyle="1" w:styleId="ListTable5Dark-Accent3">
    <w:name w:val="List Table 5 Dark - Accent 3"/>
    <w:basedOn w:val="affff"/>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b/>
        <w:color w:val="FFFFFF" w:themeColor="light1"/>
        <w:sz w:val="22"/>
      </w:rPr>
      <w:tblPr/>
      <w:tcPr>
        <w:tcBorders>
          <w:top w:val="single" w:sz="32" w:space="0" w:color="9BBB59" w:themeColor="accent3"/>
          <w:bottom w:val="single" w:sz="12" w:space="0" w:color="FFFFFF" w:themeColor="light1"/>
        </w:tcBorders>
        <w:shd w:val="clear" w:color="C3D69B" w:fill="C3D69B"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9BBB59" w:themeColor="accent3"/>
          <w:right w:val="single" w:sz="4" w:space="0" w:color="FFFFFF" w:themeColor="light1"/>
        </w:tcBorders>
      </w:tcPr>
    </w:tblStylePr>
    <w:tblStylePr w:type="lastCol">
      <w:tblPr/>
      <w:tcPr>
        <w:tcBorders>
          <w:left w:val="single" w:sz="4" w:space="0" w:color="FFFFFF" w:themeColor="light1"/>
          <w:right w:val="single" w:sz="32" w:space="0" w:color="9BBB59" w:themeColor="accent3"/>
        </w:tcBorders>
      </w:tcPr>
    </w:tblStylePr>
    <w:tblStylePr w:type="band1Vert">
      <w:tblPr/>
      <w:tcPr>
        <w:tcBorders>
          <w:left w:val="single" w:sz="4" w:space="0" w:color="FFFFFF" w:themeColor="light1"/>
          <w:right w:val="single" w:sz="4" w:space="0" w:color="FFFFFF" w:themeColor="light1"/>
        </w:tcBorders>
        <w:shd w:val="clear" w:color="C3D69B"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fill="C3D69B" w:themeFill="accent3" w:themeFillTint="98"/>
      </w:tcPr>
    </w:tblStylePr>
  </w:style>
  <w:style w:type="table" w:customStyle="1" w:styleId="ListTable5Dark-Accent4">
    <w:name w:val="List Table 5 Dark - Accent 4"/>
    <w:basedOn w:val="affff"/>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b/>
        <w:color w:val="FFFFFF" w:themeColor="light1"/>
        <w:sz w:val="22"/>
      </w:rPr>
      <w:tblPr/>
      <w:tcPr>
        <w:tcBorders>
          <w:top w:val="single" w:sz="32" w:space="0" w:color="8064A2" w:themeColor="accent4"/>
          <w:bottom w:val="single" w:sz="12" w:space="0" w:color="FFFFFF" w:themeColor="light1"/>
        </w:tcBorders>
        <w:shd w:val="clear" w:color="B2A1C6" w:fill="B2A1C6"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8064A2" w:themeColor="accent4"/>
          <w:right w:val="single" w:sz="4" w:space="0" w:color="FFFFFF" w:themeColor="light1"/>
        </w:tcBorders>
      </w:tcPr>
    </w:tblStylePr>
    <w:tblStylePr w:type="lastCol">
      <w:tblPr/>
      <w:tcPr>
        <w:tcBorders>
          <w:left w:val="single" w:sz="4" w:space="0" w:color="FFFFFF" w:themeColor="light1"/>
          <w:right w:val="single" w:sz="32" w:space="0" w:color="8064A2" w:themeColor="accent4"/>
        </w:tcBorders>
      </w:tcPr>
    </w:tblStylePr>
    <w:tblStylePr w:type="band1Vert">
      <w:tblPr/>
      <w:tcPr>
        <w:tcBorders>
          <w:left w:val="single" w:sz="4" w:space="0" w:color="FFFFFF" w:themeColor="light1"/>
          <w:right w:val="single" w:sz="4" w:space="0" w:color="FFFFFF" w:themeColor="light1"/>
        </w:tcBorders>
        <w:shd w:val="clear" w:color="B2A1C6"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fill="B2A1C6" w:themeFill="accent4" w:themeFillTint="9A"/>
      </w:tcPr>
    </w:tblStylePr>
  </w:style>
  <w:style w:type="table" w:customStyle="1" w:styleId="ListTable5Dark-Accent5">
    <w:name w:val="List Table 5 Dark - Accent 5"/>
    <w:basedOn w:val="affff"/>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b/>
        <w:color w:val="FFFFFF" w:themeColor="light1"/>
        <w:sz w:val="22"/>
      </w:rPr>
      <w:tblPr/>
      <w:tcPr>
        <w:tcBorders>
          <w:top w:val="single" w:sz="32" w:space="0" w:color="4BACC6" w:themeColor="accent5"/>
          <w:bottom w:val="single" w:sz="12" w:space="0" w:color="FFFFFF" w:themeColor="light1"/>
        </w:tcBorders>
        <w:shd w:val="clear" w:color="92CCDC" w:fill="92CCDC"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BACC6" w:themeColor="accent5"/>
          <w:right w:val="single" w:sz="4" w:space="0" w:color="FFFFFF" w:themeColor="light1"/>
        </w:tcBorders>
      </w:tcPr>
    </w:tblStylePr>
    <w:tblStylePr w:type="lastCol">
      <w:tblPr/>
      <w:tcPr>
        <w:tcBorders>
          <w:left w:val="single" w:sz="4" w:space="0" w:color="FFFFFF" w:themeColor="light1"/>
          <w:right w:val="single" w:sz="32" w:space="0" w:color="4BACC6" w:themeColor="accent5"/>
        </w:tcBorders>
      </w:tcPr>
    </w:tblStylePr>
    <w:tblStylePr w:type="band1Vert">
      <w:tblPr/>
      <w:tcPr>
        <w:tcBorders>
          <w:left w:val="single" w:sz="4" w:space="0" w:color="FFFFFF" w:themeColor="light1"/>
          <w:right w:val="single" w:sz="4" w:space="0" w:color="FFFFFF" w:themeColor="light1"/>
        </w:tcBorders>
        <w:shd w:val="clear" w:color="92CCDC"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fill="92CCDC" w:themeFill="accent5" w:themeFillTint="9A"/>
      </w:tcPr>
    </w:tblStylePr>
  </w:style>
  <w:style w:type="table" w:customStyle="1" w:styleId="ListTable5Dark-Accent6">
    <w:name w:val="List Table 5 Dark - Accent 6"/>
    <w:basedOn w:val="affff"/>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b/>
        <w:color w:val="FFFFFF" w:themeColor="light1"/>
        <w:sz w:val="22"/>
      </w:rPr>
      <w:tblPr/>
      <w:tcPr>
        <w:tcBorders>
          <w:top w:val="single" w:sz="32" w:space="0" w:color="F79646" w:themeColor="accent6"/>
          <w:bottom w:val="single" w:sz="12" w:space="0" w:color="FFFFFF" w:themeColor="light1"/>
        </w:tcBorders>
        <w:shd w:val="clear" w:color="FAC090" w:fill="FAC090"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F79646" w:themeColor="accent6"/>
          <w:right w:val="single" w:sz="4" w:space="0" w:color="FFFFFF" w:themeColor="light1"/>
        </w:tcBorders>
      </w:tcPr>
    </w:tblStylePr>
    <w:tblStylePr w:type="lastCol">
      <w:tblPr/>
      <w:tcPr>
        <w:tcBorders>
          <w:left w:val="single" w:sz="4" w:space="0" w:color="FFFFFF" w:themeColor="light1"/>
          <w:right w:val="single" w:sz="32" w:space="0" w:color="F79646" w:themeColor="accent6"/>
        </w:tcBorders>
      </w:tcPr>
    </w:tblStylePr>
    <w:tblStylePr w:type="band1Vert">
      <w:tblPr/>
      <w:tcPr>
        <w:tcBorders>
          <w:left w:val="single" w:sz="4" w:space="0" w:color="FFFFFF" w:themeColor="light1"/>
          <w:right w:val="single" w:sz="4" w:space="0" w:color="FFFFFF" w:themeColor="light1"/>
        </w:tcBorders>
        <w:shd w:val="clear" w:color="FAC090"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fill="FAC090" w:themeFill="accent6" w:themeFillTint="98"/>
      </w:tcPr>
    </w:tblStylePr>
  </w:style>
  <w:style w:type="table" w:styleId="-60">
    <w:name w:val="List Table 6 Colorful"/>
    <w:basedOn w:val="affff"/>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affff"/>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fill="D2DFEE" w:themeFill="accent1" w:themeFillTint="40"/>
      </w:tcPr>
    </w:tblStylePr>
    <w:tblStylePr w:type="band1Horz">
      <w:rPr>
        <w:color w:val="2A4A71" w:themeColor="accent1" w:themeShade="95"/>
        <w:sz w:val="22"/>
      </w:rPr>
      <w:tblPr/>
      <w:tcPr>
        <w:shd w:val="clear" w:color="D2DFEE" w:fill="D2DFEE" w:themeFill="accent1" w:themeFillTint="40"/>
      </w:tcPr>
    </w:tblStylePr>
    <w:tblStylePr w:type="band2Horz">
      <w:rPr>
        <w:color w:val="2A4A71" w:themeColor="accent1" w:themeShade="95"/>
        <w:sz w:val="22"/>
      </w:rPr>
    </w:tblStylePr>
  </w:style>
  <w:style w:type="table" w:customStyle="1" w:styleId="ListTable6Colorful-Accent2">
    <w:name w:val="List Table 6 Colorful - Accent 2"/>
    <w:basedOn w:val="affff"/>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C0504D" w:themeColor="accent2"/>
        </w:tcBorders>
      </w:tcPr>
    </w:tblStylePr>
    <w:tblStylePr w:type="lastRow">
      <w:rPr>
        <w:b/>
        <w:color w:val="D99695" w:themeColor="accent2" w:themeTint="97" w:themeShade="95"/>
      </w:rPr>
      <w:tblPr/>
      <w:tcPr>
        <w:tcBorders>
          <w:top w:val="single" w:sz="4" w:space="0" w:color="C0504D" w:themeColor="accent2"/>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fill="EFD2D2" w:themeFill="accent2" w:themeFillTint="40"/>
      </w:tcPr>
    </w:tblStylePr>
    <w:tblStylePr w:type="band1Horz">
      <w:rPr>
        <w:color w:val="D99695" w:themeColor="accent2" w:themeTint="97" w:themeShade="95"/>
        <w:sz w:val="22"/>
      </w:rPr>
      <w:tblPr/>
      <w:tcPr>
        <w:shd w:val="clear" w:color="EFD2D2" w:fill="EFD2D2" w:themeFill="accent2" w:themeFillTint="40"/>
      </w:tcPr>
    </w:tblStylePr>
    <w:tblStylePr w:type="band2Horz">
      <w:rPr>
        <w:color w:val="D99695" w:themeColor="accent2" w:themeTint="97" w:themeShade="95"/>
        <w:sz w:val="22"/>
      </w:rPr>
    </w:tblStylePr>
  </w:style>
  <w:style w:type="table" w:customStyle="1" w:styleId="ListTable6Colorful-Accent3">
    <w:name w:val="List Table 6 Colorful - Accent 3"/>
    <w:basedOn w:val="affff"/>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9BBB59" w:themeColor="accent3"/>
        </w:tcBorders>
      </w:tcPr>
    </w:tblStylePr>
    <w:tblStylePr w:type="lastRow">
      <w:rPr>
        <w:b/>
        <w:color w:val="C3D69B" w:themeColor="accent3" w:themeTint="98" w:themeShade="95"/>
      </w:rPr>
      <w:tblPr/>
      <w:tcPr>
        <w:tcBorders>
          <w:top w:val="single" w:sz="4" w:space="0" w:color="9BBB59" w:themeColor="accent3"/>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fill="E5EED5" w:themeFill="accent3" w:themeFillTint="40"/>
      </w:tcPr>
    </w:tblStylePr>
    <w:tblStylePr w:type="band1Horz">
      <w:rPr>
        <w:color w:val="C3D69B" w:themeColor="accent3" w:themeTint="98" w:themeShade="95"/>
        <w:sz w:val="22"/>
      </w:rPr>
      <w:tblPr/>
      <w:tcPr>
        <w:shd w:val="clear" w:color="E5EED5" w:fill="E5EED5" w:themeFill="accent3" w:themeFillTint="40"/>
      </w:tcPr>
    </w:tblStylePr>
    <w:tblStylePr w:type="band2Horz">
      <w:rPr>
        <w:color w:val="C3D69B" w:themeColor="accent3" w:themeTint="98" w:themeShade="95"/>
        <w:sz w:val="22"/>
      </w:rPr>
    </w:tblStylePr>
  </w:style>
  <w:style w:type="table" w:customStyle="1" w:styleId="ListTable6Colorful-Accent4">
    <w:name w:val="List Table 6 Colorful - Accent 4"/>
    <w:basedOn w:val="affff"/>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8064A2" w:themeColor="accent4"/>
        </w:tcBorders>
      </w:tcPr>
    </w:tblStylePr>
    <w:tblStylePr w:type="lastRow">
      <w:rPr>
        <w:b/>
        <w:color w:val="B2A1C6" w:themeColor="accent4" w:themeTint="9A" w:themeShade="95"/>
      </w:rPr>
      <w:tblPr/>
      <w:tcPr>
        <w:tcBorders>
          <w:top w:val="single" w:sz="4" w:space="0" w:color="8064A2" w:themeColor="accent4"/>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fill="DFD8E7" w:themeFill="accent4" w:themeFillTint="40"/>
      </w:tcPr>
    </w:tblStylePr>
    <w:tblStylePr w:type="band1Horz">
      <w:rPr>
        <w:color w:val="B2A1C6" w:themeColor="accent4" w:themeTint="9A" w:themeShade="95"/>
        <w:sz w:val="22"/>
      </w:rPr>
      <w:tblPr/>
      <w:tcPr>
        <w:shd w:val="clear" w:color="DFD8E7" w:fill="DFD8E7" w:themeFill="accent4" w:themeFillTint="40"/>
      </w:tcPr>
    </w:tblStylePr>
    <w:tblStylePr w:type="band2Horz">
      <w:rPr>
        <w:color w:val="B2A1C6" w:themeColor="accent4" w:themeTint="9A" w:themeShade="95"/>
        <w:sz w:val="22"/>
      </w:rPr>
    </w:tblStylePr>
  </w:style>
  <w:style w:type="table" w:customStyle="1" w:styleId="ListTable6Colorful-Accent5">
    <w:name w:val="List Table 6 Colorful - Accent 5"/>
    <w:basedOn w:val="affff"/>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4BACC6" w:themeColor="accent5"/>
        </w:tcBorders>
      </w:tcPr>
    </w:tblStylePr>
    <w:tblStylePr w:type="lastRow">
      <w:rPr>
        <w:b/>
        <w:color w:val="92CCDC" w:themeColor="accent5" w:themeTint="9A" w:themeShade="95"/>
      </w:rPr>
      <w:tblPr/>
      <w:tcPr>
        <w:tcBorders>
          <w:top w:val="single" w:sz="4" w:space="0" w:color="4BACC6" w:themeColor="accent5"/>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fill="D1EAF0" w:themeFill="accent5" w:themeFillTint="40"/>
      </w:tcPr>
    </w:tblStylePr>
    <w:tblStylePr w:type="band1Horz">
      <w:rPr>
        <w:color w:val="92CCDC" w:themeColor="accent5" w:themeTint="9A" w:themeShade="95"/>
        <w:sz w:val="22"/>
      </w:rPr>
      <w:tblPr/>
      <w:tcPr>
        <w:shd w:val="clear" w:color="D1EAF0" w:fill="D1EAF0" w:themeFill="accent5" w:themeFillTint="40"/>
      </w:tcPr>
    </w:tblStylePr>
    <w:tblStylePr w:type="band2Horz">
      <w:rPr>
        <w:color w:val="92CCDC" w:themeColor="accent5" w:themeTint="9A" w:themeShade="95"/>
        <w:sz w:val="22"/>
      </w:rPr>
    </w:tblStylePr>
  </w:style>
  <w:style w:type="table" w:customStyle="1" w:styleId="ListTable6Colorful-Accent6">
    <w:name w:val="List Table 6 Colorful - Accent 6"/>
    <w:basedOn w:val="affff"/>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79646" w:themeColor="accent6"/>
        </w:tcBorders>
      </w:tcPr>
    </w:tblStylePr>
    <w:tblStylePr w:type="lastRow">
      <w:rPr>
        <w:b/>
        <w:color w:val="FAC090" w:themeColor="accent6" w:themeTint="98" w:themeShade="95"/>
      </w:rPr>
      <w:tblPr/>
      <w:tcPr>
        <w:tcBorders>
          <w:top w:val="single" w:sz="4" w:space="0" w:color="F79646" w:themeColor="accent6"/>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fill="FDE4D0" w:themeFill="accent6" w:themeFillTint="40"/>
      </w:tcPr>
    </w:tblStylePr>
    <w:tblStylePr w:type="band1Horz">
      <w:rPr>
        <w:color w:val="FAC090" w:themeColor="accent6" w:themeTint="98" w:themeShade="95"/>
        <w:sz w:val="22"/>
      </w:rPr>
      <w:tblPr/>
      <w:tcPr>
        <w:shd w:val="clear" w:color="FDE4D0" w:fill="FDE4D0" w:themeFill="accent6" w:themeFillTint="40"/>
      </w:tcPr>
    </w:tblStylePr>
    <w:tblStylePr w:type="band2Horz">
      <w:rPr>
        <w:color w:val="FAC090" w:themeColor="accent6" w:themeTint="98" w:themeShade="95"/>
        <w:sz w:val="22"/>
      </w:rPr>
    </w:tblStylePr>
  </w:style>
  <w:style w:type="table" w:styleId="-70">
    <w:name w:val="List Table 7 Colorful"/>
    <w:basedOn w:val="affff"/>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affff"/>
    <w:uiPriority w:val="99"/>
    <w:tblPr>
      <w:tblStyleRowBandSize w:val="1"/>
      <w:tblStyleColBandSize w:val="1"/>
      <w:tblBorders>
        <w:right w:val="single" w:sz="4" w:space="0" w:color="4F81BD" w:themeColor="accent1"/>
      </w:tblBorders>
    </w:tblPr>
    <w:tblStylePr w:type="firstRow">
      <w:rPr>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fill="FFFFFF" w:themeFill="light1"/>
      </w:tcPr>
    </w:tblStylePr>
    <w:tblStylePr w:type="lastRow">
      <w:rPr>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fill="D2DFEE" w:themeFill="accent1" w:themeFillTint="40"/>
      </w:tcPr>
    </w:tblStylePr>
    <w:tblStylePr w:type="band1Horz">
      <w:rPr>
        <w:color w:val="2A4A71" w:themeColor="accent1" w:themeShade="95"/>
        <w:sz w:val="22"/>
      </w:rPr>
      <w:tblPr/>
      <w:tcPr>
        <w:shd w:val="clear" w:color="D2DFEE" w:fill="D2DFEE" w:themeFill="accent1" w:themeFillTint="40"/>
      </w:tcPr>
    </w:tblStylePr>
    <w:tblStylePr w:type="band2Horz">
      <w:rPr>
        <w:color w:val="2A4A71" w:themeColor="accent1" w:themeShade="95"/>
        <w:sz w:val="22"/>
      </w:rPr>
    </w:tblStylePr>
  </w:style>
  <w:style w:type="table" w:customStyle="1" w:styleId="ListTable7Colorful-Accent2">
    <w:name w:val="List Table 7 Colorful - Accent 2"/>
    <w:basedOn w:val="affff"/>
    <w:uiPriority w:val="99"/>
    <w:tblPr>
      <w:tblStyleRowBandSize w:val="1"/>
      <w:tblStyleColBandSize w:val="1"/>
      <w:tblBorders>
        <w:right w:val="single" w:sz="4" w:space="0" w:color="D99695" w:themeColor="accent2" w:themeTint="97"/>
      </w:tblBorders>
    </w:tblPr>
    <w:tblStylePr w:type="firstRow">
      <w:rPr>
        <w:i/>
        <w:color w:val="D99695" w:themeColor="accent2" w:themeTint="97" w:themeShade="95"/>
        <w:sz w:val="22"/>
      </w:rPr>
      <w:tblPr/>
      <w:tcPr>
        <w:tcBorders>
          <w:top w:val="none" w:sz="4" w:space="0" w:color="000000"/>
          <w:left w:val="none" w:sz="4" w:space="0" w:color="000000"/>
          <w:bottom w:val="single" w:sz="4" w:space="0" w:color="C0504D" w:themeColor="accent2"/>
          <w:right w:val="none" w:sz="4" w:space="0" w:color="000000"/>
        </w:tcBorders>
        <w:shd w:val="clear" w:color="FFFFFF" w:fill="FFFFFF" w:themeFill="light1"/>
      </w:tcPr>
    </w:tblStylePr>
    <w:tblStylePr w:type="lastRow">
      <w:rPr>
        <w:i/>
        <w:color w:val="D99695" w:themeColor="accent2" w:themeTint="97" w:themeShade="95"/>
        <w:sz w:val="22"/>
      </w:rPr>
      <w:tblPr/>
      <w:tcPr>
        <w:tcBorders>
          <w:top w:val="single" w:sz="4" w:space="0" w:color="C0504D"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D99695" w:themeColor="accent2" w:themeTint="97" w:themeShade="95"/>
        <w:sz w:val="22"/>
      </w:rPr>
      <w:tblPr/>
      <w:tcPr>
        <w:tcBorders>
          <w:top w:val="none" w:sz="4" w:space="0" w:color="000000"/>
          <w:left w:val="none" w:sz="4" w:space="0" w:color="000000"/>
          <w:bottom w:val="none" w:sz="4" w:space="0" w:color="000000"/>
          <w:right w:val="single" w:sz="4" w:space="0" w:color="C0504D" w:themeColor="accent2"/>
        </w:tcBorders>
        <w:shd w:val="clear" w:color="FFFFFF" w:fill="auto"/>
      </w:tcPr>
    </w:tblStylePr>
    <w:tblStylePr w:type="lastCol">
      <w:rPr>
        <w:i/>
        <w:color w:val="D99695" w:themeColor="accent2" w:themeTint="97" w:themeShade="95"/>
        <w:sz w:val="22"/>
      </w:rPr>
      <w:tblPr/>
      <w:tcPr>
        <w:tcBorders>
          <w:top w:val="none" w:sz="4" w:space="0" w:color="000000"/>
          <w:left w:val="single" w:sz="4" w:space="0" w:color="C0504D" w:themeColor="accent2"/>
          <w:bottom w:val="none" w:sz="4" w:space="0" w:color="000000"/>
          <w:right w:val="none" w:sz="4" w:space="0" w:color="000000"/>
        </w:tcBorders>
        <w:shd w:val="clear" w:color="FFFFFF" w:fill="auto"/>
      </w:tcPr>
    </w:tblStylePr>
    <w:tblStylePr w:type="band1Vert">
      <w:tblPr/>
      <w:tcPr>
        <w:shd w:val="clear" w:color="EFD2D2" w:fill="EFD2D2" w:themeFill="accent2" w:themeFillTint="40"/>
      </w:tcPr>
    </w:tblStylePr>
    <w:tblStylePr w:type="band1Horz">
      <w:rPr>
        <w:color w:val="D99695" w:themeColor="accent2" w:themeTint="97" w:themeShade="95"/>
        <w:sz w:val="22"/>
      </w:rPr>
      <w:tblPr/>
      <w:tcPr>
        <w:shd w:val="clear" w:color="EFD2D2" w:fill="EFD2D2" w:themeFill="accent2" w:themeFillTint="40"/>
      </w:tcPr>
    </w:tblStylePr>
    <w:tblStylePr w:type="band2Horz">
      <w:rPr>
        <w:color w:val="D99695" w:themeColor="accent2" w:themeTint="97" w:themeShade="95"/>
        <w:sz w:val="22"/>
      </w:rPr>
    </w:tblStylePr>
  </w:style>
  <w:style w:type="table" w:customStyle="1" w:styleId="ListTable7Colorful-Accent3">
    <w:name w:val="List Table 7 Colorful - Accent 3"/>
    <w:basedOn w:val="affff"/>
    <w:uiPriority w:val="99"/>
    <w:tblPr>
      <w:tblStyleRowBandSize w:val="1"/>
      <w:tblStyleColBandSize w:val="1"/>
      <w:tblBorders>
        <w:right w:val="single" w:sz="4" w:space="0" w:color="C3D69B" w:themeColor="accent3" w:themeTint="98"/>
      </w:tblBorders>
    </w:tblPr>
    <w:tblStylePr w:type="firstRow">
      <w:rPr>
        <w:i/>
        <w:color w:val="C3D69B" w:themeColor="accent3" w:themeTint="98" w:themeShade="95"/>
        <w:sz w:val="22"/>
      </w:rPr>
      <w:tblPr/>
      <w:tcPr>
        <w:tcBorders>
          <w:top w:val="none" w:sz="4" w:space="0" w:color="000000"/>
          <w:left w:val="none" w:sz="4" w:space="0" w:color="000000"/>
          <w:bottom w:val="single" w:sz="4" w:space="0" w:color="9BBB59" w:themeColor="accent3"/>
          <w:right w:val="none" w:sz="4" w:space="0" w:color="000000"/>
        </w:tcBorders>
        <w:shd w:val="clear" w:color="FFFFFF" w:fill="FFFFFF" w:themeFill="light1"/>
      </w:tcPr>
    </w:tblStylePr>
    <w:tblStylePr w:type="lastRow">
      <w:rPr>
        <w:i/>
        <w:color w:val="C3D69B" w:themeColor="accent3" w:themeTint="98" w:themeShade="95"/>
        <w:sz w:val="22"/>
      </w:rPr>
      <w:tblPr/>
      <w:tcPr>
        <w:tcBorders>
          <w:top w:val="single" w:sz="4" w:space="0" w:color="9BBB59"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3D69B" w:themeColor="accent3" w:themeTint="98" w:themeShade="95"/>
        <w:sz w:val="22"/>
      </w:rPr>
      <w:tblPr/>
      <w:tcPr>
        <w:tcBorders>
          <w:top w:val="none" w:sz="4" w:space="0" w:color="000000"/>
          <w:left w:val="none" w:sz="4" w:space="0" w:color="000000"/>
          <w:bottom w:val="none" w:sz="4" w:space="0" w:color="000000"/>
          <w:right w:val="single" w:sz="4" w:space="0" w:color="9BBB59" w:themeColor="accent3"/>
        </w:tcBorders>
        <w:shd w:val="clear" w:color="FFFFFF" w:fill="auto"/>
      </w:tcPr>
    </w:tblStylePr>
    <w:tblStylePr w:type="lastCol">
      <w:rPr>
        <w:i/>
        <w:color w:val="C3D69B" w:themeColor="accent3" w:themeTint="98" w:themeShade="95"/>
        <w:sz w:val="22"/>
      </w:rPr>
      <w:tblPr/>
      <w:tcPr>
        <w:tcBorders>
          <w:top w:val="none" w:sz="4" w:space="0" w:color="000000"/>
          <w:left w:val="single" w:sz="4" w:space="0" w:color="9BBB59" w:themeColor="accent3"/>
          <w:bottom w:val="none" w:sz="4" w:space="0" w:color="000000"/>
          <w:right w:val="none" w:sz="4" w:space="0" w:color="000000"/>
        </w:tcBorders>
        <w:shd w:val="clear" w:color="FFFFFF" w:fill="auto"/>
      </w:tcPr>
    </w:tblStylePr>
    <w:tblStylePr w:type="band1Vert">
      <w:tblPr/>
      <w:tcPr>
        <w:shd w:val="clear" w:color="E5EED5" w:fill="E5EED5" w:themeFill="accent3" w:themeFillTint="40"/>
      </w:tcPr>
    </w:tblStylePr>
    <w:tblStylePr w:type="band1Horz">
      <w:rPr>
        <w:color w:val="C3D69B" w:themeColor="accent3" w:themeTint="98" w:themeShade="95"/>
        <w:sz w:val="22"/>
      </w:rPr>
      <w:tblPr/>
      <w:tcPr>
        <w:shd w:val="clear" w:color="E5EED5" w:fill="E5EED5" w:themeFill="accent3" w:themeFillTint="40"/>
      </w:tcPr>
    </w:tblStylePr>
    <w:tblStylePr w:type="band2Horz">
      <w:rPr>
        <w:color w:val="C3D69B" w:themeColor="accent3" w:themeTint="98" w:themeShade="95"/>
        <w:sz w:val="22"/>
      </w:rPr>
    </w:tblStylePr>
  </w:style>
  <w:style w:type="table" w:customStyle="1" w:styleId="ListTable7Colorful-Accent4">
    <w:name w:val="List Table 7 Colorful - Accent 4"/>
    <w:basedOn w:val="affff"/>
    <w:uiPriority w:val="99"/>
    <w:tblPr>
      <w:tblStyleRowBandSize w:val="1"/>
      <w:tblStyleColBandSize w:val="1"/>
      <w:tblBorders>
        <w:right w:val="single" w:sz="4" w:space="0" w:color="B2A1C6" w:themeColor="accent4" w:themeTint="9A"/>
      </w:tblBorders>
    </w:tblPr>
    <w:tblStylePr w:type="firstRow">
      <w:rPr>
        <w:i/>
        <w:color w:val="B2A1C6" w:themeColor="accent4" w:themeTint="9A" w:themeShade="95"/>
        <w:sz w:val="22"/>
      </w:rPr>
      <w:tblPr/>
      <w:tcPr>
        <w:tcBorders>
          <w:top w:val="none" w:sz="4" w:space="0" w:color="000000"/>
          <w:left w:val="none" w:sz="4" w:space="0" w:color="000000"/>
          <w:bottom w:val="single" w:sz="4" w:space="0" w:color="8064A2" w:themeColor="accent4"/>
          <w:right w:val="none" w:sz="4" w:space="0" w:color="000000"/>
        </w:tcBorders>
        <w:shd w:val="clear" w:color="FFFFFF" w:fill="FFFFFF" w:themeFill="light1"/>
      </w:tcPr>
    </w:tblStylePr>
    <w:tblStylePr w:type="lastRow">
      <w:rPr>
        <w:i/>
        <w:color w:val="B2A1C6" w:themeColor="accent4" w:themeTint="9A" w:themeShade="95"/>
        <w:sz w:val="22"/>
      </w:rPr>
      <w:tblPr/>
      <w:tcPr>
        <w:tcBorders>
          <w:top w:val="single" w:sz="4" w:space="0" w:color="8064A2"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B2A1C6" w:themeColor="accent4" w:themeTint="9A" w:themeShade="95"/>
        <w:sz w:val="22"/>
      </w:rPr>
      <w:tblPr/>
      <w:tcPr>
        <w:tcBorders>
          <w:top w:val="none" w:sz="4" w:space="0" w:color="000000"/>
          <w:left w:val="none" w:sz="4" w:space="0" w:color="000000"/>
          <w:bottom w:val="none" w:sz="4" w:space="0" w:color="000000"/>
          <w:right w:val="single" w:sz="4" w:space="0" w:color="8064A2" w:themeColor="accent4"/>
        </w:tcBorders>
        <w:shd w:val="clear" w:color="FFFFFF" w:fill="auto"/>
      </w:tcPr>
    </w:tblStylePr>
    <w:tblStylePr w:type="lastCol">
      <w:rPr>
        <w:i/>
        <w:color w:val="B2A1C6" w:themeColor="accent4" w:themeTint="9A" w:themeShade="95"/>
        <w:sz w:val="22"/>
      </w:rPr>
      <w:tblPr/>
      <w:tcPr>
        <w:tcBorders>
          <w:top w:val="none" w:sz="4" w:space="0" w:color="000000"/>
          <w:left w:val="single" w:sz="4" w:space="0" w:color="8064A2" w:themeColor="accent4"/>
          <w:bottom w:val="none" w:sz="4" w:space="0" w:color="000000"/>
          <w:right w:val="none" w:sz="4" w:space="0" w:color="000000"/>
        </w:tcBorders>
        <w:shd w:val="clear" w:color="FFFFFF" w:fill="auto"/>
      </w:tcPr>
    </w:tblStylePr>
    <w:tblStylePr w:type="band1Vert">
      <w:tblPr/>
      <w:tcPr>
        <w:shd w:val="clear" w:color="DFD8E7" w:fill="DFD8E7" w:themeFill="accent4" w:themeFillTint="40"/>
      </w:tcPr>
    </w:tblStylePr>
    <w:tblStylePr w:type="band1Horz">
      <w:rPr>
        <w:color w:val="B2A1C6" w:themeColor="accent4" w:themeTint="9A" w:themeShade="95"/>
        <w:sz w:val="22"/>
      </w:rPr>
      <w:tblPr/>
      <w:tcPr>
        <w:shd w:val="clear" w:color="DFD8E7" w:fill="DFD8E7" w:themeFill="accent4" w:themeFillTint="40"/>
      </w:tcPr>
    </w:tblStylePr>
    <w:tblStylePr w:type="band2Horz">
      <w:rPr>
        <w:color w:val="B2A1C6" w:themeColor="accent4" w:themeTint="9A" w:themeShade="95"/>
        <w:sz w:val="22"/>
      </w:rPr>
    </w:tblStylePr>
  </w:style>
  <w:style w:type="table" w:customStyle="1" w:styleId="ListTable7Colorful-Accent5">
    <w:name w:val="List Table 7 Colorful - Accent 5"/>
    <w:basedOn w:val="affff"/>
    <w:uiPriority w:val="99"/>
    <w:tblPr>
      <w:tblStyleRowBandSize w:val="1"/>
      <w:tblStyleColBandSize w:val="1"/>
      <w:tblBorders>
        <w:right w:val="single" w:sz="4" w:space="0" w:color="92CCDC" w:themeColor="accent5" w:themeTint="9A"/>
      </w:tblBorders>
    </w:tblPr>
    <w:tblStylePr w:type="firstRow">
      <w:rPr>
        <w:i/>
        <w:color w:val="92CCDC" w:themeColor="accent5" w:themeTint="9A" w:themeShade="95"/>
        <w:sz w:val="22"/>
      </w:rPr>
      <w:tblPr/>
      <w:tcPr>
        <w:tcBorders>
          <w:top w:val="none" w:sz="4" w:space="0" w:color="000000"/>
          <w:left w:val="none" w:sz="4" w:space="0" w:color="000000"/>
          <w:bottom w:val="single" w:sz="4" w:space="0" w:color="4BACC6" w:themeColor="accent5"/>
          <w:right w:val="none" w:sz="4" w:space="0" w:color="000000"/>
        </w:tcBorders>
        <w:shd w:val="clear" w:color="FFFFFF" w:fill="FFFFFF" w:themeFill="light1"/>
      </w:tcPr>
    </w:tblStylePr>
    <w:tblStylePr w:type="lastRow">
      <w:rPr>
        <w:i/>
        <w:color w:val="92CCDC" w:themeColor="accent5" w:themeTint="9A" w:themeShade="95"/>
        <w:sz w:val="22"/>
      </w:rPr>
      <w:tblPr/>
      <w:tcPr>
        <w:tcBorders>
          <w:top w:val="single" w:sz="4" w:space="0" w:color="4BACC6"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92CCDC" w:themeColor="accent5" w:themeTint="9A" w:themeShade="95"/>
        <w:sz w:val="22"/>
      </w:rPr>
      <w:tblPr/>
      <w:tcPr>
        <w:tcBorders>
          <w:top w:val="none" w:sz="4" w:space="0" w:color="000000"/>
          <w:left w:val="none" w:sz="4" w:space="0" w:color="000000"/>
          <w:bottom w:val="none" w:sz="4" w:space="0" w:color="000000"/>
          <w:right w:val="single" w:sz="4" w:space="0" w:color="4BACC6" w:themeColor="accent5"/>
        </w:tcBorders>
        <w:shd w:val="clear" w:color="FFFFFF" w:fill="auto"/>
      </w:tcPr>
    </w:tblStylePr>
    <w:tblStylePr w:type="lastCol">
      <w:rPr>
        <w:i/>
        <w:color w:val="92CCDC" w:themeColor="accent5" w:themeTint="9A" w:themeShade="95"/>
        <w:sz w:val="22"/>
      </w:rPr>
      <w:tblPr/>
      <w:tcPr>
        <w:tcBorders>
          <w:top w:val="none" w:sz="4" w:space="0" w:color="000000"/>
          <w:left w:val="single" w:sz="4" w:space="0" w:color="4BACC6" w:themeColor="accent5"/>
          <w:bottom w:val="none" w:sz="4" w:space="0" w:color="000000"/>
          <w:right w:val="none" w:sz="4" w:space="0" w:color="000000"/>
        </w:tcBorders>
        <w:shd w:val="clear" w:color="FFFFFF" w:fill="auto"/>
      </w:tcPr>
    </w:tblStylePr>
    <w:tblStylePr w:type="band1Vert">
      <w:tblPr/>
      <w:tcPr>
        <w:shd w:val="clear" w:color="D1EAF0" w:fill="D1EAF0" w:themeFill="accent5" w:themeFillTint="40"/>
      </w:tcPr>
    </w:tblStylePr>
    <w:tblStylePr w:type="band1Horz">
      <w:rPr>
        <w:color w:val="92CCDC" w:themeColor="accent5" w:themeTint="9A" w:themeShade="95"/>
        <w:sz w:val="22"/>
      </w:rPr>
      <w:tblPr/>
      <w:tcPr>
        <w:shd w:val="clear" w:color="D1EAF0" w:fill="D1EAF0" w:themeFill="accent5" w:themeFillTint="40"/>
      </w:tcPr>
    </w:tblStylePr>
    <w:tblStylePr w:type="band2Horz">
      <w:rPr>
        <w:color w:val="92CCDC" w:themeColor="accent5" w:themeTint="9A" w:themeShade="95"/>
        <w:sz w:val="22"/>
      </w:rPr>
    </w:tblStylePr>
  </w:style>
  <w:style w:type="table" w:customStyle="1" w:styleId="ListTable7Colorful-Accent6">
    <w:name w:val="List Table 7 Colorful - Accent 6"/>
    <w:basedOn w:val="affff"/>
    <w:uiPriority w:val="99"/>
    <w:tblPr>
      <w:tblStyleRowBandSize w:val="1"/>
      <w:tblStyleColBandSize w:val="1"/>
      <w:tblBorders>
        <w:right w:val="single" w:sz="4" w:space="0" w:color="FAC090" w:themeColor="accent6" w:themeTint="98"/>
      </w:tblBorders>
    </w:tblPr>
    <w:tblStylePr w:type="firstRow">
      <w:rPr>
        <w:i/>
        <w:color w:val="FAC090" w:themeColor="accent6" w:themeTint="98" w:themeShade="95"/>
        <w:sz w:val="22"/>
      </w:rPr>
      <w:tblPr/>
      <w:tcPr>
        <w:tcBorders>
          <w:top w:val="none" w:sz="4" w:space="0" w:color="000000"/>
          <w:left w:val="none" w:sz="4" w:space="0" w:color="000000"/>
          <w:bottom w:val="single" w:sz="4" w:space="0" w:color="F79646" w:themeColor="accent6"/>
          <w:right w:val="none" w:sz="4" w:space="0" w:color="000000"/>
        </w:tcBorders>
        <w:shd w:val="clear" w:color="FFFFFF" w:fill="FFFFFF" w:themeFill="light1"/>
      </w:tcPr>
    </w:tblStylePr>
    <w:tblStylePr w:type="lastRow">
      <w:rPr>
        <w:i/>
        <w:color w:val="FAC090" w:themeColor="accent6" w:themeTint="98" w:themeShade="95"/>
        <w:sz w:val="22"/>
      </w:rPr>
      <w:tblPr/>
      <w:tcPr>
        <w:tcBorders>
          <w:top w:val="single" w:sz="4" w:space="0" w:color="F79646"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AC090" w:themeColor="accent6" w:themeTint="98" w:themeShade="95"/>
        <w:sz w:val="22"/>
      </w:rPr>
      <w:tblPr/>
      <w:tcPr>
        <w:tcBorders>
          <w:top w:val="none" w:sz="4" w:space="0" w:color="000000"/>
          <w:left w:val="none" w:sz="4" w:space="0" w:color="000000"/>
          <w:bottom w:val="none" w:sz="4" w:space="0" w:color="000000"/>
          <w:right w:val="single" w:sz="4" w:space="0" w:color="F79646" w:themeColor="accent6"/>
        </w:tcBorders>
        <w:shd w:val="clear" w:color="FFFFFF" w:fill="auto"/>
      </w:tcPr>
    </w:tblStylePr>
    <w:tblStylePr w:type="lastCol">
      <w:rPr>
        <w:i/>
        <w:color w:val="FAC090" w:themeColor="accent6" w:themeTint="98" w:themeShade="95"/>
        <w:sz w:val="22"/>
      </w:rPr>
      <w:tblPr/>
      <w:tcPr>
        <w:tcBorders>
          <w:top w:val="none" w:sz="4" w:space="0" w:color="000000"/>
          <w:left w:val="single" w:sz="4" w:space="0" w:color="F79646" w:themeColor="accent6"/>
          <w:bottom w:val="none" w:sz="4" w:space="0" w:color="000000"/>
          <w:right w:val="none" w:sz="4" w:space="0" w:color="000000"/>
        </w:tcBorders>
        <w:shd w:val="clear" w:color="FFFFFF" w:fill="auto"/>
      </w:tcPr>
    </w:tblStylePr>
    <w:tblStylePr w:type="band1Vert">
      <w:tblPr/>
      <w:tcPr>
        <w:shd w:val="clear" w:color="FDE4D0" w:fill="FDE4D0" w:themeFill="accent6" w:themeFillTint="40"/>
      </w:tcPr>
    </w:tblStylePr>
    <w:tblStylePr w:type="band1Horz">
      <w:rPr>
        <w:color w:val="FAC090" w:themeColor="accent6" w:themeTint="98" w:themeShade="95"/>
        <w:sz w:val="22"/>
      </w:rPr>
      <w:tblPr/>
      <w:tcPr>
        <w:shd w:val="clear" w:color="FDE4D0" w:fill="FDE4D0" w:themeFill="accent6" w:themeFillTint="40"/>
      </w:tcPr>
    </w:tblStylePr>
    <w:tblStylePr w:type="band2Horz">
      <w:rPr>
        <w:color w:val="FAC090" w:themeColor="accent6" w:themeTint="98" w:themeShade="95"/>
        <w:sz w:val="22"/>
      </w:rPr>
    </w:tblStylePr>
  </w:style>
  <w:style w:type="table" w:customStyle="1" w:styleId="Lined-Accent">
    <w:name w:val="Lined - Accent"/>
    <w:basedOn w:val="affff"/>
    <w:uiPriority w:val="99"/>
    <w:rPr>
      <w:sz w:val="20"/>
      <w:szCs w:val="20"/>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FFFFF" w:themeFill="text1" w:themeFillTint="00"/>
      </w:tcPr>
    </w:tblStylePr>
    <w:tblStylePr w:type="band1Horz">
      <w:rPr>
        <w:sz w:val="22"/>
      </w:rPr>
    </w:tblStylePr>
    <w:tblStylePr w:type="band2Horz">
      <w:rPr>
        <w:sz w:val="22"/>
      </w:rPr>
      <w:tblPr/>
      <w:tcPr>
        <w:shd w:val="clear" w:color="F2F2F2" w:fill="FFFFFF" w:themeFill="text1" w:themeFillTint="00"/>
      </w:tcPr>
    </w:tblStylePr>
  </w:style>
  <w:style w:type="table" w:customStyle="1" w:styleId="Lined-Accent1">
    <w:name w:val="Lined - Accent 1"/>
    <w:basedOn w:val="affff"/>
    <w:uiPriority w:val="99"/>
    <w:rPr>
      <w:sz w:val="20"/>
      <w:szCs w:val="20"/>
    </w:rPr>
    <w:tblPr>
      <w:tblStyleRowBandSize w:val="1"/>
      <w:tblStyleColBandSize w:val="1"/>
    </w:tblPr>
    <w:tblStylePr w:type="firstRow">
      <w:rPr>
        <w:sz w:val="22"/>
      </w:rPr>
      <w:tblPr/>
      <w:tcPr>
        <w:shd w:val="clear" w:color="5D8AC2" w:fill="5D8AC2" w:themeFill="accent1" w:themeFillTint="EA"/>
      </w:tcPr>
    </w:tblStylePr>
    <w:tblStylePr w:type="lastRow">
      <w:rPr>
        <w:sz w:val="22"/>
      </w:rPr>
      <w:tblPr/>
      <w:tcPr>
        <w:shd w:val="clear" w:color="5D8AC2" w:fill="5D8AC2" w:themeFill="accent1" w:themeFillTint="EA"/>
      </w:tcPr>
    </w:tblStylePr>
    <w:tblStylePr w:type="firstCol">
      <w:rPr>
        <w:sz w:val="22"/>
      </w:rPr>
      <w:tblPr/>
      <w:tcPr>
        <w:shd w:val="clear" w:color="5D8AC2" w:fill="5D8AC2" w:themeFill="accent1" w:themeFillTint="EA"/>
      </w:tcPr>
    </w:tblStylePr>
    <w:tblStylePr w:type="lastCol">
      <w:rPr>
        <w:sz w:val="22"/>
      </w:rPr>
      <w:tblPr/>
      <w:tcPr>
        <w:shd w:val="clear" w:color="5D8AC2" w:fill="5D8AC2" w:themeFill="accent1" w:themeFillTint="EA"/>
      </w:tcPr>
    </w:tblStylePr>
    <w:tblStylePr w:type="band1Vert">
      <w:rPr>
        <w:sz w:val="22"/>
      </w:rPr>
    </w:tblStylePr>
    <w:tblStylePr w:type="band2Vert">
      <w:rPr>
        <w:sz w:val="22"/>
      </w:rPr>
      <w:tblPr/>
      <w:tcPr>
        <w:shd w:val="clear" w:color="C7D7EA" w:fill="C7D7EA" w:themeFill="accent1" w:themeFillTint="50"/>
      </w:tcPr>
    </w:tblStylePr>
    <w:tblStylePr w:type="band1Horz">
      <w:rPr>
        <w:sz w:val="22"/>
      </w:rPr>
    </w:tblStylePr>
    <w:tblStylePr w:type="band2Horz">
      <w:rPr>
        <w:sz w:val="22"/>
      </w:rPr>
      <w:tblPr/>
      <w:tcPr>
        <w:shd w:val="clear" w:color="C7D7EA" w:fill="C7D7EA" w:themeFill="accent1" w:themeFillTint="50"/>
      </w:tcPr>
    </w:tblStylePr>
  </w:style>
  <w:style w:type="table" w:customStyle="1" w:styleId="Lined-Accent2">
    <w:name w:val="Lined - Accent 2"/>
    <w:basedOn w:val="affff"/>
    <w:uiPriority w:val="99"/>
    <w:rPr>
      <w:sz w:val="20"/>
      <w:szCs w:val="20"/>
    </w:rPr>
    <w:tblPr>
      <w:tblStyleRowBandSize w:val="1"/>
      <w:tblStyleColBandSize w:val="1"/>
    </w:tblPr>
    <w:tblStylePr w:type="firstRow">
      <w:rPr>
        <w:sz w:val="22"/>
      </w:rPr>
      <w:tblPr/>
      <w:tcPr>
        <w:shd w:val="clear" w:color="D99695" w:fill="D99695" w:themeFill="accent2" w:themeFillTint="97"/>
      </w:tcPr>
    </w:tblStylePr>
    <w:tblStylePr w:type="lastRow">
      <w:rPr>
        <w:sz w:val="22"/>
      </w:rPr>
      <w:tblPr/>
      <w:tcPr>
        <w:shd w:val="clear" w:color="D99695" w:fill="D99695" w:themeFill="accent2" w:themeFillTint="97"/>
      </w:tcPr>
    </w:tblStylePr>
    <w:tblStylePr w:type="firstCol">
      <w:rPr>
        <w:sz w:val="22"/>
      </w:rPr>
      <w:tblPr/>
      <w:tcPr>
        <w:shd w:val="clear" w:color="D99695" w:fill="D99695" w:themeFill="accent2" w:themeFillTint="97"/>
      </w:tcPr>
    </w:tblStylePr>
    <w:tblStylePr w:type="lastCol">
      <w:rPr>
        <w:sz w:val="22"/>
      </w:rPr>
      <w:tblPr/>
      <w:tcPr>
        <w:shd w:val="clear" w:color="D99695" w:fill="D99695" w:themeFill="accent2" w:themeFillTint="97"/>
      </w:tcPr>
    </w:tblStylePr>
    <w:tblStylePr w:type="band1Vert">
      <w:rPr>
        <w:sz w:val="22"/>
      </w:rPr>
    </w:tblStylePr>
    <w:tblStylePr w:type="band2Vert">
      <w:rPr>
        <w:sz w:val="22"/>
      </w:rPr>
      <w:tblPr/>
      <w:tcPr>
        <w:shd w:val="clear" w:color="F2DCDC" w:fill="F2DCDC" w:themeFill="accent2" w:themeFillTint="32"/>
      </w:tcPr>
    </w:tblStylePr>
    <w:tblStylePr w:type="band1Horz">
      <w:rPr>
        <w:sz w:val="22"/>
      </w:rPr>
    </w:tblStylePr>
    <w:tblStylePr w:type="band2Horz">
      <w:rPr>
        <w:sz w:val="22"/>
      </w:rPr>
      <w:tblPr/>
      <w:tcPr>
        <w:shd w:val="clear" w:color="F2DCDC" w:fill="F2DCDC" w:themeFill="accent2" w:themeFillTint="32"/>
      </w:tcPr>
    </w:tblStylePr>
  </w:style>
  <w:style w:type="table" w:customStyle="1" w:styleId="Lined-Accent3">
    <w:name w:val="Lined - Accent 3"/>
    <w:basedOn w:val="affff"/>
    <w:uiPriority w:val="99"/>
    <w:rPr>
      <w:sz w:val="20"/>
      <w:szCs w:val="20"/>
    </w:rPr>
    <w:tblPr>
      <w:tblStyleRowBandSize w:val="1"/>
      <w:tblStyleColBandSize w:val="1"/>
    </w:tblPr>
    <w:tblStylePr w:type="firstRow">
      <w:rPr>
        <w:sz w:val="22"/>
      </w:rPr>
      <w:tblPr/>
      <w:tcPr>
        <w:shd w:val="clear" w:color="9ABB59" w:fill="9ABB59" w:themeFill="accent3" w:themeFillTint="FE"/>
      </w:tcPr>
    </w:tblStylePr>
    <w:tblStylePr w:type="lastRow">
      <w:rPr>
        <w:sz w:val="22"/>
      </w:rPr>
      <w:tblPr/>
      <w:tcPr>
        <w:shd w:val="clear" w:color="9ABB59" w:fill="9ABB59" w:themeFill="accent3" w:themeFillTint="FE"/>
      </w:tcPr>
    </w:tblStylePr>
    <w:tblStylePr w:type="firstCol">
      <w:rPr>
        <w:sz w:val="22"/>
      </w:rPr>
      <w:tblPr/>
      <w:tcPr>
        <w:shd w:val="clear" w:color="9ABB59" w:fill="9ABB59" w:themeFill="accent3" w:themeFillTint="FE"/>
      </w:tcPr>
    </w:tblStylePr>
    <w:tblStylePr w:type="lastCol">
      <w:rPr>
        <w:sz w:val="22"/>
      </w:rPr>
      <w:tblPr/>
      <w:tcPr>
        <w:shd w:val="clear" w:color="9ABB59" w:fill="9ABB59" w:themeFill="accent3" w:themeFillTint="FE"/>
      </w:tcPr>
    </w:tblStylePr>
    <w:tblStylePr w:type="band1Vert">
      <w:rPr>
        <w:sz w:val="22"/>
      </w:rPr>
    </w:tblStylePr>
    <w:tblStylePr w:type="band2Vert">
      <w:rPr>
        <w:sz w:val="22"/>
      </w:rPr>
      <w:tblPr/>
      <w:tcPr>
        <w:shd w:val="clear" w:color="EAF1DC" w:fill="EAF1DC" w:themeFill="accent3" w:themeFillTint="34"/>
      </w:tcPr>
    </w:tblStylePr>
    <w:tblStylePr w:type="band1Horz">
      <w:rPr>
        <w:sz w:val="22"/>
      </w:rPr>
    </w:tblStylePr>
    <w:tblStylePr w:type="band2Horz">
      <w:rPr>
        <w:sz w:val="22"/>
      </w:rPr>
      <w:tblPr/>
      <w:tcPr>
        <w:shd w:val="clear" w:color="EAF1DC" w:fill="EAF1DC" w:themeFill="accent3" w:themeFillTint="34"/>
      </w:tcPr>
    </w:tblStylePr>
  </w:style>
  <w:style w:type="table" w:customStyle="1" w:styleId="Lined-Accent4">
    <w:name w:val="Lined - Accent 4"/>
    <w:basedOn w:val="affff"/>
    <w:uiPriority w:val="99"/>
    <w:rPr>
      <w:sz w:val="20"/>
      <w:szCs w:val="20"/>
    </w:rPr>
    <w:tblPr>
      <w:tblStyleRowBandSize w:val="1"/>
      <w:tblStyleColBandSize w:val="1"/>
    </w:tblPr>
    <w:tblStylePr w:type="firstRow">
      <w:rPr>
        <w:sz w:val="22"/>
      </w:rPr>
      <w:tblPr/>
      <w:tcPr>
        <w:shd w:val="clear" w:color="B2A1C6" w:fill="B2A1C6" w:themeFill="accent4" w:themeFillTint="9A"/>
      </w:tcPr>
    </w:tblStylePr>
    <w:tblStylePr w:type="lastRow">
      <w:rPr>
        <w:sz w:val="22"/>
      </w:rPr>
      <w:tblPr/>
      <w:tcPr>
        <w:shd w:val="clear" w:color="B2A1C6" w:fill="B2A1C6" w:themeFill="accent4" w:themeFillTint="9A"/>
      </w:tcPr>
    </w:tblStylePr>
    <w:tblStylePr w:type="firstCol">
      <w:rPr>
        <w:sz w:val="22"/>
      </w:rPr>
      <w:tblPr/>
      <w:tcPr>
        <w:shd w:val="clear" w:color="B2A1C6" w:fill="B2A1C6" w:themeFill="accent4" w:themeFillTint="9A"/>
      </w:tcPr>
    </w:tblStylePr>
    <w:tblStylePr w:type="lastCol">
      <w:rPr>
        <w:sz w:val="22"/>
      </w:rPr>
      <w:tblPr/>
      <w:tcPr>
        <w:shd w:val="clear" w:color="B2A1C6" w:fill="B2A1C6" w:themeFill="accent4" w:themeFillTint="9A"/>
      </w:tcPr>
    </w:tblStylePr>
    <w:tblStylePr w:type="band1Vert">
      <w:rPr>
        <w:sz w:val="22"/>
      </w:rPr>
    </w:tblStylePr>
    <w:tblStylePr w:type="band2Vert">
      <w:rPr>
        <w:sz w:val="22"/>
      </w:rPr>
      <w:tblPr/>
      <w:tcPr>
        <w:shd w:val="clear" w:color="E5DFEC" w:fill="E5DFEC" w:themeFill="accent4" w:themeFillTint="34"/>
      </w:tcPr>
    </w:tblStylePr>
    <w:tblStylePr w:type="band1Horz">
      <w:rPr>
        <w:sz w:val="22"/>
      </w:rPr>
    </w:tblStylePr>
    <w:tblStylePr w:type="band2Horz">
      <w:rPr>
        <w:sz w:val="22"/>
      </w:rPr>
      <w:tblPr/>
      <w:tcPr>
        <w:shd w:val="clear" w:color="E5DFEC" w:fill="E5DFEC" w:themeFill="accent4" w:themeFillTint="34"/>
      </w:tcPr>
    </w:tblStylePr>
  </w:style>
  <w:style w:type="table" w:customStyle="1" w:styleId="Lined-Accent5">
    <w:name w:val="Lined - Accent 5"/>
    <w:basedOn w:val="affff"/>
    <w:uiPriority w:val="99"/>
    <w:rPr>
      <w:sz w:val="20"/>
      <w:szCs w:val="20"/>
    </w:rPr>
    <w:tblPr>
      <w:tblStyleRowBandSize w:val="1"/>
      <w:tblStyleColBandSize w:val="1"/>
    </w:tblPr>
    <w:tblStylePr w:type="firstRow">
      <w:rPr>
        <w:sz w:val="22"/>
      </w:rPr>
      <w:tblPr/>
      <w:tcPr>
        <w:shd w:val="clear" w:color="4BACC6" w:fill="4BACC6" w:themeFill="accent5"/>
      </w:tcPr>
    </w:tblStylePr>
    <w:tblStylePr w:type="lastRow">
      <w:rPr>
        <w:sz w:val="22"/>
      </w:rPr>
      <w:tblPr/>
      <w:tcPr>
        <w:shd w:val="clear" w:color="4BACC6" w:fill="4BACC6" w:themeFill="accent5"/>
      </w:tcPr>
    </w:tblStylePr>
    <w:tblStylePr w:type="firstCol">
      <w:rPr>
        <w:sz w:val="22"/>
      </w:rPr>
      <w:tblPr/>
      <w:tcPr>
        <w:shd w:val="clear" w:color="4BACC6" w:fill="4BACC6" w:themeFill="accent5"/>
      </w:tcPr>
    </w:tblStylePr>
    <w:tblStylePr w:type="lastCol">
      <w:rPr>
        <w:sz w:val="22"/>
      </w:rPr>
      <w:tblPr/>
      <w:tcPr>
        <w:shd w:val="clear" w:color="4BACC6" w:fill="4BACC6" w:themeFill="accent5"/>
      </w:tcPr>
    </w:tblStylePr>
    <w:tblStylePr w:type="band1Vert">
      <w:rPr>
        <w:sz w:val="22"/>
      </w:rPr>
    </w:tblStylePr>
    <w:tblStylePr w:type="band2Vert">
      <w:rPr>
        <w:sz w:val="22"/>
      </w:rPr>
      <w:tblPr/>
      <w:tcPr>
        <w:shd w:val="clear" w:color="DAEEF3" w:fill="DAEEF3" w:themeFill="accent5" w:themeFillTint="34"/>
      </w:tcPr>
    </w:tblStylePr>
    <w:tblStylePr w:type="band1Horz">
      <w:rPr>
        <w:sz w:val="22"/>
      </w:rPr>
    </w:tblStylePr>
    <w:tblStylePr w:type="band2Horz">
      <w:rPr>
        <w:sz w:val="22"/>
      </w:rPr>
      <w:tblPr/>
      <w:tcPr>
        <w:shd w:val="clear" w:color="DAEEF3" w:fill="DAEEF3" w:themeFill="accent5" w:themeFillTint="34"/>
      </w:tcPr>
    </w:tblStylePr>
  </w:style>
  <w:style w:type="table" w:customStyle="1" w:styleId="Lined-Accent6">
    <w:name w:val="Lined - Accent 6"/>
    <w:basedOn w:val="affff"/>
    <w:uiPriority w:val="99"/>
    <w:rPr>
      <w:sz w:val="20"/>
      <w:szCs w:val="20"/>
    </w:rPr>
    <w:tblPr>
      <w:tblStyleRowBandSize w:val="1"/>
      <w:tblStyleColBandSize w:val="1"/>
    </w:tblPr>
    <w:tblStylePr w:type="firstRow">
      <w:rPr>
        <w:sz w:val="22"/>
      </w:rPr>
      <w:tblPr/>
      <w:tcPr>
        <w:shd w:val="clear" w:color="F79646" w:fill="F79646" w:themeFill="accent6"/>
      </w:tcPr>
    </w:tblStylePr>
    <w:tblStylePr w:type="lastRow">
      <w:rPr>
        <w:sz w:val="22"/>
      </w:rPr>
      <w:tblPr/>
      <w:tcPr>
        <w:shd w:val="clear" w:color="F79646" w:fill="F79646" w:themeFill="accent6"/>
      </w:tcPr>
    </w:tblStylePr>
    <w:tblStylePr w:type="firstCol">
      <w:rPr>
        <w:sz w:val="22"/>
      </w:rPr>
      <w:tblPr/>
      <w:tcPr>
        <w:shd w:val="clear" w:color="F79646" w:fill="F79646" w:themeFill="accent6"/>
      </w:tcPr>
    </w:tblStylePr>
    <w:tblStylePr w:type="lastCol">
      <w:rPr>
        <w:sz w:val="22"/>
      </w:rPr>
      <w:tblPr/>
      <w:tcPr>
        <w:shd w:val="clear" w:color="F79646" w:fill="F79646" w:themeFill="accent6"/>
      </w:tcPr>
    </w:tblStylePr>
    <w:tblStylePr w:type="band1Vert">
      <w:rPr>
        <w:sz w:val="22"/>
      </w:rPr>
    </w:tblStylePr>
    <w:tblStylePr w:type="band2Vert">
      <w:rPr>
        <w:sz w:val="22"/>
      </w:rPr>
      <w:tblPr/>
      <w:tcPr>
        <w:shd w:val="clear" w:color="FDE9D8" w:fill="FDE9D8" w:themeFill="accent6" w:themeFillTint="34"/>
      </w:tcPr>
    </w:tblStylePr>
    <w:tblStylePr w:type="band1Horz">
      <w:rPr>
        <w:sz w:val="22"/>
      </w:rPr>
    </w:tblStylePr>
    <w:tblStylePr w:type="band2Horz">
      <w:rPr>
        <w:sz w:val="22"/>
      </w:rPr>
      <w:tblPr/>
      <w:tcPr>
        <w:shd w:val="clear" w:color="FDE9D8" w:fill="FDE9D8" w:themeFill="accent6" w:themeFillTint="34"/>
      </w:tcPr>
    </w:tblStylePr>
  </w:style>
  <w:style w:type="table" w:customStyle="1" w:styleId="BorderedLined-Accent">
    <w:name w:val="Bordered &amp; Lined - Accent"/>
    <w:basedOn w:val="affff"/>
    <w:uiPriority w:val="99"/>
    <w:rPr>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FFFFF" w:themeFill="text1" w:themeFillTint="00"/>
      </w:tcPr>
    </w:tblStylePr>
    <w:tblStylePr w:type="band1Horz">
      <w:rPr>
        <w:sz w:val="22"/>
      </w:rPr>
    </w:tblStylePr>
    <w:tblStylePr w:type="band2Horz">
      <w:rPr>
        <w:sz w:val="22"/>
      </w:rPr>
      <w:tblPr/>
      <w:tcPr>
        <w:shd w:val="clear" w:color="F2F2F2" w:fill="FFFFFF" w:themeFill="text1" w:themeFillTint="00"/>
      </w:tcPr>
    </w:tblStylePr>
  </w:style>
  <w:style w:type="table" w:customStyle="1" w:styleId="BorderedLined-Accent1">
    <w:name w:val="Bordered &amp; Lined - Accent 1"/>
    <w:basedOn w:val="affff"/>
    <w:uiPriority w:val="99"/>
    <w:rPr>
      <w:sz w:val="20"/>
      <w:szCs w:val="20"/>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rPr>
        <w:sz w:val="22"/>
      </w:rPr>
      <w:tblPr/>
      <w:tcPr>
        <w:shd w:val="clear" w:color="5D8AC2" w:fill="5D8AC2" w:themeFill="accent1" w:themeFillTint="EA"/>
      </w:tcPr>
    </w:tblStylePr>
    <w:tblStylePr w:type="lastRow">
      <w:rPr>
        <w:sz w:val="22"/>
      </w:rPr>
      <w:tblPr/>
      <w:tcPr>
        <w:shd w:val="clear" w:color="5D8AC2" w:fill="5D8AC2" w:themeFill="accent1" w:themeFillTint="EA"/>
      </w:tcPr>
    </w:tblStylePr>
    <w:tblStylePr w:type="firstCol">
      <w:rPr>
        <w:sz w:val="22"/>
      </w:rPr>
      <w:tblPr/>
      <w:tcPr>
        <w:shd w:val="clear" w:color="5D8AC2" w:fill="5D8AC2" w:themeFill="accent1" w:themeFillTint="EA"/>
      </w:tcPr>
    </w:tblStylePr>
    <w:tblStylePr w:type="lastCol">
      <w:rPr>
        <w:sz w:val="22"/>
      </w:rPr>
      <w:tblPr/>
      <w:tcPr>
        <w:shd w:val="clear" w:color="5D8AC2" w:fill="5D8AC2" w:themeFill="accent1" w:themeFillTint="EA"/>
      </w:tcPr>
    </w:tblStylePr>
    <w:tblStylePr w:type="band1Vert">
      <w:rPr>
        <w:sz w:val="22"/>
      </w:rPr>
    </w:tblStylePr>
    <w:tblStylePr w:type="band2Vert">
      <w:rPr>
        <w:sz w:val="22"/>
      </w:rPr>
      <w:tblPr/>
      <w:tcPr>
        <w:shd w:val="clear" w:color="C7D7EA" w:fill="C7D7EA" w:themeFill="accent1" w:themeFillTint="50"/>
      </w:tcPr>
    </w:tblStylePr>
    <w:tblStylePr w:type="band1Horz">
      <w:rPr>
        <w:sz w:val="22"/>
      </w:rPr>
    </w:tblStylePr>
    <w:tblStylePr w:type="band2Horz">
      <w:rPr>
        <w:sz w:val="22"/>
      </w:rPr>
      <w:tblPr/>
      <w:tcPr>
        <w:shd w:val="clear" w:color="C7D7EA" w:fill="C7D7EA" w:themeFill="accent1" w:themeFillTint="50"/>
      </w:tcPr>
    </w:tblStylePr>
  </w:style>
  <w:style w:type="table" w:customStyle="1" w:styleId="BorderedLined-Accent2">
    <w:name w:val="Bordered &amp; Lined - Accent 2"/>
    <w:basedOn w:val="affff"/>
    <w:uiPriority w:val="99"/>
    <w:rPr>
      <w:sz w:val="20"/>
      <w:szCs w:val="20"/>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4" w:space="0" w:color="C0504D" w:themeColor="accent2"/>
        <w:insideV w:val="single" w:sz="4" w:space="0" w:color="C0504D" w:themeColor="accent2"/>
      </w:tblBorders>
    </w:tblPr>
    <w:tblStylePr w:type="firstRow">
      <w:rPr>
        <w:sz w:val="22"/>
      </w:rPr>
      <w:tblPr/>
      <w:tcPr>
        <w:shd w:val="clear" w:color="D99695" w:fill="D99695" w:themeFill="accent2" w:themeFillTint="97"/>
      </w:tcPr>
    </w:tblStylePr>
    <w:tblStylePr w:type="lastRow">
      <w:rPr>
        <w:sz w:val="22"/>
      </w:rPr>
      <w:tblPr/>
      <w:tcPr>
        <w:shd w:val="clear" w:color="D99695" w:fill="D99695" w:themeFill="accent2" w:themeFillTint="97"/>
      </w:tcPr>
    </w:tblStylePr>
    <w:tblStylePr w:type="firstCol">
      <w:rPr>
        <w:sz w:val="22"/>
      </w:rPr>
      <w:tblPr/>
      <w:tcPr>
        <w:shd w:val="clear" w:color="D99695" w:fill="D99695" w:themeFill="accent2" w:themeFillTint="97"/>
      </w:tcPr>
    </w:tblStylePr>
    <w:tblStylePr w:type="lastCol">
      <w:rPr>
        <w:sz w:val="22"/>
      </w:rPr>
      <w:tblPr/>
      <w:tcPr>
        <w:shd w:val="clear" w:color="D99695" w:fill="D99695" w:themeFill="accent2" w:themeFillTint="97"/>
      </w:tcPr>
    </w:tblStylePr>
    <w:tblStylePr w:type="band1Vert">
      <w:rPr>
        <w:sz w:val="22"/>
      </w:rPr>
    </w:tblStylePr>
    <w:tblStylePr w:type="band2Vert">
      <w:rPr>
        <w:sz w:val="22"/>
      </w:rPr>
      <w:tblPr/>
      <w:tcPr>
        <w:shd w:val="clear" w:color="F2DCDC" w:fill="F2DCDC" w:themeFill="accent2" w:themeFillTint="32"/>
      </w:tcPr>
    </w:tblStylePr>
    <w:tblStylePr w:type="band1Horz">
      <w:rPr>
        <w:sz w:val="22"/>
      </w:rPr>
    </w:tblStylePr>
    <w:tblStylePr w:type="band2Horz">
      <w:rPr>
        <w:sz w:val="22"/>
      </w:rPr>
      <w:tblPr/>
      <w:tcPr>
        <w:shd w:val="clear" w:color="F2DCDC" w:fill="F2DCDC" w:themeFill="accent2" w:themeFillTint="32"/>
      </w:tcPr>
    </w:tblStylePr>
  </w:style>
  <w:style w:type="table" w:customStyle="1" w:styleId="BorderedLined-Accent3">
    <w:name w:val="Bordered &amp; Lined - Accent 3"/>
    <w:basedOn w:val="affff"/>
    <w:uiPriority w:val="99"/>
    <w:rPr>
      <w:sz w:val="20"/>
      <w:szCs w:val="20"/>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insideH w:val="single" w:sz="4" w:space="0" w:color="9BBB59" w:themeColor="accent3"/>
        <w:insideV w:val="single" w:sz="4" w:space="0" w:color="9BBB59" w:themeColor="accent3"/>
      </w:tblBorders>
    </w:tblPr>
    <w:tblStylePr w:type="firstRow">
      <w:rPr>
        <w:sz w:val="22"/>
      </w:rPr>
      <w:tblPr/>
      <w:tcPr>
        <w:shd w:val="clear" w:color="9ABB59" w:fill="9ABB59" w:themeFill="accent3" w:themeFillTint="FE"/>
      </w:tcPr>
    </w:tblStylePr>
    <w:tblStylePr w:type="lastRow">
      <w:rPr>
        <w:sz w:val="22"/>
      </w:rPr>
      <w:tblPr/>
      <w:tcPr>
        <w:shd w:val="clear" w:color="9ABB59" w:fill="9ABB59" w:themeFill="accent3" w:themeFillTint="FE"/>
      </w:tcPr>
    </w:tblStylePr>
    <w:tblStylePr w:type="firstCol">
      <w:rPr>
        <w:sz w:val="22"/>
      </w:rPr>
      <w:tblPr/>
      <w:tcPr>
        <w:shd w:val="clear" w:color="9ABB59" w:fill="9ABB59" w:themeFill="accent3" w:themeFillTint="FE"/>
      </w:tcPr>
    </w:tblStylePr>
    <w:tblStylePr w:type="lastCol">
      <w:rPr>
        <w:sz w:val="22"/>
      </w:rPr>
      <w:tblPr/>
      <w:tcPr>
        <w:shd w:val="clear" w:color="9ABB59" w:fill="9ABB59" w:themeFill="accent3" w:themeFillTint="FE"/>
      </w:tcPr>
    </w:tblStylePr>
    <w:tblStylePr w:type="band1Vert">
      <w:rPr>
        <w:sz w:val="22"/>
      </w:rPr>
    </w:tblStylePr>
    <w:tblStylePr w:type="band2Vert">
      <w:rPr>
        <w:sz w:val="22"/>
      </w:rPr>
      <w:tblPr/>
      <w:tcPr>
        <w:shd w:val="clear" w:color="EAF1DC" w:fill="EAF1DC" w:themeFill="accent3" w:themeFillTint="34"/>
      </w:tcPr>
    </w:tblStylePr>
    <w:tblStylePr w:type="band1Horz">
      <w:rPr>
        <w:sz w:val="22"/>
      </w:rPr>
    </w:tblStylePr>
    <w:tblStylePr w:type="band2Horz">
      <w:rPr>
        <w:sz w:val="22"/>
      </w:rPr>
      <w:tblPr/>
      <w:tcPr>
        <w:shd w:val="clear" w:color="EAF1DC" w:fill="EAF1DC" w:themeFill="accent3" w:themeFillTint="34"/>
      </w:tcPr>
    </w:tblStylePr>
  </w:style>
  <w:style w:type="table" w:customStyle="1" w:styleId="BorderedLined-Accent4">
    <w:name w:val="Bordered &amp; Lined - Accent 4"/>
    <w:basedOn w:val="affff"/>
    <w:uiPriority w:val="99"/>
    <w:rPr>
      <w:sz w:val="20"/>
      <w:szCs w:val="20"/>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insideH w:val="single" w:sz="4" w:space="0" w:color="8064A2" w:themeColor="accent4"/>
        <w:insideV w:val="single" w:sz="4" w:space="0" w:color="8064A2" w:themeColor="accent4"/>
      </w:tblBorders>
    </w:tblPr>
    <w:tblStylePr w:type="firstRow">
      <w:rPr>
        <w:sz w:val="22"/>
      </w:rPr>
      <w:tblPr/>
      <w:tcPr>
        <w:shd w:val="clear" w:color="B2A1C6" w:fill="B2A1C6" w:themeFill="accent4" w:themeFillTint="9A"/>
      </w:tcPr>
    </w:tblStylePr>
    <w:tblStylePr w:type="lastRow">
      <w:rPr>
        <w:sz w:val="22"/>
      </w:rPr>
      <w:tblPr/>
      <w:tcPr>
        <w:shd w:val="clear" w:color="B2A1C6" w:fill="B2A1C6" w:themeFill="accent4" w:themeFillTint="9A"/>
      </w:tcPr>
    </w:tblStylePr>
    <w:tblStylePr w:type="firstCol">
      <w:rPr>
        <w:sz w:val="22"/>
      </w:rPr>
      <w:tblPr/>
      <w:tcPr>
        <w:shd w:val="clear" w:color="B2A1C6" w:fill="B2A1C6" w:themeFill="accent4" w:themeFillTint="9A"/>
      </w:tcPr>
    </w:tblStylePr>
    <w:tblStylePr w:type="lastCol">
      <w:rPr>
        <w:sz w:val="22"/>
      </w:rPr>
      <w:tblPr/>
      <w:tcPr>
        <w:shd w:val="clear" w:color="B2A1C6" w:fill="B2A1C6" w:themeFill="accent4" w:themeFillTint="9A"/>
      </w:tcPr>
    </w:tblStylePr>
    <w:tblStylePr w:type="band1Vert">
      <w:rPr>
        <w:sz w:val="22"/>
      </w:rPr>
    </w:tblStylePr>
    <w:tblStylePr w:type="band2Vert">
      <w:rPr>
        <w:sz w:val="22"/>
      </w:rPr>
      <w:tblPr/>
      <w:tcPr>
        <w:shd w:val="clear" w:color="E5DFEC" w:fill="E5DFEC" w:themeFill="accent4" w:themeFillTint="34"/>
      </w:tcPr>
    </w:tblStylePr>
    <w:tblStylePr w:type="band1Horz">
      <w:rPr>
        <w:sz w:val="22"/>
      </w:rPr>
    </w:tblStylePr>
    <w:tblStylePr w:type="band2Horz">
      <w:rPr>
        <w:sz w:val="22"/>
      </w:rPr>
      <w:tblPr/>
      <w:tcPr>
        <w:shd w:val="clear" w:color="E5DFEC" w:fill="E5DFEC" w:themeFill="accent4" w:themeFillTint="34"/>
      </w:tcPr>
    </w:tblStylePr>
  </w:style>
  <w:style w:type="table" w:customStyle="1" w:styleId="BorderedLined-Accent5">
    <w:name w:val="Bordered &amp; Lined - Accent 5"/>
    <w:basedOn w:val="affff"/>
    <w:uiPriority w:val="99"/>
    <w:rPr>
      <w:sz w:val="20"/>
      <w:szCs w:val="20"/>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sz w:val="22"/>
      </w:rPr>
      <w:tblPr/>
      <w:tcPr>
        <w:shd w:val="clear" w:color="4BACC6" w:fill="4BACC6" w:themeFill="accent5"/>
      </w:tcPr>
    </w:tblStylePr>
    <w:tblStylePr w:type="lastRow">
      <w:rPr>
        <w:sz w:val="22"/>
      </w:rPr>
      <w:tblPr/>
      <w:tcPr>
        <w:shd w:val="clear" w:color="4BACC6" w:fill="4BACC6" w:themeFill="accent5"/>
      </w:tcPr>
    </w:tblStylePr>
    <w:tblStylePr w:type="firstCol">
      <w:rPr>
        <w:sz w:val="22"/>
      </w:rPr>
      <w:tblPr/>
      <w:tcPr>
        <w:shd w:val="clear" w:color="4BACC6" w:fill="4BACC6" w:themeFill="accent5"/>
      </w:tcPr>
    </w:tblStylePr>
    <w:tblStylePr w:type="lastCol">
      <w:rPr>
        <w:sz w:val="22"/>
      </w:rPr>
      <w:tblPr/>
      <w:tcPr>
        <w:shd w:val="clear" w:color="4BACC6" w:fill="4BACC6" w:themeFill="accent5"/>
      </w:tcPr>
    </w:tblStylePr>
    <w:tblStylePr w:type="band1Vert">
      <w:rPr>
        <w:sz w:val="22"/>
      </w:rPr>
    </w:tblStylePr>
    <w:tblStylePr w:type="band2Vert">
      <w:rPr>
        <w:sz w:val="22"/>
      </w:rPr>
      <w:tblPr/>
      <w:tcPr>
        <w:shd w:val="clear" w:color="DAEEF3" w:fill="DAEEF3" w:themeFill="accent5" w:themeFillTint="34"/>
      </w:tcPr>
    </w:tblStylePr>
    <w:tblStylePr w:type="band1Horz">
      <w:rPr>
        <w:sz w:val="22"/>
      </w:rPr>
    </w:tblStylePr>
    <w:tblStylePr w:type="band2Horz">
      <w:rPr>
        <w:sz w:val="22"/>
      </w:rPr>
      <w:tblPr/>
      <w:tcPr>
        <w:shd w:val="clear" w:color="DAEEF3" w:fill="DAEEF3" w:themeFill="accent5" w:themeFillTint="34"/>
      </w:tcPr>
    </w:tblStylePr>
  </w:style>
  <w:style w:type="table" w:customStyle="1" w:styleId="BorderedLined-Accent6">
    <w:name w:val="Bordered &amp; Lined - Accent 6"/>
    <w:basedOn w:val="affff"/>
    <w:uiPriority w:val="99"/>
    <w:rPr>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sz w:val="22"/>
      </w:rPr>
      <w:tblPr/>
      <w:tcPr>
        <w:shd w:val="clear" w:color="F79646" w:fill="F79646" w:themeFill="accent6"/>
      </w:tcPr>
    </w:tblStylePr>
    <w:tblStylePr w:type="lastRow">
      <w:rPr>
        <w:sz w:val="22"/>
      </w:rPr>
      <w:tblPr/>
      <w:tcPr>
        <w:shd w:val="clear" w:color="F79646" w:fill="F79646" w:themeFill="accent6"/>
      </w:tcPr>
    </w:tblStylePr>
    <w:tblStylePr w:type="firstCol">
      <w:rPr>
        <w:sz w:val="22"/>
      </w:rPr>
      <w:tblPr/>
      <w:tcPr>
        <w:shd w:val="clear" w:color="F79646" w:fill="F79646" w:themeFill="accent6"/>
      </w:tcPr>
    </w:tblStylePr>
    <w:tblStylePr w:type="lastCol">
      <w:rPr>
        <w:sz w:val="22"/>
      </w:rPr>
      <w:tblPr/>
      <w:tcPr>
        <w:shd w:val="clear" w:color="F79646" w:fill="F79646" w:themeFill="accent6"/>
      </w:tcPr>
    </w:tblStylePr>
    <w:tblStylePr w:type="band1Vert">
      <w:rPr>
        <w:sz w:val="22"/>
      </w:rPr>
    </w:tblStylePr>
    <w:tblStylePr w:type="band2Vert">
      <w:rPr>
        <w:sz w:val="22"/>
      </w:rPr>
      <w:tblPr/>
      <w:tcPr>
        <w:shd w:val="clear" w:color="FDE9D8" w:fill="FDE9D8" w:themeFill="accent6" w:themeFillTint="34"/>
      </w:tcPr>
    </w:tblStylePr>
    <w:tblStylePr w:type="band1Horz">
      <w:rPr>
        <w:sz w:val="22"/>
      </w:rPr>
    </w:tblStylePr>
    <w:tblStylePr w:type="band2Horz">
      <w:rPr>
        <w:sz w:val="22"/>
      </w:rPr>
      <w:tblPr/>
      <w:tcPr>
        <w:shd w:val="clear" w:color="FDE9D8" w:fill="FDE9D8" w:themeFill="accent6" w:themeFillTint="34"/>
      </w:tcPr>
    </w:tblStylePr>
  </w:style>
  <w:style w:type="table" w:customStyle="1" w:styleId="Bordered">
    <w:name w:val="Bordered"/>
    <w:basedOn w:val="affff"/>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affff"/>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sz w:val="22"/>
      </w:rPr>
      <w:tblPr/>
      <w:tcPr>
        <w:tcBorders>
          <w:bottom w:val="single" w:sz="12" w:space="0" w:color="4F81BD" w:themeColor="accent1"/>
        </w:tcBorders>
      </w:tcPr>
    </w:tblStylePr>
    <w:tblStylePr w:type="lastRow">
      <w:rPr>
        <w:sz w:val="22"/>
      </w:rPr>
      <w:tblPr/>
      <w:tcPr>
        <w:tcBorders>
          <w:top w:val="single" w:sz="12" w:space="0" w:color="4F81BD" w:themeColor="accent1"/>
        </w:tcBorders>
      </w:tcPr>
    </w:tblStylePr>
    <w:tblStylePr w:type="firstCol">
      <w:rPr>
        <w:sz w:val="22"/>
      </w:rPr>
    </w:tblStylePr>
    <w:tblStylePr w:type="lastCol">
      <w:rPr>
        <w:sz w:val="22"/>
      </w:rPr>
      <w:tblPr/>
      <w:tcPr>
        <w:tcBorders>
          <w:left w:val="single" w:sz="12" w:space="0" w:color="4F81BD" w:themeColor="accent1"/>
        </w:tcBorders>
      </w:tcPr>
    </w:tblStylePr>
    <w:tblStylePr w:type="band1Horz">
      <w:rPr>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tblStylePr>
  </w:style>
  <w:style w:type="table" w:customStyle="1" w:styleId="Bordered-Accent2">
    <w:name w:val="Bordered - Accent 2"/>
    <w:basedOn w:val="affff"/>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sz w:val="22"/>
      </w:rPr>
      <w:tblPr/>
      <w:tcPr>
        <w:tcBorders>
          <w:bottom w:val="single" w:sz="12" w:space="0" w:color="C0504D" w:themeColor="accent2"/>
        </w:tcBorders>
      </w:tcPr>
    </w:tblStylePr>
    <w:tblStylePr w:type="lastRow">
      <w:rPr>
        <w:sz w:val="22"/>
      </w:rPr>
      <w:tblPr/>
      <w:tcPr>
        <w:tcBorders>
          <w:top w:val="single" w:sz="12" w:space="0" w:color="C0504D" w:themeColor="accent2"/>
        </w:tcBorders>
      </w:tcPr>
    </w:tblStylePr>
    <w:tblStylePr w:type="firstCol">
      <w:rPr>
        <w:sz w:val="22"/>
      </w:rPr>
    </w:tblStylePr>
    <w:tblStylePr w:type="lastCol">
      <w:rPr>
        <w:sz w:val="22"/>
      </w:rPr>
      <w:tblPr/>
      <w:tcPr>
        <w:tcBorders>
          <w:left w:val="single" w:sz="12" w:space="0" w:color="C0504D" w:themeColor="accent2"/>
        </w:tcBorders>
      </w:tcPr>
    </w:tblStylePr>
    <w:tblStylePr w:type="band1Horz">
      <w:rPr>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tcPr>
    </w:tblStylePr>
  </w:style>
  <w:style w:type="table" w:customStyle="1" w:styleId="Bordered-Accent3">
    <w:name w:val="Bordered - Accent 3"/>
    <w:basedOn w:val="affff"/>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sz w:val="22"/>
      </w:rPr>
      <w:tblPr/>
      <w:tcPr>
        <w:tcBorders>
          <w:bottom w:val="single" w:sz="12" w:space="0" w:color="9BBB59" w:themeColor="accent3"/>
        </w:tcBorders>
      </w:tcPr>
    </w:tblStylePr>
    <w:tblStylePr w:type="lastRow">
      <w:rPr>
        <w:sz w:val="22"/>
      </w:rPr>
      <w:tblPr/>
      <w:tcPr>
        <w:tcBorders>
          <w:top w:val="single" w:sz="12" w:space="0" w:color="9BBB59" w:themeColor="accent3"/>
        </w:tcBorders>
      </w:tcPr>
    </w:tblStylePr>
    <w:tblStylePr w:type="firstCol">
      <w:rPr>
        <w:sz w:val="22"/>
      </w:rPr>
    </w:tblStylePr>
    <w:tblStylePr w:type="lastCol">
      <w:rPr>
        <w:sz w:val="22"/>
      </w:rPr>
      <w:tblPr/>
      <w:tcPr>
        <w:tcBorders>
          <w:left w:val="single" w:sz="12" w:space="0" w:color="9BBB59" w:themeColor="accent3"/>
        </w:tcBorders>
      </w:tcPr>
    </w:tblStylePr>
    <w:tblStylePr w:type="band1Horz">
      <w:rPr>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tcPr>
    </w:tblStylePr>
  </w:style>
  <w:style w:type="table" w:customStyle="1" w:styleId="Bordered-Accent4">
    <w:name w:val="Bordered - Accent 4"/>
    <w:basedOn w:val="affff"/>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sz w:val="22"/>
      </w:rPr>
      <w:tblPr/>
      <w:tcPr>
        <w:tcBorders>
          <w:bottom w:val="single" w:sz="12" w:space="0" w:color="8064A2" w:themeColor="accent4"/>
        </w:tcBorders>
      </w:tcPr>
    </w:tblStylePr>
    <w:tblStylePr w:type="lastRow">
      <w:rPr>
        <w:sz w:val="22"/>
      </w:rPr>
      <w:tblPr/>
      <w:tcPr>
        <w:tcBorders>
          <w:top w:val="single" w:sz="12" w:space="0" w:color="8064A2" w:themeColor="accent4"/>
        </w:tcBorders>
      </w:tcPr>
    </w:tblStylePr>
    <w:tblStylePr w:type="firstCol">
      <w:rPr>
        <w:sz w:val="22"/>
      </w:rPr>
    </w:tblStylePr>
    <w:tblStylePr w:type="lastCol">
      <w:rPr>
        <w:sz w:val="22"/>
      </w:rPr>
      <w:tblPr/>
      <w:tcPr>
        <w:tcBorders>
          <w:left w:val="single" w:sz="12" w:space="0" w:color="8064A2" w:themeColor="accent4"/>
        </w:tcBorders>
      </w:tcPr>
    </w:tblStylePr>
    <w:tblStylePr w:type="band1Horz">
      <w:rPr>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tcPr>
    </w:tblStylePr>
  </w:style>
  <w:style w:type="table" w:customStyle="1" w:styleId="Bordered-Accent5">
    <w:name w:val="Bordered - Accent 5"/>
    <w:basedOn w:val="affff"/>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sz w:val="22"/>
      </w:rPr>
      <w:tblPr/>
      <w:tcPr>
        <w:tcBorders>
          <w:bottom w:val="single" w:sz="12" w:space="0" w:color="4BACC6" w:themeColor="accent5"/>
        </w:tcBorders>
      </w:tcPr>
    </w:tblStylePr>
    <w:tblStylePr w:type="lastRow">
      <w:rPr>
        <w:sz w:val="22"/>
      </w:rPr>
      <w:tblPr/>
      <w:tcPr>
        <w:tcBorders>
          <w:top w:val="single" w:sz="12" w:space="0" w:color="4BACC6" w:themeColor="accent5"/>
        </w:tcBorders>
      </w:tcPr>
    </w:tblStylePr>
    <w:tblStylePr w:type="firstCol">
      <w:rPr>
        <w:sz w:val="22"/>
      </w:rPr>
    </w:tblStylePr>
    <w:tblStylePr w:type="lastCol">
      <w:rPr>
        <w:sz w:val="22"/>
      </w:rPr>
      <w:tblPr/>
      <w:tcPr>
        <w:tcBorders>
          <w:left w:val="single" w:sz="12" w:space="0" w:color="4BACC6" w:themeColor="accent5"/>
        </w:tcBorders>
      </w:tcPr>
    </w:tblStylePr>
    <w:tblStylePr w:type="band1Horz">
      <w:rPr>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tcPr>
    </w:tblStylePr>
  </w:style>
  <w:style w:type="table" w:customStyle="1" w:styleId="Bordered-Accent6">
    <w:name w:val="Bordered - Accent 6"/>
    <w:basedOn w:val="affff"/>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sz w:val="22"/>
      </w:rPr>
      <w:tblPr/>
      <w:tcPr>
        <w:tcBorders>
          <w:bottom w:val="single" w:sz="12" w:space="0" w:color="F79646" w:themeColor="accent6"/>
        </w:tcBorders>
      </w:tcPr>
    </w:tblStylePr>
    <w:tblStylePr w:type="lastRow">
      <w:rPr>
        <w:sz w:val="22"/>
      </w:rPr>
      <w:tblPr/>
      <w:tcPr>
        <w:tcBorders>
          <w:top w:val="single" w:sz="12" w:space="0" w:color="F79646" w:themeColor="accent6"/>
        </w:tcBorders>
      </w:tcPr>
    </w:tblStylePr>
    <w:tblStylePr w:type="firstCol">
      <w:rPr>
        <w:sz w:val="22"/>
      </w:rPr>
    </w:tblStylePr>
    <w:tblStylePr w:type="lastCol">
      <w:rPr>
        <w:sz w:val="22"/>
      </w:rPr>
      <w:tblPr/>
      <w:tcPr>
        <w:tcBorders>
          <w:left w:val="single" w:sz="12" w:space="0" w:color="F79646" w:themeColor="accent6"/>
        </w:tcBorders>
      </w:tcPr>
    </w:tblStylePr>
    <w:tblStylePr w:type="band1Horz">
      <w:rPr>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tcPr>
    </w:tblStylePr>
  </w:style>
  <w:style w:type="table" w:customStyle="1" w:styleId="TableNormal">
    <w:name w:val="TableNormal"/>
    <w:tblPr>
      <w:tblCellMar>
        <w:top w:w="100" w:type="dxa"/>
        <w:left w:w="100" w:type="dxa"/>
        <w:bottom w:w="100" w:type="dxa"/>
        <w:right w:w="100" w:type="dxa"/>
      </w:tblCellMar>
    </w:tblPr>
  </w:style>
  <w:style w:type="table" w:customStyle="1" w:styleId="StGen0">
    <w:name w:val="StGen0"/>
    <w:basedOn w:val="TableNormal"/>
    <w:tblPr>
      <w:tblStyleRowBandSize w:val="1"/>
      <w:tblStyleColBandSize w:val="1"/>
      <w:tblCellMar>
        <w:top w:w="0" w:type="dxa"/>
        <w:left w:w="115" w:type="dxa"/>
        <w:bottom w:w="0" w:type="dxa"/>
        <w:right w:w="115" w:type="dxa"/>
      </w:tblCellMar>
    </w:tblPr>
  </w:style>
  <w:style w:type="table" w:customStyle="1" w:styleId="StGen1">
    <w:name w:val="StGen1"/>
    <w:basedOn w:val="TableNormal"/>
    <w:tblPr>
      <w:tblStyleRowBandSize w:val="1"/>
      <w:tblStyleColBandSize w:val="1"/>
      <w:tblCellMar>
        <w:top w:w="0" w:type="dxa"/>
        <w:left w:w="115" w:type="dxa"/>
        <w:bottom w:w="0" w:type="dxa"/>
        <w:right w:w="115" w:type="dxa"/>
      </w:tblCellMar>
    </w:tblPr>
  </w:style>
  <w:style w:type="table" w:customStyle="1" w:styleId="StGen2">
    <w:name w:val="StGen2"/>
    <w:basedOn w:val="TableNormal"/>
    <w:tblPr>
      <w:tblStyleRowBandSize w:val="1"/>
      <w:tblStyleColBandSize w:val="1"/>
      <w:tblCellMar>
        <w:top w:w="0" w:type="dxa"/>
        <w:left w:w="115" w:type="dxa"/>
        <w:bottom w:w="0" w:type="dxa"/>
        <w:right w:w="115" w:type="dxa"/>
      </w:tblCellMar>
    </w:tblPr>
  </w:style>
  <w:style w:type="table" w:customStyle="1" w:styleId="StGen3">
    <w:name w:val="StGen3"/>
    <w:basedOn w:val="TableNormal"/>
    <w:tblPr>
      <w:tblStyleRowBandSize w:val="1"/>
      <w:tblStyleColBandSize w:val="1"/>
      <w:tblCellMar>
        <w:top w:w="0" w:type="dxa"/>
        <w:left w:w="115" w:type="dxa"/>
        <w:bottom w:w="0" w:type="dxa"/>
        <w:right w:w="115" w:type="dxa"/>
      </w:tblCellMar>
    </w:tblPr>
  </w:style>
  <w:style w:type="table" w:customStyle="1" w:styleId="StGen4">
    <w:name w:val="StGen4"/>
    <w:basedOn w:val="TableNormal"/>
    <w:tblPr>
      <w:tblStyleRowBandSize w:val="1"/>
      <w:tblStyleColBandSize w:val="1"/>
      <w:tblCellMar>
        <w:top w:w="0" w:type="dxa"/>
        <w:left w:w="115" w:type="dxa"/>
        <w:bottom w:w="0" w:type="dxa"/>
        <w:right w:w="115" w:type="dxa"/>
      </w:tblCellMar>
    </w:tblPr>
  </w:style>
  <w:style w:type="table" w:customStyle="1" w:styleId="StGen5">
    <w:name w:val="StGen5"/>
    <w:basedOn w:val="TableNormal"/>
    <w:tblPr>
      <w:tblStyleRowBandSize w:val="1"/>
      <w:tblStyleColBandSize w:val="1"/>
      <w:tblCellMar>
        <w:top w:w="0" w:type="dxa"/>
        <w:left w:w="108" w:type="dxa"/>
        <w:bottom w:w="0" w:type="dxa"/>
        <w:right w:w="108" w:type="dxa"/>
      </w:tblCellMar>
    </w:tblPr>
  </w:style>
  <w:style w:type="table" w:customStyle="1" w:styleId="StGen6">
    <w:name w:val="StGen6"/>
    <w:basedOn w:val="TableNormal"/>
    <w:tblPr>
      <w:tblStyleRowBandSize w:val="1"/>
      <w:tblStyleColBandSize w:val="1"/>
    </w:tblPr>
  </w:style>
  <w:style w:type="table" w:customStyle="1" w:styleId="StGen7">
    <w:name w:val="StGen7"/>
    <w:basedOn w:val="TableNormal"/>
    <w:tblPr>
      <w:tblStyleRowBandSize w:val="1"/>
      <w:tblStyleColBandSize w:val="1"/>
      <w:tblCellMar>
        <w:top w:w="0" w:type="dxa"/>
        <w:left w:w="108" w:type="dxa"/>
        <w:bottom w:w="0" w:type="dxa"/>
        <w:right w:w="108" w:type="dxa"/>
      </w:tblCellMar>
    </w:tblPr>
  </w:style>
  <w:style w:type="table" w:customStyle="1" w:styleId="StGen8">
    <w:name w:val="StGen8"/>
    <w:basedOn w:val="TableNormal"/>
    <w:tblPr>
      <w:tblStyleRowBandSize w:val="1"/>
      <w:tblStyleColBandSize w:val="1"/>
    </w:tblPr>
  </w:style>
  <w:style w:type="table" w:customStyle="1" w:styleId="StGen9">
    <w:name w:val="StGen9"/>
    <w:basedOn w:val="TableNormal"/>
    <w:tblPr>
      <w:tblStyleRowBandSize w:val="1"/>
      <w:tblStyleColBandSize w:val="1"/>
    </w:tblPr>
  </w:style>
  <w:style w:type="table" w:customStyle="1" w:styleId="StGen10">
    <w:name w:val="StGen10"/>
    <w:basedOn w:val="TableNormal"/>
    <w:tblPr>
      <w:tblStyleRowBandSize w:val="1"/>
      <w:tblStyleColBandSize w:val="1"/>
      <w:tblCellMar>
        <w:top w:w="0" w:type="dxa"/>
        <w:left w:w="108" w:type="dxa"/>
        <w:bottom w:w="0" w:type="dxa"/>
        <w:right w:w="108" w:type="dxa"/>
      </w:tblCellMar>
    </w:tblPr>
  </w:style>
  <w:style w:type="table" w:customStyle="1" w:styleId="StGen11">
    <w:name w:val="StGen11"/>
    <w:basedOn w:val="TableNormal"/>
    <w:tblPr>
      <w:tblStyleRowBandSize w:val="1"/>
      <w:tblStyleColBandSize w:val="1"/>
      <w:tblCellMar>
        <w:top w:w="0" w:type="dxa"/>
        <w:left w:w="115" w:type="dxa"/>
        <w:bottom w:w="0" w:type="dxa"/>
        <w:right w:w="115" w:type="dxa"/>
      </w:tblCellMar>
    </w:tblPr>
  </w:style>
  <w:style w:type="numbering" w:customStyle="1" w:styleId="1fff1">
    <w:name w:val="Нет списка1"/>
    <w:next w:val="affff0"/>
    <w:uiPriority w:val="99"/>
    <w:semiHidden/>
    <w:unhideWhenUsed/>
    <w:rsid w:val="00FD0589"/>
  </w:style>
  <w:style w:type="character" w:styleId="HTML">
    <w:name w:val="HTML Sample"/>
    <w:qFormat/>
    <w:rsid w:val="00FD0589"/>
    <w:rPr>
      <w:rFonts w:ascii="Courier New" w:hAnsi="Courier New" w:cs="Times New Roman"/>
    </w:rPr>
  </w:style>
  <w:style w:type="character" w:styleId="afffffff7">
    <w:name w:val="FollowedHyperlink"/>
    <w:uiPriority w:val="99"/>
    <w:qFormat/>
    <w:rsid w:val="00FD0589"/>
    <w:rPr>
      <w:color w:val="800080"/>
      <w:u w:val="single"/>
    </w:rPr>
  </w:style>
  <w:style w:type="character" w:styleId="HTML0">
    <w:name w:val="HTML Acronym"/>
    <w:qFormat/>
    <w:rsid w:val="00FD0589"/>
    <w:rPr>
      <w:rFonts w:cs="Times New Roman"/>
    </w:rPr>
  </w:style>
  <w:style w:type="character" w:styleId="afffffff8">
    <w:name w:val="Emphasis"/>
    <w:qFormat/>
    <w:rsid w:val="00FD0589"/>
    <w:rPr>
      <w:i/>
    </w:rPr>
  </w:style>
  <w:style w:type="character" w:styleId="HTML1">
    <w:name w:val="HTML Keyboard"/>
    <w:qFormat/>
    <w:rsid w:val="00FD0589"/>
    <w:rPr>
      <w:rFonts w:ascii="Courier New" w:hAnsi="Courier New" w:cs="Times New Roman"/>
      <w:b/>
      <w:sz w:val="20"/>
    </w:rPr>
  </w:style>
  <w:style w:type="character" w:styleId="HTML2">
    <w:name w:val="HTML Code"/>
    <w:qFormat/>
    <w:rsid w:val="00FD0589"/>
    <w:rPr>
      <w:rFonts w:ascii="Courier New" w:hAnsi="Courier New" w:cs="Times New Roman"/>
      <w:sz w:val="20"/>
    </w:rPr>
  </w:style>
  <w:style w:type="character" w:styleId="afffffff9">
    <w:name w:val="page number"/>
    <w:qFormat/>
    <w:rsid w:val="00FD0589"/>
  </w:style>
  <w:style w:type="character" w:styleId="HTML3">
    <w:name w:val="HTML Definition"/>
    <w:qFormat/>
    <w:rsid w:val="00FD0589"/>
    <w:rPr>
      <w:rFonts w:cs="Times New Roman"/>
      <w:i/>
    </w:rPr>
  </w:style>
  <w:style w:type="character" w:styleId="HTML4">
    <w:name w:val="HTML Variable"/>
    <w:qFormat/>
    <w:rsid w:val="00FD0589"/>
    <w:rPr>
      <w:rFonts w:cs="Times New Roman"/>
      <w:i/>
    </w:rPr>
  </w:style>
  <w:style w:type="character" w:styleId="HTML5">
    <w:name w:val="HTML Typewriter"/>
    <w:qFormat/>
    <w:rsid w:val="00FD0589"/>
    <w:rPr>
      <w:rFonts w:ascii="Courier New" w:hAnsi="Courier New" w:cs="Times New Roman"/>
      <w:sz w:val="20"/>
    </w:rPr>
  </w:style>
  <w:style w:type="character" w:styleId="HTML6">
    <w:name w:val="HTML Cite"/>
    <w:qFormat/>
    <w:rsid w:val="00FD0589"/>
    <w:rPr>
      <w:rFonts w:cs="Times New Roman"/>
      <w:i/>
    </w:rPr>
  </w:style>
  <w:style w:type="character" w:customStyle="1" w:styleId="afffffffa">
    <w:name w:val="Нет"/>
    <w:qFormat/>
    <w:rsid w:val="00FD0589"/>
  </w:style>
  <w:style w:type="character" w:customStyle="1" w:styleId="Hyperlink0">
    <w:name w:val="Hyperlink.0"/>
    <w:basedOn w:val="afffffffa"/>
    <w:qFormat/>
    <w:rsid w:val="00FD0589"/>
    <w:rPr>
      <w:rFonts w:ascii="Times New Roman" w:eastAsia="Times New Roman" w:hAnsi="Times New Roman" w:cs="Times New Roman"/>
      <w:lang w:val="ru-RU"/>
    </w:rPr>
  </w:style>
  <w:style w:type="character" w:customStyle="1" w:styleId="Hyperlink1">
    <w:name w:val="Hyperlink.1"/>
    <w:basedOn w:val="afffffffa"/>
    <w:qFormat/>
    <w:rsid w:val="00FD0589"/>
    <w:rPr>
      <w:rFonts w:ascii="Times New Roman" w:eastAsia="Times New Roman" w:hAnsi="Times New Roman" w:cs="Times New Roman"/>
      <w:lang w:val="en-US"/>
    </w:rPr>
  </w:style>
  <w:style w:type="character" w:customStyle="1" w:styleId="Afffffffb">
    <w:name w:val="Нет A"/>
    <w:qFormat/>
    <w:rsid w:val="00FD0589"/>
    <w:rPr>
      <w:lang w:val="ru-RU"/>
    </w:rPr>
  </w:style>
  <w:style w:type="character" w:customStyle="1" w:styleId="afffffffc">
    <w:name w:val="Шапка таблицы Знак"/>
    <w:link w:val="afffffffd"/>
    <w:qFormat/>
    <w:rsid w:val="00FD0589"/>
    <w:rPr>
      <w:rFonts w:cs="Arial Unicode MS"/>
      <w:b/>
      <w:bCs/>
      <w:color w:val="000000"/>
      <w:sz w:val="22"/>
      <w:szCs w:val="22"/>
    </w:rPr>
  </w:style>
  <w:style w:type="character" w:customStyle="1" w:styleId="159">
    <w:name w:val="Стиль По ширине Первая строка:  1.59 см Знак"/>
    <w:link w:val="1590"/>
    <w:uiPriority w:val="99"/>
    <w:qFormat/>
    <w:rsid w:val="00FD0589"/>
    <w:rPr>
      <w:rFonts w:eastAsia="Times New Roman"/>
      <w:lang w:val="en-US"/>
    </w:rPr>
  </w:style>
  <w:style w:type="character" w:customStyle="1" w:styleId="-13">
    <w:name w:val="- Список1 Знак"/>
    <w:uiPriority w:val="99"/>
    <w:qFormat/>
    <w:rsid w:val="00FD0589"/>
    <w:rPr>
      <w:rFonts w:eastAsia="Times New Roman"/>
      <w:sz w:val="24"/>
      <w:szCs w:val="24"/>
      <w:lang w:eastAsia="en-US"/>
    </w:rPr>
  </w:style>
  <w:style w:type="character" w:customStyle="1" w:styleId="113">
    <w:name w:val="Обычный 1 Знак1"/>
    <w:qFormat/>
    <w:rsid w:val="00FD0589"/>
    <w:rPr>
      <w:rFonts w:ascii="Calibri" w:eastAsia="Times New Roman" w:hAnsi="Calibri"/>
      <w:sz w:val="24"/>
      <w:szCs w:val="24"/>
    </w:rPr>
  </w:style>
  <w:style w:type="character" w:customStyle="1" w:styleId="150">
    <w:name w:val="Обычный 1.5 Знак"/>
    <w:basedOn w:val="afffe"/>
    <w:link w:val="151"/>
    <w:qFormat/>
    <w:rsid w:val="00FD0589"/>
    <w:rPr>
      <w:rFonts w:eastAsia="Times New Roman"/>
      <w:color w:val="000000"/>
    </w:rPr>
  </w:style>
  <w:style w:type="character" w:customStyle="1" w:styleId="57">
    <w:name w:val="Знак Знак5"/>
    <w:qFormat/>
    <w:rsid w:val="00FD0589"/>
    <w:rPr>
      <w:rFonts w:ascii="Cambria" w:eastAsia="Times New Roman" w:hAnsi="Cambria"/>
      <w:b/>
      <w:bCs/>
      <w:sz w:val="32"/>
      <w:szCs w:val="32"/>
    </w:rPr>
  </w:style>
  <w:style w:type="character" w:customStyle="1" w:styleId="2fa">
    <w:name w:val="2_ТабСписок Знак"/>
    <w:qFormat/>
    <w:rsid w:val="00FD0589"/>
    <w:rPr>
      <w:rFonts w:eastAsia="Times New Roman"/>
      <w:lang w:eastAsia="en-US"/>
    </w:rPr>
  </w:style>
  <w:style w:type="character" w:customStyle="1" w:styleId="1fff2">
    <w:name w:val="Неразрешенное упоминание1"/>
    <w:basedOn w:val="afffe"/>
    <w:uiPriority w:val="99"/>
    <w:unhideWhenUsed/>
    <w:qFormat/>
    <w:rsid w:val="00FD0589"/>
    <w:rPr>
      <w:color w:val="605E5C"/>
      <w:shd w:val="clear" w:color="auto" w:fill="E1DFDD"/>
    </w:rPr>
  </w:style>
  <w:style w:type="character" w:customStyle="1" w:styleId="afffffffe">
    <w:name w:val="от центра Знак"/>
    <w:basedOn w:val="afffe"/>
    <w:link w:val="affffffff"/>
    <w:qFormat/>
    <w:rsid w:val="00FD0589"/>
    <w:rPr>
      <w:rFonts w:eastAsia="Helvetica Neue" w:cs="Helvetica Neue"/>
      <w:szCs w:val="22"/>
      <w:lang w:eastAsia="en-US"/>
    </w:rPr>
  </w:style>
  <w:style w:type="character" w:customStyle="1" w:styleId="EChar">
    <w:name w:val="E_Обычный Char"/>
    <w:link w:val="E"/>
    <w:qFormat/>
    <w:rsid w:val="00FD0589"/>
    <w:rPr>
      <w:rFonts w:eastAsia="Times New Roman"/>
      <w:szCs w:val="26"/>
      <w:lang w:eastAsia="en-US"/>
    </w:rPr>
  </w:style>
  <w:style w:type="character" w:customStyle="1" w:styleId="affffffff0">
    <w:name w:val="Маркированный список Знак"/>
    <w:link w:val="a7"/>
    <w:qFormat/>
    <w:rsid w:val="00FD0589"/>
    <w:rPr>
      <w:rFonts w:eastAsia="Times New Roman"/>
      <w:spacing w:val="2"/>
      <w:szCs w:val="22"/>
    </w:rPr>
  </w:style>
  <w:style w:type="character" w:customStyle="1" w:styleId="affffffff1">
    <w:name w:val="Основной текст с отступом Знак"/>
    <w:basedOn w:val="afffe"/>
    <w:qFormat/>
    <w:rsid w:val="00FD0589"/>
    <w:rPr>
      <w:rFonts w:eastAsia="Times New Roman"/>
      <w:sz w:val="24"/>
      <w:szCs w:val="24"/>
    </w:rPr>
  </w:style>
  <w:style w:type="character" w:customStyle="1" w:styleId="affffffff2">
    <w:name w:val="Таблица Знак"/>
    <w:link w:val="affffffff3"/>
    <w:qFormat/>
    <w:rsid w:val="00FD0589"/>
    <w:rPr>
      <w:rFonts w:eastAsia="Courier New"/>
      <w:szCs w:val="28"/>
    </w:rPr>
  </w:style>
  <w:style w:type="character" w:customStyle="1" w:styleId="affffffff4">
    <w:name w:val="Основной текст Знак"/>
    <w:basedOn w:val="afffe"/>
    <w:uiPriority w:val="1"/>
    <w:qFormat/>
    <w:rsid w:val="00FD0589"/>
    <w:rPr>
      <w:rFonts w:cs="Arial Unicode MS"/>
      <w:color w:val="000000"/>
      <w:sz w:val="24"/>
      <w:szCs w:val="24"/>
    </w:rPr>
  </w:style>
  <w:style w:type="character" w:customStyle="1" w:styleId="affffffff5">
    <w:name w:val="Список в таб Знак"/>
    <w:basedOn w:val="afffe"/>
    <w:link w:val="affffffff6"/>
    <w:qFormat/>
    <w:rsid w:val="00FD0589"/>
    <w:rPr>
      <w:spacing w:val="2"/>
      <w:sz w:val="22"/>
      <w:szCs w:val="22"/>
    </w:rPr>
  </w:style>
  <w:style w:type="character" w:customStyle="1" w:styleId="affffffff7">
    <w:name w:val="текст в таблице Знак"/>
    <w:basedOn w:val="afffe"/>
    <w:link w:val="affffffff8"/>
    <w:qFormat/>
    <w:rsid w:val="00FD0589"/>
    <w:rPr>
      <w:rFonts w:eastAsia="Times New Roman"/>
      <w:sz w:val="22"/>
      <w:szCs w:val="22"/>
    </w:rPr>
  </w:style>
  <w:style w:type="character" w:customStyle="1" w:styleId="2fb">
    <w:name w:val="Неразрешенное упоминание2"/>
    <w:basedOn w:val="afffe"/>
    <w:uiPriority w:val="99"/>
    <w:unhideWhenUsed/>
    <w:qFormat/>
    <w:rsid w:val="00FD0589"/>
    <w:rPr>
      <w:color w:val="605E5C"/>
      <w:shd w:val="clear" w:color="auto" w:fill="E1DFDD"/>
    </w:rPr>
  </w:style>
  <w:style w:type="character" w:customStyle="1" w:styleId="1fff3">
    <w:name w:val="Основной1 Знак"/>
    <w:basedOn w:val="afffe"/>
    <w:link w:val="1fff4"/>
    <w:qFormat/>
    <w:rsid w:val="00FD0589"/>
    <w:rPr>
      <w:rFonts w:eastAsia="Times New Roman"/>
      <w:sz w:val="28"/>
      <w:szCs w:val="28"/>
    </w:rPr>
  </w:style>
  <w:style w:type="character" w:customStyle="1" w:styleId="xref">
    <w:name w:val="xref"/>
    <w:basedOn w:val="afffe"/>
    <w:qFormat/>
    <w:rsid w:val="00FD0589"/>
  </w:style>
  <w:style w:type="character" w:customStyle="1" w:styleId="---">
    <w:name w:val="--- Знак"/>
    <w:link w:val="---0"/>
    <w:qFormat/>
    <w:rsid w:val="00FD0589"/>
    <w:rPr>
      <w:rFonts w:eastAsia="Calibri"/>
      <w:spacing w:val="2"/>
      <w:szCs w:val="22"/>
      <w:lang w:eastAsia="en-US"/>
    </w:rPr>
  </w:style>
  <w:style w:type="character" w:customStyle="1" w:styleId="2f8">
    <w:name w:val="Оглавление 2 Знак"/>
    <w:link w:val="2f7"/>
    <w:qFormat/>
    <w:rsid w:val="00FD0589"/>
  </w:style>
  <w:style w:type="character" w:customStyle="1" w:styleId="47">
    <w:name w:val="Оглавление 4 Знак"/>
    <w:link w:val="46"/>
    <w:qFormat/>
    <w:rsid w:val="00FD0589"/>
  </w:style>
  <w:style w:type="character" w:customStyle="1" w:styleId="65">
    <w:name w:val="Оглавление 6 Знак"/>
    <w:link w:val="64"/>
    <w:qFormat/>
    <w:rsid w:val="00FD0589"/>
  </w:style>
  <w:style w:type="character" w:customStyle="1" w:styleId="72">
    <w:name w:val="Оглавление 7 Знак"/>
    <w:link w:val="71"/>
    <w:qFormat/>
    <w:rsid w:val="00FD0589"/>
  </w:style>
  <w:style w:type="character" w:customStyle="1" w:styleId="38">
    <w:name w:val="Оглавление 3 Знак"/>
    <w:link w:val="37"/>
    <w:qFormat/>
    <w:rsid w:val="00FD0589"/>
  </w:style>
  <w:style w:type="character" w:customStyle="1" w:styleId="Footnote1">
    <w:name w:val="Footnote1"/>
    <w:link w:val="Footnote"/>
    <w:qFormat/>
    <w:rsid w:val="00FD0589"/>
    <w:rPr>
      <w:rFonts w:eastAsia="Times New Roman"/>
      <w:color w:val="000000"/>
    </w:rPr>
  </w:style>
  <w:style w:type="character" w:customStyle="1" w:styleId="1fff">
    <w:name w:val="Оглавление 1 Знак"/>
    <w:link w:val="1ffe"/>
    <w:qFormat/>
    <w:rsid w:val="00FD0589"/>
  </w:style>
  <w:style w:type="character" w:customStyle="1" w:styleId="HeaderandFooter1">
    <w:name w:val="Header and Footer1"/>
    <w:link w:val="afffffff1"/>
    <w:qFormat/>
    <w:rsid w:val="00FD0589"/>
  </w:style>
  <w:style w:type="character" w:customStyle="1" w:styleId="93">
    <w:name w:val="Оглавление 9 Знак"/>
    <w:link w:val="92"/>
    <w:qFormat/>
    <w:rsid w:val="00FD0589"/>
  </w:style>
  <w:style w:type="character" w:customStyle="1" w:styleId="1fff5">
    <w:name w:val="1"/>
    <w:link w:val="49"/>
    <w:unhideWhenUsed/>
    <w:qFormat/>
    <w:rsid w:val="00FD0589"/>
    <w:rPr>
      <w:rFonts w:ascii="Helvetica Neue" w:eastAsia="Times New Roman" w:hAnsi="Helvetica Neue"/>
      <w:color w:val="000000"/>
    </w:rPr>
  </w:style>
  <w:style w:type="character" w:customStyle="1" w:styleId="FootnoteCharacters1">
    <w:name w:val="Footnote Characters1"/>
    <w:link w:val="FootnoteCharacters"/>
    <w:qFormat/>
    <w:rsid w:val="00FD0589"/>
    <w:rPr>
      <w:rFonts w:eastAsia="Times New Roman"/>
      <w:color w:val="000000"/>
      <w:vertAlign w:val="superscript"/>
    </w:rPr>
  </w:style>
  <w:style w:type="character" w:customStyle="1" w:styleId="83">
    <w:name w:val="Оглавление 8 Знак"/>
    <w:link w:val="82"/>
    <w:qFormat/>
    <w:rsid w:val="00FD0589"/>
  </w:style>
  <w:style w:type="character" w:customStyle="1" w:styleId="55">
    <w:name w:val="Оглавление 5 Знак"/>
    <w:link w:val="54"/>
    <w:qFormat/>
    <w:rsid w:val="00FD0589"/>
  </w:style>
  <w:style w:type="character" w:customStyle="1" w:styleId="01">
    <w:name w:val="ЕСКД_0_Текст_П р и м е ч а н и е1"/>
    <w:link w:val="0"/>
    <w:qFormat/>
    <w:rsid w:val="00FD0589"/>
    <w:rPr>
      <w:rFonts w:eastAsia="Times New Roman"/>
      <w:color w:val="000000"/>
      <w:spacing w:val="20"/>
      <w:sz w:val="22"/>
    </w:rPr>
  </w:style>
  <w:style w:type="character" w:customStyle="1" w:styleId="toc101">
    <w:name w:val="toc 101"/>
    <w:link w:val="toc10"/>
    <w:qFormat/>
    <w:rsid w:val="00FD0589"/>
    <w:rPr>
      <w:rFonts w:ascii="XO Thames" w:eastAsia="Times New Roman" w:hAnsi="XO Thames"/>
      <w:color w:val="000000"/>
      <w:sz w:val="28"/>
    </w:rPr>
  </w:style>
  <w:style w:type="character" w:customStyle="1" w:styleId="3a">
    <w:name w:val="Название объекта Знак3"/>
    <w:qFormat/>
    <w:rsid w:val="00FD0589"/>
    <w:rPr>
      <w:rFonts w:eastAsia="Times New Roman"/>
      <w:sz w:val="28"/>
      <w:szCs w:val="28"/>
    </w:rPr>
  </w:style>
  <w:style w:type="character" w:customStyle="1" w:styleId="1fff6">
    <w:name w:val="Список1 Знак"/>
    <w:basedOn w:val="afffe"/>
    <w:link w:val="1f3"/>
    <w:qFormat/>
    <w:rsid w:val="00FD0589"/>
    <w:rPr>
      <w:spacing w:val="2"/>
      <w:szCs w:val="22"/>
    </w:rPr>
  </w:style>
  <w:style w:type="character" w:customStyle="1" w:styleId="affffffff9">
    <w:name w:val="Обычный текст Знак"/>
    <w:link w:val="affffffffa"/>
    <w:qFormat/>
    <w:rsid w:val="00FD0589"/>
    <w:rPr>
      <w:rFonts w:eastAsia="Times New Roman"/>
      <w:lang w:eastAsia="en-US"/>
    </w:rPr>
  </w:style>
  <w:style w:type="character" w:customStyle="1" w:styleId="affffffffb">
    <w:name w:val="Обычный отступ Знак"/>
    <w:basedOn w:val="afffe"/>
    <w:link w:val="affffffffc"/>
    <w:qFormat/>
    <w:rsid w:val="00FD0589"/>
    <w:rPr>
      <w:rFonts w:eastAsia="Times New Roman"/>
    </w:rPr>
  </w:style>
  <w:style w:type="character" w:customStyle="1" w:styleId="text-info">
    <w:name w:val="text-info"/>
    <w:basedOn w:val="afffe"/>
    <w:qFormat/>
    <w:rsid w:val="00FD0589"/>
  </w:style>
  <w:style w:type="character" w:customStyle="1" w:styleId="h4">
    <w:name w:val="h4"/>
    <w:basedOn w:val="afffe"/>
    <w:qFormat/>
    <w:rsid w:val="00FD0589"/>
  </w:style>
  <w:style w:type="character" w:customStyle="1" w:styleId="--Listbasetext">
    <w:name w:val="--List_base_text Знак"/>
    <w:link w:val="--Listbasetext0"/>
    <w:qFormat/>
    <w:rsid w:val="00FD0589"/>
    <w:rPr>
      <w:rFonts w:eastAsia="Times New Roman"/>
      <w:bCs/>
      <w:color w:val="000000"/>
      <w:sz w:val="28"/>
      <w:szCs w:val="28"/>
    </w:rPr>
  </w:style>
  <w:style w:type="character" w:customStyle="1" w:styleId="affffffffd">
    <w:name w:val="Осн Знак"/>
    <w:link w:val="affffffffe"/>
    <w:qFormat/>
    <w:rsid w:val="00FD0589"/>
    <w:rPr>
      <w:rFonts w:eastAsia="Times New Roman"/>
      <w:sz w:val="28"/>
      <w:szCs w:val="28"/>
      <w:lang w:eastAsia="en-US"/>
    </w:rPr>
  </w:style>
  <w:style w:type="character" w:customStyle="1" w:styleId="afffffffff">
    <w:name w:val="ЗИТ Основной текст Знак"/>
    <w:basedOn w:val="afffe"/>
    <w:qFormat/>
    <w:rsid w:val="00FD0589"/>
    <w:rPr>
      <w:rFonts w:eastAsia="Calibri"/>
      <w:color w:val="auto"/>
      <w:sz w:val="28"/>
      <w:szCs w:val="28"/>
    </w:rPr>
  </w:style>
  <w:style w:type="character" w:customStyle="1" w:styleId="1fff7">
    <w:name w:val="Маркир. список 1 Знак"/>
    <w:link w:val="1e"/>
    <w:uiPriority w:val="99"/>
    <w:qFormat/>
    <w:rsid w:val="00FD0589"/>
    <w:rPr>
      <w:spacing w:val="2"/>
      <w:sz w:val="28"/>
      <w:szCs w:val="28"/>
    </w:rPr>
  </w:style>
  <w:style w:type="character" w:customStyle="1" w:styleId="normaltextrun">
    <w:name w:val="normaltextrun"/>
    <w:qFormat/>
    <w:rsid w:val="00FD0589"/>
  </w:style>
  <w:style w:type="character" w:customStyle="1" w:styleId="contextualspellingandgrammarerror">
    <w:name w:val="contextualspellingandgrammarerror"/>
    <w:qFormat/>
    <w:rsid w:val="00FD0589"/>
  </w:style>
  <w:style w:type="character" w:customStyle="1" w:styleId="eop">
    <w:name w:val="eop"/>
    <w:qFormat/>
    <w:rsid w:val="00FD0589"/>
  </w:style>
  <w:style w:type="character" w:customStyle="1" w:styleId="spellingerror">
    <w:name w:val="spellingerror"/>
    <w:qFormat/>
    <w:rsid w:val="00FD0589"/>
  </w:style>
  <w:style w:type="character" w:customStyle="1" w:styleId="afffffffff0">
    <w:name w:val="Основной абзац Знак"/>
    <w:basedOn w:val="afffe"/>
    <w:link w:val="afffffffff1"/>
    <w:uiPriority w:val="99"/>
    <w:qFormat/>
    <w:rsid w:val="00FD0589"/>
    <w:rPr>
      <w:rFonts w:eastAsia="Times New Roman"/>
      <w:sz w:val="28"/>
      <w:szCs w:val="28"/>
    </w:rPr>
  </w:style>
  <w:style w:type="character" w:customStyle="1" w:styleId="3b">
    <w:name w:val="Неразрешенное упоминание3"/>
    <w:basedOn w:val="afffe"/>
    <w:uiPriority w:val="99"/>
    <w:semiHidden/>
    <w:unhideWhenUsed/>
    <w:qFormat/>
    <w:rsid w:val="00FD0589"/>
    <w:rPr>
      <w:color w:val="605E5C"/>
      <w:shd w:val="clear" w:color="auto" w:fill="E1DFDD"/>
    </w:rPr>
  </w:style>
  <w:style w:type="character" w:customStyle="1" w:styleId="2fc">
    <w:name w:val="Стиль заголовка 2 Знак"/>
    <w:link w:val="2fd"/>
    <w:qFormat/>
    <w:rsid w:val="00FD0589"/>
    <w:rPr>
      <w:rFonts w:eastAsia="Times New Roman"/>
      <w:b/>
      <w:bCs/>
      <w:i/>
      <w:spacing w:val="2"/>
      <w:szCs w:val="22"/>
    </w:rPr>
  </w:style>
  <w:style w:type="character" w:customStyle="1" w:styleId="FontStyle14">
    <w:name w:val="Font Style14"/>
    <w:qFormat/>
    <w:rsid w:val="00FD0589"/>
    <w:rPr>
      <w:rFonts w:ascii="Times New Roman" w:hAnsi="Times New Roman"/>
      <w:sz w:val="22"/>
    </w:rPr>
  </w:style>
  <w:style w:type="character" w:customStyle="1" w:styleId="FontStyle44">
    <w:name w:val="Font Style44"/>
    <w:qFormat/>
    <w:rsid w:val="00FD0589"/>
    <w:rPr>
      <w:rFonts w:ascii="Times New Roman" w:hAnsi="Times New Roman" w:cs="Times New Roman"/>
      <w:sz w:val="26"/>
      <w:szCs w:val="26"/>
    </w:rPr>
  </w:style>
  <w:style w:type="character" w:customStyle="1" w:styleId="73">
    <w:name w:val="Основной текст (7)_"/>
    <w:qFormat/>
    <w:rsid w:val="00FD0589"/>
    <w:rPr>
      <w:rFonts w:ascii="Times New Roman" w:eastAsia="Times New Roman" w:hAnsi="Times New Roman" w:cs="Times New Roman"/>
      <w:spacing w:val="0"/>
      <w:sz w:val="22"/>
      <w:szCs w:val="22"/>
    </w:rPr>
  </w:style>
  <w:style w:type="character" w:customStyle="1" w:styleId="74">
    <w:name w:val="Основной текст (7)"/>
    <w:qFormat/>
    <w:rsid w:val="00FD0589"/>
    <w:rPr>
      <w:rFonts w:ascii="Times New Roman" w:eastAsia="Times New Roman" w:hAnsi="Times New Roman" w:cs="Times New Roman"/>
      <w:spacing w:val="0"/>
      <w:sz w:val="22"/>
      <w:szCs w:val="22"/>
    </w:rPr>
  </w:style>
  <w:style w:type="character" w:customStyle="1" w:styleId="94">
    <w:name w:val="Основной текст9"/>
    <w:qFormat/>
    <w:rsid w:val="00FD0589"/>
    <w:rPr>
      <w:rFonts w:ascii="Times New Roman" w:eastAsia="Times New Roman" w:hAnsi="Times New Roman" w:cs="Times New Roman"/>
      <w:spacing w:val="10"/>
      <w:sz w:val="21"/>
      <w:szCs w:val="21"/>
    </w:rPr>
  </w:style>
  <w:style w:type="character" w:customStyle="1" w:styleId="afffffffff2">
    <w:name w:val="Основной текст_"/>
    <w:link w:val="270"/>
    <w:qFormat/>
    <w:rsid w:val="00FD0589"/>
    <w:rPr>
      <w:rFonts w:eastAsia="Times New Roman"/>
      <w:spacing w:val="10"/>
      <w:sz w:val="21"/>
      <w:szCs w:val="21"/>
      <w:shd w:val="clear" w:color="auto" w:fill="FFFFFF"/>
    </w:rPr>
  </w:style>
  <w:style w:type="character" w:customStyle="1" w:styleId="100">
    <w:name w:val="Основной текст10"/>
    <w:qFormat/>
    <w:rsid w:val="00FD0589"/>
    <w:rPr>
      <w:rFonts w:eastAsia="Times New Roman"/>
      <w:spacing w:val="10"/>
      <w:sz w:val="21"/>
      <w:szCs w:val="21"/>
      <w:shd w:val="clear" w:color="auto" w:fill="FFFFFF"/>
    </w:rPr>
  </w:style>
  <w:style w:type="character" w:customStyle="1" w:styleId="FontStyle21">
    <w:name w:val="Font Style21"/>
    <w:qFormat/>
    <w:rsid w:val="00FD0589"/>
    <w:rPr>
      <w:rFonts w:ascii="Times New Roman" w:hAnsi="Times New Roman" w:cs="Times New Roman"/>
      <w:sz w:val="26"/>
      <w:szCs w:val="26"/>
    </w:rPr>
  </w:style>
  <w:style w:type="character" w:customStyle="1" w:styleId="2fe">
    <w:name w:val="Основной текст с отступом 2 Знак"/>
    <w:basedOn w:val="afffe"/>
    <w:link w:val="2ff"/>
    <w:uiPriority w:val="99"/>
    <w:qFormat/>
    <w:rsid w:val="00FD0589"/>
    <w:rPr>
      <w:rFonts w:eastAsia="Calibri"/>
      <w:spacing w:val="2"/>
      <w:szCs w:val="22"/>
      <w:lang w:eastAsia="en-US"/>
    </w:rPr>
  </w:style>
  <w:style w:type="character" w:customStyle="1" w:styleId="3c">
    <w:name w:val="Основной текст с отступом 3 Знак"/>
    <w:basedOn w:val="afffe"/>
    <w:link w:val="3d"/>
    <w:uiPriority w:val="99"/>
    <w:qFormat/>
    <w:rsid w:val="00FD0589"/>
    <w:rPr>
      <w:rFonts w:eastAsia="Calibri"/>
      <w:spacing w:val="2"/>
      <w:sz w:val="16"/>
      <w:szCs w:val="16"/>
      <w:lang w:eastAsia="en-US"/>
    </w:rPr>
  </w:style>
  <w:style w:type="character" w:customStyle="1" w:styleId="FontStyle23">
    <w:name w:val="Font Style23"/>
    <w:qFormat/>
    <w:rsid w:val="00FD0589"/>
    <w:rPr>
      <w:rFonts w:ascii="Times New Roman" w:hAnsi="Times New Roman" w:cs="Times New Roman"/>
      <w:sz w:val="26"/>
      <w:szCs w:val="26"/>
    </w:rPr>
  </w:style>
  <w:style w:type="character" w:customStyle="1" w:styleId="1fff8">
    <w:name w:val="1 уровня Знак"/>
    <w:link w:val="1fff9"/>
    <w:qFormat/>
    <w:rsid w:val="00FD0589"/>
    <w:rPr>
      <w:rFonts w:ascii="Arial" w:eastAsia="MS Mincho" w:hAnsi="Arial"/>
      <w:b/>
      <w:bCs/>
      <w:caps/>
      <w:spacing w:val="2"/>
      <w:lang w:eastAsia="ja-JP"/>
    </w:rPr>
  </w:style>
  <w:style w:type="character" w:customStyle="1" w:styleId="211">
    <w:name w:val="2 уровня1 Знак"/>
    <w:qFormat/>
    <w:rsid w:val="00FD0589"/>
    <w:rPr>
      <w:rFonts w:eastAsia="Calibri"/>
      <w:b/>
      <w:bCs/>
      <w:spacing w:val="2"/>
      <w:sz w:val="24"/>
      <w:szCs w:val="22"/>
      <w:lang w:eastAsia="ar-SA"/>
    </w:rPr>
  </w:style>
  <w:style w:type="character" w:customStyle="1" w:styleId="WW8Num7z1">
    <w:name w:val="WW8Num7z1"/>
    <w:qFormat/>
    <w:rsid w:val="00FD0589"/>
    <w:rPr>
      <w:rFonts w:ascii="OpenSymbol" w:hAnsi="OpenSymbol" w:cs="OpenSymbol"/>
    </w:rPr>
  </w:style>
  <w:style w:type="character" w:customStyle="1" w:styleId="2ff0">
    <w:name w:val="Основной текст 2 Знак"/>
    <w:basedOn w:val="afffe"/>
    <w:link w:val="2ff1"/>
    <w:qFormat/>
    <w:rsid w:val="00FD0589"/>
    <w:rPr>
      <w:rFonts w:eastAsia="Calibri"/>
      <w:spacing w:val="2"/>
      <w:szCs w:val="22"/>
      <w:lang w:eastAsia="en-US"/>
    </w:rPr>
  </w:style>
  <w:style w:type="character" w:customStyle="1" w:styleId="afffffffff3">
    <w:name w:val="Обычный (веб) Знак"/>
    <w:link w:val="afffffffff4"/>
    <w:qFormat/>
    <w:rsid w:val="00FD0589"/>
    <w:rPr>
      <w:rFonts w:eastAsia="Times New Roman"/>
    </w:rPr>
  </w:style>
  <w:style w:type="character" w:customStyle="1" w:styleId="58">
    <w:name w:val="Маркированный список 5 Знак"/>
    <w:link w:val="5"/>
    <w:qFormat/>
    <w:rsid w:val="00FD0589"/>
    <w:rPr>
      <w:rFonts w:eastAsia="Calibri"/>
      <w:spacing w:val="2"/>
      <w:szCs w:val="22"/>
    </w:rPr>
  </w:style>
  <w:style w:type="character" w:customStyle="1" w:styleId="afffffffff5">
    <w:name w:val="_Обычный (Основной текст) Знак"/>
    <w:link w:val="afffffffff6"/>
    <w:qFormat/>
    <w:rsid w:val="00FD0589"/>
    <w:rPr>
      <w:rFonts w:eastAsia="Calibri"/>
      <w:spacing w:val="2"/>
      <w:szCs w:val="22"/>
      <w:lang w:eastAsia="en-US"/>
    </w:rPr>
  </w:style>
  <w:style w:type="character" w:customStyle="1" w:styleId="002">
    <w:name w:val="00_Подзаголовок_2 Знак"/>
    <w:link w:val="0020"/>
    <w:qFormat/>
    <w:rsid w:val="00FD0589"/>
    <w:rPr>
      <w:rFonts w:eastAsia="Calibri"/>
      <w:b/>
      <w:spacing w:val="2"/>
      <w:sz w:val="26"/>
      <w:szCs w:val="26"/>
      <w:lang w:eastAsia="en-US"/>
    </w:rPr>
  </w:style>
  <w:style w:type="character" w:customStyle="1" w:styleId="011">
    <w:name w:val="01_Заголовок_1 Знак"/>
    <w:link w:val="0110"/>
    <w:qFormat/>
    <w:rsid w:val="00FD0589"/>
    <w:rPr>
      <w:rFonts w:eastAsia="Calibri"/>
      <w:b/>
      <w:spacing w:val="2"/>
      <w:sz w:val="28"/>
      <w:szCs w:val="28"/>
      <w:lang w:eastAsia="en-US"/>
    </w:rPr>
  </w:style>
  <w:style w:type="character" w:customStyle="1" w:styleId="NormalChar">
    <w:name w:val="Normal Char"/>
    <w:link w:val="Normal1"/>
    <w:qFormat/>
    <w:rsid w:val="00FD0589"/>
    <w:rPr>
      <w:rFonts w:eastAsia="Times New Roman"/>
      <w:spacing w:val="2"/>
      <w:szCs w:val="22"/>
    </w:rPr>
  </w:style>
  <w:style w:type="character" w:customStyle="1" w:styleId="afffffffff7">
    <w:name w:val="список ГУ Знак"/>
    <w:link w:val="afff6"/>
    <w:qFormat/>
    <w:rsid w:val="00FD0589"/>
    <w:rPr>
      <w:spacing w:val="2"/>
      <w:szCs w:val="22"/>
    </w:rPr>
  </w:style>
  <w:style w:type="character" w:customStyle="1" w:styleId="afffffffff8">
    <w:name w:val="Маркированный Знак"/>
    <w:link w:val="affe"/>
    <w:qFormat/>
    <w:rsid w:val="00FD0589"/>
    <w:rPr>
      <w:spacing w:val="2"/>
      <w:szCs w:val="22"/>
      <w:lang w:eastAsia="ar-SA"/>
    </w:rPr>
  </w:style>
  <w:style w:type="character" w:customStyle="1" w:styleId="ff2">
    <w:name w:val="ff2"/>
    <w:basedOn w:val="afffe"/>
    <w:qFormat/>
    <w:rsid w:val="00FD0589"/>
  </w:style>
  <w:style w:type="character" w:customStyle="1" w:styleId="rvts6">
    <w:name w:val="rvts6"/>
    <w:basedOn w:val="afffe"/>
    <w:qFormat/>
    <w:rsid w:val="00FD0589"/>
  </w:style>
  <w:style w:type="character" w:customStyle="1" w:styleId="hps">
    <w:name w:val="hps"/>
    <w:basedOn w:val="afffe"/>
    <w:qFormat/>
    <w:rsid w:val="00FD0589"/>
  </w:style>
  <w:style w:type="character" w:customStyle="1" w:styleId="afffffffff9">
    <w:name w:val="нум Знак"/>
    <w:link w:val="afffffffffa"/>
    <w:qFormat/>
    <w:rsid w:val="00FD0589"/>
    <w:rPr>
      <w:rFonts w:eastAsia="Calibri"/>
      <w:spacing w:val="2"/>
      <w:szCs w:val="22"/>
      <w:lang w:eastAsia="en-US"/>
    </w:rPr>
  </w:style>
  <w:style w:type="character" w:customStyle="1" w:styleId="afffffffffb">
    <w:name w:val="список Знак"/>
    <w:link w:val="afffffffffc"/>
    <w:qFormat/>
    <w:rsid w:val="00FD0589"/>
    <w:rPr>
      <w:rFonts w:eastAsia="Calibri"/>
      <w:spacing w:val="2"/>
      <w:szCs w:val="22"/>
      <w:lang w:eastAsia="en-US"/>
    </w:rPr>
  </w:style>
  <w:style w:type="character" w:customStyle="1" w:styleId="H1">
    <w:name w:val="_H1 Знак"/>
    <w:link w:val="H10"/>
    <w:qFormat/>
    <w:rsid w:val="00FD0589"/>
    <w:rPr>
      <w:rFonts w:eastAsia="Calibri"/>
      <w:b/>
      <w:spacing w:val="2"/>
      <w:sz w:val="32"/>
      <w:szCs w:val="32"/>
      <w:lang w:eastAsia="en-US"/>
    </w:rPr>
  </w:style>
  <w:style w:type="character" w:customStyle="1" w:styleId="afffffffffd">
    <w:name w:val="списокработ Знак"/>
    <w:link w:val="aff8"/>
    <w:qFormat/>
    <w:rsid w:val="00FD0589"/>
    <w:rPr>
      <w:rFonts w:eastAsia="Calibri"/>
      <w:spacing w:val="2"/>
      <w:szCs w:val="22"/>
      <w:lang w:eastAsia="en-US"/>
    </w:rPr>
  </w:style>
  <w:style w:type="character" w:customStyle="1" w:styleId="apple-converted-space">
    <w:name w:val="apple-converted-space"/>
    <w:basedOn w:val="afffe"/>
    <w:qFormat/>
    <w:rsid w:val="00FD0589"/>
  </w:style>
  <w:style w:type="character" w:customStyle="1" w:styleId="afffffffffe">
    <w:name w:val="Назв.Ж Знак"/>
    <w:link w:val="affffffffff"/>
    <w:qFormat/>
    <w:rsid w:val="00FD0589"/>
    <w:rPr>
      <w:rFonts w:eastAsia="Times New Roman"/>
      <w:b/>
      <w:spacing w:val="2"/>
      <w:szCs w:val="22"/>
    </w:rPr>
  </w:style>
  <w:style w:type="character" w:customStyle="1" w:styleId="affffffffff0">
    <w:name w:val="Табл. Знак"/>
    <w:link w:val="affffffffff1"/>
    <w:qFormat/>
    <w:rsid w:val="00FD0589"/>
    <w:rPr>
      <w:rFonts w:eastAsia="Times New Roman"/>
      <w:spacing w:val="2"/>
      <w:szCs w:val="22"/>
    </w:rPr>
  </w:style>
  <w:style w:type="character" w:customStyle="1" w:styleId="affffffffff2">
    <w:name w:val="Табл.Заг Знак"/>
    <w:link w:val="affffffffff3"/>
    <w:qFormat/>
    <w:rsid w:val="00FD0589"/>
    <w:rPr>
      <w:rFonts w:eastAsia="Times New Roman"/>
      <w:b/>
      <w:spacing w:val="2"/>
      <w:szCs w:val="22"/>
    </w:rPr>
  </w:style>
  <w:style w:type="character" w:customStyle="1" w:styleId="affffffffff4">
    <w:name w:val="Табл.Спск Знак"/>
    <w:link w:val="af5"/>
    <w:qFormat/>
    <w:rsid w:val="00FD0589"/>
    <w:rPr>
      <w:spacing w:val="2"/>
      <w:szCs w:val="22"/>
    </w:rPr>
  </w:style>
  <w:style w:type="character" w:customStyle="1" w:styleId="affffffffff5">
    <w:name w:val="Табл.Подпись Знак"/>
    <w:link w:val="affffffffff6"/>
    <w:qFormat/>
    <w:rsid w:val="00FD0589"/>
    <w:rPr>
      <w:rFonts w:eastAsia="Times New Roman"/>
      <w:spacing w:val="2"/>
      <w:szCs w:val="22"/>
      <w:lang w:eastAsia="en-US"/>
    </w:rPr>
  </w:style>
  <w:style w:type="character" w:customStyle="1" w:styleId="affffffffff7">
    <w:name w:val="Табл Знак"/>
    <w:link w:val="affffffffff8"/>
    <w:qFormat/>
    <w:rsid w:val="00FD0589"/>
    <w:rPr>
      <w:rFonts w:eastAsia="Calibri"/>
      <w:sz w:val="28"/>
      <w:szCs w:val="28"/>
      <w:lang w:eastAsia="en-US"/>
    </w:rPr>
  </w:style>
  <w:style w:type="character" w:customStyle="1" w:styleId="affffffffff9">
    <w:name w:val="_таблАбзац Знак"/>
    <w:link w:val="affffffffffa"/>
    <w:qFormat/>
    <w:rsid w:val="00FD0589"/>
    <w:rPr>
      <w:rFonts w:eastAsia="Batang"/>
      <w:spacing w:val="2"/>
      <w:szCs w:val="22"/>
    </w:rPr>
  </w:style>
  <w:style w:type="character" w:customStyle="1" w:styleId="affffffffffb">
    <w:name w:val="табл Знак"/>
    <w:link w:val="affffffffffc"/>
    <w:qFormat/>
    <w:rsid w:val="00FD0589"/>
    <w:rPr>
      <w:rFonts w:eastAsia="Calibri"/>
      <w:spacing w:val="2"/>
      <w:szCs w:val="22"/>
      <w:lang w:eastAsia="en-US"/>
    </w:rPr>
  </w:style>
  <w:style w:type="character" w:customStyle="1" w:styleId="affffffffffd">
    <w:name w:val="_Текст Знак"/>
    <w:link w:val="affffffffffe"/>
    <w:qFormat/>
    <w:rsid w:val="00FD0589"/>
    <w:rPr>
      <w:rFonts w:eastAsia="Times New Roman"/>
      <w:color w:val="000000"/>
      <w:sz w:val="28"/>
      <w:szCs w:val="25"/>
      <w:shd w:val="clear" w:color="auto" w:fill="FFFFFF"/>
    </w:rPr>
  </w:style>
  <w:style w:type="character" w:customStyle="1" w:styleId="afffffffffff">
    <w:name w:val="Назв. Знак"/>
    <w:link w:val="afffffffffff0"/>
    <w:qFormat/>
    <w:rsid w:val="00FD0589"/>
    <w:rPr>
      <w:rFonts w:eastAsia="Times New Roman"/>
      <w:szCs w:val="22"/>
      <w:lang w:eastAsia="en-US"/>
    </w:rPr>
  </w:style>
  <w:style w:type="character" w:customStyle="1" w:styleId="1fffa">
    <w:name w:val="Заг.1 Знак"/>
    <w:link w:val="1fffb"/>
    <w:qFormat/>
    <w:rsid w:val="00FD0589"/>
    <w:rPr>
      <w:rFonts w:ascii="Times New Roman Полужирный" w:eastAsia="MS Gothic" w:hAnsi="Times New Roman Полужирный"/>
      <w:b/>
      <w:bCs/>
      <w:spacing w:val="2"/>
      <w:lang w:eastAsia="en-US"/>
    </w:rPr>
  </w:style>
  <w:style w:type="character" w:customStyle="1" w:styleId="2ff2">
    <w:name w:val="Заг.2 Знак"/>
    <w:link w:val="24"/>
    <w:qFormat/>
    <w:rsid w:val="00FD0589"/>
    <w:rPr>
      <w:rFonts w:ascii="Times New Roman Полужирный" w:eastAsia="MS Gothic" w:hAnsi="Times New Roman Полужирный"/>
      <w:b/>
      <w:bCs/>
      <w:spacing w:val="2"/>
      <w:lang w:eastAsia="en-US"/>
    </w:rPr>
  </w:style>
  <w:style w:type="character" w:customStyle="1" w:styleId="3e">
    <w:name w:val="Заг.3 Знак"/>
    <w:link w:val="3f"/>
    <w:qFormat/>
    <w:rsid w:val="00FD0589"/>
    <w:rPr>
      <w:rFonts w:ascii="Times New Roman Полужирный" w:eastAsia="MS Gothic" w:hAnsi="Times New Roman Полужирный"/>
      <w:b/>
      <w:bCs/>
      <w:spacing w:val="2"/>
      <w:szCs w:val="22"/>
      <w:lang w:val="en-US" w:eastAsia="en-US"/>
    </w:rPr>
  </w:style>
  <w:style w:type="character" w:customStyle="1" w:styleId="affffffb">
    <w:name w:val="Список Знак"/>
    <w:link w:val="affffffa"/>
    <w:uiPriority w:val="99"/>
    <w:qFormat/>
    <w:rsid w:val="00FD0589"/>
  </w:style>
  <w:style w:type="character" w:customStyle="1" w:styleId="CE">
    <w:name w:val="CE:Абзац Знак"/>
    <w:link w:val="CE0"/>
    <w:qFormat/>
    <w:rsid w:val="00FD0589"/>
    <w:rPr>
      <w:rFonts w:eastAsia="Calibri"/>
      <w:spacing w:val="2"/>
      <w:szCs w:val="22"/>
      <w:lang w:eastAsia="en-US"/>
    </w:rPr>
  </w:style>
  <w:style w:type="character" w:customStyle="1" w:styleId="afffffffffff1">
    <w:name w:val="_Список Знак"/>
    <w:link w:val="af7"/>
    <w:qFormat/>
    <w:rsid w:val="00FD0589"/>
    <w:rPr>
      <w:rFonts w:eastAsia="Tahoma"/>
      <w:spacing w:val="2"/>
      <w:sz w:val="28"/>
      <w:szCs w:val="28"/>
    </w:rPr>
  </w:style>
  <w:style w:type="character" w:customStyle="1" w:styleId="FontStyle40">
    <w:name w:val="Font Style40"/>
    <w:qFormat/>
    <w:rsid w:val="00FD0589"/>
    <w:rPr>
      <w:rFonts w:ascii="Times New Roman" w:hAnsi="Times New Roman" w:cs="Times New Roman"/>
      <w:sz w:val="26"/>
      <w:szCs w:val="26"/>
    </w:rPr>
  </w:style>
  <w:style w:type="character" w:customStyle="1" w:styleId="FontStyle35">
    <w:name w:val="Font Style35"/>
    <w:qFormat/>
    <w:rsid w:val="00FD0589"/>
    <w:rPr>
      <w:rFonts w:ascii="Times New Roman" w:hAnsi="Times New Roman" w:cs="Times New Roman"/>
      <w:sz w:val="24"/>
      <w:szCs w:val="24"/>
    </w:rPr>
  </w:style>
  <w:style w:type="character" w:customStyle="1" w:styleId="afffffffffff2">
    <w:name w:val="Подпись к таблице_"/>
    <w:link w:val="afffffffffff3"/>
    <w:qFormat/>
    <w:rsid w:val="00FD0589"/>
    <w:rPr>
      <w:sz w:val="23"/>
      <w:szCs w:val="23"/>
      <w:shd w:val="clear" w:color="auto" w:fill="FFFFFF"/>
    </w:rPr>
  </w:style>
  <w:style w:type="character" w:customStyle="1" w:styleId="2ff3">
    <w:name w:val="Основной текст (2)_"/>
    <w:link w:val="2ff4"/>
    <w:qFormat/>
    <w:rsid w:val="00FD0589"/>
    <w:rPr>
      <w:rFonts w:eastAsia="Times New Roman"/>
      <w:shd w:val="clear" w:color="auto" w:fill="FFFFFF"/>
    </w:rPr>
  </w:style>
  <w:style w:type="character" w:customStyle="1" w:styleId="66">
    <w:name w:val="Основной текст (6)_"/>
    <w:link w:val="67"/>
    <w:qFormat/>
    <w:rsid w:val="00FD0589"/>
    <w:rPr>
      <w:rFonts w:eastAsia="Times New Roman"/>
      <w:sz w:val="26"/>
      <w:szCs w:val="26"/>
      <w:shd w:val="clear" w:color="auto" w:fill="FFFFFF"/>
    </w:rPr>
  </w:style>
  <w:style w:type="character" w:customStyle="1" w:styleId="gray">
    <w:name w:val="gray"/>
    <w:basedOn w:val="afffe"/>
    <w:qFormat/>
    <w:rsid w:val="00FD0589"/>
  </w:style>
  <w:style w:type="character" w:customStyle="1" w:styleId="afffffffffff4">
    <w:name w:val="_Список_ Знак"/>
    <w:link w:val="af"/>
    <w:qFormat/>
    <w:rsid w:val="00FD0589"/>
    <w:rPr>
      <w:rFonts w:eastAsia="Calibri"/>
      <w:spacing w:val="2"/>
      <w:lang w:eastAsia="en-US"/>
    </w:rPr>
  </w:style>
  <w:style w:type="character" w:customStyle="1" w:styleId="1fffc">
    <w:name w:val="Маркир1 Знак"/>
    <w:link w:val="12"/>
    <w:qFormat/>
    <w:rsid w:val="00FD0589"/>
    <w:rPr>
      <w:spacing w:val="2"/>
      <w:szCs w:val="22"/>
      <w:lang w:eastAsia="ar-SA"/>
    </w:rPr>
  </w:style>
  <w:style w:type="character" w:customStyle="1" w:styleId="afffffffffff5">
    <w:name w:val="Обычный список Знак"/>
    <w:link w:val="af9"/>
    <w:qFormat/>
    <w:rsid w:val="00FD0589"/>
    <w:rPr>
      <w:rFonts w:ascii="Calibri" w:eastAsia="Calibri" w:hAnsi="Calibri"/>
      <w:spacing w:val="2"/>
      <w:szCs w:val="22"/>
    </w:rPr>
  </w:style>
  <w:style w:type="character" w:customStyle="1" w:styleId="-14">
    <w:name w:val="список (-1) Знак"/>
    <w:qFormat/>
    <w:rsid w:val="00FD0589"/>
    <w:rPr>
      <w:sz w:val="28"/>
    </w:rPr>
  </w:style>
  <w:style w:type="character" w:customStyle="1" w:styleId="2Calibri11pt">
    <w:name w:val="Основной текст (2) + Calibri;11 pt"/>
    <w:qFormat/>
    <w:rsid w:val="00FD0589"/>
    <w:rPr>
      <w:rFonts w:ascii="Calibri" w:eastAsia="Calibri" w:hAnsi="Calibri" w:cs="Calibri"/>
      <w:color w:val="000000"/>
      <w:spacing w:val="0"/>
      <w:sz w:val="22"/>
      <w:szCs w:val="22"/>
      <w:u w:val="none"/>
      <w:shd w:val="clear" w:color="auto" w:fill="FFFFFF"/>
      <w:lang w:val="ru-RU" w:eastAsia="ru-RU" w:bidi="ru-RU"/>
    </w:rPr>
  </w:style>
  <w:style w:type="character" w:customStyle="1" w:styleId="ListParagraphChar">
    <w:name w:val="List Paragraph Char"/>
    <w:qFormat/>
    <w:rsid w:val="00FD0589"/>
    <w:rPr>
      <w:rFonts w:ascii="Times New Roman" w:hAnsi="Times New Roman"/>
      <w:sz w:val="24"/>
    </w:rPr>
  </w:style>
  <w:style w:type="character" w:customStyle="1" w:styleId="2ff5">
    <w:name w:val="Основной текст (2) + Полужирный"/>
    <w:qFormat/>
    <w:rsid w:val="00FD0589"/>
    <w:rPr>
      <w:rFonts w:ascii="Times New Roman" w:hAnsi="Times New Roman"/>
      <w:b/>
      <w:color w:val="000000"/>
      <w:spacing w:val="0"/>
      <w:sz w:val="24"/>
      <w:u w:val="none"/>
      <w:lang w:val="ru-RU" w:eastAsia="ru-RU"/>
    </w:rPr>
  </w:style>
  <w:style w:type="character" w:customStyle="1" w:styleId="afffffffffff6">
    <w:name w:val="Заг_ОТЗ Знак"/>
    <w:link w:val="a1"/>
    <w:qFormat/>
    <w:rsid w:val="00FD0589"/>
    <w:rPr>
      <w:rFonts w:eastAsia="Calibri"/>
      <w:b/>
      <w:spacing w:val="2"/>
      <w:sz w:val="28"/>
    </w:rPr>
  </w:style>
  <w:style w:type="character" w:customStyle="1" w:styleId="3f0">
    <w:name w:val="Основной текст (3) + Не полужирный"/>
    <w:qFormat/>
    <w:rsid w:val="00FD0589"/>
    <w:rPr>
      <w:rFonts w:ascii="Times New Roman" w:hAnsi="Times New Roman"/>
      <w:b/>
      <w:color w:val="000000"/>
      <w:spacing w:val="0"/>
      <w:sz w:val="24"/>
      <w:u w:val="none"/>
      <w:lang w:val="ru-RU" w:eastAsia="ru-RU"/>
    </w:rPr>
  </w:style>
  <w:style w:type="character" w:customStyle="1" w:styleId="CharChar0">
    <w:name w:val="Комментарии Char Char"/>
    <w:link w:val="afffffffffff7"/>
    <w:qFormat/>
    <w:rsid w:val="00FD0589"/>
    <w:rPr>
      <w:rFonts w:eastAsia="Calibri"/>
      <w:color w:val="FF9900"/>
    </w:rPr>
  </w:style>
  <w:style w:type="character" w:customStyle="1" w:styleId="afffffffffff8">
    <w:name w:val="Анна Знак"/>
    <w:link w:val="afffffffffff9"/>
    <w:qFormat/>
    <w:rsid w:val="00FD0589"/>
    <w:rPr>
      <w:rFonts w:eastAsia="Calibri"/>
      <w:b/>
    </w:rPr>
  </w:style>
  <w:style w:type="character" w:customStyle="1" w:styleId="afffffffffffa">
    <w:name w:val="Схема документа Знак"/>
    <w:basedOn w:val="afffe"/>
    <w:link w:val="afffffffffffb"/>
    <w:qFormat/>
    <w:rsid w:val="00FD0589"/>
    <w:rPr>
      <w:rFonts w:ascii="Tahoma" w:eastAsia="Times New Roman" w:hAnsi="Tahoma" w:cs="Tahoma"/>
      <w:shd w:val="clear" w:color="auto" w:fill="000080"/>
      <w:lang w:eastAsia="en-US"/>
    </w:rPr>
  </w:style>
  <w:style w:type="character" w:customStyle="1" w:styleId="FontStyle12">
    <w:name w:val="Font Style12"/>
    <w:qFormat/>
    <w:rsid w:val="00FD0589"/>
    <w:rPr>
      <w:rFonts w:ascii="Times New Roman" w:hAnsi="Times New Roman" w:cs="Times New Roman"/>
      <w:spacing w:val="10"/>
      <w:sz w:val="20"/>
      <w:szCs w:val="20"/>
    </w:rPr>
  </w:style>
  <w:style w:type="character" w:customStyle="1" w:styleId="ArialUnicodeMS">
    <w:name w:val="Основной текст + Arial Unicode MS"/>
    <w:qFormat/>
    <w:rsid w:val="00FD0589"/>
    <w:rPr>
      <w:rFonts w:ascii="Arial Unicode MS" w:eastAsia="Times New Roman" w:hAnsi="Arial Unicode MS" w:cs="Arial Unicode MS"/>
      <w:b/>
      <w:bCs/>
      <w:spacing w:val="0"/>
      <w:sz w:val="17"/>
      <w:szCs w:val="17"/>
      <w:lang w:eastAsia="en-US" w:bidi="ar-SA"/>
    </w:rPr>
  </w:style>
  <w:style w:type="character" w:customStyle="1" w:styleId="Standard">
    <w:name w:val="Standard Знак"/>
    <w:link w:val="Standard1"/>
    <w:qFormat/>
    <w:rsid w:val="00FD0589"/>
    <w:rPr>
      <w:rFonts w:eastAsia="Times New Roman"/>
      <w:lang w:eastAsia="zh-CN"/>
    </w:rPr>
  </w:style>
  <w:style w:type="character" w:customStyle="1" w:styleId="1fffd">
    <w:name w:val="Абзац списка Знак1"/>
    <w:qFormat/>
    <w:rsid w:val="00FD0589"/>
    <w:rPr>
      <w:rFonts w:ascii="Times New Roman" w:eastAsia="Times New Roman" w:hAnsi="Times New Roman" w:cs="Times New Roman"/>
      <w:bCs/>
      <w:sz w:val="24"/>
      <w:szCs w:val="24"/>
      <w:lang w:eastAsia="zh-CN"/>
    </w:rPr>
  </w:style>
  <w:style w:type="character" w:customStyle="1" w:styleId="afffffffffffc">
    <w:name w:val="маркировка Знак"/>
    <w:link w:val="afffffffffffd"/>
    <w:qFormat/>
    <w:rsid w:val="00FD0589"/>
    <w:rPr>
      <w:rFonts w:eastAsia="Times New Roman"/>
      <w:bCs/>
      <w:lang w:eastAsia="en-US"/>
    </w:rPr>
  </w:style>
  <w:style w:type="character" w:customStyle="1" w:styleId="BodyText">
    <w:name w:val="BodyText Знак"/>
    <w:link w:val="1fffe"/>
    <w:qFormat/>
    <w:rsid w:val="00FD0589"/>
    <w:rPr>
      <w:rFonts w:eastAsia="Times New Roman"/>
    </w:rPr>
  </w:style>
  <w:style w:type="character" w:customStyle="1" w:styleId="afffffffffffe">
    <w:name w:val="Нумерация Знак"/>
    <w:link w:val="affffffffffff"/>
    <w:qFormat/>
    <w:rsid w:val="00FD0589"/>
    <w:rPr>
      <w:rFonts w:eastAsia="Times New Roman"/>
      <w:bCs/>
      <w:lang w:eastAsia="en-US"/>
    </w:rPr>
  </w:style>
  <w:style w:type="character" w:customStyle="1" w:styleId="59">
    <w:name w:val="Основной текст + 5"/>
    <w:uiPriority w:val="99"/>
    <w:qFormat/>
    <w:rsid w:val="00FD0589"/>
    <w:rPr>
      <w:rFonts w:ascii="Times New Roman" w:hAnsi="Times New Roman" w:cs="Times New Roman"/>
      <w:sz w:val="11"/>
      <w:szCs w:val="11"/>
      <w:shd w:val="clear" w:color="auto" w:fill="FFFFFF"/>
    </w:rPr>
  </w:style>
  <w:style w:type="character" w:customStyle="1" w:styleId="affffffffffff0">
    <w:name w:val="Стандарт таблица список Знак"/>
    <w:link w:val="affffffffffff1"/>
    <w:qFormat/>
    <w:rsid w:val="00FD0589"/>
    <w:rPr>
      <w:rFonts w:eastAsia="Calibri"/>
      <w:lang w:eastAsia="en-US"/>
    </w:rPr>
  </w:style>
  <w:style w:type="character" w:customStyle="1" w:styleId="5a">
    <w:name w:val="Основной текст (5)"/>
    <w:qFormat/>
    <w:rsid w:val="00FD0589"/>
    <w:rPr>
      <w:rFonts w:ascii="Times New Roman" w:eastAsia="Times New Roman" w:hAnsi="Times New Roman" w:cs="Times New Roman"/>
      <w:sz w:val="28"/>
      <w:szCs w:val="28"/>
      <w:u w:val="none"/>
    </w:rPr>
  </w:style>
  <w:style w:type="character" w:customStyle="1" w:styleId="101">
    <w:name w:val="Основной текст (10)_"/>
    <w:link w:val="102"/>
    <w:qFormat/>
    <w:rsid w:val="00FD0589"/>
    <w:rPr>
      <w:rFonts w:eastAsia="Times New Roman"/>
      <w:b/>
      <w:bCs/>
      <w:shd w:val="clear" w:color="auto" w:fill="FFFFFF"/>
    </w:rPr>
  </w:style>
  <w:style w:type="character" w:customStyle="1" w:styleId="120">
    <w:name w:val="Основной текст (12)_"/>
    <w:qFormat/>
    <w:rsid w:val="00FD0589"/>
    <w:rPr>
      <w:rFonts w:eastAsia="Times New Roman"/>
      <w:i/>
      <w:iCs/>
      <w:sz w:val="22"/>
      <w:szCs w:val="22"/>
      <w:shd w:val="clear" w:color="auto" w:fill="FFFFFF"/>
    </w:rPr>
  </w:style>
  <w:style w:type="character" w:customStyle="1" w:styleId="Gulim6pt">
    <w:name w:val="Подпись к таблице + Gulim;6 pt;Не полужирный;Не курсив"/>
    <w:qFormat/>
    <w:rsid w:val="00FD0589"/>
    <w:rPr>
      <w:rFonts w:ascii="Gulim" w:eastAsia="Gulim" w:hAnsi="Gulim" w:cs="Gulim"/>
      <w:b/>
      <w:bCs/>
      <w:i/>
      <w:iCs/>
      <w:color w:val="000000"/>
      <w:spacing w:val="0"/>
      <w:sz w:val="12"/>
      <w:szCs w:val="12"/>
      <w:u w:val="none"/>
      <w:shd w:val="clear" w:color="auto" w:fill="FFFFFF"/>
      <w:lang w:val="ru-RU" w:eastAsia="ru-RU" w:bidi="ru-RU"/>
    </w:rPr>
  </w:style>
  <w:style w:type="character" w:customStyle="1" w:styleId="2105pt">
    <w:name w:val="Основной текст (2) + 10;5 pt"/>
    <w:qFormat/>
    <w:rsid w:val="00FD0589"/>
    <w:rPr>
      <w:rFonts w:ascii="Times New Roman" w:eastAsia="Times New Roman" w:hAnsi="Times New Roman" w:cs="Times New Roman"/>
      <w:color w:val="000000"/>
      <w:spacing w:val="0"/>
      <w:sz w:val="21"/>
      <w:szCs w:val="21"/>
      <w:u w:val="none"/>
      <w:shd w:val="clear" w:color="auto" w:fill="FFFFFF"/>
      <w:lang w:val="ru-RU" w:eastAsia="ru-RU" w:bidi="ru-RU"/>
    </w:rPr>
  </w:style>
  <w:style w:type="character" w:customStyle="1" w:styleId="27pt">
    <w:name w:val="Основной текст (2) + 7 pt"/>
    <w:qFormat/>
    <w:rsid w:val="00FD0589"/>
    <w:rPr>
      <w:rFonts w:ascii="Times New Roman" w:eastAsia="Times New Roman" w:hAnsi="Times New Roman" w:cs="Times New Roman"/>
      <w:color w:val="000000"/>
      <w:spacing w:val="0"/>
      <w:sz w:val="14"/>
      <w:szCs w:val="14"/>
      <w:u w:val="none"/>
      <w:shd w:val="clear" w:color="auto" w:fill="FFFFFF"/>
      <w:lang w:val="ru-RU" w:eastAsia="ru-RU" w:bidi="ru-RU"/>
    </w:rPr>
  </w:style>
  <w:style w:type="character" w:customStyle="1" w:styleId="210pt">
    <w:name w:val="Основной текст (2) + 10 pt;Курсив"/>
    <w:qFormat/>
    <w:rsid w:val="00FD0589"/>
    <w:rPr>
      <w:rFonts w:ascii="Times New Roman" w:eastAsia="Times New Roman" w:hAnsi="Times New Roman" w:cs="Times New Roman"/>
      <w:i/>
      <w:iCs/>
      <w:color w:val="000000"/>
      <w:spacing w:val="0"/>
      <w:sz w:val="20"/>
      <w:szCs w:val="20"/>
      <w:u w:val="none"/>
      <w:shd w:val="clear" w:color="auto" w:fill="FFFFFF"/>
      <w:lang w:val="ru-RU" w:eastAsia="ru-RU" w:bidi="ru-RU"/>
    </w:rPr>
  </w:style>
  <w:style w:type="character" w:customStyle="1" w:styleId="295pt">
    <w:name w:val="Основной текст (2) + 9;5 pt;Полужирный"/>
    <w:qFormat/>
    <w:rsid w:val="00FD0589"/>
    <w:rPr>
      <w:rFonts w:ascii="Times New Roman" w:eastAsia="Times New Roman" w:hAnsi="Times New Roman" w:cs="Times New Roman"/>
      <w:b/>
      <w:bCs/>
      <w:color w:val="000000"/>
      <w:spacing w:val="0"/>
      <w:sz w:val="19"/>
      <w:szCs w:val="19"/>
      <w:u w:val="none"/>
      <w:shd w:val="clear" w:color="auto" w:fill="FFFFFF"/>
      <w:lang w:val="ru-RU" w:eastAsia="ru-RU" w:bidi="ru-RU"/>
    </w:rPr>
  </w:style>
  <w:style w:type="character" w:customStyle="1" w:styleId="2Candara115pt0pt">
    <w:name w:val="Основной текст (2) + Candara;11;5 pt;Курсив;Интервал 0 pt"/>
    <w:qFormat/>
    <w:rsid w:val="00FD0589"/>
    <w:rPr>
      <w:rFonts w:ascii="Candara" w:eastAsia="Candara" w:hAnsi="Candara" w:cs="Candara"/>
      <w:b/>
      <w:bCs/>
      <w:i/>
      <w:iCs/>
      <w:color w:val="000000"/>
      <w:spacing w:val="-10"/>
      <w:sz w:val="23"/>
      <w:szCs w:val="23"/>
      <w:u w:val="none"/>
      <w:shd w:val="clear" w:color="auto" w:fill="FFFFFF"/>
      <w:lang w:val="ru-RU" w:eastAsia="ru-RU" w:bidi="ru-RU"/>
    </w:rPr>
  </w:style>
  <w:style w:type="character" w:customStyle="1" w:styleId="2Candara7pt">
    <w:name w:val="Основной текст (2) + Candara;7 pt"/>
    <w:qFormat/>
    <w:rsid w:val="00FD0589"/>
    <w:rPr>
      <w:rFonts w:ascii="Candara" w:eastAsia="Candara" w:hAnsi="Candara" w:cs="Candara"/>
      <w:color w:val="000000"/>
      <w:spacing w:val="0"/>
      <w:sz w:val="14"/>
      <w:szCs w:val="14"/>
      <w:u w:val="none"/>
      <w:shd w:val="clear" w:color="auto" w:fill="FFFFFF"/>
      <w:lang w:val="ru-RU" w:eastAsia="ru-RU" w:bidi="ru-RU"/>
    </w:rPr>
  </w:style>
  <w:style w:type="character" w:customStyle="1" w:styleId="131">
    <w:name w:val="Основной текст (13)_"/>
    <w:qFormat/>
    <w:rsid w:val="00FD0589"/>
    <w:rPr>
      <w:rFonts w:eastAsia="Times New Roman"/>
      <w:b/>
      <w:bCs/>
      <w:i/>
      <w:iCs/>
      <w:sz w:val="22"/>
      <w:szCs w:val="22"/>
      <w:shd w:val="clear" w:color="auto" w:fill="FFFFFF"/>
    </w:rPr>
  </w:style>
  <w:style w:type="character" w:customStyle="1" w:styleId="28pt">
    <w:name w:val="Основной текст (2) + 8 pt"/>
    <w:qFormat/>
    <w:rsid w:val="00FD0589"/>
    <w:rPr>
      <w:rFonts w:ascii="Times New Roman" w:eastAsia="Times New Roman" w:hAnsi="Times New Roman" w:cs="Times New Roman"/>
      <w:color w:val="000000"/>
      <w:spacing w:val="0"/>
      <w:sz w:val="16"/>
      <w:szCs w:val="16"/>
      <w:u w:val="none"/>
      <w:shd w:val="clear" w:color="auto" w:fill="FFFFFF"/>
      <w:lang w:val="ru-RU" w:eastAsia="ru-RU" w:bidi="ru-RU"/>
    </w:rPr>
  </w:style>
  <w:style w:type="character" w:customStyle="1" w:styleId="2TrebuchetMS10pt">
    <w:name w:val="Основной текст (2) + Trebuchet MS;10 pt"/>
    <w:qFormat/>
    <w:rsid w:val="00FD0589"/>
    <w:rPr>
      <w:rFonts w:ascii="Trebuchet MS" w:eastAsia="Trebuchet MS" w:hAnsi="Trebuchet MS" w:cs="Trebuchet MS"/>
      <w:color w:val="000000"/>
      <w:spacing w:val="0"/>
      <w:sz w:val="20"/>
      <w:szCs w:val="20"/>
      <w:u w:val="none"/>
      <w:shd w:val="clear" w:color="auto" w:fill="FFFFFF"/>
    </w:rPr>
  </w:style>
  <w:style w:type="character" w:customStyle="1" w:styleId="4a">
    <w:name w:val="Подпись к таблице (4)_"/>
    <w:qFormat/>
    <w:rsid w:val="00FD0589"/>
    <w:rPr>
      <w:rFonts w:eastAsia="Times New Roman"/>
      <w:b/>
      <w:bCs/>
      <w:i/>
      <w:iCs/>
      <w:sz w:val="21"/>
      <w:szCs w:val="21"/>
      <w:shd w:val="clear" w:color="auto" w:fill="FFFFFF"/>
    </w:rPr>
  </w:style>
  <w:style w:type="character" w:customStyle="1" w:styleId="216pt">
    <w:name w:val="Основной текст (2) + 16 pt"/>
    <w:qFormat/>
    <w:rsid w:val="00FD0589"/>
    <w:rPr>
      <w:rFonts w:ascii="Times New Roman" w:eastAsia="Times New Roman" w:hAnsi="Times New Roman" w:cs="Times New Roman"/>
      <w:color w:val="000000"/>
      <w:spacing w:val="0"/>
      <w:sz w:val="32"/>
      <w:szCs w:val="32"/>
      <w:u w:val="none"/>
      <w:shd w:val="clear" w:color="auto" w:fill="FFFFFF"/>
      <w:lang w:val="ru-RU" w:eastAsia="ru-RU" w:bidi="ru-RU"/>
    </w:rPr>
  </w:style>
  <w:style w:type="character" w:customStyle="1" w:styleId="3f1">
    <w:name w:val="Подпись к картинке (3)_"/>
    <w:qFormat/>
    <w:rsid w:val="00FD0589"/>
    <w:rPr>
      <w:rFonts w:eastAsia="Times New Roman"/>
      <w:b/>
      <w:bCs/>
      <w:i/>
      <w:iCs/>
      <w:sz w:val="22"/>
      <w:szCs w:val="22"/>
      <w:shd w:val="clear" w:color="auto" w:fill="FFFFFF"/>
    </w:rPr>
  </w:style>
  <w:style w:type="character" w:customStyle="1" w:styleId="tscrumbtrailseparator">
    <w:name w:val="tscrumbtrailseparator"/>
    <w:qFormat/>
    <w:rsid w:val="00FD0589"/>
  </w:style>
  <w:style w:type="character" w:customStyle="1" w:styleId="lm-dynamic-title">
    <w:name w:val="lm-dynamic-title"/>
    <w:qFormat/>
    <w:rsid w:val="00FD0589"/>
  </w:style>
  <w:style w:type="character" w:customStyle="1" w:styleId="wpthemealttext">
    <w:name w:val="wpthemealttext"/>
    <w:qFormat/>
    <w:rsid w:val="00FD0589"/>
  </w:style>
  <w:style w:type="character" w:customStyle="1" w:styleId="wpthememenuright">
    <w:name w:val="wpthememenuright"/>
    <w:qFormat/>
    <w:rsid w:val="00FD0589"/>
  </w:style>
  <w:style w:type="character" w:customStyle="1" w:styleId="wpthememenutext">
    <w:name w:val="wpthememenutext"/>
    <w:qFormat/>
    <w:rsid w:val="00FD0589"/>
  </w:style>
  <w:style w:type="character" w:customStyle="1" w:styleId="affffffffffff2">
    <w:name w:val="_список Знак"/>
    <w:link w:val="affffffffffff3"/>
    <w:qFormat/>
    <w:rsid w:val="00FD0589"/>
    <w:rPr>
      <w:rFonts w:eastAsia="Times New Roman"/>
      <w:szCs w:val="22"/>
      <w:lang w:eastAsia="en-US"/>
    </w:rPr>
  </w:style>
  <w:style w:type="character" w:customStyle="1" w:styleId="FontStyle64">
    <w:name w:val="Font Style64"/>
    <w:qFormat/>
    <w:rsid w:val="00FD0589"/>
    <w:rPr>
      <w:rFonts w:ascii="Times New Roman" w:hAnsi="Times New Roman"/>
      <w:sz w:val="20"/>
    </w:rPr>
  </w:style>
  <w:style w:type="character" w:customStyle="1" w:styleId="baec5a81-e4d6-4674-97f3-e9220f0136c1">
    <w:name w:val="baec5a81-e4d6-4674-97f3-e9220f0136c1"/>
    <w:basedOn w:val="afffe"/>
    <w:qFormat/>
    <w:rsid w:val="00FD0589"/>
  </w:style>
  <w:style w:type="character" w:customStyle="1" w:styleId="211pt">
    <w:name w:val="Основной текст (2) + 11 pt"/>
    <w:qFormat/>
    <w:rsid w:val="00FD0589"/>
    <w:rPr>
      <w:rFonts w:ascii="Times New Roman" w:eastAsia="Times New Roman" w:hAnsi="Times New Roman" w:cs="Times New Roman"/>
      <w:color w:val="000000"/>
      <w:spacing w:val="0"/>
      <w:sz w:val="22"/>
      <w:szCs w:val="22"/>
      <w:u w:val="none"/>
      <w:shd w:val="clear" w:color="auto" w:fill="FFFFFF"/>
      <w:lang w:val="ru-RU" w:eastAsia="ru-RU" w:bidi="ru-RU"/>
    </w:rPr>
  </w:style>
  <w:style w:type="character" w:customStyle="1" w:styleId="211pt0">
    <w:name w:val="Основной текст (2) + 11 pt;Полужирный"/>
    <w:qFormat/>
    <w:rsid w:val="00FD0589"/>
    <w:rPr>
      <w:rFonts w:ascii="Times New Roman" w:eastAsia="Times New Roman" w:hAnsi="Times New Roman" w:cs="Times New Roman"/>
      <w:b/>
      <w:bCs/>
      <w:color w:val="000000"/>
      <w:spacing w:val="0"/>
      <w:sz w:val="22"/>
      <w:szCs w:val="22"/>
      <w:u w:val="none"/>
      <w:shd w:val="clear" w:color="auto" w:fill="FFFFFF"/>
      <w:lang w:val="ru-RU" w:eastAsia="ru-RU" w:bidi="ru-RU"/>
    </w:rPr>
  </w:style>
  <w:style w:type="character" w:customStyle="1" w:styleId="2115pt">
    <w:name w:val="Основной текст (2) + 11;5 pt"/>
    <w:qFormat/>
    <w:rsid w:val="00FD0589"/>
    <w:rPr>
      <w:rFonts w:ascii="Times New Roman" w:eastAsia="Times New Roman" w:hAnsi="Times New Roman" w:cs="Times New Roman"/>
      <w:color w:val="000000"/>
      <w:spacing w:val="0"/>
      <w:sz w:val="23"/>
      <w:szCs w:val="23"/>
      <w:u w:val="none"/>
      <w:shd w:val="clear" w:color="auto" w:fill="FFFFFF"/>
      <w:lang w:val="ru-RU" w:eastAsia="ru-RU" w:bidi="ru-RU"/>
    </w:rPr>
  </w:style>
  <w:style w:type="character" w:customStyle="1" w:styleId="2115pt0">
    <w:name w:val="Основной текст (2) + 11;5 pt;Полужирный"/>
    <w:qFormat/>
    <w:rsid w:val="00FD0589"/>
    <w:rPr>
      <w:rFonts w:ascii="Times New Roman" w:eastAsia="Times New Roman" w:hAnsi="Times New Roman" w:cs="Times New Roman"/>
      <w:b/>
      <w:bCs/>
      <w:color w:val="000000"/>
      <w:spacing w:val="0"/>
      <w:sz w:val="23"/>
      <w:szCs w:val="23"/>
      <w:u w:val="none"/>
      <w:shd w:val="clear" w:color="auto" w:fill="FFFFFF"/>
      <w:lang w:val="ru-RU" w:eastAsia="ru-RU" w:bidi="ru-RU"/>
    </w:rPr>
  </w:style>
  <w:style w:type="character" w:customStyle="1" w:styleId="2115pt1">
    <w:name w:val="Основной текст (2) + 11;5 pt;Курсив"/>
    <w:qFormat/>
    <w:rsid w:val="00FD0589"/>
    <w:rPr>
      <w:rFonts w:ascii="Times New Roman" w:eastAsia="Times New Roman" w:hAnsi="Times New Roman" w:cs="Times New Roman"/>
      <w:i/>
      <w:iCs/>
      <w:color w:val="000000"/>
      <w:spacing w:val="0"/>
      <w:sz w:val="23"/>
      <w:szCs w:val="23"/>
      <w:u w:val="none"/>
      <w:shd w:val="clear" w:color="auto" w:fill="FFFFFF"/>
      <w:lang w:val="ru-RU" w:eastAsia="ru-RU" w:bidi="ru-RU"/>
    </w:rPr>
  </w:style>
  <w:style w:type="character" w:customStyle="1" w:styleId="2Calibri10pt">
    <w:name w:val="Основной текст (2) + Calibri;10 pt"/>
    <w:qFormat/>
    <w:rsid w:val="00FD0589"/>
    <w:rPr>
      <w:rFonts w:ascii="Calibri" w:eastAsia="Calibri" w:hAnsi="Calibri" w:cs="Calibri"/>
      <w:color w:val="000000"/>
      <w:spacing w:val="0"/>
      <w:sz w:val="20"/>
      <w:szCs w:val="20"/>
      <w:u w:val="none"/>
      <w:shd w:val="clear" w:color="auto" w:fill="FFFFFF"/>
      <w:lang w:val="ru-RU" w:eastAsia="ru-RU" w:bidi="ru-RU"/>
    </w:rPr>
  </w:style>
  <w:style w:type="character" w:customStyle="1" w:styleId="affffffffffff4">
    <w:name w:val="Подпись к картинке_"/>
    <w:link w:val="affffffffffff5"/>
    <w:qFormat/>
    <w:rsid w:val="00FD0589"/>
    <w:rPr>
      <w:rFonts w:eastAsia="Times New Roman"/>
      <w:sz w:val="18"/>
      <w:szCs w:val="18"/>
      <w:shd w:val="clear" w:color="auto" w:fill="FFFFFF"/>
      <w:lang w:val="en-US" w:eastAsia="en-US" w:bidi="en-US"/>
    </w:rPr>
  </w:style>
  <w:style w:type="character" w:customStyle="1" w:styleId="2ArialNarrow6pt">
    <w:name w:val="Основной текст (2) + Arial Narrow;6 pt;Курсив"/>
    <w:qFormat/>
    <w:rsid w:val="00FD0589"/>
    <w:rPr>
      <w:rFonts w:ascii="Arial Narrow" w:eastAsia="Arial Narrow" w:hAnsi="Arial Narrow" w:cs="Arial Narrow"/>
      <w:i/>
      <w:iCs/>
      <w:color w:val="000000"/>
      <w:spacing w:val="0"/>
      <w:sz w:val="12"/>
      <w:szCs w:val="12"/>
      <w:u w:val="none"/>
      <w:shd w:val="clear" w:color="auto" w:fill="FFFFFF"/>
      <w:lang w:val="en-US" w:eastAsia="en-US" w:bidi="en-US"/>
    </w:rPr>
  </w:style>
  <w:style w:type="character" w:customStyle="1" w:styleId="PlainText">
    <w:name w:val="PlainText Знак"/>
    <w:link w:val="PlainText0"/>
    <w:qFormat/>
    <w:rsid w:val="00FD0589"/>
    <w:rPr>
      <w:rFonts w:eastAsia="Times New Roman"/>
    </w:rPr>
  </w:style>
  <w:style w:type="character" w:customStyle="1" w:styleId="affffffe">
    <w:name w:val="Без интервала Знак"/>
    <w:link w:val="affffffd"/>
    <w:qFormat/>
    <w:rsid w:val="00FD0589"/>
  </w:style>
  <w:style w:type="character" w:customStyle="1" w:styleId="with-breadcrumbs">
    <w:name w:val="with-breadcrumbs"/>
    <w:qFormat/>
    <w:rsid w:val="00FD0589"/>
  </w:style>
  <w:style w:type="character" w:customStyle="1" w:styleId="FontStyle32">
    <w:name w:val="Font Style32"/>
    <w:qFormat/>
    <w:rsid w:val="00FD0589"/>
    <w:rPr>
      <w:rFonts w:ascii="Times New Roman" w:hAnsi="Times New Roman" w:cs="Times New Roman"/>
      <w:sz w:val="26"/>
      <w:szCs w:val="26"/>
    </w:rPr>
  </w:style>
  <w:style w:type="character" w:customStyle="1" w:styleId="3f2">
    <w:name w:val="Основной текст 3 Знак"/>
    <w:basedOn w:val="afffe"/>
    <w:link w:val="3f3"/>
    <w:uiPriority w:val="99"/>
    <w:qFormat/>
    <w:rsid w:val="00FD0589"/>
    <w:rPr>
      <w:rFonts w:eastAsia="Times New Roman"/>
      <w:sz w:val="16"/>
      <w:szCs w:val="16"/>
    </w:rPr>
  </w:style>
  <w:style w:type="character" w:customStyle="1" w:styleId="1ffff">
    <w:name w:val="Дата 1 Знак"/>
    <w:link w:val="1ffff0"/>
    <w:qFormat/>
    <w:rsid w:val="00FD0589"/>
    <w:rPr>
      <w:rFonts w:eastAsia="Times New Roman"/>
      <w:sz w:val="27"/>
      <w:szCs w:val="27"/>
    </w:rPr>
  </w:style>
  <w:style w:type="character" w:customStyle="1" w:styleId="1ffff1">
    <w:name w:val="Должность 1 Знак"/>
    <w:link w:val="1ffff2"/>
    <w:qFormat/>
    <w:rsid w:val="00FD0589"/>
    <w:rPr>
      <w:rFonts w:eastAsia="Times New Roman"/>
      <w:sz w:val="27"/>
      <w:szCs w:val="27"/>
    </w:rPr>
  </w:style>
  <w:style w:type="character" w:customStyle="1" w:styleId="1ffff3">
    <w:name w:val="Дефис 1 Знак"/>
    <w:qFormat/>
    <w:rsid w:val="00FD0589"/>
    <w:rPr>
      <w:spacing w:val="2"/>
      <w:szCs w:val="22"/>
    </w:rPr>
  </w:style>
  <w:style w:type="character" w:customStyle="1" w:styleId="2ff6">
    <w:name w:val="Дефис 2 Знак"/>
    <w:link w:val="2ff7"/>
    <w:qFormat/>
    <w:rsid w:val="00FD0589"/>
    <w:rPr>
      <w:spacing w:val="2"/>
      <w:szCs w:val="22"/>
    </w:rPr>
  </w:style>
  <w:style w:type="character" w:customStyle="1" w:styleId="1ffff4">
    <w:name w:val="Обычный 1 Знак"/>
    <w:qFormat/>
    <w:rsid w:val="00FD0589"/>
    <w:rPr>
      <w:rFonts w:eastAsia="Times New Roman"/>
      <w:sz w:val="24"/>
      <w:szCs w:val="24"/>
    </w:rPr>
  </w:style>
  <w:style w:type="character" w:customStyle="1" w:styleId="1ffff5">
    <w:name w:val="Сноска 1 Знак"/>
    <w:link w:val="1ffff6"/>
    <w:qFormat/>
    <w:rsid w:val="00FD0589"/>
    <w:rPr>
      <w:rFonts w:ascii="Courier New" w:eastAsia="Times New Roman" w:hAnsi="Courier New" w:cs="Lucida Sans Unicode"/>
      <w:szCs w:val="8"/>
    </w:rPr>
  </w:style>
  <w:style w:type="character" w:customStyle="1" w:styleId="1ffff7">
    <w:name w:val="Таблица 1 Знак"/>
    <w:link w:val="1ffff8"/>
    <w:qFormat/>
    <w:rsid w:val="00FD0589"/>
    <w:rPr>
      <w:rFonts w:eastAsia="Times New Roman"/>
      <w:b/>
      <w:sz w:val="27"/>
      <w:szCs w:val="27"/>
    </w:rPr>
  </w:style>
  <w:style w:type="character" w:customStyle="1" w:styleId="affffffffffff6">
    <w:name w:val="Таблица текст Знак"/>
    <w:link w:val="affffffffffff7"/>
    <w:qFormat/>
    <w:rsid w:val="00FD0589"/>
    <w:rPr>
      <w:rFonts w:eastAsia="Times New Roman"/>
      <w:color w:val="00000A"/>
    </w:rPr>
  </w:style>
  <w:style w:type="character" w:customStyle="1" w:styleId="affffffffffff8">
    <w:name w:val="Таблица шапка Знак"/>
    <w:link w:val="affffffffffff9"/>
    <w:qFormat/>
    <w:rsid w:val="00FD0589"/>
    <w:rPr>
      <w:rFonts w:eastAsia="Calibri"/>
      <w:b/>
      <w:bCs/>
    </w:rPr>
  </w:style>
  <w:style w:type="character" w:customStyle="1" w:styleId="1ffff9">
    <w:name w:val="Текст концевой сноски Знак1"/>
    <w:qFormat/>
    <w:rsid w:val="00FD0589"/>
    <w:rPr>
      <w:rFonts w:eastAsia="Calibri"/>
      <w:spacing w:val="2"/>
      <w:lang w:eastAsia="en-US"/>
    </w:rPr>
  </w:style>
  <w:style w:type="character" w:customStyle="1" w:styleId="affffffffffffa">
    <w:name w:val="Дата Знак"/>
    <w:basedOn w:val="afffe"/>
    <w:link w:val="affffffffffffb"/>
    <w:qFormat/>
    <w:rsid w:val="00FD0589"/>
    <w:rPr>
      <w:rFonts w:eastAsia="Times New Roman"/>
      <w:sz w:val="28"/>
    </w:rPr>
  </w:style>
  <w:style w:type="character" w:customStyle="1" w:styleId="660">
    <w:name w:val="Заголовок 66 Знак"/>
    <w:link w:val="661"/>
    <w:qFormat/>
    <w:rsid w:val="00FD0589"/>
    <w:rPr>
      <w:rFonts w:ascii="Arial Narrow" w:eastAsia="SimSun" w:hAnsi="Arial Narrow"/>
      <w:i/>
      <w:sz w:val="27"/>
      <w:szCs w:val="27"/>
      <w:lang w:eastAsia="zh-CN"/>
    </w:rPr>
  </w:style>
  <w:style w:type="character" w:customStyle="1" w:styleId="r">
    <w:name w:val="r"/>
    <w:qFormat/>
    <w:rsid w:val="00FD0589"/>
    <w:rPr>
      <w:rFonts w:cs="Times New Roman"/>
    </w:rPr>
  </w:style>
  <w:style w:type="character" w:customStyle="1" w:styleId="4b">
    <w:name w:val="Основной шрифт абзаца4"/>
    <w:qFormat/>
    <w:rsid w:val="00FD0589"/>
  </w:style>
  <w:style w:type="character" w:customStyle="1" w:styleId="1ffffa">
    <w:name w:val="Основной текст с отступом Знак1"/>
    <w:qFormat/>
    <w:rsid w:val="00FD0589"/>
    <w:rPr>
      <w:rFonts w:ascii="Times New Roman" w:eastAsia="Times New Roman" w:hAnsi="Times New Roman"/>
      <w:sz w:val="24"/>
      <w:szCs w:val="24"/>
      <w:lang w:eastAsia="zh-CN"/>
    </w:rPr>
  </w:style>
  <w:style w:type="character" w:customStyle="1" w:styleId="affffffffffffc">
    <w:name w:val="Текст Знак"/>
    <w:basedOn w:val="afffe"/>
    <w:link w:val="affffffffffffd"/>
    <w:qFormat/>
    <w:rsid w:val="00FD0589"/>
    <w:rPr>
      <w:rFonts w:ascii="Courier New" w:eastAsia="Times New Roman" w:hAnsi="Courier New"/>
      <w:lang w:eastAsia="en-US"/>
    </w:rPr>
  </w:style>
  <w:style w:type="character" w:customStyle="1" w:styleId="1ffffb">
    <w:name w:val="Слабое выделение1"/>
    <w:qFormat/>
    <w:rsid w:val="00FD0589"/>
    <w:rPr>
      <w:rFonts w:ascii="Times New Roman" w:hAnsi="Times New Roman"/>
      <w:i/>
      <w:iCs/>
      <w:color w:val="404040"/>
    </w:rPr>
  </w:style>
  <w:style w:type="character" w:customStyle="1" w:styleId="1ffffc">
    <w:name w:val="Сильное выделение1"/>
    <w:qFormat/>
    <w:rsid w:val="00FD0589"/>
    <w:rPr>
      <w:rFonts w:ascii="Times New Roman" w:hAnsi="Times New Roman"/>
      <w:b/>
      <w:bCs/>
      <w:i/>
      <w:iCs/>
      <w:caps/>
    </w:rPr>
  </w:style>
  <w:style w:type="character" w:customStyle="1" w:styleId="1ffffd">
    <w:name w:val="Слабая ссылка1"/>
    <w:qFormat/>
    <w:rsid w:val="00FD0589"/>
    <w:rPr>
      <w:smallCaps/>
      <w:color w:val="404040"/>
      <w:u w:val="single"/>
    </w:rPr>
  </w:style>
  <w:style w:type="character" w:customStyle="1" w:styleId="1ffffe">
    <w:name w:val="Сильная ссылка1"/>
    <w:uiPriority w:val="32"/>
    <w:qFormat/>
    <w:rsid w:val="00FD0589"/>
    <w:rPr>
      <w:b/>
      <w:bCs/>
      <w:smallCaps/>
      <w:u w:val="single"/>
    </w:rPr>
  </w:style>
  <w:style w:type="character" w:customStyle="1" w:styleId="1fffff">
    <w:name w:val="Название книги1"/>
    <w:uiPriority w:val="33"/>
    <w:qFormat/>
    <w:rsid w:val="00FD0589"/>
    <w:rPr>
      <w:smallCaps/>
      <w:spacing w:val="5"/>
    </w:rPr>
  </w:style>
  <w:style w:type="character" w:customStyle="1" w:styleId="affffffffffffe">
    <w:name w:val="Обычный таблица Знак"/>
    <w:link w:val="afffffffffffff"/>
    <w:qFormat/>
    <w:rsid w:val="00FD0589"/>
    <w:rPr>
      <w:rFonts w:eastAsia="Times New Roman"/>
      <w:sz w:val="18"/>
      <w:szCs w:val="18"/>
    </w:rPr>
  </w:style>
  <w:style w:type="character" w:customStyle="1" w:styleId="2ff8">
    <w:name w:val="Маркированный список 2 Знак"/>
    <w:link w:val="2ff9"/>
    <w:qFormat/>
    <w:rsid w:val="00FD0589"/>
    <w:rPr>
      <w:rFonts w:eastAsia="Times New Roman"/>
    </w:rPr>
  </w:style>
  <w:style w:type="character" w:customStyle="1" w:styleId="HTML7">
    <w:name w:val="Стандартный HTML Знак"/>
    <w:basedOn w:val="afffe"/>
    <w:link w:val="HTML8"/>
    <w:qFormat/>
    <w:rsid w:val="00FD0589"/>
    <w:rPr>
      <w:rFonts w:ascii="Courier New" w:eastAsia="Times New Roman" w:hAnsi="Courier New"/>
    </w:rPr>
  </w:style>
  <w:style w:type="character" w:customStyle="1" w:styleId="attribute-value">
    <w:name w:val="attribute-value"/>
    <w:qFormat/>
    <w:rsid w:val="00FD0589"/>
  </w:style>
  <w:style w:type="character" w:customStyle="1" w:styleId="error">
    <w:name w:val="error"/>
    <w:qFormat/>
    <w:rsid w:val="00FD0589"/>
  </w:style>
  <w:style w:type="character" w:customStyle="1" w:styleId="1fffff0">
    <w:name w:val="Схема документа Знак1"/>
    <w:qFormat/>
    <w:rsid w:val="00FD0589"/>
    <w:rPr>
      <w:rFonts w:ascii="Tahoma" w:eastAsia="Times New Roman" w:hAnsi="Tahoma" w:cs="Tahoma"/>
      <w:sz w:val="16"/>
      <w:szCs w:val="16"/>
      <w:lang w:eastAsia="ru-RU"/>
    </w:rPr>
  </w:style>
  <w:style w:type="character" w:customStyle="1" w:styleId="phNormal">
    <w:name w:val="ph_Normal Знак"/>
    <w:link w:val="phNormal0"/>
    <w:qFormat/>
    <w:rsid w:val="00FD0589"/>
    <w:rPr>
      <w:lang w:val="en-US"/>
    </w:rPr>
  </w:style>
  <w:style w:type="character" w:customStyle="1" w:styleId="phListChar">
    <w:name w:val="ph_List Char"/>
    <w:link w:val="phList"/>
    <w:qFormat/>
    <w:rsid w:val="00FD0589"/>
  </w:style>
  <w:style w:type="character" w:customStyle="1" w:styleId="afffffffffffff0">
    <w:name w:val="Название экранной кнопки"/>
    <w:qFormat/>
    <w:rsid w:val="00FD0589"/>
    <w:rPr>
      <w:rFonts w:ascii="Arial" w:hAnsi="Arial" w:cs="Arial"/>
      <w:b/>
      <w:bCs/>
      <w:sz w:val="20"/>
      <w:szCs w:val="20"/>
    </w:rPr>
  </w:style>
  <w:style w:type="character" w:customStyle="1" w:styleId="A11">
    <w:name w:val="A11_Основной шрифт абзаца Знак"/>
    <w:link w:val="A110"/>
    <w:qFormat/>
    <w:rsid w:val="00FD0589"/>
    <w:rPr>
      <w:rFonts w:eastAsia="Times New Roman"/>
      <w:lang w:eastAsia="ar-SA"/>
    </w:rPr>
  </w:style>
  <w:style w:type="character" w:customStyle="1" w:styleId="1fffff1">
    <w:name w:val="Заголовок 1 ЭКОНОМ Знак"/>
    <w:link w:val="1fffff2"/>
    <w:qFormat/>
    <w:rsid w:val="00FD0589"/>
    <w:rPr>
      <w:rFonts w:eastAsia="Times New Roman"/>
      <w:b/>
      <w:bCs/>
    </w:rPr>
  </w:style>
  <w:style w:type="character" w:customStyle="1" w:styleId="afffffffffffff1">
    <w:name w:val="Абзац Роспотреб Знак"/>
    <w:link w:val="afffffffffffff2"/>
    <w:qFormat/>
    <w:rsid w:val="00FD0589"/>
    <w:rPr>
      <w:rFonts w:eastAsia="Times New Roman"/>
      <w:sz w:val="22"/>
      <w:szCs w:val="22"/>
    </w:rPr>
  </w:style>
  <w:style w:type="character" w:customStyle="1" w:styleId="2ffa">
    <w:name w:val="Красная строка 2 Знак"/>
    <w:basedOn w:val="affffffff1"/>
    <w:link w:val="2ffb"/>
    <w:qFormat/>
    <w:rsid w:val="00FD0589"/>
    <w:rPr>
      <w:rFonts w:eastAsia="Times New Roman"/>
      <w:sz w:val="24"/>
      <w:szCs w:val="24"/>
    </w:rPr>
  </w:style>
  <w:style w:type="character" w:customStyle="1" w:styleId="afffffffffffff3">
    <w:name w:val="Электронная подпись Знак"/>
    <w:basedOn w:val="afffe"/>
    <w:link w:val="afffffffffffff4"/>
    <w:qFormat/>
    <w:rsid w:val="00FD0589"/>
    <w:rPr>
      <w:rFonts w:eastAsia="Times New Roman"/>
    </w:rPr>
  </w:style>
  <w:style w:type="character" w:customStyle="1" w:styleId="border-block1">
    <w:name w:val="border-block1"/>
    <w:qFormat/>
    <w:rsid w:val="00FD0589"/>
    <w:rPr>
      <w:shd w:val="clear" w:color="auto" w:fill="E6E6FA"/>
    </w:rPr>
  </w:style>
  <w:style w:type="character" w:customStyle="1" w:styleId="s3">
    <w:name w:val="s3"/>
    <w:qFormat/>
    <w:rsid w:val="00FD0589"/>
  </w:style>
  <w:style w:type="character" w:customStyle="1" w:styleId="confluence-link1">
    <w:name w:val="confluence-link1"/>
    <w:qFormat/>
    <w:rsid w:val="00FD0589"/>
  </w:style>
  <w:style w:type="character" w:customStyle="1" w:styleId="1fffff3">
    <w:name w:val="Стиль1 Знак"/>
    <w:qFormat/>
    <w:rsid w:val="00FD0589"/>
    <w:rPr>
      <w:rFonts w:ascii="Times New Roman" w:eastAsia="Calibri" w:hAnsi="Times New Roman" w:cs="Times New Roman"/>
      <w:b/>
      <w:sz w:val="24"/>
      <w:szCs w:val="24"/>
      <w:lang w:eastAsia="ru-RU"/>
    </w:rPr>
  </w:style>
  <w:style w:type="character" w:customStyle="1" w:styleId="2ffc">
    <w:name w:val="Стиль2 Знак"/>
    <w:link w:val="2ffd"/>
    <w:qFormat/>
    <w:rsid w:val="00FD0589"/>
    <w:rPr>
      <w:rFonts w:eastAsia="Calibri"/>
      <w:b/>
    </w:rPr>
  </w:style>
  <w:style w:type="character" w:customStyle="1" w:styleId="blk">
    <w:name w:val="blk"/>
    <w:qFormat/>
    <w:rsid w:val="00FD0589"/>
  </w:style>
  <w:style w:type="character" w:customStyle="1" w:styleId="Head20">
    <w:name w:val="Head2 Знак"/>
    <w:link w:val="Head2"/>
    <w:uiPriority w:val="99"/>
    <w:qFormat/>
    <w:rsid w:val="00FD0589"/>
    <w:rPr>
      <w:rFonts w:eastAsia="Times New Roman"/>
      <w:b/>
      <w:bCs/>
      <w:sz w:val="28"/>
      <w:szCs w:val="28"/>
    </w:rPr>
  </w:style>
  <w:style w:type="character" w:customStyle="1" w:styleId="TableTitle">
    <w:name w:val="TableTitle Знак"/>
    <w:link w:val="TableTitle0"/>
    <w:uiPriority w:val="99"/>
    <w:qFormat/>
    <w:rsid w:val="00FD0589"/>
    <w:rPr>
      <w:rFonts w:eastAsia="Calibri"/>
      <w:b/>
    </w:rPr>
  </w:style>
  <w:style w:type="character" w:customStyle="1" w:styleId="Head30">
    <w:name w:val="Head3 Знак"/>
    <w:link w:val="Head3"/>
    <w:uiPriority w:val="99"/>
    <w:qFormat/>
    <w:rsid w:val="00FD0589"/>
    <w:rPr>
      <w:rFonts w:eastAsia="Times New Roman"/>
      <w:b/>
      <w:bCs/>
    </w:rPr>
  </w:style>
  <w:style w:type="character" w:customStyle="1" w:styleId="afffffffffffff5">
    <w:name w:val="Гипертекстовая ссылка"/>
    <w:uiPriority w:val="99"/>
    <w:qFormat/>
    <w:rsid w:val="00FD0589"/>
    <w:rPr>
      <w:b/>
      <w:bCs/>
      <w:color w:val="008000"/>
    </w:rPr>
  </w:style>
  <w:style w:type="character" w:customStyle="1" w:styleId="s103">
    <w:name w:val="s_103"/>
    <w:qFormat/>
    <w:rsid w:val="00FD0589"/>
    <w:rPr>
      <w:b/>
      <w:bCs/>
      <w:color w:val="000080"/>
    </w:rPr>
  </w:style>
  <w:style w:type="character" w:customStyle="1" w:styleId="ConsPlusNormal">
    <w:name w:val="ConsPlusNormal Знак"/>
    <w:qFormat/>
    <w:rsid w:val="00FD0589"/>
    <w:rPr>
      <w:rFonts w:ascii="Arial" w:eastAsia="Times New Roman" w:hAnsi="Arial" w:cs="Arial"/>
      <w:sz w:val="20"/>
      <w:szCs w:val="20"/>
      <w:lang w:eastAsia="ru-RU"/>
    </w:rPr>
  </w:style>
  <w:style w:type="character" w:customStyle="1" w:styleId="FontStyle31">
    <w:name w:val="Font Style31"/>
    <w:uiPriority w:val="99"/>
    <w:qFormat/>
    <w:rsid w:val="00FD0589"/>
    <w:rPr>
      <w:rFonts w:ascii="Times New Roman" w:hAnsi="Times New Roman" w:cs="Times New Roman"/>
      <w:sz w:val="24"/>
      <w:szCs w:val="24"/>
    </w:rPr>
  </w:style>
  <w:style w:type="character" w:customStyle="1" w:styleId="WW8Num6z0">
    <w:name w:val="WW8Num6z0"/>
    <w:qFormat/>
    <w:rsid w:val="00FD0589"/>
    <w:rPr>
      <w:rFonts w:ascii="Symbol" w:hAnsi="Symbol"/>
    </w:rPr>
  </w:style>
  <w:style w:type="character" w:customStyle="1" w:styleId="FontStyle30">
    <w:name w:val="Font Style30"/>
    <w:qFormat/>
    <w:rsid w:val="00FD0589"/>
    <w:rPr>
      <w:rFonts w:ascii="Times New Roman" w:hAnsi="Times New Roman" w:cs="Times New Roman"/>
      <w:sz w:val="22"/>
      <w:szCs w:val="22"/>
    </w:rPr>
  </w:style>
  <w:style w:type="character" w:styleId="afffffffffffff6">
    <w:name w:val="Placeholder Text"/>
    <w:uiPriority w:val="99"/>
    <w:semiHidden/>
    <w:qFormat/>
    <w:rsid w:val="00FD0589"/>
    <w:rPr>
      <w:color w:val="808080"/>
    </w:rPr>
  </w:style>
  <w:style w:type="character" w:customStyle="1" w:styleId="edittime">
    <w:name w:val="edittime"/>
    <w:basedOn w:val="afffe"/>
    <w:qFormat/>
    <w:rsid w:val="00FD0589"/>
  </w:style>
  <w:style w:type="character" w:customStyle="1" w:styleId="BodyText3Char1">
    <w:name w:val="Body Text 3 Char1"/>
    <w:uiPriority w:val="99"/>
    <w:semiHidden/>
    <w:qFormat/>
    <w:rsid w:val="00FD0589"/>
    <w:rPr>
      <w:rFonts w:ascii="Times New Roman" w:hAnsi="Times New Roman"/>
      <w:sz w:val="16"/>
      <w:szCs w:val="16"/>
      <w:lang w:eastAsia="en-US"/>
    </w:rPr>
  </w:style>
  <w:style w:type="character" w:customStyle="1" w:styleId="label">
    <w:name w:val="label"/>
    <w:qFormat/>
    <w:rsid w:val="00FD0589"/>
    <w:rPr>
      <w:rFonts w:cs="Times New Roman"/>
    </w:rPr>
  </w:style>
  <w:style w:type="character" w:customStyle="1" w:styleId="BalloonTextChar1">
    <w:name w:val="Balloon Text Char1"/>
    <w:uiPriority w:val="99"/>
    <w:semiHidden/>
    <w:qFormat/>
    <w:rsid w:val="00FD0589"/>
    <w:rPr>
      <w:rFonts w:ascii="Times New Roman" w:hAnsi="Times New Roman"/>
      <w:sz w:val="0"/>
      <w:szCs w:val="0"/>
      <w:lang w:eastAsia="en-US"/>
    </w:rPr>
  </w:style>
  <w:style w:type="character" w:customStyle="1" w:styleId="afffffffffffff7">
    <w:name w:val="Ссылка указателя"/>
    <w:qFormat/>
    <w:rsid w:val="00FD0589"/>
  </w:style>
  <w:style w:type="character" w:customStyle="1" w:styleId="1fffff4">
    <w:name w:val="Название Знак1"/>
    <w:uiPriority w:val="99"/>
    <w:qFormat/>
    <w:rsid w:val="00FD0589"/>
    <w:rPr>
      <w:rFonts w:ascii="Times New Roman" w:eastAsia="Times New Roman" w:hAnsi="Times New Roman" w:cs="FreeSans"/>
      <w:i/>
      <w:iCs/>
      <w:sz w:val="24"/>
      <w:szCs w:val="24"/>
      <w:lang w:eastAsia="ru-RU"/>
    </w:rPr>
  </w:style>
  <w:style w:type="character" w:customStyle="1" w:styleId="212">
    <w:name w:val="Основной текст 2 Знак1"/>
    <w:qFormat/>
    <w:rsid w:val="00FD0589"/>
    <w:rPr>
      <w:rFonts w:ascii="Times New Roman" w:eastAsia="Times New Roman" w:hAnsi="Times New Roman" w:cs="Times New Roman"/>
      <w:sz w:val="24"/>
      <w:szCs w:val="24"/>
      <w:lang w:eastAsia="ru-RU"/>
    </w:rPr>
  </w:style>
  <w:style w:type="character" w:customStyle="1" w:styleId="312">
    <w:name w:val="Основной текст 3 Знак1"/>
    <w:uiPriority w:val="99"/>
    <w:qFormat/>
    <w:rsid w:val="00FD0589"/>
    <w:rPr>
      <w:rFonts w:ascii="Times New Roman" w:eastAsia="Times New Roman" w:hAnsi="Times New Roman" w:cs="Times New Roman"/>
      <w:sz w:val="16"/>
      <w:szCs w:val="16"/>
      <w:lang w:eastAsia="ru-RU"/>
    </w:rPr>
  </w:style>
  <w:style w:type="character" w:customStyle="1" w:styleId="314">
    <w:name w:val="Основной текст с отступом 3 Знак1"/>
    <w:uiPriority w:val="99"/>
    <w:qFormat/>
    <w:rsid w:val="00FD0589"/>
    <w:rPr>
      <w:rFonts w:ascii="Times New Roman" w:eastAsia="Calibri" w:hAnsi="Times New Roman" w:cs="Times New Roman"/>
      <w:sz w:val="16"/>
      <w:szCs w:val="16"/>
    </w:rPr>
  </w:style>
  <w:style w:type="character" w:customStyle="1" w:styleId="1fffff5">
    <w:name w:val="Обычный (веб) Знак1"/>
    <w:qFormat/>
    <w:rsid w:val="00FD0589"/>
    <w:rPr>
      <w:rFonts w:ascii="Times New Roman" w:eastAsia="Times New Roman" w:hAnsi="Times New Roman" w:cs="Times New Roman"/>
      <w:sz w:val="24"/>
      <w:szCs w:val="24"/>
      <w:lang w:eastAsia="ru-RU"/>
    </w:rPr>
  </w:style>
  <w:style w:type="character" w:customStyle="1" w:styleId="3f4">
    <w:name w:val="АД_Текст отступ 3 Знак"/>
    <w:link w:val="3f5"/>
    <w:uiPriority w:val="99"/>
    <w:qFormat/>
    <w:rsid w:val="00FD0589"/>
    <w:rPr>
      <w:rFonts w:ascii="Calibri" w:eastAsia="Times New Roman" w:hAnsi="Calibri"/>
    </w:rPr>
  </w:style>
  <w:style w:type="character" w:customStyle="1" w:styleId="2ffe">
    <w:name w:val="_Заголовок 2 Знак"/>
    <w:qFormat/>
    <w:rsid w:val="00FD0589"/>
    <w:rPr>
      <w:rFonts w:eastAsia="Calibri"/>
      <w:b/>
      <w:spacing w:val="2"/>
      <w:sz w:val="26"/>
      <w:szCs w:val="26"/>
      <w:lang w:eastAsia="en-US"/>
    </w:rPr>
  </w:style>
  <w:style w:type="character" w:customStyle="1" w:styleId="1fffff6">
    <w:name w:val="_Заголовок 1 Знак"/>
    <w:link w:val="1fffff7"/>
    <w:qFormat/>
    <w:rsid w:val="00FD0589"/>
    <w:rPr>
      <w:rFonts w:ascii="Times New Roman ??????????" w:hAnsi="Times New Roman ??????????"/>
      <w:b/>
      <w:caps/>
    </w:rPr>
  </w:style>
  <w:style w:type="character" w:customStyle="1" w:styleId="afffffffffffff8">
    <w:name w:val="Перечень Знак"/>
    <w:link w:val="afa"/>
    <w:uiPriority w:val="99"/>
    <w:qFormat/>
    <w:rsid w:val="00FD0589"/>
    <w:rPr>
      <w:rFonts w:ascii="Calibri" w:hAnsi="Calibri"/>
      <w:spacing w:val="2"/>
      <w:sz w:val="28"/>
    </w:rPr>
  </w:style>
  <w:style w:type="character" w:customStyle="1" w:styleId="Heading3Char1">
    <w:name w:val="Heading 3 Char1"/>
    <w:uiPriority w:val="99"/>
    <w:semiHidden/>
    <w:qFormat/>
    <w:rsid w:val="00FD0589"/>
    <w:rPr>
      <w:rFonts w:ascii="Cambria" w:hAnsi="Cambria" w:cs="Times New Roman"/>
      <w:b/>
      <w:sz w:val="26"/>
    </w:rPr>
  </w:style>
  <w:style w:type="character" w:customStyle="1" w:styleId="Heading4Char13">
    <w:name w:val="Heading 4 Char13"/>
    <w:uiPriority w:val="99"/>
    <w:semiHidden/>
    <w:qFormat/>
    <w:rsid w:val="00FD0589"/>
    <w:rPr>
      <w:rFonts w:ascii="Calibri" w:hAnsi="Calibri" w:cs="Times New Roman"/>
      <w:b/>
      <w:bCs/>
      <w:sz w:val="28"/>
      <w:szCs w:val="28"/>
    </w:rPr>
  </w:style>
  <w:style w:type="character" w:customStyle="1" w:styleId="Heading4Char12">
    <w:name w:val="Heading 4 Char12"/>
    <w:uiPriority w:val="99"/>
    <w:semiHidden/>
    <w:qFormat/>
    <w:rsid w:val="00FD0589"/>
    <w:rPr>
      <w:rFonts w:ascii="Calibri" w:hAnsi="Calibri" w:cs="Times New Roman"/>
      <w:b/>
      <w:bCs/>
      <w:sz w:val="28"/>
      <w:szCs w:val="28"/>
    </w:rPr>
  </w:style>
  <w:style w:type="character" w:customStyle="1" w:styleId="Heading4Char11">
    <w:name w:val="Heading 4 Char11"/>
    <w:uiPriority w:val="99"/>
    <w:semiHidden/>
    <w:qFormat/>
    <w:rsid w:val="00FD0589"/>
    <w:rPr>
      <w:rFonts w:ascii="Calibri" w:hAnsi="Calibri" w:cs="Times New Roman"/>
      <w:b/>
      <w:bCs/>
      <w:sz w:val="28"/>
      <w:szCs w:val="28"/>
    </w:rPr>
  </w:style>
  <w:style w:type="character" w:customStyle="1" w:styleId="Heading4Char10">
    <w:name w:val="Heading 4 Char10"/>
    <w:uiPriority w:val="99"/>
    <w:semiHidden/>
    <w:qFormat/>
    <w:rsid w:val="00FD0589"/>
    <w:rPr>
      <w:rFonts w:ascii="Calibri" w:hAnsi="Calibri" w:cs="Times New Roman"/>
      <w:b/>
      <w:bCs/>
      <w:sz w:val="28"/>
      <w:szCs w:val="28"/>
    </w:rPr>
  </w:style>
  <w:style w:type="character" w:customStyle="1" w:styleId="Heading4Char9">
    <w:name w:val="Heading 4 Char9"/>
    <w:uiPriority w:val="99"/>
    <w:semiHidden/>
    <w:qFormat/>
    <w:rsid w:val="00FD0589"/>
    <w:rPr>
      <w:rFonts w:ascii="Calibri" w:hAnsi="Calibri" w:cs="Times New Roman"/>
      <w:b/>
      <w:bCs/>
      <w:sz w:val="28"/>
      <w:szCs w:val="28"/>
    </w:rPr>
  </w:style>
  <w:style w:type="character" w:customStyle="1" w:styleId="Heading4Char8">
    <w:name w:val="Heading 4 Char8"/>
    <w:uiPriority w:val="99"/>
    <w:semiHidden/>
    <w:qFormat/>
    <w:rsid w:val="00FD0589"/>
    <w:rPr>
      <w:rFonts w:ascii="Calibri" w:hAnsi="Calibri"/>
      <w:b/>
      <w:sz w:val="28"/>
    </w:rPr>
  </w:style>
  <w:style w:type="character" w:customStyle="1" w:styleId="Heading4Char7">
    <w:name w:val="Heading 4 Char7"/>
    <w:uiPriority w:val="99"/>
    <w:semiHidden/>
    <w:qFormat/>
    <w:rsid w:val="00FD0589"/>
    <w:rPr>
      <w:rFonts w:ascii="Calibri" w:hAnsi="Calibri"/>
      <w:b/>
      <w:sz w:val="28"/>
    </w:rPr>
  </w:style>
  <w:style w:type="character" w:customStyle="1" w:styleId="Heading4Char6">
    <w:name w:val="Heading 4 Char6"/>
    <w:uiPriority w:val="99"/>
    <w:semiHidden/>
    <w:qFormat/>
    <w:rsid w:val="00FD0589"/>
    <w:rPr>
      <w:rFonts w:ascii="Calibri" w:hAnsi="Calibri"/>
      <w:b/>
      <w:sz w:val="28"/>
    </w:rPr>
  </w:style>
  <w:style w:type="character" w:customStyle="1" w:styleId="Heading4Char5">
    <w:name w:val="Heading 4 Char5"/>
    <w:uiPriority w:val="99"/>
    <w:semiHidden/>
    <w:qFormat/>
    <w:rsid w:val="00FD0589"/>
    <w:rPr>
      <w:rFonts w:ascii="Calibri" w:hAnsi="Calibri"/>
      <w:b/>
      <w:sz w:val="28"/>
    </w:rPr>
  </w:style>
  <w:style w:type="character" w:customStyle="1" w:styleId="Heading4Char4">
    <w:name w:val="Heading 4 Char4"/>
    <w:uiPriority w:val="99"/>
    <w:semiHidden/>
    <w:qFormat/>
    <w:rsid w:val="00FD0589"/>
    <w:rPr>
      <w:rFonts w:ascii="Calibri" w:hAnsi="Calibri"/>
      <w:b/>
      <w:sz w:val="28"/>
    </w:rPr>
  </w:style>
  <w:style w:type="character" w:customStyle="1" w:styleId="Heading4Char3">
    <w:name w:val="Heading 4 Char3"/>
    <w:uiPriority w:val="99"/>
    <w:semiHidden/>
    <w:qFormat/>
    <w:rsid w:val="00FD0589"/>
    <w:rPr>
      <w:rFonts w:ascii="Calibri" w:hAnsi="Calibri"/>
      <w:b/>
      <w:sz w:val="28"/>
    </w:rPr>
  </w:style>
  <w:style w:type="character" w:customStyle="1" w:styleId="Heading4Char2">
    <w:name w:val="Heading 4 Char2"/>
    <w:uiPriority w:val="99"/>
    <w:semiHidden/>
    <w:qFormat/>
    <w:rsid w:val="00FD0589"/>
    <w:rPr>
      <w:rFonts w:ascii="Calibri" w:hAnsi="Calibri"/>
      <w:b/>
      <w:sz w:val="28"/>
    </w:rPr>
  </w:style>
  <w:style w:type="character" w:customStyle="1" w:styleId="BodyTextChar1">
    <w:name w:val="Body Text Char1"/>
    <w:uiPriority w:val="99"/>
    <w:semiHidden/>
    <w:qFormat/>
    <w:rsid w:val="00FD0589"/>
    <w:rPr>
      <w:rFonts w:cs="Times New Roman"/>
    </w:rPr>
  </w:style>
  <w:style w:type="character" w:customStyle="1" w:styleId="CommentTextChar">
    <w:name w:val="Comment Text Char"/>
    <w:uiPriority w:val="99"/>
    <w:qFormat/>
    <w:rsid w:val="00FD0589"/>
    <w:rPr>
      <w:rFonts w:cs="Times New Roman"/>
      <w:lang w:val="en-GB"/>
    </w:rPr>
  </w:style>
  <w:style w:type="character" w:customStyle="1" w:styleId="BodyText3Char">
    <w:name w:val="Body Text 3 Char"/>
    <w:uiPriority w:val="99"/>
    <w:qFormat/>
    <w:rsid w:val="00FD0589"/>
    <w:rPr>
      <w:rFonts w:cs="Times New Roman"/>
      <w:sz w:val="24"/>
      <w:lang w:val="ru-RU" w:eastAsia="ru-RU"/>
    </w:rPr>
  </w:style>
  <w:style w:type="character" w:customStyle="1" w:styleId="afffffffffffff9">
    <w:name w:val="Перечисление с точкой Знак"/>
    <w:link w:val="afb"/>
    <w:uiPriority w:val="99"/>
    <w:qFormat/>
    <w:rsid w:val="00FD0589"/>
    <w:rPr>
      <w:rFonts w:ascii="Calibri" w:hAnsi="Calibri"/>
      <w:spacing w:val="2"/>
    </w:rPr>
  </w:style>
  <w:style w:type="character" w:customStyle="1" w:styleId="2fff">
    <w:name w:val="Перечисление с точкой 2 Знак"/>
    <w:link w:val="25"/>
    <w:uiPriority w:val="99"/>
    <w:qFormat/>
    <w:rsid w:val="00FD0589"/>
    <w:rPr>
      <w:rFonts w:ascii="Calibri" w:hAnsi="Calibri"/>
      <w:spacing w:val="2"/>
    </w:rPr>
  </w:style>
  <w:style w:type="character" w:customStyle="1" w:styleId="BodyTextIndent2Char">
    <w:name w:val="Body Text Indent 2 Char"/>
    <w:uiPriority w:val="99"/>
    <w:semiHidden/>
    <w:qFormat/>
    <w:rsid w:val="00FD0589"/>
    <w:rPr>
      <w:rFonts w:cs="Times New Roman"/>
    </w:rPr>
  </w:style>
  <w:style w:type="character" w:customStyle="1" w:styleId="2fff0">
    <w:name w:val="Основной текст Знак2"/>
    <w:uiPriority w:val="99"/>
    <w:qFormat/>
    <w:rsid w:val="00FD0589"/>
    <w:rPr>
      <w:sz w:val="24"/>
      <w:lang w:val="ru-RU" w:eastAsia="ru-RU"/>
    </w:rPr>
  </w:style>
  <w:style w:type="character" w:customStyle="1" w:styleId="afffffffffffffa">
    <w:name w:val="Без интервала Знак Знак"/>
    <w:uiPriority w:val="99"/>
    <w:qFormat/>
    <w:rsid w:val="00FD0589"/>
    <w:rPr>
      <w:rFonts w:ascii="Calibri" w:hAnsi="Calibri"/>
      <w:sz w:val="22"/>
      <w:lang w:val="ru-RU" w:eastAsia="en-US"/>
    </w:rPr>
  </w:style>
  <w:style w:type="character" w:customStyle="1" w:styleId="afffffffffffffb">
    <w:name w:val="Основной шрифт"/>
    <w:uiPriority w:val="99"/>
    <w:qFormat/>
    <w:rsid w:val="00FD0589"/>
  </w:style>
  <w:style w:type="character" w:customStyle="1" w:styleId="rvts3">
    <w:name w:val="rvts3"/>
    <w:uiPriority w:val="99"/>
    <w:qFormat/>
    <w:rsid w:val="00FD0589"/>
    <w:rPr>
      <w:rFonts w:ascii="Arial" w:hAnsi="Arial"/>
      <w:i/>
      <w:color w:val="800000"/>
      <w:sz w:val="20"/>
    </w:rPr>
  </w:style>
  <w:style w:type="character" w:customStyle="1" w:styleId="rvts8">
    <w:name w:val="rvts8"/>
    <w:uiPriority w:val="99"/>
    <w:qFormat/>
    <w:rsid w:val="00FD0589"/>
    <w:rPr>
      <w:rFonts w:ascii="Times New Roman" w:hAnsi="Times New Roman"/>
      <w:sz w:val="24"/>
    </w:rPr>
  </w:style>
  <w:style w:type="character" w:customStyle="1" w:styleId="3f6">
    <w:name w:val="Знак Знак3"/>
    <w:uiPriority w:val="99"/>
    <w:qFormat/>
    <w:rsid w:val="00FD0589"/>
    <w:rPr>
      <w:rFonts w:ascii="Arial" w:hAnsi="Arial"/>
      <w:sz w:val="24"/>
      <w:lang w:val="ru-RU" w:eastAsia="ru-RU"/>
    </w:rPr>
  </w:style>
  <w:style w:type="character" w:customStyle="1" w:styleId="1fffff8">
    <w:name w:val="Основной текст Знак1"/>
    <w:uiPriority w:val="99"/>
    <w:qFormat/>
    <w:rsid w:val="00FD0589"/>
    <w:rPr>
      <w:sz w:val="24"/>
      <w:lang w:val="ru-RU" w:eastAsia="ru-RU"/>
    </w:rPr>
  </w:style>
  <w:style w:type="character" w:customStyle="1" w:styleId="4c">
    <w:name w:val="Знак Знак4"/>
    <w:uiPriority w:val="99"/>
    <w:qFormat/>
    <w:rsid w:val="00FD0589"/>
    <w:rPr>
      <w:sz w:val="24"/>
      <w:lang w:val="ru-RU" w:eastAsia="ru-RU"/>
    </w:rPr>
  </w:style>
  <w:style w:type="character" w:customStyle="1" w:styleId="BodyTextChar11">
    <w:name w:val="Body Text Char11"/>
    <w:uiPriority w:val="99"/>
    <w:qFormat/>
    <w:rsid w:val="00FD0589"/>
    <w:rPr>
      <w:sz w:val="24"/>
      <w:lang w:val="ru-RU" w:eastAsia="ru-RU"/>
    </w:rPr>
  </w:style>
  <w:style w:type="character" w:customStyle="1" w:styleId="132">
    <w:name w:val="Знак Знак13"/>
    <w:uiPriority w:val="99"/>
    <w:qFormat/>
    <w:rsid w:val="00FD0589"/>
    <w:rPr>
      <w:sz w:val="24"/>
      <w:lang w:val="ru-RU" w:eastAsia="ru-RU"/>
    </w:rPr>
  </w:style>
  <w:style w:type="character" w:customStyle="1" w:styleId="afffffffffffffc">
    <w:name w:val="Текст в разделах Знак"/>
    <w:link w:val="afffffffffffffd"/>
    <w:uiPriority w:val="99"/>
    <w:qFormat/>
    <w:rsid w:val="00FD0589"/>
    <w:rPr>
      <w:rFonts w:ascii="Calibri" w:eastAsia="Times New Roman" w:hAnsi="Calibri"/>
    </w:rPr>
  </w:style>
  <w:style w:type="character" w:customStyle="1" w:styleId="afffffffffffffe">
    <w:name w:val="Текст документа Знак"/>
    <w:link w:val="affffffffffffff"/>
    <w:qFormat/>
    <w:rsid w:val="00FD0589"/>
    <w:rPr>
      <w:rFonts w:ascii="Calibri" w:eastAsia="Times New Roman" w:hAnsi="Calibri"/>
    </w:rPr>
  </w:style>
  <w:style w:type="character" w:customStyle="1" w:styleId="ConsNonformat">
    <w:name w:val="ConsNonformat Знак"/>
    <w:uiPriority w:val="99"/>
    <w:qFormat/>
    <w:rsid w:val="00FD0589"/>
    <w:rPr>
      <w:rFonts w:ascii="Courier New" w:hAnsi="Courier New"/>
      <w:lang w:val="ru-RU" w:eastAsia="ru-RU"/>
    </w:rPr>
  </w:style>
  <w:style w:type="character" w:customStyle="1" w:styleId="2fff1">
    <w:name w:val="Строгий2"/>
    <w:uiPriority w:val="99"/>
    <w:qFormat/>
    <w:rsid w:val="00FD0589"/>
    <w:rPr>
      <w:b/>
      <w:color w:val="000000"/>
      <w:sz w:val="15"/>
    </w:rPr>
  </w:style>
  <w:style w:type="character" w:customStyle="1" w:styleId="propvalue">
    <w:name w:val="propvalue"/>
    <w:uiPriority w:val="99"/>
    <w:qFormat/>
    <w:rsid w:val="00FD0589"/>
    <w:rPr>
      <w:color w:val="800000"/>
    </w:rPr>
  </w:style>
  <w:style w:type="character" w:customStyle="1" w:styleId="FontStyle27">
    <w:name w:val="Font Style27"/>
    <w:uiPriority w:val="99"/>
    <w:qFormat/>
    <w:rsid w:val="00FD0589"/>
    <w:rPr>
      <w:rFonts w:ascii="Times New Roman" w:hAnsi="Times New Roman"/>
      <w:b/>
      <w:sz w:val="22"/>
    </w:rPr>
  </w:style>
  <w:style w:type="character" w:customStyle="1" w:styleId="FontStyle29">
    <w:name w:val="Font Style29"/>
    <w:uiPriority w:val="99"/>
    <w:qFormat/>
    <w:rsid w:val="00FD0589"/>
    <w:rPr>
      <w:rFonts w:ascii="Times New Roman" w:hAnsi="Times New Roman"/>
      <w:sz w:val="22"/>
    </w:rPr>
  </w:style>
  <w:style w:type="character" w:customStyle="1" w:styleId="FontStyle26">
    <w:name w:val="Font Style26"/>
    <w:uiPriority w:val="99"/>
    <w:qFormat/>
    <w:rsid w:val="00FD0589"/>
    <w:rPr>
      <w:rFonts w:ascii="Times New Roman" w:hAnsi="Times New Roman"/>
      <w:b/>
      <w:sz w:val="26"/>
    </w:rPr>
  </w:style>
  <w:style w:type="character" w:customStyle="1" w:styleId="FontStyle41">
    <w:name w:val="Font Style41"/>
    <w:uiPriority w:val="99"/>
    <w:qFormat/>
    <w:rsid w:val="00FD0589"/>
    <w:rPr>
      <w:rFonts w:ascii="Century Gothic" w:hAnsi="Century Gothic"/>
      <w:b/>
      <w:spacing w:val="10"/>
      <w:sz w:val="16"/>
    </w:rPr>
  </w:style>
  <w:style w:type="character" w:customStyle="1" w:styleId="FontStyle13">
    <w:name w:val="Font Style13"/>
    <w:uiPriority w:val="99"/>
    <w:qFormat/>
    <w:rsid w:val="00FD0589"/>
    <w:rPr>
      <w:rFonts w:ascii="Times New Roman" w:hAnsi="Times New Roman"/>
      <w:sz w:val="22"/>
    </w:rPr>
  </w:style>
  <w:style w:type="character" w:customStyle="1" w:styleId="affffffffffffff0">
    <w:name w:val="Красная строка Знак"/>
    <w:basedOn w:val="affffffff4"/>
    <w:link w:val="affffffffffffff1"/>
    <w:qFormat/>
    <w:rsid w:val="00FD0589"/>
    <w:rPr>
      <w:rFonts w:ascii="Calibri" w:eastAsia="Times New Roman" w:hAnsi="Calibri" w:cs="Arial Unicode MS"/>
      <w:color w:val="000000"/>
      <w:sz w:val="24"/>
      <w:szCs w:val="24"/>
    </w:rPr>
  </w:style>
  <w:style w:type="character" w:customStyle="1" w:styleId="121">
    <w:name w:val="Знак Знак12"/>
    <w:uiPriority w:val="99"/>
    <w:qFormat/>
    <w:rsid w:val="00FD0589"/>
    <w:rPr>
      <w:sz w:val="24"/>
      <w:lang w:val="ru-RU" w:eastAsia="ru-RU"/>
    </w:rPr>
  </w:style>
  <w:style w:type="character" w:customStyle="1" w:styleId="biggray">
    <w:name w:val="biggray"/>
    <w:uiPriority w:val="99"/>
    <w:qFormat/>
    <w:rsid w:val="00FD0589"/>
  </w:style>
  <w:style w:type="character" w:customStyle="1" w:styleId="text">
    <w:name w:val="text"/>
    <w:uiPriority w:val="99"/>
    <w:qFormat/>
    <w:rsid w:val="00FD0589"/>
  </w:style>
  <w:style w:type="character" w:customStyle="1" w:styleId="3f7">
    <w:name w:val="Основной шрифт абзаца3"/>
    <w:uiPriority w:val="99"/>
    <w:qFormat/>
    <w:rsid w:val="00FD0589"/>
  </w:style>
  <w:style w:type="character" w:customStyle="1" w:styleId="pagetext">
    <w:name w:val="page_text"/>
    <w:uiPriority w:val="99"/>
    <w:qFormat/>
    <w:rsid w:val="00FD0589"/>
  </w:style>
  <w:style w:type="character" w:customStyle="1" w:styleId="affffffffffffff2">
    <w:name w:val="!Основной Знак"/>
    <w:link w:val="affffffffffffff3"/>
    <w:uiPriority w:val="99"/>
    <w:qFormat/>
    <w:rsid w:val="00FD0589"/>
    <w:rPr>
      <w:rFonts w:ascii="Calibri" w:eastAsia="MS Mincho" w:hAnsi="Calibri"/>
      <w:sz w:val="22"/>
      <w:szCs w:val="22"/>
    </w:rPr>
  </w:style>
  <w:style w:type="character" w:customStyle="1" w:styleId="apple-style-span">
    <w:name w:val="apple-style-span"/>
    <w:uiPriority w:val="99"/>
    <w:qFormat/>
    <w:rsid w:val="00FD0589"/>
  </w:style>
  <w:style w:type="character" w:customStyle="1" w:styleId="simpletext">
    <w:name w:val="simple_text"/>
    <w:uiPriority w:val="99"/>
    <w:qFormat/>
    <w:rsid w:val="00FD0589"/>
  </w:style>
  <w:style w:type="character" w:customStyle="1" w:styleId="affffffffffffff4">
    <w:name w:val="Обычный договор"/>
    <w:uiPriority w:val="99"/>
    <w:qFormat/>
    <w:rsid w:val="00FD0589"/>
    <w:rPr>
      <w:lang w:val="en-GB" w:eastAsia="en-US"/>
    </w:rPr>
  </w:style>
  <w:style w:type="character" w:customStyle="1" w:styleId="114">
    <w:name w:val="Знак Знак11"/>
    <w:uiPriority w:val="99"/>
    <w:qFormat/>
    <w:rsid w:val="00FD0589"/>
    <w:rPr>
      <w:sz w:val="24"/>
      <w:lang w:val="ru-RU" w:eastAsia="ru-RU"/>
    </w:rPr>
  </w:style>
  <w:style w:type="character" w:customStyle="1" w:styleId="221">
    <w:name w:val="Заголовок 2 Знак2"/>
    <w:uiPriority w:val="99"/>
    <w:semiHidden/>
    <w:qFormat/>
    <w:rsid w:val="00FD0589"/>
    <w:rPr>
      <w:rFonts w:ascii="Cambria" w:hAnsi="Cambria"/>
      <w:b/>
      <w:color w:val="4F81BD"/>
      <w:sz w:val="26"/>
    </w:rPr>
  </w:style>
  <w:style w:type="character" w:customStyle="1" w:styleId="315">
    <w:name w:val="Заголовок 3 Знак1"/>
    <w:qFormat/>
    <w:rsid w:val="00FD0589"/>
    <w:rPr>
      <w:rFonts w:ascii="Cambria" w:hAnsi="Cambria"/>
      <w:b/>
      <w:color w:val="4F81BD"/>
    </w:rPr>
  </w:style>
  <w:style w:type="character" w:customStyle="1" w:styleId="410">
    <w:name w:val="Заголовок 4 Знак1"/>
    <w:qFormat/>
    <w:rsid w:val="00FD0589"/>
    <w:rPr>
      <w:rFonts w:ascii="Cambria" w:hAnsi="Cambria"/>
      <w:b/>
      <w:i/>
      <w:color w:val="4F81BD"/>
    </w:rPr>
  </w:style>
  <w:style w:type="character" w:customStyle="1" w:styleId="1110">
    <w:name w:val="Основной текст + 111"/>
    <w:uiPriority w:val="99"/>
    <w:qFormat/>
    <w:rsid w:val="00FD0589"/>
    <w:rPr>
      <w:rFonts w:ascii="Times New Roman" w:hAnsi="Times New Roman"/>
      <w:b/>
      <w:color w:val="000000"/>
      <w:spacing w:val="0"/>
      <w:sz w:val="23"/>
      <w:u w:val="none"/>
      <w:lang w:val="ru-RU"/>
    </w:rPr>
  </w:style>
  <w:style w:type="character" w:customStyle="1" w:styleId="a20">
    <w:name w:val="a2"/>
    <w:uiPriority w:val="99"/>
    <w:qFormat/>
    <w:rsid w:val="00FD0589"/>
    <w:rPr>
      <w:rFonts w:ascii="Tahoma" w:hAnsi="Tahoma"/>
    </w:rPr>
  </w:style>
  <w:style w:type="character" w:customStyle="1" w:styleId="emailstyle19">
    <w:name w:val="emailstyle19"/>
    <w:uiPriority w:val="99"/>
    <w:qFormat/>
    <w:rsid w:val="00FD0589"/>
    <w:rPr>
      <w:rFonts w:ascii="Calibri" w:hAnsi="Calibri"/>
      <w:color w:val="auto"/>
    </w:rPr>
  </w:style>
  <w:style w:type="character" w:customStyle="1" w:styleId="emailstyle20">
    <w:name w:val="emailstyle20"/>
    <w:uiPriority w:val="99"/>
    <w:qFormat/>
    <w:rsid w:val="00FD0589"/>
    <w:rPr>
      <w:rFonts w:ascii="Calibri" w:hAnsi="Calibri"/>
      <w:color w:val="1F497D"/>
    </w:rPr>
  </w:style>
  <w:style w:type="character" w:customStyle="1" w:styleId="emailstyle21">
    <w:name w:val="emailstyle21"/>
    <w:uiPriority w:val="99"/>
    <w:qFormat/>
    <w:rsid w:val="00FD0589"/>
    <w:rPr>
      <w:rFonts w:ascii="Calibri" w:hAnsi="Calibri"/>
      <w:color w:val="1F497D"/>
    </w:rPr>
  </w:style>
  <w:style w:type="character" w:customStyle="1" w:styleId="emailstyle22">
    <w:name w:val="emailstyle22"/>
    <w:uiPriority w:val="99"/>
    <w:qFormat/>
    <w:rsid w:val="00FD0589"/>
    <w:rPr>
      <w:rFonts w:ascii="Calibri" w:hAnsi="Calibri"/>
      <w:color w:val="1F497D"/>
    </w:rPr>
  </w:style>
  <w:style w:type="character" w:customStyle="1" w:styleId="emailstyle23">
    <w:name w:val="emailstyle23"/>
    <w:uiPriority w:val="99"/>
    <w:qFormat/>
    <w:rsid w:val="00FD0589"/>
    <w:rPr>
      <w:rFonts w:ascii="Calibri" w:hAnsi="Calibri"/>
      <w:color w:val="1F497D"/>
    </w:rPr>
  </w:style>
  <w:style w:type="character" w:customStyle="1" w:styleId="emailstyle24">
    <w:name w:val="emailstyle24"/>
    <w:uiPriority w:val="99"/>
    <w:qFormat/>
    <w:rsid w:val="00FD0589"/>
    <w:rPr>
      <w:rFonts w:ascii="Calibri" w:hAnsi="Calibri"/>
      <w:color w:val="1F497D"/>
    </w:rPr>
  </w:style>
  <w:style w:type="character" w:customStyle="1" w:styleId="emailstyle25">
    <w:name w:val="emailstyle25"/>
    <w:uiPriority w:val="99"/>
    <w:qFormat/>
    <w:rsid w:val="00FD0589"/>
    <w:rPr>
      <w:rFonts w:ascii="Calibri" w:hAnsi="Calibri"/>
      <w:color w:val="1F497D"/>
    </w:rPr>
  </w:style>
  <w:style w:type="character" w:customStyle="1" w:styleId="emailstyle26">
    <w:name w:val="emailstyle26"/>
    <w:uiPriority w:val="99"/>
    <w:qFormat/>
    <w:rsid w:val="00FD0589"/>
    <w:rPr>
      <w:rFonts w:ascii="Calibri" w:hAnsi="Calibri"/>
      <w:color w:val="1F497D"/>
    </w:rPr>
  </w:style>
  <w:style w:type="character" w:customStyle="1" w:styleId="emailstyle27">
    <w:name w:val="emailstyle27"/>
    <w:uiPriority w:val="99"/>
    <w:qFormat/>
    <w:rsid w:val="00FD0589"/>
    <w:rPr>
      <w:rFonts w:ascii="Calibri" w:hAnsi="Calibri"/>
      <w:color w:val="1F497D"/>
    </w:rPr>
  </w:style>
  <w:style w:type="character" w:customStyle="1" w:styleId="emailstyle28">
    <w:name w:val="emailstyle28"/>
    <w:uiPriority w:val="99"/>
    <w:qFormat/>
    <w:rsid w:val="00FD0589"/>
    <w:rPr>
      <w:rFonts w:ascii="Calibri" w:hAnsi="Calibri"/>
      <w:color w:val="1F497D"/>
    </w:rPr>
  </w:style>
  <w:style w:type="character" w:customStyle="1" w:styleId="emailstyle39">
    <w:name w:val="emailstyle39"/>
    <w:uiPriority w:val="99"/>
    <w:qFormat/>
    <w:rsid w:val="00FD0589"/>
    <w:rPr>
      <w:rFonts w:ascii="Calibri" w:hAnsi="Calibri"/>
      <w:color w:val="1F497D"/>
    </w:rPr>
  </w:style>
  <w:style w:type="character" w:customStyle="1" w:styleId="emailstyle40">
    <w:name w:val="emailstyle40"/>
    <w:uiPriority w:val="99"/>
    <w:qFormat/>
    <w:rsid w:val="00FD0589"/>
    <w:rPr>
      <w:rFonts w:ascii="Calibri" w:hAnsi="Calibri"/>
      <w:color w:val="1F497D"/>
    </w:rPr>
  </w:style>
  <w:style w:type="character" w:customStyle="1" w:styleId="emailstyle41">
    <w:name w:val="emailstyle41"/>
    <w:uiPriority w:val="99"/>
    <w:qFormat/>
    <w:rsid w:val="00FD0589"/>
    <w:rPr>
      <w:rFonts w:ascii="Calibri" w:hAnsi="Calibri"/>
      <w:color w:val="1F497D"/>
    </w:rPr>
  </w:style>
  <w:style w:type="character" w:customStyle="1" w:styleId="emailstyle42">
    <w:name w:val="emailstyle42"/>
    <w:uiPriority w:val="99"/>
    <w:qFormat/>
    <w:rsid w:val="00FD0589"/>
    <w:rPr>
      <w:rFonts w:ascii="Calibri" w:hAnsi="Calibri"/>
      <w:color w:val="1F497D"/>
    </w:rPr>
  </w:style>
  <w:style w:type="character" w:customStyle="1" w:styleId="emailstyle43">
    <w:name w:val="emailstyle43"/>
    <w:uiPriority w:val="99"/>
    <w:qFormat/>
    <w:rsid w:val="00FD0589"/>
    <w:rPr>
      <w:rFonts w:ascii="Calibri" w:hAnsi="Calibri"/>
      <w:color w:val="1F497D"/>
    </w:rPr>
  </w:style>
  <w:style w:type="character" w:customStyle="1" w:styleId="emailstyle44">
    <w:name w:val="emailstyle44"/>
    <w:uiPriority w:val="99"/>
    <w:qFormat/>
    <w:rsid w:val="00FD0589"/>
    <w:rPr>
      <w:rFonts w:ascii="Calibri" w:hAnsi="Calibri"/>
      <w:color w:val="1F497D"/>
    </w:rPr>
  </w:style>
  <w:style w:type="character" w:customStyle="1" w:styleId="emailstyle45">
    <w:name w:val="emailstyle45"/>
    <w:uiPriority w:val="99"/>
    <w:qFormat/>
    <w:rsid w:val="00FD0589"/>
    <w:rPr>
      <w:rFonts w:ascii="Calibri" w:hAnsi="Calibri"/>
      <w:color w:val="1F497D"/>
    </w:rPr>
  </w:style>
  <w:style w:type="character" w:customStyle="1" w:styleId="emailstyle46">
    <w:name w:val="emailstyle46"/>
    <w:uiPriority w:val="99"/>
    <w:qFormat/>
    <w:rsid w:val="00FD0589"/>
    <w:rPr>
      <w:rFonts w:ascii="Calibri" w:hAnsi="Calibri"/>
      <w:color w:val="1F497D"/>
    </w:rPr>
  </w:style>
  <w:style w:type="character" w:customStyle="1" w:styleId="emailstyle48">
    <w:name w:val="emailstyle48"/>
    <w:uiPriority w:val="99"/>
    <w:qFormat/>
    <w:rsid w:val="00FD0589"/>
    <w:rPr>
      <w:rFonts w:ascii="Calibri" w:hAnsi="Calibri"/>
      <w:color w:val="1F497D"/>
    </w:rPr>
  </w:style>
  <w:style w:type="character" w:customStyle="1" w:styleId="1120">
    <w:name w:val="Основной текст + 112"/>
    <w:uiPriority w:val="99"/>
    <w:qFormat/>
    <w:rsid w:val="00FD0589"/>
    <w:rPr>
      <w:rFonts w:ascii="Times New Roman" w:hAnsi="Times New Roman"/>
      <w:b/>
      <w:color w:val="000000"/>
      <w:spacing w:val="0"/>
      <w:sz w:val="23"/>
      <w:u w:val="none"/>
      <w:lang w:val="ru-RU"/>
    </w:rPr>
  </w:style>
  <w:style w:type="character" w:customStyle="1" w:styleId="spelle">
    <w:name w:val="spelle"/>
    <w:uiPriority w:val="99"/>
    <w:qFormat/>
    <w:rsid w:val="00FD0589"/>
  </w:style>
  <w:style w:type="character" w:customStyle="1" w:styleId="affffffffffffff5">
    <w:name w:val="_Основной с красной строки Знак"/>
    <w:link w:val="affffffffffffff6"/>
    <w:qFormat/>
    <w:rsid w:val="00FD0589"/>
    <w:rPr>
      <w:rFonts w:ascii="Calibri" w:eastAsia="Times New Roman" w:hAnsi="Calibri"/>
    </w:rPr>
  </w:style>
  <w:style w:type="character" w:customStyle="1" w:styleId="3f8">
    <w:name w:val="_Заголовок 3 Знак"/>
    <w:qFormat/>
    <w:rsid w:val="00FD0589"/>
    <w:rPr>
      <w:rFonts w:eastAsia="Calibri"/>
      <w:b/>
      <w:spacing w:val="2"/>
      <w:sz w:val="26"/>
      <w:szCs w:val="26"/>
      <w:lang w:eastAsia="en-US"/>
    </w:rPr>
  </w:style>
  <w:style w:type="character" w:customStyle="1" w:styleId="affffffffffffff7">
    <w:name w:val="Таблица заголовок Знак"/>
    <w:link w:val="affffffffffffff8"/>
    <w:qFormat/>
    <w:rsid w:val="00FD0589"/>
    <w:rPr>
      <w:rFonts w:eastAsia="Times New Roman"/>
      <w:b/>
      <w:sz w:val="27"/>
      <w:szCs w:val="27"/>
    </w:rPr>
  </w:style>
  <w:style w:type="character" w:customStyle="1" w:styleId="ListParagraphChar1">
    <w:name w:val="List Paragraph Char1"/>
    <w:link w:val="5b"/>
    <w:uiPriority w:val="99"/>
    <w:qFormat/>
    <w:rsid w:val="00FD0589"/>
    <w:rPr>
      <w:rFonts w:ascii="Calibri" w:eastAsia="Times New Roman" w:hAnsi="Calibri"/>
    </w:rPr>
  </w:style>
  <w:style w:type="character" w:customStyle="1" w:styleId="contract1">
    <w:name w:val="contract Знак1"/>
    <w:uiPriority w:val="99"/>
    <w:qFormat/>
    <w:rsid w:val="00FD0589"/>
    <w:rPr>
      <w:rFonts w:ascii="Times New Roman" w:hAnsi="Times New Roman"/>
      <w:b/>
      <w:sz w:val="24"/>
    </w:rPr>
  </w:style>
  <w:style w:type="character" w:customStyle="1" w:styleId="2fff2">
    <w:name w:val="Заголовок 2 со списком Знак"/>
    <w:link w:val="2fff3"/>
    <w:uiPriority w:val="99"/>
    <w:qFormat/>
    <w:rsid w:val="00FD0589"/>
    <w:rPr>
      <w:rFonts w:eastAsia="Times New Roman"/>
      <w:b/>
      <w:bCs/>
      <w:sz w:val="36"/>
      <w:szCs w:val="36"/>
    </w:rPr>
  </w:style>
  <w:style w:type="character" w:customStyle="1" w:styleId="3f9">
    <w:name w:val="Заголовок 3 со списком Знак"/>
    <w:link w:val="3fa"/>
    <w:uiPriority w:val="99"/>
    <w:qFormat/>
    <w:rsid w:val="00FD0589"/>
    <w:rPr>
      <w:rFonts w:ascii="Cambria" w:eastAsia="MS Gothic" w:hAnsi="Cambria"/>
      <w:b/>
      <w:bCs/>
      <w:color w:val="4F81BD"/>
    </w:rPr>
  </w:style>
  <w:style w:type="character" w:customStyle="1" w:styleId="affffffffffffff9">
    <w:name w:val="ТЛ_Заказчик Знак"/>
    <w:link w:val="affffffffffffffa"/>
    <w:uiPriority w:val="99"/>
    <w:qFormat/>
    <w:rsid w:val="00FD0589"/>
    <w:rPr>
      <w:rFonts w:ascii="Calibri" w:eastAsia="Times New Roman" w:hAnsi="Calibri"/>
      <w:sz w:val="28"/>
    </w:rPr>
  </w:style>
  <w:style w:type="character" w:customStyle="1" w:styleId="affffffffffffffb">
    <w:name w:val="ТЛ_Утверждаю Знак"/>
    <w:link w:val="affffffffffffffc"/>
    <w:uiPriority w:val="99"/>
    <w:qFormat/>
    <w:rsid w:val="00FD0589"/>
    <w:rPr>
      <w:rFonts w:ascii="Calibri" w:eastAsia="Times New Roman" w:hAnsi="Calibri"/>
      <w:sz w:val="28"/>
    </w:rPr>
  </w:style>
  <w:style w:type="character" w:customStyle="1" w:styleId="affffffffffffffd">
    <w:name w:val="ТЛ_Название Знак"/>
    <w:link w:val="affffffffffffffe"/>
    <w:uiPriority w:val="99"/>
    <w:qFormat/>
    <w:rsid w:val="00FD0589"/>
    <w:rPr>
      <w:rFonts w:ascii="Calibri" w:eastAsia="Times New Roman" w:hAnsi="Calibri"/>
      <w:b/>
      <w:sz w:val="28"/>
    </w:rPr>
  </w:style>
  <w:style w:type="character" w:customStyle="1" w:styleId="afffffffffffffff">
    <w:name w:val="ТЛ_Город и Дата Знак"/>
    <w:link w:val="afffffffffffffff0"/>
    <w:uiPriority w:val="99"/>
    <w:qFormat/>
    <w:rsid w:val="00FD0589"/>
    <w:rPr>
      <w:rFonts w:ascii="Calibri" w:eastAsia="Times New Roman" w:hAnsi="Calibri"/>
      <w:sz w:val="28"/>
    </w:rPr>
  </w:style>
  <w:style w:type="character" w:customStyle="1" w:styleId="afffffffffffffff1">
    <w:name w:val="АД_Наименование Разделов Знак"/>
    <w:link w:val="afffffffffffffff2"/>
    <w:uiPriority w:val="99"/>
    <w:qFormat/>
    <w:rsid w:val="00FD0589"/>
    <w:rPr>
      <w:rFonts w:ascii="Cambria" w:eastAsia="MS Gothic" w:hAnsi="Cambria"/>
      <w:b/>
      <w:bCs/>
      <w:color w:val="365F91"/>
      <w:sz w:val="28"/>
      <w:szCs w:val="28"/>
    </w:rPr>
  </w:style>
  <w:style w:type="character" w:customStyle="1" w:styleId="afffffffffffffff3">
    <w:name w:val="АД_Наименование главы без нумерации Знак"/>
    <w:link w:val="afffffffffffffff4"/>
    <w:uiPriority w:val="99"/>
    <w:qFormat/>
    <w:rsid w:val="00FD0589"/>
    <w:rPr>
      <w:rFonts w:eastAsia="Times New Roman"/>
      <w:b/>
      <w:bCs/>
      <w:sz w:val="36"/>
      <w:szCs w:val="36"/>
    </w:rPr>
  </w:style>
  <w:style w:type="character" w:customStyle="1" w:styleId="afffffffffffffff5">
    <w:name w:val="АД_Глава Знак"/>
    <w:link w:val="afffffffffffffff6"/>
    <w:uiPriority w:val="99"/>
    <w:qFormat/>
    <w:rsid w:val="00FD0589"/>
    <w:rPr>
      <w:rFonts w:ascii="Calibri" w:eastAsia="Times New Roman" w:hAnsi="Calibri"/>
      <w:b/>
    </w:rPr>
  </w:style>
  <w:style w:type="character" w:customStyle="1" w:styleId="afffffffffffffff7">
    <w:name w:val="АД_Нумерованный пункт Знак"/>
    <w:link w:val="afffffffffffffff8"/>
    <w:uiPriority w:val="99"/>
    <w:qFormat/>
    <w:rsid w:val="00FD0589"/>
    <w:rPr>
      <w:rFonts w:eastAsia="Times New Roman"/>
      <w:spacing w:val="4"/>
    </w:rPr>
  </w:style>
  <w:style w:type="character" w:customStyle="1" w:styleId="afffffffffffffff9">
    <w:name w:val="АД_Нумерованный подпункт Знак"/>
    <w:link w:val="afffffffffffffffa"/>
    <w:uiPriority w:val="99"/>
    <w:qFormat/>
    <w:rsid w:val="00FD0589"/>
    <w:rPr>
      <w:rFonts w:ascii="Calibri" w:eastAsia="Times New Roman" w:hAnsi="Calibri"/>
    </w:rPr>
  </w:style>
  <w:style w:type="character" w:customStyle="1" w:styleId="afffffffffffffffb">
    <w:name w:val="АД_Основной текст Знак"/>
    <w:link w:val="afffffffffffffffc"/>
    <w:uiPriority w:val="99"/>
    <w:qFormat/>
    <w:rsid w:val="00FD0589"/>
    <w:rPr>
      <w:rFonts w:ascii="Calibri" w:eastAsia="Times New Roman" w:hAnsi="Calibri"/>
    </w:rPr>
  </w:style>
  <w:style w:type="character" w:customStyle="1" w:styleId="afffffffffffffffd">
    <w:name w:val="АД_Основной текст по центру полужирный Знак"/>
    <w:link w:val="afffffffffffffffe"/>
    <w:uiPriority w:val="99"/>
    <w:qFormat/>
    <w:rsid w:val="00FD0589"/>
    <w:rPr>
      <w:rFonts w:ascii="Calibri" w:eastAsia="Times New Roman" w:hAnsi="Calibri"/>
      <w:b/>
    </w:rPr>
  </w:style>
  <w:style w:type="character" w:customStyle="1" w:styleId="4d">
    <w:name w:val="АД_Нумерованный подпункт 4 уровня Знак"/>
    <w:uiPriority w:val="99"/>
    <w:qFormat/>
    <w:rsid w:val="00FD0589"/>
    <w:rPr>
      <w:rFonts w:ascii="Calibri" w:eastAsia="Times New Roman" w:hAnsi="Calibri"/>
      <w:sz w:val="24"/>
    </w:rPr>
  </w:style>
  <w:style w:type="character" w:customStyle="1" w:styleId="316">
    <w:name w:val="Стиль3 Знак Знак1"/>
    <w:link w:val="3fb"/>
    <w:uiPriority w:val="99"/>
    <w:qFormat/>
    <w:rsid w:val="00FD0589"/>
    <w:rPr>
      <w:rFonts w:ascii="Calibri" w:eastAsia="Times New Roman" w:hAnsi="Calibri"/>
    </w:rPr>
  </w:style>
  <w:style w:type="character" w:customStyle="1" w:styleId="3fc">
    <w:name w:val="Стиль3 Знак Знак Знак"/>
    <w:link w:val="3fd"/>
    <w:uiPriority w:val="99"/>
    <w:qFormat/>
    <w:rsid w:val="00FD0589"/>
    <w:rPr>
      <w:rFonts w:eastAsia="Times New Roman"/>
    </w:rPr>
  </w:style>
  <w:style w:type="character" w:customStyle="1" w:styleId="set">
    <w:name w:val="set"/>
    <w:uiPriority w:val="99"/>
    <w:qFormat/>
    <w:rsid w:val="00FD0589"/>
  </w:style>
  <w:style w:type="character" w:customStyle="1" w:styleId="product-weight">
    <w:name w:val="product-weight"/>
    <w:uiPriority w:val="99"/>
    <w:qFormat/>
    <w:rsid w:val="00FD0589"/>
  </w:style>
  <w:style w:type="character" w:customStyle="1" w:styleId="ConsPlusNormal0">
    <w:name w:val="ConsPlusNormal Знак Знак"/>
    <w:uiPriority w:val="99"/>
    <w:qFormat/>
    <w:rsid w:val="00FD0589"/>
    <w:rPr>
      <w:rFonts w:ascii="Arial" w:hAnsi="Arial"/>
      <w:sz w:val="22"/>
    </w:rPr>
  </w:style>
  <w:style w:type="character" w:customStyle="1" w:styleId="ConsNormal">
    <w:name w:val="ConsNormal Знак"/>
    <w:link w:val="ConsNormal0"/>
    <w:uiPriority w:val="99"/>
    <w:qFormat/>
    <w:rsid w:val="00FD0589"/>
    <w:rPr>
      <w:rFonts w:ascii="Arial" w:eastAsia="Times New Roman" w:hAnsi="Arial" w:cs="Arial"/>
    </w:rPr>
  </w:style>
  <w:style w:type="character" w:customStyle="1" w:styleId="style22">
    <w:name w:val="style22"/>
    <w:uiPriority w:val="99"/>
    <w:qFormat/>
    <w:rsid w:val="00FD0589"/>
  </w:style>
  <w:style w:type="character" w:customStyle="1" w:styleId="iceouttxt">
    <w:name w:val="iceouttxt"/>
    <w:uiPriority w:val="99"/>
    <w:qFormat/>
    <w:rsid w:val="00FD0589"/>
  </w:style>
  <w:style w:type="character" w:customStyle="1" w:styleId="rserrmark">
    <w:name w:val="rs_err_mark"/>
    <w:uiPriority w:val="99"/>
    <w:qFormat/>
    <w:rsid w:val="00FD0589"/>
  </w:style>
  <w:style w:type="character" w:customStyle="1" w:styleId="2fff4">
    <w:name w:val="Дог 2 уров Знак"/>
    <w:link w:val="2f2"/>
    <w:uiPriority w:val="99"/>
    <w:qFormat/>
    <w:rsid w:val="00FD0589"/>
    <w:rPr>
      <w:rFonts w:eastAsia="Times New Roman"/>
    </w:rPr>
  </w:style>
  <w:style w:type="character" w:customStyle="1" w:styleId="HTML9">
    <w:name w:val="Адрес HTML Знак"/>
    <w:basedOn w:val="afffe"/>
    <w:link w:val="HTMLa"/>
    <w:uiPriority w:val="99"/>
    <w:qFormat/>
    <w:rsid w:val="00FD0589"/>
    <w:rPr>
      <w:rFonts w:ascii="Arial" w:eastAsia="Times New Roman" w:hAnsi="Arial"/>
      <w:i/>
    </w:rPr>
  </w:style>
  <w:style w:type="character" w:customStyle="1" w:styleId="postbody1">
    <w:name w:val="postbody1"/>
    <w:uiPriority w:val="99"/>
    <w:semiHidden/>
    <w:qFormat/>
    <w:rsid w:val="00FD0589"/>
    <w:rPr>
      <w:sz w:val="18"/>
    </w:rPr>
  </w:style>
  <w:style w:type="character" w:customStyle="1" w:styleId="affffffffffffffff">
    <w:name w:val="Заголовок записки Знак"/>
    <w:basedOn w:val="afffe"/>
    <w:link w:val="affffffffffffffff0"/>
    <w:qFormat/>
    <w:rsid w:val="00FD0589"/>
    <w:rPr>
      <w:rFonts w:ascii="Arial" w:eastAsia="Times New Roman" w:hAnsi="Arial"/>
    </w:rPr>
  </w:style>
  <w:style w:type="character" w:customStyle="1" w:styleId="affffffffffffffff1">
    <w:name w:val="комментарии"/>
    <w:uiPriority w:val="99"/>
    <w:semiHidden/>
    <w:qFormat/>
    <w:rsid w:val="00FD0589"/>
    <w:rPr>
      <w:color w:val="0000FF"/>
      <w:sz w:val="22"/>
    </w:rPr>
  </w:style>
  <w:style w:type="character" w:customStyle="1" w:styleId="affffffffffffffff2">
    <w:name w:val="таблица"/>
    <w:uiPriority w:val="99"/>
    <w:qFormat/>
    <w:rsid w:val="00FD0589"/>
    <w:rPr>
      <w:rFonts w:ascii="Arial" w:hAnsi="Arial"/>
      <w:b/>
      <w:sz w:val="20"/>
    </w:rPr>
  </w:style>
  <w:style w:type="character" w:customStyle="1" w:styleId="affffffffffffffff3">
    <w:name w:val="Подпись Знак"/>
    <w:basedOn w:val="afffe"/>
    <w:link w:val="affffffffffffffff4"/>
    <w:qFormat/>
    <w:rsid w:val="00FD0589"/>
    <w:rPr>
      <w:rFonts w:ascii="Arial" w:eastAsia="Times New Roman" w:hAnsi="Arial"/>
    </w:rPr>
  </w:style>
  <w:style w:type="character" w:customStyle="1" w:styleId="affffffffffffffff5">
    <w:name w:val="Приветствие Знак"/>
    <w:basedOn w:val="afffe"/>
    <w:link w:val="affffffffffffffff6"/>
    <w:uiPriority w:val="99"/>
    <w:qFormat/>
    <w:rsid w:val="00FD0589"/>
    <w:rPr>
      <w:rFonts w:ascii="Arial" w:eastAsia="Times New Roman" w:hAnsi="Arial"/>
    </w:rPr>
  </w:style>
  <w:style w:type="character" w:customStyle="1" w:styleId="affffffffffffffff7">
    <w:name w:val="Прощание Знак"/>
    <w:basedOn w:val="afffe"/>
    <w:qFormat/>
    <w:rsid w:val="00FD0589"/>
    <w:rPr>
      <w:rFonts w:ascii="Arial" w:eastAsia="Times New Roman" w:hAnsi="Arial"/>
      <w:sz w:val="24"/>
    </w:rPr>
  </w:style>
  <w:style w:type="character" w:customStyle="1" w:styleId="affffffffffffffff8">
    <w:name w:val="Шапка Знак"/>
    <w:basedOn w:val="afffe"/>
    <w:link w:val="affffffffffffffff9"/>
    <w:qFormat/>
    <w:rsid w:val="00FD0589"/>
    <w:rPr>
      <w:rFonts w:ascii="Arial" w:eastAsia="Times New Roman" w:hAnsi="Arial"/>
      <w:shd w:val="pct20" w:color="auto" w:fill="auto"/>
    </w:rPr>
  </w:style>
  <w:style w:type="character" w:customStyle="1" w:styleId="1fffff9">
    <w:name w:val="_Маркированный список уровня 1 Знак"/>
    <w:link w:val="1ff6"/>
    <w:qFormat/>
    <w:rsid w:val="00FD0589"/>
    <w:rPr>
      <w:rFonts w:ascii="Calibri" w:hAnsi="Calibri"/>
      <w:spacing w:val="2"/>
      <w:sz w:val="22"/>
      <w:szCs w:val="22"/>
    </w:rPr>
  </w:style>
  <w:style w:type="character" w:customStyle="1" w:styleId="affffffffffffffffa">
    <w:name w:val="_Титул_Количество страниц Знак"/>
    <w:link w:val="affffffffffffffffb"/>
    <w:qFormat/>
    <w:rsid w:val="00FD0589"/>
    <w:rPr>
      <w:rFonts w:ascii="Calibri" w:eastAsia="Times New Roman" w:hAnsi="Calibri"/>
    </w:rPr>
  </w:style>
  <w:style w:type="character" w:customStyle="1" w:styleId="affffffffffffffffc">
    <w:name w:val="_Титул_Название документа Знак"/>
    <w:link w:val="affffffffffffffffd"/>
    <w:qFormat/>
    <w:rsid w:val="00FD0589"/>
    <w:rPr>
      <w:rFonts w:ascii="Calibri" w:eastAsia="Times New Roman" w:hAnsi="Calibri"/>
      <w:b/>
      <w:caps/>
    </w:rPr>
  </w:style>
  <w:style w:type="character" w:customStyle="1" w:styleId="affffffffffffffffe">
    <w:name w:val="Основной тект Знак Знак Знак"/>
    <w:link w:val="afffffffffffffffff"/>
    <w:uiPriority w:val="99"/>
    <w:qFormat/>
    <w:rsid w:val="00FD0589"/>
    <w:rPr>
      <w:rFonts w:ascii="Calibri" w:eastAsia="Times New Roman" w:hAnsi="Calibri"/>
    </w:rPr>
  </w:style>
  <w:style w:type="character" w:customStyle="1" w:styleId="afffffffffffffffff0">
    <w:name w:val="!Обычный Знак"/>
    <w:link w:val="afffffffffffffffff1"/>
    <w:uiPriority w:val="99"/>
    <w:qFormat/>
    <w:rsid w:val="00FD0589"/>
    <w:rPr>
      <w:rFonts w:ascii="Calibri" w:eastAsia="Times New Roman" w:hAnsi="Calibri"/>
      <w:sz w:val="28"/>
      <w:shd w:val="clear" w:color="auto" w:fill="FFFFFF"/>
    </w:rPr>
  </w:style>
  <w:style w:type="character" w:customStyle="1" w:styleId="contents6">
    <w:name w:val="contents6"/>
    <w:uiPriority w:val="99"/>
    <w:qFormat/>
    <w:rsid w:val="00FD0589"/>
    <w:rPr>
      <w:sz w:val="27"/>
    </w:rPr>
  </w:style>
  <w:style w:type="character" w:customStyle="1" w:styleId="afffffffffffffffff2">
    <w:name w:val="_НИР_Табл Знак"/>
    <w:link w:val="afffffffffffffffff3"/>
    <w:uiPriority w:val="99"/>
    <w:qFormat/>
    <w:rsid w:val="00FD0589"/>
    <w:rPr>
      <w:rFonts w:ascii="Calibri" w:eastAsia="Times New Roman" w:hAnsi="Calibri"/>
      <w:sz w:val="28"/>
    </w:rPr>
  </w:style>
  <w:style w:type="character" w:customStyle="1" w:styleId="afffffffffffffffff4">
    <w:name w:val="Основной Знак"/>
    <w:link w:val="afffffffffffffffff5"/>
    <w:qFormat/>
    <w:rsid w:val="00FD0589"/>
    <w:rPr>
      <w:rFonts w:ascii="Calibri" w:eastAsia="Times New Roman" w:hAnsi="Calibri"/>
    </w:rPr>
  </w:style>
  <w:style w:type="character" w:customStyle="1" w:styleId="afffffffffffffffff6">
    <w:name w:val="Название рисунка Знак"/>
    <w:link w:val="afffffffffffffffff7"/>
    <w:qFormat/>
    <w:rsid w:val="00FD0589"/>
    <w:rPr>
      <w:rFonts w:eastAsia="Times New Roman"/>
    </w:rPr>
  </w:style>
  <w:style w:type="character" w:customStyle="1" w:styleId="List10">
    <w:name w:val="List1 Знак"/>
    <w:link w:val="List1"/>
    <w:uiPriority w:val="99"/>
    <w:qFormat/>
    <w:rsid w:val="00FD0589"/>
    <w:rPr>
      <w:spacing w:val="2"/>
    </w:rPr>
  </w:style>
  <w:style w:type="character" w:customStyle="1" w:styleId="dash041e0431044b0447043d044b0439char">
    <w:name w:val="dash041e_0431_044b_0447_043d_044b_0439__char"/>
    <w:uiPriority w:val="99"/>
    <w:qFormat/>
    <w:rsid w:val="00FD0589"/>
  </w:style>
  <w:style w:type="character" w:customStyle="1" w:styleId="eattr">
    <w:name w:val="eattr"/>
    <w:uiPriority w:val="99"/>
    <w:qFormat/>
    <w:rsid w:val="00FD0589"/>
  </w:style>
  <w:style w:type="character" w:customStyle="1" w:styleId="afffffffffffffffff8">
    <w:name w:val="_Назв_рисунка Знак Знак"/>
    <w:link w:val="afffffffffffffffff9"/>
    <w:uiPriority w:val="99"/>
    <w:qFormat/>
    <w:rsid w:val="00FD0589"/>
  </w:style>
  <w:style w:type="character" w:customStyle="1" w:styleId="afffffffffffffffffa">
    <w:name w:val="_Основной перед списком Знак"/>
    <w:link w:val="afffffffffffffffffb"/>
    <w:qFormat/>
    <w:rsid w:val="00FD0589"/>
  </w:style>
  <w:style w:type="character" w:customStyle="1" w:styleId="115">
    <w:name w:val="_Нумерованный 1 Знак1"/>
    <w:link w:val="15"/>
    <w:qFormat/>
    <w:rsid w:val="00FD0589"/>
    <w:rPr>
      <w:spacing w:val="2"/>
    </w:rPr>
  </w:style>
  <w:style w:type="character" w:customStyle="1" w:styleId="214">
    <w:name w:val="_Нумерованный 2 Знак1"/>
    <w:link w:val="2fff5"/>
    <w:qFormat/>
    <w:rsid w:val="00FD0589"/>
    <w:rPr>
      <w:spacing w:val="2"/>
    </w:rPr>
  </w:style>
  <w:style w:type="character" w:customStyle="1" w:styleId="h3Char">
    <w:name w:val="h:3 Char"/>
    <w:uiPriority w:val="99"/>
    <w:semiHidden/>
    <w:qFormat/>
    <w:rsid w:val="00FD0589"/>
    <w:rPr>
      <w:rFonts w:ascii="Cambria" w:hAnsi="Cambria"/>
      <w:b/>
      <w:sz w:val="26"/>
    </w:rPr>
  </w:style>
  <w:style w:type="character" w:customStyle="1" w:styleId="OTRTableHead">
    <w:name w:val="OTR_Table_Head Знак"/>
    <w:link w:val="OTRTableHead0"/>
    <w:qFormat/>
    <w:rsid w:val="00FD0589"/>
    <w:rPr>
      <w:rFonts w:ascii="Calibri" w:eastAsia="Times New Roman" w:hAnsi="Calibri"/>
      <w:b/>
    </w:rPr>
  </w:style>
  <w:style w:type="character" w:customStyle="1" w:styleId="OTRNormal">
    <w:name w:val="OTR_Normal Знак"/>
    <w:link w:val="OTRNormal0"/>
    <w:uiPriority w:val="99"/>
    <w:qFormat/>
    <w:rsid w:val="00FD0589"/>
    <w:rPr>
      <w:rFonts w:ascii="Calibri" w:eastAsia="Times New Roman" w:hAnsi="Calibri"/>
    </w:rPr>
  </w:style>
  <w:style w:type="character" w:customStyle="1" w:styleId="nodevalue">
    <w:name w:val="nodevalue"/>
    <w:uiPriority w:val="99"/>
    <w:qFormat/>
    <w:rsid w:val="00FD0589"/>
  </w:style>
  <w:style w:type="character" w:customStyle="1" w:styleId="afffffffffffffffffc">
    <w:name w:val="Норм. текст Знак"/>
    <w:link w:val="afffffffffffffffffd"/>
    <w:uiPriority w:val="99"/>
    <w:qFormat/>
    <w:rsid w:val="00FD0589"/>
    <w:rPr>
      <w:rFonts w:ascii="Calibri" w:eastAsia="Times New Roman" w:hAnsi="Calibri"/>
      <w:sz w:val="28"/>
      <w:lang w:eastAsia="en-US"/>
    </w:rPr>
  </w:style>
  <w:style w:type="character" w:customStyle="1" w:styleId="95">
    <w:name w:val="Стиль9ЗагТабл Знак"/>
    <w:link w:val="96"/>
    <w:uiPriority w:val="99"/>
    <w:qFormat/>
    <w:rsid w:val="00FD0589"/>
    <w:rPr>
      <w:rFonts w:ascii="Calibri" w:eastAsia="Times New Roman" w:hAnsi="Calibri"/>
      <w:lang w:eastAsia="en-US"/>
    </w:rPr>
  </w:style>
  <w:style w:type="character" w:customStyle="1" w:styleId="97">
    <w:name w:val="Стиль9Табл Знак"/>
    <w:link w:val="98"/>
    <w:uiPriority w:val="99"/>
    <w:qFormat/>
    <w:rsid w:val="00FD0589"/>
    <w:rPr>
      <w:rFonts w:ascii="Calibri" w:eastAsia="Times New Roman" w:hAnsi="Calibri"/>
      <w:lang w:eastAsia="en-US"/>
    </w:rPr>
  </w:style>
  <w:style w:type="character" w:customStyle="1" w:styleId="tx1">
    <w:name w:val="tx1"/>
    <w:uiPriority w:val="99"/>
    <w:qFormat/>
    <w:rsid w:val="00FD0589"/>
    <w:rPr>
      <w:b/>
    </w:rPr>
  </w:style>
  <w:style w:type="character" w:customStyle="1" w:styleId="afffffffffffffffffe">
    <w:name w:val="Перечень Знак Знак"/>
    <w:uiPriority w:val="99"/>
    <w:qFormat/>
    <w:rsid w:val="00FD0589"/>
    <w:rPr>
      <w:rFonts w:eastAsia="Arial Unicode MS"/>
      <w:sz w:val="24"/>
      <w:lang w:val="ru-RU" w:eastAsia="en-US"/>
    </w:rPr>
  </w:style>
  <w:style w:type="character" w:customStyle="1" w:styleId="webkit-html-tag">
    <w:name w:val="webkit-html-tag"/>
    <w:uiPriority w:val="99"/>
    <w:qFormat/>
    <w:rsid w:val="00FD0589"/>
  </w:style>
  <w:style w:type="character" w:customStyle="1" w:styleId="1fffffa">
    <w:name w:val="Текст примечания Знак1"/>
    <w:uiPriority w:val="99"/>
    <w:qFormat/>
    <w:rsid w:val="00FD0589"/>
    <w:rPr>
      <w:color w:val="00000A"/>
      <w:lang w:eastAsia="zh-CN"/>
    </w:rPr>
  </w:style>
  <w:style w:type="character" w:customStyle="1" w:styleId="PlainText2">
    <w:name w:val="PlainText Знак2"/>
    <w:qFormat/>
    <w:rsid w:val="00FD0589"/>
    <w:rPr>
      <w:sz w:val="22"/>
    </w:rPr>
  </w:style>
  <w:style w:type="character" w:customStyle="1" w:styleId="descrlistvalue">
    <w:name w:val="descr_list_value"/>
    <w:uiPriority w:val="99"/>
    <w:qFormat/>
    <w:rsid w:val="00FD0589"/>
  </w:style>
  <w:style w:type="character" w:customStyle="1" w:styleId="notranslate">
    <w:name w:val="notranslate"/>
    <w:uiPriority w:val="99"/>
    <w:qFormat/>
    <w:rsid w:val="00FD0589"/>
  </w:style>
  <w:style w:type="character" w:customStyle="1" w:styleId="Char1">
    <w:name w:val="Перечень Char1"/>
    <w:uiPriority w:val="99"/>
    <w:qFormat/>
    <w:rsid w:val="00FD0589"/>
    <w:rPr>
      <w:rFonts w:ascii="Times New Roman" w:hAnsi="Times New Roman"/>
      <w:sz w:val="20"/>
    </w:rPr>
  </w:style>
  <w:style w:type="character" w:customStyle="1" w:styleId="DFN">
    <w:name w:val="DFN"/>
    <w:uiPriority w:val="99"/>
    <w:qFormat/>
    <w:rsid w:val="00FD0589"/>
    <w:rPr>
      <w:b/>
    </w:rPr>
  </w:style>
  <w:style w:type="character" w:customStyle="1" w:styleId="affffffffffffffffff">
    <w:name w:val="Текст таблицы (по левому краю) Знак"/>
    <w:link w:val="affffffffffffffffff0"/>
    <w:uiPriority w:val="99"/>
    <w:qFormat/>
    <w:rsid w:val="00FD0589"/>
    <w:rPr>
      <w:rFonts w:ascii="Tahoma" w:eastAsia="Times New Roman" w:hAnsi="Tahoma"/>
    </w:rPr>
  </w:style>
  <w:style w:type="character" w:customStyle="1" w:styleId="affffffffffffffffff1">
    <w:name w:val="_Заголовок без нумерации Не в оглавлении Знак"/>
    <w:link w:val="affffffffffffffffff2"/>
    <w:qFormat/>
    <w:rsid w:val="00FD0589"/>
    <w:rPr>
      <w:rFonts w:eastAsia="Times New Roman"/>
      <w:b/>
      <w:caps/>
      <w:spacing w:val="20"/>
      <w:sz w:val="28"/>
      <w:szCs w:val="28"/>
    </w:rPr>
  </w:style>
  <w:style w:type="character" w:customStyle="1" w:styleId="2fff6">
    <w:name w:val="_Маркированный список уровня 2 Знак"/>
    <w:link w:val="2f3"/>
    <w:qFormat/>
    <w:rsid w:val="00FD0589"/>
    <w:rPr>
      <w:rFonts w:ascii="Calibri" w:hAnsi="Calibri"/>
      <w:spacing w:val="2"/>
    </w:rPr>
  </w:style>
  <w:style w:type="character" w:customStyle="1" w:styleId="3fe">
    <w:name w:val="_Маркированный список уровня 3 Знак"/>
    <w:link w:val="3ff"/>
    <w:qFormat/>
    <w:rsid w:val="00FD0589"/>
    <w:rPr>
      <w:rFonts w:ascii="Calibri" w:eastAsia="Times New Roman" w:hAnsi="Calibri"/>
      <w:szCs w:val="26"/>
    </w:rPr>
  </w:style>
  <w:style w:type="character" w:customStyle="1" w:styleId="3ff0">
    <w:name w:val="_Нумерованный 3 Знак"/>
    <w:basedOn w:val="214"/>
    <w:qFormat/>
    <w:rsid w:val="00FD0589"/>
    <w:rPr>
      <w:spacing w:val="2"/>
    </w:rPr>
  </w:style>
  <w:style w:type="character" w:customStyle="1" w:styleId="affffffffffffffffff3">
    <w:name w:val="_Рисунок_Картинка Знак"/>
    <w:link w:val="affffffffffffffffff4"/>
    <w:qFormat/>
    <w:rsid w:val="00FD0589"/>
    <w:rPr>
      <w:rFonts w:eastAsia="Times New Roman"/>
    </w:rPr>
  </w:style>
  <w:style w:type="character" w:customStyle="1" w:styleId="affffffffffffffffff5">
    <w:name w:val="_Рисунок_Название Знак"/>
    <w:link w:val="affffffffffffffffff6"/>
    <w:qFormat/>
    <w:rsid w:val="00FD0589"/>
    <w:rPr>
      <w:rFonts w:eastAsia="Times New Roman"/>
      <w:bCs/>
      <w:sz w:val="22"/>
      <w:szCs w:val="22"/>
    </w:rPr>
  </w:style>
  <w:style w:type="character" w:customStyle="1" w:styleId="affffffffffffffffff7">
    <w:name w:val="_Согласовано Знак"/>
    <w:link w:val="affffffffffffffffff8"/>
    <w:qFormat/>
    <w:rsid w:val="00FD0589"/>
    <w:rPr>
      <w:rFonts w:ascii="Times New Roman Полужирный" w:eastAsia="Times New Roman" w:hAnsi="Times New Roman Полужирный"/>
      <w:b/>
      <w:bCs/>
      <w:caps/>
    </w:rPr>
  </w:style>
  <w:style w:type="character" w:customStyle="1" w:styleId="affffffffffffffffff9">
    <w:name w:val="_Текст сноски Знак"/>
    <w:link w:val="affffffffffffffffffa"/>
    <w:qFormat/>
    <w:rsid w:val="00FD0589"/>
    <w:rPr>
      <w:rFonts w:eastAsia="Times New Roman"/>
      <w:bCs/>
      <w:vertAlign w:val="superscript"/>
    </w:rPr>
  </w:style>
  <w:style w:type="character" w:customStyle="1" w:styleId="affffffffffffffffffb">
    <w:name w:val="_Текст_курсив"/>
    <w:qFormat/>
    <w:rsid w:val="00FD0589"/>
    <w:rPr>
      <w:i/>
    </w:rPr>
  </w:style>
  <w:style w:type="character" w:customStyle="1" w:styleId="affffffffffffffffffc">
    <w:name w:val="_Текст_подчеркнутый"/>
    <w:qFormat/>
    <w:rsid w:val="00FD0589"/>
    <w:rPr>
      <w:u w:val="single"/>
    </w:rPr>
  </w:style>
  <w:style w:type="character" w:customStyle="1" w:styleId="affffffffffffffffffd">
    <w:name w:val="_Текст_полужирный"/>
    <w:qFormat/>
    <w:rsid w:val="00FD0589"/>
    <w:rPr>
      <w:b/>
    </w:rPr>
  </w:style>
  <w:style w:type="character" w:customStyle="1" w:styleId="affffffffffffffffffe">
    <w:name w:val="_Текст_скрытый"/>
    <w:qFormat/>
    <w:rsid w:val="00FD0589"/>
    <w:rPr>
      <w:vanish/>
    </w:rPr>
  </w:style>
  <w:style w:type="character" w:customStyle="1" w:styleId="afffffffffffffffffff">
    <w:name w:val="_Титул наименование организации Знак"/>
    <w:link w:val="afffffffffffffffffff0"/>
    <w:qFormat/>
    <w:rsid w:val="00FD0589"/>
    <w:rPr>
      <w:rFonts w:eastAsia="Times New Roman"/>
      <w:sz w:val="26"/>
      <w:szCs w:val="26"/>
    </w:rPr>
  </w:style>
  <w:style w:type="character" w:customStyle="1" w:styleId="afffffffffffffffffff1">
    <w:name w:val="_Титул_Москва год Знак"/>
    <w:link w:val="afffffffffffffffffff2"/>
    <w:qFormat/>
    <w:rsid w:val="00FD0589"/>
    <w:rPr>
      <w:rFonts w:eastAsia="Times New Roman"/>
      <w:b/>
      <w:sz w:val="28"/>
      <w:szCs w:val="28"/>
    </w:rPr>
  </w:style>
  <w:style w:type="character" w:customStyle="1" w:styleId="afffffffffffffffffff3">
    <w:name w:val="_Титул_Название системы Знак"/>
    <w:link w:val="afffffffffffffffffff4"/>
    <w:qFormat/>
    <w:rsid w:val="00FD0589"/>
    <w:rPr>
      <w:rFonts w:eastAsia="Times New Roman"/>
      <w:b/>
      <w:sz w:val="32"/>
      <w:szCs w:val="32"/>
    </w:rPr>
  </w:style>
  <w:style w:type="character" w:customStyle="1" w:styleId="afffffffffffffffffff5">
    <w:name w:val="_Название объекта автоматизации Знак"/>
    <w:link w:val="afffffffffffffffffff6"/>
    <w:qFormat/>
    <w:rsid w:val="00FD0589"/>
    <w:rPr>
      <w:rFonts w:eastAsia="Times New Roman"/>
      <w:sz w:val="32"/>
      <w:szCs w:val="32"/>
    </w:rPr>
  </w:style>
  <w:style w:type="character" w:customStyle="1" w:styleId="afffffffffffffffffff7">
    <w:name w:val="_Чертеж_подписи в рамке Знак"/>
    <w:link w:val="afffffffffffffffffff8"/>
    <w:qFormat/>
    <w:rsid w:val="00FD0589"/>
    <w:rPr>
      <w:rFonts w:ascii="ISOCPEUR" w:eastAsia="Times New Roman" w:hAnsi="ISOCPEUR"/>
      <w:i/>
      <w:sz w:val="18"/>
    </w:rPr>
  </w:style>
  <w:style w:type="character" w:customStyle="1" w:styleId="afffffffffffffffffff9">
    <w:name w:val="_Чертеж_децимальный номер Знак"/>
    <w:link w:val="afffffffffffffffffffa"/>
    <w:qFormat/>
    <w:rsid w:val="00FD0589"/>
    <w:rPr>
      <w:rFonts w:ascii="ISOCPEUR" w:eastAsia="Times New Roman" w:hAnsi="ISOCPEUR"/>
      <w:i/>
      <w:sz w:val="40"/>
      <w:szCs w:val="40"/>
    </w:rPr>
  </w:style>
  <w:style w:type="character" w:customStyle="1" w:styleId="ItemizedList10">
    <w:name w:val="ItemizedList1 Знак"/>
    <w:link w:val="ItemizedList1"/>
    <w:qFormat/>
    <w:rsid w:val="00FD0589"/>
    <w:rPr>
      <w:rFonts w:eastAsia="Times New Roman"/>
      <w:sz w:val="28"/>
    </w:rPr>
  </w:style>
  <w:style w:type="character" w:customStyle="1" w:styleId="usual">
    <w:name w:val="_usual Знак"/>
    <w:link w:val="usual0"/>
    <w:qFormat/>
    <w:rsid w:val="00FD0589"/>
    <w:rPr>
      <w:rFonts w:eastAsia="Times New Roman"/>
    </w:rPr>
  </w:style>
  <w:style w:type="character" w:customStyle="1" w:styleId="st1">
    <w:name w:val="st1"/>
    <w:qFormat/>
    <w:rsid w:val="00FD0589"/>
  </w:style>
  <w:style w:type="character" w:customStyle="1" w:styleId="1fffffb">
    <w:name w:val="1_Маркированный Знак"/>
    <w:link w:val="1fffffc"/>
    <w:qFormat/>
    <w:rsid w:val="00FD0589"/>
    <w:rPr>
      <w:rFonts w:eastAsia="Times New Roman"/>
    </w:rPr>
  </w:style>
  <w:style w:type="character" w:customStyle="1" w:styleId="afffffffffffffffffffb">
    <w:name w:val="Абзац простой Знак"/>
    <w:link w:val="afffffffffffffffffffc"/>
    <w:qFormat/>
    <w:rsid w:val="00FD0589"/>
    <w:rPr>
      <w:rFonts w:eastAsia="Times New Roman"/>
      <w:color w:val="000000"/>
    </w:rPr>
  </w:style>
  <w:style w:type="character" w:customStyle="1" w:styleId="afffffffffffffffffffd">
    <w:name w:val="Абзац_Таблица Знак"/>
    <w:link w:val="afffffffffffffffffffe"/>
    <w:qFormat/>
    <w:rsid w:val="00FD0589"/>
    <w:rPr>
      <w:rFonts w:eastAsia="Times New Roman"/>
    </w:rPr>
  </w:style>
  <w:style w:type="character" w:customStyle="1" w:styleId="1fffffd">
    <w:name w:val="1_Нумерованный Знак"/>
    <w:link w:val="18"/>
    <w:qFormat/>
    <w:rsid w:val="00FD0589"/>
    <w:rPr>
      <w:spacing w:val="2"/>
    </w:rPr>
  </w:style>
  <w:style w:type="character" w:customStyle="1" w:styleId="Head10">
    <w:name w:val="Head1 Знак"/>
    <w:link w:val="Head1"/>
    <w:qFormat/>
    <w:rsid w:val="00FD0589"/>
    <w:rPr>
      <w:rFonts w:eastAsia="Times New Roman"/>
      <w:b/>
      <w:bCs/>
      <w:sz w:val="28"/>
      <w:szCs w:val="28"/>
    </w:rPr>
  </w:style>
  <w:style w:type="character" w:customStyle="1" w:styleId="68">
    <w:name w:val="Стиль6 Знак"/>
    <w:link w:val="69"/>
    <w:qFormat/>
    <w:rsid w:val="00FD0589"/>
    <w:rPr>
      <w:rFonts w:eastAsia="Times New Roman"/>
      <w:b/>
      <w:bCs/>
      <w:sz w:val="28"/>
      <w:szCs w:val="28"/>
    </w:rPr>
  </w:style>
  <w:style w:type="character" w:customStyle="1" w:styleId="tdtext">
    <w:name w:val="td_text Знак"/>
    <w:link w:val="tdtext0"/>
    <w:qFormat/>
    <w:rsid w:val="00FD0589"/>
    <w:rPr>
      <w:rFonts w:ascii="Arial" w:eastAsia="Times New Roman" w:hAnsi="Arial"/>
    </w:rPr>
  </w:style>
  <w:style w:type="character" w:customStyle="1" w:styleId="tdtoccaptionlevel10">
    <w:name w:val="td_toc_caption_level_1 Знак"/>
    <w:link w:val="tdtoccaptionlevel1"/>
    <w:qFormat/>
    <w:rsid w:val="00FD0589"/>
    <w:rPr>
      <w:rFonts w:ascii="Arial" w:eastAsia="Times New Roman" w:hAnsi="Arial" w:cs="Arial"/>
      <w:b/>
      <w:bCs/>
      <w:szCs w:val="32"/>
    </w:rPr>
  </w:style>
  <w:style w:type="character" w:customStyle="1" w:styleId="tdunorderedlistlevel1">
    <w:name w:val="td_unordered_list_level_1 Знак"/>
    <w:link w:val="tdunorderedlistlevel10"/>
    <w:qFormat/>
    <w:rsid w:val="00FD0589"/>
    <w:rPr>
      <w:rFonts w:ascii="Arial" w:eastAsia="Times New Roman" w:hAnsi="Arial"/>
    </w:rPr>
  </w:style>
  <w:style w:type="character" w:customStyle="1" w:styleId="tdtabletext">
    <w:name w:val="td_table_text Знак"/>
    <w:link w:val="tdtabletext0"/>
    <w:qFormat/>
    <w:rsid w:val="00FD0589"/>
    <w:rPr>
      <w:rFonts w:ascii="Arial" w:eastAsia="Times New Roman" w:hAnsi="Arial"/>
    </w:rPr>
  </w:style>
  <w:style w:type="character" w:customStyle="1" w:styleId="tdtablecaption">
    <w:name w:val="td_table_caption Знак"/>
    <w:link w:val="tdtablecaption0"/>
    <w:qFormat/>
    <w:rsid w:val="00FD0589"/>
    <w:rPr>
      <w:rFonts w:ascii="Arial" w:eastAsia="Times New Roman" w:hAnsi="Arial"/>
      <w:b/>
    </w:rPr>
  </w:style>
  <w:style w:type="character" w:customStyle="1" w:styleId="tdtoccaptionlevel30">
    <w:name w:val="td_toc_caption_level_3 Знак"/>
    <w:link w:val="tdtoccaptionlevel3"/>
    <w:qFormat/>
    <w:rsid w:val="00FD0589"/>
    <w:rPr>
      <w:rFonts w:ascii="Arial" w:eastAsia="Times New Roman" w:hAnsi="Arial" w:cs="Arial"/>
      <w:b/>
      <w:bCs/>
      <w:szCs w:val="26"/>
    </w:rPr>
  </w:style>
  <w:style w:type="character" w:customStyle="1" w:styleId="tdtoccaptionlevel40">
    <w:name w:val="td_toc_caption_level_4 Знак"/>
    <w:link w:val="tdtoccaptionlevel4"/>
    <w:qFormat/>
    <w:rsid w:val="00FD0589"/>
    <w:rPr>
      <w:rFonts w:ascii="Arial" w:eastAsia="Times New Roman" w:hAnsi="Arial"/>
      <w:b/>
    </w:rPr>
  </w:style>
  <w:style w:type="character" w:customStyle="1" w:styleId="tdtoccaptionlevel50">
    <w:name w:val="td_toc_caption_level_5 Знак"/>
    <w:link w:val="tdtoccaptionlevel5"/>
    <w:qFormat/>
    <w:rsid w:val="00FD0589"/>
    <w:rPr>
      <w:rFonts w:ascii="Arial" w:eastAsia="Times New Roman" w:hAnsi="Arial"/>
      <w:b/>
    </w:rPr>
  </w:style>
  <w:style w:type="character" w:customStyle="1" w:styleId="tdtoccaptionlevel60">
    <w:name w:val="td_toc_caption_level_6 Знак"/>
    <w:link w:val="tdtoccaptionlevel6"/>
    <w:qFormat/>
    <w:rsid w:val="00FD0589"/>
    <w:rPr>
      <w:rFonts w:ascii="Arial" w:eastAsia="Times New Roman" w:hAnsi="Arial"/>
      <w:b/>
    </w:rPr>
  </w:style>
  <w:style w:type="character" w:customStyle="1" w:styleId="tdtoccaptionlevel20">
    <w:name w:val="td_toc_caption_level_2 Знак"/>
    <w:link w:val="tdtoccaptionlevel2"/>
    <w:qFormat/>
    <w:rsid w:val="00FD0589"/>
    <w:rPr>
      <w:rFonts w:ascii="Arial" w:eastAsia="Times New Roman" w:hAnsi="Arial" w:cs="Arial"/>
      <w:b/>
      <w:bCs/>
      <w:szCs w:val="32"/>
    </w:rPr>
  </w:style>
  <w:style w:type="character" w:customStyle="1" w:styleId="affffffffffffffffffff">
    <w:name w:val="Список с &quot; – &quot; Знак"/>
    <w:link w:val="afff3"/>
    <w:qFormat/>
    <w:rsid w:val="00FD0589"/>
    <w:rPr>
      <w:spacing w:val="2"/>
      <w:szCs w:val="22"/>
    </w:rPr>
  </w:style>
  <w:style w:type="character" w:customStyle="1" w:styleId="InternetLink">
    <w:name w:val="Internet Link"/>
    <w:qFormat/>
    <w:rsid w:val="00FD0589"/>
    <w:rPr>
      <w:color w:val="0000FF"/>
      <w:u w:val="single"/>
    </w:rPr>
  </w:style>
  <w:style w:type="character" w:customStyle="1" w:styleId="710">
    <w:name w:val="Заголовок 7 Знак1"/>
    <w:qFormat/>
    <w:rsid w:val="00FD0589"/>
    <w:rPr>
      <w:rFonts w:ascii="Times New Roman" w:eastAsia="Times New Roman" w:hAnsi="Times New Roman" w:cs="Times New Roman"/>
      <w:spacing w:val="0"/>
      <w:sz w:val="22"/>
      <w:szCs w:val="22"/>
    </w:rPr>
  </w:style>
  <w:style w:type="character" w:customStyle="1" w:styleId="510">
    <w:name w:val="Заголовок 5 Знак1"/>
    <w:qFormat/>
    <w:rsid w:val="00FD0589"/>
    <w:rPr>
      <w:rFonts w:ascii="Times New Roman" w:eastAsia="Times New Roman" w:hAnsi="Times New Roman" w:cs="Times New Roman"/>
      <w:sz w:val="24"/>
      <w:szCs w:val="24"/>
      <w:lang w:eastAsia="ru-RU"/>
    </w:rPr>
  </w:style>
  <w:style w:type="character" w:customStyle="1" w:styleId="610">
    <w:name w:val="Заголовок 6 Знак1"/>
    <w:qFormat/>
    <w:rsid w:val="00FD0589"/>
    <w:rPr>
      <w:sz w:val="26"/>
      <w:szCs w:val="26"/>
      <w:shd w:val="clear" w:color="auto" w:fill="FFFFFF"/>
    </w:rPr>
  </w:style>
  <w:style w:type="character" w:customStyle="1" w:styleId="apple-tab-span">
    <w:name w:val="apple-tab-span"/>
    <w:basedOn w:val="afffe"/>
    <w:qFormat/>
    <w:rsid w:val="00FD0589"/>
  </w:style>
  <w:style w:type="character" w:customStyle="1" w:styleId="affffffffffffffffffff0">
    <w:name w:val="Выделение жирным"/>
    <w:qFormat/>
    <w:rsid w:val="00FD0589"/>
    <w:rPr>
      <w:b/>
      <w:bCs/>
    </w:rPr>
  </w:style>
  <w:style w:type="character" w:customStyle="1" w:styleId="affffffffffffffffffff1">
    <w:name w:val="Маркеры списка"/>
    <w:qFormat/>
    <w:rsid w:val="00FD0589"/>
    <w:rPr>
      <w:rFonts w:ascii="OpenSymbol" w:eastAsia="OpenSymbol" w:hAnsi="OpenSymbol" w:cs="OpenSymbol"/>
    </w:rPr>
  </w:style>
  <w:style w:type="character" w:customStyle="1" w:styleId="affffffffffffffffffff2">
    <w:name w:val="Цветовое выделение"/>
    <w:uiPriority w:val="99"/>
    <w:qFormat/>
    <w:rsid w:val="00FD0589"/>
    <w:rPr>
      <w:b/>
      <w:bCs/>
      <w:color w:val="26282F"/>
    </w:rPr>
  </w:style>
  <w:style w:type="character" w:customStyle="1" w:styleId="affffffffffffffffffff3">
    <w:name w:val="Основной шрифт Знак"/>
    <w:qFormat/>
    <w:rsid w:val="00FD0589"/>
    <w:rPr>
      <w:rFonts w:ascii="Tahoma" w:eastAsia="Times New Roman" w:hAnsi="Tahoma" w:cs="Times New Roman"/>
      <w:sz w:val="24"/>
      <w:szCs w:val="24"/>
      <w:lang w:eastAsia="ru-RU"/>
    </w:rPr>
  </w:style>
  <w:style w:type="character" w:customStyle="1" w:styleId="affffffffffffffffffff4">
    <w:name w:val="Текст в таблице Знак"/>
    <w:link w:val="affffffffffffffffffff5"/>
    <w:qFormat/>
    <w:rsid w:val="00FD0589"/>
    <w:rPr>
      <w:rFonts w:eastAsia="ヒラギノ角ゴ Pro W3"/>
      <w:lang w:eastAsia="ar-SA"/>
    </w:rPr>
  </w:style>
  <w:style w:type="character" w:customStyle="1" w:styleId="affffffffffffffffffff6">
    <w:name w:val="*Основной текст Знак"/>
    <w:link w:val="affffffffffffffffffff7"/>
    <w:qFormat/>
    <w:rsid w:val="00FD0589"/>
    <w:rPr>
      <w:rFonts w:eastAsia="Calibri"/>
      <w:sz w:val="28"/>
      <w:lang w:eastAsia="zh-CN"/>
    </w:rPr>
  </w:style>
  <w:style w:type="character" w:customStyle="1" w:styleId="Head21">
    <w:name w:val="Head2 Знак Знак"/>
    <w:uiPriority w:val="99"/>
    <w:qFormat/>
    <w:rsid w:val="00FD0589"/>
    <w:rPr>
      <w:rFonts w:ascii="Times New Roman" w:eastAsia="Calibri" w:hAnsi="Times New Roman" w:cs="Times New Roman"/>
      <w:b/>
      <w:lang w:eastAsia="ru-RU"/>
    </w:rPr>
  </w:style>
  <w:style w:type="character" w:customStyle="1" w:styleId="affffffffffffffffffff8">
    <w:name w:val="Название Знак"/>
    <w:basedOn w:val="afffe"/>
    <w:qFormat/>
    <w:rsid w:val="00FD0589"/>
    <w:rPr>
      <w:rFonts w:ascii="Times New Roman" w:eastAsia="Times New Roman" w:hAnsi="Times New Roman" w:cs="Times New Roman"/>
      <w:b/>
      <w:bCs/>
      <w:sz w:val="24"/>
      <w:szCs w:val="24"/>
      <w:lang w:eastAsia="ru-RU"/>
    </w:rPr>
  </w:style>
  <w:style w:type="character" w:customStyle="1" w:styleId="affffffffffffffffffff9">
    <w:name w:val="Рисунок Знак"/>
    <w:link w:val="affffffffffffffffffffa"/>
    <w:qFormat/>
    <w:rsid w:val="00FD0589"/>
    <w:rPr>
      <w:rFonts w:eastAsia="Times New Roman"/>
      <w:sz w:val="28"/>
    </w:rPr>
  </w:style>
  <w:style w:type="character" w:customStyle="1" w:styleId="116">
    <w:name w:val="Нумерованный абзац 1.1. Знак"/>
    <w:link w:val="117"/>
    <w:qFormat/>
    <w:rsid w:val="00FD0589"/>
    <w:rPr>
      <w:rFonts w:ascii="Calibri" w:eastAsia="Calibri" w:hAnsi="Calibri"/>
      <w:lang w:eastAsia="en-US"/>
    </w:rPr>
  </w:style>
  <w:style w:type="character" w:customStyle="1" w:styleId="affffffffffffffffffffb">
    <w:name w:val="Пункты Знак"/>
    <w:link w:val="affffffffffffffffffffc"/>
    <w:qFormat/>
    <w:rsid w:val="00FD0589"/>
    <w:rPr>
      <w:rFonts w:ascii="Calibri" w:eastAsia="Calibri" w:hAnsi="Calibri"/>
      <w:lang w:eastAsia="en-US"/>
    </w:rPr>
  </w:style>
  <w:style w:type="character" w:customStyle="1" w:styleId="NormalListChar">
    <w:name w:val="Normal List Char"/>
    <w:link w:val="NormalList"/>
    <w:qFormat/>
    <w:rsid w:val="00FD0589"/>
    <w:rPr>
      <w:rFonts w:eastAsia="Times New Roman"/>
      <w:lang w:bidi="en-US"/>
    </w:rPr>
  </w:style>
  <w:style w:type="character" w:customStyle="1" w:styleId="affffffffffffffffffffd">
    <w:name w:val="Таблицы Знак"/>
    <w:link w:val="affffffffffffffffffffe"/>
    <w:qFormat/>
    <w:rsid w:val="00FD0589"/>
    <w:rPr>
      <w:rFonts w:eastAsia="Times New Roman"/>
    </w:rPr>
  </w:style>
  <w:style w:type="character" w:customStyle="1" w:styleId="118">
    <w:name w:val="Заголовок 1 Знак1"/>
    <w:qFormat/>
    <w:rsid w:val="00FD0589"/>
    <w:rPr>
      <w:b/>
      <w:bCs/>
      <w:sz w:val="36"/>
      <w:szCs w:val="36"/>
    </w:rPr>
  </w:style>
  <w:style w:type="character" w:customStyle="1" w:styleId="NormalList1Char">
    <w:name w:val="Normal List 1 Char"/>
    <w:link w:val="NormalList1"/>
    <w:qFormat/>
    <w:rsid w:val="00FD0589"/>
    <w:rPr>
      <w:rFonts w:eastAsia="Times New Roman"/>
    </w:rPr>
  </w:style>
  <w:style w:type="character" w:customStyle="1" w:styleId="ColorfulList-Accent1Char">
    <w:name w:val="Colorful List - Accent 1 Char"/>
    <w:link w:val="ColorfulList-Accent11"/>
    <w:uiPriority w:val="34"/>
    <w:qFormat/>
    <w:rsid w:val="00FD0589"/>
    <w:rPr>
      <w:rFonts w:ascii="Calibri" w:eastAsia="Times New Roman" w:hAnsi="Calibri"/>
      <w:sz w:val="22"/>
      <w:szCs w:val="22"/>
      <w:lang w:eastAsia="en-US"/>
    </w:rPr>
  </w:style>
  <w:style w:type="character" w:customStyle="1" w:styleId="msoins0">
    <w:name w:val="msoins"/>
    <w:basedOn w:val="afffe"/>
    <w:qFormat/>
    <w:rsid w:val="00FD0589"/>
  </w:style>
  <w:style w:type="character" w:customStyle="1" w:styleId="afffffffffffffffffffff">
    <w:name w:val="Ненумерованный список Знак"/>
    <w:basedOn w:val="afffe"/>
    <w:link w:val="afffffffffffffffffffff0"/>
    <w:qFormat/>
    <w:rsid w:val="00FD0589"/>
    <w:rPr>
      <w:rFonts w:eastAsia="Times New Roman"/>
      <w:sz w:val="28"/>
    </w:rPr>
  </w:style>
  <w:style w:type="character" w:customStyle="1" w:styleId="afffffffffffffffffffff1">
    <w:name w:val="_Весь текст Знак"/>
    <w:link w:val="afffffffffffffffffffff2"/>
    <w:qFormat/>
    <w:rsid w:val="00FD0589"/>
    <w:rPr>
      <w:rFonts w:eastAsia="Calibri"/>
      <w:lang w:eastAsia="en-US"/>
    </w:rPr>
  </w:style>
  <w:style w:type="character" w:customStyle="1" w:styleId="afffffffffffffffffffff3">
    <w:name w:val="___Основной Знак"/>
    <w:basedOn w:val="afffe"/>
    <w:link w:val="afffffffffffffffffffff4"/>
    <w:qFormat/>
    <w:rsid w:val="00FD0589"/>
    <w:rPr>
      <w:rFonts w:eastAsia="Times New Roman"/>
    </w:rPr>
  </w:style>
  <w:style w:type="character" w:customStyle="1" w:styleId="iw">
    <w:name w:val="iw"/>
    <w:basedOn w:val="afffe"/>
    <w:qFormat/>
    <w:rsid w:val="00FD0589"/>
  </w:style>
  <w:style w:type="character" w:customStyle="1" w:styleId="iwtooltip">
    <w:name w:val="iw__tooltip"/>
    <w:basedOn w:val="afffe"/>
    <w:qFormat/>
    <w:rsid w:val="00FD0589"/>
  </w:style>
  <w:style w:type="character" w:customStyle="1" w:styleId="phlistitemized1">
    <w:name w:val="ph_list_itemized_1 Знак"/>
    <w:link w:val="phlistitemized10"/>
    <w:qFormat/>
    <w:rsid w:val="00FD0589"/>
    <w:rPr>
      <w:rFonts w:ascii="Calibri" w:eastAsia="Arial" w:hAnsi="Calibri"/>
      <w:lang w:eastAsia="zh-CN"/>
    </w:rPr>
  </w:style>
  <w:style w:type="character" w:customStyle="1" w:styleId="iceouttxt48">
    <w:name w:val="iceouttxt48"/>
    <w:qFormat/>
    <w:rsid w:val="00FD0589"/>
    <w:rPr>
      <w:rFonts w:ascii="Arial" w:hAnsi="Arial" w:cs="Arial"/>
      <w:color w:val="666666"/>
      <w:sz w:val="14"/>
      <w:szCs w:val="14"/>
    </w:rPr>
  </w:style>
  <w:style w:type="character" w:customStyle="1" w:styleId="htmltxt1">
    <w:name w:val="html_txt1"/>
    <w:qFormat/>
    <w:rsid w:val="00FD0589"/>
    <w:rPr>
      <w:color w:val="000000"/>
    </w:rPr>
  </w:style>
  <w:style w:type="character" w:customStyle="1" w:styleId="htmltag1">
    <w:name w:val="html_tag1"/>
    <w:qFormat/>
    <w:rsid w:val="00FD0589"/>
    <w:rPr>
      <w:color w:val="0000FF"/>
    </w:rPr>
  </w:style>
  <w:style w:type="character" w:customStyle="1" w:styleId="htmlelm1">
    <w:name w:val="html_elm1"/>
    <w:qFormat/>
    <w:rsid w:val="00FD0589"/>
    <w:rPr>
      <w:color w:val="800000"/>
    </w:rPr>
  </w:style>
  <w:style w:type="character" w:customStyle="1" w:styleId="afffffffffffffffffffff5">
    <w:name w:val="Нормальный список Знак"/>
    <w:link w:val="afc"/>
    <w:qFormat/>
    <w:rsid w:val="00FD0589"/>
    <w:rPr>
      <w:rFonts w:ascii="Calibri" w:eastAsia="Arial" w:hAnsi="Calibri"/>
      <w:spacing w:val="2"/>
      <w:sz w:val="28"/>
      <w:szCs w:val="28"/>
    </w:rPr>
  </w:style>
  <w:style w:type="character" w:customStyle="1" w:styleId="WW8Num7z8">
    <w:name w:val="WW8Num7z8"/>
    <w:qFormat/>
    <w:rsid w:val="00FD0589"/>
  </w:style>
  <w:style w:type="character" w:customStyle="1" w:styleId="phNormal1">
    <w:name w:val="ph_Normal Знак1"/>
    <w:qFormat/>
    <w:rsid w:val="00FD0589"/>
    <w:rPr>
      <w:rFonts w:ascii="Times New Roman" w:eastAsia="Times New Roman" w:hAnsi="Times New Roman" w:cs="Times New Roman"/>
      <w:sz w:val="24"/>
      <w:szCs w:val="24"/>
      <w:lang w:eastAsia="ru-RU"/>
    </w:rPr>
  </w:style>
  <w:style w:type="character" w:customStyle="1" w:styleId="phTitle2">
    <w:name w:val="ph_Title2 Знак"/>
    <w:link w:val="phTitle20"/>
    <w:qFormat/>
    <w:rsid w:val="00FD0589"/>
    <w:rPr>
      <w:rFonts w:ascii="Calibri" w:eastAsia="Arial" w:hAnsi="Calibri"/>
      <w:lang w:eastAsia="en-US"/>
    </w:rPr>
  </w:style>
  <w:style w:type="character" w:customStyle="1" w:styleId="2fff7">
    <w:name w:val="Средняя сетка 2 Знак"/>
    <w:uiPriority w:val="1"/>
    <w:qFormat/>
    <w:rsid w:val="00FD0589"/>
    <w:rPr>
      <w:rFonts w:ascii="Times New Roman" w:eastAsia="Arial" w:hAnsi="Times New Roman"/>
      <w:sz w:val="24"/>
      <w:szCs w:val="24"/>
      <w:lang w:eastAsia="ar-SA" w:bidi="ar-SA"/>
    </w:rPr>
  </w:style>
  <w:style w:type="character" w:customStyle="1" w:styleId="119">
    <w:name w:val="Маркированный список 1.1 Знак"/>
    <w:link w:val="110"/>
    <w:qFormat/>
    <w:rsid w:val="00FD0589"/>
    <w:rPr>
      <w:rFonts w:ascii="Calibri" w:eastAsia="Arial" w:hAnsi="Calibri"/>
      <w:spacing w:val="2"/>
    </w:rPr>
  </w:style>
  <w:style w:type="character" w:customStyle="1" w:styleId="4e">
    <w:name w:val="Неразрешенное упоминание4"/>
    <w:basedOn w:val="afffe"/>
    <w:uiPriority w:val="99"/>
    <w:semiHidden/>
    <w:unhideWhenUsed/>
    <w:qFormat/>
    <w:rsid w:val="00FD0589"/>
    <w:rPr>
      <w:color w:val="605E5C"/>
      <w:shd w:val="clear" w:color="auto" w:fill="E1DFDD"/>
    </w:rPr>
  </w:style>
  <w:style w:type="character" w:customStyle="1" w:styleId="5c">
    <w:name w:val="Неразрешенное упоминание5"/>
    <w:basedOn w:val="afffe"/>
    <w:uiPriority w:val="99"/>
    <w:semiHidden/>
    <w:unhideWhenUsed/>
    <w:qFormat/>
    <w:rsid w:val="00FD0589"/>
    <w:rPr>
      <w:color w:val="605E5C"/>
      <w:shd w:val="clear" w:color="auto" w:fill="E1DFDD"/>
    </w:rPr>
  </w:style>
  <w:style w:type="character" w:customStyle="1" w:styleId="EndnoteCharacters">
    <w:name w:val="Endnote Characters"/>
    <w:qFormat/>
    <w:rsid w:val="00FD0589"/>
    <w:rPr>
      <w:rFonts w:cs="Times New Roman"/>
      <w:vertAlign w:val="superscript"/>
    </w:rPr>
  </w:style>
  <w:style w:type="character" w:customStyle="1" w:styleId="2fff8">
    <w:name w:val="Основной текст с отступом Знак2"/>
    <w:uiPriority w:val="99"/>
    <w:qFormat/>
    <w:rsid w:val="00FD0589"/>
    <w:rPr>
      <w:rFonts w:ascii="Calibri" w:eastAsia="Times New Roman" w:hAnsi="Calibri"/>
      <w:sz w:val="24"/>
      <w:szCs w:val="24"/>
      <w:lang w:eastAsia="en-US"/>
    </w:rPr>
  </w:style>
  <w:style w:type="character" w:customStyle="1" w:styleId="1fffffe">
    <w:name w:val="Строгий1"/>
    <w:qFormat/>
    <w:rsid w:val="00FD0589"/>
    <w:rPr>
      <w:b/>
      <w:bCs/>
    </w:rPr>
  </w:style>
  <w:style w:type="character" w:customStyle="1" w:styleId="1ffffff">
    <w:name w:val="Замещающий текст1"/>
    <w:uiPriority w:val="99"/>
    <w:semiHidden/>
    <w:qFormat/>
    <w:rsid w:val="00FD0589"/>
    <w:rPr>
      <w:color w:val="808080"/>
    </w:rPr>
  </w:style>
  <w:style w:type="character" w:customStyle="1" w:styleId="103">
    <w:name w:val="10"/>
    <w:qFormat/>
    <w:rsid w:val="00FD0589"/>
    <w:rPr>
      <w:rFonts w:ascii="Times New Roman" w:hAnsi="Times New Roman" w:cs="Times New Roman"/>
    </w:rPr>
  </w:style>
  <w:style w:type="character" w:customStyle="1" w:styleId="152">
    <w:name w:val="15"/>
    <w:qFormat/>
    <w:rsid w:val="00FD0589"/>
    <w:rPr>
      <w:rFonts w:ascii="Tahoma" w:eastAsia="Times New Roman" w:hAnsi="Tahoma" w:cs="Tahoma"/>
      <w:sz w:val="16"/>
      <w:szCs w:val="16"/>
    </w:rPr>
  </w:style>
  <w:style w:type="character" w:customStyle="1" w:styleId="160">
    <w:name w:val="16"/>
    <w:qFormat/>
    <w:rsid w:val="00FD0589"/>
    <w:rPr>
      <w:rFonts w:ascii="Cambria" w:eastAsia="Times New Roman" w:hAnsi="Cambria" w:cs="Times New Roman"/>
      <w:i/>
      <w:iCs/>
      <w:color w:val="243F60"/>
      <w:sz w:val="24"/>
      <w:szCs w:val="24"/>
    </w:rPr>
  </w:style>
  <w:style w:type="character" w:customStyle="1" w:styleId="215">
    <w:name w:val="21"/>
    <w:qFormat/>
    <w:rsid w:val="00FD0589"/>
    <w:rPr>
      <w:rFonts w:ascii="Cambria" w:eastAsia="Times New Roman" w:hAnsi="Cambria" w:cs="Times New Roman"/>
      <w:b/>
      <w:bCs/>
      <w:i/>
      <w:iCs/>
      <w:color w:val="4F81BD"/>
      <w:sz w:val="24"/>
      <w:szCs w:val="24"/>
    </w:rPr>
  </w:style>
  <w:style w:type="character" w:customStyle="1" w:styleId="222">
    <w:name w:val="22"/>
    <w:qFormat/>
    <w:rsid w:val="00FD0589"/>
    <w:rPr>
      <w:rFonts w:ascii="Cambria" w:eastAsia="Times New Roman" w:hAnsi="Cambria" w:cs="Times New Roman"/>
      <w:b/>
      <w:bCs/>
      <w:color w:val="4F81BD"/>
      <w:sz w:val="26"/>
      <w:szCs w:val="26"/>
    </w:rPr>
  </w:style>
  <w:style w:type="character" w:customStyle="1" w:styleId="230">
    <w:name w:val="23"/>
    <w:qFormat/>
    <w:rsid w:val="00FD0589"/>
    <w:rPr>
      <w:rFonts w:ascii="Times New Roman" w:hAnsi="Times New Roman" w:cs="Times New Roman"/>
      <w:color w:val="800080"/>
      <w:u w:val="single"/>
    </w:rPr>
  </w:style>
  <w:style w:type="character" w:customStyle="1" w:styleId="WW8Num1z0">
    <w:name w:val="WW8Num1z0"/>
    <w:qFormat/>
    <w:rsid w:val="00FD0589"/>
  </w:style>
  <w:style w:type="character" w:customStyle="1" w:styleId="WW8Num1z1">
    <w:name w:val="WW8Num1z1"/>
    <w:qFormat/>
    <w:rsid w:val="00FD0589"/>
  </w:style>
  <w:style w:type="character" w:customStyle="1" w:styleId="WW8Num1z2">
    <w:name w:val="WW8Num1z2"/>
    <w:qFormat/>
    <w:rsid w:val="00FD0589"/>
  </w:style>
  <w:style w:type="character" w:customStyle="1" w:styleId="WW8Num1z3">
    <w:name w:val="WW8Num1z3"/>
    <w:qFormat/>
    <w:rsid w:val="00FD0589"/>
  </w:style>
  <w:style w:type="character" w:customStyle="1" w:styleId="WW8Num1z4">
    <w:name w:val="WW8Num1z4"/>
    <w:qFormat/>
    <w:rsid w:val="00FD0589"/>
  </w:style>
  <w:style w:type="character" w:customStyle="1" w:styleId="WW8Num1z5">
    <w:name w:val="WW8Num1z5"/>
    <w:qFormat/>
    <w:rsid w:val="00FD0589"/>
  </w:style>
  <w:style w:type="character" w:customStyle="1" w:styleId="WW8Num1z6">
    <w:name w:val="WW8Num1z6"/>
    <w:qFormat/>
    <w:rsid w:val="00FD0589"/>
  </w:style>
  <w:style w:type="character" w:customStyle="1" w:styleId="WW8Num1z7">
    <w:name w:val="WW8Num1z7"/>
    <w:qFormat/>
    <w:rsid w:val="00FD0589"/>
  </w:style>
  <w:style w:type="character" w:customStyle="1" w:styleId="WW8Num1z8">
    <w:name w:val="WW8Num1z8"/>
    <w:qFormat/>
    <w:rsid w:val="00FD0589"/>
  </w:style>
  <w:style w:type="character" w:customStyle="1" w:styleId="WW8Num2z0">
    <w:name w:val="WW8Num2z0"/>
    <w:qFormat/>
    <w:rsid w:val="00FD0589"/>
    <w:rPr>
      <w:rFonts w:ascii="Symbol" w:eastAsia="Symbol" w:hAnsi="Symbol" w:cs="Times New Roman"/>
    </w:rPr>
  </w:style>
  <w:style w:type="character" w:customStyle="1" w:styleId="WW8Num3z0">
    <w:name w:val="WW8Num3z0"/>
    <w:qFormat/>
    <w:rsid w:val="00FD0589"/>
    <w:rPr>
      <w:rFonts w:ascii="Symbol" w:eastAsia="Symbol" w:hAnsi="Symbol" w:cs="Times New Roman"/>
    </w:rPr>
  </w:style>
  <w:style w:type="character" w:customStyle="1" w:styleId="WW8Num4z0">
    <w:name w:val="WW8Num4z0"/>
    <w:qFormat/>
    <w:rsid w:val="00FD0589"/>
    <w:rPr>
      <w:rFonts w:ascii="Symbol" w:eastAsia="Symbol" w:hAnsi="Symbol" w:cs="Times New Roman"/>
    </w:rPr>
  </w:style>
  <w:style w:type="character" w:customStyle="1" w:styleId="WW8Num5z0">
    <w:name w:val="WW8Num5z0"/>
    <w:qFormat/>
    <w:rsid w:val="00FD0589"/>
    <w:rPr>
      <w:rFonts w:ascii="Symbol" w:eastAsia="Symbol" w:hAnsi="Symbol" w:cs="Times New Roman"/>
    </w:rPr>
  </w:style>
  <w:style w:type="character" w:customStyle="1" w:styleId="WW8Num7z0">
    <w:name w:val="WW8Num7z0"/>
    <w:qFormat/>
    <w:rsid w:val="00FD0589"/>
    <w:rPr>
      <w:rFonts w:ascii="Times New Roman" w:eastAsia="Calibri" w:hAnsi="Times New Roman" w:cs="Times New Roman"/>
      <w:color w:val="000000"/>
      <w:position w:val="0"/>
      <w:sz w:val="24"/>
      <w:szCs w:val="24"/>
      <w:vertAlign w:val="baseline"/>
    </w:rPr>
  </w:style>
  <w:style w:type="character" w:customStyle="1" w:styleId="WW8Num8z0">
    <w:name w:val="WW8Num8z0"/>
    <w:qFormat/>
    <w:rsid w:val="00FD0589"/>
  </w:style>
  <w:style w:type="character" w:customStyle="1" w:styleId="WW8Num8z3">
    <w:name w:val="WW8Num8z3"/>
    <w:qFormat/>
    <w:rsid w:val="00FD0589"/>
  </w:style>
  <w:style w:type="character" w:customStyle="1" w:styleId="WW8Num8z4">
    <w:name w:val="WW8Num8z4"/>
    <w:qFormat/>
    <w:rsid w:val="00FD0589"/>
  </w:style>
  <w:style w:type="character" w:customStyle="1" w:styleId="WW8Num8z5">
    <w:name w:val="WW8Num8z5"/>
    <w:qFormat/>
    <w:rsid w:val="00FD0589"/>
  </w:style>
  <w:style w:type="character" w:customStyle="1" w:styleId="WW8Num8z6">
    <w:name w:val="WW8Num8z6"/>
    <w:qFormat/>
    <w:rsid w:val="00FD0589"/>
  </w:style>
  <w:style w:type="character" w:customStyle="1" w:styleId="WW8Num8z7">
    <w:name w:val="WW8Num8z7"/>
    <w:qFormat/>
    <w:rsid w:val="00FD0589"/>
  </w:style>
  <w:style w:type="character" w:customStyle="1" w:styleId="WW8Num8z8">
    <w:name w:val="WW8Num8z8"/>
    <w:qFormat/>
    <w:rsid w:val="00FD0589"/>
  </w:style>
  <w:style w:type="character" w:customStyle="1" w:styleId="WW8Num9z0">
    <w:name w:val="WW8Num9z0"/>
    <w:qFormat/>
    <w:rsid w:val="00FD0589"/>
  </w:style>
  <w:style w:type="character" w:customStyle="1" w:styleId="WW8Num10z0">
    <w:name w:val="WW8Num10z0"/>
    <w:qFormat/>
    <w:rsid w:val="00FD0589"/>
    <w:rPr>
      <w:rFonts w:ascii="Times New Roman" w:eastAsia="Times New Roman" w:hAnsi="Times New Roman" w:cs="Times New Roman"/>
      <w:color w:val="000000"/>
      <w:position w:val="0"/>
      <w:sz w:val="24"/>
      <w:szCs w:val="24"/>
      <w:vertAlign w:val="baseline"/>
    </w:rPr>
  </w:style>
  <w:style w:type="character" w:customStyle="1" w:styleId="WW8Num11z0">
    <w:name w:val="WW8Num11z0"/>
    <w:qFormat/>
    <w:rsid w:val="00FD0589"/>
    <w:rPr>
      <w:rFonts w:ascii="Times New Roman" w:eastAsia="Times New Roman" w:hAnsi="Times New Roman" w:cs="Times New Roman"/>
      <w:color w:val="000000"/>
      <w:position w:val="0"/>
      <w:sz w:val="24"/>
      <w:szCs w:val="24"/>
      <w:vertAlign w:val="baseline"/>
    </w:rPr>
  </w:style>
  <w:style w:type="character" w:customStyle="1" w:styleId="WW8Num12z0">
    <w:name w:val="WW8Num12z0"/>
    <w:qFormat/>
    <w:rsid w:val="00FD0589"/>
  </w:style>
  <w:style w:type="character" w:customStyle="1" w:styleId="WW8Num13z0">
    <w:name w:val="WW8Num13z0"/>
    <w:qFormat/>
    <w:rsid w:val="00FD0589"/>
    <w:rPr>
      <w:rFonts w:ascii="Symbol" w:eastAsia="Symbol" w:hAnsi="Symbol" w:cs="Symbol"/>
      <w:color w:val="auto"/>
    </w:rPr>
  </w:style>
  <w:style w:type="character" w:customStyle="1" w:styleId="WW8Num13z2">
    <w:name w:val="WW8Num13z2"/>
    <w:qFormat/>
    <w:rsid w:val="00FD0589"/>
  </w:style>
  <w:style w:type="character" w:customStyle="1" w:styleId="WW8Num13z3">
    <w:name w:val="WW8Num13z3"/>
    <w:qFormat/>
    <w:rsid w:val="00FD0589"/>
  </w:style>
  <w:style w:type="character" w:customStyle="1" w:styleId="WW8Num13z4">
    <w:name w:val="WW8Num13z4"/>
    <w:qFormat/>
    <w:rsid w:val="00FD0589"/>
  </w:style>
  <w:style w:type="character" w:customStyle="1" w:styleId="WW8Num13z5">
    <w:name w:val="WW8Num13z5"/>
    <w:qFormat/>
    <w:rsid w:val="00FD0589"/>
  </w:style>
  <w:style w:type="character" w:customStyle="1" w:styleId="WW8Num13z6">
    <w:name w:val="WW8Num13z6"/>
    <w:qFormat/>
    <w:rsid w:val="00FD0589"/>
  </w:style>
  <w:style w:type="character" w:customStyle="1" w:styleId="WW8Num13z7">
    <w:name w:val="WW8Num13z7"/>
    <w:qFormat/>
    <w:rsid w:val="00FD0589"/>
  </w:style>
  <w:style w:type="character" w:customStyle="1" w:styleId="WW8Num13z8">
    <w:name w:val="WW8Num13z8"/>
    <w:qFormat/>
    <w:rsid w:val="00FD0589"/>
  </w:style>
  <w:style w:type="character" w:customStyle="1" w:styleId="WW8Num14z0">
    <w:name w:val="WW8Num14z0"/>
    <w:qFormat/>
    <w:rsid w:val="00FD0589"/>
    <w:rPr>
      <w:rFonts w:ascii="Symbol" w:eastAsia="Symbol" w:hAnsi="Symbol" w:cs="Symbol"/>
    </w:rPr>
  </w:style>
  <w:style w:type="character" w:customStyle="1" w:styleId="WW8Num14z1">
    <w:name w:val="WW8Num14z1"/>
    <w:qFormat/>
    <w:rsid w:val="00FD0589"/>
    <w:rPr>
      <w:rFonts w:ascii="Courier New" w:eastAsia="Courier New" w:hAnsi="Courier New" w:cs="Courier New"/>
    </w:rPr>
  </w:style>
  <w:style w:type="character" w:customStyle="1" w:styleId="WW8Num14z2">
    <w:name w:val="WW8Num14z2"/>
    <w:qFormat/>
    <w:rsid w:val="00FD0589"/>
    <w:rPr>
      <w:rFonts w:ascii="Wingdings" w:eastAsia="Wingdings" w:hAnsi="Wingdings" w:cs="Wingdings"/>
    </w:rPr>
  </w:style>
  <w:style w:type="character" w:customStyle="1" w:styleId="WW8Num15z0">
    <w:name w:val="WW8Num15z0"/>
    <w:qFormat/>
    <w:rsid w:val="00FD0589"/>
    <w:rPr>
      <w:rFonts w:ascii="Courier New" w:eastAsia="Courier New" w:hAnsi="Courier New" w:cs="Courier New"/>
      <w:sz w:val="28"/>
      <w:szCs w:val="28"/>
    </w:rPr>
  </w:style>
  <w:style w:type="character" w:customStyle="1" w:styleId="WW8Num15z1">
    <w:name w:val="WW8Num15z1"/>
    <w:qFormat/>
    <w:rsid w:val="00FD0589"/>
  </w:style>
  <w:style w:type="character" w:customStyle="1" w:styleId="WW8Num15z2">
    <w:name w:val="WW8Num15z2"/>
    <w:qFormat/>
    <w:rsid w:val="00FD0589"/>
  </w:style>
  <w:style w:type="character" w:customStyle="1" w:styleId="WW8Num15z3">
    <w:name w:val="WW8Num15z3"/>
    <w:qFormat/>
    <w:rsid w:val="00FD0589"/>
  </w:style>
  <w:style w:type="character" w:customStyle="1" w:styleId="WW8Num15z4">
    <w:name w:val="WW8Num15z4"/>
    <w:qFormat/>
    <w:rsid w:val="00FD0589"/>
  </w:style>
  <w:style w:type="character" w:customStyle="1" w:styleId="WW8Num15z5">
    <w:name w:val="WW8Num15z5"/>
    <w:qFormat/>
    <w:rsid w:val="00FD0589"/>
  </w:style>
  <w:style w:type="character" w:customStyle="1" w:styleId="WW8Num15z6">
    <w:name w:val="WW8Num15z6"/>
    <w:qFormat/>
    <w:rsid w:val="00FD0589"/>
  </w:style>
  <w:style w:type="character" w:customStyle="1" w:styleId="WW8Num15z7">
    <w:name w:val="WW8Num15z7"/>
    <w:qFormat/>
    <w:rsid w:val="00FD0589"/>
  </w:style>
  <w:style w:type="character" w:customStyle="1" w:styleId="WW8Num15z8">
    <w:name w:val="WW8Num15z8"/>
    <w:qFormat/>
    <w:rsid w:val="00FD0589"/>
  </w:style>
  <w:style w:type="character" w:customStyle="1" w:styleId="2fff9">
    <w:name w:val="Основной шрифт абзаца2"/>
    <w:qFormat/>
    <w:rsid w:val="00FD0589"/>
  </w:style>
  <w:style w:type="character" w:customStyle="1" w:styleId="WW8Num6z1">
    <w:name w:val="WW8Num6z1"/>
    <w:qFormat/>
    <w:rsid w:val="00FD0589"/>
    <w:rPr>
      <w:rFonts w:ascii="Courier New" w:eastAsia="Courier New" w:hAnsi="Courier New" w:cs="Courier New"/>
    </w:rPr>
  </w:style>
  <w:style w:type="character" w:customStyle="1" w:styleId="WW8Num6z2">
    <w:name w:val="WW8Num6z2"/>
    <w:qFormat/>
    <w:rsid w:val="00FD0589"/>
    <w:rPr>
      <w:rFonts w:ascii="Wingdings" w:eastAsia="Wingdings" w:hAnsi="Wingdings" w:cs="Wingdings"/>
    </w:rPr>
  </w:style>
  <w:style w:type="character" w:customStyle="1" w:styleId="WW8Num6z3">
    <w:name w:val="WW8Num6z3"/>
    <w:qFormat/>
    <w:rsid w:val="00FD0589"/>
    <w:rPr>
      <w:rFonts w:ascii="Symbol" w:eastAsia="Symbol" w:hAnsi="Symbol" w:cs="Symbol"/>
    </w:rPr>
  </w:style>
  <w:style w:type="character" w:customStyle="1" w:styleId="WW8Num7z2">
    <w:name w:val="WW8Num7z2"/>
    <w:qFormat/>
    <w:rsid w:val="00FD0589"/>
    <w:rPr>
      <w:rFonts w:ascii="Wingdings" w:eastAsia="Wingdings" w:hAnsi="Wingdings" w:cs="Wingdings"/>
    </w:rPr>
  </w:style>
  <w:style w:type="character" w:customStyle="1" w:styleId="WW8Num7z3">
    <w:name w:val="WW8Num7z3"/>
    <w:qFormat/>
    <w:rsid w:val="00FD0589"/>
    <w:rPr>
      <w:rFonts w:ascii="Symbol" w:eastAsia="Symbol" w:hAnsi="Symbol" w:cs="Symbol"/>
    </w:rPr>
  </w:style>
  <w:style w:type="character" w:customStyle="1" w:styleId="WW8Num9z1">
    <w:name w:val="WW8Num9z1"/>
    <w:qFormat/>
    <w:rsid w:val="00FD0589"/>
    <w:rPr>
      <w:rFonts w:ascii="Courier New" w:eastAsia="Courier New" w:hAnsi="Courier New" w:cs="Courier New"/>
    </w:rPr>
  </w:style>
  <w:style w:type="character" w:customStyle="1" w:styleId="WW8Num9z2">
    <w:name w:val="WW8Num9z2"/>
    <w:qFormat/>
    <w:rsid w:val="00FD0589"/>
    <w:rPr>
      <w:rFonts w:ascii="Wingdings" w:eastAsia="Wingdings" w:hAnsi="Wingdings" w:cs="Wingdings"/>
    </w:rPr>
  </w:style>
  <w:style w:type="character" w:customStyle="1" w:styleId="WW8Num9z3">
    <w:name w:val="WW8Num9z3"/>
    <w:qFormat/>
    <w:rsid w:val="00FD0589"/>
    <w:rPr>
      <w:rFonts w:ascii="Symbol" w:eastAsia="Symbol" w:hAnsi="Symbol" w:cs="Symbol"/>
    </w:rPr>
  </w:style>
  <w:style w:type="character" w:customStyle="1" w:styleId="WW8Num10z1">
    <w:name w:val="WW8Num10z1"/>
    <w:qFormat/>
    <w:rsid w:val="00FD0589"/>
    <w:rPr>
      <w:rFonts w:ascii="Courier New" w:eastAsia="Courier New" w:hAnsi="Courier New" w:cs="Courier New"/>
    </w:rPr>
  </w:style>
  <w:style w:type="character" w:customStyle="1" w:styleId="WW8Num10z2">
    <w:name w:val="WW8Num10z2"/>
    <w:qFormat/>
    <w:rsid w:val="00FD0589"/>
    <w:rPr>
      <w:rFonts w:ascii="Wingdings" w:eastAsia="Wingdings" w:hAnsi="Wingdings" w:cs="Wingdings"/>
    </w:rPr>
  </w:style>
  <w:style w:type="character" w:customStyle="1" w:styleId="WW8Num10z3">
    <w:name w:val="WW8Num10z3"/>
    <w:qFormat/>
    <w:rsid w:val="00FD0589"/>
    <w:rPr>
      <w:rFonts w:ascii="Symbol" w:eastAsia="Symbol" w:hAnsi="Symbol" w:cs="Symbol"/>
    </w:rPr>
  </w:style>
  <w:style w:type="character" w:customStyle="1" w:styleId="WW8Num11z2">
    <w:name w:val="WW8Num11z2"/>
    <w:qFormat/>
    <w:rsid w:val="00FD0589"/>
  </w:style>
  <w:style w:type="character" w:customStyle="1" w:styleId="WW8Num11z3">
    <w:name w:val="WW8Num11z3"/>
    <w:qFormat/>
    <w:rsid w:val="00FD0589"/>
  </w:style>
  <w:style w:type="character" w:customStyle="1" w:styleId="WW8Num11z4">
    <w:name w:val="WW8Num11z4"/>
    <w:qFormat/>
    <w:rsid w:val="00FD0589"/>
  </w:style>
  <w:style w:type="character" w:customStyle="1" w:styleId="WW8Num11z5">
    <w:name w:val="WW8Num11z5"/>
    <w:qFormat/>
    <w:rsid w:val="00FD0589"/>
  </w:style>
  <w:style w:type="character" w:customStyle="1" w:styleId="WW8Num11z6">
    <w:name w:val="WW8Num11z6"/>
    <w:qFormat/>
    <w:rsid w:val="00FD0589"/>
  </w:style>
  <w:style w:type="character" w:customStyle="1" w:styleId="WW8Num11z7">
    <w:name w:val="WW8Num11z7"/>
    <w:qFormat/>
    <w:rsid w:val="00FD0589"/>
  </w:style>
  <w:style w:type="character" w:customStyle="1" w:styleId="WW8Num11z8">
    <w:name w:val="WW8Num11z8"/>
    <w:qFormat/>
    <w:rsid w:val="00FD0589"/>
  </w:style>
  <w:style w:type="character" w:customStyle="1" w:styleId="WW8Num12z1">
    <w:name w:val="WW8Num12z1"/>
    <w:qFormat/>
    <w:rsid w:val="00FD0589"/>
    <w:rPr>
      <w:rFonts w:ascii="Courier New" w:eastAsia="Courier New" w:hAnsi="Courier New" w:cs="Courier New"/>
    </w:rPr>
  </w:style>
  <w:style w:type="character" w:customStyle="1" w:styleId="WW8Num12z2">
    <w:name w:val="WW8Num12z2"/>
    <w:qFormat/>
    <w:rsid w:val="00FD0589"/>
    <w:rPr>
      <w:rFonts w:ascii="Wingdings" w:eastAsia="Wingdings" w:hAnsi="Wingdings" w:cs="Wingdings"/>
    </w:rPr>
  </w:style>
  <w:style w:type="character" w:customStyle="1" w:styleId="WW8Num12z3">
    <w:name w:val="WW8Num12z3"/>
    <w:qFormat/>
    <w:rsid w:val="00FD0589"/>
    <w:rPr>
      <w:rFonts w:ascii="Symbol" w:eastAsia="Symbol" w:hAnsi="Symbol" w:cs="Symbol"/>
    </w:rPr>
  </w:style>
  <w:style w:type="character" w:customStyle="1" w:styleId="WW8Num13z1">
    <w:name w:val="WW8Num13z1"/>
    <w:qFormat/>
    <w:rsid w:val="00FD0589"/>
  </w:style>
  <w:style w:type="character" w:customStyle="1" w:styleId="Internetlink1">
    <w:name w:val="Internet link1"/>
    <w:qFormat/>
    <w:rsid w:val="00FD0589"/>
    <w:rPr>
      <w:color w:val="0000FF"/>
      <w:u w:val="single"/>
    </w:rPr>
  </w:style>
  <w:style w:type="character" w:customStyle="1" w:styleId="afffffffffffffffffffff6">
    <w:name w:val="Список маркированный Знак"/>
    <w:qFormat/>
    <w:rsid w:val="00FD0589"/>
    <w:rPr>
      <w:rFonts w:eastAsia="Calibri"/>
    </w:rPr>
  </w:style>
  <w:style w:type="character" w:customStyle="1" w:styleId="2fffa">
    <w:name w:val="Заголовок 2 уровня Знак"/>
    <w:qFormat/>
    <w:rsid w:val="00FD0589"/>
    <w:rPr>
      <w:rFonts w:eastAsia="Calibri"/>
      <w:b/>
      <w:bCs/>
      <w:sz w:val="24"/>
      <w:szCs w:val="24"/>
      <w:lang w:eastAsia="en-US"/>
    </w:rPr>
  </w:style>
  <w:style w:type="character" w:customStyle="1" w:styleId="2fffb">
    <w:name w:val="Заголовок_2 Знак"/>
    <w:basedOn w:val="2fffa"/>
    <w:qFormat/>
    <w:rsid w:val="00FD0589"/>
    <w:rPr>
      <w:rFonts w:eastAsia="Calibri"/>
      <w:b/>
      <w:bCs/>
      <w:sz w:val="24"/>
      <w:szCs w:val="24"/>
      <w:lang w:eastAsia="en-US"/>
    </w:rPr>
  </w:style>
  <w:style w:type="character" w:customStyle="1" w:styleId="1ffffff0">
    <w:name w:val="Заголовок_1 Знак"/>
    <w:qFormat/>
    <w:rsid w:val="00FD0589"/>
    <w:rPr>
      <w:rFonts w:eastAsia="Calibri"/>
      <w:b/>
      <w:bCs/>
      <w:caps/>
      <w:sz w:val="24"/>
      <w:szCs w:val="24"/>
      <w:lang w:eastAsia="en-US"/>
    </w:rPr>
  </w:style>
  <w:style w:type="character" w:customStyle="1" w:styleId="1ffffff1">
    <w:name w:val="_Заголовок_1 Знак"/>
    <w:basedOn w:val="1ffffff0"/>
    <w:qFormat/>
    <w:rsid w:val="00FD0589"/>
    <w:rPr>
      <w:rFonts w:eastAsia="Calibri"/>
      <w:b/>
      <w:bCs/>
      <w:caps/>
      <w:sz w:val="24"/>
      <w:szCs w:val="24"/>
      <w:lang w:eastAsia="en-US"/>
    </w:rPr>
  </w:style>
  <w:style w:type="character" w:customStyle="1" w:styleId="2fffc">
    <w:name w:val="_Заголовок_2 Знак"/>
    <w:basedOn w:val="2fffa"/>
    <w:qFormat/>
    <w:rsid w:val="00FD0589"/>
    <w:rPr>
      <w:rFonts w:eastAsia="Calibri"/>
      <w:b/>
      <w:bCs/>
      <w:sz w:val="24"/>
      <w:szCs w:val="24"/>
      <w:lang w:eastAsia="en-US"/>
    </w:rPr>
  </w:style>
  <w:style w:type="character" w:customStyle="1" w:styleId="afffffffffffffffffffff7">
    <w:name w:val="_Список_точка Знак"/>
    <w:qFormat/>
    <w:rsid w:val="00FD0589"/>
    <w:rPr>
      <w:sz w:val="24"/>
      <w:szCs w:val="24"/>
      <w:lang w:eastAsia="en-US"/>
    </w:rPr>
  </w:style>
  <w:style w:type="character" w:customStyle="1" w:styleId="1ffffff2">
    <w:name w:val="Интек_основ_текст Знак1"/>
    <w:qFormat/>
    <w:rsid w:val="00FD0589"/>
    <w:rPr>
      <w:rFonts w:eastAsia="Times New Roman"/>
      <w:sz w:val="24"/>
      <w:szCs w:val="24"/>
      <w:lang w:eastAsia="ar-SA"/>
    </w:rPr>
  </w:style>
  <w:style w:type="character" w:customStyle="1" w:styleId="1ffffff3">
    <w:name w:val="Текст выноски Знак1"/>
    <w:basedOn w:val="afffe"/>
    <w:uiPriority w:val="99"/>
    <w:semiHidden/>
    <w:qFormat/>
    <w:rsid w:val="00FD0589"/>
    <w:rPr>
      <w:rFonts w:ascii="Segoe UI" w:hAnsi="Segoe UI" w:cs="Segoe UI"/>
      <w:sz w:val="18"/>
      <w:szCs w:val="18"/>
    </w:rPr>
  </w:style>
  <w:style w:type="character" w:customStyle="1" w:styleId="service-procedure-target-link">
    <w:name w:val="service-procedure-target-link"/>
    <w:basedOn w:val="afffe"/>
    <w:qFormat/>
    <w:rsid w:val="00FD0589"/>
  </w:style>
  <w:style w:type="character" w:customStyle="1" w:styleId="1ffffff4">
    <w:name w:val="Текст сноски Знак1"/>
    <w:basedOn w:val="afffe"/>
    <w:uiPriority w:val="99"/>
    <w:semiHidden/>
    <w:qFormat/>
    <w:rsid w:val="00FD0589"/>
    <w:rPr>
      <w:sz w:val="20"/>
      <w:szCs w:val="20"/>
    </w:rPr>
  </w:style>
  <w:style w:type="character" w:customStyle="1" w:styleId="afffffffffffffffffffff8">
    <w:name w:val="Список руководство Знак"/>
    <w:basedOn w:val="afffe"/>
    <w:uiPriority w:val="99"/>
    <w:qFormat/>
    <w:rsid w:val="00FD0589"/>
    <w:rPr>
      <w:rFonts w:ascii="Liberation Serif" w:eastAsia="SimSun" w:hAnsi="Liberation Serif" w:cs="Liberation Serif"/>
      <w:lang w:eastAsia="en-US"/>
    </w:rPr>
  </w:style>
  <w:style w:type="character" w:customStyle="1" w:styleId="FootnoteAnchor">
    <w:name w:val="Footnote Anchor"/>
    <w:qFormat/>
    <w:rsid w:val="00FD0589"/>
    <w:rPr>
      <w:vertAlign w:val="superscript"/>
    </w:rPr>
  </w:style>
  <w:style w:type="character" w:customStyle="1" w:styleId="6a">
    <w:name w:val="Неразрешенное упоминание6"/>
    <w:basedOn w:val="afffe"/>
    <w:uiPriority w:val="99"/>
    <w:semiHidden/>
    <w:unhideWhenUsed/>
    <w:qFormat/>
    <w:rsid w:val="00FD0589"/>
    <w:rPr>
      <w:color w:val="605E5C"/>
      <w:shd w:val="clear" w:color="auto" w:fill="E1DFDD"/>
    </w:rPr>
  </w:style>
  <w:style w:type="character" w:customStyle="1" w:styleId="afffffffffffffffffffff9">
    <w:name w:val="Базовый стиль символов"/>
    <w:qFormat/>
    <w:rsid w:val="00FD0589"/>
    <w:rPr>
      <w:rFonts w:ascii="Times New Roman" w:hAnsi="Times New Roman" w:cs="Times New Roman"/>
    </w:rPr>
  </w:style>
  <w:style w:type="character" w:customStyle="1" w:styleId="z-">
    <w:name w:val="z-Конец формы Знак"/>
    <w:basedOn w:val="afffe"/>
    <w:link w:val="z-1"/>
    <w:qFormat/>
    <w:rsid w:val="00FD0589"/>
    <w:rPr>
      <w:rFonts w:ascii="Arial" w:eastAsia="Times New Roman" w:hAnsi="Arial" w:cs="Arial"/>
      <w:vanish/>
      <w:sz w:val="16"/>
      <w:szCs w:val="16"/>
    </w:rPr>
  </w:style>
  <w:style w:type="character" w:customStyle="1" w:styleId="afffffffffffffffffffffa">
    <w:name w:val="Кнопка (с контуром)"/>
    <w:qFormat/>
    <w:rsid w:val="00FD0589"/>
    <w:rPr>
      <w:b/>
      <w:vertAlign w:val="subscript"/>
    </w:rPr>
  </w:style>
  <w:style w:type="character" w:customStyle="1" w:styleId="afffffffffffffffffffffb">
    <w:name w:val="Кнопка"/>
    <w:qFormat/>
    <w:rsid w:val="00FD0589"/>
    <w:rPr>
      <w:vertAlign w:val="subscript"/>
    </w:rPr>
  </w:style>
  <w:style w:type="character" w:customStyle="1" w:styleId="z-0">
    <w:name w:val="z-Начало формы Знак"/>
    <w:basedOn w:val="afffe"/>
    <w:link w:val="z-10"/>
    <w:qFormat/>
    <w:rsid w:val="00FD0589"/>
    <w:rPr>
      <w:rFonts w:ascii="Arial" w:eastAsia="Times New Roman" w:hAnsi="Arial" w:cs="Arial"/>
      <w:vanish/>
      <w:sz w:val="16"/>
      <w:szCs w:val="16"/>
    </w:rPr>
  </w:style>
  <w:style w:type="character" w:customStyle="1" w:styleId="afffffffffffffffffffffc">
    <w:name w:val="Выделение (полужирный)"/>
    <w:qFormat/>
    <w:rsid w:val="00FD0589"/>
    <w:rPr>
      <w:rFonts w:ascii="Times New Roman" w:hAnsi="Times New Roman" w:cs="Times New Roman"/>
      <w:b/>
      <w:color w:val="auto"/>
    </w:rPr>
  </w:style>
  <w:style w:type="character" w:customStyle="1" w:styleId="afffffffffffffffffffffd">
    <w:name w:val="Термин"/>
    <w:qFormat/>
    <w:rsid w:val="00FD0589"/>
    <w:rPr>
      <w:rFonts w:ascii="Times New Roman" w:hAnsi="Times New Roman" w:cs="Times New Roman"/>
      <w:color w:val="auto"/>
    </w:rPr>
  </w:style>
  <w:style w:type="character" w:customStyle="1" w:styleId="afffffffffffffffffffffe">
    <w:name w:val="Перекрестная ссылка"/>
    <w:qFormat/>
    <w:rsid w:val="00FD0589"/>
    <w:rPr>
      <w:rFonts w:ascii="Times New Roman" w:hAnsi="Times New Roman" w:cs="Times New Roman"/>
      <w:color w:val="0000FF"/>
      <w:u w:val="single"/>
    </w:rPr>
  </w:style>
  <w:style w:type="character" w:customStyle="1" w:styleId="affffffffffffffffffffff">
    <w:name w:val="Выделение (шрифт)"/>
    <w:qFormat/>
    <w:rsid w:val="00FD0589"/>
    <w:rPr>
      <w:rFonts w:ascii="Arial" w:hAnsi="Arial" w:cs="Times New Roman"/>
    </w:rPr>
  </w:style>
  <w:style w:type="character" w:customStyle="1" w:styleId="affffffffffffffffffffff0">
    <w:name w:val="Моноширинный"/>
    <w:qFormat/>
    <w:rsid w:val="00FD0589"/>
    <w:rPr>
      <w:rFonts w:ascii="Courier New" w:hAnsi="Courier New" w:cs="Times New Roman"/>
    </w:rPr>
  </w:style>
  <w:style w:type="character" w:customStyle="1" w:styleId="affffffffffffffffffffff1">
    <w:name w:val="Обычный (без отступа) Знак"/>
    <w:link w:val="affffffffffffffffffffff2"/>
    <w:qFormat/>
    <w:rsid w:val="00FD0589"/>
    <w:rPr>
      <w:rFonts w:eastAsia="Times New Roman"/>
    </w:rPr>
  </w:style>
  <w:style w:type="character" w:customStyle="1" w:styleId="affffffffffffffffffffff3">
    <w:name w:val="Новый список тире Знак"/>
    <w:link w:val="affffffffffffffffffffff4"/>
    <w:qFormat/>
    <w:rsid w:val="00FD0589"/>
    <w:rPr>
      <w:sz w:val="28"/>
      <w:szCs w:val="28"/>
    </w:rPr>
  </w:style>
  <w:style w:type="character" w:customStyle="1" w:styleId="2fffd">
    <w:name w:val="Текст таблицы2 Знак"/>
    <w:basedOn w:val="afffe"/>
    <w:link w:val="2fffe"/>
    <w:qFormat/>
    <w:rsid w:val="00FD0589"/>
    <w:rPr>
      <w:rFonts w:eastAsia="Times New Roman"/>
      <w:color w:val="000000"/>
    </w:rPr>
  </w:style>
  <w:style w:type="character" w:customStyle="1" w:styleId="affffffffffffffffffffff5">
    <w:name w:val="Таблица_название Знак"/>
    <w:basedOn w:val="afffe"/>
    <w:link w:val="affffffffffffffffffffff6"/>
    <w:qFormat/>
    <w:rsid w:val="00FD0589"/>
    <w:rPr>
      <w:rFonts w:eastAsia="Times New Roman"/>
      <w:szCs w:val="30"/>
    </w:rPr>
  </w:style>
  <w:style w:type="character" w:customStyle="1" w:styleId="Verdana8">
    <w:name w:val="Стиль Нижний колонтитул + Verdana 8 пт полужирный Знак"/>
    <w:link w:val="Verdana80"/>
    <w:qFormat/>
    <w:rsid w:val="00FD0589"/>
    <w:rPr>
      <w:rFonts w:eastAsia="Times New Roman"/>
      <w:b/>
      <w:bCs/>
      <w:sz w:val="16"/>
    </w:rPr>
  </w:style>
  <w:style w:type="character" w:customStyle="1" w:styleId="140">
    <w:name w:val="Стиль Верхний колонтитул + 14 пт полужирный Знак"/>
    <w:link w:val="141"/>
    <w:qFormat/>
    <w:rsid w:val="00FD0589"/>
    <w:rPr>
      <w:rFonts w:eastAsia="Times New Roman"/>
      <w:b/>
      <w:bCs/>
      <w:iCs/>
      <w:sz w:val="28"/>
    </w:rPr>
  </w:style>
  <w:style w:type="character" w:customStyle="1" w:styleId="1ffffff5">
    <w:name w:val="РЕ_Перечисление_1 Знак"/>
    <w:basedOn w:val="afffe"/>
    <w:link w:val="1f2"/>
    <w:qFormat/>
    <w:rsid w:val="00FD0589"/>
    <w:rPr>
      <w:rFonts w:eastAsia="Droid Sans Fallback"/>
      <w:sz w:val="28"/>
      <w:szCs w:val="28"/>
    </w:rPr>
  </w:style>
  <w:style w:type="character" w:customStyle="1" w:styleId="212pt">
    <w:name w:val="Основной текст (2) + 12 pt"/>
    <w:basedOn w:val="2ff3"/>
    <w:qFormat/>
    <w:rsid w:val="00FD0589"/>
    <w:rPr>
      <w:rFonts w:ascii="Times New Roman" w:eastAsia="Times New Roman" w:hAnsi="Times New Roman" w:cs="Times New Roman"/>
      <w:color w:val="000000"/>
      <w:spacing w:val="0"/>
      <w:sz w:val="24"/>
      <w:szCs w:val="24"/>
      <w:u w:val="none"/>
      <w:shd w:val="clear" w:color="auto" w:fill="FFFFFF"/>
      <w:lang w:val="ru-RU" w:eastAsia="ru-RU" w:bidi="ru-RU"/>
    </w:rPr>
  </w:style>
  <w:style w:type="character" w:customStyle="1" w:styleId="cf01">
    <w:name w:val="cf01"/>
    <w:basedOn w:val="afffe"/>
    <w:qFormat/>
    <w:rsid w:val="00FD0589"/>
    <w:rPr>
      <w:rFonts w:ascii="Segoe UI" w:hAnsi="Segoe UI" w:cs="Segoe UI"/>
      <w:sz w:val="18"/>
      <w:szCs w:val="18"/>
    </w:rPr>
  </w:style>
  <w:style w:type="character" w:customStyle="1" w:styleId="affffffffffffffffffffff7">
    <w:name w:val="ЗИТ Заголовок приложения Знак"/>
    <w:basedOn w:val="afffe"/>
    <w:link w:val="affffffffffffffffffffff8"/>
    <w:qFormat/>
    <w:rsid w:val="00FD0589"/>
    <w:rPr>
      <w:rFonts w:ascii="Times New Roman Полужирный" w:eastAsia="Times New Roman" w:hAnsi="Times New Roman Полужирный"/>
      <w:bCs/>
      <w:color w:val="000000"/>
      <w:sz w:val="32"/>
      <w:szCs w:val="56"/>
    </w:rPr>
  </w:style>
  <w:style w:type="character" w:customStyle="1" w:styleId="affffffffffffffffffffff9">
    <w:name w:val="ЗИТ Название приложения Знак"/>
    <w:basedOn w:val="afffe"/>
    <w:link w:val="affffffffffffffffffffffa"/>
    <w:qFormat/>
    <w:rsid w:val="00FD0589"/>
    <w:rPr>
      <w:rFonts w:ascii="Times New Roman Полужирный" w:eastAsia="Times New Roman" w:hAnsi="Times New Roman Полужирный"/>
      <w:bCs/>
      <w:color w:val="000000"/>
      <w:sz w:val="32"/>
      <w:szCs w:val="56"/>
    </w:rPr>
  </w:style>
  <w:style w:type="character" w:customStyle="1" w:styleId="3ff1">
    <w:name w:val="Основной текст Знак3"/>
    <w:basedOn w:val="afffe"/>
    <w:uiPriority w:val="99"/>
    <w:semiHidden/>
    <w:qFormat/>
    <w:rsid w:val="00FD0589"/>
    <w:rPr>
      <w:rFonts w:eastAsia="Calibri"/>
      <w:sz w:val="28"/>
      <w:szCs w:val="28"/>
    </w:rPr>
  </w:style>
  <w:style w:type="character" w:customStyle="1" w:styleId="affffffffffffffffffffffb">
    <w:name w:val="ЗИТ Рисунок Знак"/>
    <w:basedOn w:val="afffffffff"/>
    <w:link w:val="affffffffffffffffffffffc"/>
    <w:qFormat/>
    <w:rsid w:val="00FD0589"/>
    <w:rPr>
      <w:rFonts w:eastAsia="Calibri"/>
      <w:color w:val="auto"/>
      <w:sz w:val="28"/>
      <w:szCs w:val="28"/>
    </w:rPr>
  </w:style>
  <w:style w:type="character" w:customStyle="1" w:styleId="-15">
    <w:name w:val="ЕСКД - список буква 1 Знак"/>
    <w:uiPriority w:val="3"/>
    <w:qFormat/>
    <w:rsid w:val="00FD0589"/>
    <w:rPr>
      <w:rFonts w:eastAsia="Droid Sans Fallback" w:cs="FreeSans"/>
      <w:spacing w:val="2"/>
      <w:sz w:val="28"/>
      <w:szCs w:val="28"/>
    </w:rPr>
  </w:style>
  <w:style w:type="character" w:customStyle="1" w:styleId="340">
    <w:name w:val="34_Основной с красной строки Знак"/>
    <w:qFormat/>
    <w:rsid w:val="00FD0589"/>
  </w:style>
  <w:style w:type="character" w:customStyle="1" w:styleId="Hyperlink2">
    <w:name w:val="Hyperlink.2"/>
    <w:basedOn w:val="afffe"/>
    <w:qFormat/>
    <w:rsid w:val="00FD0589"/>
    <w:rPr>
      <w:rFonts w:ascii="Times New Roman" w:eastAsia="Times New Roman" w:hAnsi="Times New Roman" w:cs="Times New Roman"/>
      <w:lang w:val="ru-RU"/>
    </w:rPr>
  </w:style>
  <w:style w:type="character" w:customStyle="1" w:styleId="75">
    <w:name w:val="Неразрешенное упоминание7"/>
    <w:basedOn w:val="afffe"/>
    <w:uiPriority w:val="99"/>
    <w:semiHidden/>
    <w:unhideWhenUsed/>
    <w:qFormat/>
    <w:rsid w:val="00FD0589"/>
    <w:rPr>
      <w:color w:val="605E5C"/>
      <w:shd w:val="clear" w:color="auto" w:fill="E1DFDD"/>
    </w:rPr>
  </w:style>
  <w:style w:type="character" w:customStyle="1" w:styleId="1ffffff6">
    <w:name w:val="Заголовок А1 Знак"/>
    <w:basedOn w:val="afffe"/>
    <w:link w:val="1ffffff7"/>
    <w:qFormat/>
    <w:rsid w:val="00FD0589"/>
    <w:rPr>
      <w:rFonts w:ascii="Times New Roman Полужирный" w:eastAsia="Times New Roman" w:hAnsi="Times New Roman Полужирный"/>
      <w:bCs/>
      <w:caps/>
    </w:rPr>
  </w:style>
  <w:style w:type="character" w:customStyle="1" w:styleId="1ffffff8">
    <w:name w:val="Подзаголовок А1 Знак"/>
    <w:basedOn w:val="afffe"/>
    <w:link w:val="1ffffff9"/>
    <w:qFormat/>
    <w:rsid w:val="00FD0589"/>
    <w:rPr>
      <w:rFonts w:eastAsia="Helvetica Neue"/>
      <w:b/>
      <w:bCs/>
      <w:color w:val="000000"/>
      <w:spacing w:val="15"/>
    </w:rPr>
  </w:style>
  <w:style w:type="character" w:customStyle="1" w:styleId="1210">
    <w:name w:val="_Название_12пт1"/>
    <w:qFormat/>
    <w:rsid w:val="00FD0589"/>
    <w:rPr>
      <w:rFonts w:eastAsia="Times New Roman"/>
      <w:b/>
      <w:sz w:val="24"/>
      <w:szCs w:val="22"/>
      <w:lang w:eastAsia="en-US"/>
    </w:rPr>
  </w:style>
  <w:style w:type="character" w:customStyle="1" w:styleId="1ffffffa">
    <w:name w:val="_Вспомогательный1"/>
    <w:link w:val="affffffffffffffffffffffd"/>
    <w:qFormat/>
    <w:rsid w:val="00FD0589"/>
    <w:rPr>
      <w:rFonts w:eastAsia="Times New Roman"/>
      <w:sz w:val="16"/>
    </w:rPr>
  </w:style>
  <w:style w:type="character" w:customStyle="1" w:styleId="affffffffffffffffffffffe">
    <w:name w:val="ПП_ТаблТекст Знак"/>
    <w:basedOn w:val="afffffffc"/>
    <w:link w:val="afffffffffffffffffffffff"/>
    <w:qFormat/>
    <w:rsid w:val="00FD0589"/>
    <w:rPr>
      <w:rFonts w:cs="Calibri"/>
      <w:b w:val="0"/>
      <w:bCs/>
      <w:color w:val="000000"/>
      <w:sz w:val="22"/>
      <w:szCs w:val="22"/>
    </w:rPr>
  </w:style>
  <w:style w:type="character" w:customStyle="1" w:styleId="1ffffffb">
    <w:name w:val="ПП_ТаблМаркСписок1 Знак"/>
    <w:basedOn w:val="affffffffffffffffffffffe"/>
    <w:link w:val="14"/>
    <w:qFormat/>
    <w:rsid w:val="00FD0589"/>
    <w:rPr>
      <w:rFonts w:cs="Calibri"/>
      <w:b w:val="0"/>
      <w:bCs/>
      <w:color w:val="000000"/>
      <w:sz w:val="22"/>
      <w:szCs w:val="22"/>
    </w:rPr>
  </w:style>
  <w:style w:type="character" w:customStyle="1" w:styleId="afffffffffffffffffffffff0">
    <w:name w:val="ПП_ТаблНазвание Знак"/>
    <w:basedOn w:val="affffffffffffffffffffffe"/>
    <w:link w:val="a9"/>
    <w:qFormat/>
    <w:rsid w:val="00FD0589"/>
    <w:rPr>
      <w:rFonts w:cs="Calibri"/>
      <w:b w:val="0"/>
      <w:bCs/>
      <w:color w:val="000000"/>
      <w:sz w:val="22"/>
      <w:szCs w:val="22"/>
    </w:rPr>
  </w:style>
  <w:style w:type="character" w:customStyle="1" w:styleId="1ffffffc">
    <w:name w:val="Маркированный 1 Знак"/>
    <w:link w:val="19"/>
    <w:qFormat/>
    <w:rsid w:val="00FD0589"/>
    <w:rPr>
      <w:rFonts w:eastAsia="Times New Roman"/>
      <w:color w:val="000000"/>
      <w:sz w:val="28"/>
    </w:rPr>
  </w:style>
  <w:style w:type="character" w:customStyle="1" w:styleId="afffffffffffffffffffffff1">
    <w:name w:val="Заголовок оглавления Знак"/>
    <w:basedOn w:val="1ff7"/>
    <w:link w:val="1ffffffd"/>
    <w:qFormat/>
    <w:rsid w:val="00FD0589"/>
    <w:rPr>
      <w:rFonts w:ascii="Helvetica Neue" w:eastAsia="Helvetica Neue" w:hAnsi="Helvetica Neue" w:cs="Helvetica Neue"/>
      <w:b/>
      <w:bCs/>
      <w:color w:val="365F91"/>
      <w:sz w:val="32"/>
      <w:szCs w:val="32"/>
    </w:rPr>
  </w:style>
  <w:style w:type="character" w:customStyle="1" w:styleId="3ff2">
    <w:name w:val="Маркированный список 3 Знак"/>
    <w:basedOn w:val="affffffff0"/>
    <w:link w:val="3ff3"/>
    <w:qFormat/>
    <w:rsid w:val="00FD0589"/>
    <w:rPr>
      <w:rFonts w:eastAsia="Times New Roman"/>
      <w:spacing w:val="2"/>
      <w:szCs w:val="22"/>
      <w:lang w:eastAsia="en-US"/>
    </w:rPr>
  </w:style>
  <w:style w:type="character" w:customStyle="1" w:styleId="1ffffffe">
    <w:name w:val="Приложение1"/>
    <w:basedOn w:val="1ff7"/>
    <w:link w:val="1fffffff"/>
    <w:qFormat/>
    <w:rsid w:val="00FD0589"/>
    <w:rPr>
      <w:rFonts w:ascii="Times New Roman Полужирный" w:eastAsia="Times New Roman" w:hAnsi="Times New Roman Полужирный"/>
      <w:b w:val="0"/>
      <w:bCs/>
      <w:color w:val="000000"/>
      <w:sz w:val="32"/>
      <w:szCs w:val="32"/>
    </w:rPr>
  </w:style>
  <w:style w:type="character" w:customStyle="1" w:styleId="List-41">
    <w:name w:val="List - 41"/>
    <w:basedOn w:val="List-31"/>
    <w:link w:val="List-4"/>
    <w:qFormat/>
    <w:rsid w:val="00FD0589"/>
    <w:rPr>
      <w:rFonts w:eastAsia="Times New Roman"/>
      <w:color w:val="000000"/>
      <w:sz w:val="28"/>
    </w:rPr>
  </w:style>
  <w:style w:type="character" w:customStyle="1" w:styleId="List-31">
    <w:name w:val="List - 31"/>
    <w:basedOn w:val="List-11"/>
    <w:link w:val="List-3"/>
    <w:qFormat/>
    <w:rsid w:val="00FD0589"/>
    <w:rPr>
      <w:rFonts w:eastAsia="Times New Roman"/>
      <w:color w:val="000000"/>
      <w:sz w:val="28"/>
    </w:rPr>
  </w:style>
  <w:style w:type="character" w:customStyle="1" w:styleId="1fffffff0">
    <w:name w:val="Таблица текст1"/>
    <w:qFormat/>
    <w:rsid w:val="00FD0589"/>
    <w:rPr>
      <w:sz w:val="28"/>
    </w:rPr>
  </w:style>
  <w:style w:type="character" w:customStyle="1" w:styleId="317">
    <w:name w:val="Приложение_уровень31"/>
    <w:basedOn w:val="36"/>
    <w:qFormat/>
    <w:rsid w:val="00FD0589"/>
    <w:rPr>
      <w:rFonts w:ascii="Arial" w:eastAsia="Times New Roman" w:hAnsi="Arial" w:cs="Arial"/>
      <w:b w:val="0"/>
      <w:bCs/>
      <w:color w:val="000000"/>
      <w:sz w:val="28"/>
      <w:szCs w:val="28"/>
    </w:rPr>
  </w:style>
  <w:style w:type="character" w:customStyle="1" w:styleId="031">
    <w:name w:val="0 Заголовок 3 ур1"/>
    <w:basedOn w:val="36"/>
    <w:link w:val="03"/>
    <w:qFormat/>
    <w:rsid w:val="00FD0589"/>
    <w:rPr>
      <w:rFonts w:ascii="Arial" w:eastAsia="Times New Roman" w:hAnsi="Arial" w:cs="Arial"/>
      <w:bCs/>
      <w:color w:val="000000"/>
      <w:sz w:val="28"/>
      <w:szCs w:val="28"/>
    </w:rPr>
  </w:style>
  <w:style w:type="character" w:customStyle="1" w:styleId="11a">
    <w:name w:val="Выделение11"/>
    <w:link w:val="1fffffff1"/>
    <w:qFormat/>
    <w:rsid w:val="00FD0589"/>
    <w:rPr>
      <w:rFonts w:eastAsia="Times New Roman"/>
      <w:i/>
      <w:color w:val="000000"/>
    </w:rPr>
  </w:style>
  <w:style w:type="character" w:customStyle="1" w:styleId="0151">
    <w:name w:val="Стиль Название объекта + Слева:  0 см Первая строка:  15 см1"/>
    <w:basedOn w:val="affff7"/>
    <w:link w:val="015"/>
    <w:qFormat/>
    <w:rsid w:val="00FD0589"/>
    <w:rPr>
      <w:rFonts w:eastAsia="Times New Roman"/>
      <w:color w:val="000000"/>
    </w:rPr>
  </w:style>
  <w:style w:type="character" w:customStyle="1" w:styleId="11b">
    <w:name w:val="Строгий11"/>
    <w:qFormat/>
    <w:rsid w:val="00FD0589"/>
    <w:rPr>
      <w:rFonts w:eastAsia="Times New Roman"/>
      <w:b/>
      <w:color w:val="000000"/>
    </w:rPr>
  </w:style>
  <w:style w:type="character" w:customStyle="1" w:styleId="msonormal1">
    <w:name w:val="msonormal1"/>
    <w:link w:val="msonormal0"/>
    <w:qFormat/>
    <w:rsid w:val="00FD0589"/>
    <w:rPr>
      <w:rFonts w:eastAsia="Times New Roman"/>
      <w:color w:val="000000"/>
    </w:rPr>
  </w:style>
  <w:style w:type="character" w:customStyle="1" w:styleId="1fffffff2">
    <w:name w:val="Аннотация/Содержание1"/>
    <w:link w:val="afffffffffffffffffffffff2"/>
    <w:qFormat/>
    <w:rsid w:val="00FD0589"/>
    <w:rPr>
      <w:rFonts w:eastAsia="Times New Roman"/>
      <w:b/>
      <w:color w:val="000000"/>
    </w:rPr>
  </w:style>
  <w:style w:type="character" w:customStyle="1" w:styleId="11c">
    <w:name w:val="Основной шрифт абзаца11"/>
    <w:link w:val="1fffffff3"/>
    <w:qFormat/>
    <w:rsid w:val="00FD0589"/>
    <w:rPr>
      <w:rFonts w:eastAsia="Times New Roman"/>
      <w:color w:val="000000"/>
    </w:rPr>
  </w:style>
  <w:style w:type="character" w:customStyle="1" w:styleId="0111">
    <w:name w:val="0 Заголовок 1 ур1"/>
    <w:basedOn w:val="1ff7"/>
    <w:link w:val="010"/>
    <w:qFormat/>
    <w:rsid w:val="00FD0589"/>
    <w:rPr>
      <w:rFonts w:eastAsia="Times New Roman"/>
      <w:b w:val="0"/>
      <w:bCs/>
      <w:color w:val="000000"/>
      <w:sz w:val="32"/>
      <w:szCs w:val="32"/>
    </w:rPr>
  </w:style>
  <w:style w:type="character" w:customStyle="1" w:styleId="11d">
    <w:name w:val="Неразрешенное упоминание11"/>
    <w:basedOn w:val="11c"/>
    <w:qFormat/>
    <w:rsid w:val="00FD0589"/>
    <w:rPr>
      <w:rFonts w:eastAsia="Times New Roman"/>
      <w:color w:val="605E5C"/>
      <w:shd w:val="clear" w:color="auto" w:fill="E1DFDD"/>
    </w:rPr>
  </w:style>
  <w:style w:type="character" w:customStyle="1" w:styleId="511">
    <w:name w:val="Приложение_уровень51"/>
    <w:qFormat/>
    <w:rsid w:val="00FD0589"/>
    <w:rPr>
      <w:rFonts w:ascii="Times New Roman Полужирный" w:eastAsia="Times New Roman" w:hAnsi="Times New Roman Полужирный"/>
      <w:b/>
      <w:color w:val="000000"/>
      <w:sz w:val="28"/>
      <w:szCs w:val="26"/>
    </w:rPr>
  </w:style>
  <w:style w:type="character" w:customStyle="1" w:styleId="216">
    <w:name w:val="Приложение_уровень21"/>
    <w:basedOn w:val="2f4"/>
    <w:link w:val="2ffff"/>
    <w:qFormat/>
    <w:rsid w:val="00FD0589"/>
    <w:rPr>
      <w:rFonts w:eastAsia="Times New Roman"/>
      <w:b w:val="0"/>
      <w:bCs/>
      <w:color w:val="000000"/>
      <w:sz w:val="28"/>
      <w:szCs w:val="28"/>
    </w:rPr>
  </w:style>
  <w:style w:type="character" w:customStyle="1" w:styleId="1fffffff4">
    <w:name w:val="Рисунок_подпись1"/>
    <w:link w:val="afffffffffffffffffffffff3"/>
    <w:qFormat/>
    <w:rsid w:val="00FD0589"/>
    <w:rPr>
      <w:rFonts w:eastAsia="Times New Roman"/>
      <w:b/>
      <w:bCs/>
    </w:rPr>
  </w:style>
  <w:style w:type="character" w:customStyle="1" w:styleId="11e">
    <w:name w:val="Просмотренная гиперссылка11"/>
    <w:basedOn w:val="11c"/>
    <w:link w:val="1fffffff5"/>
    <w:qFormat/>
    <w:rsid w:val="00FD0589"/>
    <w:rPr>
      <w:rFonts w:eastAsia="Times New Roman"/>
      <w:color w:val="954F72"/>
      <w:u w:val="single"/>
    </w:rPr>
  </w:style>
  <w:style w:type="character" w:customStyle="1" w:styleId="1fffffff6">
    <w:name w:val="Абзац1"/>
    <w:qFormat/>
    <w:rsid w:val="00FD0589"/>
    <w:rPr>
      <w:sz w:val="28"/>
    </w:rPr>
  </w:style>
  <w:style w:type="character" w:customStyle="1" w:styleId="1fffffff7">
    <w:name w:val="Таблица название1"/>
    <w:basedOn w:val="0151"/>
    <w:link w:val="afffffffffffffffffffffff4"/>
    <w:qFormat/>
    <w:rsid w:val="00FD0589"/>
    <w:rPr>
      <w:rFonts w:eastAsia="Times New Roman"/>
      <w:color w:val="000000"/>
    </w:rPr>
  </w:style>
  <w:style w:type="character" w:customStyle="1" w:styleId="fontstyle011">
    <w:name w:val="fontstyle011"/>
    <w:basedOn w:val="11c"/>
    <w:link w:val="fontstyle01"/>
    <w:qFormat/>
    <w:rsid w:val="00FD0589"/>
    <w:rPr>
      <w:rFonts w:ascii="roboto-light" w:eastAsia="Times New Roman" w:hAnsi="roboto-light"/>
      <w:color w:val="1D1D1B"/>
      <w:sz w:val="56"/>
    </w:rPr>
  </w:style>
  <w:style w:type="character" w:customStyle="1" w:styleId="041">
    <w:name w:val="0 Заголовок 4 ур1"/>
    <w:basedOn w:val="45"/>
    <w:link w:val="04"/>
    <w:qFormat/>
    <w:rsid w:val="00FD0589"/>
    <w:rPr>
      <w:rFonts w:ascii="Arial" w:eastAsia="Times New Roman" w:hAnsi="Arial" w:cs="Arial"/>
      <w:b w:val="0"/>
      <w:bCs/>
      <w:i/>
      <w:iCs/>
      <w:color w:val="000000"/>
      <w:sz w:val="26"/>
      <w:szCs w:val="26"/>
    </w:rPr>
  </w:style>
  <w:style w:type="character" w:customStyle="1" w:styleId="1fffffff8">
    <w:name w:val="Титульный лист1"/>
    <w:link w:val="afffffffffffffffffffffff5"/>
    <w:qFormat/>
    <w:rsid w:val="00FD0589"/>
    <w:rPr>
      <w:rFonts w:eastAsia="Times New Roman"/>
      <w:color w:val="000000"/>
      <w:sz w:val="28"/>
    </w:rPr>
  </w:style>
  <w:style w:type="character" w:customStyle="1" w:styleId="xl671">
    <w:name w:val="xl671"/>
    <w:link w:val="xl67"/>
    <w:qFormat/>
    <w:rsid w:val="00FD0589"/>
    <w:rPr>
      <w:rFonts w:ascii="Arial" w:eastAsia="Times New Roman" w:hAnsi="Arial" w:cs="Arial"/>
      <w:sz w:val="16"/>
      <w:szCs w:val="16"/>
    </w:rPr>
  </w:style>
  <w:style w:type="character" w:customStyle="1" w:styleId="411">
    <w:name w:val="Приложение_уровень41"/>
    <w:basedOn w:val="45"/>
    <w:link w:val="4f"/>
    <w:qFormat/>
    <w:rsid w:val="00FD0589"/>
    <w:rPr>
      <w:rFonts w:ascii="Times New Roman Полужирный" w:eastAsia="Times New Roman" w:hAnsi="Times New Roman Полужирный" w:cs="Arial"/>
      <w:b w:val="0"/>
      <w:bCs/>
      <w:i/>
      <w:iCs/>
      <w:color w:val="000000"/>
      <w:sz w:val="28"/>
      <w:szCs w:val="26"/>
    </w:rPr>
  </w:style>
  <w:style w:type="character" w:customStyle="1" w:styleId="xl661">
    <w:name w:val="xl661"/>
    <w:link w:val="xl66"/>
    <w:qFormat/>
    <w:rsid w:val="00FD0589"/>
    <w:rPr>
      <w:rFonts w:ascii="Arial" w:eastAsia="Times New Roman" w:hAnsi="Arial" w:cs="Arial"/>
      <w:sz w:val="16"/>
      <w:szCs w:val="16"/>
    </w:rPr>
  </w:style>
  <w:style w:type="character" w:customStyle="1" w:styleId="061">
    <w:name w:val="0 Заголовок 6 ур (не по ГОСТ)1"/>
    <w:link w:val="06"/>
    <w:qFormat/>
    <w:rsid w:val="00FD0589"/>
    <w:rPr>
      <w:rFonts w:eastAsia="Times New Roman"/>
      <w:b/>
      <w:color w:val="000000"/>
    </w:rPr>
  </w:style>
  <w:style w:type="character" w:customStyle="1" w:styleId="11f">
    <w:name w:val="Стиль Название объекта + По центру11"/>
    <w:basedOn w:val="affff7"/>
    <w:link w:val="1fffffff9"/>
    <w:qFormat/>
    <w:rsid w:val="00FD0589"/>
    <w:rPr>
      <w:rFonts w:eastAsia="Times New Roman"/>
      <w:i/>
      <w:color w:val="000000"/>
    </w:rPr>
  </w:style>
  <w:style w:type="character" w:customStyle="1" w:styleId="1fffffffa">
    <w:name w:val="Абзац Знак1"/>
    <w:qFormat/>
    <w:rsid w:val="00FD0589"/>
    <w:rPr>
      <w:sz w:val="24"/>
    </w:rPr>
  </w:style>
  <w:style w:type="character" w:customStyle="1" w:styleId="3110">
    <w:name w:val="Список 311"/>
    <w:qFormat/>
    <w:rsid w:val="00FD0589"/>
    <w:rPr>
      <w:rFonts w:eastAsia="Times New Roman"/>
      <w:sz w:val="24"/>
      <w:lang w:eastAsia="en-US"/>
    </w:rPr>
  </w:style>
  <w:style w:type="character" w:customStyle="1" w:styleId="1fffffffb">
    <w:name w:val="Нумер.список Знак1"/>
    <w:basedOn w:val="1fffffffa"/>
    <w:link w:val="afffffffffffffffffffffff6"/>
    <w:qFormat/>
    <w:rsid w:val="00FD0589"/>
    <w:rPr>
      <w:rFonts w:eastAsia="Times New Roman"/>
      <w:color w:val="000000"/>
      <w:sz w:val="24"/>
    </w:rPr>
  </w:style>
  <w:style w:type="character" w:customStyle="1" w:styleId="11f0">
    <w:name w:val="Название книги11"/>
    <w:basedOn w:val="11c"/>
    <w:qFormat/>
    <w:rsid w:val="00FD0589"/>
    <w:rPr>
      <w:rFonts w:eastAsia="Times New Roman"/>
      <w:b/>
      <w:i/>
      <w:color w:val="000000"/>
      <w:spacing w:val="5"/>
    </w:rPr>
  </w:style>
  <w:style w:type="character" w:customStyle="1" w:styleId="List-21">
    <w:name w:val="List - 21"/>
    <w:link w:val="List-2"/>
    <w:qFormat/>
    <w:rsid w:val="00FD0589"/>
    <w:rPr>
      <w:rFonts w:eastAsia="Times New Roman"/>
      <w:color w:val="000000"/>
    </w:rPr>
  </w:style>
  <w:style w:type="character" w:customStyle="1" w:styleId="1fffffffc">
    <w:name w:val="Табл_текст1"/>
    <w:link w:val="afffffffffffffffffffffff7"/>
    <w:qFormat/>
    <w:rsid w:val="00FD0589"/>
    <w:rPr>
      <w:rFonts w:eastAsia="Times New Roman"/>
      <w:color w:val="000000"/>
    </w:rPr>
  </w:style>
  <w:style w:type="character" w:customStyle="1" w:styleId="1fffffffd">
    <w:name w:val="Таблица шапка1"/>
    <w:qFormat/>
    <w:rsid w:val="00FD0589"/>
    <w:rPr>
      <w:b/>
      <w:sz w:val="28"/>
    </w:rPr>
  </w:style>
  <w:style w:type="character" w:customStyle="1" w:styleId="051">
    <w:name w:val="0 Заголовок 5 ур (не по ГОСТ)1"/>
    <w:basedOn w:val="52"/>
    <w:link w:val="05"/>
    <w:qFormat/>
    <w:rsid w:val="00FD0589"/>
    <w:rPr>
      <w:rFonts w:ascii="Helvetica Neue" w:eastAsia="Times New Roman" w:hAnsi="Helvetica Neue" w:cs="Helvetica Neue"/>
      <w:b/>
      <w:bCs w:val="0"/>
      <w:color w:val="000000"/>
      <w:spacing w:val="2"/>
      <w:sz w:val="24"/>
      <w:szCs w:val="24"/>
      <w:lang w:eastAsia="en-US"/>
    </w:rPr>
  </w:style>
  <w:style w:type="character" w:customStyle="1" w:styleId="11f1">
    <w:name w:val="Знак примечания11"/>
    <w:basedOn w:val="11c"/>
    <w:qFormat/>
    <w:rsid w:val="00FD0589"/>
    <w:rPr>
      <w:rFonts w:eastAsia="Times New Roman"/>
      <w:color w:val="000000"/>
      <w:sz w:val="16"/>
    </w:rPr>
  </w:style>
  <w:style w:type="character" w:customStyle="1" w:styleId="xl651">
    <w:name w:val="xl651"/>
    <w:link w:val="xl65"/>
    <w:qFormat/>
    <w:rsid w:val="00FD0589"/>
    <w:rPr>
      <w:rFonts w:ascii="Arial" w:eastAsia="Times New Roman" w:hAnsi="Arial" w:cs="Arial"/>
      <w:b/>
      <w:bCs/>
      <w:sz w:val="16"/>
      <w:szCs w:val="16"/>
    </w:rPr>
  </w:style>
  <w:style w:type="character" w:customStyle="1" w:styleId="1fffffffe">
    <w:name w:val="Таблица текст центрированный1"/>
    <w:basedOn w:val="1fffffff0"/>
    <w:link w:val="afffffffffffffffffffffff8"/>
    <w:qFormat/>
    <w:rsid w:val="00FD0589"/>
    <w:rPr>
      <w:rFonts w:eastAsia="Times New Roman"/>
      <w:color w:val="000000"/>
      <w:sz w:val="28"/>
    </w:rPr>
  </w:style>
  <w:style w:type="character" w:customStyle="1" w:styleId="021">
    <w:name w:val="0 Заголовок 2 ур1"/>
    <w:basedOn w:val="2f4"/>
    <w:link w:val="02"/>
    <w:qFormat/>
    <w:rsid w:val="00FD0589"/>
    <w:rPr>
      <w:rFonts w:eastAsia="Times New Roman"/>
      <w:b w:val="0"/>
      <w:bCs/>
      <w:color w:val="000000"/>
      <w:sz w:val="28"/>
      <w:szCs w:val="28"/>
    </w:rPr>
  </w:style>
  <w:style w:type="character" w:customStyle="1" w:styleId="1ffffffff">
    <w:name w:val="Шапка_таблицы1"/>
    <w:link w:val="afffffffffffffffffffffff9"/>
    <w:qFormat/>
    <w:rsid w:val="00FD0589"/>
    <w:rPr>
      <w:rFonts w:ascii="Arial" w:eastAsia="Times New Roman" w:hAnsi="Arial"/>
      <w:b/>
      <w:bCs/>
      <w:sz w:val="22"/>
    </w:rPr>
  </w:style>
  <w:style w:type="character" w:customStyle="1" w:styleId="1ffffffff0">
    <w:name w:val="Шапка таблицы1"/>
    <w:qFormat/>
    <w:rsid w:val="00FD0589"/>
    <w:rPr>
      <w:b/>
      <w:sz w:val="22"/>
    </w:rPr>
  </w:style>
  <w:style w:type="character" w:customStyle="1" w:styleId="1ffffffff1">
    <w:name w:val="Примечание1"/>
    <w:basedOn w:val="1fffffff6"/>
    <w:link w:val="afffffffffffffffffffffffa"/>
    <w:qFormat/>
    <w:rsid w:val="00FD0589"/>
    <w:rPr>
      <w:rFonts w:eastAsia="Times New Roman" w:cs="Arial"/>
      <w:b/>
      <w:bCs/>
      <w:sz w:val="28"/>
      <w:szCs w:val="22"/>
    </w:rPr>
  </w:style>
  <w:style w:type="character" w:customStyle="1" w:styleId="afffffffffffffffffffffffb">
    <w:name w:val="_Табл_Заголовок Знак"/>
    <w:link w:val="afffffffffffffffffffffffc"/>
    <w:qFormat/>
    <w:rsid w:val="00FD0589"/>
    <w:rPr>
      <w:rFonts w:eastAsia="Times New Roman"/>
      <w:b/>
      <w:sz w:val="22"/>
    </w:rPr>
  </w:style>
  <w:style w:type="character" w:customStyle="1" w:styleId="docdata">
    <w:name w:val="docdata"/>
    <w:basedOn w:val="afffe"/>
    <w:qFormat/>
    <w:rsid w:val="00FD0589"/>
  </w:style>
  <w:style w:type="character" w:customStyle="1" w:styleId="s1">
    <w:name w:val="s1"/>
    <w:basedOn w:val="afffe"/>
    <w:qFormat/>
    <w:rsid w:val="00FD0589"/>
    <w:rPr>
      <w:rFonts w:ascii="Times New Roman" w:hAnsi="Times New Roman" w:cs="Times New Roman"/>
      <w:sz w:val="18"/>
      <w:szCs w:val="18"/>
    </w:rPr>
  </w:style>
  <w:style w:type="character" w:customStyle="1" w:styleId="s2">
    <w:name w:val="s2"/>
    <w:basedOn w:val="afffe"/>
    <w:qFormat/>
    <w:rsid w:val="00FD0589"/>
    <w:rPr>
      <w:rFonts w:ascii="Helvetica" w:hAnsi="Helvetica"/>
      <w:sz w:val="17"/>
      <w:szCs w:val="17"/>
    </w:rPr>
  </w:style>
  <w:style w:type="paragraph" w:customStyle="1" w:styleId="1ffffffff2">
    <w:name w:val="Заголовок1"/>
    <w:basedOn w:val="afffd"/>
    <w:next w:val="affffff9"/>
    <w:uiPriority w:val="99"/>
    <w:qFormat/>
    <w:rsid w:val="00FD0589"/>
    <w:pPr>
      <w:keepNext/>
      <w:suppressAutoHyphens w:val="0"/>
      <w:spacing w:before="240" w:after="120" w:line="240" w:lineRule="auto"/>
      <w:ind w:firstLine="0"/>
      <w:jc w:val="left"/>
    </w:pPr>
    <w:rPr>
      <w:rFonts w:ascii="Liberation Sans" w:eastAsia="Microsoft YaHei" w:hAnsi="Liberation Sans"/>
      <w:sz w:val="28"/>
      <w:szCs w:val="28"/>
    </w:rPr>
  </w:style>
  <w:style w:type="character" w:customStyle="1" w:styleId="4f0">
    <w:name w:val="Основной текст Знак4"/>
    <w:basedOn w:val="afffe"/>
    <w:rsid w:val="00FD0589"/>
  </w:style>
  <w:style w:type="paragraph" w:styleId="1ffffffff3">
    <w:name w:val="index 1"/>
    <w:basedOn w:val="afffd"/>
    <w:next w:val="afffd"/>
    <w:autoRedefine/>
    <w:uiPriority w:val="99"/>
    <w:unhideWhenUsed/>
    <w:qFormat/>
    <w:rsid w:val="00FD0589"/>
    <w:pPr>
      <w:suppressAutoHyphens w:val="0"/>
      <w:spacing w:after="0" w:line="240" w:lineRule="auto"/>
      <w:ind w:left="200" w:hanging="200"/>
      <w:jc w:val="left"/>
    </w:pPr>
    <w:rPr>
      <w:rFonts w:eastAsia="Arial Unicode MS" w:cs="Times New Roman"/>
      <w:sz w:val="20"/>
      <w:szCs w:val="20"/>
    </w:rPr>
  </w:style>
  <w:style w:type="character" w:customStyle="1" w:styleId="1ffffffff4">
    <w:name w:val="Заголовок Знак1"/>
    <w:basedOn w:val="afffe"/>
    <w:rsid w:val="00FD0589"/>
    <w:rPr>
      <w:rFonts w:ascii="Liberation Sans" w:eastAsia="Microsoft YaHei" w:hAnsi="Liberation Sans" w:cs="Lucida Sans"/>
      <w:spacing w:val="2"/>
      <w:sz w:val="28"/>
      <w:szCs w:val="28"/>
    </w:rPr>
  </w:style>
  <w:style w:type="paragraph" w:customStyle="1" w:styleId="1ff9">
    <w:name w:val="Знак примечания1"/>
    <w:basedOn w:val="1fffffff3"/>
    <w:link w:val="afffff4"/>
    <w:uiPriority w:val="99"/>
    <w:qFormat/>
    <w:rsid w:val="00FD0589"/>
    <w:rPr>
      <w:rFonts w:eastAsia="NSimSun"/>
      <w:color w:val="auto"/>
      <w:sz w:val="16"/>
      <w:szCs w:val="16"/>
    </w:rPr>
  </w:style>
  <w:style w:type="paragraph" w:customStyle="1" w:styleId="1fffffff3">
    <w:name w:val="Основной шрифт абзаца1"/>
    <w:link w:val="11c"/>
    <w:qFormat/>
    <w:rsid w:val="00FD0589"/>
    <w:rPr>
      <w:rFonts w:eastAsia="Times New Roman"/>
      <w:color w:val="000000"/>
    </w:rPr>
  </w:style>
  <w:style w:type="character" w:customStyle="1" w:styleId="2ffff0">
    <w:name w:val="Текст выноски Знак2"/>
    <w:basedOn w:val="afffe"/>
    <w:semiHidden/>
    <w:rsid w:val="00FD0589"/>
    <w:rPr>
      <w:rFonts w:ascii="Segoe UI" w:hAnsi="Segoe UI" w:cs="Segoe UI"/>
      <w:sz w:val="18"/>
      <w:szCs w:val="18"/>
    </w:rPr>
  </w:style>
  <w:style w:type="paragraph" w:styleId="5d">
    <w:name w:val="List 5"/>
    <w:basedOn w:val="1ffa"/>
    <w:qFormat/>
    <w:rsid w:val="00FD0589"/>
    <w:pPr>
      <w:spacing w:after="160"/>
      <w:ind w:left="1415" w:hanging="283"/>
    </w:pPr>
    <w:rPr>
      <w:rFonts w:ascii="Arial" w:eastAsia="Times New Roman" w:hAnsi="Arial" w:cs="Times New Roman"/>
      <w:sz w:val="22"/>
      <w:szCs w:val="20"/>
    </w:rPr>
  </w:style>
  <w:style w:type="paragraph" w:styleId="afffffffffffffffffffffffd">
    <w:name w:val="List Continue"/>
    <w:basedOn w:val="1ffa"/>
    <w:unhideWhenUsed/>
    <w:qFormat/>
    <w:rsid w:val="00FD0589"/>
    <w:pPr>
      <w:spacing w:after="120" w:line="360" w:lineRule="exact"/>
      <w:ind w:left="283" w:firstLine="709"/>
    </w:pPr>
    <w:rPr>
      <w:rFonts w:eastAsia="Calibri" w:cs="Times New Roman"/>
    </w:rPr>
  </w:style>
  <w:style w:type="paragraph" w:styleId="2ff1">
    <w:name w:val="Body Text 2"/>
    <w:basedOn w:val="1ffa"/>
    <w:link w:val="2ff0"/>
    <w:qFormat/>
    <w:rsid w:val="00FD0589"/>
    <w:pPr>
      <w:spacing w:after="120" w:line="480" w:lineRule="auto"/>
      <w:ind w:firstLine="709"/>
    </w:pPr>
    <w:rPr>
      <w:rFonts w:eastAsia="Calibri"/>
      <w:lang w:eastAsia="en-US"/>
    </w:rPr>
  </w:style>
  <w:style w:type="character" w:customStyle="1" w:styleId="224">
    <w:name w:val="Основной текст 2 Знак2"/>
    <w:basedOn w:val="afffe"/>
    <w:semiHidden/>
    <w:rsid w:val="00FD0589"/>
  </w:style>
  <w:style w:type="paragraph" w:styleId="5e">
    <w:name w:val="List Number 5"/>
    <w:basedOn w:val="1ffa"/>
    <w:qFormat/>
    <w:rsid w:val="00FD0589"/>
    <w:pPr>
      <w:tabs>
        <w:tab w:val="left" w:pos="1492"/>
        <w:tab w:val="left" w:pos="3196"/>
      </w:tabs>
      <w:spacing w:after="60" w:line="259" w:lineRule="auto"/>
      <w:ind w:left="1492" w:hanging="360"/>
    </w:pPr>
    <w:rPr>
      <w:rFonts w:ascii="Calibri" w:eastAsia="Times New Roman" w:hAnsi="Calibri" w:cs="Times New Roman"/>
      <w:sz w:val="22"/>
      <w:szCs w:val="20"/>
    </w:rPr>
  </w:style>
  <w:style w:type="paragraph" w:styleId="affffffffc">
    <w:name w:val="Normal Indent"/>
    <w:basedOn w:val="1ffa"/>
    <w:link w:val="affffffffb"/>
    <w:qFormat/>
    <w:rsid w:val="00FD0589"/>
    <w:pPr>
      <w:spacing w:before="120"/>
    </w:pPr>
    <w:rPr>
      <w:rFonts w:eastAsia="Times New Roman"/>
      <w:spacing w:val="0"/>
      <w:szCs w:val="24"/>
    </w:rPr>
  </w:style>
  <w:style w:type="paragraph" w:styleId="2ffff1">
    <w:name w:val="envelope return"/>
    <w:basedOn w:val="1ffa"/>
    <w:rsid w:val="00FD0589"/>
    <w:pPr>
      <w:spacing w:after="160"/>
      <w:ind w:firstLine="709"/>
    </w:pPr>
    <w:rPr>
      <w:rFonts w:ascii="Arial" w:eastAsia="Times New Roman" w:hAnsi="Arial" w:cs="Arial"/>
      <w:szCs w:val="20"/>
    </w:rPr>
  </w:style>
  <w:style w:type="paragraph" w:styleId="affffffffffffd">
    <w:name w:val="Plain Text"/>
    <w:basedOn w:val="1ffa"/>
    <w:link w:val="affffffffffffc"/>
    <w:qFormat/>
    <w:rsid w:val="00FD0589"/>
    <w:rPr>
      <w:rFonts w:ascii="Courier New" w:eastAsia="Times New Roman" w:hAnsi="Courier New"/>
      <w:spacing w:val="0"/>
      <w:szCs w:val="24"/>
      <w:lang w:eastAsia="en-US"/>
    </w:rPr>
  </w:style>
  <w:style w:type="character" w:customStyle="1" w:styleId="1ffffffff5">
    <w:name w:val="Текст Знак1"/>
    <w:basedOn w:val="afffe"/>
    <w:semiHidden/>
    <w:rsid w:val="00FD0589"/>
    <w:rPr>
      <w:rFonts w:ascii="Consolas" w:hAnsi="Consolas"/>
      <w:sz w:val="21"/>
      <w:szCs w:val="21"/>
    </w:rPr>
  </w:style>
  <w:style w:type="paragraph" w:styleId="3d">
    <w:name w:val="Body Text Indent 3"/>
    <w:basedOn w:val="1ffa"/>
    <w:link w:val="3c"/>
    <w:uiPriority w:val="99"/>
    <w:qFormat/>
    <w:rsid w:val="00FD0589"/>
    <w:pPr>
      <w:spacing w:after="120" w:line="360" w:lineRule="exact"/>
      <w:ind w:left="283" w:firstLine="709"/>
    </w:pPr>
    <w:rPr>
      <w:rFonts w:eastAsia="Calibri"/>
      <w:sz w:val="16"/>
      <w:szCs w:val="16"/>
      <w:lang w:eastAsia="en-US"/>
    </w:rPr>
  </w:style>
  <w:style w:type="character" w:customStyle="1" w:styleId="320">
    <w:name w:val="Основной текст с отступом 3 Знак2"/>
    <w:basedOn w:val="afffe"/>
    <w:uiPriority w:val="99"/>
    <w:semiHidden/>
    <w:rsid w:val="00FD0589"/>
    <w:rPr>
      <w:sz w:val="16"/>
      <w:szCs w:val="16"/>
    </w:rPr>
  </w:style>
  <w:style w:type="character" w:customStyle="1" w:styleId="2ffff2">
    <w:name w:val="Текст концевой сноски Знак2"/>
    <w:basedOn w:val="afffe"/>
    <w:uiPriority w:val="99"/>
    <w:semiHidden/>
    <w:rsid w:val="00FD0589"/>
  </w:style>
  <w:style w:type="character" w:customStyle="1" w:styleId="2ffff3">
    <w:name w:val="Текст примечания Знак2"/>
    <w:basedOn w:val="afffe"/>
    <w:uiPriority w:val="99"/>
    <w:semiHidden/>
    <w:rsid w:val="00FD0589"/>
  </w:style>
  <w:style w:type="character" w:customStyle="1" w:styleId="1ffffffff6">
    <w:name w:val="Тема примечания Знак1"/>
    <w:basedOn w:val="2ffff3"/>
    <w:semiHidden/>
    <w:rsid w:val="00FD0589"/>
    <w:rPr>
      <w:b/>
      <w:bCs/>
    </w:rPr>
  </w:style>
  <w:style w:type="paragraph" w:styleId="afffffffffffb">
    <w:name w:val="Document Map"/>
    <w:basedOn w:val="1ffa"/>
    <w:link w:val="afffffffffffa"/>
    <w:qFormat/>
    <w:rsid w:val="00FD0589"/>
    <w:pPr>
      <w:shd w:val="clear" w:color="auto" w:fill="000080"/>
      <w:spacing w:line="276" w:lineRule="auto"/>
    </w:pPr>
    <w:rPr>
      <w:rFonts w:ascii="Tahoma" w:eastAsia="Times New Roman" w:hAnsi="Tahoma" w:cs="Tahoma"/>
      <w:spacing w:val="0"/>
      <w:szCs w:val="24"/>
      <w:lang w:eastAsia="en-US"/>
    </w:rPr>
  </w:style>
  <w:style w:type="character" w:customStyle="1" w:styleId="2ffff4">
    <w:name w:val="Схема документа Знак2"/>
    <w:basedOn w:val="afffe"/>
    <w:semiHidden/>
    <w:rsid w:val="00FD0589"/>
    <w:rPr>
      <w:rFonts w:ascii="Segoe UI" w:hAnsi="Segoe UI" w:cs="Segoe UI"/>
      <w:sz w:val="16"/>
      <w:szCs w:val="16"/>
    </w:rPr>
  </w:style>
  <w:style w:type="character" w:customStyle="1" w:styleId="2ffff5">
    <w:name w:val="Текст сноски Знак2"/>
    <w:basedOn w:val="afffe"/>
    <w:rsid w:val="00FD0589"/>
  </w:style>
  <w:style w:type="paragraph" w:styleId="2ffff6">
    <w:name w:val="index 2"/>
    <w:basedOn w:val="afffffffffffffffffffffffe"/>
    <w:next w:val="1ffa"/>
    <w:semiHidden/>
    <w:rsid w:val="00FD0589"/>
    <w:pPr>
      <w:ind w:left="442" w:hanging="221"/>
    </w:pPr>
  </w:style>
  <w:style w:type="paragraph" w:customStyle="1" w:styleId="afffffffffffffffffffffffe">
    <w:name w:val="Базовый указатель"/>
    <w:basedOn w:val="1ffa"/>
    <w:qFormat/>
    <w:rsid w:val="00FD0589"/>
    <w:rPr>
      <w:rFonts w:eastAsia="Times New Roman" w:cs="Times New Roman"/>
    </w:rPr>
  </w:style>
  <w:style w:type="paragraph" w:styleId="3ff4">
    <w:name w:val="List Number 3"/>
    <w:basedOn w:val="1ffa"/>
    <w:qFormat/>
    <w:rsid w:val="00FD0589"/>
    <w:pPr>
      <w:tabs>
        <w:tab w:val="left" w:pos="926"/>
      </w:tabs>
      <w:spacing w:after="60" w:line="259" w:lineRule="auto"/>
      <w:ind w:left="926" w:hanging="360"/>
    </w:pPr>
    <w:rPr>
      <w:rFonts w:ascii="Calibri" w:eastAsia="Times New Roman" w:hAnsi="Calibri" w:cs="Times New Roman"/>
      <w:sz w:val="22"/>
      <w:szCs w:val="20"/>
    </w:rPr>
  </w:style>
  <w:style w:type="paragraph" w:styleId="HTMLa">
    <w:name w:val="HTML Address"/>
    <w:basedOn w:val="1ffa"/>
    <w:link w:val="HTML9"/>
    <w:uiPriority w:val="99"/>
    <w:qFormat/>
    <w:rsid w:val="00FD0589"/>
    <w:pPr>
      <w:spacing w:after="160"/>
      <w:ind w:firstLine="709"/>
    </w:pPr>
    <w:rPr>
      <w:rFonts w:ascii="Arial" w:eastAsia="Times New Roman" w:hAnsi="Arial"/>
      <w:i/>
      <w:spacing w:val="0"/>
      <w:szCs w:val="24"/>
    </w:rPr>
  </w:style>
  <w:style w:type="character" w:customStyle="1" w:styleId="HTML10">
    <w:name w:val="Адрес HTML Знак1"/>
    <w:basedOn w:val="afffe"/>
    <w:uiPriority w:val="99"/>
    <w:semiHidden/>
    <w:rsid w:val="00FD0589"/>
    <w:rPr>
      <w:i/>
      <w:iCs/>
    </w:rPr>
  </w:style>
  <w:style w:type="paragraph" w:styleId="76">
    <w:name w:val="index 7"/>
    <w:basedOn w:val="afffffffffffffffffffffffe"/>
    <w:next w:val="1ffa"/>
    <w:semiHidden/>
    <w:qFormat/>
    <w:rsid w:val="00FD0589"/>
    <w:pPr>
      <w:ind w:left="1542" w:hanging="221"/>
    </w:pPr>
  </w:style>
  <w:style w:type="paragraph" w:styleId="3ff5">
    <w:name w:val="index 3"/>
    <w:basedOn w:val="afffffffffffffffffffffffe"/>
    <w:next w:val="1ffa"/>
    <w:semiHidden/>
    <w:rsid w:val="00FD0589"/>
    <w:pPr>
      <w:ind w:left="663" w:hanging="221"/>
    </w:pPr>
  </w:style>
  <w:style w:type="paragraph" w:styleId="5f">
    <w:name w:val="index 5"/>
    <w:basedOn w:val="afffffffffffffffffffffffe"/>
    <w:next w:val="1ffa"/>
    <w:semiHidden/>
    <w:qFormat/>
    <w:rsid w:val="00FD0589"/>
    <w:pPr>
      <w:ind w:left="1100" w:hanging="221"/>
    </w:pPr>
  </w:style>
  <w:style w:type="paragraph" w:styleId="4f1">
    <w:name w:val="index 4"/>
    <w:basedOn w:val="afffffffffffffffffffffffe"/>
    <w:next w:val="1ffa"/>
    <w:semiHidden/>
    <w:qFormat/>
    <w:rsid w:val="00FD0589"/>
    <w:pPr>
      <w:ind w:left="879" w:hanging="221"/>
    </w:pPr>
  </w:style>
  <w:style w:type="character" w:customStyle="1" w:styleId="1ffffffff7">
    <w:name w:val="Верхний колонтитул Знак1"/>
    <w:basedOn w:val="afffe"/>
    <w:uiPriority w:val="99"/>
    <w:semiHidden/>
    <w:rsid w:val="00FD0589"/>
  </w:style>
  <w:style w:type="paragraph" w:styleId="6b">
    <w:name w:val="index 6"/>
    <w:basedOn w:val="afffffffffffffffffffffffe"/>
    <w:next w:val="1ffa"/>
    <w:semiHidden/>
    <w:qFormat/>
    <w:rsid w:val="00FD0589"/>
    <w:pPr>
      <w:ind w:left="1321" w:hanging="221"/>
    </w:pPr>
  </w:style>
  <w:style w:type="paragraph" w:styleId="affffffffffffffffffffffff">
    <w:name w:val="envelope address"/>
    <w:basedOn w:val="1ffa"/>
    <w:rsid w:val="00FD0589"/>
    <w:pPr>
      <w:spacing w:after="160"/>
      <w:ind w:left="2880" w:firstLine="709"/>
    </w:pPr>
    <w:rPr>
      <w:rFonts w:ascii="Arial" w:eastAsia="Times New Roman" w:hAnsi="Arial" w:cs="Arial"/>
      <w:sz w:val="22"/>
    </w:rPr>
  </w:style>
  <w:style w:type="paragraph" w:styleId="84">
    <w:name w:val="index 8"/>
    <w:basedOn w:val="afffffffffffffffffffffffe"/>
    <w:next w:val="1ffa"/>
    <w:semiHidden/>
    <w:qFormat/>
    <w:rsid w:val="00FD0589"/>
    <w:pPr>
      <w:ind w:left="1763" w:hanging="221"/>
    </w:pPr>
  </w:style>
  <w:style w:type="paragraph" w:styleId="99">
    <w:name w:val="index 9"/>
    <w:basedOn w:val="afffffffffffffffffffffffe"/>
    <w:next w:val="1ffa"/>
    <w:semiHidden/>
    <w:qFormat/>
    <w:rsid w:val="00FD0589"/>
    <w:pPr>
      <w:ind w:left="1979" w:hanging="221"/>
    </w:pPr>
  </w:style>
  <w:style w:type="paragraph" w:styleId="4f2">
    <w:name w:val="List Number 4"/>
    <w:basedOn w:val="1ffa"/>
    <w:qFormat/>
    <w:rsid w:val="00FD0589"/>
    <w:pPr>
      <w:tabs>
        <w:tab w:val="left" w:pos="1209"/>
      </w:tabs>
      <w:spacing w:after="60" w:line="259" w:lineRule="auto"/>
      <w:ind w:left="1209" w:hanging="360"/>
    </w:pPr>
    <w:rPr>
      <w:rFonts w:ascii="Calibri" w:eastAsia="Times New Roman" w:hAnsi="Calibri" w:cs="Times New Roman"/>
      <w:sz w:val="22"/>
      <w:szCs w:val="20"/>
    </w:rPr>
  </w:style>
  <w:style w:type="paragraph" w:styleId="affffffffffffffffffffffff0">
    <w:name w:val="toa heading"/>
    <w:basedOn w:val="1ffa"/>
    <w:next w:val="1ffa"/>
    <w:uiPriority w:val="99"/>
    <w:qFormat/>
    <w:rsid w:val="00FD0589"/>
    <w:pPr>
      <w:spacing w:before="120" w:after="160"/>
      <w:ind w:firstLine="709"/>
    </w:pPr>
    <w:rPr>
      <w:rFonts w:ascii="Arial" w:eastAsia="Times New Roman" w:hAnsi="Arial" w:cs="Arial"/>
      <w:b/>
      <w:bCs/>
      <w:sz w:val="22"/>
    </w:rPr>
  </w:style>
  <w:style w:type="paragraph" w:styleId="affffffffffffffff0">
    <w:name w:val="Note Heading"/>
    <w:basedOn w:val="1ffa"/>
    <w:next w:val="1ffa"/>
    <w:link w:val="affffffffffffffff"/>
    <w:qFormat/>
    <w:rsid w:val="00FD0589"/>
    <w:pPr>
      <w:spacing w:after="160"/>
      <w:ind w:firstLine="709"/>
    </w:pPr>
    <w:rPr>
      <w:rFonts w:ascii="Arial" w:eastAsia="Times New Roman" w:hAnsi="Arial"/>
      <w:spacing w:val="0"/>
      <w:szCs w:val="24"/>
    </w:rPr>
  </w:style>
  <w:style w:type="character" w:customStyle="1" w:styleId="1ffffffff8">
    <w:name w:val="Заголовок записки Знак1"/>
    <w:basedOn w:val="afffe"/>
    <w:semiHidden/>
    <w:rsid w:val="00FD0589"/>
  </w:style>
  <w:style w:type="paragraph" w:styleId="affffffffffffb">
    <w:name w:val="Date"/>
    <w:basedOn w:val="1ffa"/>
    <w:next w:val="1fffe"/>
    <w:link w:val="affffffffffffa"/>
    <w:qFormat/>
    <w:rsid w:val="00FD0589"/>
    <w:pPr>
      <w:tabs>
        <w:tab w:val="left" w:pos="1440"/>
        <w:tab w:val="left" w:pos="2835"/>
      </w:tabs>
      <w:ind w:left="1008" w:hanging="1008"/>
    </w:pPr>
    <w:rPr>
      <w:rFonts w:eastAsia="Times New Roman"/>
      <w:spacing w:val="0"/>
      <w:sz w:val="28"/>
      <w:szCs w:val="24"/>
    </w:rPr>
  </w:style>
  <w:style w:type="character" w:customStyle="1" w:styleId="1ffffffff9">
    <w:name w:val="Дата Знак1"/>
    <w:basedOn w:val="afffe"/>
    <w:semiHidden/>
    <w:rsid w:val="00FD0589"/>
  </w:style>
  <w:style w:type="paragraph" w:customStyle="1" w:styleId="1fffe">
    <w:name w:val="Основной текст1"/>
    <w:link w:val="BodyText"/>
    <w:qFormat/>
    <w:rsid w:val="00FD0589"/>
    <w:pPr>
      <w:spacing w:before="60"/>
      <w:ind w:firstLine="567"/>
      <w:jc w:val="both"/>
    </w:pPr>
    <w:rPr>
      <w:rFonts w:eastAsia="Times New Roman"/>
    </w:rPr>
  </w:style>
  <w:style w:type="paragraph" w:styleId="5">
    <w:name w:val="List Bullet 5"/>
    <w:basedOn w:val="1ffa"/>
    <w:link w:val="58"/>
    <w:unhideWhenUsed/>
    <w:qFormat/>
    <w:rsid w:val="00FD0589"/>
    <w:pPr>
      <w:numPr>
        <w:numId w:val="8"/>
      </w:numPr>
      <w:spacing w:line="360" w:lineRule="exact"/>
    </w:pPr>
    <w:rPr>
      <w:rFonts w:eastAsia="Calibri"/>
    </w:rPr>
  </w:style>
  <w:style w:type="paragraph" w:styleId="affffffffffffff1">
    <w:name w:val="Body Text First Indent"/>
    <w:basedOn w:val="1fffe"/>
    <w:link w:val="affffffffffffff0"/>
    <w:rsid w:val="00FD0589"/>
    <w:pPr>
      <w:spacing w:line="259" w:lineRule="auto"/>
      <w:ind w:firstLine="210"/>
      <w:jc w:val="left"/>
    </w:pPr>
    <w:rPr>
      <w:rFonts w:ascii="Calibri" w:hAnsi="Calibri" w:cs="Arial Unicode MS"/>
      <w:color w:val="000000"/>
    </w:rPr>
  </w:style>
  <w:style w:type="character" w:customStyle="1" w:styleId="53">
    <w:name w:val="Основной текст Знак5"/>
    <w:basedOn w:val="afffe"/>
    <w:link w:val="affffff9"/>
    <w:rsid w:val="00FD0589"/>
  </w:style>
  <w:style w:type="character" w:customStyle="1" w:styleId="1ffffffffa">
    <w:name w:val="Красная строка Знак1"/>
    <w:basedOn w:val="53"/>
    <w:semiHidden/>
    <w:rsid w:val="00FD0589"/>
  </w:style>
  <w:style w:type="paragraph" w:styleId="affffffffffffffffffffffff1">
    <w:name w:val="Body Text Indent"/>
    <w:basedOn w:val="afffd"/>
    <w:link w:val="3ff6"/>
    <w:unhideWhenUsed/>
    <w:qFormat/>
    <w:rsid w:val="00FD0589"/>
    <w:pPr>
      <w:suppressAutoHyphens w:val="0"/>
      <w:spacing w:after="120" w:line="240" w:lineRule="auto"/>
      <w:ind w:left="283" w:firstLine="0"/>
      <w:jc w:val="left"/>
    </w:pPr>
    <w:rPr>
      <w:rFonts w:eastAsia="Arial Unicode MS" w:cs="Times New Roman"/>
      <w:sz w:val="20"/>
      <w:szCs w:val="20"/>
    </w:rPr>
  </w:style>
  <w:style w:type="character" w:customStyle="1" w:styleId="3ff6">
    <w:name w:val="Основной текст с отступом Знак3"/>
    <w:basedOn w:val="afffe"/>
    <w:link w:val="affffffffffffffffffffffff1"/>
    <w:rsid w:val="00FD0589"/>
    <w:rPr>
      <w:rFonts w:eastAsia="Arial Unicode MS" w:cs="Times New Roman"/>
      <w:sz w:val="20"/>
      <w:szCs w:val="20"/>
    </w:rPr>
  </w:style>
  <w:style w:type="paragraph" w:styleId="2ffb">
    <w:name w:val="Body Text First Indent 2"/>
    <w:basedOn w:val="affffffffffffffffffffffff1"/>
    <w:link w:val="2ffa"/>
    <w:qFormat/>
    <w:rsid w:val="00FD0589"/>
    <w:pPr>
      <w:suppressAutoHyphens/>
      <w:ind w:firstLine="210"/>
    </w:pPr>
    <w:rPr>
      <w:rFonts w:eastAsia="Times New Roman" w:cs="Lucida Sans"/>
      <w:sz w:val="24"/>
      <w:szCs w:val="24"/>
    </w:rPr>
  </w:style>
  <w:style w:type="character" w:customStyle="1" w:styleId="217">
    <w:name w:val="Красная строка 2 Знак1"/>
    <w:basedOn w:val="3ff6"/>
    <w:semiHidden/>
    <w:rsid w:val="00FD0589"/>
    <w:rPr>
      <w:rFonts w:eastAsia="Arial Unicode MS" w:cs="Times New Roman"/>
      <w:sz w:val="20"/>
      <w:szCs w:val="20"/>
    </w:rPr>
  </w:style>
  <w:style w:type="paragraph" w:styleId="4">
    <w:name w:val="List Bullet 4"/>
    <w:basedOn w:val="1ffa"/>
    <w:unhideWhenUsed/>
    <w:qFormat/>
    <w:rsid w:val="00FD0589"/>
    <w:pPr>
      <w:numPr>
        <w:numId w:val="9"/>
      </w:numPr>
    </w:pPr>
    <w:rPr>
      <w:rFonts w:eastAsia="Times New Roman" w:cs="Times New Roman"/>
    </w:rPr>
  </w:style>
  <w:style w:type="paragraph" w:styleId="a7">
    <w:name w:val="List Bullet"/>
    <w:basedOn w:val="1ffa"/>
    <w:link w:val="affffffff0"/>
    <w:unhideWhenUsed/>
    <w:qFormat/>
    <w:rsid w:val="00FD0589"/>
    <w:pPr>
      <w:numPr>
        <w:numId w:val="10"/>
      </w:numPr>
      <w:ind w:left="709" w:hanging="425"/>
    </w:pPr>
    <w:rPr>
      <w:rFonts w:eastAsia="Times New Roman"/>
    </w:rPr>
  </w:style>
  <w:style w:type="paragraph" w:styleId="2ff9">
    <w:name w:val="List Bullet 2"/>
    <w:basedOn w:val="a7"/>
    <w:link w:val="2ff8"/>
    <w:qFormat/>
    <w:rsid w:val="00FD0589"/>
    <w:pPr>
      <w:numPr>
        <w:numId w:val="0"/>
      </w:numPr>
      <w:tabs>
        <w:tab w:val="left" w:pos="1701"/>
      </w:tabs>
      <w:ind w:left="851" w:firstLine="567"/>
    </w:pPr>
    <w:rPr>
      <w:spacing w:val="0"/>
      <w:szCs w:val="24"/>
    </w:rPr>
  </w:style>
  <w:style w:type="paragraph" w:styleId="3ff3">
    <w:name w:val="List Bullet 3"/>
    <w:basedOn w:val="a7"/>
    <w:link w:val="3ff2"/>
    <w:qFormat/>
    <w:rsid w:val="00FD0589"/>
    <w:pPr>
      <w:numPr>
        <w:numId w:val="0"/>
      </w:numPr>
      <w:tabs>
        <w:tab w:val="left" w:pos="2268"/>
      </w:tabs>
      <w:ind w:left="1418" w:firstLine="567"/>
    </w:pPr>
    <w:rPr>
      <w:szCs w:val="24"/>
      <w:lang w:eastAsia="en-US"/>
    </w:rPr>
  </w:style>
  <w:style w:type="character" w:customStyle="1" w:styleId="1ffffffffb">
    <w:name w:val="Нижний колонтитул Знак1"/>
    <w:basedOn w:val="afffe"/>
    <w:uiPriority w:val="99"/>
    <w:semiHidden/>
    <w:rsid w:val="00FD0589"/>
  </w:style>
  <w:style w:type="paragraph" w:styleId="affffffffffffffffffffffff2">
    <w:name w:val="List Number"/>
    <w:basedOn w:val="1ffa"/>
    <w:qFormat/>
    <w:rsid w:val="00FD0589"/>
    <w:pPr>
      <w:tabs>
        <w:tab w:val="left" w:pos="737"/>
      </w:tabs>
      <w:spacing w:before="60" w:after="60" w:line="360" w:lineRule="exact"/>
      <w:ind w:left="737" w:hanging="737"/>
    </w:pPr>
    <w:rPr>
      <w:rFonts w:eastAsia="Times New Roman" w:cs="Times New Roman"/>
      <w:szCs w:val="20"/>
    </w:rPr>
  </w:style>
  <w:style w:type="paragraph" w:styleId="2d">
    <w:name w:val="List Number 2"/>
    <w:basedOn w:val="1ffa"/>
    <w:unhideWhenUsed/>
    <w:qFormat/>
    <w:rsid w:val="00FD0589"/>
    <w:pPr>
      <w:numPr>
        <w:numId w:val="11"/>
      </w:numPr>
    </w:pPr>
    <w:rPr>
      <w:rFonts w:eastAsia="Times New Roman" w:cs="Times New Roman"/>
    </w:rPr>
  </w:style>
  <w:style w:type="paragraph" w:styleId="afffffffff4">
    <w:name w:val="Normal (Web)"/>
    <w:basedOn w:val="1ffa"/>
    <w:link w:val="afffffffff3"/>
    <w:unhideWhenUsed/>
    <w:qFormat/>
    <w:rsid w:val="00FD0589"/>
    <w:pPr>
      <w:spacing w:beforeAutospacing="1" w:afterAutospacing="1"/>
      <w:contextualSpacing w:val="0"/>
    </w:pPr>
    <w:rPr>
      <w:rFonts w:eastAsia="Times New Roman"/>
      <w:spacing w:val="0"/>
      <w:szCs w:val="24"/>
    </w:rPr>
  </w:style>
  <w:style w:type="paragraph" w:styleId="3f3">
    <w:name w:val="Body Text 3"/>
    <w:basedOn w:val="1ffa"/>
    <w:link w:val="3f2"/>
    <w:uiPriority w:val="99"/>
    <w:qFormat/>
    <w:rsid w:val="00FD0589"/>
    <w:pPr>
      <w:spacing w:after="120"/>
    </w:pPr>
    <w:rPr>
      <w:rFonts w:eastAsia="Times New Roman"/>
      <w:spacing w:val="0"/>
      <w:sz w:val="16"/>
      <w:szCs w:val="16"/>
    </w:rPr>
  </w:style>
  <w:style w:type="character" w:customStyle="1" w:styleId="321">
    <w:name w:val="Основной текст 3 Знак2"/>
    <w:basedOn w:val="afffe"/>
    <w:uiPriority w:val="99"/>
    <w:semiHidden/>
    <w:rsid w:val="00FD0589"/>
    <w:rPr>
      <w:sz w:val="16"/>
      <w:szCs w:val="16"/>
    </w:rPr>
  </w:style>
  <w:style w:type="paragraph" w:styleId="2ff">
    <w:name w:val="Body Text Indent 2"/>
    <w:basedOn w:val="1ffa"/>
    <w:link w:val="2fe"/>
    <w:uiPriority w:val="99"/>
    <w:qFormat/>
    <w:rsid w:val="00FD0589"/>
    <w:pPr>
      <w:spacing w:after="120" w:line="480" w:lineRule="auto"/>
      <w:ind w:left="283" w:firstLine="709"/>
    </w:pPr>
    <w:rPr>
      <w:rFonts w:eastAsia="Calibri"/>
      <w:lang w:eastAsia="en-US"/>
    </w:rPr>
  </w:style>
  <w:style w:type="character" w:customStyle="1" w:styleId="218">
    <w:name w:val="Основной текст с отступом 2 Знак1"/>
    <w:basedOn w:val="afffe"/>
    <w:uiPriority w:val="99"/>
    <w:semiHidden/>
    <w:rsid w:val="00FD0589"/>
  </w:style>
  <w:style w:type="character" w:customStyle="1" w:styleId="1ffffffffc">
    <w:name w:val="Подзаголовок Знак1"/>
    <w:basedOn w:val="afffe"/>
    <w:uiPriority w:val="11"/>
    <w:rsid w:val="00FD0589"/>
    <w:rPr>
      <w:rFonts w:ascii="Helvetica Neue" w:eastAsia="Helvetica Neue" w:hAnsi="Helvetica Neue" w:cs="Helvetica Neue"/>
      <w:color w:val="5A5A5A"/>
      <w:spacing w:val="15"/>
      <w:sz w:val="22"/>
      <w:szCs w:val="22"/>
    </w:rPr>
  </w:style>
  <w:style w:type="paragraph" w:styleId="affffffffffffffff4">
    <w:name w:val="Signature"/>
    <w:basedOn w:val="1ffa"/>
    <w:link w:val="affffffffffffffff3"/>
    <w:rsid w:val="00FD0589"/>
    <w:pPr>
      <w:spacing w:after="160"/>
      <w:ind w:left="4252" w:firstLine="709"/>
    </w:pPr>
    <w:rPr>
      <w:rFonts w:ascii="Arial" w:eastAsia="Times New Roman" w:hAnsi="Arial"/>
      <w:spacing w:val="0"/>
      <w:szCs w:val="24"/>
    </w:rPr>
  </w:style>
  <w:style w:type="character" w:customStyle="1" w:styleId="1ffffffffd">
    <w:name w:val="Подпись Знак1"/>
    <w:basedOn w:val="afffe"/>
    <w:semiHidden/>
    <w:rsid w:val="00FD0589"/>
  </w:style>
  <w:style w:type="paragraph" w:styleId="affffffffffffffff6">
    <w:name w:val="Salutation"/>
    <w:basedOn w:val="1ffa"/>
    <w:next w:val="1ffa"/>
    <w:link w:val="affffffffffffffff5"/>
    <w:uiPriority w:val="99"/>
    <w:rsid w:val="00FD0589"/>
    <w:pPr>
      <w:spacing w:after="160"/>
      <w:ind w:firstLine="709"/>
    </w:pPr>
    <w:rPr>
      <w:rFonts w:ascii="Arial" w:eastAsia="Times New Roman" w:hAnsi="Arial"/>
      <w:spacing w:val="0"/>
      <w:szCs w:val="24"/>
    </w:rPr>
  </w:style>
  <w:style w:type="character" w:customStyle="1" w:styleId="1ffffffffe">
    <w:name w:val="Приветствие Знак1"/>
    <w:basedOn w:val="afffe"/>
    <w:uiPriority w:val="99"/>
    <w:semiHidden/>
    <w:rsid w:val="00FD0589"/>
  </w:style>
  <w:style w:type="paragraph" w:styleId="2ffff7">
    <w:name w:val="List Continue 2"/>
    <w:basedOn w:val="1ffa"/>
    <w:rsid w:val="00FD0589"/>
    <w:pPr>
      <w:spacing w:after="120"/>
      <w:ind w:left="566" w:firstLine="567"/>
    </w:pPr>
    <w:rPr>
      <w:rFonts w:ascii="Arial" w:eastAsia="MS Mincho" w:hAnsi="Arial" w:cs="Times New Roman"/>
      <w:sz w:val="22"/>
      <w:szCs w:val="20"/>
    </w:rPr>
  </w:style>
  <w:style w:type="paragraph" w:styleId="3ff7">
    <w:name w:val="List Continue 3"/>
    <w:basedOn w:val="1ffa"/>
    <w:rsid w:val="00FD0589"/>
    <w:pPr>
      <w:spacing w:after="120"/>
      <w:ind w:left="849" w:firstLine="709"/>
    </w:pPr>
    <w:rPr>
      <w:rFonts w:ascii="Arial" w:eastAsia="Times New Roman" w:hAnsi="Arial" w:cs="Times New Roman"/>
      <w:sz w:val="22"/>
      <w:szCs w:val="20"/>
    </w:rPr>
  </w:style>
  <w:style w:type="paragraph" w:styleId="4f3">
    <w:name w:val="List Continue 4"/>
    <w:basedOn w:val="1ffa"/>
    <w:qFormat/>
    <w:rsid w:val="00FD0589"/>
    <w:pPr>
      <w:spacing w:after="120" w:line="259" w:lineRule="auto"/>
      <w:ind w:left="1132"/>
    </w:pPr>
    <w:rPr>
      <w:rFonts w:ascii="Calibri" w:eastAsia="Times New Roman" w:hAnsi="Calibri" w:cs="Times New Roman"/>
      <w:sz w:val="22"/>
    </w:rPr>
  </w:style>
  <w:style w:type="paragraph" w:styleId="5f0">
    <w:name w:val="List Continue 5"/>
    <w:basedOn w:val="1ffa"/>
    <w:rsid w:val="00FD0589"/>
    <w:pPr>
      <w:spacing w:after="120"/>
      <w:ind w:left="1415" w:firstLine="709"/>
    </w:pPr>
    <w:rPr>
      <w:rFonts w:ascii="Arial" w:eastAsia="Times New Roman" w:hAnsi="Arial" w:cs="Times New Roman"/>
      <w:sz w:val="22"/>
      <w:szCs w:val="20"/>
    </w:rPr>
  </w:style>
  <w:style w:type="paragraph" w:styleId="2ffff8">
    <w:name w:val="List 2"/>
    <w:basedOn w:val="1ffa"/>
    <w:qFormat/>
    <w:rsid w:val="00FD0589"/>
    <w:pPr>
      <w:spacing w:after="160" w:line="259" w:lineRule="auto"/>
      <w:ind w:left="566" w:hanging="283"/>
    </w:pPr>
    <w:rPr>
      <w:rFonts w:ascii="Calibri" w:eastAsia="Times New Roman" w:hAnsi="Calibri" w:cs="Times New Roman"/>
      <w:sz w:val="22"/>
    </w:rPr>
  </w:style>
  <w:style w:type="paragraph" w:styleId="3ff8">
    <w:name w:val="List 3"/>
    <w:basedOn w:val="1ffa"/>
    <w:qFormat/>
    <w:rsid w:val="00FD0589"/>
    <w:pPr>
      <w:spacing w:after="160" w:line="259" w:lineRule="auto"/>
      <w:ind w:left="849" w:hanging="283"/>
    </w:pPr>
    <w:rPr>
      <w:rFonts w:ascii="Calibri" w:eastAsia="Times New Roman" w:hAnsi="Calibri" w:cs="Times New Roman"/>
      <w:sz w:val="22"/>
    </w:rPr>
  </w:style>
  <w:style w:type="paragraph" w:styleId="4f4">
    <w:name w:val="List 4"/>
    <w:basedOn w:val="1ffa"/>
    <w:qFormat/>
    <w:rsid w:val="00FD0589"/>
    <w:pPr>
      <w:spacing w:after="160"/>
      <w:ind w:left="1132" w:hanging="283"/>
    </w:pPr>
    <w:rPr>
      <w:rFonts w:ascii="Arial" w:eastAsia="Times New Roman" w:hAnsi="Arial" w:cs="Times New Roman"/>
      <w:sz w:val="22"/>
      <w:szCs w:val="20"/>
    </w:rPr>
  </w:style>
  <w:style w:type="paragraph" w:styleId="HTML8">
    <w:name w:val="HTML Preformatted"/>
    <w:basedOn w:val="1ffa"/>
    <w:link w:val="HTML7"/>
    <w:qFormat/>
    <w:rsid w:val="00FD0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pacing w:val="0"/>
      <w:szCs w:val="24"/>
    </w:rPr>
  </w:style>
  <w:style w:type="character" w:customStyle="1" w:styleId="HTML11">
    <w:name w:val="Стандартный HTML Знак1"/>
    <w:basedOn w:val="afffe"/>
    <w:semiHidden/>
    <w:rsid w:val="00FD0589"/>
    <w:rPr>
      <w:rFonts w:ascii="Consolas" w:hAnsi="Consolas"/>
      <w:sz w:val="20"/>
      <w:szCs w:val="20"/>
    </w:rPr>
  </w:style>
  <w:style w:type="paragraph" w:styleId="affffffffffffffffffffffff3">
    <w:name w:val="Block Text"/>
    <w:basedOn w:val="1ffa"/>
    <w:qFormat/>
    <w:rsid w:val="00FD0589"/>
    <w:pPr>
      <w:spacing w:after="120" w:line="259" w:lineRule="auto"/>
      <w:ind w:left="1440" w:right="1440"/>
    </w:pPr>
    <w:rPr>
      <w:rFonts w:ascii="Calibri" w:eastAsia="Times New Roman" w:hAnsi="Calibri" w:cs="Times New Roman"/>
      <w:sz w:val="22"/>
      <w:szCs w:val="20"/>
    </w:rPr>
  </w:style>
  <w:style w:type="paragraph" w:styleId="affffffffffffffff9">
    <w:name w:val="Message Header"/>
    <w:basedOn w:val="1ffa"/>
    <w:link w:val="affffffffffffffff8"/>
    <w:qFormat/>
    <w:rsid w:val="00FD0589"/>
    <w:pPr>
      <w:pBdr>
        <w:top w:val="single" w:sz="6" w:space="1" w:color="000000"/>
        <w:left w:val="single" w:sz="6" w:space="1" w:color="000000"/>
        <w:bottom w:val="single" w:sz="6" w:space="1" w:color="000000"/>
        <w:right w:val="single" w:sz="6" w:space="1" w:color="000000"/>
      </w:pBdr>
      <w:shd w:val="pct20" w:color="auto" w:fill="auto"/>
      <w:spacing w:after="160"/>
      <w:ind w:left="1134" w:hanging="1134"/>
    </w:pPr>
    <w:rPr>
      <w:rFonts w:ascii="Arial" w:eastAsia="Times New Roman" w:hAnsi="Arial"/>
      <w:spacing w:val="0"/>
      <w:szCs w:val="24"/>
    </w:rPr>
  </w:style>
  <w:style w:type="character" w:customStyle="1" w:styleId="1fffffffff">
    <w:name w:val="Шапка Знак1"/>
    <w:basedOn w:val="afffe"/>
    <w:semiHidden/>
    <w:rsid w:val="00FD0589"/>
    <w:rPr>
      <w:rFonts w:asciiTheme="majorHAnsi" w:eastAsiaTheme="majorEastAsia" w:hAnsiTheme="majorHAnsi" w:cstheme="majorBidi"/>
      <w:shd w:val="pct20" w:color="auto" w:fill="auto"/>
    </w:rPr>
  </w:style>
  <w:style w:type="paragraph" w:styleId="afffffffffffff4">
    <w:name w:val="E-mail Signature"/>
    <w:basedOn w:val="1ffa"/>
    <w:link w:val="afffffffffffff3"/>
    <w:qFormat/>
    <w:rsid w:val="00FD0589"/>
    <w:rPr>
      <w:rFonts w:eastAsia="Times New Roman"/>
      <w:spacing w:val="0"/>
      <w:szCs w:val="24"/>
    </w:rPr>
  </w:style>
  <w:style w:type="character" w:customStyle="1" w:styleId="1fffffffff0">
    <w:name w:val="Электронная подпись Знак1"/>
    <w:basedOn w:val="afffe"/>
    <w:semiHidden/>
    <w:rsid w:val="00FD0589"/>
  </w:style>
  <w:style w:type="character" w:customStyle="1" w:styleId="219">
    <w:name w:val="Цитата 2 Знак1"/>
    <w:basedOn w:val="afffe"/>
    <w:uiPriority w:val="29"/>
    <w:rsid w:val="00FD0589"/>
    <w:rPr>
      <w:i/>
      <w:iCs/>
      <w:color w:val="404040"/>
    </w:rPr>
  </w:style>
  <w:style w:type="character" w:customStyle="1" w:styleId="1fffffffff1">
    <w:name w:val="Выделенная цитата Знак1"/>
    <w:basedOn w:val="afffe"/>
    <w:uiPriority w:val="30"/>
    <w:rsid w:val="00FD0589"/>
    <w:rPr>
      <w:i/>
      <w:iCs/>
      <w:color w:val="4F81BD"/>
    </w:rPr>
  </w:style>
  <w:style w:type="paragraph" w:customStyle="1" w:styleId="afffffffd">
    <w:name w:val="Шапка таблицы"/>
    <w:link w:val="afffffffc"/>
    <w:qFormat/>
    <w:rsid w:val="00FD0589"/>
    <w:pPr>
      <w:keepNext/>
      <w:spacing w:before="60" w:after="80"/>
      <w:ind w:firstLine="851"/>
      <w:jc w:val="both"/>
    </w:pPr>
    <w:rPr>
      <w:rFonts w:cs="Arial Unicode MS"/>
      <w:b/>
      <w:bCs/>
      <w:color w:val="000000"/>
      <w:sz w:val="22"/>
      <w:szCs w:val="22"/>
    </w:rPr>
  </w:style>
  <w:style w:type="paragraph" w:customStyle="1" w:styleId="1590">
    <w:name w:val="Стиль По ширине Первая строка:  1.59 см"/>
    <w:basedOn w:val="1ffa"/>
    <w:link w:val="159"/>
    <w:uiPriority w:val="99"/>
    <w:qFormat/>
    <w:rsid w:val="00FD0589"/>
    <w:pPr>
      <w:spacing w:after="120"/>
      <w:ind w:firstLine="902"/>
      <w:contextualSpacing w:val="0"/>
    </w:pPr>
    <w:rPr>
      <w:rFonts w:eastAsia="Times New Roman"/>
      <w:spacing w:val="0"/>
      <w:szCs w:val="24"/>
      <w:lang w:val="en-US"/>
    </w:rPr>
  </w:style>
  <w:style w:type="paragraph" w:customStyle="1" w:styleId="1fffffffff2">
    <w:name w:val="Обычный 1"/>
    <w:basedOn w:val="1ffa"/>
    <w:qFormat/>
    <w:rsid w:val="00FD0589"/>
    <w:pPr>
      <w:spacing w:before="60" w:after="60"/>
      <w:ind w:firstLine="709"/>
      <w:contextualSpacing w:val="0"/>
    </w:pPr>
    <w:rPr>
      <w:rFonts w:ascii="Calibri" w:eastAsia="Times New Roman" w:hAnsi="Calibri" w:cs="Times New Roman"/>
    </w:rPr>
  </w:style>
  <w:style w:type="paragraph" w:customStyle="1" w:styleId="151">
    <w:name w:val="Обычный 1.5"/>
    <w:basedOn w:val="1ffa"/>
    <w:link w:val="150"/>
    <w:qFormat/>
    <w:rsid w:val="00FD0589"/>
    <w:pPr>
      <w:ind w:firstLine="709"/>
    </w:pPr>
    <w:rPr>
      <w:rFonts w:eastAsia="Times New Roman"/>
      <w:color w:val="000000"/>
      <w:spacing w:val="0"/>
      <w:szCs w:val="24"/>
    </w:rPr>
  </w:style>
  <w:style w:type="paragraph" w:customStyle="1" w:styleId="2ffff9">
    <w:name w:val="2_ТабСписок"/>
    <w:basedOn w:val="1fffffffff3"/>
    <w:qFormat/>
    <w:rsid w:val="00FD0589"/>
  </w:style>
  <w:style w:type="paragraph" w:customStyle="1" w:styleId="1fffffffff3">
    <w:name w:val="1_ТабСписок"/>
    <w:basedOn w:val="aff"/>
    <w:qFormat/>
    <w:rsid w:val="00FD0589"/>
    <w:pPr>
      <w:numPr>
        <w:ilvl w:val="0"/>
        <w:numId w:val="0"/>
      </w:numPr>
      <w:tabs>
        <w:tab w:val="left" w:pos="0"/>
      </w:tabs>
      <w:spacing w:after="0"/>
      <w:ind w:left="482" w:hanging="357"/>
    </w:pPr>
    <w:rPr>
      <w:rFonts w:eastAsia="Times New Roman" w:cs="Times New Roman"/>
      <w:sz w:val="20"/>
      <w:szCs w:val="20"/>
      <w:lang w:eastAsia="en-US"/>
    </w:rPr>
  </w:style>
  <w:style w:type="paragraph" w:customStyle="1" w:styleId="affffffff">
    <w:name w:val="от центра"/>
    <w:basedOn w:val="affffff2"/>
    <w:link w:val="afffffffe"/>
    <w:qFormat/>
    <w:rsid w:val="00FD0589"/>
    <w:pPr>
      <w:ind w:firstLine="0"/>
      <w:jc w:val="center"/>
    </w:pPr>
    <w:rPr>
      <w:rFonts w:eastAsia="Helvetica Neue" w:cs="Helvetica Neue"/>
      <w:szCs w:val="22"/>
      <w:lang w:eastAsia="en-US"/>
    </w:rPr>
  </w:style>
  <w:style w:type="paragraph" w:customStyle="1" w:styleId="E">
    <w:name w:val="E_Обычный"/>
    <w:basedOn w:val="1ffa"/>
    <w:link w:val="EChar"/>
    <w:qFormat/>
    <w:rsid w:val="00FD0589"/>
    <w:pPr>
      <w:spacing w:before="120" w:after="120" w:line="300" w:lineRule="auto"/>
      <w:contextualSpacing w:val="0"/>
    </w:pPr>
    <w:rPr>
      <w:rFonts w:eastAsia="Times New Roman"/>
      <w:spacing w:val="0"/>
      <w:szCs w:val="26"/>
      <w:lang w:eastAsia="en-US"/>
    </w:rPr>
  </w:style>
  <w:style w:type="paragraph" w:customStyle="1" w:styleId="affffffff3">
    <w:name w:val="Таблица"/>
    <w:link w:val="affffffff2"/>
    <w:qFormat/>
    <w:rsid w:val="00FD0589"/>
    <w:pPr>
      <w:widowControl w:val="0"/>
      <w:spacing w:before="60" w:line="360" w:lineRule="auto"/>
      <w:ind w:left="57" w:right="57"/>
    </w:pPr>
    <w:rPr>
      <w:rFonts w:eastAsia="Courier New"/>
      <w:szCs w:val="28"/>
    </w:rPr>
  </w:style>
  <w:style w:type="paragraph" w:customStyle="1" w:styleId="affffffff6">
    <w:name w:val="Список в таб"/>
    <w:link w:val="affffffff5"/>
    <w:qFormat/>
    <w:rsid w:val="00FD0589"/>
    <w:pPr>
      <w:ind w:left="310"/>
    </w:pPr>
    <w:rPr>
      <w:spacing w:val="2"/>
      <w:sz w:val="22"/>
      <w:szCs w:val="22"/>
    </w:rPr>
  </w:style>
  <w:style w:type="paragraph" w:customStyle="1" w:styleId="22">
    <w:name w:val="М2"/>
    <w:basedOn w:val="1ffa"/>
    <w:qFormat/>
    <w:rsid w:val="00FD0589"/>
    <w:pPr>
      <w:numPr>
        <w:numId w:val="12"/>
      </w:numPr>
      <w:spacing w:after="120" w:line="247" w:lineRule="auto"/>
      <w:ind w:left="1418"/>
    </w:pPr>
    <w:rPr>
      <w:rFonts w:eastAsia="Times New Roman" w:cs="Times New Roman"/>
    </w:rPr>
  </w:style>
  <w:style w:type="paragraph" w:customStyle="1" w:styleId="affffffff8">
    <w:name w:val="текст в таблице"/>
    <w:basedOn w:val="1ffa"/>
    <w:link w:val="affffffff7"/>
    <w:qFormat/>
    <w:rsid w:val="00FD0589"/>
    <w:pPr>
      <w:widowControl w:val="0"/>
      <w:ind w:right="-1" w:firstLine="19"/>
    </w:pPr>
    <w:rPr>
      <w:rFonts w:eastAsia="Times New Roman"/>
      <w:spacing w:val="0"/>
      <w:sz w:val="22"/>
    </w:rPr>
  </w:style>
  <w:style w:type="paragraph" w:customStyle="1" w:styleId="1fff4">
    <w:name w:val="Основной1"/>
    <w:basedOn w:val="1ffa"/>
    <w:link w:val="1fff3"/>
    <w:qFormat/>
    <w:rsid w:val="00FD0589"/>
    <w:pPr>
      <w:ind w:firstLine="567"/>
    </w:pPr>
    <w:rPr>
      <w:rFonts w:eastAsia="Times New Roman"/>
      <w:spacing w:val="0"/>
      <w:sz w:val="28"/>
      <w:szCs w:val="28"/>
    </w:rPr>
  </w:style>
  <w:style w:type="paragraph" w:customStyle="1" w:styleId="---0">
    <w:name w:val="---"/>
    <w:basedOn w:val="1ffa"/>
    <w:link w:val="---"/>
    <w:qFormat/>
    <w:rsid w:val="00FD0589"/>
    <w:pPr>
      <w:spacing w:line="360" w:lineRule="exact"/>
    </w:pPr>
    <w:rPr>
      <w:rFonts w:eastAsia="Calibri"/>
      <w:lang w:eastAsia="en-US"/>
    </w:rPr>
  </w:style>
  <w:style w:type="paragraph" w:customStyle="1" w:styleId="Footnote">
    <w:name w:val="Footnote"/>
    <w:link w:val="Footnote1"/>
    <w:qFormat/>
    <w:rsid w:val="00FD0589"/>
    <w:pPr>
      <w:ind w:left="850" w:firstLine="851"/>
      <w:jc w:val="both"/>
    </w:pPr>
    <w:rPr>
      <w:rFonts w:eastAsia="Times New Roman"/>
      <w:color w:val="000000"/>
    </w:rPr>
  </w:style>
  <w:style w:type="paragraph" w:customStyle="1" w:styleId="49">
    <w:name w:val="4"/>
    <w:link w:val="1fff5"/>
    <w:unhideWhenUsed/>
    <w:qFormat/>
    <w:rsid w:val="00FD0589"/>
    <w:rPr>
      <w:rFonts w:ascii="Helvetica Neue" w:eastAsia="Times New Roman" w:hAnsi="Helvetica Neue"/>
      <w:color w:val="000000"/>
    </w:rPr>
  </w:style>
  <w:style w:type="paragraph" w:customStyle="1" w:styleId="FootnoteCharacters">
    <w:name w:val="Footnote Characters"/>
    <w:link w:val="FootnoteCharacters1"/>
    <w:qFormat/>
    <w:rsid w:val="00FD0589"/>
    <w:rPr>
      <w:rFonts w:eastAsia="Times New Roman"/>
      <w:color w:val="000000"/>
      <w:vertAlign w:val="superscript"/>
    </w:rPr>
  </w:style>
  <w:style w:type="paragraph" w:customStyle="1" w:styleId="0">
    <w:name w:val="ЕСКД_0_Текст_П р и м е ч а н и е"/>
    <w:link w:val="01"/>
    <w:qFormat/>
    <w:rsid w:val="00FD0589"/>
    <w:rPr>
      <w:rFonts w:eastAsia="Times New Roman"/>
      <w:color w:val="000000"/>
      <w:spacing w:val="20"/>
      <w:sz w:val="22"/>
    </w:rPr>
  </w:style>
  <w:style w:type="paragraph" w:customStyle="1" w:styleId="toc10">
    <w:name w:val="toc 10"/>
    <w:next w:val="1ffa"/>
    <w:link w:val="toc101"/>
    <w:qFormat/>
    <w:rsid w:val="00FD0589"/>
    <w:pPr>
      <w:ind w:left="1800"/>
    </w:pPr>
    <w:rPr>
      <w:rFonts w:ascii="XO Thames" w:eastAsia="Times New Roman" w:hAnsi="XO Thames"/>
      <w:color w:val="000000"/>
      <w:sz w:val="28"/>
    </w:rPr>
  </w:style>
  <w:style w:type="paragraph" w:customStyle="1" w:styleId="1f3">
    <w:name w:val="Список1"/>
    <w:basedOn w:val="1ffa"/>
    <w:link w:val="1fff6"/>
    <w:qFormat/>
    <w:rsid w:val="00FD0589"/>
    <w:pPr>
      <w:numPr>
        <w:ilvl w:val="1"/>
        <w:numId w:val="13"/>
      </w:numPr>
    </w:pPr>
  </w:style>
  <w:style w:type="paragraph" w:customStyle="1" w:styleId="affffffffa">
    <w:name w:val="Обычный текст"/>
    <w:basedOn w:val="1ffa"/>
    <w:link w:val="affffffff9"/>
    <w:qFormat/>
    <w:rsid w:val="00FD0589"/>
    <w:pPr>
      <w:ind w:firstLine="720"/>
    </w:pPr>
    <w:rPr>
      <w:rFonts w:eastAsia="Times New Roman"/>
      <w:spacing w:val="0"/>
      <w:szCs w:val="24"/>
      <w:lang w:eastAsia="en-US"/>
    </w:rPr>
  </w:style>
  <w:style w:type="paragraph" w:customStyle="1" w:styleId="--Listbasetext0">
    <w:name w:val="--List_base_text"/>
    <w:basedOn w:val="aff"/>
    <w:link w:val="--Listbasetext"/>
    <w:qFormat/>
    <w:rsid w:val="00FD0589"/>
    <w:pPr>
      <w:numPr>
        <w:ilvl w:val="0"/>
        <w:numId w:val="0"/>
      </w:numPr>
      <w:spacing w:after="0" w:line="360" w:lineRule="auto"/>
      <w:ind w:firstLine="709"/>
    </w:pPr>
    <w:rPr>
      <w:rFonts w:eastAsia="Times New Roman"/>
      <w:bCs/>
      <w:color w:val="000000"/>
      <w:sz w:val="28"/>
      <w:szCs w:val="28"/>
    </w:rPr>
  </w:style>
  <w:style w:type="paragraph" w:customStyle="1" w:styleId="affffffffe">
    <w:name w:val="Осн"/>
    <w:basedOn w:val="1ffa"/>
    <w:link w:val="affffffffd"/>
    <w:qFormat/>
    <w:rsid w:val="00FD0589"/>
    <w:pPr>
      <w:ind w:firstLine="720"/>
    </w:pPr>
    <w:rPr>
      <w:rFonts w:eastAsia="Times New Roman"/>
      <w:spacing w:val="0"/>
      <w:sz w:val="28"/>
      <w:szCs w:val="28"/>
      <w:lang w:eastAsia="en-US"/>
    </w:rPr>
  </w:style>
  <w:style w:type="paragraph" w:customStyle="1" w:styleId="1e">
    <w:name w:val="Маркир. список 1"/>
    <w:basedOn w:val="1ffa"/>
    <w:link w:val="1fff7"/>
    <w:uiPriority w:val="99"/>
    <w:qFormat/>
    <w:rsid w:val="00FD0589"/>
    <w:pPr>
      <w:keepNext/>
      <w:numPr>
        <w:numId w:val="14"/>
      </w:numPr>
    </w:pPr>
    <w:rPr>
      <w:sz w:val="28"/>
      <w:szCs w:val="28"/>
    </w:rPr>
  </w:style>
  <w:style w:type="paragraph" w:customStyle="1" w:styleId="afffffffff1">
    <w:name w:val="Основной абзац"/>
    <w:basedOn w:val="1ffa"/>
    <w:link w:val="afffffffff0"/>
    <w:uiPriority w:val="99"/>
    <w:qFormat/>
    <w:rsid w:val="00FD0589"/>
    <w:pPr>
      <w:keepNext/>
      <w:ind w:firstLine="709"/>
    </w:pPr>
    <w:rPr>
      <w:rFonts w:eastAsia="Times New Roman"/>
      <w:spacing w:val="0"/>
      <w:sz w:val="28"/>
      <w:szCs w:val="28"/>
    </w:rPr>
  </w:style>
  <w:style w:type="paragraph" w:customStyle="1" w:styleId="2fd">
    <w:name w:val="Стиль заголовка 2"/>
    <w:basedOn w:val="1ffa"/>
    <w:link w:val="2fc"/>
    <w:qFormat/>
    <w:rsid w:val="00FD0589"/>
    <w:pPr>
      <w:spacing w:line="360" w:lineRule="exact"/>
      <w:ind w:left="454" w:firstLine="454"/>
      <w:outlineLvl w:val="1"/>
    </w:pPr>
    <w:rPr>
      <w:rFonts w:eastAsia="Times New Roman"/>
      <w:b/>
      <w:bCs/>
      <w:i/>
    </w:rPr>
  </w:style>
  <w:style w:type="paragraph" w:customStyle="1" w:styleId="270">
    <w:name w:val="Основной текст27"/>
    <w:basedOn w:val="1ffa"/>
    <w:link w:val="afffffffff2"/>
    <w:qFormat/>
    <w:rsid w:val="00FD0589"/>
    <w:pPr>
      <w:shd w:val="clear" w:color="auto" w:fill="FFFFFF"/>
      <w:spacing w:line="0" w:lineRule="atLeast"/>
      <w:ind w:hanging="240"/>
    </w:pPr>
    <w:rPr>
      <w:rFonts w:eastAsia="Times New Roman"/>
      <w:spacing w:val="10"/>
      <w:sz w:val="21"/>
      <w:szCs w:val="21"/>
    </w:rPr>
  </w:style>
  <w:style w:type="paragraph" w:customStyle="1" w:styleId="1fff9">
    <w:name w:val="1 уровня"/>
    <w:basedOn w:val="1d"/>
    <w:link w:val="1fff8"/>
    <w:qFormat/>
    <w:rsid w:val="00FD0589"/>
    <w:pPr>
      <w:keepNext/>
      <w:pageBreakBefore/>
      <w:widowControl/>
      <w:numPr>
        <w:numId w:val="0"/>
      </w:numPr>
      <w:tabs>
        <w:tab w:val="left" w:pos="0"/>
        <w:tab w:val="left" w:pos="964"/>
      </w:tabs>
      <w:spacing w:before="0" w:after="60" w:line="360" w:lineRule="exact"/>
      <w:contextualSpacing/>
      <w:jc w:val="both"/>
    </w:pPr>
    <w:rPr>
      <w:rFonts w:ascii="Arial" w:eastAsia="MS Mincho" w:hAnsi="Arial"/>
      <w:bCs/>
      <w:caps/>
      <w:spacing w:val="2"/>
      <w:lang w:eastAsia="ja-JP"/>
    </w:rPr>
  </w:style>
  <w:style w:type="paragraph" w:customStyle="1" w:styleId="afffffffff6">
    <w:name w:val="_Обычный (Основной текст)"/>
    <w:link w:val="afffffffff5"/>
    <w:qFormat/>
    <w:rsid w:val="00FD0589"/>
    <w:pPr>
      <w:spacing w:line="360" w:lineRule="exact"/>
      <w:ind w:firstLine="709"/>
      <w:contextualSpacing/>
      <w:jc w:val="both"/>
    </w:pPr>
    <w:rPr>
      <w:rFonts w:eastAsia="Calibri"/>
      <w:spacing w:val="2"/>
      <w:szCs w:val="22"/>
      <w:lang w:eastAsia="en-US"/>
    </w:rPr>
  </w:style>
  <w:style w:type="paragraph" w:customStyle="1" w:styleId="0020">
    <w:name w:val="00_Подзаголовок_2"/>
    <w:basedOn w:val="afffffffff6"/>
    <w:link w:val="002"/>
    <w:qFormat/>
    <w:rsid w:val="00FD0589"/>
    <w:rPr>
      <w:b/>
      <w:sz w:val="26"/>
      <w:szCs w:val="26"/>
    </w:rPr>
  </w:style>
  <w:style w:type="paragraph" w:customStyle="1" w:styleId="0110">
    <w:name w:val="01_Заголовок_1"/>
    <w:basedOn w:val="afffffffff6"/>
    <w:link w:val="011"/>
    <w:qFormat/>
    <w:rsid w:val="00FD0589"/>
    <w:rPr>
      <w:b/>
      <w:sz w:val="28"/>
      <w:szCs w:val="28"/>
    </w:rPr>
  </w:style>
  <w:style w:type="paragraph" w:customStyle="1" w:styleId="Normal1">
    <w:name w:val="Normal1"/>
    <w:basedOn w:val="1ffa"/>
    <w:link w:val="NormalChar"/>
    <w:qFormat/>
    <w:rsid w:val="00FD0589"/>
    <w:pPr>
      <w:spacing w:line="360" w:lineRule="exact"/>
      <w:ind w:firstLine="567"/>
    </w:pPr>
    <w:rPr>
      <w:rFonts w:eastAsia="Times New Roman"/>
    </w:rPr>
  </w:style>
  <w:style w:type="paragraph" w:customStyle="1" w:styleId="afff6">
    <w:name w:val="список ГУ"/>
    <w:basedOn w:val="1ffa"/>
    <w:link w:val="afffffffff7"/>
    <w:qFormat/>
    <w:rsid w:val="00FD0589"/>
    <w:pPr>
      <w:numPr>
        <w:numId w:val="15"/>
      </w:numPr>
    </w:pPr>
  </w:style>
  <w:style w:type="paragraph" w:customStyle="1" w:styleId="affe">
    <w:name w:val="Маркированный"/>
    <w:basedOn w:val="1ffa"/>
    <w:link w:val="afffffffff8"/>
    <w:qFormat/>
    <w:rsid w:val="00FD0589"/>
    <w:pPr>
      <w:numPr>
        <w:numId w:val="16"/>
      </w:numPr>
      <w:spacing w:before="120" w:after="120" w:line="360" w:lineRule="exact"/>
      <w:ind w:left="992" w:hanging="283"/>
    </w:pPr>
    <w:rPr>
      <w:lang w:eastAsia="ar-SA"/>
    </w:rPr>
  </w:style>
  <w:style w:type="paragraph" w:customStyle="1" w:styleId="afffffffffa">
    <w:name w:val="нум"/>
    <w:basedOn w:val="afffffffff6"/>
    <w:link w:val="afffffffff9"/>
    <w:qFormat/>
    <w:rsid w:val="00FD0589"/>
    <w:pPr>
      <w:ind w:firstLine="0"/>
    </w:pPr>
  </w:style>
  <w:style w:type="paragraph" w:customStyle="1" w:styleId="afffffffffc">
    <w:name w:val="список"/>
    <w:basedOn w:val="afffffffff6"/>
    <w:link w:val="afffffffffb"/>
    <w:qFormat/>
    <w:rsid w:val="00FD0589"/>
    <w:pPr>
      <w:ind w:firstLine="0"/>
    </w:pPr>
  </w:style>
  <w:style w:type="paragraph" w:customStyle="1" w:styleId="H10">
    <w:name w:val="_H1"/>
    <w:basedOn w:val="afffffffff6"/>
    <w:link w:val="H1"/>
    <w:qFormat/>
    <w:rsid w:val="00FD0589"/>
    <w:pPr>
      <w:tabs>
        <w:tab w:val="left" w:pos="567"/>
      </w:tabs>
      <w:ind w:firstLine="0"/>
    </w:pPr>
    <w:rPr>
      <w:b/>
      <w:sz w:val="32"/>
      <w:szCs w:val="32"/>
    </w:rPr>
  </w:style>
  <w:style w:type="paragraph" w:customStyle="1" w:styleId="aff8">
    <w:name w:val="списокработ"/>
    <w:basedOn w:val="aff"/>
    <w:link w:val="afffffffffd"/>
    <w:qFormat/>
    <w:rsid w:val="00FD0589"/>
    <w:pPr>
      <w:numPr>
        <w:ilvl w:val="1"/>
        <w:numId w:val="17"/>
      </w:numPr>
      <w:tabs>
        <w:tab w:val="left" w:pos="96"/>
      </w:tabs>
      <w:spacing w:after="0" w:line="360" w:lineRule="exact"/>
      <w:ind w:left="0" w:firstLine="0"/>
    </w:pPr>
    <w:rPr>
      <w:rFonts w:eastAsia="Calibri"/>
      <w:spacing w:val="2"/>
      <w:szCs w:val="22"/>
      <w:lang w:eastAsia="en-US"/>
    </w:rPr>
  </w:style>
  <w:style w:type="paragraph" w:customStyle="1" w:styleId="affffffffff">
    <w:name w:val="Назв.Ж"/>
    <w:basedOn w:val="1ffa"/>
    <w:link w:val="afffffffffe"/>
    <w:qFormat/>
    <w:rsid w:val="00FD0589"/>
    <w:pPr>
      <w:spacing w:before="60" w:line="360" w:lineRule="exact"/>
      <w:ind w:firstLine="709"/>
      <w:jc w:val="center"/>
    </w:pPr>
    <w:rPr>
      <w:rFonts w:eastAsia="Times New Roman"/>
      <w:b/>
    </w:rPr>
  </w:style>
  <w:style w:type="paragraph" w:customStyle="1" w:styleId="affffffffff1">
    <w:name w:val="Табл."/>
    <w:basedOn w:val="1ffa"/>
    <w:link w:val="affffffffff0"/>
    <w:qFormat/>
    <w:rsid w:val="00FD0589"/>
    <w:pPr>
      <w:spacing w:line="360" w:lineRule="exact"/>
    </w:pPr>
    <w:rPr>
      <w:rFonts w:eastAsia="Times New Roman"/>
    </w:rPr>
  </w:style>
  <w:style w:type="paragraph" w:customStyle="1" w:styleId="affffffffff3">
    <w:name w:val="Табл.Заг"/>
    <w:basedOn w:val="affffffffff1"/>
    <w:link w:val="affffffffff2"/>
    <w:qFormat/>
    <w:rsid w:val="00FD0589"/>
    <w:pPr>
      <w:jc w:val="center"/>
    </w:pPr>
    <w:rPr>
      <w:b/>
    </w:rPr>
  </w:style>
  <w:style w:type="paragraph" w:customStyle="1" w:styleId="af5">
    <w:name w:val="Табл.Спск"/>
    <w:basedOn w:val="affffffffff1"/>
    <w:link w:val="affffffffff4"/>
    <w:qFormat/>
    <w:rsid w:val="00FD0589"/>
    <w:pPr>
      <w:numPr>
        <w:numId w:val="18"/>
      </w:numPr>
    </w:pPr>
    <w:rPr>
      <w:rFonts w:eastAsia="NSimSun"/>
    </w:rPr>
  </w:style>
  <w:style w:type="paragraph" w:customStyle="1" w:styleId="affffffffff6">
    <w:name w:val="Табл.Подпись"/>
    <w:basedOn w:val="1ffa"/>
    <w:link w:val="affffffffff5"/>
    <w:qFormat/>
    <w:rsid w:val="00FD0589"/>
    <w:pPr>
      <w:keepNext/>
      <w:ind w:firstLine="709"/>
    </w:pPr>
    <w:rPr>
      <w:rFonts w:eastAsia="Times New Roman"/>
      <w:lang w:eastAsia="en-US"/>
    </w:rPr>
  </w:style>
  <w:style w:type="paragraph" w:customStyle="1" w:styleId="affffffffff8">
    <w:name w:val="Табл"/>
    <w:basedOn w:val="1ffa"/>
    <w:link w:val="affffffffff7"/>
    <w:qFormat/>
    <w:rsid w:val="00FD0589"/>
    <w:rPr>
      <w:rFonts w:eastAsia="Calibri"/>
      <w:spacing w:val="0"/>
      <w:sz w:val="28"/>
      <w:szCs w:val="28"/>
      <w:lang w:eastAsia="en-US"/>
    </w:rPr>
  </w:style>
  <w:style w:type="paragraph" w:customStyle="1" w:styleId="affffffffffa">
    <w:name w:val="_таблАбзац"/>
    <w:basedOn w:val="1ffa"/>
    <w:link w:val="affffffffff9"/>
    <w:qFormat/>
    <w:rsid w:val="00FD0589"/>
    <w:pPr>
      <w:tabs>
        <w:tab w:val="left" w:pos="1134"/>
      </w:tabs>
    </w:pPr>
    <w:rPr>
      <w:rFonts w:eastAsia="Batang"/>
    </w:rPr>
  </w:style>
  <w:style w:type="paragraph" w:customStyle="1" w:styleId="affffffffffc">
    <w:name w:val="табл"/>
    <w:basedOn w:val="1ffa"/>
    <w:link w:val="affffffffffb"/>
    <w:qFormat/>
    <w:rsid w:val="00FD0589"/>
    <w:pPr>
      <w:tabs>
        <w:tab w:val="left" w:pos="1134"/>
      </w:tabs>
      <w:spacing w:line="360" w:lineRule="exact"/>
    </w:pPr>
    <w:rPr>
      <w:rFonts w:eastAsia="Calibri"/>
      <w:lang w:eastAsia="en-US"/>
    </w:rPr>
  </w:style>
  <w:style w:type="paragraph" w:customStyle="1" w:styleId="affffffffffe">
    <w:name w:val="_Текст"/>
    <w:basedOn w:val="1ffa"/>
    <w:link w:val="affffffffffd"/>
    <w:qFormat/>
    <w:rsid w:val="00FD0589"/>
    <w:pPr>
      <w:shd w:val="clear" w:color="auto" w:fill="FFFFFF"/>
      <w:spacing w:before="120" w:line="360" w:lineRule="exact"/>
      <w:ind w:firstLine="709"/>
    </w:pPr>
    <w:rPr>
      <w:rFonts w:eastAsia="Times New Roman"/>
      <w:color w:val="000000"/>
      <w:spacing w:val="0"/>
      <w:sz w:val="28"/>
      <w:szCs w:val="25"/>
    </w:rPr>
  </w:style>
  <w:style w:type="paragraph" w:customStyle="1" w:styleId="afffffffffff0">
    <w:name w:val="Назв."/>
    <w:basedOn w:val="affffff0"/>
    <w:link w:val="afffffffffff"/>
    <w:qFormat/>
    <w:rsid w:val="00FD0589"/>
    <w:pPr>
      <w:spacing w:line="360" w:lineRule="auto"/>
      <w:ind w:firstLine="0"/>
      <w:contextualSpacing/>
      <w:jc w:val="center"/>
    </w:pPr>
    <w:rPr>
      <w:rFonts w:eastAsia="Times New Roman"/>
      <w:szCs w:val="22"/>
      <w:lang w:eastAsia="en-US"/>
    </w:rPr>
  </w:style>
  <w:style w:type="paragraph" w:customStyle="1" w:styleId="1fffb">
    <w:name w:val="Заг.1"/>
    <w:basedOn w:val="1d"/>
    <w:link w:val="1fffa"/>
    <w:qFormat/>
    <w:rsid w:val="00FD0589"/>
    <w:pPr>
      <w:keepNext/>
      <w:keepLines/>
      <w:pageBreakBefore/>
      <w:widowControl/>
      <w:numPr>
        <w:numId w:val="0"/>
      </w:numPr>
      <w:tabs>
        <w:tab w:val="left" w:pos="0"/>
        <w:tab w:val="left" w:pos="964"/>
      </w:tabs>
      <w:spacing w:before="120" w:after="240" w:line="360" w:lineRule="auto"/>
      <w:ind w:firstLine="709"/>
      <w:contextualSpacing/>
      <w:jc w:val="both"/>
    </w:pPr>
    <w:rPr>
      <w:rFonts w:ascii="Times New Roman Полужирный" w:eastAsia="MS Gothic" w:hAnsi="Times New Roman Полужирный"/>
      <w:bCs/>
      <w:spacing w:val="2"/>
      <w:lang w:eastAsia="en-US"/>
    </w:rPr>
  </w:style>
  <w:style w:type="paragraph" w:customStyle="1" w:styleId="24">
    <w:name w:val="Заг.2"/>
    <w:basedOn w:val="1fffb"/>
    <w:link w:val="2ff2"/>
    <w:qFormat/>
    <w:rsid w:val="00FD0589"/>
    <w:pPr>
      <w:pageBreakBefore w:val="0"/>
      <w:numPr>
        <w:ilvl w:val="1"/>
        <w:numId w:val="19"/>
      </w:numPr>
      <w:ind w:left="0" w:firstLine="709"/>
    </w:pPr>
  </w:style>
  <w:style w:type="paragraph" w:customStyle="1" w:styleId="3f">
    <w:name w:val="Заг.3"/>
    <w:basedOn w:val="35"/>
    <w:link w:val="3e"/>
    <w:qFormat/>
    <w:rsid w:val="00FD0589"/>
    <w:pPr>
      <w:keepNext w:val="0"/>
      <w:keepLines w:val="0"/>
      <w:widowControl w:val="0"/>
      <w:tabs>
        <w:tab w:val="clear" w:pos="1"/>
        <w:tab w:val="clear" w:pos="284"/>
        <w:tab w:val="clear" w:pos="568"/>
        <w:tab w:val="clear" w:pos="851"/>
        <w:tab w:val="clear" w:pos="1134"/>
        <w:tab w:val="clear" w:pos="1418"/>
        <w:tab w:val="clear" w:pos="1701"/>
        <w:tab w:val="clear" w:pos="1985"/>
      </w:tabs>
      <w:spacing w:before="120" w:after="0" w:line="360" w:lineRule="auto"/>
      <w:ind w:left="0" w:firstLine="709"/>
      <w:contextualSpacing/>
      <w:jc w:val="both"/>
    </w:pPr>
    <w:rPr>
      <w:rFonts w:ascii="Times New Roman Полужирный" w:eastAsia="MS Gothic" w:hAnsi="Times New Roman Полужирный"/>
      <w:bCs/>
      <w:spacing w:val="2"/>
      <w:szCs w:val="22"/>
      <w:lang w:val="en-US" w:eastAsia="en-US"/>
    </w:rPr>
  </w:style>
  <w:style w:type="paragraph" w:customStyle="1" w:styleId="CE0">
    <w:name w:val="CE:Абзац"/>
    <w:basedOn w:val="afffffffff6"/>
    <w:link w:val="CE"/>
    <w:qFormat/>
    <w:rsid w:val="00FD0589"/>
  </w:style>
  <w:style w:type="paragraph" w:customStyle="1" w:styleId="af7">
    <w:name w:val="_Список"/>
    <w:basedOn w:val="1ffa"/>
    <w:link w:val="afffffffffff1"/>
    <w:qFormat/>
    <w:rsid w:val="00FD0589"/>
    <w:pPr>
      <w:numPr>
        <w:numId w:val="20"/>
      </w:numPr>
      <w:ind w:hanging="357"/>
    </w:pPr>
    <w:rPr>
      <w:rFonts w:eastAsia="Tahoma"/>
      <w:sz w:val="28"/>
      <w:szCs w:val="28"/>
    </w:rPr>
  </w:style>
  <w:style w:type="paragraph" w:customStyle="1" w:styleId="afffffffffff3">
    <w:name w:val="Подпись к таблице"/>
    <w:basedOn w:val="1ffa"/>
    <w:link w:val="afffffffffff2"/>
    <w:qFormat/>
    <w:rsid w:val="00FD0589"/>
    <w:pPr>
      <w:shd w:val="clear" w:color="auto" w:fill="FFFFFF"/>
      <w:spacing w:line="240" w:lineRule="atLeast"/>
    </w:pPr>
    <w:rPr>
      <w:spacing w:val="0"/>
      <w:sz w:val="23"/>
      <w:szCs w:val="23"/>
    </w:rPr>
  </w:style>
  <w:style w:type="paragraph" w:customStyle="1" w:styleId="2ff4">
    <w:name w:val="Основной текст (2)"/>
    <w:basedOn w:val="1ffa"/>
    <w:link w:val="2ff3"/>
    <w:qFormat/>
    <w:rsid w:val="00FD0589"/>
    <w:pPr>
      <w:widowControl w:val="0"/>
      <w:shd w:val="clear" w:color="auto" w:fill="FFFFFF"/>
      <w:spacing w:after="300" w:line="0" w:lineRule="atLeast"/>
      <w:ind w:hanging="520"/>
    </w:pPr>
    <w:rPr>
      <w:rFonts w:eastAsia="Times New Roman"/>
      <w:spacing w:val="0"/>
      <w:szCs w:val="24"/>
    </w:rPr>
  </w:style>
  <w:style w:type="paragraph" w:customStyle="1" w:styleId="67">
    <w:name w:val="Основной текст (6)"/>
    <w:basedOn w:val="1ffa"/>
    <w:link w:val="66"/>
    <w:qFormat/>
    <w:rsid w:val="00FD0589"/>
    <w:pPr>
      <w:widowControl w:val="0"/>
      <w:shd w:val="clear" w:color="auto" w:fill="FFFFFF"/>
      <w:spacing w:line="446" w:lineRule="exact"/>
      <w:ind w:firstLine="740"/>
    </w:pPr>
    <w:rPr>
      <w:rFonts w:eastAsia="Times New Roman"/>
      <w:spacing w:val="0"/>
      <w:sz w:val="26"/>
      <w:szCs w:val="26"/>
    </w:rPr>
  </w:style>
  <w:style w:type="paragraph" w:customStyle="1" w:styleId="af">
    <w:name w:val="_Список_"/>
    <w:basedOn w:val="aff"/>
    <w:link w:val="afffffffffff4"/>
    <w:qFormat/>
    <w:rsid w:val="00FD0589"/>
    <w:pPr>
      <w:numPr>
        <w:ilvl w:val="0"/>
        <w:numId w:val="21"/>
      </w:numPr>
      <w:spacing w:after="0" w:line="360" w:lineRule="exact"/>
      <w:ind w:left="0" w:firstLine="709"/>
    </w:pPr>
    <w:rPr>
      <w:rFonts w:eastAsia="Calibri"/>
      <w:spacing w:val="2"/>
      <w:lang w:eastAsia="en-US"/>
    </w:rPr>
  </w:style>
  <w:style w:type="paragraph" w:customStyle="1" w:styleId="12">
    <w:name w:val="Маркир1"/>
    <w:basedOn w:val="1ffa"/>
    <w:link w:val="1fffc"/>
    <w:qFormat/>
    <w:rsid w:val="00FD0589"/>
    <w:pPr>
      <w:numPr>
        <w:numId w:val="22"/>
      </w:numPr>
    </w:pPr>
    <w:rPr>
      <w:lang w:eastAsia="ar-SA"/>
    </w:rPr>
  </w:style>
  <w:style w:type="paragraph" w:customStyle="1" w:styleId="af9">
    <w:name w:val="Обычный список"/>
    <w:basedOn w:val="affffffffffffffffffffffff1"/>
    <w:link w:val="afffffffffff5"/>
    <w:qFormat/>
    <w:rsid w:val="00FD0589"/>
    <w:pPr>
      <w:widowControl w:val="0"/>
      <w:numPr>
        <w:numId w:val="23"/>
      </w:numPr>
      <w:tabs>
        <w:tab w:val="left" w:pos="1276"/>
      </w:tabs>
      <w:suppressAutoHyphens/>
      <w:spacing w:after="0" w:line="360" w:lineRule="auto"/>
      <w:ind w:left="924" w:firstLine="0"/>
      <w:contextualSpacing/>
    </w:pPr>
    <w:rPr>
      <w:rFonts w:ascii="Calibri" w:eastAsia="Calibri" w:hAnsi="Calibri" w:cs="Lucida Sans"/>
      <w:spacing w:val="2"/>
      <w:sz w:val="24"/>
      <w:szCs w:val="22"/>
    </w:rPr>
  </w:style>
  <w:style w:type="paragraph" w:customStyle="1" w:styleId="a1">
    <w:name w:val="Заг_ОТЗ"/>
    <w:basedOn w:val="1ffa"/>
    <w:link w:val="afffffffffff6"/>
    <w:qFormat/>
    <w:rsid w:val="00FD0589"/>
    <w:pPr>
      <w:numPr>
        <w:numId w:val="24"/>
      </w:numPr>
      <w:spacing w:before="240" w:after="120"/>
      <w:outlineLvl w:val="0"/>
    </w:pPr>
    <w:rPr>
      <w:rFonts w:eastAsia="Calibri"/>
      <w:b/>
      <w:sz w:val="28"/>
      <w:szCs w:val="24"/>
    </w:rPr>
  </w:style>
  <w:style w:type="paragraph" w:customStyle="1" w:styleId="afffffffffff7">
    <w:name w:val="Комментарии"/>
    <w:basedOn w:val="1ffa"/>
    <w:link w:val="CharChar0"/>
    <w:qFormat/>
    <w:rsid w:val="00FD0589"/>
    <w:pPr>
      <w:spacing w:before="60" w:line="276" w:lineRule="auto"/>
    </w:pPr>
    <w:rPr>
      <w:rFonts w:eastAsia="Calibri"/>
      <w:color w:val="FF9900"/>
      <w:spacing w:val="0"/>
      <w:szCs w:val="24"/>
    </w:rPr>
  </w:style>
  <w:style w:type="paragraph" w:customStyle="1" w:styleId="afffffffffff9">
    <w:name w:val="Анна"/>
    <w:basedOn w:val="1ffa"/>
    <w:link w:val="afffffffffff8"/>
    <w:qFormat/>
    <w:rsid w:val="00FD0589"/>
    <w:pPr>
      <w:ind w:left="709" w:hanging="709"/>
    </w:pPr>
    <w:rPr>
      <w:rFonts w:eastAsia="Calibri"/>
      <w:b/>
      <w:spacing w:val="0"/>
      <w:szCs w:val="24"/>
    </w:rPr>
  </w:style>
  <w:style w:type="paragraph" w:customStyle="1" w:styleId="Standard1">
    <w:name w:val="Standard1"/>
    <w:link w:val="Standard"/>
    <w:qFormat/>
    <w:rsid w:val="00FD0589"/>
    <w:rPr>
      <w:rFonts w:eastAsia="Times New Roman"/>
      <w:lang w:eastAsia="zh-CN"/>
    </w:rPr>
  </w:style>
  <w:style w:type="paragraph" w:customStyle="1" w:styleId="afffffffffffd">
    <w:name w:val="маркировка"/>
    <w:basedOn w:val="aff"/>
    <w:link w:val="afffffffffffc"/>
    <w:qFormat/>
    <w:rsid w:val="00FD0589"/>
    <w:pPr>
      <w:numPr>
        <w:ilvl w:val="0"/>
        <w:numId w:val="0"/>
      </w:numPr>
      <w:tabs>
        <w:tab w:val="right" w:pos="1134"/>
      </w:tabs>
      <w:spacing w:after="160" w:line="259" w:lineRule="auto"/>
      <w:ind w:left="6031" w:hanging="432"/>
      <w:contextualSpacing w:val="0"/>
    </w:pPr>
    <w:rPr>
      <w:rFonts w:eastAsia="Times New Roman"/>
      <w:bCs/>
      <w:lang w:eastAsia="en-US"/>
    </w:rPr>
  </w:style>
  <w:style w:type="paragraph" w:customStyle="1" w:styleId="affffffffffff">
    <w:name w:val="Нумерация"/>
    <w:basedOn w:val="aff"/>
    <w:link w:val="afffffffffffe"/>
    <w:qFormat/>
    <w:rsid w:val="00FD0589"/>
    <w:pPr>
      <w:numPr>
        <w:ilvl w:val="0"/>
        <w:numId w:val="0"/>
      </w:numPr>
      <w:tabs>
        <w:tab w:val="right" w:pos="1134"/>
      </w:tabs>
      <w:spacing w:after="160" w:line="259" w:lineRule="auto"/>
      <w:ind w:left="1429" w:hanging="360"/>
      <w:contextualSpacing w:val="0"/>
    </w:pPr>
    <w:rPr>
      <w:rFonts w:eastAsia="Times New Roman"/>
      <w:bCs/>
      <w:lang w:eastAsia="en-US"/>
    </w:rPr>
  </w:style>
  <w:style w:type="paragraph" w:customStyle="1" w:styleId="affffffffffff1">
    <w:name w:val="Стандарт таблица список"/>
    <w:basedOn w:val="1ffa"/>
    <w:link w:val="affffffffffff0"/>
    <w:qFormat/>
    <w:rsid w:val="00FD0589"/>
    <w:pPr>
      <w:keepNext/>
      <w:spacing w:before="40" w:after="40"/>
      <w:ind w:left="1070" w:hanging="360"/>
    </w:pPr>
    <w:rPr>
      <w:rFonts w:eastAsia="Calibri"/>
      <w:spacing w:val="0"/>
      <w:szCs w:val="24"/>
      <w:lang w:eastAsia="en-US"/>
    </w:rPr>
  </w:style>
  <w:style w:type="paragraph" w:customStyle="1" w:styleId="102">
    <w:name w:val="Основной текст (10)"/>
    <w:basedOn w:val="1ffa"/>
    <w:link w:val="101"/>
    <w:qFormat/>
    <w:rsid w:val="00FD0589"/>
    <w:pPr>
      <w:widowControl w:val="0"/>
      <w:shd w:val="clear" w:color="auto" w:fill="FFFFFF"/>
      <w:spacing w:line="0" w:lineRule="atLeast"/>
      <w:ind w:hanging="740"/>
    </w:pPr>
    <w:rPr>
      <w:rFonts w:eastAsia="Times New Roman"/>
      <w:b/>
      <w:bCs/>
      <w:spacing w:val="0"/>
      <w:szCs w:val="24"/>
    </w:rPr>
  </w:style>
  <w:style w:type="paragraph" w:customStyle="1" w:styleId="3ff9">
    <w:name w:val="Подпись к картинке (3)"/>
    <w:basedOn w:val="1ffa"/>
    <w:qFormat/>
    <w:rsid w:val="00FD0589"/>
    <w:pPr>
      <w:widowControl w:val="0"/>
      <w:shd w:val="clear" w:color="auto" w:fill="FFFFFF"/>
      <w:spacing w:line="0" w:lineRule="atLeast"/>
    </w:pPr>
    <w:rPr>
      <w:rFonts w:eastAsia="Times New Roman" w:cs="Times New Roman"/>
      <w:b/>
      <w:bCs/>
      <w:i/>
      <w:iCs/>
      <w:sz w:val="22"/>
    </w:rPr>
  </w:style>
  <w:style w:type="paragraph" w:customStyle="1" w:styleId="affffffffffff3">
    <w:name w:val="_список"/>
    <w:basedOn w:val="aff"/>
    <w:link w:val="affffffffffff2"/>
    <w:qFormat/>
    <w:rsid w:val="00FD0589"/>
    <w:pPr>
      <w:numPr>
        <w:ilvl w:val="0"/>
        <w:numId w:val="0"/>
      </w:numPr>
      <w:tabs>
        <w:tab w:val="left" w:pos="992"/>
      </w:tabs>
      <w:spacing w:before="60" w:after="0"/>
      <w:ind w:left="1429" w:hanging="360"/>
    </w:pPr>
    <w:rPr>
      <w:rFonts w:eastAsia="Times New Roman"/>
      <w:szCs w:val="22"/>
      <w:lang w:eastAsia="en-US"/>
    </w:rPr>
  </w:style>
  <w:style w:type="paragraph" w:customStyle="1" w:styleId="affffffffffff5">
    <w:name w:val="Подпись к картинке"/>
    <w:basedOn w:val="1ffa"/>
    <w:link w:val="affffffffffff4"/>
    <w:qFormat/>
    <w:rsid w:val="00FD0589"/>
    <w:pPr>
      <w:widowControl w:val="0"/>
      <w:shd w:val="clear" w:color="auto" w:fill="FFFFFF"/>
      <w:spacing w:line="0" w:lineRule="atLeast"/>
    </w:pPr>
    <w:rPr>
      <w:rFonts w:eastAsia="Times New Roman"/>
      <w:spacing w:val="0"/>
      <w:sz w:val="18"/>
      <w:szCs w:val="18"/>
      <w:lang w:val="en-US" w:eastAsia="en-US" w:bidi="en-US"/>
    </w:rPr>
  </w:style>
  <w:style w:type="paragraph" w:customStyle="1" w:styleId="PlainText0">
    <w:name w:val="PlainText"/>
    <w:link w:val="PlainText"/>
    <w:qFormat/>
    <w:rsid w:val="00FD0589"/>
    <w:pPr>
      <w:spacing w:before="120"/>
      <w:ind w:firstLine="567"/>
      <w:jc w:val="both"/>
    </w:pPr>
    <w:rPr>
      <w:rFonts w:eastAsia="Times New Roman"/>
    </w:rPr>
  </w:style>
  <w:style w:type="paragraph" w:customStyle="1" w:styleId="1ffff0">
    <w:name w:val="Дата 1"/>
    <w:basedOn w:val="1ffa"/>
    <w:link w:val="1ffff"/>
    <w:qFormat/>
    <w:rsid w:val="00FD0589"/>
    <w:pPr>
      <w:spacing w:before="240" w:after="60"/>
    </w:pPr>
    <w:rPr>
      <w:rFonts w:eastAsia="Times New Roman"/>
      <w:spacing w:val="0"/>
      <w:sz w:val="27"/>
      <w:szCs w:val="27"/>
    </w:rPr>
  </w:style>
  <w:style w:type="paragraph" w:customStyle="1" w:styleId="1ffff2">
    <w:name w:val="Должность 1"/>
    <w:basedOn w:val="1ffa"/>
    <w:link w:val="1ffff1"/>
    <w:qFormat/>
    <w:rsid w:val="00FD0589"/>
    <w:pPr>
      <w:spacing w:before="60"/>
    </w:pPr>
    <w:rPr>
      <w:rFonts w:eastAsia="Times New Roman"/>
      <w:spacing w:val="0"/>
      <w:sz w:val="27"/>
      <w:szCs w:val="27"/>
    </w:rPr>
  </w:style>
  <w:style w:type="paragraph" w:customStyle="1" w:styleId="1f7">
    <w:name w:val="Дефис 1"/>
    <w:basedOn w:val="a7"/>
    <w:qFormat/>
    <w:rsid w:val="00FD0589"/>
    <w:pPr>
      <w:numPr>
        <w:numId w:val="25"/>
      </w:numPr>
    </w:pPr>
  </w:style>
  <w:style w:type="paragraph" w:customStyle="1" w:styleId="2ff7">
    <w:name w:val="Дефис 2"/>
    <w:basedOn w:val="1f7"/>
    <w:link w:val="2ff6"/>
    <w:qFormat/>
    <w:rsid w:val="00FD0589"/>
    <w:pPr>
      <w:spacing w:line="380" w:lineRule="exact"/>
    </w:pPr>
    <w:rPr>
      <w:rFonts w:eastAsia="NSimSun"/>
    </w:rPr>
  </w:style>
  <w:style w:type="paragraph" w:customStyle="1" w:styleId="1ffff6">
    <w:name w:val="Сноска 1"/>
    <w:basedOn w:val="1ffd"/>
    <w:link w:val="1ffff5"/>
    <w:qFormat/>
    <w:rsid w:val="00FD0589"/>
    <w:rPr>
      <w:rFonts w:ascii="Courier New" w:eastAsia="Times New Roman" w:hAnsi="Courier New" w:cs="Lucida Sans Unicode"/>
      <w:spacing w:val="0"/>
      <w:szCs w:val="8"/>
    </w:rPr>
  </w:style>
  <w:style w:type="paragraph" w:customStyle="1" w:styleId="1ffff8">
    <w:name w:val="Таблица 1"/>
    <w:basedOn w:val="1ffa"/>
    <w:link w:val="1ffff7"/>
    <w:qFormat/>
    <w:rsid w:val="00FD0589"/>
    <w:pPr>
      <w:keepNext/>
      <w:jc w:val="right"/>
    </w:pPr>
    <w:rPr>
      <w:rFonts w:eastAsia="Times New Roman"/>
      <w:b/>
      <w:spacing w:val="0"/>
      <w:sz w:val="27"/>
      <w:szCs w:val="27"/>
    </w:rPr>
  </w:style>
  <w:style w:type="paragraph" w:customStyle="1" w:styleId="affffffffffff7">
    <w:name w:val="Таблица текст"/>
    <w:basedOn w:val="1ffa"/>
    <w:link w:val="affffffffffff6"/>
    <w:qFormat/>
    <w:rsid w:val="00FD0589"/>
    <w:pPr>
      <w:spacing w:before="40" w:after="40"/>
      <w:ind w:left="57" w:right="57"/>
      <w:contextualSpacing w:val="0"/>
    </w:pPr>
    <w:rPr>
      <w:rFonts w:eastAsia="Times New Roman"/>
      <w:color w:val="00000A"/>
      <w:spacing w:val="0"/>
      <w:szCs w:val="24"/>
    </w:rPr>
  </w:style>
  <w:style w:type="paragraph" w:customStyle="1" w:styleId="affffffffffff9">
    <w:name w:val="Таблица шапка"/>
    <w:basedOn w:val="1ffa"/>
    <w:next w:val="1ffa"/>
    <w:link w:val="affffffffffff8"/>
    <w:qFormat/>
    <w:rsid w:val="00FD0589"/>
    <w:pPr>
      <w:keepNext/>
      <w:keepLines/>
      <w:spacing w:before="60" w:after="60"/>
      <w:jc w:val="center"/>
    </w:pPr>
    <w:rPr>
      <w:rFonts w:eastAsia="Calibri"/>
      <w:b/>
      <w:bCs/>
      <w:spacing w:val="0"/>
      <w:szCs w:val="24"/>
    </w:rPr>
  </w:style>
  <w:style w:type="paragraph" w:customStyle="1" w:styleId="661">
    <w:name w:val="Заголовок 66"/>
    <w:basedOn w:val="50"/>
    <w:link w:val="660"/>
    <w:qFormat/>
    <w:rsid w:val="00FD0589"/>
    <w:pPr>
      <w:keepLines w:val="0"/>
      <w:tabs>
        <w:tab w:val="clear" w:pos="1"/>
        <w:tab w:val="clear" w:pos="284"/>
        <w:tab w:val="clear" w:pos="568"/>
        <w:tab w:val="clear" w:pos="851"/>
        <w:tab w:val="clear" w:pos="1134"/>
        <w:tab w:val="clear" w:pos="1418"/>
        <w:tab w:val="clear" w:pos="1701"/>
        <w:tab w:val="clear" w:pos="1985"/>
        <w:tab w:val="left" w:pos="1008"/>
        <w:tab w:val="left" w:pos="1152"/>
      </w:tabs>
      <w:spacing w:before="120" w:line="380" w:lineRule="exact"/>
      <w:ind w:left="1008" w:hanging="1008"/>
    </w:pPr>
    <w:rPr>
      <w:rFonts w:ascii="Arial Narrow" w:eastAsia="SimSun" w:hAnsi="Arial Narrow"/>
      <w:b w:val="0"/>
      <w:i/>
      <w:sz w:val="27"/>
      <w:szCs w:val="27"/>
      <w:lang w:eastAsia="zh-CN"/>
    </w:rPr>
  </w:style>
  <w:style w:type="paragraph" w:customStyle="1" w:styleId="afffffffffffff">
    <w:name w:val="Обычный таблица"/>
    <w:basedOn w:val="1ffa"/>
    <w:link w:val="affffffffffffe"/>
    <w:qFormat/>
    <w:rsid w:val="00FD0589"/>
    <w:rPr>
      <w:rFonts w:eastAsia="Times New Roman"/>
      <w:spacing w:val="0"/>
      <w:sz w:val="18"/>
      <w:szCs w:val="18"/>
    </w:rPr>
  </w:style>
  <w:style w:type="paragraph" w:customStyle="1" w:styleId="phNormal0">
    <w:name w:val="ph_Normal"/>
    <w:basedOn w:val="1ffa"/>
    <w:link w:val="phNormal"/>
    <w:qFormat/>
    <w:rsid w:val="00FD0589"/>
    <w:rPr>
      <w:spacing w:val="0"/>
      <w:szCs w:val="24"/>
      <w:lang w:val="en-US"/>
    </w:rPr>
  </w:style>
  <w:style w:type="paragraph" w:customStyle="1" w:styleId="phList">
    <w:name w:val="ph_List"/>
    <w:basedOn w:val="phNormal0"/>
    <w:link w:val="phListChar"/>
    <w:qFormat/>
    <w:rsid w:val="00FD0589"/>
    <w:pPr>
      <w:spacing w:line="240" w:lineRule="auto"/>
      <w:ind w:left="360" w:firstLine="324"/>
    </w:pPr>
    <w:rPr>
      <w:lang w:val="ru-RU"/>
    </w:rPr>
  </w:style>
  <w:style w:type="paragraph" w:customStyle="1" w:styleId="A110">
    <w:name w:val="A11_Основной шрифт абзаца"/>
    <w:basedOn w:val="1ffa"/>
    <w:link w:val="A11"/>
    <w:qFormat/>
    <w:rsid w:val="00FD0589"/>
    <w:pPr>
      <w:spacing w:before="120"/>
      <w:ind w:firstLine="709"/>
    </w:pPr>
    <w:rPr>
      <w:rFonts w:eastAsia="Times New Roman"/>
      <w:spacing w:val="0"/>
      <w:szCs w:val="24"/>
      <w:lang w:eastAsia="ar-SA"/>
    </w:rPr>
  </w:style>
  <w:style w:type="paragraph" w:customStyle="1" w:styleId="1fffff2">
    <w:name w:val="Заголовок 1 ЭКОНОМ"/>
    <w:basedOn w:val="1ffa"/>
    <w:link w:val="1fffff1"/>
    <w:qFormat/>
    <w:rsid w:val="00FD0589"/>
    <w:pPr>
      <w:keepNext/>
      <w:spacing w:before="240" w:after="60"/>
      <w:ind w:left="741" w:right="357" w:hanging="798"/>
      <w:outlineLvl w:val="0"/>
    </w:pPr>
    <w:rPr>
      <w:rFonts w:eastAsia="Times New Roman"/>
      <w:b/>
      <w:bCs/>
      <w:spacing w:val="0"/>
      <w:szCs w:val="24"/>
    </w:rPr>
  </w:style>
  <w:style w:type="paragraph" w:customStyle="1" w:styleId="afffffffffffff2">
    <w:name w:val="Абзац Роспотреб"/>
    <w:basedOn w:val="1ffa"/>
    <w:link w:val="afffffffffffff1"/>
    <w:qFormat/>
    <w:rsid w:val="00FD0589"/>
    <w:pPr>
      <w:ind w:firstLine="360"/>
    </w:pPr>
    <w:rPr>
      <w:rFonts w:eastAsia="Times New Roman"/>
      <w:spacing w:val="0"/>
      <w:sz w:val="22"/>
    </w:rPr>
  </w:style>
  <w:style w:type="paragraph" w:customStyle="1" w:styleId="2ffd">
    <w:name w:val="Стиль2"/>
    <w:basedOn w:val="aff"/>
    <w:link w:val="2ffc"/>
    <w:qFormat/>
    <w:rsid w:val="00FD0589"/>
    <w:pPr>
      <w:numPr>
        <w:ilvl w:val="0"/>
        <w:numId w:val="0"/>
      </w:numPr>
      <w:spacing w:after="0"/>
      <w:ind w:firstLine="709"/>
      <w:jc w:val="left"/>
    </w:pPr>
    <w:rPr>
      <w:rFonts w:eastAsia="Calibri"/>
      <w:b/>
    </w:rPr>
  </w:style>
  <w:style w:type="paragraph" w:customStyle="1" w:styleId="Head2">
    <w:name w:val="Head2"/>
    <w:next w:val="Head3"/>
    <w:link w:val="Head20"/>
    <w:uiPriority w:val="99"/>
    <w:qFormat/>
    <w:rsid w:val="00FD0589"/>
    <w:pPr>
      <w:keepNext/>
      <w:numPr>
        <w:ilvl w:val="1"/>
        <w:numId w:val="26"/>
      </w:numPr>
      <w:spacing w:before="360" w:after="120"/>
      <w:jc w:val="both"/>
      <w:outlineLvl w:val="1"/>
    </w:pPr>
    <w:rPr>
      <w:rFonts w:eastAsia="Times New Roman"/>
      <w:b/>
      <w:bCs/>
      <w:sz w:val="28"/>
      <w:szCs w:val="28"/>
    </w:rPr>
  </w:style>
  <w:style w:type="paragraph" w:customStyle="1" w:styleId="Head3">
    <w:name w:val="Head3"/>
    <w:next w:val="PlainText0"/>
    <w:link w:val="Head30"/>
    <w:uiPriority w:val="99"/>
    <w:qFormat/>
    <w:rsid w:val="00FD0589"/>
    <w:pPr>
      <w:keepNext/>
      <w:keepLines/>
      <w:numPr>
        <w:ilvl w:val="2"/>
        <w:numId w:val="26"/>
      </w:numPr>
      <w:spacing w:before="240" w:after="120"/>
      <w:jc w:val="both"/>
      <w:outlineLvl w:val="2"/>
    </w:pPr>
    <w:rPr>
      <w:rFonts w:eastAsia="Times New Roman"/>
      <w:b/>
      <w:bCs/>
    </w:rPr>
  </w:style>
  <w:style w:type="paragraph" w:customStyle="1" w:styleId="TableTitle0">
    <w:name w:val="TableTitle"/>
    <w:basedOn w:val="PlainText0"/>
    <w:link w:val="TableTitle"/>
    <w:uiPriority w:val="99"/>
    <w:qFormat/>
    <w:rsid w:val="00FD0589"/>
    <w:pPr>
      <w:keepNext/>
      <w:spacing w:after="120"/>
      <w:ind w:firstLine="0"/>
      <w:jc w:val="center"/>
    </w:pPr>
    <w:rPr>
      <w:rFonts w:eastAsia="Calibri"/>
      <w:b/>
    </w:rPr>
  </w:style>
  <w:style w:type="paragraph" w:customStyle="1" w:styleId="3f5">
    <w:name w:val="АД_Текст отступ 3"/>
    <w:basedOn w:val="1ffa"/>
    <w:link w:val="3f4"/>
    <w:uiPriority w:val="99"/>
    <w:qFormat/>
    <w:rsid w:val="00FD0589"/>
    <w:pPr>
      <w:spacing w:after="160" w:line="259" w:lineRule="auto"/>
      <w:ind w:left="1418"/>
    </w:pPr>
    <w:rPr>
      <w:rFonts w:ascii="Calibri" w:eastAsia="Times New Roman" w:hAnsi="Calibri"/>
      <w:spacing w:val="0"/>
      <w:szCs w:val="24"/>
    </w:rPr>
  </w:style>
  <w:style w:type="paragraph" w:customStyle="1" w:styleId="2ffffa">
    <w:name w:val="_Заголовок 2"/>
    <w:basedOn w:val="1ffa"/>
    <w:next w:val="1ffa"/>
    <w:qFormat/>
    <w:rsid w:val="00FD0589"/>
    <w:pPr>
      <w:keepNext/>
      <w:keepLines/>
      <w:spacing w:line="288" w:lineRule="auto"/>
      <w:ind w:left="576" w:hanging="576"/>
      <w:outlineLvl w:val="1"/>
    </w:pPr>
    <w:rPr>
      <w:rFonts w:eastAsia="Calibri" w:cs="Times New Roman"/>
      <w:b/>
      <w:sz w:val="26"/>
      <w:szCs w:val="26"/>
    </w:rPr>
  </w:style>
  <w:style w:type="paragraph" w:customStyle="1" w:styleId="1fffff7">
    <w:name w:val="_Заголовок 1"/>
    <w:basedOn w:val="1d"/>
    <w:link w:val="1fffff6"/>
    <w:qFormat/>
    <w:rsid w:val="00FD0589"/>
    <w:pPr>
      <w:keepNext/>
      <w:keepLines/>
      <w:widowControl/>
      <w:numPr>
        <w:numId w:val="0"/>
      </w:numPr>
      <w:tabs>
        <w:tab w:val="left" w:pos="0"/>
        <w:tab w:val="left" w:pos="360"/>
        <w:tab w:val="left" w:pos="720"/>
      </w:tabs>
      <w:spacing w:before="200" w:after="200" w:line="259" w:lineRule="auto"/>
      <w:ind w:left="1021" w:hanging="170"/>
    </w:pPr>
    <w:rPr>
      <w:rFonts w:ascii="Times New Roman ??????????" w:hAnsi="Times New Roman ??????????"/>
      <w:caps/>
    </w:rPr>
  </w:style>
  <w:style w:type="paragraph" w:customStyle="1" w:styleId="afa">
    <w:name w:val="Перечень"/>
    <w:basedOn w:val="1ffa"/>
    <w:link w:val="afffffffffffff8"/>
    <w:uiPriority w:val="99"/>
    <w:qFormat/>
    <w:rsid w:val="00FD0589"/>
    <w:pPr>
      <w:numPr>
        <w:numId w:val="27"/>
      </w:numPr>
      <w:suppressLineNumbers/>
      <w:spacing w:after="160" w:line="259" w:lineRule="auto"/>
    </w:pPr>
    <w:rPr>
      <w:rFonts w:ascii="Calibri" w:hAnsi="Calibri"/>
      <w:sz w:val="28"/>
      <w:szCs w:val="24"/>
    </w:rPr>
  </w:style>
  <w:style w:type="paragraph" w:customStyle="1" w:styleId="afb">
    <w:name w:val="Перечисление с точкой"/>
    <w:basedOn w:val="1ffa"/>
    <w:link w:val="afffffffffffff9"/>
    <w:uiPriority w:val="99"/>
    <w:qFormat/>
    <w:rsid w:val="00FD0589"/>
    <w:pPr>
      <w:numPr>
        <w:numId w:val="28"/>
      </w:numPr>
      <w:spacing w:after="160" w:line="259" w:lineRule="auto"/>
      <w:ind w:left="317" w:hanging="283"/>
    </w:pPr>
    <w:rPr>
      <w:rFonts w:ascii="Calibri" w:hAnsi="Calibri"/>
      <w:szCs w:val="24"/>
    </w:rPr>
  </w:style>
  <w:style w:type="paragraph" w:customStyle="1" w:styleId="25">
    <w:name w:val="Перечисление с точкой 2"/>
    <w:basedOn w:val="1ffa"/>
    <w:link w:val="2fff"/>
    <w:uiPriority w:val="99"/>
    <w:qFormat/>
    <w:rsid w:val="00FD0589"/>
    <w:pPr>
      <w:numPr>
        <w:ilvl w:val="1"/>
        <w:numId w:val="28"/>
      </w:numPr>
      <w:spacing w:after="160" w:line="259" w:lineRule="auto"/>
      <w:ind w:left="742" w:hanging="425"/>
    </w:pPr>
    <w:rPr>
      <w:rFonts w:ascii="Calibri" w:hAnsi="Calibri"/>
      <w:szCs w:val="24"/>
    </w:rPr>
  </w:style>
  <w:style w:type="paragraph" w:customStyle="1" w:styleId="afffffffffffffd">
    <w:name w:val="Текст в разделах"/>
    <w:basedOn w:val="1ffa"/>
    <w:link w:val="afffffffffffffc"/>
    <w:uiPriority w:val="99"/>
    <w:qFormat/>
    <w:rsid w:val="00FD0589"/>
    <w:pPr>
      <w:keepLines/>
      <w:spacing w:after="120" w:line="288" w:lineRule="auto"/>
      <w:ind w:firstLine="539"/>
    </w:pPr>
    <w:rPr>
      <w:rFonts w:ascii="Calibri" w:eastAsia="Times New Roman" w:hAnsi="Calibri"/>
      <w:spacing w:val="0"/>
      <w:szCs w:val="24"/>
    </w:rPr>
  </w:style>
  <w:style w:type="paragraph" w:customStyle="1" w:styleId="affffffffffffff">
    <w:name w:val="Текст документа"/>
    <w:basedOn w:val="1ffa"/>
    <w:link w:val="afffffffffffffe"/>
    <w:qFormat/>
    <w:rsid w:val="00FD0589"/>
    <w:pPr>
      <w:spacing w:after="160"/>
      <w:ind w:firstLine="720"/>
    </w:pPr>
    <w:rPr>
      <w:rFonts w:ascii="Calibri" w:eastAsia="Times New Roman" w:hAnsi="Calibri"/>
      <w:spacing w:val="0"/>
      <w:szCs w:val="24"/>
    </w:rPr>
  </w:style>
  <w:style w:type="paragraph" w:customStyle="1" w:styleId="affffffffffffff3">
    <w:name w:val="!Основной"/>
    <w:link w:val="affffffffffffff2"/>
    <w:uiPriority w:val="99"/>
    <w:qFormat/>
    <w:rsid w:val="00FD0589"/>
    <w:pPr>
      <w:keepNext/>
      <w:spacing w:after="160" w:line="259" w:lineRule="auto"/>
      <w:ind w:firstLine="737"/>
      <w:jc w:val="both"/>
    </w:pPr>
    <w:rPr>
      <w:rFonts w:ascii="Calibri" w:eastAsia="MS Mincho" w:hAnsi="Calibri"/>
      <w:sz w:val="22"/>
      <w:szCs w:val="22"/>
    </w:rPr>
  </w:style>
  <w:style w:type="paragraph" w:customStyle="1" w:styleId="affffffffffffff6">
    <w:name w:val="_Основной с красной строки"/>
    <w:basedOn w:val="1ffa"/>
    <w:link w:val="affffffffffffff5"/>
    <w:qFormat/>
    <w:rsid w:val="00FD0589"/>
    <w:pPr>
      <w:spacing w:after="160" w:line="360" w:lineRule="exact"/>
      <w:ind w:firstLine="709"/>
    </w:pPr>
    <w:rPr>
      <w:rFonts w:ascii="Calibri" w:eastAsia="Times New Roman" w:hAnsi="Calibri"/>
      <w:spacing w:val="0"/>
      <w:szCs w:val="24"/>
    </w:rPr>
  </w:style>
  <w:style w:type="paragraph" w:customStyle="1" w:styleId="affffffffffffff8">
    <w:name w:val="Таблица заголовок"/>
    <w:basedOn w:val="1ffa"/>
    <w:link w:val="affffffffffffff7"/>
    <w:qFormat/>
    <w:rsid w:val="00FD0589"/>
    <w:pPr>
      <w:keepNext/>
    </w:pPr>
    <w:rPr>
      <w:rFonts w:eastAsia="Times New Roman"/>
      <w:b/>
      <w:spacing w:val="0"/>
      <w:sz w:val="27"/>
      <w:szCs w:val="27"/>
    </w:rPr>
  </w:style>
  <w:style w:type="paragraph" w:customStyle="1" w:styleId="5b">
    <w:name w:val="Абзац списка5"/>
    <w:basedOn w:val="1ffa"/>
    <w:link w:val="ListParagraphChar1"/>
    <w:uiPriority w:val="99"/>
    <w:qFormat/>
    <w:rsid w:val="00FD0589"/>
    <w:pPr>
      <w:spacing w:after="60" w:line="259" w:lineRule="auto"/>
      <w:ind w:left="708"/>
    </w:pPr>
    <w:rPr>
      <w:rFonts w:ascii="Calibri" w:eastAsia="Times New Roman" w:hAnsi="Calibri"/>
      <w:spacing w:val="0"/>
      <w:szCs w:val="24"/>
    </w:rPr>
  </w:style>
  <w:style w:type="paragraph" w:customStyle="1" w:styleId="2fff3">
    <w:name w:val="Заголовок 2 со списком"/>
    <w:basedOn w:val="26"/>
    <w:next w:val="1ffa"/>
    <w:link w:val="2fff2"/>
    <w:uiPriority w:val="99"/>
    <w:qFormat/>
    <w:rsid w:val="00FD0589"/>
    <w:pPr>
      <w:keepNext w:val="0"/>
      <w:keepLines w:val="0"/>
      <w:numPr>
        <w:ilvl w:val="0"/>
        <w:numId w:val="0"/>
      </w:numPr>
      <w:tabs>
        <w:tab w:val="clear" w:pos="284"/>
        <w:tab w:val="clear" w:pos="568"/>
        <w:tab w:val="clear" w:pos="851"/>
        <w:tab w:val="clear" w:pos="1134"/>
        <w:tab w:val="clear" w:pos="1418"/>
        <w:tab w:val="clear" w:pos="1701"/>
        <w:tab w:val="clear" w:pos="1985"/>
        <w:tab w:val="left" w:pos="0"/>
        <w:tab w:val="left" w:pos="1440"/>
      </w:tabs>
      <w:spacing w:before="240" w:beforeAutospacing="1" w:after="0" w:afterAutospacing="1"/>
      <w:ind w:left="1440" w:hanging="360"/>
      <w:jc w:val="left"/>
    </w:pPr>
    <w:rPr>
      <w:rFonts w:eastAsia="Times New Roman"/>
      <w:bCs/>
      <w:sz w:val="36"/>
      <w:szCs w:val="36"/>
    </w:rPr>
  </w:style>
  <w:style w:type="paragraph" w:customStyle="1" w:styleId="3fa">
    <w:name w:val="Заголовок 3 со списком"/>
    <w:basedOn w:val="35"/>
    <w:link w:val="3f9"/>
    <w:uiPriority w:val="99"/>
    <w:qFormat/>
    <w:rsid w:val="00FD0589"/>
    <w:pPr>
      <w:tabs>
        <w:tab w:val="clear" w:pos="1"/>
        <w:tab w:val="clear" w:pos="284"/>
        <w:tab w:val="clear" w:pos="568"/>
        <w:tab w:val="clear" w:pos="851"/>
        <w:tab w:val="clear" w:pos="1134"/>
        <w:tab w:val="clear" w:pos="1418"/>
        <w:tab w:val="clear" w:pos="1701"/>
        <w:tab w:val="clear" w:pos="1985"/>
      </w:tabs>
      <w:spacing w:before="200" w:after="0" w:line="240" w:lineRule="auto"/>
      <w:ind w:left="0"/>
    </w:pPr>
    <w:rPr>
      <w:rFonts w:ascii="Cambria" w:eastAsia="MS Gothic" w:hAnsi="Cambria"/>
      <w:bCs/>
      <w:color w:val="4F81BD"/>
    </w:rPr>
  </w:style>
  <w:style w:type="paragraph" w:customStyle="1" w:styleId="affffffffffffffa">
    <w:name w:val="ТЛ_Заказчик"/>
    <w:basedOn w:val="1ffa"/>
    <w:link w:val="affffffffffffff9"/>
    <w:uiPriority w:val="99"/>
    <w:qFormat/>
    <w:rsid w:val="00FD0589"/>
    <w:pPr>
      <w:spacing w:after="160" w:line="259" w:lineRule="auto"/>
      <w:jc w:val="center"/>
    </w:pPr>
    <w:rPr>
      <w:rFonts w:ascii="Calibri" w:eastAsia="Times New Roman" w:hAnsi="Calibri"/>
      <w:spacing w:val="0"/>
      <w:sz w:val="28"/>
      <w:szCs w:val="24"/>
    </w:rPr>
  </w:style>
  <w:style w:type="paragraph" w:customStyle="1" w:styleId="affffffffffffffc">
    <w:name w:val="ТЛ_Утверждаю"/>
    <w:basedOn w:val="1ffa"/>
    <w:link w:val="affffffffffffffb"/>
    <w:uiPriority w:val="99"/>
    <w:qFormat/>
    <w:rsid w:val="00FD0589"/>
    <w:pPr>
      <w:spacing w:after="160" w:line="259" w:lineRule="auto"/>
      <w:ind w:left="4860"/>
      <w:jc w:val="center"/>
    </w:pPr>
    <w:rPr>
      <w:rFonts w:ascii="Calibri" w:eastAsia="Times New Roman" w:hAnsi="Calibri"/>
      <w:spacing w:val="0"/>
      <w:sz w:val="28"/>
      <w:szCs w:val="24"/>
    </w:rPr>
  </w:style>
  <w:style w:type="paragraph" w:customStyle="1" w:styleId="affffffffffffffe">
    <w:name w:val="ТЛ_Название"/>
    <w:basedOn w:val="1ffa"/>
    <w:link w:val="affffffffffffffd"/>
    <w:uiPriority w:val="99"/>
    <w:qFormat/>
    <w:rsid w:val="00FD0589"/>
    <w:pPr>
      <w:spacing w:after="160" w:line="259" w:lineRule="auto"/>
      <w:jc w:val="center"/>
    </w:pPr>
    <w:rPr>
      <w:rFonts w:ascii="Calibri" w:eastAsia="Times New Roman" w:hAnsi="Calibri"/>
      <w:b/>
      <w:spacing w:val="0"/>
      <w:sz w:val="28"/>
      <w:szCs w:val="24"/>
    </w:rPr>
  </w:style>
  <w:style w:type="paragraph" w:customStyle="1" w:styleId="afffffffffffffff0">
    <w:name w:val="ТЛ_Город и Дата"/>
    <w:basedOn w:val="1ffa"/>
    <w:link w:val="afffffffffffffff"/>
    <w:uiPriority w:val="99"/>
    <w:qFormat/>
    <w:rsid w:val="00FD0589"/>
    <w:pPr>
      <w:spacing w:after="160" w:line="259" w:lineRule="auto"/>
      <w:jc w:val="center"/>
    </w:pPr>
    <w:rPr>
      <w:rFonts w:ascii="Calibri" w:eastAsia="Times New Roman" w:hAnsi="Calibri"/>
      <w:spacing w:val="0"/>
      <w:sz w:val="28"/>
      <w:szCs w:val="24"/>
    </w:rPr>
  </w:style>
  <w:style w:type="paragraph" w:customStyle="1" w:styleId="afffffffffffffff2">
    <w:name w:val="АД_Наименование Разделов"/>
    <w:basedOn w:val="1d"/>
    <w:link w:val="afffffffffffffff1"/>
    <w:uiPriority w:val="99"/>
    <w:qFormat/>
    <w:rsid w:val="00FD0589"/>
    <w:pPr>
      <w:keepNext/>
      <w:keepLines/>
      <w:widowControl/>
      <w:numPr>
        <w:numId w:val="0"/>
      </w:numPr>
      <w:tabs>
        <w:tab w:val="left" w:pos="0"/>
        <w:tab w:val="left" w:pos="720"/>
      </w:tabs>
      <w:spacing w:before="480" w:after="0"/>
      <w:ind w:left="720" w:hanging="360"/>
    </w:pPr>
    <w:rPr>
      <w:rFonts w:ascii="Cambria" w:eastAsia="MS Gothic" w:hAnsi="Cambria"/>
      <w:bCs/>
      <w:color w:val="365F91"/>
      <w:sz w:val="28"/>
      <w:szCs w:val="28"/>
    </w:rPr>
  </w:style>
  <w:style w:type="paragraph" w:customStyle="1" w:styleId="afffffffffffffff4">
    <w:name w:val="АД_Наименование главы без нумерации"/>
    <w:basedOn w:val="26"/>
    <w:link w:val="afffffffffffffff3"/>
    <w:uiPriority w:val="99"/>
    <w:qFormat/>
    <w:rsid w:val="00FD0589"/>
    <w:pPr>
      <w:keepNext w:val="0"/>
      <w:keepLines w:val="0"/>
      <w:numPr>
        <w:ilvl w:val="0"/>
        <w:numId w:val="0"/>
      </w:numPr>
      <w:tabs>
        <w:tab w:val="clear" w:pos="284"/>
        <w:tab w:val="clear" w:pos="568"/>
        <w:tab w:val="clear" w:pos="851"/>
        <w:tab w:val="clear" w:pos="1134"/>
        <w:tab w:val="clear" w:pos="1418"/>
        <w:tab w:val="clear" w:pos="1701"/>
        <w:tab w:val="clear" w:pos="1985"/>
        <w:tab w:val="left" w:pos="0"/>
        <w:tab w:val="left" w:pos="1440"/>
      </w:tabs>
      <w:spacing w:before="240" w:beforeAutospacing="1" w:after="0" w:afterAutospacing="1"/>
      <w:ind w:left="1440" w:hanging="360"/>
      <w:jc w:val="left"/>
    </w:pPr>
    <w:rPr>
      <w:rFonts w:eastAsia="Times New Roman"/>
      <w:bCs/>
      <w:sz w:val="36"/>
      <w:szCs w:val="36"/>
    </w:rPr>
  </w:style>
  <w:style w:type="paragraph" w:customStyle="1" w:styleId="afffffffffffffff6">
    <w:name w:val="АД_Наименование главы с нумерацией"/>
    <w:basedOn w:val="2fff3"/>
    <w:link w:val="afffffffffffffff5"/>
    <w:uiPriority w:val="99"/>
    <w:qFormat/>
    <w:rsid w:val="00FD0589"/>
    <w:pPr>
      <w:keepNext/>
      <w:keepLines/>
      <w:tabs>
        <w:tab w:val="left" w:pos="972"/>
      </w:tabs>
      <w:spacing w:before="0" w:beforeAutospacing="0" w:after="280" w:afterAutospacing="0" w:line="360" w:lineRule="auto"/>
      <w:ind w:left="972" w:hanging="432"/>
      <w:jc w:val="center"/>
    </w:pPr>
    <w:rPr>
      <w:rFonts w:ascii="Calibri" w:hAnsi="Calibri"/>
      <w:bCs w:val="0"/>
      <w:sz w:val="24"/>
      <w:szCs w:val="24"/>
    </w:rPr>
  </w:style>
  <w:style w:type="paragraph" w:customStyle="1" w:styleId="afffffffffffffff8">
    <w:name w:val="АД_Нумерованный пункт"/>
    <w:basedOn w:val="3fa"/>
    <w:link w:val="afffffffffffffff7"/>
    <w:uiPriority w:val="99"/>
    <w:qFormat/>
    <w:rsid w:val="00FD0589"/>
    <w:pPr>
      <w:tabs>
        <w:tab w:val="left" w:pos="283"/>
        <w:tab w:val="left" w:pos="720"/>
      </w:tabs>
      <w:spacing w:before="40" w:line="259" w:lineRule="auto"/>
      <w:ind w:left="720" w:hanging="720"/>
    </w:pPr>
    <w:rPr>
      <w:rFonts w:ascii="Times New Roman" w:eastAsia="Times New Roman" w:hAnsi="Times New Roman"/>
      <w:b w:val="0"/>
      <w:bCs w:val="0"/>
      <w:color w:val="auto"/>
      <w:spacing w:val="4"/>
    </w:rPr>
  </w:style>
  <w:style w:type="paragraph" w:customStyle="1" w:styleId="afffffffffffffffa">
    <w:name w:val="АД_Нумерованный подпункт"/>
    <w:basedOn w:val="1ffa"/>
    <w:link w:val="afffffffffffffff9"/>
    <w:uiPriority w:val="99"/>
    <w:qFormat/>
    <w:rsid w:val="00FD0589"/>
    <w:pPr>
      <w:tabs>
        <w:tab w:val="left" w:pos="720"/>
      </w:tabs>
      <w:spacing w:after="160" w:line="259" w:lineRule="auto"/>
      <w:ind w:left="720" w:hanging="720"/>
    </w:pPr>
    <w:rPr>
      <w:rFonts w:ascii="Calibri" w:eastAsia="Times New Roman" w:hAnsi="Calibri"/>
      <w:spacing w:val="0"/>
      <w:szCs w:val="24"/>
    </w:rPr>
  </w:style>
  <w:style w:type="paragraph" w:customStyle="1" w:styleId="afffffffffffffffc">
    <w:name w:val="АД_Основной текст"/>
    <w:basedOn w:val="1ffa"/>
    <w:link w:val="afffffffffffffffb"/>
    <w:uiPriority w:val="99"/>
    <w:qFormat/>
    <w:rsid w:val="00FD0589"/>
    <w:pPr>
      <w:spacing w:after="160" w:line="259" w:lineRule="auto"/>
      <w:ind w:firstLine="567"/>
    </w:pPr>
    <w:rPr>
      <w:rFonts w:ascii="Calibri" w:eastAsia="Times New Roman" w:hAnsi="Calibri"/>
      <w:spacing w:val="0"/>
      <w:szCs w:val="24"/>
    </w:rPr>
  </w:style>
  <w:style w:type="paragraph" w:customStyle="1" w:styleId="afffffffffffffffe">
    <w:name w:val="АД_Основной текст по центру полужирный"/>
    <w:basedOn w:val="1ffa"/>
    <w:link w:val="afffffffffffffffd"/>
    <w:uiPriority w:val="99"/>
    <w:qFormat/>
    <w:rsid w:val="00FD0589"/>
    <w:pPr>
      <w:spacing w:after="160" w:line="259" w:lineRule="auto"/>
      <w:ind w:firstLine="567"/>
      <w:jc w:val="center"/>
    </w:pPr>
    <w:rPr>
      <w:rFonts w:ascii="Calibri" w:eastAsia="Times New Roman" w:hAnsi="Calibri"/>
      <w:b/>
      <w:spacing w:val="0"/>
      <w:szCs w:val="24"/>
    </w:rPr>
  </w:style>
  <w:style w:type="paragraph" w:customStyle="1" w:styleId="3fb">
    <w:name w:val="Стиль3 Знак"/>
    <w:basedOn w:val="2ff"/>
    <w:link w:val="316"/>
    <w:uiPriority w:val="99"/>
    <w:qFormat/>
    <w:rsid w:val="00FD0589"/>
    <w:pPr>
      <w:widowControl w:val="0"/>
      <w:tabs>
        <w:tab w:val="left" w:pos="227"/>
        <w:tab w:val="left" w:pos="360"/>
      </w:tabs>
      <w:spacing w:after="0" w:line="240" w:lineRule="auto"/>
      <w:ind w:left="0" w:firstLine="0"/>
      <w:contextualSpacing w:val="0"/>
    </w:pPr>
    <w:rPr>
      <w:rFonts w:ascii="Calibri" w:eastAsia="Times New Roman" w:hAnsi="Calibri"/>
      <w:spacing w:val="0"/>
      <w:szCs w:val="24"/>
      <w:lang w:eastAsia="ru-RU"/>
    </w:rPr>
  </w:style>
  <w:style w:type="paragraph" w:customStyle="1" w:styleId="3fd">
    <w:name w:val="Стиль3 Знак Знак"/>
    <w:basedOn w:val="2ff"/>
    <w:link w:val="3fc"/>
    <w:uiPriority w:val="99"/>
    <w:qFormat/>
    <w:rsid w:val="00FD0589"/>
    <w:pPr>
      <w:widowControl w:val="0"/>
      <w:tabs>
        <w:tab w:val="left" w:pos="227"/>
      </w:tabs>
      <w:spacing w:after="0" w:line="240" w:lineRule="auto"/>
      <w:ind w:left="0" w:firstLine="0"/>
      <w:contextualSpacing w:val="0"/>
    </w:pPr>
    <w:rPr>
      <w:rFonts w:eastAsia="Times New Roman"/>
      <w:spacing w:val="0"/>
      <w:szCs w:val="24"/>
      <w:lang w:eastAsia="ru-RU"/>
    </w:rPr>
  </w:style>
  <w:style w:type="paragraph" w:customStyle="1" w:styleId="ConsNormal0">
    <w:name w:val="ConsNormal"/>
    <w:link w:val="ConsNormal"/>
    <w:uiPriority w:val="99"/>
    <w:qFormat/>
    <w:rsid w:val="00FD0589"/>
    <w:pPr>
      <w:widowControl w:val="0"/>
      <w:ind w:right="19772" w:firstLine="720"/>
    </w:pPr>
    <w:rPr>
      <w:rFonts w:ascii="Arial" w:eastAsia="Times New Roman" w:hAnsi="Arial" w:cs="Arial"/>
    </w:rPr>
  </w:style>
  <w:style w:type="paragraph" w:customStyle="1" w:styleId="2f2">
    <w:name w:val="Дог 2 уров"/>
    <w:basedOn w:val="aff"/>
    <w:link w:val="2fff4"/>
    <w:uiPriority w:val="99"/>
    <w:qFormat/>
    <w:rsid w:val="00FD0589"/>
    <w:pPr>
      <w:numPr>
        <w:ilvl w:val="1"/>
        <w:numId w:val="29"/>
      </w:numPr>
      <w:spacing w:after="160" w:line="259" w:lineRule="auto"/>
      <w:jc w:val="left"/>
    </w:pPr>
    <w:rPr>
      <w:rFonts w:eastAsia="Times New Roman"/>
    </w:rPr>
  </w:style>
  <w:style w:type="paragraph" w:customStyle="1" w:styleId="1ff6">
    <w:name w:val="_Маркированный список уровня 1"/>
    <w:basedOn w:val="1ffa"/>
    <w:link w:val="1fffff9"/>
    <w:qFormat/>
    <w:rsid w:val="00FD0589"/>
    <w:pPr>
      <w:widowControl w:val="0"/>
      <w:numPr>
        <w:numId w:val="30"/>
      </w:numPr>
      <w:tabs>
        <w:tab w:val="left" w:pos="993"/>
      </w:tabs>
      <w:spacing w:after="60"/>
    </w:pPr>
    <w:rPr>
      <w:rFonts w:ascii="Calibri" w:hAnsi="Calibri"/>
      <w:sz w:val="22"/>
    </w:rPr>
  </w:style>
  <w:style w:type="paragraph" w:customStyle="1" w:styleId="affffffffffffffffb">
    <w:name w:val="_Титул_Количество страниц"/>
    <w:basedOn w:val="1ffa"/>
    <w:link w:val="affffffffffffffffa"/>
    <w:qFormat/>
    <w:rsid w:val="00FD0589"/>
    <w:pPr>
      <w:spacing w:before="200" w:after="160" w:line="259" w:lineRule="auto"/>
      <w:ind w:left="284" w:firstLine="567"/>
      <w:jc w:val="center"/>
    </w:pPr>
    <w:rPr>
      <w:rFonts w:ascii="Calibri" w:eastAsia="Times New Roman" w:hAnsi="Calibri"/>
      <w:spacing w:val="0"/>
      <w:szCs w:val="24"/>
    </w:rPr>
  </w:style>
  <w:style w:type="paragraph" w:customStyle="1" w:styleId="affffffffffffffffd">
    <w:name w:val="_Титул_Название документа"/>
    <w:basedOn w:val="1ffa"/>
    <w:link w:val="affffffffffffffffc"/>
    <w:qFormat/>
    <w:rsid w:val="00FD0589"/>
    <w:pPr>
      <w:spacing w:before="1500" w:after="160" w:line="259" w:lineRule="auto"/>
      <w:ind w:left="851"/>
      <w:jc w:val="center"/>
    </w:pPr>
    <w:rPr>
      <w:rFonts w:ascii="Calibri" w:eastAsia="Times New Roman" w:hAnsi="Calibri"/>
      <w:b/>
      <w:caps/>
      <w:spacing w:val="0"/>
      <w:szCs w:val="24"/>
    </w:rPr>
  </w:style>
  <w:style w:type="paragraph" w:customStyle="1" w:styleId="afffffffffffffffff">
    <w:name w:val="Основной тект Знак Знак"/>
    <w:basedOn w:val="1ffa"/>
    <w:link w:val="affffffffffffffffe"/>
    <w:uiPriority w:val="99"/>
    <w:qFormat/>
    <w:rsid w:val="00FD0589"/>
    <w:pPr>
      <w:spacing w:after="160" w:line="259" w:lineRule="auto"/>
      <w:ind w:firstLine="709"/>
    </w:pPr>
    <w:rPr>
      <w:rFonts w:ascii="Calibri" w:eastAsia="Times New Roman" w:hAnsi="Calibri"/>
      <w:spacing w:val="0"/>
      <w:szCs w:val="24"/>
    </w:rPr>
  </w:style>
  <w:style w:type="paragraph" w:customStyle="1" w:styleId="afffffffffffffffff1">
    <w:name w:val="!Обычный"/>
    <w:basedOn w:val="1ffa"/>
    <w:link w:val="afffffffffffffffff0"/>
    <w:uiPriority w:val="99"/>
    <w:qFormat/>
    <w:rsid w:val="00FD0589"/>
    <w:pPr>
      <w:widowControl w:val="0"/>
      <w:shd w:val="clear" w:color="auto" w:fill="FFFFFF"/>
      <w:tabs>
        <w:tab w:val="left" w:pos="0"/>
      </w:tabs>
      <w:spacing w:before="60" w:after="160"/>
      <w:ind w:firstLine="720"/>
    </w:pPr>
    <w:rPr>
      <w:rFonts w:ascii="Calibri" w:eastAsia="Times New Roman" w:hAnsi="Calibri"/>
      <w:spacing w:val="0"/>
      <w:sz w:val="28"/>
      <w:szCs w:val="24"/>
    </w:rPr>
  </w:style>
  <w:style w:type="paragraph" w:customStyle="1" w:styleId="afffffffffffffffff3">
    <w:name w:val="_НИР_Табл"/>
    <w:basedOn w:val="1ffa"/>
    <w:link w:val="afffffffffffffffff2"/>
    <w:uiPriority w:val="99"/>
    <w:qFormat/>
    <w:rsid w:val="00FD0589"/>
    <w:pPr>
      <w:spacing w:before="120" w:after="160" w:line="259" w:lineRule="auto"/>
    </w:pPr>
    <w:rPr>
      <w:rFonts w:ascii="Calibri" w:eastAsia="Times New Roman" w:hAnsi="Calibri"/>
      <w:spacing w:val="0"/>
      <w:sz w:val="28"/>
      <w:szCs w:val="24"/>
    </w:rPr>
  </w:style>
  <w:style w:type="paragraph" w:customStyle="1" w:styleId="afffffffffffffffff5">
    <w:name w:val="Основной"/>
    <w:basedOn w:val="1ffa"/>
    <w:link w:val="afffffffffffffffff4"/>
    <w:qFormat/>
    <w:rsid w:val="00FD0589"/>
    <w:pPr>
      <w:widowControl w:val="0"/>
      <w:spacing w:after="160"/>
      <w:ind w:left="284" w:right="170" w:firstLine="567"/>
    </w:pPr>
    <w:rPr>
      <w:rFonts w:ascii="Calibri" w:eastAsia="Times New Roman" w:hAnsi="Calibri"/>
      <w:spacing w:val="0"/>
      <w:szCs w:val="24"/>
    </w:rPr>
  </w:style>
  <w:style w:type="paragraph" w:customStyle="1" w:styleId="afffffffffffffffff7">
    <w:name w:val="Название рисунка"/>
    <w:basedOn w:val="1ffa"/>
    <w:next w:val="1ffa"/>
    <w:link w:val="afffffffffffffffff6"/>
    <w:qFormat/>
    <w:rsid w:val="00FD0589"/>
    <w:pPr>
      <w:keepLines/>
      <w:spacing w:after="120"/>
      <w:jc w:val="center"/>
    </w:pPr>
    <w:rPr>
      <w:rFonts w:eastAsia="Times New Roman"/>
      <w:spacing w:val="0"/>
      <w:szCs w:val="24"/>
    </w:rPr>
  </w:style>
  <w:style w:type="paragraph" w:customStyle="1" w:styleId="List1">
    <w:name w:val="List1"/>
    <w:basedOn w:val="1ffa"/>
    <w:link w:val="List10"/>
    <w:uiPriority w:val="99"/>
    <w:qFormat/>
    <w:rsid w:val="00FD0589"/>
    <w:pPr>
      <w:numPr>
        <w:numId w:val="31"/>
      </w:numPr>
      <w:tabs>
        <w:tab w:val="left" w:pos="1276"/>
      </w:tabs>
      <w:spacing w:after="160"/>
    </w:pPr>
    <w:rPr>
      <w:szCs w:val="24"/>
    </w:rPr>
  </w:style>
  <w:style w:type="paragraph" w:customStyle="1" w:styleId="afffffffffffffffff9">
    <w:name w:val="_Назв_рисунка"/>
    <w:basedOn w:val="1ffa"/>
    <w:next w:val="1ffa"/>
    <w:link w:val="afffffffffffffffff8"/>
    <w:uiPriority w:val="99"/>
    <w:qFormat/>
    <w:rsid w:val="00FD0589"/>
    <w:pPr>
      <w:widowControl w:val="0"/>
      <w:spacing w:before="60" w:after="120"/>
      <w:jc w:val="center"/>
    </w:pPr>
    <w:rPr>
      <w:spacing w:val="0"/>
      <w:szCs w:val="24"/>
    </w:rPr>
  </w:style>
  <w:style w:type="paragraph" w:customStyle="1" w:styleId="afffffffffffffffffb">
    <w:name w:val="_Основной перед списком"/>
    <w:basedOn w:val="affffffffffffff6"/>
    <w:link w:val="afffffffffffffffffa"/>
    <w:qFormat/>
    <w:rsid w:val="00FD0589"/>
    <w:pPr>
      <w:keepNext/>
      <w:spacing w:before="60"/>
    </w:pPr>
    <w:rPr>
      <w:rFonts w:ascii="Times New Roman" w:eastAsia="NSimSun" w:hAnsi="Times New Roman"/>
    </w:rPr>
  </w:style>
  <w:style w:type="paragraph" w:customStyle="1" w:styleId="15">
    <w:name w:val="_Нумерованный 1"/>
    <w:basedOn w:val="1ffa"/>
    <w:link w:val="115"/>
    <w:qFormat/>
    <w:rsid w:val="00FD0589"/>
    <w:pPr>
      <w:widowControl w:val="0"/>
      <w:numPr>
        <w:numId w:val="32"/>
      </w:numPr>
      <w:spacing w:after="160"/>
    </w:pPr>
    <w:rPr>
      <w:szCs w:val="24"/>
    </w:rPr>
  </w:style>
  <w:style w:type="paragraph" w:customStyle="1" w:styleId="2fff5">
    <w:name w:val="_Нумерованный 2"/>
    <w:basedOn w:val="15"/>
    <w:link w:val="214"/>
    <w:qFormat/>
    <w:rsid w:val="00FD0589"/>
    <w:pPr>
      <w:tabs>
        <w:tab w:val="left" w:pos="720"/>
      </w:tabs>
      <w:ind w:left="720" w:hanging="360"/>
    </w:pPr>
  </w:style>
  <w:style w:type="paragraph" w:customStyle="1" w:styleId="OTRTableHead0">
    <w:name w:val="OTR_Table_Head"/>
    <w:basedOn w:val="1ffa"/>
    <w:link w:val="OTRTableHead"/>
    <w:qFormat/>
    <w:rsid w:val="00FD0589"/>
    <w:pPr>
      <w:keepNext/>
      <w:spacing w:before="60" w:after="60" w:line="259" w:lineRule="auto"/>
      <w:jc w:val="center"/>
    </w:pPr>
    <w:rPr>
      <w:rFonts w:ascii="Calibri" w:eastAsia="Times New Roman" w:hAnsi="Calibri"/>
      <w:b/>
      <w:spacing w:val="0"/>
      <w:szCs w:val="24"/>
    </w:rPr>
  </w:style>
  <w:style w:type="paragraph" w:customStyle="1" w:styleId="OTRNormal0">
    <w:name w:val="OTR_Normal"/>
    <w:basedOn w:val="1ffa"/>
    <w:link w:val="OTRNormal"/>
    <w:uiPriority w:val="99"/>
    <w:qFormat/>
    <w:rsid w:val="00FD0589"/>
    <w:pPr>
      <w:spacing w:before="60" w:after="120" w:line="259" w:lineRule="auto"/>
      <w:ind w:firstLine="567"/>
    </w:pPr>
    <w:rPr>
      <w:rFonts w:ascii="Calibri" w:eastAsia="Times New Roman" w:hAnsi="Calibri"/>
      <w:spacing w:val="0"/>
      <w:szCs w:val="24"/>
    </w:rPr>
  </w:style>
  <w:style w:type="paragraph" w:customStyle="1" w:styleId="afffffffffffffffffd">
    <w:name w:val="Норм. текст"/>
    <w:basedOn w:val="1ffa"/>
    <w:link w:val="afffffffffffffffffc"/>
    <w:uiPriority w:val="99"/>
    <w:qFormat/>
    <w:rsid w:val="00FD0589"/>
    <w:pPr>
      <w:tabs>
        <w:tab w:val="left" w:pos="0"/>
        <w:tab w:val="left" w:pos="1418"/>
      </w:tabs>
      <w:spacing w:after="120"/>
      <w:ind w:firstLine="709"/>
    </w:pPr>
    <w:rPr>
      <w:rFonts w:ascii="Calibri" w:eastAsia="Times New Roman" w:hAnsi="Calibri"/>
      <w:spacing w:val="0"/>
      <w:sz w:val="28"/>
      <w:szCs w:val="24"/>
      <w:lang w:eastAsia="en-US"/>
    </w:rPr>
  </w:style>
  <w:style w:type="paragraph" w:customStyle="1" w:styleId="96">
    <w:name w:val="Стиль9ЗагТабл"/>
    <w:basedOn w:val="1ffa"/>
    <w:link w:val="95"/>
    <w:uiPriority w:val="99"/>
    <w:qFormat/>
    <w:rsid w:val="00FD0589"/>
    <w:pPr>
      <w:tabs>
        <w:tab w:val="left" w:pos="0"/>
      </w:tabs>
      <w:spacing w:after="120"/>
      <w:ind w:firstLine="357"/>
      <w:jc w:val="center"/>
    </w:pPr>
    <w:rPr>
      <w:rFonts w:ascii="Calibri" w:eastAsia="Times New Roman" w:hAnsi="Calibri"/>
      <w:spacing w:val="0"/>
      <w:szCs w:val="24"/>
      <w:lang w:eastAsia="en-US"/>
    </w:rPr>
  </w:style>
  <w:style w:type="paragraph" w:customStyle="1" w:styleId="98">
    <w:name w:val="Стиль9Табл"/>
    <w:basedOn w:val="1ffa"/>
    <w:next w:val="96"/>
    <w:link w:val="97"/>
    <w:uiPriority w:val="99"/>
    <w:qFormat/>
    <w:rsid w:val="00FD0589"/>
    <w:pPr>
      <w:tabs>
        <w:tab w:val="left" w:pos="0"/>
      </w:tabs>
      <w:spacing w:before="360" w:after="120"/>
      <w:ind w:firstLine="357"/>
      <w:jc w:val="center"/>
    </w:pPr>
    <w:rPr>
      <w:rFonts w:ascii="Calibri" w:eastAsia="Times New Roman" w:hAnsi="Calibri"/>
      <w:spacing w:val="0"/>
      <w:szCs w:val="24"/>
      <w:lang w:eastAsia="en-US"/>
    </w:rPr>
  </w:style>
  <w:style w:type="paragraph" w:customStyle="1" w:styleId="affffffffffffffffff0">
    <w:name w:val="Текст таблицы (по левому краю)"/>
    <w:basedOn w:val="1ffa"/>
    <w:link w:val="affffffffffffffffff"/>
    <w:uiPriority w:val="99"/>
    <w:qFormat/>
    <w:rsid w:val="00FD0589"/>
    <w:pPr>
      <w:widowControl w:val="0"/>
      <w:spacing w:before="60" w:after="60"/>
      <w:ind w:left="57" w:right="57"/>
    </w:pPr>
    <w:rPr>
      <w:rFonts w:ascii="Tahoma" w:eastAsia="Times New Roman" w:hAnsi="Tahoma"/>
      <w:spacing w:val="0"/>
      <w:szCs w:val="24"/>
    </w:rPr>
  </w:style>
  <w:style w:type="paragraph" w:customStyle="1" w:styleId="affffffffffffffffff2">
    <w:name w:val="_Заголовок без нумерации Не в оглавлении"/>
    <w:basedOn w:val="1ffa"/>
    <w:next w:val="affffffffffffff6"/>
    <w:link w:val="affffffffffffffffff1"/>
    <w:qFormat/>
    <w:rsid w:val="00FD0589"/>
    <w:pPr>
      <w:pageBreakBefore/>
      <w:widowControl w:val="0"/>
      <w:spacing w:before="120" w:after="360"/>
      <w:jc w:val="center"/>
    </w:pPr>
    <w:rPr>
      <w:rFonts w:eastAsia="Times New Roman"/>
      <w:b/>
      <w:caps/>
      <w:spacing w:val="20"/>
      <w:sz w:val="28"/>
      <w:szCs w:val="28"/>
    </w:rPr>
  </w:style>
  <w:style w:type="paragraph" w:customStyle="1" w:styleId="2f3">
    <w:name w:val="_Маркированный список уровня 2"/>
    <w:basedOn w:val="1ffa"/>
    <w:link w:val="2fff6"/>
    <w:qFormat/>
    <w:rsid w:val="00FD0589"/>
    <w:pPr>
      <w:numPr>
        <w:numId w:val="33"/>
      </w:numPr>
      <w:spacing w:after="160" w:line="259" w:lineRule="auto"/>
    </w:pPr>
    <w:rPr>
      <w:rFonts w:ascii="Calibri" w:hAnsi="Calibri"/>
      <w:szCs w:val="24"/>
    </w:rPr>
  </w:style>
  <w:style w:type="paragraph" w:customStyle="1" w:styleId="3ff">
    <w:name w:val="_Маркированный список уровня 3"/>
    <w:basedOn w:val="2f3"/>
    <w:link w:val="3fe"/>
    <w:qFormat/>
    <w:rsid w:val="00FD0589"/>
    <w:pPr>
      <w:numPr>
        <w:numId w:val="0"/>
      </w:numPr>
      <w:tabs>
        <w:tab w:val="left" w:pos="1848"/>
      </w:tabs>
      <w:spacing w:after="0" w:line="360" w:lineRule="auto"/>
      <w:ind w:firstLine="851"/>
      <w:jc w:val="both"/>
    </w:pPr>
    <w:rPr>
      <w:rFonts w:eastAsia="Times New Roman"/>
      <w:spacing w:val="0"/>
      <w:szCs w:val="26"/>
    </w:rPr>
  </w:style>
  <w:style w:type="paragraph" w:customStyle="1" w:styleId="3ffa">
    <w:name w:val="_Нумерованный 3"/>
    <w:basedOn w:val="2fff5"/>
    <w:qFormat/>
    <w:rsid w:val="00FD0589"/>
    <w:pPr>
      <w:tabs>
        <w:tab w:val="left" w:pos="360"/>
        <w:tab w:val="left" w:pos="926"/>
        <w:tab w:val="left" w:pos="1080"/>
      </w:tabs>
      <w:ind w:left="1080"/>
    </w:pPr>
  </w:style>
  <w:style w:type="paragraph" w:customStyle="1" w:styleId="affffffffffffffffff4">
    <w:name w:val="_Рисунок_Картинка"/>
    <w:basedOn w:val="1ffa"/>
    <w:next w:val="1ffa"/>
    <w:link w:val="affffffffffffffffff3"/>
    <w:qFormat/>
    <w:rsid w:val="00FD0589"/>
    <w:pPr>
      <w:keepNext/>
      <w:widowControl w:val="0"/>
      <w:spacing w:before="120" w:after="120"/>
      <w:jc w:val="center"/>
    </w:pPr>
    <w:rPr>
      <w:rFonts w:eastAsia="Times New Roman"/>
      <w:spacing w:val="0"/>
      <w:szCs w:val="24"/>
    </w:rPr>
  </w:style>
  <w:style w:type="paragraph" w:customStyle="1" w:styleId="affffffffffffffffff6">
    <w:name w:val="_Рисунок_Название"/>
    <w:basedOn w:val="1ffa"/>
    <w:next w:val="affffffffffffffffffffffff4"/>
    <w:link w:val="affffffffffffffffff5"/>
    <w:qFormat/>
    <w:rsid w:val="00FD0589"/>
    <w:pPr>
      <w:keepLines/>
      <w:spacing w:before="120" w:after="120"/>
      <w:jc w:val="center"/>
    </w:pPr>
    <w:rPr>
      <w:rFonts w:eastAsia="Times New Roman"/>
      <w:bCs/>
      <w:spacing w:val="0"/>
      <w:sz w:val="22"/>
    </w:rPr>
  </w:style>
  <w:style w:type="paragraph" w:customStyle="1" w:styleId="affffffffffffffffffffffff4">
    <w:name w:val="_Основной после таблицы и рисунка"/>
    <w:basedOn w:val="affffffffffffff6"/>
    <w:next w:val="affffffffffffff6"/>
    <w:qFormat/>
    <w:rsid w:val="00FD0589"/>
    <w:pPr>
      <w:spacing w:before="240" w:after="0" w:line="360" w:lineRule="auto"/>
      <w:jc w:val="both"/>
    </w:pPr>
    <w:rPr>
      <w:rFonts w:ascii="Times New Roman" w:hAnsi="Times New Roman"/>
    </w:rPr>
  </w:style>
  <w:style w:type="paragraph" w:customStyle="1" w:styleId="affffffffffffffffff8">
    <w:name w:val="_Согласовано"/>
    <w:basedOn w:val="1ffa"/>
    <w:link w:val="affffffffffffffffff7"/>
    <w:qFormat/>
    <w:rsid w:val="00FD0589"/>
    <w:pPr>
      <w:widowControl w:val="0"/>
      <w:spacing w:before="240"/>
      <w:jc w:val="center"/>
    </w:pPr>
    <w:rPr>
      <w:rFonts w:ascii="Times New Roman Полужирный" w:eastAsia="Times New Roman" w:hAnsi="Times New Roman Полужирный"/>
      <w:b/>
      <w:bCs/>
      <w:caps/>
      <w:spacing w:val="0"/>
      <w:szCs w:val="24"/>
    </w:rPr>
  </w:style>
  <w:style w:type="paragraph" w:customStyle="1" w:styleId="affffffffffffffffffa">
    <w:name w:val="_Текст сноски"/>
    <w:basedOn w:val="1ffa"/>
    <w:link w:val="affffffffffffffffff9"/>
    <w:qFormat/>
    <w:rsid w:val="00FD0589"/>
    <w:rPr>
      <w:rFonts w:eastAsia="Times New Roman"/>
      <w:bCs/>
      <w:spacing w:val="0"/>
      <w:szCs w:val="24"/>
      <w:vertAlign w:val="superscript"/>
    </w:rPr>
  </w:style>
  <w:style w:type="paragraph" w:customStyle="1" w:styleId="afffffffffffffffffff0">
    <w:name w:val="_Титул наименование организации"/>
    <w:basedOn w:val="1ffa"/>
    <w:link w:val="afffffffffffffffffff"/>
    <w:qFormat/>
    <w:rsid w:val="00FD0589"/>
    <w:pPr>
      <w:widowControl w:val="0"/>
      <w:tabs>
        <w:tab w:val="left" w:pos="364"/>
      </w:tabs>
      <w:jc w:val="center"/>
    </w:pPr>
    <w:rPr>
      <w:rFonts w:eastAsia="Times New Roman"/>
      <w:spacing w:val="0"/>
      <w:sz w:val="26"/>
      <w:szCs w:val="26"/>
    </w:rPr>
  </w:style>
  <w:style w:type="paragraph" w:customStyle="1" w:styleId="afffffffffffffffffff2">
    <w:name w:val="_Титул_Москва год"/>
    <w:basedOn w:val="1ffa"/>
    <w:link w:val="afffffffffffffffffff1"/>
    <w:qFormat/>
    <w:rsid w:val="00FD0589"/>
    <w:pPr>
      <w:widowControl w:val="0"/>
      <w:spacing w:before="240" w:after="120"/>
      <w:jc w:val="center"/>
    </w:pPr>
    <w:rPr>
      <w:rFonts w:eastAsia="Times New Roman"/>
      <w:b/>
      <w:spacing w:val="0"/>
      <w:sz w:val="28"/>
      <w:szCs w:val="28"/>
    </w:rPr>
  </w:style>
  <w:style w:type="paragraph" w:customStyle="1" w:styleId="afffffffffffffffffff4">
    <w:name w:val="_Титул_Название системы"/>
    <w:basedOn w:val="1ffa"/>
    <w:link w:val="afffffffffffffffffff3"/>
    <w:qFormat/>
    <w:rsid w:val="00FD0589"/>
    <w:pPr>
      <w:spacing w:before="240" w:after="240"/>
      <w:jc w:val="center"/>
    </w:pPr>
    <w:rPr>
      <w:rFonts w:eastAsia="Times New Roman"/>
      <w:b/>
      <w:spacing w:val="0"/>
      <w:sz w:val="32"/>
      <w:szCs w:val="32"/>
    </w:rPr>
  </w:style>
  <w:style w:type="paragraph" w:customStyle="1" w:styleId="afffffffffffffffffff6">
    <w:name w:val="_Титул_Объект автоматизации"/>
    <w:basedOn w:val="1ffa"/>
    <w:link w:val="afffffffffffffffffff5"/>
    <w:qFormat/>
    <w:rsid w:val="00FD0589"/>
    <w:pPr>
      <w:jc w:val="center"/>
    </w:pPr>
    <w:rPr>
      <w:rFonts w:eastAsia="Times New Roman"/>
      <w:spacing w:val="0"/>
      <w:sz w:val="32"/>
      <w:szCs w:val="32"/>
    </w:rPr>
  </w:style>
  <w:style w:type="paragraph" w:customStyle="1" w:styleId="afffffffffffffffffff8">
    <w:name w:val="_Чертеж_подписи в рамке"/>
    <w:link w:val="afffffffffffffffffff7"/>
    <w:qFormat/>
    <w:rsid w:val="00FD0589"/>
    <w:pPr>
      <w:jc w:val="center"/>
    </w:pPr>
    <w:rPr>
      <w:rFonts w:ascii="ISOCPEUR" w:eastAsia="Times New Roman" w:hAnsi="ISOCPEUR"/>
      <w:i/>
      <w:sz w:val="18"/>
    </w:rPr>
  </w:style>
  <w:style w:type="paragraph" w:customStyle="1" w:styleId="afffffffffffffffffffa">
    <w:name w:val="_Чертеж_децимальный номер"/>
    <w:basedOn w:val="afffffffffffffffffff8"/>
    <w:link w:val="afffffffffffffffffff9"/>
    <w:qFormat/>
    <w:rsid w:val="00FD0589"/>
    <w:rPr>
      <w:sz w:val="40"/>
      <w:szCs w:val="40"/>
    </w:rPr>
  </w:style>
  <w:style w:type="paragraph" w:customStyle="1" w:styleId="ItemizedList1">
    <w:name w:val="ItemizedList1"/>
    <w:link w:val="ItemizedList10"/>
    <w:qFormat/>
    <w:rsid w:val="00FD0589"/>
    <w:pPr>
      <w:numPr>
        <w:numId w:val="34"/>
      </w:numPr>
      <w:spacing w:line="360" w:lineRule="auto"/>
      <w:jc w:val="both"/>
    </w:pPr>
    <w:rPr>
      <w:rFonts w:eastAsia="Times New Roman"/>
      <w:sz w:val="28"/>
    </w:rPr>
  </w:style>
  <w:style w:type="paragraph" w:customStyle="1" w:styleId="usual0">
    <w:name w:val="_usual"/>
    <w:basedOn w:val="PlainText0"/>
    <w:link w:val="usual"/>
    <w:qFormat/>
    <w:rsid w:val="00FD0589"/>
    <w:pPr>
      <w:spacing w:before="0" w:line="360" w:lineRule="auto"/>
      <w:ind w:firstLine="680"/>
    </w:pPr>
  </w:style>
  <w:style w:type="paragraph" w:customStyle="1" w:styleId="1fffffc">
    <w:name w:val="1_Маркированный"/>
    <w:basedOn w:val="1ffa"/>
    <w:link w:val="1fffffb"/>
    <w:qFormat/>
    <w:rsid w:val="00FD0589"/>
    <w:pPr>
      <w:tabs>
        <w:tab w:val="left" w:pos="1134"/>
      </w:tabs>
      <w:ind w:left="1134" w:hanging="425"/>
    </w:pPr>
    <w:rPr>
      <w:rFonts w:eastAsia="Times New Roman"/>
      <w:spacing w:val="0"/>
      <w:szCs w:val="24"/>
    </w:rPr>
  </w:style>
  <w:style w:type="paragraph" w:customStyle="1" w:styleId="afffffffffffffffffffc">
    <w:name w:val="Абзац простой"/>
    <w:basedOn w:val="1ffa"/>
    <w:link w:val="afffffffffffffffffffb"/>
    <w:qFormat/>
    <w:rsid w:val="00FD0589"/>
    <w:pPr>
      <w:tabs>
        <w:tab w:val="left" w:pos="1134"/>
      </w:tabs>
      <w:spacing w:before="120" w:after="120"/>
      <w:ind w:firstLine="709"/>
    </w:pPr>
    <w:rPr>
      <w:rFonts w:eastAsia="Times New Roman"/>
      <w:color w:val="000000"/>
      <w:spacing w:val="0"/>
      <w:szCs w:val="24"/>
    </w:rPr>
  </w:style>
  <w:style w:type="paragraph" w:customStyle="1" w:styleId="afffffffffffffffffffe">
    <w:name w:val="Абзац_Таблица"/>
    <w:basedOn w:val="1ffa"/>
    <w:link w:val="afffffffffffffffffffd"/>
    <w:qFormat/>
    <w:rsid w:val="00FD0589"/>
    <w:pPr>
      <w:tabs>
        <w:tab w:val="left" w:pos="708"/>
      </w:tabs>
      <w:spacing w:before="60" w:after="60" w:line="300" w:lineRule="auto"/>
    </w:pPr>
    <w:rPr>
      <w:rFonts w:eastAsia="Times New Roman"/>
      <w:spacing w:val="0"/>
      <w:szCs w:val="24"/>
    </w:rPr>
  </w:style>
  <w:style w:type="paragraph" w:customStyle="1" w:styleId="18">
    <w:name w:val="1_Нумерованный"/>
    <w:basedOn w:val="1ffa"/>
    <w:link w:val="1fffffd"/>
    <w:qFormat/>
    <w:rsid w:val="00FD0589"/>
    <w:pPr>
      <w:numPr>
        <w:numId w:val="35"/>
      </w:numPr>
    </w:pPr>
    <w:rPr>
      <w:szCs w:val="24"/>
    </w:rPr>
  </w:style>
  <w:style w:type="paragraph" w:customStyle="1" w:styleId="Head1">
    <w:name w:val="Head1"/>
    <w:next w:val="PlainText0"/>
    <w:link w:val="Head10"/>
    <w:qFormat/>
    <w:rsid w:val="00FD0589"/>
    <w:pPr>
      <w:keepNext/>
      <w:pageBreakBefore/>
      <w:numPr>
        <w:numId w:val="26"/>
      </w:numPr>
      <w:spacing w:before="240"/>
      <w:jc w:val="both"/>
      <w:outlineLvl w:val="0"/>
    </w:pPr>
    <w:rPr>
      <w:rFonts w:eastAsia="Times New Roman"/>
      <w:b/>
      <w:bCs/>
      <w:sz w:val="28"/>
      <w:szCs w:val="28"/>
    </w:rPr>
  </w:style>
  <w:style w:type="paragraph" w:customStyle="1" w:styleId="69">
    <w:name w:val="Стиль6"/>
    <w:basedOn w:val="Head1"/>
    <w:link w:val="68"/>
    <w:qFormat/>
    <w:rsid w:val="00FD0589"/>
    <w:pPr>
      <w:numPr>
        <w:numId w:val="0"/>
      </w:numPr>
      <w:tabs>
        <w:tab w:val="left" w:pos="1492"/>
      </w:tabs>
      <w:ind w:left="1492" w:hanging="360"/>
    </w:pPr>
  </w:style>
  <w:style w:type="paragraph" w:customStyle="1" w:styleId="tdtext0">
    <w:name w:val="td_text"/>
    <w:link w:val="tdtext"/>
    <w:qFormat/>
    <w:rsid w:val="00FD0589"/>
    <w:pPr>
      <w:spacing w:line="360" w:lineRule="auto"/>
      <w:ind w:firstLine="851"/>
      <w:jc w:val="both"/>
    </w:pPr>
    <w:rPr>
      <w:rFonts w:ascii="Arial" w:eastAsia="Times New Roman" w:hAnsi="Arial"/>
    </w:rPr>
  </w:style>
  <w:style w:type="paragraph" w:customStyle="1" w:styleId="tdtoccaptionlevel1">
    <w:name w:val="td_toc_caption_level_1"/>
    <w:next w:val="tdtext0"/>
    <w:link w:val="tdtoccaptionlevel10"/>
    <w:qFormat/>
    <w:rsid w:val="00FD0589"/>
    <w:pPr>
      <w:keepNext/>
      <w:pageBreakBefore/>
      <w:numPr>
        <w:numId w:val="36"/>
      </w:numPr>
      <w:spacing w:before="120" w:after="120" w:line="360" w:lineRule="auto"/>
      <w:jc w:val="both"/>
      <w:outlineLvl w:val="0"/>
    </w:pPr>
    <w:rPr>
      <w:rFonts w:ascii="Arial" w:eastAsia="Times New Roman" w:hAnsi="Arial" w:cs="Arial"/>
      <w:b/>
      <w:bCs/>
      <w:szCs w:val="32"/>
    </w:rPr>
  </w:style>
  <w:style w:type="paragraph" w:customStyle="1" w:styleId="tdunorderedlistlevel10">
    <w:name w:val="td_unordered_list_level_1"/>
    <w:link w:val="tdunorderedlistlevel1"/>
    <w:qFormat/>
    <w:rsid w:val="00FD0589"/>
    <w:pPr>
      <w:spacing w:line="360" w:lineRule="auto"/>
      <w:ind w:firstLine="851"/>
      <w:jc w:val="both"/>
    </w:pPr>
    <w:rPr>
      <w:rFonts w:ascii="Arial" w:eastAsia="Times New Roman" w:hAnsi="Arial"/>
    </w:rPr>
  </w:style>
  <w:style w:type="paragraph" w:customStyle="1" w:styleId="tdtabletext0">
    <w:name w:val="td_table_text"/>
    <w:link w:val="tdtabletext"/>
    <w:qFormat/>
    <w:rsid w:val="00FD0589"/>
    <w:pPr>
      <w:tabs>
        <w:tab w:val="left" w:pos="0"/>
      </w:tabs>
      <w:spacing w:line="360" w:lineRule="auto"/>
    </w:pPr>
    <w:rPr>
      <w:rFonts w:ascii="Arial" w:eastAsia="Times New Roman" w:hAnsi="Arial"/>
    </w:rPr>
  </w:style>
  <w:style w:type="paragraph" w:customStyle="1" w:styleId="tdtablecaption0">
    <w:name w:val="td_table_caption"/>
    <w:next w:val="tdtabletext0"/>
    <w:link w:val="tdtablecaption"/>
    <w:qFormat/>
    <w:rsid w:val="00FD0589"/>
    <w:pPr>
      <w:keepNext/>
      <w:spacing w:before="120" w:line="360" w:lineRule="auto"/>
      <w:jc w:val="center"/>
    </w:pPr>
    <w:rPr>
      <w:rFonts w:ascii="Arial" w:eastAsia="Times New Roman" w:hAnsi="Arial"/>
      <w:b/>
    </w:rPr>
  </w:style>
  <w:style w:type="paragraph" w:customStyle="1" w:styleId="tdtoccaptionlevel3">
    <w:name w:val="td_toc_caption_level_3"/>
    <w:next w:val="tdtext0"/>
    <w:link w:val="tdtoccaptionlevel30"/>
    <w:qFormat/>
    <w:rsid w:val="00FD0589"/>
    <w:pPr>
      <w:keepNext/>
      <w:numPr>
        <w:ilvl w:val="2"/>
        <w:numId w:val="36"/>
      </w:numPr>
      <w:spacing w:before="120" w:after="120" w:line="360" w:lineRule="auto"/>
      <w:jc w:val="both"/>
      <w:outlineLvl w:val="2"/>
    </w:pPr>
    <w:rPr>
      <w:rFonts w:ascii="Arial" w:eastAsia="Times New Roman" w:hAnsi="Arial" w:cs="Arial"/>
      <w:b/>
      <w:bCs/>
      <w:szCs w:val="26"/>
    </w:rPr>
  </w:style>
  <w:style w:type="paragraph" w:customStyle="1" w:styleId="tdtoccaptionlevel4">
    <w:name w:val="td_toc_caption_level_4"/>
    <w:next w:val="tdtext0"/>
    <w:link w:val="tdtoccaptionlevel40"/>
    <w:qFormat/>
    <w:rsid w:val="00FD0589"/>
    <w:pPr>
      <w:keepNext/>
      <w:numPr>
        <w:ilvl w:val="3"/>
        <w:numId w:val="36"/>
      </w:numPr>
      <w:spacing w:before="120" w:after="120" w:line="360" w:lineRule="auto"/>
      <w:jc w:val="both"/>
      <w:outlineLvl w:val="3"/>
    </w:pPr>
    <w:rPr>
      <w:rFonts w:ascii="Arial" w:eastAsia="Times New Roman" w:hAnsi="Arial"/>
      <w:b/>
    </w:rPr>
  </w:style>
  <w:style w:type="paragraph" w:customStyle="1" w:styleId="tdtoccaptionlevel5">
    <w:name w:val="td_toc_caption_level_5"/>
    <w:next w:val="tdtext0"/>
    <w:link w:val="tdtoccaptionlevel50"/>
    <w:qFormat/>
    <w:rsid w:val="00FD0589"/>
    <w:pPr>
      <w:keepNext/>
      <w:numPr>
        <w:ilvl w:val="4"/>
        <w:numId w:val="36"/>
      </w:numPr>
      <w:spacing w:before="120" w:after="120" w:line="360" w:lineRule="auto"/>
      <w:jc w:val="both"/>
      <w:outlineLvl w:val="4"/>
    </w:pPr>
    <w:rPr>
      <w:rFonts w:ascii="Arial" w:eastAsia="Times New Roman" w:hAnsi="Arial"/>
      <w:b/>
    </w:rPr>
  </w:style>
  <w:style w:type="paragraph" w:customStyle="1" w:styleId="tdtoccaptionlevel6">
    <w:name w:val="td_toc_caption_level_6"/>
    <w:next w:val="tdtext0"/>
    <w:link w:val="tdtoccaptionlevel60"/>
    <w:qFormat/>
    <w:rsid w:val="00FD0589"/>
    <w:pPr>
      <w:keepNext/>
      <w:numPr>
        <w:ilvl w:val="5"/>
        <w:numId w:val="36"/>
      </w:numPr>
      <w:spacing w:before="120" w:after="120" w:line="360" w:lineRule="auto"/>
      <w:jc w:val="both"/>
      <w:outlineLvl w:val="5"/>
    </w:pPr>
    <w:rPr>
      <w:rFonts w:ascii="Arial" w:eastAsia="Times New Roman" w:hAnsi="Arial"/>
      <w:b/>
    </w:rPr>
  </w:style>
  <w:style w:type="paragraph" w:customStyle="1" w:styleId="tdtoccaptionlevel2">
    <w:name w:val="td_toc_caption_level_2"/>
    <w:next w:val="tdtext0"/>
    <w:link w:val="tdtoccaptionlevel20"/>
    <w:qFormat/>
    <w:rsid w:val="00FD0589"/>
    <w:pPr>
      <w:keepNext/>
      <w:numPr>
        <w:ilvl w:val="1"/>
        <w:numId w:val="36"/>
      </w:numPr>
      <w:spacing w:before="120" w:after="120" w:line="360" w:lineRule="auto"/>
      <w:jc w:val="both"/>
      <w:outlineLvl w:val="1"/>
    </w:pPr>
    <w:rPr>
      <w:rFonts w:ascii="Arial" w:eastAsia="Times New Roman" w:hAnsi="Arial" w:cs="Arial"/>
      <w:b/>
      <w:bCs/>
      <w:szCs w:val="32"/>
    </w:rPr>
  </w:style>
  <w:style w:type="paragraph" w:customStyle="1" w:styleId="afff3">
    <w:name w:val="Список с &quot; – &quot;"/>
    <w:basedOn w:val="1ffa"/>
    <w:link w:val="affffffffffffffffffff"/>
    <w:qFormat/>
    <w:rsid w:val="00FD0589"/>
    <w:pPr>
      <w:widowControl w:val="0"/>
      <w:numPr>
        <w:numId w:val="37"/>
      </w:numPr>
      <w:tabs>
        <w:tab w:val="left" w:pos="993"/>
      </w:tabs>
      <w:spacing w:after="120"/>
    </w:pPr>
  </w:style>
  <w:style w:type="paragraph" w:customStyle="1" w:styleId="affffffffffffffffffff5">
    <w:name w:val="Текст в таблице"/>
    <w:basedOn w:val="1ffa"/>
    <w:link w:val="affffffffffffffffffff4"/>
    <w:qFormat/>
    <w:rsid w:val="00FD0589"/>
    <w:pPr>
      <w:spacing w:line="276" w:lineRule="auto"/>
      <w:ind w:firstLine="459"/>
    </w:pPr>
    <w:rPr>
      <w:rFonts w:eastAsia="ヒラギノ角ゴ Pro W3"/>
      <w:spacing w:val="0"/>
      <w:szCs w:val="24"/>
      <w:lang w:eastAsia="ar-SA"/>
    </w:rPr>
  </w:style>
  <w:style w:type="paragraph" w:customStyle="1" w:styleId="affffffffffffffffffff7">
    <w:name w:val="*Основной текст"/>
    <w:basedOn w:val="1ffa"/>
    <w:link w:val="affffffffffffffffffff6"/>
    <w:qFormat/>
    <w:rsid w:val="00FD0589"/>
    <w:pPr>
      <w:spacing w:before="120" w:after="120"/>
      <w:ind w:firstLine="709"/>
      <w:jc w:val="center"/>
    </w:pPr>
    <w:rPr>
      <w:rFonts w:eastAsia="Calibri"/>
      <w:spacing w:val="0"/>
      <w:sz w:val="28"/>
      <w:szCs w:val="24"/>
      <w:lang w:eastAsia="zh-CN"/>
    </w:rPr>
  </w:style>
  <w:style w:type="paragraph" w:customStyle="1" w:styleId="affffffffffffffffffffa">
    <w:name w:val="Рисунок"/>
    <w:basedOn w:val="1ffa"/>
    <w:next w:val="afffffffffffffffffffffff3"/>
    <w:link w:val="affffffffffffffffffff9"/>
    <w:qFormat/>
    <w:rsid w:val="00FD0589"/>
    <w:pPr>
      <w:keepNext/>
      <w:widowControl w:val="0"/>
      <w:spacing w:before="240"/>
      <w:jc w:val="center"/>
    </w:pPr>
    <w:rPr>
      <w:rFonts w:eastAsia="Times New Roman"/>
      <w:spacing w:val="0"/>
      <w:sz w:val="28"/>
      <w:szCs w:val="24"/>
    </w:rPr>
  </w:style>
  <w:style w:type="paragraph" w:customStyle="1" w:styleId="afffffffffffffffffffffff3">
    <w:name w:val="Рисунок_подпись"/>
    <w:basedOn w:val="1ffa"/>
    <w:link w:val="1fffffff4"/>
    <w:qFormat/>
    <w:rsid w:val="00FD0589"/>
    <w:pPr>
      <w:widowControl w:val="0"/>
      <w:jc w:val="center"/>
    </w:pPr>
    <w:rPr>
      <w:rFonts w:eastAsia="Times New Roman"/>
      <w:b/>
      <w:bCs/>
      <w:spacing w:val="0"/>
      <w:szCs w:val="24"/>
    </w:rPr>
  </w:style>
  <w:style w:type="paragraph" w:customStyle="1" w:styleId="117">
    <w:name w:val="Нумерованный абзац 1.1."/>
    <w:basedOn w:val="1fffffffff4"/>
    <w:link w:val="116"/>
    <w:qFormat/>
    <w:rsid w:val="00FD0589"/>
    <w:pPr>
      <w:ind w:left="716" w:hanging="432"/>
      <w:outlineLvl w:val="9"/>
    </w:pPr>
    <w:rPr>
      <w:rFonts w:cs="Lucida Sans"/>
      <w:b w:val="0"/>
      <w:color w:val="auto"/>
      <w:spacing w:val="0"/>
      <w:sz w:val="24"/>
      <w:szCs w:val="24"/>
      <w:lang w:eastAsia="en-US"/>
    </w:rPr>
  </w:style>
  <w:style w:type="paragraph" w:customStyle="1" w:styleId="1fffffffff4">
    <w:name w:val="Заголовок 1."/>
    <w:basedOn w:val="1ffa"/>
    <w:qFormat/>
    <w:rsid w:val="00FD0589"/>
    <w:pPr>
      <w:spacing w:after="120"/>
      <w:outlineLvl w:val="0"/>
    </w:pPr>
    <w:rPr>
      <w:rFonts w:ascii="Calibri" w:eastAsia="Calibri" w:hAnsi="Calibri" w:cs="Times New Roman"/>
      <w:b/>
      <w:color w:val="0F5CB1"/>
      <w:sz w:val="22"/>
    </w:rPr>
  </w:style>
  <w:style w:type="paragraph" w:customStyle="1" w:styleId="affffffffffffffffffffc">
    <w:name w:val="Пункты"/>
    <w:basedOn w:val="1ffa"/>
    <w:link w:val="affffffffffffffffffffb"/>
    <w:qFormat/>
    <w:rsid w:val="00FD0589"/>
    <w:pPr>
      <w:spacing w:after="120"/>
      <w:ind w:left="720" w:hanging="360"/>
    </w:pPr>
    <w:rPr>
      <w:rFonts w:ascii="Calibri" w:eastAsia="Calibri" w:hAnsi="Calibri"/>
      <w:spacing w:val="0"/>
      <w:szCs w:val="24"/>
      <w:lang w:eastAsia="en-US"/>
    </w:rPr>
  </w:style>
  <w:style w:type="paragraph" w:customStyle="1" w:styleId="NormalList">
    <w:name w:val="Normal List"/>
    <w:basedOn w:val="1ffa"/>
    <w:link w:val="NormalListChar"/>
    <w:qFormat/>
    <w:rsid w:val="00FD0589"/>
    <w:pPr>
      <w:spacing w:before="180" w:line="276" w:lineRule="auto"/>
      <w:ind w:firstLine="567"/>
    </w:pPr>
    <w:rPr>
      <w:rFonts w:eastAsia="Times New Roman"/>
      <w:spacing w:val="0"/>
      <w:szCs w:val="24"/>
      <w:lang w:bidi="en-US"/>
    </w:rPr>
  </w:style>
  <w:style w:type="paragraph" w:customStyle="1" w:styleId="affffffffffffffffffffe">
    <w:name w:val="Таблицы"/>
    <w:basedOn w:val="1ffa"/>
    <w:link w:val="affffffffffffffffffffd"/>
    <w:qFormat/>
    <w:rsid w:val="00FD0589"/>
    <w:pPr>
      <w:spacing w:after="120"/>
    </w:pPr>
    <w:rPr>
      <w:rFonts w:eastAsia="Times New Roman"/>
      <w:spacing w:val="0"/>
      <w:szCs w:val="24"/>
    </w:rPr>
  </w:style>
  <w:style w:type="paragraph" w:customStyle="1" w:styleId="NormalList1">
    <w:name w:val="Normal List 1"/>
    <w:basedOn w:val="1ffa"/>
    <w:link w:val="NormalList1Char"/>
    <w:qFormat/>
    <w:rsid w:val="00FD0589"/>
    <w:pPr>
      <w:tabs>
        <w:tab w:val="left" w:pos="1134"/>
      </w:tabs>
      <w:ind w:left="1134" w:hanging="567"/>
    </w:pPr>
    <w:rPr>
      <w:rFonts w:eastAsia="Times New Roman"/>
      <w:spacing w:val="0"/>
      <w:szCs w:val="24"/>
    </w:rPr>
  </w:style>
  <w:style w:type="paragraph" w:customStyle="1" w:styleId="ColorfulList-Accent11">
    <w:name w:val="Colorful List - Accent 11"/>
    <w:basedOn w:val="1ffa"/>
    <w:link w:val="ColorfulList-Accent1Char"/>
    <w:uiPriority w:val="34"/>
    <w:qFormat/>
    <w:rsid w:val="00FD0589"/>
    <w:pPr>
      <w:spacing w:line="276" w:lineRule="auto"/>
      <w:ind w:left="720"/>
    </w:pPr>
    <w:rPr>
      <w:rFonts w:ascii="Calibri" w:eastAsia="Times New Roman" w:hAnsi="Calibri"/>
      <w:spacing w:val="0"/>
      <w:sz w:val="22"/>
      <w:lang w:eastAsia="en-US"/>
    </w:rPr>
  </w:style>
  <w:style w:type="paragraph" w:customStyle="1" w:styleId="afffffffffffffffffffff0">
    <w:name w:val="Ненумерованный список"/>
    <w:basedOn w:val="affffffffffffffffffffffff5"/>
    <w:link w:val="afffffffffffffffffffff"/>
    <w:qFormat/>
    <w:rsid w:val="00FD0589"/>
    <w:pPr>
      <w:spacing w:after="0"/>
      <w:ind w:left="0" w:firstLine="851"/>
      <w:contextualSpacing w:val="0"/>
    </w:pPr>
    <w:rPr>
      <w:rFonts w:cs="Lucida Sans"/>
      <w:sz w:val="28"/>
      <w:szCs w:val="24"/>
    </w:rPr>
  </w:style>
  <w:style w:type="paragraph" w:customStyle="1" w:styleId="affffffffffffffffffffffff5">
    <w:name w:val="_Список_МаркОтст"/>
    <w:qFormat/>
    <w:rsid w:val="00FD0589"/>
    <w:pPr>
      <w:tabs>
        <w:tab w:val="left" w:pos="851"/>
        <w:tab w:val="left" w:pos="1219"/>
        <w:tab w:val="left" w:pos="1588"/>
        <w:tab w:val="left" w:pos="1985"/>
        <w:tab w:val="left" w:pos="5471"/>
      </w:tabs>
      <w:spacing w:after="60" w:line="360" w:lineRule="auto"/>
      <w:ind w:left="1219" w:hanging="368"/>
      <w:contextualSpacing/>
      <w:jc w:val="both"/>
    </w:pPr>
    <w:rPr>
      <w:rFonts w:eastAsia="Times New Roman" w:cs="Times New Roman"/>
      <w:szCs w:val="20"/>
    </w:rPr>
  </w:style>
  <w:style w:type="paragraph" w:customStyle="1" w:styleId="afffffffffffffffffffff2">
    <w:name w:val="_Весь текст"/>
    <w:basedOn w:val="1ffa"/>
    <w:link w:val="afffffffffffffffffffff1"/>
    <w:qFormat/>
    <w:rsid w:val="00FD0589"/>
    <w:pPr>
      <w:ind w:firstLine="709"/>
    </w:pPr>
    <w:rPr>
      <w:rFonts w:eastAsia="Calibri"/>
      <w:spacing w:val="0"/>
      <w:szCs w:val="24"/>
      <w:lang w:eastAsia="en-US"/>
    </w:rPr>
  </w:style>
  <w:style w:type="paragraph" w:customStyle="1" w:styleId="afffffffffffffffffffff4">
    <w:name w:val="___Основной"/>
    <w:basedOn w:val="1ffa"/>
    <w:link w:val="afffffffffffffffffffff3"/>
    <w:qFormat/>
    <w:rsid w:val="00FD0589"/>
    <w:pPr>
      <w:ind w:firstLine="567"/>
    </w:pPr>
    <w:rPr>
      <w:rFonts w:eastAsia="Times New Roman"/>
      <w:spacing w:val="0"/>
      <w:szCs w:val="24"/>
    </w:rPr>
  </w:style>
  <w:style w:type="paragraph" w:customStyle="1" w:styleId="phlistitemized10">
    <w:name w:val="ph_list_itemized_1"/>
    <w:basedOn w:val="1ffa"/>
    <w:link w:val="phlistitemized1"/>
    <w:qFormat/>
    <w:rsid w:val="00FD0589"/>
    <w:pPr>
      <w:ind w:right="170" w:firstLine="720"/>
    </w:pPr>
    <w:rPr>
      <w:rFonts w:ascii="Calibri" w:eastAsia="Arial" w:hAnsi="Calibri"/>
      <w:spacing w:val="0"/>
      <w:szCs w:val="24"/>
      <w:lang w:eastAsia="zh-CN"/>
    </w:rPr>
  </w:style>
  <w:style w:type="paragraph" w:customStyle="1" w:styleId="afc">
    <w:name w:val="Нормальный список"/>
    <w:basedOn w:val="1ffa"/>
    <w:link w:val="afffffffffffffffffffff5"/>
    <w:qFormat/>
    <w:rsid w:val="00FD0589"/>
    <w:pPr>
      <w:widowControl w:val="0"/>
      <w:numPr>
        <w:numId w:val="39"/>
      </w:numPr>
    </w:pPr>
    <w:rPr>
      <w:rFonts w:ascii="Calibri" w:eastAsia="Arial" w:hAnsi="Calibri"/>
      <w:sz w:val="28"/>
      <w:szCs w:val="28"/>
    </w:rPr>
  </w:style>
  <w:style w:type="paragraph" w:customStyle="1" w:styleId="phTitle20">
    <w:name w:val="ph_Title2"/>
    <w:basedOn w:val="phNormal0"/>
    <w:link w:val="phTitle2"/>
    <w:qFormat/>
    <w:rsid w:val="00FD0589"/>
    <w:pPr>
      <w:ind w:left="567" w:firstLine="709"/>
    </w:pPr>
    <w:rPr>
      <w:rFonts w:ascii="Calibri" w:eastAsia="Arial" w:hAnsi="Calibri"/>
      <w:lang w:val="ru-RU" w:eastAsia="en-US"/>
    </w:rPr>
  </w:style>
  <w:style w:type="paragraph" w:customStyle="1" w:styleId="110">
    <w:name w:val="Маркированный список 1.1"/>
    <w:basedOn w:val="1ffa"/>
    <w:link w:val="119"/>
    <w:qFormat/>
    <w:rsid w:val="00FD0589"/>
    <w:pPr>
      <w:numPr>
        <w:numId w:val="40"/>
      </w:numPr>
    </w:pPr>
    <w:rPr>
      <w:rFonts w:ascii="Calibri" w:eastAsia="Arial" w:hAnsi="Calibri"/>
      <w:szCs w:val="24"/>
    </w:rPr>
  </w:style>
  <w:style w:type="paragraph" w:customStyle="1" w:styleId="z-1">
    <w:name w:val="z-Конец формы1"/>
    <w:basedOn w:val="1ffa"/>
    <w:next w:val="1ffa"/>
    <w:link w:val="z-"/>
    <w:qFormat/>
    <w:rsid w:val="00FD0589"/>
    <w:pPr>
      <w:pBdr>
        <w:top w:val="single" w:sz="6" w:space="1" w:color="000000"/>
      </w:pBdr>
      <w:jc w:val="center"/>
    </w:pPr>
    <w:rPr>
      <w:rFonts w:ascii="Arial" w:eastAsia="Times New Roman" w:hAnsi="Arial" w:cs="Arial"/>
      <w:vanish/>
      <w:spacing w:val="0"/>
      <w:sz w:val="16"/>
      <w:szCs w:val="16"/>
    </w:rPr>
  </w:style>
  <w:style w:type="paragraph" w:customStyle="1" w:styleId="z-10">
    <w:name w:val="z-Начало формы1"/>
    <w:basedOn w:val="1ffa"/>
    <w:next w:val="1ffa"/>
    <w:link w:val="z-0"/>
    <w:qFormat/>
    <w:rsid w:val="00FD0589"/>
    <w:pPr>
      <w:pBdr>
        <w:bottom w:val="single" w:sz="6" w:space="1" w:color="000000"/>
      </w:pBdr>
      <w:jc w:val="center"/>
    </w:pPr>
    <w:rPr>
      <w:rFonts w:ascii="Arial" w:eastAsia="Times New Roman" w:hAnsi="Arial" w:cs="Arial"/>
      <w:vanish/>
      <w:spacing w:val="0"/>
      <w:sz w:val="16"/>
      <w:szCs w:val="16"/>
    </w:rPr>
  </w:style>
  <w:style w:type="paragraph" w:customStyle="1" w:styleId="affffffffffffffffffffff2">
    <w:name w:val="Обычный (без отступа)"/>
    <w:basedOn w:val="1ffa"/>
    <w:link w:val="affffffffffffffffffffff1"/>
    <w:qFormat/>
    <w:rsid w:val="00FD0589"/>
    <w:rPr>
      <w:rFonts w:eastAsia="Times New Roman"/>
      <w:spacing w:val="0"/>
      <w:szCs w:val="24"/>
    </w:rPr>
  </w:style>
  <w:style w:type="paragraph" w:customStyle="1" w:styleId="affffffffffffffffffffff4">
    <w:name w:val="Новый список тире"/>
    <w:basedOn w:val="1ffa"/>
    <w:link w:val="affffffffffffffffffffff3"/>
    <w:qFormat/>
    <w:rsid w:val="00FD0589"/>
    <w:pPr>
      <w:spacing w:after="60"/>
      <w:ind w:left="928" w:hanging="360"/>
    </w:pPr>
    <w:rPr>
      <w:spacing w:val="0"/>
      <w:sz w:val="28"/>
      <w:szCs w:val="28"/>
    </w:rPr>
  </w:style>
  <w:style w:type="paragraph" w:customStyle="1" w:styleId="2fffe">
    <w:name w:val="Текст таблицы2"/>
    <w:basedOn w:val="1ffa"/>
    <w:link w:val="2fffd"/>
    <w:qFormat/>
    <w:rsid w:val="00FD0589"/>
    <w:rPr>
      <w:rFonts w:eastAsia="Times New Roman"/>
      <w:color w:val="000000"/>
      <w:spacing w:val="0"/>
      <w:szCs w:val="24"/>
    </w:rPr>
  </w:style>
  <w:style w:type="paragraph" w:customStyle="1" w:styleId="affffffffffffffffffffff6">
    <w:name w:val="Таблица_название"/>
    <w:basedOn w:val="1ffa"/>
    <w:link w:val="affffffffffffffffffffff5"/>
    <w:qFormat/>
    <w:rsid w:val="00FD0589"/>
    <w:pPr>
      <w:keepNext/>
    </w:pPr>
    <w:rPr>
      <w:rFonts w:eastAsia="Times New Roman"/>
      <w:spacing w:val="0"/>
      <w:szCs w:val="30"/>
    </w:rPr>
  </w:style>
  <w:style w:type="paragraph" w:customStyle="1" w:styleId="Verdana80">
    <w:name w:val="Стиль Нижний колонтитул + Verdana 8 пт полужирный"/>
    <w:basedOn w:val="affffff2"/>
    <w:link w:val="Verdana8"/>
    <w:qFormat/>
    <w:rsid w:val="00FD0589"/>
    <w:pPr>
      <w:tabs>
        <w:tab w:val="clear" w:pos="4677"/>
        <w:tab w:val="clear" w:pos="9355"/>
      </w:tabs>
      <w:ind w:firstLine="0"/>
      <w:jc w:val="left"/>
    </w:pPr>
    <w:rPr>
      <w:rFonts w:eastAsia="Times New Roman"/>
      <w:b/>
      <w:bCs/>
      <w:sz w:val="16"/>
    </w:rPr>
  </w:style>
  <w:style w:type="paragraph" w:customStyle="1" w:styleId="141">
    <w:name w:val="Стиль Верхний колонтитул + 14 пт полужирный"/>
    <w:basedOn w:val="affffff0"/>
    <w:link w:val="140"/>
    <w:qFormat/>
    <w:rsid w:val="00FD0589"/>
    <w:pPr>
      <w:tabs>
        <w:tab w:val="clear" w:pos="4677"/>
        <w:tab w:val="clear" w:pos="9355"/>
      </w:tabs>
      <w:spacing w:line="360" w:lineRule="auto"/>
      <w:ind w:firstLine="0"/>
      <w:contextualSpacing/>
      <w:jc w:val="center"/>
    </w:pPr>
    <w:rPr>
      <w:rFonts w:eastAsia="Times New Roman"/>
      <w:b/>
      <w:bCs/>
      <w:iCs/>
      <w:sz w:val="28"/>
    </w:rPr>
  </w:style>
  <w:style w:type="paragraph" w:customStyle="1" w:styleId="1f2">
    <w:name w:val="РЕ_Перечисление_1"/>
    <w:link w:val="1ffffff5"/>
    <w:qFormat/>
    <w:rsid w:val="00FD0589"/>
    <w:pPr>
      <w:numPr>
        <w:numId w:val="41"/>
      </w:numPr>
      <w:tabs>
        <w:tab w:val="left" w:pos="1276"/>
      </w:tabs>
      <w:spacing w:line="360" w:lineRule="auto"/>
      <w:jc w:val="both"/>
    </w:pPr>
    <w:rPr>
      <w:rFonts w:eastAsia="Droid Sans Fallback"/>
      <w:sz w:val="28"/>
      <w:szCs w:val="28"/>
    </w:rPr>
  </w:style>
  <w:style w:type="paragraph" w:customStyle="1" w:styleId="affffffffffffffffffffff8">
    <w:name w:val="ЗИТ Заголовок приложения"/>
    <w:basedOn w:val="1d"/>
    <w:link w:val="affffffffffffffffffffff7"/>
    <w:qFormat/>
    <w:rsid w:val="00FD0589"/>
    <w:pPr>
      <w:pageBreakBefore/>
      <w:numPr>
        <w:numId w:val="0"/>
      </w:numPr>
      <w:tabs>
        <w:tab w:val="left" w:pos="0"/>
        <w:tab w:val="left" w:pos="1134"/>
      </w:tabs>
      <w:spacing w:before="0" w:after="120" w:line="276" w:lineRule="auto"/>
      <w:jc w:val="center"/>
    </w:pPr>
    <w:rPr>
      <w:rFonts w:ascii="Times New Roman Полужирный" w:eastAsia="Times New Roman" w:hAnsi="Times New Roman Полужирный"/>
      <w:b w:val="0"/>
      <w:bCs/>
      <w:color w:val="000000"/>
      <w:sz w:val="32"/>
      <w:szCs w:val="56"/>
    </w:rPr>
  </w:style>
  <w:style w:type="paragraph" w:customStyle="1" w:styleId="affffffffffffffffffffffa">
    <w:name w:val="ЗИТ Название приложения"/>
    <w:basedOn w:val="1d"/>
    <w:next w:val="1ffa"/>
    <w:link w:val="affffffffffffffffffffff9"/>
    <w:qFormat/>
    <w:rsid w:val="00FD0589"/>
    <w:pPr>
      <w:numPr>
        <w:numId w:val="0"/>
      </w:numPr>
      <w:tabs>
        <w:tab w:val="left" w:pos="0"/>
        <w:tab w:val="left" w:pos="1134"/>
      </w:tabs>
      <w:spacing w:before="0" w:after="240" w:line="276" w:lineRule="auto"/>
      <w:jc w:val="center"/>
    </w:pPr>
    <w:rPr>
      <w:rFonts w:ascii="Times New Roman Полужирный" w:eastAsia="Times New Roman" w:hAnsi="Times New Roman Полужирный"/>
      <w:b w:val="0"/>
      <w:bCs/>
      <w:color w:val="000000"/>
      <w:sz w:val="32"/>
      <w:szCs w:val="56"/>
    </w:rPr>
  </w:style>
  <w:style w:type="paragraph" w:customStyle="1" w:styleId="affffffffffffffffffffffc">
    <w:name w:val="ЗИТ Рисунок"/>
    <w:basedOn w:val="affffffffffffffffffffffff6"/>
    <w:link w:val="affffffffffffffffffffffb"/>
    <w:qFormat/>
    <w:rsid w:val="00FD0589"/>
    <w:pPr>
      <w:spacing w:before="120"/>
    </w:pPr>
    <w:rPr>
      <w:rFonts w:cs="Lucida Sans"/>
    </w:rPr>
  </w:style>
  <w:style w:type="paragraph" w:customStyle="1" w:styleId="affffffffffffffffffffffff6">
    <w:name w:val="ЗИТ Основной текст"/>
    <w:qFormat/>
    <w:rsid w:val="00FD0589"/>
    <w:pPr>
      <w:widowControl w:val="0"/>
      <w:spacing w:line="276" w:lineRule="auto"/>
      <w:ind w:firstLine="709"/>
      <w:jc w:val="both"/>
    </w:pPr>
    <w:rPr>
      <w:rFonts w:eastAsia="Calibri" w:cs="Times New Roman"/>
      <w:sz w:val="28"/>
      <w:szCs w:val="28"/>
    </w:rPr>
  </w:style>
  <w:style w:type="paragraph" w:customStyle="1" w:styleId="341">
    <w:name w:val="34_Основной с красной строки"/>
    <w:basedOn w:val="1ffa"/>
    <w:qFormat/>
    <w:rsid w:val="00FD0589"/>
    <w:pPr>
      <w:ind w:firstLine="709"/>
    </w:pPr>
    <w:rPr>
      <w:rFonts w:eastAsia="Times New Roman" w:cs="Times New Roman"/>
      <w:szCs w:val="20"/>
    </w:rPr>
  </w:style>
  <w:style w:type="paragraph" w:customStyle="1" w:styleId="1ffffff7">
    <w:name w:val="Заголовок А1"/>
    <w:basedOn w:val="1d"/>
    <w:link w:val="1ffffff6"/>
    <w:qFormat/>
    <w:rsid w:val="00FD0589"/>
    <w:pPr>
      <w:keepNext/>
      <w:pageBreakBefore/>
      <w:widowControl/>
      <w:numPr>
        <w:numId w:val="0"/>
      </w:numPr>
      <w:tabs>
        <w:tab w:val="left" w:pos="1"/>
        <w:tab w:val="left" w:pos="284"/>
        <w:tab w:val="left" w:pos="360"/>
        <w:tab w:val="left" w:pos="568"/>
        <w:tab w:val="left" w:pos="851"/>
        <w:tab w:val="left" w:pos="1418"/>
        <w:tab w:val="left" w:pos="1701"/>
        <w:tab w:val="left" w:pos="1985"/>
      </w:tabs>
      <w:spacing w:before="0" w:after="60"/>
      <w:ind w:left="360" w:hanging="360"/>
      <w:jc w:val="center"/>
    </w:pPr>
    <w:rPr>
      <w:rFonts w:ascii="Times New Roman Полужирный" w:eastAsia="Times New Roman" w:hAnsi="Times New Roman Полужирный"/>
      <w:b w:val="0"/>
      <w:bCs/>
      <w:caps/>
    </w:rPr>
  </w:style>
  <w:style w:type="paragraph" w:customStyle="1" w:styleId="1ffffff9">
    <w:name w:val="Подзаголовок А1"/>
    <w:basedOn w:val="1ffa"/>
    <w:link w:val="1ffffff8"/>
    <w:qFormat/>
    <w:rsid w:val="00FD0589"/>
    <w:pPr>
      <w:spacing w:before="120" w:after="120"/>
      <w:ind w:firstLine="851"/>
    </w:pPr>
    <w:rPr>
      <w:rFonts w:eastAsia="Helvetica Neue"/>
      <w:b/>
      <w:bCs/>
      <w:color w:val="000000"/>
      <w:spacing w:val="15"/>
      <w:szCs w:val="24"/>
    </w:rPr>
  </w:style>
  <w:style w:type="paragraph" w:customStyle="1" w:styleId="122">
    <w:name w:val="_Название_12пт"/>
    <w:next w:val="1ffa"/>
    <w:qFormat/>
    <w:rsid w:val="00FD0589"/>
    <w:pPr>
      <w:keepNext/>
      <w:keepLines/>
      <w:spacing w:before="240" w:after="240"/>
      <w:jc w:val="center"/>
    </w:pPr>
    <w:rPr>
      <w:rFonts w:eastAsia="Times New Roman" w:cs="Times New Roman"/>
      <w:b/>
      <w:szCs w:val="22"/>
      <w:lang w:eastAsia="en-US"/>
    </w:rPr>
  </w:style>
  <w:style w:type="paragraph" w:customStyle="1" w:styleId="affffffffffffffffffffffd">
    <w:name w:val="_Вспомогательный"/>
    <w:link w:val="1ffffffa"/>
    <w:qFormat/>
    <w:rsid w:val="00FD0589"/>
    <w:rPr>
      <w:rFonts w:eastAsia="Times New Roman"/>
      <w:sz w:val="16"/>
    </w:rPr>
  </w:style>
  <w:style w:type="paragraph" w:customStyle="1" w:styleId="afffffffffffffffffffffff">
    <w:name w:val="ПП_ТаблТекст"/>
    <w:basedOn w:val="afffffffd"/>
    <w:link w:val="affffffffffffffffffffffe"/>
    <w:qFormat/>
    <w:rsid w:val="00FD0589"/>
    <w:pPr>
      <w:keepNext w:val="0"/>
      <w:spacing w:before="0" w:after="0"/>
      <w:ind w:firstLine="0"/>
      <w:jc w:val="left"/>
    </w:pPr>
    <w:rPr>
      <w:rFonts w:cs="Calibri"/>
      <w:b w:val="0"/>
      <w:sz w:val="24"/>
    </w:rPr>
  </w:style>
  <w:style w:type="paragraph" w:customStyle="1" w:styleId="14">
    <w:name w:val="ПП_ТаблМаркСписок1"/>
    <w:basedOn w:val="afffffffffffffffffffffff"/>
    <w:link w:val="1ffffffb"/>
    <w:qFormat/>
    <w:rsid w:val="00FD0589"/>
    <w:pPr>
      <w:numPr>
        <w:numId w:val="42"/>
      </w:numPr>
    </w:pPr>
  </w:style>
  <w:style w:type="paragraph" w:customStyle="1" w:styleId="a9">
    <w:name w:val="ПП_ТаблНазвание"/>
    <w:basedOn w:val="afffffffffffffffffffffff"/>
    <w:next w:val="affffffffffffffffffffffff7"/>
    <w:link w:val="afffffffffffffffffffffff0"/>
    <w:qFormat/>
    <w:rsid w:val="00FD0589"/>
    <w:pPr>
      <w:keepNext/>
      <w:numPr>
        <w:numId w:val="43"/>
      </w:numPr>
      <w:spacing w:line="360" w:lineRule="auto"/>
      <w:jc w:val="both"/>
    </w:pPr>
  </w:style>
  <w:style w:type="paragraph" w:customStyle="1" w:styleId="affffffffffffffffffffffff7">
    <w:name w:val="ПП_ТаблШапка"/>
    <w:basedOn w:val="afffffffd"/>
    <w:qFormat/>
    <w:rsid w:val="00FD0589"/>
    <w:pPr>
      <w:keepLines/>
      <w:spacing w:before="120" w:after="120"/>
      <w:ind w:firstLine="0"/>
      <w:jc w:val="center"/>
    </w:pPr>
    <w:rPr>
      <w:szCs w:val="20"/>
    </w:rPr>
  </w:style>
  <w:style w:type="paragraph" w:customStyle="1" w:styleId="19">
    <w:name w:val="Маркированный 1"/>
    <w:basedOn w:val="aff"/>
    <w:link w:val="1ffffffc"/>
    <w:qFormat/>
    <w:rsid w:val="00FD0589"/>
    <w:pPr>
      <w:widowControl w:val="0"/>
      <w:numPr>
        <w:ilvl w:val="0"/>
        <w:numId w:val="44"/>
      </w:numPr>
      <w:tabs>
        <w:tab w:val="left" w:pos="360"/>
        <w:tab w:val="left" w:pos="1701"/>
        <w:tab w:val="left" w:pos="1843"/>
      </w:tabs>
      <w:spacing w:after="0" w:line="360" w:lineRule="auto"/>
      <w:ind w:left="720" w:firstLine="851"/>
    </w:pPr>
    <w:rPr>
      <w:rFonts w:eastAsia="Times New Roman"/>
      <w:color w:val="000000"/>
      <w:sz w:val="28"/>
    </w:rPr>
  </w:style>
  <w:style w:type="paragraph" w:customStyle="1" w:styleId="1ffffffd">
    <w:name w:val="Заголовок оглавления1"/>
    <w:basedOn w:val="1d"/>
    <w:next w:val="1ffa"/>
    <w:link w:val="afffffffffffffffffffffff1"/>
    <w:qFormat/>
    <w:rsid w:val="00FD0589"/>
    <w:pPr>
      <w:keepNext/>
      <w:keepLines/>
      <w:widowControl/>
      <w:numPr>
        <w:numId w:val="0"/>
      </w:numPr>
      <w:tabs>
        <w:tab w:val="left" w:pos="0"/>
      </w:tabs>
      <w:spacing w:before="480" w:after="0" w:line="276" w:lineRule="auto"/>
      <w:outlineLvl w:val="9"/>
    </w:pPr>
    <w:rPr>
      <w:rFonts w:ascii="Helvetica Neue" w:eastAsia="Helvetica Neue" w:hAnsi="Helvetica Neue" w:cs="Helvetica Neue"/>
      <w:bCs/>
      <w:color w:val="365F91"/>
      <w:sz w:val="32"/>
      <w:szCs w:val="32"/>
    </w:rPr>
  </w:style>
  <w:style w:type="paragraph" w:customStyle="1" w:styleId="1fffffff">
    <w:name w:val="Прощание1"/>
    <w:basedOn w:val="affffffffffffffffffffffff8"/>
    <w:link w:val="1ffffffe"/>
    <w:qFormat/>
    <w:rsid w:val="00FD0589"/>
    <w:pPr>
      <w:jc w:val="right"/>
    </w:pPr>
    <w:rPr>
      <w:rFonts w:eastAsia="Times New Roman" w:cs="Lucida Sans"/>
      <w:b w:val="0"/>
      <w:bCs/>
      <w:color w:val="000000"/>
      <w:spacing w:val="0"/>
    </w:rPr>
  </w:style>
  <w:style w:type="paragraph" w:customStyle="1" w:styleId="affffffffffffffffffffffff8">
    <w:name w:val="Заголовок (аннотация. содержание"/>
    <w:basedOn w:val="1ffa"/>
    <w:qFormat/>
    <w:rsid w:val="00FD0589"/>
    <w:pPr>
      <w:keepNext/>
      <w:keepLines/>
      <w:pageBreakBefore/>
      <w:spacing w:after="240"/>
      <w:jc w:val="center"/>
      <w:outlineLvl w:val="0"/>
    </w:pPr>
    <w:rPr>
      <w:rFonts w:ascii="Times New Roman Полужирный" w:eastAsia="Helvetica Neue" w:hAnsi="Times New Roman Полужирный" w:cs="Helvetica Neue"/>
      <w:b/>
      <w:sz w:val="32"/>
      <w:szCs w:val="32"/>
    </w:rPr>
  </w:style>
  <w:style w:type="paragraph" w:customStyle="1" w:styleId="List-3">
    <w:name w:val="List - 3"/>
    <w:basedOn w:val="List-1"/>
    <w:link w:val="List-31"/>
    <w:qFormat/>
    <w:rsid w:val="00FD0589"/>
    <w:pPr>
      <w:numPr>
        <w:numId w:val="45"/>
      </w:numPr>
      <w:tabs>
        <w:tab w:val="clear" w:pos="1276"/>
        <w:tab w:val="left" w:pos="1985"/>
      </w:tabs>
      <w:ind w:left="1701" w:firstLine="0"/>
    </w:pPr>
    <w:rPr>
      <w:rFonts w:eastAsia="Times New Roman"/>
    </w:rPr>
  </w:style>
  <w:style w:type="paragraph" w:customStyle="1" w:styleId="List-4">
    <w:name w:val="List - 4"/>
    <w:basedOn w:val="List-3"/>
    <w:link w:val="List-41"/>
    <w:qFormat/>
    <w:rsid w:val="00FD0589"/>
    <w:pPr>
      <w:numPr>
        <w:numId w:val="46"/>
      </w:numPr>
      <w:ind w:left="2835" w:hanging="425"/>
    </w:pPr>
  </w:style>
  <w:style w:type="paragraph" w:customStyle="1" w:styleId="3ffb">
    <w:name w:val="Приложение_уровень3"/>
    <w:basedOn w:val="35"/>
    <w:next w:val="afffff9"/>
    <w:qFormat/>
    <w:rsid w:val="00FD0589"/>
    <w:pPr>
      <w:tabs>
        <w:tab w:val="clear" w:pos="1"/>
        <w:tab w:val="clear" w:pos="284"/>
        <w:tab w:val="clear" w:pos="568"/>
        <w:tab w:val="clear" w:pos="851"/>
        <w:tab w:val="clear" w:pos="1134"/>
        <w:tab w:val="clear" w:pos="1418"/>
        <w:tab w:val="clear" w:pos="1701"/>
        <w:tab w:val="clear" w:pos="1985"/>
        <w:tab w:val="left" w:pos="1843"/>
        <w:tab w:val="left" w:pos="6031"/>
      </w:tabs>
      <w:spacing w:before="0" w:after="0" w:line="360" w:lineRule="auto"/>
      <w:ind w:left="0" w:firstLine="851"/>
      <w:jc w:val="both"/>
    </w:pPr>
    <w:rPr>
      <w:rFonts w:eastAsia="Times New Roman" w:cs="Times New Roman"/>
      <w:color w:val="000000"/>
      <w:sz w:val="28"/>
      <w:szCs w:val="28"/>
    </w:rPr>
  </w:style>
  <w:style w:type="paragraph" w:customStyle="1" w:styleId="03">
    <w:name w:val="0 Заголовок 3 ур"/>
    <w:basedOn w:val="35"/>
    <w:next w:val="1ffa"/>
    <w:link w:val="031"/>
    <w:qFormat/>
    <w:rsid w:val="00FD0589"/>
    <w:pPr>
      <w:tabs>
        <w:tab w:val="clear" w:pos="1"/>
        <w:tab w:val="clear" w:pos="284"/>
        <w:tab w:val="clear" w:pos="568"/>
        <w:tab w:val="clear" w:pos="851"/>
        <w:tab w:val="clear" w:pos="1134"/>
        <w:tab w:val="clear" w:pos="1701"/>
        <w:tab w:val="clear" w:pos="1985"/>
        <w:tab w:val="left" w:pos="709"/>
        <w:tab w:val="left" w:pos="1843"/>
        <w:tab w:val="left" w:pos="6031"/>
      </w:tabs>
      <w:spacing w:before="120" w:after="0" w:line="360" w:lineRule="auto"/>
      <w:jc w:val="both"/>
    </w:pPr>
    <w:rPr>
      <w:rFonts w:ascii="Arial" w:eastAsia="Times New Roman" w:hAnsi="Arial" w:cs="Arial"/>
      <w:b w:val="0"/>
      <w:bCs/>
      <w:color w:val="000000"/>
      <w:sz w:val="28"/>
      <w:szCs w:val="28"/>
    </w:rPr>
  </w:style>
  <w:style w:type="paragraph" w:customStyle="1" w:styleId="1fffffff1">
    <w:name w:val="Выделение1"/>
    <w:basedOn w:val="1fffffff3"/>
    <w:link w:val="11a"/>
    <w:qFormat/>
    <w:rsid w:val="00FD0589"/>
    <w:rPr>
      <w:i/>
    </w:rPr>
  </w:style>
  <w:style w:type="paragraph" w:customStyle="1" w:styleId="015">
    <w:name w:val="Стиль Название объекта + Слева:  0 см Первая строка:  15 см"/>
    <w:basedOn w:val="affff8"/>
    <w:link w:val="0151"/>
    <w:qFormat/>
    <w:rsid w:val="00FD0589"/>
    <w:pPr>
      <w:spacing w:after="0" w:line="360" w:lineRule="auto"/>
      <w:ind w:firstLine="851"/>
      <w:contextualSpacing/>
    </w:pPr>
    <w:rPr>
      <w:rFonts w:eastAsia="Times New Roman"/>
      <w:b w:val="0"/>
      <w:bCs w:val="0"/>
      <w:color w:val="000000"/>
      <w:sz w:val="24"/>
      <w:szCs w:val="24"/>
    </w:rPr>
  </w:style>
  <w:style w:type="paragraph" w:customStyle="1" w:styleId="msonormal0">
    <w:name w:val="msonormal"/>
    <w:basedOn w:val="1ffa"/>
    <w:link w:val="msonormal1"/>
    <w:qFormat/>
    <w:rsid w:val="00FD0589"/>
    <w:pPr>
      <w:spacing w:beforeAutospacing="1" w:afterAutospacing="1"/>
    </w:pPr>
    <w:rPr>
      <w:rFonts w:eastAsia="Times New Roman"/>
      <w:color w:val="000000"/>
      <w:spacing w:val="0"/>
      <w:szCs w:val="24"/>
    </w:rPr>
  </w:style>
  <w:style w:type="paragraph" w:customStyle="1" w:styleId="afffffffffffffffffffffff2">
    <w:name w:val="Аннотация/Содержание"/>
    <w:basedOn w:val="affffffffffffffffffffa"/>
    <w:link w:val="1fffffff2"/>
    <w:qFormat/>
    <w:rsid w:val="00FD0589"/>
    <w:pPr>
      <w:keepNext w:val="0"/>
      <w:widowControl/>
      <w:spacing w:before="120" w:after="120"/>
    </w:pPr>
    <w:rPr>
      <w:b/>
      <w:color w:val="000000"/>
      <w:sz w:val="24"/>
    </w:rPr>
  </w:style>
  <w:style w:type="paragraph" w:customStyle="1" w:styleId="010">
    <w:name w:val="0 Заголовок 1 ур"/>
    <w:basedOn w:val="1d"/>
    <w:next w:val="1ffa"/>
    <w:link w:val="0111"/>
    <w:qFormat/>
    <w:rsid w:val="00FD0589"/>
    <w:pPr>
      <w:keepNext/>
      <w:keepLines/>
      <w:pageBreakBefore/>
      <w:widowControl/>
      <w:numPr>
        <w:numId w:val="0"/>
      </w:numPr>
      <w:tabs>
        <w:tab w:val="left" w:pos="0"/>
        <w:tab w:val="left" w:pos="709"/>
        <w:tab w:val="left" w:pos="1418"/>
        <w:tab w:val="left" w:pos="6031"/>
      </w:tabs>
      <w:spacing w:before="0" w:after="0" w:line="360" w:lineRule="auto"/>
      <w:ind w:left="709"/>
    </w:pPr>
    <w:rPr>
      <w:rFonts w:eastAsia="Times New Roman"/>
      <w:b w:val="0"/>
      <w:bCs/>
      <w:color w:val="000000"/>
      <w:sz w:val="32"/>
      <w:szCs w:val="32"/>
    </w:rPr>
  </w:style>
  <w:style w:type="paragraph" w:customStyle="1" w:styleId="2ffff">
    <w:name w:val="Приложение_уровень2"/>
    <w:basedOn w:val="26"/>
    <w:next w:val="afffff9"/>
    <w:link w:val="216"/>
    <w:qFormat/>
    <w:rsid w:val="00FD0589"/>
    <w:pPr>
      <w:keepNext w:val="0"/>
      <w:keepLines w:val="0"/>
      <w:numPr>
        <w:ilvl w:val="0"/>
        <w:numId w:val="0"/>
      </w:numPr>
      <w:tabs>
        <w:tab w:val="clear" w:pos="284"/>
        <w:tab w:val="clear" w:pos="568"/>
        <w:tab w:val="clear" w:pos="851"/>
        <w:tab w:val="clear" w:pos="1134"/>
        <w:tab w:val="clear" w:pos="1418"/>
        <w:tab w:val="clear" w:pos="1701"/>
        <w:tab w:val="clear" w:pos="1985"/>
        <w:tab w:val="left" w:pos="0"/>
        <w:tab w:val="left" w:pos="1211"/>
        <w:tab w:val="left" w:pos="1430"/>
        <w:tab w:val="left" w:pos="6031"/>
      </w:tabs>
      <w:spacing w:before="0" w:after="0" w:line="360" w:lineRule="auto"/>
      <w:ind w:firstLine="851"/>
    </w:pPr>
    <w:rPr>
      <w:rFonts w:eastAsia="Times New Roman"/>
      <w:b w:val="0"/>
      <w:bCs/>
      <w:color w:val="000000"/>
      <w:sz w:val="28"/>
      <w:szCs w:val="28"/>
    </w:rPr>
  </w:style>
  <w:style w:type="paragraph" w:customStyle="1" w:styleId="1fffffff5">
    <w:name w:val="Просмотренная гиперссылка1"/>
    <w:basedOn w:val="1fffffff3"/>
    <w:link w:val="11e"/>
    <w:qFormat/>
    <w:rsid w:val="00FD0589"/>
    <w:rPr>
      <w:color w:val="954F72"/>
      <w:u w:val="single"/>
    </w:rPr>
  </w:style>
  <w:style w:type="paragraph" w:customStyle="1" w:styleId="afffffffffffffffffffffff4">
    <w:name w:val="Таблица название"/>
    <w:basedOn w:val="015"/>
    <w:link w:val="1fffffff7"/>
    <w:qFormat/>
    <w:rsid w:val="00FD0589"/>
  </w:style>
  <w:style w:type="paragraph" w:customStyle="1" w:styleId="fontstyle01">
    <w:name w:val="fontstyle01"/>
    <w:basedOn w:val="1fffffff3"/>
    <w:link w:val="fontstyle011"/>
    <w:qFormat/>
    <w:rsid w:val="00FD0589"/>
    <w:rPr>
      <w:rFonts w:ascii="roboto-light" w:hAnsi="roboto-light"/>
      <w:color w:val="1D1D1B"/>
      <w:sz w:val="56"/>
    </w:rPr>
  </w:style>
  <w:style w:type="paragraph" w:customStyle="1" w:styleId="04">
    <w:name w:val="0 Заголовок 4 ур"/>
    <w:basedOn w:val="44"/>
    <w:next w:val="1ffa"/>
    <w:link w:val="041"/>
    <w:qFormat/>
    <w:rsid w:val="00FD0589"/>
    <w:pPr>
      <w:keepNext/>
      <w:keepLines/>
      <w:widowControl/>
      <w:tabs>
        <w:tab w:val="clear" w:pos="1"/>
        <w:tab w:val="clear" w:pos="284"/>
        <w:tab w:val="clear" w:pos="568"/>
        <w:tab w:val="clear" w:pos="851"/>
        <w:tab w:val="clear" w:pos="1134"/>
        <w:tab w:val="clear" w:pos="1418"/>
        <w:tab w:val="clear" w:pos="1985"/>
        <w:tab w:val="left" w:pos="709"/>
        <w:tab w:val="left" w:pos="1843"/>
        <w:tab w:val="left" w:pos="2126"/>
        <w:tab w:val="left" w:pos="6031"/>
      </w:tabs>
      <w:spacing w:after="0" w:line="360" w:lineRule="auto"/>
      <w:ind w:left="709"/>
    </w:pPr>
    <w:rPr>
      <w:rFonts w:ascii="Arial" w:eastAsia="Times New Roman" w:hAnsi="Arial" w:cs="Arial"/>
      <w:b w:val="0"/>
      <w:bCs/>
      <w:i/>
      <w:iCs/>
      <w:color w:val="000000"/>
      <w:szCs w:val="26"/>
    </w:rPr>
  </w:style>
  <w:style w:type="paragraph" w:customStyle="1" w:styleId="afffffffffffffffffffffff5">
    <w:name w:val="Титульный лист"/>
    <w:basedOn w:val="1ffa"/>
    <w:link w:val="1fffffff8"/>
    <w:qFormat/>
    <w:rsid w:val="00FD0589"/>
    <w:pPr>
      <w:jc w:val="center"/>
    </w:pPr>
    <w:rPr>
      <w:rFonts w:eastAsia="Times New Roman"/>
      <w:color w:val="000000"/>
      <w:spacing w:val="0"/>
      <w:sz w:val="28"/>
      <w:szCs w:val="24"/>
    </w:rPr>
  </w:style>
  <w:style w:type="paragraph" w:customStyle="1" w:styleId="xl67">
    <w:name w:val="xl67"/>
    <w:basedOn w:val="1ffa"/>
    <w:link w:val="xl671"/>
    <w:qFormat/>
    <w:rsid w:val="00FD0589"/>
    <w:pPr>
      <w:spacing w:beforeAutospacing="1" w:afterAutospacing="1"/>
      <w:jc w:val="center"/>
    </w:pPr>
    <w:rPr>
      <w:rFonts w:ascii="Arial" w:eastAsia="Times New Roman" w:hAnsi="Arial" w:cs="Arial"/>
      <w:spacing w:val="0"/>
      <w:sz w:val="16"/>
      <w:szCs w:val="16"/>
    </w:rPr>
  </w:style>
  <w:style w:type="paragraph" w:customStyle="1" w:styleId="4f">
    <w:name w:val="Приложение_уровень4"/>
    <w:basedOn w:val="44"/>
    <w:next w:val="afffff9"/>
    <w:link w:val="411"/>
    <w:qFormat/>
    <w:rsid w:val="00FD0589"/>
    <w:pPr>
      <w:keepNext/>
      <w:widowControl/>
      <w:tabs>
        <w:tab w:val="clear" w:pos="1"/>
        <w:tab w:val="clear" w:pos="284"/>
        <w:tab w:val="clear" w:pos="568"/>
        <w:tab w:val="clear" w:pos="851"/>
        <w:tab w:val="clear" w:pos="1134"/>
        <w:tab w:val="clear" w:pos="1418"/>
        <w:tab w:val="left" w:pos="6031"/>
      </w:tabs>
      <w:spacing w:before="0" w:after="0" w:line="360" w:lineRule="auto"/>
      <w:ind w:firstLine="851"/>
      <w:jc w:val="left"/>
    </w:pPr>
    <w:rPr>
      <w:rFonts w:ascii="Times New Roman Полужирный" w:eastAsia="Times New Roman" w:hAnsi="Times New Roman Полужирный"/>
      <w:b w:val="0"/>
      <w:bCs/>
      <w:i/>
      <w:iCs/>
      <w:color w:val="000000"/>
      <w:sz w:val="28"/>
      <w:szCs w:val="26"/>
    </w:rPr>
  </w:style>
  <w:style w:type="paragraph" w:customStyle="1" w:styleId="xl66">
    <w:name w:val="xl66"/>
    <w:basedOn w:val="1ffa"/>
    <w:link w:val="xl661"/>
    <w:qFormat/>
    <w:rsid w:val="00FD0589"/>
    <w:pPr>
      <w:spacing w:beforeAutospacing="1" w:afterAutospacing="1"/>
    </w:pPr>
    <w:rPr>
      <w:rFonts w:ascii="Arial" w:eastAsia="Times New Roman" w:hAnsi="Arial" w:cs="Arial"/>
      <w:spacing w:val="0"/>
      <w:sz w:val="16"/>
      <w:szCs w:val="16"/>
    </w:rPr>
  </w:style>
  <w:style w:type="paragraph" w:customStyle="1" w:styleId="06">
    <w:name w:val="0 Заголовок 6 ур (не по ГОСТ)"/>
    <w:next w:val="1ffa"/>
    <w:link w:val="061"/>
    <w:qFormat/>
    <w:rsid w:val="00FD0589"/>
    <w:pPr>
      <w:keepNext/>
      <w:keepLines/>
      <w:numPr>
        <w:ilvl w:val="5"/>
        <w:numId w:val="47"/>
      </w:numPr>
      <w:tabs>
        <w:tab w:val="clear" w:pos="709"/>
        <w:tab w:val="left" w:pos="1843"/>
        <w:tab w:val="left" w:pos="2126"/>
        <w:tab w:val="left" w:pos="2410"/>
      </w:tabs>
      <w:spacing w:before="120" w:line="360" w:lineRule="auto"/>
    </w:pPr>
    <w:rPr>
      <w:rFonts w:eastAsia="Times New Roman"/>
      <w:b/>
      <w:color w:val="000000"/>
    </w:rPr>
  </w:style>
  <w:style w:type="paragraph" w:customStyle="1" w:styleId="1fffffff9">
    <w:name w:val="Стиль Название объекта + По центру1"/>
    <w:basedOn w:val="affff8"/>
    <w:link w:val="11f"/>
    <w:qFormat/>
    <w:rsid w:val="00FD0589"/>
    <w:pPr>
      <w:spacing w:after="0" w:line="360" w:lineRule="auto"/>
      <w:ind w:left="709" w:firstLine="0"/>
      <w:contextualSpacing/>
      <w:jc w:val="center"/>
    </w:pPr>
    <w:rPr>
      <w:rFonts w:eastAsia="Times New Roman"/>
      <w:b w:val="0"/>
      <w:bCs w:val="0"/>
      <w:i/>
      <w:color w:val="000000"/>
      <w:sz w:val="24"/>
      <w:szCs w:val="24"/>
    </w:rPr>
  </w:style>
  <w:style w:type="paragraph" w:customStyle="1" w:styleId="afffffffffffffffffffffff6">
    <w:name w:val="Нумер.список Знак"/>
    <w:link w:val="1fffffffb"/>
    <w:qFormat/>
    <w:rsid w:val="00FD0589"/>
    <w:rPr>
      <w:rFonts w:eastAsia="Times New Roman"/>
      <w:color w:val="000000"/>
    </w:rPr>
  </w:style>
  <w:style w:type="paragraph" w:customStyle="1" w:styleId="List-2">
    <w:name w:val="List - 2"/>
    <w:basedOn w:val="1ffa"/>
    <w:link w:val="List-21"/>
    <w:qFormat/>
    <w:rsid w:val="00FD0589"/>
    <w:rPr>
      <w:rFonts w:eastAsia="Times New Roman"/>
      <w:color w:val="000000"/>
      <w:spacing w:val="0"/>
      <w:szCs w:val="24"/>
    </w:rPr>
  </w:style>
  <w:style w:type="paragraph" w:customStyle="1" w:styleId="afffffffffffffffffffffff7">
    <w:name w:val="Табл_текст"/>
    <w:basedOn w:val="1ffa"/>
    <w:link w:val="1fffffffc"/>
    <w:qFormat/>
    <w:rsid w:val="00FD0589"/>
    <w:pPr>
      <w:spacing w:before="10"/>
    </w:pPr>
    <w:rPr>
      <w:rFonts w:eastAsia="Times New Roman"/>
      <w:color w:val="000000"/>
      <w:spacing w:val="0"/>
      <w:szCs w:val="24"/>
    </w:rPr>
  </w:style>
  <w:style w:type="paragraph" w:customStyle="1" w:styleId="05">
    <w:name w:val="0 Заголовок 5 ур (не по ГОСТ)"/>
    <w:basedOn w:val="50"/>
    <w:next w:val="1ffa"/>
    <w:link w:val="051"/>
    <w:qFormat/>
    <w:rsid w:val="00FD0589"/>
    <w:pPr>
      <w:tabs>
        <w:tab w:val="clear" w:pos="1"/>
        <w:tab w:val="clear" w:pos="284"/>
        <w:tab w:val="clear" w:pos="568"/>
        <w:tab w:val="clear" w:pos="851"/>
        <w:tab w:val="clear" w:pos="1134"/>
        <w:tab w:val="clear" w:pos="1418"/>
        <w:tab w:val="clear" w:pos="1701"/>
        <w:tab w:val="left" w:pos="709"/>
        <w:tab w:val="left" w:pos="1843"/>
        <w:tab w:val="left" w:pos="2126"/>
        <w:tab w:val="left" w:pos="2410"/>
        <w:tab w:val="left" w:pos="6031"/>
      </w:tabs>
      <w:spacing w:before="120" w:line="360" w:lineRule="auto"/>
      <w:ind w:left="709" w:firstLine="851"/>
    </w:pPr>
    <w:rPr>
      <w:rFonts w:ascii="Helvetica Neue" w:eastAsia="Times New Roman" w:hAnsi="Helvetica Neue" w:cs="Helvetica Neue"/>
      <w:color w:val="000000"/>
      <w:spacing w:val="2"/>
      <w:lang w:eastAsia="en-US"/>
    </w:rPr>
  </w:style>
  <w:style w:type="paragraph" w:customStyle="1" w:styleId="xl65">
    <w:name w:val="xl65"/>
    <w:basedOn w:val="1ffa"/>
    <w:link w:val="xl651"/>
    <w:qFormat/>
    <w:rsid w:val="00FD0589"/>
    <w:pPr>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eastAsia="Times New Roman" w:hAnsi="Arial" w:cs="Arial"/>
      <w:b/>
      <w:bCs/>
      <w:spacing w:val="0"/>
      <w:sz w:val="16"/>
      <w:szCs w:val="16"/>
    </w:rPr>
  </w:style>
  <w:style w:type="paragraph" w:customStyle="1" w:styleId="afffffffffffffffffffffff8">
    <w:name w:val="Таблица текст центрированный"/>
    <w:basedOn w:val="1ffa"/>
    <w:link w:val="1fffffffe"/>
    <w:qFormat/>
    <w:rsid w:val="00FD0589"/>
    <w:pPr>
      <w:ind w:left="31" w:hanging="9"/>
    </w:pPr>
    <w:rPr>
      <w:rFonts w:eastAsia="Times New Roman"/>
      <w:color w:val="000000"/>
      <w:spacing w:val="0"/>
      <w:sz w:val="28"/>
      <w:szCs w:val="24"/>
    </w:rPr>
  </w:style>
  <w:style w:type="paragraph" w:customStyle="1" w:styleId="02">
    <w:name w:val="0 Заголовок 2 ур"/>
    <w:basedOn w:val="26"/>
    <w:next w:val="1ffa"/>
    <w:link w:val="021"/>
    <w:qFormat/>
    <w:rsid w:val="00FD0589"/>
    <w:pPr>
      <w:numPr>
        <w:ilvl w:val="0"/>
        <w:numId w:val="47"/>
      </w:numPr>
      <w:tabs>
        <w:tab w:val="clear" w:pos="284"/>
        <w:tab w:val="clear" w:pos="568"/>
        <w:tab w:val="clear" w:pos="851"/>
        <w:tab w:val="clear" w:pos="1134"/>
        <w:tab w:val="clear" w:pos="1701"/>
        <w:tab w:val="clear" w:pos="1985"/>
        <w:tab w:val="left" w:pos="0"/>
        <w:tab w:val="left" w:pos="1211"/>
        <w:tab w:val="left" w:pos="6031"/>
      </w:tabs>
      <w:spacing w:before="120" w:after="0" w:line="360" w:lineRule="auto"/>
    </w:pPr>
    <w:rPr>
      <w:rFonts w:eastAsia="Times New Roman"/>
      <w:b w:val="0"/>
      <w:bCs/>
      <w:color w:val="000000"/>
      <w:sz w:val="28"/>
      <w:szCs w:val="28"/>
    </w:rPr>
  </w:style>
  <w:style w:type="paragraph" w:customStyle="1" w:styleId="afffffffffffffffffffffff9">
    <w:name w:val="Шапка_таблицы"/>
    <w:basedOn w:val="1ffa"/>
    <w:link w:val="1ffffffff"/>
    <w:qFormat/>
    <w:rsid w:val="00FD0589"/>
    <w:pPr>
      <w:keepLines/>
      <w:spacing w:after="160" w:line="259" w:lineRule="auto"/>
      <w:jc w:val="center"/>
    </w:pPr>
    <w:rPr>
      <w:rFonts w:ascii="Arial" w:eastAsia="Times New Roman" w:hAnsi="Arial"/>
      <w:b/>
      <w:bCs/>
      <w:spacing w:val="0"/>
      <w:sz w:val="22"/>
      <w:szCs w:val="24"/>
    </w:rPr>
  </w:style>
  <w:style w:type="paragraph" w:customStyle="1" w:styleId="afffffffffffffffffffffffa">
    <w:name w:val="Примечание"/>
    <w:basedOn w:val="affffffffffffffffffffffff9"/>
    <w:next w:val="1ffa"/>
    <w:link w:val="1ffffffff1"/>
    <w:qFormat/>
    <w:rsid w:val="00FD0589"/>
    <w:rPr>
      <w:rFonts w:cs="Arial"/>
      <w:b/>
      <w:bCs/>
      <w:szCs w:val="22"/>
    </w:rPr>
  </w:style>
  <w:style w:type="paragraph" w:customStyle="1" w:styleId="affffffffffffffffffffffff9">
    <w:name w:val="Базовый дополнительный элемент"/>
    <w:basedOn w:val="affffffffffffffffffffff2"/>
    <w:qFormat/>
    <w:rsid w:val="00FD0589"/>
    <w:pPr>
      <w:keepNext/>
      <w:spacing w:before="60"/>
    </w:pPr>
  </w:style>
  <w:style w:type="paragraph" w:customStyle="1" w:styleId="afffffffffffffffffffffffc">
    <w:name w:val="_Табл_Заголовок"/>
    <w:basedOn w:val="1ffa"/>
    <w:link w:val="afffffffffffffffffffffffb"/>
    <w:qFormat/>
    <w:rsid w:val="00FD0589"/>
    <w:pPr>
      <w:keepNext/>
      <w:spacing w:before="120" w:after="120"/>
      <w:jc w:val="center"/>
    </w:pPr>
    <w:rPr>
      <w:rFonts w:eastAsia="Times New Roman"/>
      <w:b/>
      <w:spacing w:val="0"/>
      <w:sz w:val="22"/>
      <w:szCs w:val="24"/>
    </w:rPr>
  </w:style>
  <w:style w:type="paragraph" w:customStyle="1" w:styleId="11f2">
    <w:name w:val="Указатель11"/>
    <w:basedOn w:val="afffd"/>
    <w:qFormat/>
    <w:rsid w:val="00FD0589"/>
    <w:pPr>
      <w:suppressLineNumbers/>
      <w:suppressAutoHyphens w:val="0"/>
      <w:spacing w:after="0" w:line="240" w:lineRule="auto"/>
      <w:ind w:firstLine="0"/>
      <w:jc w:val="left"/>
    </w:pPr>
    <w:rPr>
      <w:rFonts w:eastAsia="Arial Unicode MS"/>
      <w:sz w:val="20"/>
      <w:szCs w:val="20"/>
    </w:rPr>
  </w:style>
  <w:style w:type="paragraph" w:customStyle="1" w:styleId="1fffffffff5">
    <w:name w:val="Указатель1"/>
    <w:basedOn w:val="1ffa"/>
    <w:qFormat/>
    <w:rsid w:val="00FD0589"/>
    <w:pPr>
      <w:suppressLineNumbers/>
      <w:spacing w:after="200" w:line="240" w:lineRule="auto"/>
      <w:contextualSpacing w:val="0"/>
    </w:pPr>
    <w:rPr>
      <w:rFonts w:eastAsia="Times New Roman" w:cs="Lohit Devanagari"/>
      <w:color w:val="00000A"/>
      <w:spacing w:val="0"/>
      <w:szCs w:val="24"/>
    </w:rPr>
  </w:style>
  <w:style w:type="paragraph" w:customStyle="1" w:styleId="affffffffffffffffffffffffa">
    <w:name w:val="Титул_абзац_ГОСТ_ЛУ_Наименование_документа"/>
    <w:qFormat/>
    <w:rsid w:val="00FD0589"/>
    <w:pPr>
      <w:ind w:firstLine="851"/>
      <w:jc w:val="center"/>
    </w:pPr>
    <w:rPr>
      <w:rFonts w:eastAsia="Arial Unicode MS" w:cs="Arial Unicode MS"/>
      <w:b/>
      <w:bCs/>
      <w:color w:val="000000"/>
      <w:sz w:val="32"/>
      <w:szCs w:val="32"/>
    </w:rPr>
  </w:style>
  <w:style w:type="paragraph" w:customStyle="1" w:styleId="affffffffffffffffffffffffb">
    <w:name w:val="Подзаголовок (без уровня)"/>
    <w:next w:val="1ffa"/>
    <w:qFormat/>
    <w:rsid w:val="00FD0589"/>
    <w:pPr>
      <w:keepNext/>
      <w:pageBreakBefore/>
      <w:spacing w:after="120"/>
      <w:ind w:firstLine="851"/>
      <w:jc w:val="center"/>
    </w:pPr>
    <w:rPr>
      <w:rFonts w:eastAsia="Arial Unicode MS" w:cs="Arial Unicode MS"/>
      <w:b/>
      <w:bCs/>
      <w:color w:val="000000"/>
      <w:sz w:val="40"/>
      <w:szCs w:val="40"/>
    </w:rPr>
  </w:style>
  <w:style w:type="paragraph" w:customStyle="1" w:styleId="1fffffffff6">
    <w:name w:val="Заголовок 1 Приложение"/>
    <w:next w:val="1ffa"/>
    <w:qFormat/>
    <w:rsid w:val="00FD0589"/>
    <w:pPr>
      <w:keepNext/>
      <w:keepLines/>
      <w:pageBreakBefore/>
      <w:tabs>
        <w:tab w:val="left" w:pos="720"/>
      </w:tabs>
      <w:spacing w:before="120" w:after="120" w:line="360" w:lineRule="auto"/>
      <w:jc w:val="right"/>
      <w:outlineLvl w:val="4"/>
    </w:pPr>
    <w:rPr>
      <w:rFonts w:eastAsia="Times New Roman" w:cs="Times New Roman"/>
      <w:b/>
      <w:bCs/>
      <w:caps/>
      <w:color w:val="000000"/>
      <w:sz w:val="27"/>
      <w:szCs w:val="27"/>
    </w:rPr>
  </w:style>
  <w:style w:type="paragraph" w:customStyle="1" w:styleId="-8">
    <w:name w:val="Маркер - одноуровневые списки"/>
    <w:qFormat/>
    <w:rsid w:val="00FD0589"/>
    <w:pPr>
      <w:spacing w:before="80" w:after="200" w:line="360" w:lineRule="auto"/>
      <w:ind w:left="887" w:hanging="207"/>
      <w:jc w:val="both"/>
    </w:pPr>
    <w:rPr>
      <w:rFonts w:eastAsia="Arial Unicode MS" w:cs="Arial Unicode MS"/>
      <w:color w:val="000000"/>
    </w:rPr>
  </w:style>
  <w:style w:type="paragraph" w:customStyle="1" w:styleId="00">
    <w:name w:val="_Текст0_ПереченьТерминов"/>
    <w:qFormat/>
    <w:rsid w:val="00FD0589"/>
    <w:pPr>
      <w:spacing w:before="20" w:after="220"/>
      <w:ind w:firstLine="851"/>
      <w:jc w:val="both"/>
    </w:pPr>
    <w:rPr>
      <w:rFonts w:ascii="Arial" w:eastAsia="Arial Unicode MS" w:hAnsi="Arial" w:cs="Arial Unicode MS"/>
      <w:color w:val="00000A"/>
    </w:rPr>
  </w:style>
  <w:style w:type="paragraph" w:customStyle="1" w:styleId="affffffffffffffffffffffffc">
    <w:name w:val="Нумерованный список (тбл)"/>
    <w:qFormat/>
    <w:rsid w:val="00FD0589"/>
    <w:pPr>
      <w:tabs>
        <w:tab w:val="left" w:pos="567"/>
      </w:tabs>
      <w:spacing w:before="40" w:after="80"/>
      <w:ind w:firstLine="851"/>
      <w:jc w:val="both"/>
    </w:pPr>
    <w:rPr>
      <w:rFonts w:eastAsia="Arial Unicode MS" w:cs="Arial Unicode MS"/>
      <w:color w:val="000000"/>
      <w:sz w:val="22"/>
      <w:szCs w:val="22"/>
    </w:rPr>
  </w:style>
  <w:style w:type="paragraph" w:customStyle="1" w:styleId="1fffffffff7">
    <w:name w:val="Название объекта1"/>
    <w:next w:val="1ffa"/>
    <w:qFormat/>
    <w:rsid w:val="00FD0589"/>
    <w:pPr>
      <w:keepNext/>
      <w:spacing w:before="40" w:after="80"/>
      <w:ind w:firstLine="851"/>
      <w:jc w:val="center"/>
    </w:pPr>
    <w:rPr>
      <w:rFonts w:eastAsia="Times New Roman" w:cs="Times New Roman"/>
      <w:b/>
      <w:bCs/>
      <w:color w:val="000000"/>
    </w:rPr>
  </w:style>
  <w:style w:type="paragraph" w:customStyle="1" w:styleId="affffffffffffffffffffffffd">
    <w:name w:val="Список перечисление"/>
    <w:qFormat/>
    <w:rsid w:val="00FD0589"/>
    <w:pPr>
      <w:jc w:val="both"/>
    </w:pPr>
    <w:rPr>
      <w:rFonts w:eastAsia="Arial Unicode MS" w:cs="Arial Unicode MS"/>
      <w:color w:val="000000"/>
    </w:rPr>
  </w:style>
  <w:style w:type="paragraph" w:customStyle="1" w:styleId="-10">
    <w:name w:val="- Список1"/>
    <w:basedOn w:val="1ffa"/>
    <w:uiPriority w:val="99"/>
    <w:qFormat/>
    <w:rsid w:val="00FD0589"/>
    <w:pPr>
      <w:numPr>
        <w:numId w:val="48"/>
      </w:numPr>
    </w:pPr>
    <w:rPr>
      <w:rFonts w:eastAsia="Times New Roman" w:cs="Times New Roman"/>
    </w:rPr>
  </w:style>
  <w:style w:type="paragraph" w:customStyle="1" w:styleId="1fffffffff8">
    <w:name w:val="Ненумерованный список 1"/>
    <w:basedOn w:val="1ffa"/>
    <w:qFormat/>
    <w:rsid w:val="00FD0589"/>
    <w:pPr>
      <w:widowControl w:val="0"/>
      <w:tabs>
        <w:tab w:val="left" w:pos="1134"/>
      </w:tabs>
    </w:pPr>
    <w:rPr>
      <w:rFonts w:eastAsia="Times New Roman" w:cs="Times New Roman"/>
      <w:lang w:val="en-US" w:eastAsia="ar-SA"/>
    </w:rPr>
  </w:style>
  <w:style w:type="paragraph" w:customStyle="1" w:styleId="affffffffffffffffffffffffe">
    <w:name w:val="Титул_абзац_ГОСТ_Утверждено_Согласовано"/>
    <w:basedOn w:val="1ffa"/>
    <w:uiPriority w:val="99"/>
    <w:qFormat/>
    <w:rsid w:val="00FD0589"/>
    <w:pPr>
      <w:ind w:left="-850"/>
      <w:jc w:val="right"/>
    </w:pPr>
    <w:rPr>
      <w:rFonts w:eastAsia="Times New Roman" w:cs="Times New Roman"/>
      <w:caps/>
      <w:szCs w:val="28"/>
    </w:rPr>
  </w:style>
  <w:style w:type="paragraph" w:customStyle="1" w:styleId="111">
    <w:name w:val="Заголовок 11"/>
    <w:basedOn w:val="1ffa"/>
    <w:uiPriority w:val="9"/>
    <w:qFormat/>
    <w:rsid w:val="00FD0589"/>
    <w:pPr>
      <w:keepNext/>
      <w:keepLines/>
      <w:pageBreakBefore/>
      <w:widowControl w:val="0"/>
      <w:numPr>
        <w:numId w:val="49"/>
      </w:numPr>
      <w:spacing w:before="240" w:after="60"/>
      <w:ind w:left="0" w:firstLine="709"/>
      <w:contextualSpacing w:val="0"/>
      <w:jc w:val="center"/>
      <w:outlineLvl w:val="0"/>
    </w:pPr>
    <w:rPr>
      <w:rFonts w:eastAsia="Helvetica Neue" w:cs="Helvetica Neue"/>
      <w:color w:val="00000A"/>
      <w:sz w:val="32"/>
      <w:szCs w:val="44"/>
    </w:rPr>
  </w:style>
  <w:style w:type="paragraph" w:customStyle="1" w:styleId="210">
    <w:name w:val="Заголовок 21"/>
    <w:basedOn w:val="1ffa"/>
    <w:uiPriority w:val="9"/>
    <w:qFormat/>
    <w:rsid w:val="00FD0589"/>
    <w:pPr>
      <w:keepNext/>
      <w:keepLines/>
      <w:widowControl w:val="0"/>
      <w:numPr>
        <w:ilvl w:val="1"/>
        <w:numId w:val="49"/>
      </w:numPr>
      <w:tabs>
        <w:tab w:val="clear" w:pos="851"/>
        <w:tab w:val="num" w:pos="0"/>
      </w:tabs>
      <w:spacing w:before="240"/>
      <w:ind w:left="0" w:firstLine="1418"/>
      <w:contextualSpacing w:val="0"/>
      <w:outlineLvl w:val="1"/>
    </w:pPr>
    <w:rPr>
      <w:rFonts w:eastAsia="Times New Roman" w:cs="Helvetica Neue"/>
      <w:color w:val="00000A"/>
      <w:sz w:val="28"/>
      <w:szCs w:val="44"/>
    </w:rPr>
  </w:style>
  <w:style w:type="paragraph" w:customStyle="1" w:styleId="310">
    <w:name w:val="Заголовок 31"/>
    <w:basedOn w:val="1ffa"/>
    <w:uiPriority w:val="9"/>
    <w:qFormat/>
    <w:rsid w:val="00FD0589"/>
    <w:pPr>
      <w:keepNext/>
      <w:keepLines/>
      <w:widowControl w:val="0"/>
      <w:numPr>
        <w:ilvl w:val="2"/>
        <w:numId w:val="49"/>
      </w:numPr>
      <w:spacing w:before="240"/>
      <w:ind w:left="0" w:firstLine="2126"/>
      <w:contextualSpacing w:val="0"/>
      <w:outlineLvl w:val="2"/>
    </w:pPr>
    <w:rPr>
      <w:rFonts w:eastAsia="Helvetica Neue" w:cs="Helvetica Neue"/>
      <w:color w:val="00000A"/>
      <w:sz w:val="28"/>
      <w:szCs w:val="38"/>
    </w:rPr>
  </w:style>
  <w:style w:type="paragraph" w:customStyle="1" w:styleId="41">
    <w:name w:val="Заголовок 41"/>
    <w:basedOn w:val="1ffa"/>
    <w:uiPriority w:val="9"/>
    <w:qFormat/>
    <w:rsid w:val="00FD0589"/>
    <w:pPr>
      <w:keepNext/>
      <w:keepLines/>
      <w:widowControl w:val="0"/>
      <w:numPr>
        <w:ilvl w:val="3"/>
        <w:numId w:val="49"/>
      </w:numPr>
      <w:spacing w:before="240"/>
      <w:contextualSpacing w:val="0"/>
      <w:outlineLvl w:val="3"/>
    </w:pPr>
    <w:rPr>
      <w:rFonts w:eastAsia="Helvetica Neue" w:cs="Helvetica Neue"/>
      <w:color w:val="00000A"/>
      <w:sz w:val="26"/>
      <w:szCs w:val="28"/>
    </w:rPr>
  </w:style>
  <w:style w:type="paragraph" w:customStyle="1" w:styleId="51">
    <w:name w:val="Заголовок 51"/>
    <w:basedOn w:val="1ffa"/>
    <w:uiPriority w:val="9"/>
    <w:qFormat/>
    <w:rsid w:val="00FD0589"/>
    <w:pPr>
      <w:keepNext/>
      <w:keepLines/>
      <w:widowControl w:val="0"/>
      <w:numPr>
        <w:ilvl w:val="4"/>
        <w:numId w:val="49"/>
      </w:numPr>
      <w:tabs>
        <w:tab w:val="clear" w:pos="589"/>
        <w:tab w:val="num" w:pos="0"/>
      </w:tabs>
      <w:spacing w:before="240"/>
      <w:ind w:left="4309" w:hanging="360"/>
      <w:contextualSpacing w:val="0"/>
      <w:outlineLvl w:val="4"/>
    </w:pPr>
    <w:rPr>
      <w:rFonts w:eastAsia="Helvetica Neue" w:cs="Helvetica Neue"/>
      <w:i/>
      <w:color w:val="00000A"/>
      <w:sz w:val="26"/>
      <w:szCs w:val="28"/>
    </w:rPr>
  </w:style>
  <w:style w:type="paragraph" w:customStyle="1" w:styleId="61">
    <w:name w:val="Заголовок 61"/>
    <w:basedOn w:val="1ffa"/>
    <w:uiPriority w:val="9"/>
    <w:qFormat/>
    <w:rsid w:val="00FD0589"/>
    <w:pPr>
      <w:keepNext/>
      <w:keepLines/>
      <w:widowControl w:val="0"/>
      <w:numPr>
        <w:ilvl w:val="5"/>
        <w:numId w:val="49"/>
      </w:numPr>
      <w:tabs>
        <w:tab w:val="clear" w:pos="949"/>
        <w:tab w:val="num" w:pos="0"/>
      </w:tabs>
      <w:spacing w:before="240"/>
      <w:ind w:left="5029" w:hanging="360"/>
      <w:contextualSpacing w:val="0"/>
      <w:outlineLvl w:val="5"/>
    </w:pPr>
    <w:rPr>
      <w:rFonts w:eastAsia="Helvetica Neue" w:cs="Helvetica Neue"/>
      <w:color w:val="00000A"/>
      <w:sz w:val="26"/>
    </w:rPr>
  </w:style>
  <w:style w:type="paragraph" w:customStyle="1" w:styleId="81">
    <w:name w:val="Заголовок 81"/>
    <w:basedOn w:val="1ffa"/>
    <w:uiPriority w:val="9"/>
    <w:qFormat/>
    <w:rsid w:val="00FD0589"/>
    <w:pPr>
      <w:keepNext/>
      <w:keepLines/>
      <w:widowControl w:val="0"/>
      <w:numPr>
        <w:ilvl w:val="7"/>
        <w:numId w:val="49"/>
      </w:numPr>
      <w:tabs>
        <w:tab w:val="clear" w:pos="1309"/>
        <w:tab w:val="num" w:pos="0"/>
      </w:tabs>
      <w:spacing w:before="120"/>
      <w:ind w:left="6469" w:hanging="360"/>
      <w:contextualSpacing w:val="0"/>
      <w:outlineLvl w:val="7"/>
    </w:pPr>
    <w:rPr>
      <w:rFonts w:ascii="Helvetica Neue" w:eastAsia="Helvetica Neue" w:hAnsi="Helvetica Neue" w:cs="Helvetica Neue"/>
      <w:color w:val="00000A"/>
    </w:rPr>
  </w:style>
  <w:style w:type="paragraph" w:customStyle="1" w:styleId="91">
    <w:name w:val="Заголовок 91"/>
    <w:basedOn w:val="1ffa"/>
    <w:uiPriority w:val="9"/>
    <w:qFormat/>
    <w:rsid w:val="00FD0589"/>
    <w:pPr>
      <w:keepNext/>
      <w:keepLines/>
      <w:widowControl w:val="0"/>
      <w:numPr>
        <w:ilvl w:val="8"/>
        <w:numId w:val="49"/>
      </w:numPr>
      <w:tabs>
        <w:tab w:val="clear" w:pos="1669"/>
        <w:tab w:val="num" w:pos="0"/>
      </w:tabs>
      <w:spacing w:before="120"/>
      <w:ind w:left="7189" w:hanging="360"/>
      <w:contextualSpacing w:val="0"/>
      <w:outlineLvl w:val="8"/>
    </w:pPr>
    <w:rPr>
      <w:rFonts w:ascii="Helvetica Neue" w:eastAsia="Helvetica Neue" w:hAnsi="Helvetica Neue" w:cs="Helvetica Neue"/>
      <w:color w:val="00000A"/>
    </w:rPr>
  </w:style>
  <w:style w:type="paragraph" w:customStyle="1" w:styleId="AfterHead">
    <w:name w:val="AfterHead"/>
    <w:basedOn w:val="1ffa"/>
    <w:qFormat/>
    <w:rsid w:val="00FD0589"/>
    <w:pPr>
      <w:spacing w:before="60"/>
      <w:ind w:firstLine="720"/>
      <w:contextualSpacing w:val="0"/>
    </w:pPr>
    <w:rPr>
      <w:rFonts w:eastAsia="Times New Roman" w:cs="Times New Roman"/>
      <w:color w:val="00000A"/>
      <w:sz w:val="26"/>
      <w:szCs w:val="26"/>
    </w:rPr>
  </w:style>
  <w:style w:type="paragraph" w:customStyle="1" w:styleId="afffffffffffffffffffffffff">
    <w:name w:val="Таблица_шапка"/>
    <w:basedOn w:val="affffffff3"/>
    <w:qFormat/>
    <w:rsid w:val="00FD0589"/>
    <w:pPr>
      <w:tabs>
        <w:tab w:val="left" w:pos="28"/>
      </w:tabs>
      <w:spacing w:before="80" w:after="40" w:line="240" w:lineRule="auto"/>
      <w:ind w:left="29" w:hanging="57"/>
      <w:jc w:val="center"/>
    </w:pPr>
    <w:rPr>
      <w:b/>
      <w:spacing w:val="-2"/>
    </w:rPr>
  </w:style>
  <w:style w:type="paragraph" w:customStyle="1" w:styleId="4f5">
    <w:name w:val="Заголовок 4_"/>
    <w:basedOn w:val="1fffe"/>
    <w:qFormat/>
    <w:rsid w:val="00FD0589"/>
    <w:pPr>
      <w:tabs>
        <w:tab w:val="left" w:pos="360"/>
      </w:tabs>
      <w:spacing w:before="0"/>
      <w:ind w:left="864" w:firstLine="0"/>
      <w:outlineLvl w:val="3"/>
    </w:pPr>
    <w:rPr>
      <w:b/>
      <w:lang w:eastAsia="en-US"/>
    </w:rPr>
  </w:style>
  <w:style w:type="paragraph" w:customStyle="1" w:styleId="xmsonormal">
    <w:name w:val="x_msonormal"/>
    <w:basedOn w:val="1ffa"/>
    <w:qFormat/>
    <w:rsid w:val="00FD0589"/>
    <w:pPr>
      <w:spacing w:beforeAutospacing="1" w:afterAutospacing="1"/>
      <w:contextualSpacing w:val="0"/>
    </w:pPr>
    <w:rPr>
      <w:rFonts w:eastAsia="Times New Roman" w:cs="Times New Roman"/>
    </w:rPr>
  </w:style>
  <w:style w:type="paragraph" w:customStyle="1" w:styleId="2ffffb">
    <w:name w:val="маркир2"/>
    <w:basedOn w:val="affffffff6"/>
    <w:qFormat/>
    <w:rsid w:val="00FD0589"/>
    <w:pPr>
      <w:tabs>
        <w:tab w:val="left" w:pos="360"/>
      </w:tabs>
      <w:ind w:left="1701" w:hanging="283"/>
    </w:pPr>
  </w:style>
  <w:style w:type="paragraph" w:customStyle="1" w:styleId="afffffffffffffffffffffffff0">
    <w:name w:val="Обычный с отступом"/>
    <w:basedOn w:val="1ffa"/>
    <w:qFormat/>
    <w:rsid w:val="00FD0589"/>
    <w:pPr>
      <w:spacing w:before="120" w:after="120"/>
    </w:pPr>
    <w:rPr>
      <w:rFonts w:eastAsia="Times New Roman" w:cs="Times New Roman"/>
    </w:rPr>
  </w:style>
  <w:style w:type="paragraph" w:customStyle="1" w:styleId="2ffffc">
    <w:name w:val="Заголовок 2 Приложение"/>
    <w:basedOn w:val="26"/>
    <w:next w:val="1fffffffff2"/>
    <w:qFormat/>
    <w:rsid w:val="00FD0589"/>
    <w:pPr>
      <w:keepLines w:val="0"/>
      <w:numPr>
        <w:ilvl w:val="0"/>
        <w:numId w:val="0"/>
      </w:numPr>
      <w:tabs>
        <w:tab w:val="clear" w:pos="284"/>
        <w:tab w:val="clear" w:pos="568"/>
        <w:tab w:val="clear" w:pos="851"/>
        <w:tab w:val="clear" w:pos="1134"/>
        <w:tab w:val="clear" w:pos="1418"/>
        <w:tab w:val="clear" w:pos="1701"/>
        <w:tab w:val="clear" w:pos="1985"/>
        <w:tab w:val="left" w:pos="0"/>
      </w:tabs>
      <w:spacing w:before="240" w:after="240"/>
      <w:ind w:left="567" w:hanging="567"/>
      <w:jc w:val="left"/>
    </w:pPr>
    <w:rPr>
      <w:rFonts w:eastAsia="Times New Roman" w:cs="Arial CYR"/>
      <w:bCs/>
      <w:sz w:val="32"/>
      <w:szCs w:val="32"/>
    </w:rPr>
  </w:style>
  <w:style w:type="paragraph" w:customStyle="1" w:styleId="21">
    <w:name w:val="Марк2"/>
    <w:basedOn w:val="1ffa"/>
    <w:qFormat/>
    <w:rsid w:val="00FD0589"/>
    <w:pPr>
      <w:numPr>
        <w:numId w:val="50"/>
      </w:numPr>
      <w:tabs>
        <w:tab w:val="left" w:pos="360"/>
        <w:tab w:val="left" w:pos="1701"/>
      </w:tabs>
      <w:ind w:left="1701" w:hanging="567"/>
    </w:pPr>
    <w:rPr>
      <w:rFonts w:eastAsia="Calibri" w:cs="Times New Roman"/>
      <w:sz w:val="28"/>
      <w:szCs w:val="28"/>
    </w:rPr>
  </w:style>
  <w:style w:type="paragraph" w:customStyle="1" w:styleId="afffffffffffffffffffffffff1">
    <w:name w:val="Маркир"/>
    <w:basedOn w:val="21"/>
    <w:qFormat/>
    <w:rsid w:val="00FD0589"/>
    <w:pPr>
      <w:ind w:left="1287" w:hanging="360"/>
    </w:pPr>
  </w:style>
  <w:style w:type="paragraph" w:customStyle="1" w:styleId="Standard0">
    <w:name w:val="Standard"/>
    <w:qFormat/>
    <w:rsid w:val="00FD0589"/>
    <w:pPr>
      <w:tabs>
        <w:tab w:val="left" w:pos="708"/>
      </w:tabs>
      <w:jc w:val="both"/>
    </w:pPr>
    <w:rPr>
      <w:rFonts w:eastAsia="Times New Roman" w:cs="Times New Roman"/>
      <w:lang w:eastAsia="zh-CN"/>
    </w:rPr>
  </w:style>
  <w:style w:type="paragraph" w:customStyle="1" w:styleId="1fffffffff9">
    <w:name w:val="Рецензия1"/>
    <w:qFormat/>
    <w:rsid w:val="00FD0589"/>
    <w:rPr>
      <w:rFonts w:ascii="Calibri" w:eastAsia="Times New Roman" w:hAnsi="Calibri" w:cs="Times New Roman"/>
      <w:sz w:val="22"/>
      <w:szCs w:val="22"/>
      <w:lang w:eastAsia="en-US"/>
    </w:rPr>
  </w:style>
  <w:style w:type="paragraph" w:customStyle="1" w:styleId="a4">
    <w:name w:val="ГС_Список_марк"/>
    <w:qFormat/>
    <w:rsid w:val="00FD0589"/>
    <w:pPr>
      <w:numPr>
        <w:numId w:val="51"/>
      </w:numPr>
      <w:spacing w:after="60" w:line="360" w:lineRule="auto"/>
      <w:jc w:val="both"/>
    </w:pPr>
    <w:rPr>
      <w:rFonts w:eastAsia="Times New Roman" w:cs="Times New Roman"/>
    </w:rPr>
  </w:style>
  <w:style w:type="paragraph" w:customStyle="1" w:styleId="1fffffffffa">
    <w:name w:val="1 Список ОСНОВНОЙ"/>
    <w:basedOn w:val="a4"/>
    <w:qFormat/>
    <w:rsid w:val="00FD0589"/>
    <w:pPr>
      <w:ind w:left="1134" w:hanging="425"/>
    </w:pPr>
    <w:rPr>
      <w:sz w:val="28"/>
    </w:rPr>
  </w:style>
  <w:style w:type="paragraph" w:customStyle="1" w:styleId="1c">
    <w:name w:val="1)_Нумер"/>
    <w:basedOn w:val="aff"/>
    <w:qFormat/>
    <w:rsid w:val="00FD0589"/>
    <w:pPr>
      <w:numPr>
        <w:ilvl w:val="0"/>
        <w:numId w:val="52"/>
      </w:numPr>
      <w:tabs>
        <w:tab w:val="left" w:pos="1134"/>
      </w:tabs>
      <w:spacing w:after="0" w:line="360" w:lineRule="auto"/>
      <w:ind w:left="0" w:firstLine="567"/>
    </w:pPr>
    <w:rPr>
      <w:rFonts w:eastAsia="Calibri" w:cs="Times New Roman"/>
      <w:sz w:val="28"/>
      <w:szCs w:val="28"/>
      <w:lang w:eastAsia="en-US"/>
    </w:rPr>
  </w:style>
  <w:style w:type="paragraph" w:customStyle="1" w:styleId="a2">
    <w:name w:val="пункт"/>
    <w:basedOn w:val="1ffa"/>
    <w:qFormat/>
    <w:rsid w:val="00FD0589"/>
    <w:pPr>
      <w:numPr>
        <w:ilvl w:val="2"/>
        <w:numId w:val="53"/>
      </w:numPr>
      <w:spacing w:before="60" w:after="60"/>
    </w:pPr>
    <w:rPr>
      <w:rFonts w:eastAsia="Times New Roman" w:cs="Times New Roman"/>
    </w:rPr>
  </w:style>
  <w:style w:type="paragraph" w:customStyle="1" w:styleId="afffffffffffffffffffffffff2">
    <w:name w:val="Табл_шапка"/>
    <w:basedOn w:val="affffffffff8"/>
    <w:qFormat/>
    <w:rsid w:val="00FD0589"/>
    <w:rPr>
      <w:b/>
    </w:rPr>
  </w:style>
  <w:style w:type="paragraph" w:customStyle="1" w:styleId="af2">
    <w:name w:val="Перечисление"/>
    <w:basedOn w:val="affffffffa"/>
    <w:qFormat/>
    <w:rsid w:val="00FD0589"/>
    <w:pPr>
      <w:numPr>
        <w:numId w:val="54"/>
      </w:numPr>
      <w:tabs>
        <w:tab w:val="clear" w:pos="1561"/>
        <w:tab w:val="num" w:pos="0"/>
      </w:tabs>
      <w:ind w:left="708" w:hanging="708"/>
    </w:pPr>
  </w:style>
  <w:style w:type="paragraph" w:customStyle="1" w:styleId="af4">
    <w:name w:val="Заголовок приложения"/>
    <w:basedOn w:val="1d"/>
    <w:next w:val="affffffffc"/>
    <w:qFormat/>
    <w:rsid w:val="00FD0589"/>
    <w:pPr>
      <w:keepNext/>
      <w:keepLines/>
      <w:pageBreakBefore/>
      <w:widowControl/>
      <w:numPr>
        <w:numId w:val="55"/>
      </w:numPr>
      <w:tabs>
        <w:tab w:val="left" w:pos="0"/>
        <w:tab w:val="left" w:pos="2268"/>
      </w:tabs>
      <w:spacing w:before="360" w:after="240" w:line="360" w:lineRule="auto"/>
      <w:jc w:val="center"/>
    </w:pPr>
    <w:rPr>
      <w:rFonts w:eastAsia="Times New Roman" w:cs="Arial"/>
      <w:bCs/>
      <w:sz w:val="32"/>
      <w:szCs w:val="32"/>
    </w:rPr>
  </w:style>
  <w:style w:type="paragraph" w:customStyle="1" w:styleId="itNumber1">
    <w:name w:val="it_Number1"/>
    <w:qFormat/>
    <w:rsid w:val="00FD0589"/>
    <w:pPr>
      <w:keepLines/>
      <w:spacing w:line="360" w:lineRule="auto"/>
      <w:jc w:val="both"/>
    </w:pPr>
    <w:rPr>
      <w:rFonts w:eastAsia="Arial Unicode MS" w:cs="Arial Unicode MS"/>
      <w:color w:val="000000"/>
    </w:rPr>
  </w:style>
  <w:style w:type="paragraph" w:customStyle="1" w:styleId="afffffffffffffffffffffffff3">
    <w:name w:val="ЗИТ Титул Название документа"/>
    <w:basedOn w:val="1ffa"/>
    <w:qFormat/>
    <w:rsid w:val="00FD0589"/>
    <w:pPr>
      <w:widowControl w:val="0"/>
      <w:spacing w:line="276" w:lineRule="auto"/>
      <w:jc w:val="center"/>
    </w:pPr>
    <w:rPr>
      <w:rFonts w:eastAsia="Calibri" w:cs="Times New Roman"/>
      <w:b/>
      <w:sz w:val="28"/>
      <w:szCs w:val="28"/>
    </w:rPr>
  </w:style>
  <w:style w:type="paragraph" w:customStyle="1" w:styleId="ConsPlusNormal1">
    <w:name w:val="ConsPlusNormal"/>
    <w:qFormat/>
    <w:rsid w:val="00FD0589"/>
    <w:pPr>
      <w:widowControl w:val="0"/>
      <w:ind w:firstLine="720"/>
    </w:pPr>
    <w:rPr>
      <w:rFonts w:ascii="Arial" w:eastAsia="Times New Roman" w:hAnsi="Arial" w:cs="Arial"/>
      <w:sz w:val="20"/>
      <w:szCs w:val="20"/>
    </w:rPr>
  </w:style>
  <w:style w:type="paragraph" w:customStyle="1" w:styleId="Default">
    <w:name w:val="Default"/>
    <w:qFormat/>
    <w:rsid w:val="00FD0589"/>
    <w:rPr>
      <w:rFonts w:eastAsia="Batang" w:cs="Times New Roman"/>
      <w:color w:val="000000"/>
    </w:rPr>
  </w:style>
  <w:style w:type="paragraph" w:customStyle="1" w:styleId="2ffffd">
    <w:name w:val="Обычный2"/>
    <w:qFormat/>
    <w:rsid w:val="00FD0589"/>
    <w:rPr>
      <w:rFonts w:eastAsia="Times New Roman" w:cs="Times New Roman"/>
      <w:sz w:val="20"/>
      <w:szCs w:val="20"/>
      <w:lang w:eastAsia="en-US"/>
    </w:rPr>
  </w:style>
  <w:style w:type="paragraph" w:customStyle="1" w:styleId="1fffffffffb">
    <w:name w:val="Абзац списка1"/>
    <w:basedOn w:val="1ffa"/>
    <w:qFormat/>
    <w:rsid w:val="00FD0589"/>
    <w:pPr>
      <w:spacing w:line="276" w:lineRule="auto"/>
      <w:ind w:left="720" w:firstLine="709"/>
    </w:pPr>
    <w:rPr>
      <w:rFonts w:ascii="Calibri" w:eastAsia="Times New Roman" w:hAnsi="Calibri" w:cs="Times New Roman"/>
      <w:sz w:val="22"/>
    </w:rPr>
  </w:style>
  <w:style w:type="paragraph" w:customStyle="1" w:styleId="afffffffffffffffffffffffff4">
    <w:name w:val="текст"/>
    <w:basedOn w:val="1ffa"/>
    <w:qFormat/>
    <w:rsid w:val="00FD0589"/>
    <w:pPr>
      <w:ind w:firstLine="567"/>
    </w:pPr>
    <w:rPr>
      <w:rFonts w:eastAsia="Times New Roman" w:cs="Times New Roman"/>
      <w:sz w:val="26"/>
      <w:szCs w:val="26"/>
    </w:rPr>
  </w:style>
  <w:style w:type="paragraph" w:customStyle="1" w:styleId="Style14">
    <w:name w:val="Style14"/>
    <w:basedOn w:val="1ffa"/>
    <w:qFormat/>
    <w:rsid w:val="00FD0589"/>
    <w:pPr>
      <w:widowControl w:val="0"/>
      <w:spacing w:line="322" w:lineRule="exact"/>
      <w:ind w:firstLine="710"/>
    </w:pPr>
    <w:rPr>
      <w:rFonts w:eastAsia="Times New Roman" w:cs="Times New Roman"/>
    </w:rPr>
  </w:style>
  <w:style w:type="paragraph" w:customStyle="1" w:styleId="1fffffffffc">
    <w:name w:val="список1"/>
    <w:basedOn w:val="affffffa"/>
    <w:qFormat/>
    <w:rsid w:val="00FD0589"/>
    <w:pPr>
      <w:tabs>
        <w:tab w:val="num" w:pos="0"/>
      </w:tabs>
      <w:spacing w:after="0" w:line="360" w:lineRule="auto"/>
      <w:ind w:left="851" w:hanging="284"/>
      <w:contextualSpacing/>
      <w:jc w:val="left"/>
    </w:pPr>
    <w:rPr>
      <w:rFonts w:eastAsia="Arial Unicode MS" w:cs="Times New Roman"/>
      <w:spacing w:val="2"/>
      <w:sz w:val="26"/>
      <w:szCs w:val="26"/>
    </w:rPr>
  </w:style>
  <w:style w:type="paragraph" w:customStyle="1" w:styleId="afffffffffffffffffffffffff5">
    <w:name w:val="Знак Знак Знак Знак Знак Знак Знак"/>
    <w:basedOn w:val="1ffa"/>
    <w:qFormat/>
    <w:rsid w:val="00FD0589"/>
    <w:pPr>
      <w:widowControl w:val="0"/>
      <w:spacing w:after="160" w:line="240" w:lineRule="exact"/>
      <w:ind w:firstLine="709"/>
      <w:jc w:val="right"/>
    </w:pPr>
    <w:rPr>
      <w:rFonts w:eastAsia="Times New Roman" w:cs="Times New Roman"/>
      <w:szCs w:val="20"/>
      <w:lang w:val="en-GB"/>
    </w:rPr>
  </w:style>
  <w:style w:type="paragraph" w:customStyle="1" w:styleId="-Arial">
    <w:name w:val="Текст-Arial"/>
    <w:basedOn w:val="1ffa"/>
    <w:qFormat/>
    <w:rsid w:val="00FD0589"/>
    <w:pPr>
      <w:ind w:firstLine="720"/>
    </w:pPr>
    <w:rPr>
      <w:rFonts w:ascii="Arial" w:eastAsia="Times New Roman" w:hAnsi="Arial" w:cs="Times New Roman"/>
      <w:szCs w:val="20"/>
    </w:rPr>
  </w:style>
  <w:style w:type="paragraph" w:customStyle="1" w:styleId="4f6">
    <w:name w:val="Основной текст4"/>
    <w:basedOn w:val="1ffa"/>
    <w:qFormat/>
    <w:rsid w:val="00FD0589"/>
    <w:pPr>
      <w:shd w:val="clear" w:color="auto" w:fill="FFFFFF"/>
      <w:spacing w:line="0" w:lineRule="atLeast"/>
      <w:ind w:hanging="560"/>
    </w:pPr>
    <w:rPr>
      <w:rFonts w:ascii="Arial Narrow" w:eastAsia="Arial Narrow" w:hAnsi="Arial Narrow" w:cs="Times New Roman"/>
      <w:spacing w:val="1"/>
      <w:sz w:val="21"/>
      <w:szCs w:val="21"/>
    </w:rPr>
  </w:style>
  <w:style w:type="paragraph" w:customStyle="1" w:styleId="1fffffffffd">
    <w:name w:val="Знак Знак Знак Знак Знак Знак Знак1"/>
    <w:basedOn w:val="1ffa"/>
    <w:qFormat/>
    <w:rsid w:val="00FD0589"/>
    <w:pPr>
      <w:widowControl w:val="0"/>
      <w:spacing w:after="160" w:line="240" w:lineRule="exact"/>
      <w:ind w:firstLine="709"/>
      <w:jc w:val="right"/>
    </w:pPr>
    <w:rPr>
      <w:rFonts w:eastAsia="Times New Roman" w:cs="Times New Roman"/>
      <w:szCs w:val="20"/>
      <w:lang w:val="en-GB"/>
    </w:rPr>
  </w:style>
  <w:style w:type="paragraph" w:customStyle="1" w:styleId="FORMATTEXT">
    <w:name w:val=".FORMATTEXT"/>
    <w:qFormat/>
    <w:rsid w:val="00FD0589"/>
    <w:pPr>
      <w:widowControl w:val="0"/>
    </w:pPr>
    <w:rPr>
      <w:rFonts w:eastAsia="Times New Roman" w:cs="Times New Roman"/>
    </w:rPr>
  </w:style>
  <w:style w:type="paragraph" w:customStyle="1" w:styleId="afffffffffffffffffffffffff6">
    <w:name w:val="Содержание"/>
    <w:basedOn w:val="1ffa"/>
    <w:qFormat/>
    <w:rsid w:val="00FD0589"/>
    <w:pPr>
      <w:widowControl w:val="0"/>
      <w:spacing w:before="240" w:after="240" w:line="360" w:lineRule="exact"/>
      <w:ind w:firstLine="709"/>
      <w:jc w:val="center"/>
    </w:pPr>
    <w:rPr>
      <w:rFonts w:eastAsia="Times New Roman" w:cs="Times New Roman"/>
      <w:b/>
      <w:caps/>
      <w:szCs w:val="20"/>
    </w:rPr>
  </w:style>
  <w:style w:type="paragraph" w:customStyle="1" w:styleId="afffffffffffffffffffffffff7">
    <w:name w:val="Таблица Контент"/>
    <w:basedOn w:val="1ffa"/>
    <w:qFormat/>
    <w:rsid w:val="00FD0589"/>
    <w:pPr>
      <w:keepLines/>
      <w:spacing w:line="360" w:lineRule="exact"/>
      <w:ind w:firstLine="709"/>
    </w:pPr>
    <w:rPr>
      <w:rFonts w:eastAsia="Times New Roman" w:cs="Times New Roman"/>
    </w:rPr>
  </w:style>
  <w:style w:type="paragraph" w:customStyle="1" w:styleId="afffffffffffffffffffffffff8">
    <w:name w:val="Заголовок Таблицы"/>
    <w:basedOn w:val="1ffa"/>
    <w:qFormat/>
    <w:rsid w:val="00FD0589"/>
    <w:pPr>
      <w:spacing w:line="360" w:lineRule="exact"/>
      <w:ind w:firstLine="709"/>
      <w:jc w:val="center"/>
    </w:pPr>
    <w:rPr>
      <w:rFonts w:eastAsia="Times New Roman" w:cs="Times New Roman"/>
      <w:b/>
      <w:szCs w:val="20"/>
    </w:rPr>
  </w:style>
  <w:style w:type="paragraph" w:customStyle="1" w:styleId="afff0">
    <w:name w:val="Нумерованный список Таблица"/>
    <w:basedOn w:val="1ffa"/>
    <w:qFormat/>
    <w:rsid w:val="00FD0589"/>
    <w:pPr>
      <w:keepLines/>
      <w:numPr>
        <w:numId w:val="56"/>
      </w:numPr>
      <w:spacing w:line="360" w:lineRule="exact"/>
    </w:pPr>
    <w:rPr>
      <w:rFonts w:eastAsia="Times New Roman" w:cs="Times New Roman"/>
    </w:rPr>
  </w:style>
  <w:style w:type="paragraph" w:customStyle="1" w:styleId="4f7">
    <w:name w:val="Заголовок 4_О"/>
    <w:basedOn w:val="44"/>
    <w:qFormat/>
    <w:rsid w:val="00FD0589"/>
    <w:pPr>
      <w:keepNext/>
      <w:widowControl/>
      <w:tabs>
        <w:tab w:val="clear" w:pos="1"/>
        <w:tab w:val="clear" w:pos="284"/>
        <w:tab w:val="clear" w:pos="568"/>
        <w:tab w:val="clear" w:pos="851"/>
        <w:tab w:val="clear" w:pos="1134"/>
        <w:tab w:val="clear" w:pos="1418"/>
        <w:tab w:val="clear" w:pos="1985"/>
        <w:tab w:val="left" w:pos="1620"/>
      </w:tabs>
      <w:spacing w:before="360" w:line="360" w:lineRule="exact"/>
      <w:ind w:left="1620" w:hanging="720"/>
      <w:contextualSpacing/>
    </w:pPr>
    <w:rPr>
      <w:rFonts w:eastAsia="Times New Roman" w:cs="Times New Roman"/>
      <w:b w:val="0"/>
      <w:bCs/>
      <w:spacing w:val="2"/>
      <w:sz w:val="28"/>
      <w:szCs w:val="28"/>
    </w:rPr>
  </w:style>
  <w:style w:type="paragraph" w:customStyle="1" w:styleId="afff4">
    <w:name w:val="ЛЕТА_Перечисление"/>
    <w:basedOn w:val="1ffa"/>
    <w:qFormat/>
    <w:rsid w:val="00FD0589"/>
    <w:pPr>
      <w:numPr>
        <w:numId w:val="57"/>
      </w:numPr>
      <w:tabs>
        <w:tab w:val="left" w:pos="993"/>
      </w:tabs>
      <w:spacing w:before="120" w:after="120"/>
      <w:ind w:left="993" w:hanging="284"/>
    </w:pPr>
    <w:rPr>
      <w:rFonts w:eastAsia="Times New Roman" w:cs="Times New Roman"/>
      <w:sz w:val="28"/>
      <w:szCs w:val="28"/>
    </w:rPr>
  </w:style>
  <w:style w:type="paragraph" w:customStyle="1" w:styleId="H2">
    <w:name w:val="_H2"/>
    <w:basedOn w:val="afffffffff6"/>
    <w:next w:val="afffffffff6"/>
    <w:qFormat/>
    <w:rsid w:val="00FD0589"/>
    <w:pPr>
      <w:keepNext/>
      <w:keepLines/>
      <w:numPr>
        <w:ilvl w:val="1"/>
        <w:numId w:val="58"/>
      </w:numPr>
      <w:ind w:left="708" w:hanging="708"/>
      <w:outlineLvl w:val="1"/>
    </w:pPr>
    <w:rPr>
      <w:b/>
      <w:sz w:val="26"/>
      <w:szCs w:val="26"/>
    </w:rPr>
  </w:style>
  <w:style w:type="paragraph" w:customStyle="1" w:styleId="H3">
    <w:name w:val="_H3"/>
    <w:basedOn w:val="H2"/>
    <w:next w:val="afffffffff6"/>
    <w:qFormat/>
    <w:rsid w:val="00FD0589"/>
    <w:pPr>
      <w:tabs>
        <w:tab w:val="left" w:pos="708"/>
      </w:tabs>
    </w:pPr>
  </w:style>
  <w:style w:type="paragraph" w:customStyle="1" w:styleId="aff4">
    <w:name w:val="_спис_литературы"/>
    <w:basedOn w:val="1ffa"/>
    <w:qFormat/>
    <w:rsid w:val="00FD0589"/>
    <w:pPr>
      <w:numPr>
        <w:numId w:val="59"/>
      </w:numPr>
      <w:spacing w:line="360" w:lineRule="exact"/>
    </w:pPr>
    <w:rPr>
      <w:rFonts w:eastAsia="Calibri" w:cs="Times New Roman"/>
    </w:rPr>
  </w:style>
  <w:style w:type="paragraph" w:customStyle="1" w:styleId="aff1">
    <w:name w:val="маркированный"/>
    <w:basedOn w:val="1ffa"/>
    <w:qFormat/>
    <w:rsid w:val="00FD0589"/>
    <w:pPr>
      <w:numPr>
        <w:ilvl w:val="1"/>
        <w:numId w:val="60"/>
      </w:numPr>
      <w:tabs>
        <w:tab w:val="left" w:pos="1134"/>
      </w:tabs>
      <w:spacing w:line="360" w:lineRule="exact"/>
    </w:pPr>
    <w:rPr>
      <w:rFonts w:eastAsia="MS Mincho" w:cs="Times New Roman"/>
      <w:szCs w:val="20"/>
      <w:lang w:eastAsia="ja-JP"/>
    </w:rPr>
  </w:style>
  <w:style w:type="paragraph" w:customStyle="1" w:styleId="2ffffe">
    <w:name w:val="маркированный 2"/>
    <w:basedOn w:val="aff1"/>
    <w:qFormat/>
    <w:rsid w:val="00FD0589"/>
    <w:pPr>
      <w:ind w:left="1491" w:hanging="357"/>
    </w:pPr>
  </w:style>
  <w:style w:type="paragraph" w:customStyle="1" w:styleId="1ff0">
    <w:name w:val="Список_1"/>
    <w:basedOn w:val="1ffa"/>
    <w:next w:val="1ffa"/>
    <w:qFormat/>
    <w:rsid w:val="00FD0589"/>
    <w:pPr>
      <w:numPr>
        <w:numId w:val="61"/>
      </w:numPr>
    </w:pPr>
    <w:rPr>
      <w:rFonts w:eastAsia="Times New Roman" w:cs="Times New Roman"/>
      <w:szCs w:val="20"/>
    </w:rPr>
  </w:style>
  <w:style w:type="paragraph" w:customStyle="1" w:styleId="--">
    <w:name w:val="Титул - кол-во листов"/>
    <w:basedOn w:val="1ffa"/>
    <w:next w:val="1ffa"/>
    <w:qFormat/>
    <w:rsid w:val="00FD0589"/>
    <w:pPr>
      <w:jc w:val="center"/>
    </w:pPr>
    <w:rPr>
      <w:rFonts w:eastAsia="Times New Roman" w:cs="Times New Roman"/>
    </w:rPr>
  </w:style>
  <w:style w:type="paragraph" w:customStyle="1" w:styleId="Style221">
    <w:name w:val="Style221"/>
    <w:basedOn w:val="1ffa"/>
    <w:qFormat/>
    <w:rsid w:val="00FD0589"/>
    <w:pPr>
      <w:widowControl w:val="0"/>
      <w:spacing w:line="311" w:lineRule="exact"/>
      <w:ind w:firstLine="720"/>
    </w:pPr>
    <w:rPr>
      <w:rFonts w:eastAsia="Times New Roman" w:cs="Times New Roman"/>
    </w:rPr>
  </w:style>
  <w:style w:type="paragraph" w:customStyle="1" w:styleId="-0">
    <w:name w:val="-"/>
    <w:basedOn w:val="1ffa"/>
    <w:qFormat/>
    <w:rsid w:val="00FD0589"/>
    <w:pPr>
      <w:numPr>
        <w:numId w:val="62"/>
      </w:numPr>
      <w:tabs>
        <w:tab w:val="left" w:pos="1134"/>
      </w:tabs>
    </w:pPr>
    <w:rPr>
      <w:rFonts w:eastAsia="Batang" w:cs="Times New Roman"/>
    </w:rPr>
  </w:style>
  <w:style w:type="paragraph" w:customStyle="1" w:styleId="a0cxspmiddle">
    <w:name w:val="a0cxspmiddle"/>
    <w:basedOn w:val="1ffa"/>
    <w:qFormat/>
    <w:rsid w:val="00FD0589"/>
    <w:pPr>
      <w:spacing w:beforeAutospacing="1" w:afterAutospacing="1"/>
    </w:pPr>
    <w:rPr>
      <w:rFonts w:eastAsia="Times New Roman" w:cs="Times New Roman"/>
    </w:rPr>
  </w:style>
  <w:style w:type="paragraph" w:customStyle="1" w:styleId="a0cxsplast">
    <w:name w:val="a0cxsplast"/>
    <w:basedOn w:val="1ffa"/>
    <w:qFormat/>
    <w:rsid w:val="00FD0589"/>
    <w:pPr>
      <w:spacing w:beforeAutospacing="1" w:afterAutospacing="1"/>
    </w:pPr>
    <w:rPr>
      <w:rFonts w:eastAsia="Times New Roman" w:cs="Times New Roman"/>
    </w:rPr>
  </w:style>
  <w:style w:type="paragraph" w:customStyle="1" w:styleId="1ff5">
    <w:name w:val="Маркированный список 1"/>
    <w:basedOn w:val="1ffa"/>
    <w:qFormat/>
    <w:rsid w:val="00FD0589"/>
    <w:pPr>
      <w:numPr>
        <w:numId w:val="63"/>
      </w:numPr>
    </w:pPr>
    <w:rPr>
      <w:rFonts w:eastAsia="Times New Roman" w:cs="Times New Roman"/>
    </w:rPr>
  </w:style>
  <w:style w:type="paragraph" w:customStyle="1" w:styleId="2fffff">
    <w:name w:val="Абзац списка2"/>
    <w:basedOn w:val="1ffa"/>
    <w:qFormat/>
    <w:rsid w:val="00FD0589"/>
    <w:pPr>
      <w:widowControl w:val="0"/>
      <w:spacing w:before="120"/>
    </w:pPr>
    <w:rPr>
      <w:rFonts w:ascii="Arial Unicode MS" w:eastAsia="Times New Roman" w:hAnsi="Arial Unicode MS" w:cs="Times New Roman"/>
      <w:lang w:eastAsia="zh-CN" w:bidi="ru-RU"/>
    </w:rPr>
  </w:style>
  <w:style w:type="paragraph" w:customStyle="1" w:styleId="my">
    <w:name w:val="_my_Маркир"/>
    <w:basedOn w:val="aff"/>
    <w:qFormat/>
    <w:rsid w:val="00FD0589"/>
    <w:pPr>
      <w:numPr>
        <w:ilvl w:val="0"/>
        <w:numId w:val="64"/>
      </w:numPr>
      <w:tabs>
        <w:tab w:val="left" w:pos="1134"/>
      </w:tabs>
      <w:spacing w:after="0" w:line="320" w:lineRule="exact"/>
      <w:ind w:left="0" w:firstLine="709"/>
    </w:pPr>
    <w:rPr>
      <w:rFonts w:eastAsia="Times New Roman" w:cs="Times New Roman"/>
      <w:lang w:eastAsia="en-US"/>
    </w:rPr>
  </w:style>
  <w:style w:type="paragraph" w:customStyle="1" w:styleId="-16">
    <w:name w:val="список (-1)"/>
    <w:basedOn w:val="1ffa"/>
    <w:qFormat/>
    <w:rsid w:val="00FD0589"/>
    <w:pPr>
      <w:spacing w:before="120" w:after="120"/>
    </w:pPr>
    <w:rPr>
      <w:rFonts w:eastAsia="Times New Roman" w:cs="Times New Roman"/>
      <w:sz w:val="28"/>
      <w:szCs w:val="20"/>
    </w:rPr>
  </w:style>
  <w:style w:type="paragraph" w:customStyle="1" w:styleId="xl68">
    <w:name w:val="xl68"/>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eastAsia="Times New Roman" w:hAnsi="Arial" w:cs="Arial"/>
      <w:b/>
      <w:bCs/>
      <w:sz w:val="16"/>
      <w:szCs w:val="16"/>
    </w:rPr>
  </w:style>
  <w:style w:type="paragraph" w:customStyle="1" w:styleId="xl69">
    <w:name w:val="xl69"/>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pPr>
    <w:rPr>
      <w:rFonts w:ascii="Arial" w:eastAsia="Times New Roman" w:hAnsi="Arial" w:cs="Arial"/>
      <w:sz w:val="16"/>
      <w:szCs w:val="16"/>
    </w:rPr>
  </w:style>
  <w:style w:type="paragraph" w:customStyle="1" w:styleId="xl70">
    <w:name w:val="xl70"/>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eastAsia="Times New Roman" w:hAnsi="Arial" w:cs="Arial"/>
      <w:sz w:val="16"/>
      <w:szCs w:val="16"/>
    </w:rPr>
  </w:style>
  <w:style w:type="paragraph" w:customStyle="1" w:styleId="xl71">
    <w:name w:val="xl71"/>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eastAsia="Times New Roman" w:hAnsi="Arial" w:cs="Arial"/>
      <w:sz w:val="16"/>
      <w:szCs w:val="16"/>
    </w:rPr>
  </w:style>
  <w:style w:type="paragraph" w:customStyle="1" w:styleId="xl72">
    <w:name w:val="xl72"/>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eastAsia="Times New Roman" w:hAnsi="Arial" w:cs="Arial"/>
      <w:sz w:val="16"/>
      <w:szCs w:val="16"/>
    </w:rPr>
  </w:style>
  <w:style w:type="paragraph" w:customStyle="1" w:styleId="xl73">
    <w:name w:val="xl73"/>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pPr>
    <w:rPr>
      <w:rFonts w:ascii="Arial" w:eastAsia="Times New Roman" w:hAnsi="Arial" w:cs="Arial"/>
      <w:sz w:val="16"/>
      <w:szCs w:val="16"/>
    </w:rPr>
  </w:style>
  <w:style w:type="paragraph" w:customStyle="1" w:styleId="xl74">
    <w:name w:val="xl74"/>
    <w:basedOn w:val="1ffa"/>
    <w:qFormat/>
    <w:rsid w:val="00FD0589"/>
    <w:pPr>
      <w:spacing w:beforeAutospacing="1" w:afterAutospacing="1"/>
    </w:pPr>
    <w:rPr>
      <w:rFonts w:ascii="Arial" w:eastAsia="Times New Roman" w:hAnsi="Arial" w:cs="Arial"/>
      <w:sz w:val="16"/>
      <w:szCs w:val="16"/>
    </w:rPr>
  </w:style>
  <w:style w:type="paragraph" w:customStyle="1" w:styleId="xl75">
    <w:name w:val="xl75"/>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eastAsia="Times New Roman" w:hAnsi="Arial" w:cs="Arial"/>
      <w:sz w:val="16"/>
      <w:szCs w:val="16"/>
    </w:rPr>
  </w:style>
  <w:style w:type="paragraph" w:customStyle="1" w:styleId="1fffffffffe">
    <w:name w:val="Без интервала1"/>
    <w:basedOn w:val="1ffa"/>
    <w:qFormat/>
    <w:rsid w:val="00FD0589"/>
    <w:pPr>
      <w:spacing w:beforeAutospacing="1" w:afterAutospacing="1"/>
    </w:pPr>
    <w:rPr>
      <w:rFonts w:eastAsia="Calibri" w:cs="Times New Roman"/>
    </w:rPr>
  </w:style>
  <w:style w:type="paragraph" w:customStyle="1" w:styleId="Style3">
    <w:name w:val="Style3"/>
    <w:basedOn w:val="1ffa"/>
    <w:uiPriority w:val="99"/>
    <w:qFormat/>
    <w:rsid w:val="00FD0589"/>
    <w:pPr>
      <w:widowControl w:val="0"/>
    </w:pPr>
    <w:rPr>
      <w:rFonts w:eastAsia="Batang" w:cs="Times New Roman"/>
    </w:rPr>
  </w:style>
  <w:style w:type="paragraph" w:customStyle="1" w:styleId="bodytext0">
    <w:name w:val="bodytext"/>
    <w:basedOn w:val="1ffa"/>
    <w:qFormat/>
    <w:rsid w:val="00FD0589"/>
    <w:pPr>
      <w:spacing w:beforeAutospacing="1" w:afterAutospacing="1"/>
    </w:pPr>
    <w:rPr>
      <w:rFonts w:eastAsia="Times New Roman" w:cs="Times New Roman"/>
    </w:rPr>
  </w:style>
  <w:style w:type="paragraph" w:customStyle="1" w:styleId="23">
    <w:name w:val="заголовок 2"/>
    <w:qFormat/>
    <w:rsid w:val="00FD0589"/>
    <w:pPr>
      <w:keepNext/>
      <w:numPr>
        <w:ilvl w:val="1"/>
        <w:numId w:val="65"/>
      </w:numPr>
      <w:tabs>
        <w:tab w:val="right" w:pos="1276"/>
      </w:tabs>
      <w:spacing w:before="240" w:after="240"/>
      <w:ind w:right="284"/>
      <w:outlineLvl w:val="1"/>
    </w:pPr>
    <w:rPr>
      <w:rFonts w:eastAsia="Times New Roman" w:cs="Times New Roman"/>
      <w:b/>
      <w:bCs/>
      <w:sz w:val="26"/>
      <w:szCs w:val="26"/>
    </w:rPr>
  </w:style>
  <w:style w:type="paragraph" w:customStyle="1" w:styleId="16">
    <w:name w:val="заголовок 1"/>
    <w:basedOn w:val="Standard1"/>
    <w:uiPriority w:val="99"/>
    <w:qFormat/>
    <w:rsid w:val="00FD0589"/>
    <w:pPr>
      <w:pageBreakBefore/>
      <w:numPr>
        <w:numId w:val="65"/>
      </w:numPr>
      <w:tabs>
        <w:tab w:val="clear" w:pos="0"/>
        <w:tab w:val="num" w:pos="360"/>
        <w:tab w:val="right" w:pos="1134"/>
      </w:tabs>
      <w:spacing w:before="120" w:after="240"/>
      <w:ind w:left="708" w:hanging="708"/>
      <w:jc w:val="both"/>
      <w:outlineLvl w:val="0"/>
    </w:pPr>
    <w:rPr>
      <w:b/>
      <w:bCs/>
      <w:sz w:val="28"/>
      <w:szCs w:val="28"/>
      <w:lang w:eastAsia="ru-RU"/>
    </w:rPr>
  </w:style>
  <w:style w:type="paragraph" w:customStyle="1" w:styleId="BasicParagraph">
    <w:name w:val="[Basic Paragraph]"/>
    <w:basedOn w:val="1ffa"/>
    <w:qFormat/>
    <w:rsid w:val="00FD0589"/>
    <w:pPr>
      <w:widowControl w:val="0"/>
      <w:spacing w:line="288" w:lineRule="auto"/>
    </w:pPr>
    <w:rPr>
      <w:rFonts w:ascii="Times-Roman" w:eastAsia="Times New Roman" w:hAnsi="Times-Roman" w:cs="Times New Roman"/>
      <w:lang w:val="en-US"/>
    </w:rPr>
  </w:style>
  <w:style w:type="paragraph" w:customStyle="1" w:styleId="afffffffffffffffffffffffff9">
    <w:name w:val="Подпункт"/>
    <w:basedOn w:val="1fffe"/>
    <w:qFormat/>
    <w:rsid w:val="00FD0589"/>
    <w:pPr>
      <w:tabs>
        <w:tab w:val="left" w:pos="1080"/>
      </w:tabs>
      <w:spacing w:after="60"/>
      <w:ind w:left="792" w:hanging="432"/>
      <w:jc w:val="left"/>
    </w:pPr>
    <w:rPr>
      <w:rFonts w:ascii="Arial" w:hAnsi="Arial" w:cs="Arial"/>
      <w:szCs w:val="20"/>
    </w:rPr>
  </w:style>
  <w:style w:type="paragraph" w:customStyle="1" w:styleId="11112">
    <w:name w:val="Стиль Стиль Заголовок 1 + 11 пт + По ширине Перед:  12 пт"/>
    <w:basedOn w:val="1ffa"/>
    <w:qFormat/>
    <w:rsid w:val="00FD0589"/>
    <w:pPr>
      <w:keepNext/>
      <w:keepLines/>
      <w:numPr>
        <w:numId w:val="66"/>
      </w:numPr>
      <w:spacing w:before="240" w:after="240"/>
      <w:outlineLvl w:val="0"/>
    </w:pPr>
    <w:rPr>
      <w:rFonts w:ascii="Arial" w:eastAsia="Times New Roman" w:hAnsi="Arial" w:cs="Times New Roman"/>
      <w:b/>
      <w:bCs/>
      <w:sz w:val="22"/>
      <w:szCs w:val="20"/>
    </w:rPr>
  </w:style>
  <w:style w:type="paragraph" w:customStyle="1" w:styleId="3372873BB58A4DED866D2BE34882C06C">
    <w:name w:val="3372873BB58A4DED866D2BE34882C06C"/>
    <w:qFormat/>
    <w:rsid w:val="00FD0589"/>
    <w:pPr>
      <w:spacing w:after="200" w:line="276" w:lineRule="auto"/>
    </w:pPr>
    <w:rPr>
      <w:rFonts w:ascii="Calibri" w:eastAsia="Times New Roman" w:hAnsi="Calibri" w:cs="Times New Roman"/>
      <w:sz w:val="22"/>
      <w:szCs w:val="22"/>
    </w:rPr>
  </w:style>
  <w:style w:type="paragraph" w:customStyle="1" w:styleId="xl119">
    <w:name w:val="xl119"/>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pPr>
    <w:rPr>
      <w:rFonts w:eastAsia="Calibri" w:cs="Times New Roman"/>
      <w:sz w:val="18"/>
      <w:szCs w:val="18"/>
    </w:rPr>
  </w:style>
  <w:style w:type="paragraph" w:customStyle="1" w:styleId="xl120">
    <w:name w:val="xl120"/>
    <w:basedOn w:val="1ffa"/>
    <w:qFormat/>
    <w:rsid w:val="00FD0589"/>
    <w:pPr>
      <w:spacing w:beforeAutospacing="1" w:afterAutospacing="1"/>
    </w:pPr>
    <w:rPr>
      <w:rFonts w:eastAsia="Calibri" w:cs="Times New Roman"/>
      <w:sz w:val="18"/>
      <w:szCs w:val="18"/>
    </w:rPr>
  </w:style>
  <w:style w:type="paragraph" w:customStyle="1" w:styleId="xl121">
    <w:name w:val="xl121"/>
    <w:basedOn w:val="1ffa"/>
    <w:qFormat/>
    <w:rsid w:val="00FD0589"/>
    <w:pPr>
      <w:spacing w:beforeAutospacing="1" w:afterAutospacing="1"/>
    </w:pPr>
    <w:rPr>
      <w:rFonts w:eastAsia="Calibri" w:cs="Times New Roman"/>
      <w:sz w:val="18"/>
      <w:szCs w:val="18"/>
    </w:rPr>
  </w:style>
  <w:style w:type="paragraph" w:customStyle="1" w:styleId="xl122">
    <w:name w:val="xl122"/>
    <w:basedOn w:val="1ffa"/>
    <w:qFormat/>
    <w:rsid w:val="00FD0589"/>
    <w:pPr>
      <w:spacing w:beforeAutospacing="1" w:afterAutospacing="1"/>
    </w:pPr>
    <w:rPr>
      <w:rFonts w:eastAsia="Calibri" w:cs="Times New Roman"/>
      <w:sz w:val="18"/>
      <w:szCs w:val="18"/>
    </w:rPr>
  </w:style>
  <w:style w:type="paragraph" w:customStyle="1" w:styleId="xl123">
    <w:name w:val="xl123"/>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jc w:val="right"/>
    </w:pPr>
    <w:rPr>
      <w:rFonts w:eastAsia="Calibri" w:cs="Times New Roman"/>
      <w:sz w:val="18"/>
      <w:szCs w:val="18"/>
    </w:rPr>
  </w:style>
  <w:style w:type="paragraph" w:customStyle="1" w:styleId="xl124">
    <w:name w:val="xl124"/>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jc w:val="right"/>
    </w:pPr>
    <w:rPr>
      <w:rFonts w:eastAsia="Calibri" w:cs="Times New Roman"/>
      <w:sz w:val="18"/>
      <w:szCs w:val="18"/>
    </w:rPr>
  </w:style>
  <w:style w:type="paragraph" w:customStyle="1" w:styleId="xl125">
    <w:name w:val="xl125"/>
    <w:basedOn w:val="1ffa"/>
    <w:qFormat/>
    <w:rsid w:val="00FD0589"/>
    <w:pPr>
      <w:spacing w:beforeAutospacing="1" w:afterAutospacing="1"/>
      <w:jc w:val="right"/>
    </w:pPr>
    <w:rPr>
      <w:rFonts w:eastAsia="Calibri" w:cs="Times New Roman"/>
      <w:sz w:val="18"/>
      <w:szCs w:val="18"/>
    </w:rPr>
  </w:style>
  <w:style w:type="paragraph" w:customStyle="1" w:styleId="xl126">
    <w:name w:val="xl126"/>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jc w:val="right"/>
    </w:pPr>
    <w:rPr>
      <w:rFonts w:eastAsia="Calibri" w:cs="Times New Roman"/>
      <w:sz w:val="18"/>
      <w:szCs w:val="18"/>
    </w:rPr>
  </w:style>
  <w:style w:type="paragraph" w:customStyle="1" w:styleId="xl127">
    <w:name w:val="xl127"/>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pPr>
    <w:rPr>
      <w:rFonts w:eastAsia="Calibri" w:cs="Times New Roman"/>
      <w:sz w:val="18"/>
      <w:szCs w:val="18"/>
    </w:rPr>
  </w:style>
  <w:style w:type="paragraph" w:customStyle="1" w:styleId="xl128">
    <w:name w:val="xl128"/>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jc w:val="center"/>
    </w:pPr>
    <w:rPr>
      <w:rFonts w:eastAsia="Calibri" w:cs="Times New Roman"/>
      <w:b/>
      <w:bCs/>
      <w:sz w:val="18"/>
      <w:szCs w:val="18"/>
    </w:rPr>
  </w:style>
  <w:style w:type="paragraph" w:customStyle="1" w:styleId="xl129">
    <w:name w:val="xl129"/>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jc w:val="center"/>
    </w:pPr>
    <w:rPr>
      <w:rFonts w:eastAsia="Calibri" w:cs="Times New Roman"/>
      <w:b/>
      <w:bCs/>
      <w:sz w:val="18"/>
      <w:szCs w:val="18"/>
    </w:rPr>
  </w:style>
  <w:style w:type="paragraph" w:customStyle="1" w:styleId="xl130">
    <w:name w:val="xl130"/>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pPr>
    <w:rPr>
      <w:rFonts w:eastAsia="Calibri" w:cs="Times New Roman"/>
      <w:sz w:val="18"/>
      <w:szCs w:val="18"/>
    </w:rPr>
  </w:style>
  <w:style w:type="paragraph" w:customStyle="1" w:styleId="xl131">
    <w:name w:val="xl131"/>
    <w:basedOn w:val="1ffa"/>
    <w:qFormat/>
    <w:rsid w:val="00FD0589"/>
    <w:pPr>
      <w:pBdr>
        <w:top w:val="single" w:sz="4" w:space="0" w:color="000000"/>
        <w:left w:val="single" w:sz="4" w:space="0" w:color="000000"/>
        <w:bottom w:val="single" w:sz="4" w:space="0" w:color="000000"/>
        <w:right w:val="single" w:sz="4" w:space="0" w:color="000000"/>
      </w:pBdr>
      <w:spacing w:beforeAutospacing="1" w:afterAutospacing="1"/>
      <w:jc w:val="center"/>
    </w:pPr>
    <w:rPr>
      <w:rFonts w:eastAsia="Calibri" w:cs="Times New Roman"/>
      <w:b/>
      <w:bCs/>
      <w:sz w:val="18"/>
      <w:szCs w:val="18"/>
    </w:rPr>
  </w:style>
  <w:style w:type="paragraph" w:customStyle="1" w:styleId="2fffff0">
    <w:name w:val="Стиль таблицы 2"/>
    <w:qFormat/>
    <w:rsid w:val="00FD0589"/>
    <w:rPr>
      <w:rFonts w:ascii="Helvetica" w:eastAsia="Calibri" w:hAnsi="Helvetica" w:cs="Helvetica"/>
      <w:color w:val="000000"/>
      <w:sz w:val="20"/>
      <w:szCs w:val="20"/>
    </w:rPr>
  </w:style>
  <w:style w:type="paragraph" w:customStyle="1" w:styleId="afffffffffffffffffffffffffa">
    <w:name w:val="Прилож"/>
    <w:basedOn w:val="1ffa"/>
    <w:next w:val="1ffa"/>
    <w:qFormat/>
    <w:rsid w:val="00FD0589"/>
    <w:pPr>
      <w:keepNext/>
      <w:keepLines/>
      <w:spacing w:after="120"/>
      <w:ind w:firstLine="7088"/>
      <w:jc w:val="center"/>
      <w:outlineLvl w:val="1"/>
    </w:pPr>
    <w:rPr>
      <w:rFonts w:eastAsia="Times New Roman" w:cs="Times New Roman"/>
      <w:b/>
      <w:bCs/>
    </w:rPr>
  </w:style>
  <w:style w:type="paragraph" w:customStyle="1" w:styleId="font5">
    <w:name w:val="font5"/>
    <w:basedOn w:val="1ffa"/>
    <w:qFormat/>
    <w:rsid w:val="00FD0589"/>
    <w:pPr>
      <w:spacing w:beforeAutospacing="1" w:afterAutospacing="1"/>
    </w:pPr>
    <w:rPr>
      <w:rFonts w:eastAsia="Times New Roman" w:cs="Times New Roman"/>
    </w:rPr>
  </w:style>
  <w:style w:type="paragraph" w:customStyle="1" w:styleId="font6">
    <w:name w:val="font6"/>
    <w:basedOn w:val="1ffa"/>
    <w:qFormat/>
    <w:rsid w:val="00FD0589"/>
    <w:pPr>
      <w:spacing w:beforeAutospacing="1" w:afterAutospacing="1"/>
    </w:pPr>
    <w:rPr>
      <w:rFonts w:eastAsia="Times New Roman" w:cs="Times New Roman"/>
      <w:b/>
      <w:bCs/>
    </w:rPr>
  </w:style>
  <w:style w:type="paragraph" w:customStyle="1" w:styleId="font7">
    <w:name w:val="font7"/>
    <w:basedOn w:val="1ffa"/>
    <w:qFormat/>
    <w:rsid w:val="00FD0589"/>
    <w:pPr>
      <w:spacing w:beforeAutospacing="1" w:afterAutospacing="1"/>
    </w:pPr>
    <w:rPr>
      <w:rFonts w:eastAsia="Times New Roman" w:cs="Times New Roman"/>
      <w:b/>
      <w:bCs/>
    </w:rPr>
  </w:style>
  <w:style w:type="paragraph" w:customStyle="1" w:styleId="xl6543">
    <w:name w:val="xl6543"/>
    <w:basedOn w:val="1ffa"/>
    <w:qFormat/>
    <w:rsid w:val="00FD0589"/>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eastAsia="Times New Roman" w:cs="Times New Roman"/>
    </w:rPr>
  </w:style>
  <w:style w:type="paragraph" w:customStyle="1" w:styleId="xl6544">
    <w:name w:val="xl6544"/>
    <w:basedOn w:val="1ffa"/>
    <w:qFormat/>
    <w:rsid w:val="00FD0589"/>
    <w:pPr>
      <w:spacing w:beforeAutospacing="1" w:afterAutospacing="1"/>
      <w:jc w:val="center"/>
    </w:pPr>
    <w:rPr>
      <w:rFonts w:eastAsia="Times New Roman" w:cs="Times New Roman"/>
    </w:rPr>
  </w:style>
  <w:style w:type="paragraph" w:customStyle="1" w:styleId="xl6545">
    <w:name w:val="xl6545"/>
    <w:basedOn w:val="1ffa"/>
    <w:qFormat/>
    <w:rsid w:val="00FD0589"/>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rPr>
      <w:rFonts w:eastAsia="Times New Roman" w:cs="Times New Roman"/>
    </w:rPr>
  </w:style>
  <w:style w:type="paragraph" w:customStyle="1" w:styleId="xl6546">
    <w:name w:val="xl6546"/>
    <w:basedOn w:val="1ffa"/>
    <w:qFormat/>
    <w:rsid w:val="00FD0589"/>
    <w:pPr>
      <w:pBdr>
        <w:top w:val="single" w:sz="4" w:space="0" w:color="000000"/>
        <w:left w:val="single" w:sz="4" w:space="0" w:color="000000"/>
        <w:bottom w:val="single" w:sz="4" w:space="0" w:color="000000"/>
        <w:right w:val="single" w:sz="4" w:space="0" w:color="000000"/>
      </w:pBdr>
      <w:shd w:val="clear" w:color="FFFF00" w:fill="FFFFFF"/>
      <w:spacing w:beforeAutospacing="1" w:afterAutospacing="1"/>
    </w:pPr>
    <w:rPr>
      <w:rFonts w:eastAsia="Times New Roman" w:cs="Times New Roman"/>
    </w:rPr>
  </w:style>
  <w:style w:type="paragraph" w:customStyle="1" w:styleId="xl6547">
    <w:name w:val="xl6547"/>
    <w:basedOn w:val="1ffa"/>
    <w:qFormat/>
    <w:rsid w:val="00FD0589"/>
    <w:pPr>
      <w:pBdr>
        <w:top w:val="single" w:sz="4" w:space="0" w:color="000000"/>
        <w:left w:val="single" w:sz="4" w:space="0" w:color="000000"/>
        <w:bottom w:val="single" w:sz="4" w:space="0" w:color="000000"/>
        <w:right w:val="single" w:sz="4" w:space="0" w:color="000000"/>
      </w:pBdr>
      <w:shd w:val="clear" w:color="FFFF00" w:fill="FFFFFF"/>
      <w:spacing w:beforeAutospacing="1" w:afterAutospacing="1"/>
    </w:pPr>
    <w:rPr>
      <w:rFonts w:eastAsia="Times New Roman" w:cs="Times New Roman"/>
      <w:b/>
      <w:bCs/>
    </w:rPr>
  </w:style>
  <w:style w:type="paragraph" w:customStyle="1" w:styleId="xl6548">
    <w:name w:val="xl6548"/>
    <w:basedOn w:val="1ffa"/>
    <w:qFormat/>
    <w:rsid w:val="00FD0589"/>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rPr>
      <w:rFonts w:eastAsia="Times New Roman" w:cs="Times New Roman"/>
      <w:b/>
      <w:bCs/>
    </w:rPr>
  </w:style>
  <w:style w:type="paragraph" w:customStyle="1" w:styleId="xl6549">
    <w:name w:val="xl6549"/>
    <w:basedOn w:val="1ffa"/>
    <w:qFormat/>
    <w:rsid w:val="00FD0589"/>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rPr>
      <w:rFonts w:eastAsia="Times New Roman" w:cs="Times New Roman"/>
    </w:rPr>
  </w:style>
  <w:style w:type="paragraph" w:customStyle="1" w:styleId="xl6550">
    <w:name w:val="xl6550"/>
    <w:basedOn w:val="1ffa"/>
    <w:qFormat/>
    <w:rsid w:val="00FD0589"/>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eastAsia="Times New Roman" w:cs="Times New Roman"/>
    </w:rPr>
  </w:style>
  <w:style w:type="paragraph" w:customStyle="1" w:styleId="xl6551">
    <w:name w:val="xl6551"/>
    <w:basedOn w:val="1ffa"/>
    <w:qFormat/>
    <w:rsid w:val="00FD0589"/>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rPr>
      <w:rFonts w:eastAsia="Times New Roman" w:cs="Times New Roman"/>
    </w:rPr>
  </w:style>
  <w:style w:type="paragraph" w:customStyle="1" w:styleId="xl6552">
    <w:name w:val="xl6552"/>
    <w:basedOn w:val="1ffa"/>
    <w:qFormat/>
    <w:rsid w:val="00FD0589"/>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eastAsia="Times New Roman" w:cs="Times New Roman"/>
    </w:rPr>
  </w:style>
  <w:style w:type="paragraph" w:customStyle="1" w:styleId="xl6553">
    <w:name w:val="xl6553"/>
    <w:basedOn w:val="1ffa"/>
    <w:qFormat/>
    <w:rsid w:val="00FD0589"/>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rPr>
      <w:rFonts w:eastAsia="Times New Roman" w:cs="Times New Roman"/>
    </w:rPr>
  </w:style>
  <w:style w:type="paragraph" w:customStyle="1" w:styleId="xl6554">
    <w:name w:val="xl6554"/>
    <w:basedOn w:val="1ffa"/>
    <w:qFormat/>
    <w:rsid w:val="00FD0589"/>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eastAsia="Times New Roman" w:cs="Times New Roman"/>
    </w:rPr>
  </w:style>
  <w:style w:type="paragraph" w:customStyle="1" w:styleId="xl6555">
    <w:name w:val="xl6555"/>
    <w:basedOn w:val="1ffa"/>
    <w:qFormat/>
    <w:rsid w:val="00FD0589"/>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rPr>
      <w:rFonts w:eastAsia="Times New Roman" w:cs="Times New Roman"/>
      <w:b/>
      <w:bCs/>
    </w:rPr>
  </w:style>
  <w:style w:type="paragraph" w:customStyle="1" w:styleId="xl6556">
    <w:name w:val="xl6556"/>
    <w:basedOn w:val="1ffa"/>
    <w:qFormat/>
    <w:rsid w:val="00FD0589"/>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eastAsia="Times New Roman" w:cs="Times New Roman"/>
      <w:b/>
      <w:bCs/>
    </w:rPr>
  </w:style>
  <w:style w:type="paragraph" w:customStyle="1" w:styleId="xl6557">
    <w:name w:val="xl6557"/>
    <w:basedOn w:val="1ffa"/>
    <w:qFormat/>
    <w:rsid w:val="00FD0589"/>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eastAsia="Times New Roman" w:cs="Times New Roman"/>
      <w:b/>
      <w:bCs/>
    </w:rPr>
  </w:style>
  <w:style w:type="paragraph" w:customStyle="1" w:styleId="xl6558">
    <w:name w:val="xl6558"/>
    <w:basedOn w:val="1ffa"/>
    <w:qFormat/>
    <w:rsid w:val="00FD0589"/>
    <w:pPr>
      <w:spacing w:beforeAutospacing="1" w:afterAutospacing="1"/>
      <w:jc w:val="center"/>
    </w:pPr>
    <w:rPr>
      <w:rFonts w:eastAsia="Times New Roman" w:cs="Times New Roman"/>
      <w:sz w:val="28"/>
      <w:szCs w:val="28"/>
    </w:rPr>
  </w:style>
  <w:style w:type="paragraph" w:customStyle="1" w:styleId="xl6559">
    <w:name w:val="xl6559"/>
    <w:basedOn w:val="1ffa"/>
    <w:qFormat/>
    <w:rsid w:val="00FD0589"/>
    <w:pPr>
      <w:spacing w:beforeAutospacing="1" w:afterAutospacing="1"/>
    </w:pPr>
    <w:rPr>
      <w:rFonts w:eastAsia="Times New Roman" w:cs="Times New Roman"/>
      <w:sz w:val="28"/>
      <w:szCs w:val="28"/>
    </w:rPr>
  </w:style>
  <w:style w:type="paragraph" w:customStyle="1" w:styleId="Arial12125">
    <w:name w:val="Стиль Arial 12 пт По ширине Первая строка:  125 см"/>
    <w:basedOn w:val="1ffa"/>
    <w:qFormat/>
    <w:rsid w:val="00FD0589"/>
    <w:pPr>
      <w:ind w:firstLine="709"/>
    </w:pPr>
    <w:rPr>
      <w:rFonts w:ascii="Arial" w:eastAsia="SimSun" w:hAnsi="Arial" w:cs="Arial"/>
      <w:szCs w:val="20"/>
      <w:lang w:eastAsia="zh-CN"/>
    </w:rPr>
  </w:style>
  <w:style w:type="paragraph" w:customStyle="1" w:styleId="afffc">
    <w:name w:val="Список без маркеров"/>
    <w:basedOn w:val="aff"/>
    <w:qFormat/>
    <w:rsid w:val="00FD0589"/>
    <w:pPr>
      <w:numPr>
        <w:ilvl w:val="0"/>
        <w:numId w:val="67"/>
      </w:numPr>
      <w:spacing w:after="0"/>
      <w:contextualSpacing w:val="0"/>
    </w:pPr>
    <w:rPr>
      <w:rFonts w:eastAsia="ヒラギノ角ゴ Pro W3" w:cs="Times New Roman"/>
      <w:lang w:eastAsia="ar-SA"/>
    </w:rPr>
  </w:style>
  <w:style w:type="paragraph" w:customStyle="1" w:styleId="Head4">
    <w:name w:val="Head4"/>
    <w:next w:val="PlainText0"/>
    <w:uiPriority w:val="99"/>
    <w:qFormat/>
    <w:rsid w:val="00FD0589"/>
    <w:pPr>
      <w:keepNext/>
      <w:numPr>
        <w:ilvl w:val="3"/>
        <w:numId w:val="26"/>
      </w:numPr>
      <w:spacing w:before="120" w:after="120"/>
      <w:jc w:val="both"/>
      <w:outlineLvl w:val="3"/>
    </w:pPr>
    <w:rPr>
      <w:rFonts w:eastAsia="Times New Roman" w:cs="Times New Roman"/>
      <w:b/>
      <w:bCs/>
    </w:rPr>
  </w:style>
  <w:style w:type="paragraph" w:customStyle="1" w:styleId="Head5">
    <w:name w:val="Head5"/>
    <w:next w:val="PlainText0"/>
    <w:qFormat/>
    <w:rsid w:val="00FD0589"/>
    <w:pPr>
      <w:keepNext/>
      <w:numPr>
        <w:ilvl w:val="4"/>
        <w:numId w:val="26"/>
      </w:numPr>
      <w:spacing w:before="120"/>
      <w:jc w:val="both"/>
      <w:outlineLvl w:val="4"/>
    </w:pPr>
    <w:rPr>
      <w:rFonts w:eastAsia="Times New Roman" w:cs="Times New Roman"/>
      <w:b/>
      <w:bCs/>
      <w:i/>
    </w:rPr>
  </w:style>
  <w:style w:type="paragraph" w:customStyle="1" w:styleId="Head6">
    <w:name w:val="Head6"/>
    <w:basedOn w:val="Head5"/>
    <w:qFormat/>
    <w:rsid w:val="00FD0589"/>
  </w:style>
  <w:style w:type="paragraph" w:customStyle="1" w:styleId="TableInscription">
    <w:name w:val="TableInscription"/>
    <w:next w:val="1ffa"/>
    <w:qFormat/>
    <w:rsid w:val="00FD0589"/>
    <w:pPr>
      <w:keepNext/>
      <w:numPr>
        <w:ilvl w:val="8"/>
        <w:numId w:val="26"/>
      </w:numPr>
      <w:spacing w:before="240" w:after="120"/>
    </w:pPr>
    <w:rPr>
      <w:rFonts w:eastAsia="Times New Roman" w:cs="Times New Roman"/>
    </w:rPr>
  </w:style>
  <w:style w:type="paragraph" w:customStyle="1" w:styleId="afffffffffffffffffffffffffb">
    <w:name w:val="Обычный + по ширине"/>
    <w:basedOn w:val="1ffa"/>
    <w:qFormat/>
    <w:rsid w:val="00FD0589"/>
    <w:rPr>
      <w:rFonts w:eastAsia="Times New Roman" w:cs="Times New Roman"/>
    </w:rPr>
  </w:style>
  <w:style w:type="paragraph" w:customStyle="1" w:styleId="afff2">
    <w:name w:val="Сноска дефис"/>
    <w:basedOn w:val="1ffd"/>
    <w:qFormat/>
    <w:rsid w:val="00FD0589"/>
    <w:pPr>
      <w:numPr>
        <w:numId w:val="68"/>
      </w:numPr>
    </w:pPr>
    <w:rPr>
      <w:rFonts w:ascii="Courier New" w:eastAsia="Lucida Sans Unicode" w:hAnsi="Courier New" w:cs="Courier New"/>
      <w:spacing w:val="-4"/>
      <w:sz w:val="22"/>
      <w:szCs w:val="22"/>
    </w:rPr>
  </w:style>
  <w:style w:type="paragraph" w:customStyle="1" w:styleId="afffffffffffffffffffffffffc">
    <w:name w:val="Д. Прил. название"/>
    <w:basedOn w:val="1ffa"/>
    <w:qFormat/>
    <w:rsid w:val="00FD0589"/>
    <w:pPr>
      <w:spacing w:before="480" w:after="360"/>
      <w:jc w:val="center"/>
    </w:pPr>
    <w:rPr>
      <w:rFonts w:ascii="Arial" w:eastAsia="Times New Roman" w:hAnsi="Arial" w:cs="Arial"/>
      <w:b/>
      <w:bCs/>
      <w:caps/>
      <w:sz w:val="32"/>
    </w:rPr>
  </w:style>
  <w:style w:type="paragraph" w:customStyle="1" w:styleId="1ffffffffff">
    <w:name w:val="Резолюция 1"/>
    <w:basedOn w:val="1ffa"/>
    <w:qFormat/>
    <w:rsid w:val="00FD0589"/>
    <w:pPr>
      <w:spacing w:after="60"/>
    </w:pPr>
    <w:rPr>
      <w:rFonts w:eastAsia="Times New Roman" w:cs="Times New Roman"/>
      <w:b/>
      <w:caps/>
      <w:sz w:val="27"/>
      <w:szCs w:val="27"/>
    </w:rPr>
  </w:style>
  <w:style w:type="paragraph" w:customStyle="1" w:styleId="1ffffffffff0">
    <w:name w:val="Титул 1"/>
    <w:basedOn w:val="1ffa"/>
    <w:uiPriority w:val="11"/>
    <w:qFormat/>
    <w:rsid w:val="00FD0589"/>
    <w:pPr>
      <w:jc w:val="center"/>
    </w:pPr>
    <w:rPr>
      <w:rFonts w:eastAsia="Times New Roman" w:cs="Times New Roman"/>
      <w:caps/>
      <w:sz w:val="27"/>
      <w:szCs w:val="27"/>
    </w:rPr>
  </w:style>
  <w:style w:type="paragraph" w:customStyle="1" w:styleId="1ffffffffff1">
    <w:name w:val="Титул 1 Ж"/>
    <w:basedOn w:val="1ffa"/>
    <w:qFormat/>
    <w:rsid w:val="00FD0589"/>
    <w:pPr>
      <w:jc w:val="center"/>
    </w:pPr>
    <w:rPr>
      <w:rFonts w:eastAsia="Times New Roman" w:cs="Times New Roman"/>
      <w:b/>
      <w:caps/>
      <w:sz w:val="27"/>
      <w:szCs w:val="27"/>
    </w:rPr>
  </w:style>
  <w:style w:type="paragraph" w:customStyle="1" w:styleId="afffffffffffffffffffffffffd">
    <w:name w:val="Титул Таблица"/>
    <w:basedOn w:val="1ffa"/>
    <w:qFormat/>
    <w:rsid w:val="00FD0589"/>
    <w:pPr>
      <w:pageBreakBefore/>
      <w:spacing w:before="60" w:after="60"/>
      <w:ind w:left="57"/>
    </w:pPr>
    <w:rPr>
      <w:rFonts w:eastAsia="Times New Roman" w:cs="Times New Roman"/>
      <w:sz w:val="27"/>
      <w:szCs w:val="27"/>
    </w:rPr>
  </w:style>
  <w:style w:type="paragraph" w:customStyle="1" w:styleId="1ffffffffff2">
    <w:name w:val="Титул текст 1"/>
    <w:basedOn w:val="1ffa"/>
    <w:qFormat/>
    <w:rsid w:val="00FD0589"/>
    <w:pPr>
      <w:jc w:val="center"/>
    </w:pPr>
    <w:rPr>
      <w:rFonts w:eastAsia="Times New Roman" w:cs="Times New Roman"/>
      <w:sz w:val="27"/>
      <w:szCs w:val="27"/>
    </w:rPr>
  </w:style>
  <w:style w:type="paragraph" w:customStyle="1" w:styleId="1ffffffffff3">
    <w:name w:val="Титул текст 1 Ж"/>
    <w:basedOn w:val="1ffa"/>
    <w:qFormat/>
    <w:rsid w:val="00FD0589"/>
    <w:pPr>
      <w:jc w:val="center"/>
    </w:pPr>
    <w:rPr>
      <w:rFonts w:eastAsia="Times New Roman" w:cs="Times New Roman"/>
      <w:sz w:val="27"/>
      <w:szCs w:val="27"/>
    </w:rPr>
  </w:style>
  <w:style w:type="paragraph" w:customStyle="1" w:styleId="afffffffffffffffffffffffffe">
    <w:name w:val="Титул тема"/>
    <w:basedOn w:val="1ffa"/>
    <w:qFormat/>
    <w:rsid w:val="00FD0589"/>
    <w:pPr>
      <w:jc w:val="center"/>
    </w:pPr>
    <w:rPr>
      <w:rFonts w:eastAsia="Times New Roman" w:cs="Times New Roman"/>
      <w:b/>
      <w:sz w:val="27"/>
      <w:szCs w:val="27"/>
    </w:rPr>
  </w:style>
  <w:style w:type="paragraph" w:customStyle="1" w:styleId="1ffffffffff4">
    <w:name w:val="Заголовок 1 б/н"/>
    <w:basedOn w:val="1d"/>
    <w:qFormat/>
    <w:rsid w:val="00FD0589"/>
    <w:pPr>
      <w:keepNext/>
      <w:keepLines/>
      <w:pageBreakBefore/>
      <w:widowControl/>
      <w:numPr>
        <w:numId w:val="0"/>
      </w:numPr>
      <w:tabs>
        <w:tab w:val="left" w:pos="0"/>
      </w:tabs>
      <w:spacing w:before="240" w:after="120"/>
      <w:jc w:val="center"/>
    </w:pPr>
    <w:rPr>
      <w:rFonts w:eastAsia="Times New Roman" w:cs="Times New Roman"/>
      <w:bCs/>
      <w:caps/>
      <w:sz w:val="27"/>
    </w:rPr>
  </w:style>
  <w:style w:type="paragraph" w:customStyle="1" w:styleId="1ffffffffff5">
    <w:name w:val="Колонтитул 1"/>
    <w:basedOn w:val="1ffa"/>
    <w:qFormat/>
    <w:rsid w:val="00FD0589"/>
    <w:pPr>
      <w:jc w:val="center"/>
    </w:pPr>
    <w:rPr>
      <w:rFonts w:ascii="Courier New" w:eastAsia="Times New Roman" w:hAnsi="Courier New" w:cs="Courier New"/>
      <w:lang w:val="en-US"/>
    </w:rPr>
  </w:style>
  <w:style w:type="paragraph" w:customStyle="1" w:styleId="affffffffffffffffffffffffff">
    <w:name w:val="Лист регистрации изменений"/>
    <w:basedOn w:val="7"/>
    <w:qFormat/>
    <w:rsid w:val="00FD0589"/>
    <w:pPr>
      <w:keepNext w:val="0"/>
      <w:keepLines w:val="0"/>
      <w:pageBreakBefore/>
      <w:spacing w:before="0" w:after="60" w:line="360" w:lineRule="auto"/>
      <w:ind w:firstLine="851"/>
      <w:jc w:val="center"/>
    </w:pPr>
    <w:rPr>
      <w:rFonts w:ascii="Arial Narrow" w:eastAsia="Times New Roman" w:hAnsi="Arial Narrow"/>
      <w:i w:val="0"/>
      <w:iCs w:val="0"/>
      <w:spacing w:val="2"/>
      <w:sz w:val="32"/>
      <w:szCs w:val="24"/>
    </w:rPr>
  </w:style>
  <w:style w:type="paragraph" w:customStyle="1" w:styleId="affffffffffffffffffffffffff0">
    <w:name w:val="Лист регистрации изменений Таблица"/>
    <w:basedOn w:val="1ffa"/>
    <w:qFormat/>
    <w:rsid w:val="00FD0589"/>
    <w:pPr>
      <w:jc w:val="center"/>
    </w:pPr>
    <w:rPr>
      <w:rFonts w:ascii="Arial Narrow" w:eastAsia="Times New Roman" w:hAnsi="Arial Narrow" w:cs="Times New Roman"/>
    </w:rPr>
  </w:style>
  <w:style w:type="paragraph" w:customStyle="1" w:styleId="affffffffffffffffffffffffff1">
    <w:name w:val="Обозначение документа"/>
    <w:basedOn w:val="1ffa"/>
    <w:qFormat/>
    <w:rsid w:val="00FD0589"/>
    <w:pPr>
      <w:spacing w:before="40" w:after="40"/>
    </w:pPr>
    <w:rPr>
      <w:rFonts w:ascii="Arial Narrow" w:eastAsia="Times New Roman" w:hAnsi="Arial Narrow" w:cs="Times New Roman"/>
    </w:rPr>
  </w:style>
  <w:style w:type="paragraph" w:customStyle="1" w:styleId="1f4">
    <w:name w:val="Обычный 1 Многоуровневый нумерованный"/>
    <w:basedOn w:val="1ffa"/>
    <w:qFormat/>
    <w:rsid w:val="00FD0589"/>
    <w:pPr>
      <w:numPr>
        <w:numId w:val="69"/>
      </w:numPr>
    </w:pPr>
    <w:rPr>
      <w:rFonts w:eastAsia="Times New Roman" w:cs="Times New Roman"/>
    </w:rPr>
  </w:style>
  <w:style w:type="paragraph" w:customStyle="1" w:styleId="1ffffffffff6">
    <w:name w:val="Подпись 1"/>
    <w:basedOn w:val="1ffa"/>
    <w:qFormat/>
    <w:rsid w:val="00FD0589"/>
    <w:pPr>
      <w:spacing w:before="240"/>
    </w:pPr>
    <w:rPr>
      <w:rFonts w:eastAsia="Times New Roman" w:cs="Times New Roman"/>
      <w:b/>
      <w:sz w:val="27"/>
      <w:szCs w:val="27"/>
    </w:rPr>
  </w:style>
  <w:style w:type="paragraph" w:customStyle="1" w:styleId="affffffffffffffffffffffffff2">
    <w:name w:val="Подпись к рисунку"/>
    <w:basedOn w:val="affff8"/>
    <w:qFormat/>
    <w:rsid w:val="00FD0589"/>
    <w:pPr>
      <w:spacing w:before="120" w:after="240" w:line="360" w:lineRule="auto"/>
      <w:ind w:firstLine="0"/>
      <w:contextualSpacing/>
      <w:jc w:val="center"/>
    </w:pPr>
    <w:rPr>
      <w:rFonts w:eastAsia="Times New Roman" w:cs="Times New Roman"/>
      <w:color w:val="auto"/>
      <w:sz w:val="24"/>
      <w:szCs w:val="24"/>
    </w:rPr>
  </w:style>
  <w:style w:type="paragraph" w:customStyle="1" w:styleId="1ffffffffff7">
    <w:name w:val="Примечание 1"/>
    <w:basedOn w:val="1fffffffff2"/>
    <w:qFormat/>
    <w:rsid w:val="00FD0589"/>
    <w:rPr>
      <w:rFonts w:ascii="Times New Roman" w:hAnsi="Times New Roman"/>
      <w:u w:val="single"/>
    </w:rPr>
  </w:style>
  <w:style w:type="paragraph" w:customStyle="1" w:styleId="1f5">
    <w:name w:val="Примечание 1 Текст нумерованный"/>
    <w:basedOn w:val="1fffffffff2"/>
    <w:qFormat/>
    <w:rsid w:val="00FD0589"/>
    <w:pPr>
      <w:numPr>
        <w:numId w:val="70"/>
      </w:numPr>
      <w:ind w:left="3799" w:firstLine="454"/>
    </w:pPr>
    <w:rPr>
      <w:rFonts w:ascii="Times New Roman" w:hAnsi="Times New Roman"/>
      <w:i/>
    </w:rPr>
  </w:style>
  <w:style w:type="paragraph" w:customStyle="1" w:styleId="1ffffffffff8">
    <w:name w:val="Примечание 1 Текст"/>
    <w:basedOn w:val="1f5"/>
    <w:qFormat/>
    <w:rsid w:val="00FD0589"/>
    <w:pPr>
      <w:numPr>
        <w:numId w:val="0"/>
      </w:numPr>
      <w:ind w:left="1080" w:firstLine="454"/>
    </w:pPr>
  </w:style>
  <w:style w:type="paragraph" w:customStyle="1" w:styleId="1fd">
    <w:name w:val="Список многоуровневый 1"/>
    <w:basedOn w:val="1ffa"/>
    <w:qFormat/>
    <w:rsid w:val="00FD0589"/>
    <w:pPr>
      <w:numPr>
        <w:numId w:val="71"/>
      </w:numPr>
      <w:spacing w:before="20" w:after="20"/>
    </w:pPr>
    <w:rPr>
      <w:rFonts w:eastAsia="Times New Roman" w:cs="Times New Roman"/>
    </w:rPr>
  </w:style>
  <w:style w:type="paragraph" w:customStyle="1" w:styleId="1f0">
    <w:name w:val="Список нумерованный 1"/>
    <w:basedOn w:val="1fffffffff2"/>
    <w:uiPriority w:val="99"/>
    <w:qFormat/>
    <w:rsid w:val="00FD0589"/>
    <w:pPr>
      <w:numPr>
        <w:numId w:val="72"/>
      </w:numPr>
      <w:tabs>
        <w:tab w:val="left" w:pos="1492"/>
      </w:tabs>
      <w:ind w:left="1492" w:hanging="360"/>
    </w:pPr>
    <w:rPr>
      <w:rFonts w:ascii="Times New Roman" w:hAnsi="Times New Roman"/>
    </w:rPr>
  </w:style>
  <w:style w:type="paragraph" w:customStyle="1" w:styleId="ac">
    <w:name w:val="Таблица номер"/>
    <w:basedOn w:val="1ffa"/>
    <w:qFormat/>
    <w:rsid w:val="00FD0589"/>
    <w:pPr>
      <w:widowControl w:val="0"/>
      <w:numPr>
        <w:numId w:val="73"/>
      </w:numPr>
      <w:spacing w:before="40" w:after="40"/>
      <w:jc w:val="right"/>
    </w:pPr>
    <w:rPr>
      <w:rFonts w:eastAsia="Times New Roman" w:cs="Times New Roman"/>
      <w:bCs/>
      <w:szCs w:val="27"/>
    </w:rPr>
  </w:style>
  <w:style w:type="paragraph" w:customStyle="1" w:styleId="affffffffffffffffffffffffff3">
    <w:name w:val="Таблица Приложение"/>
    <w:basedOn w:val="1ffa"/>
    <w:next w:val="1fffffffff2"/>
    <w:qFormat/>
    <w:rsid w:val="00FD0589"/>
    <w:pPr>
      <w:keepNext/>
      <w:tabs>
        <w:tab w:val="left" w:pos="720"/>
      </w:tabs>
      <w:ind w:left="720" w:hanging="432"/>
      <w:jc w:val="right"/>
    </w:pPr>
    <w:rPr>
      <w:rFonts w:eastAsia="Times New Roman" w:cs="Times New Roman"/>
      <w:b/>
      <w:sz w:val="27"/>
      <w:szCs w:val="27"/>
    </w:rPr>
  </w:style>
  <w:style w:type="paragraph" w:customStyle="1" w:styleId="2fffff1">
    <w:name w:val="Пункт 2"/>
    <w:basedOn w:val="26"/>
    <w:next w:val="1fffffffff2"/>
    <w:qFormat/>
    <w:rsid w:val="00FD0589"/>
    <w:pPr>
      <w:keepNext w:val="0"/>
      <w:keepLines w:val="0"/>
      <w:numPr>
        <w:ilvl w:val="0"/>
        <w:numId w:val="0"/>
      </w:numPr>
      <w:tabs>
        <w:tab w:val="clear" w:pos="284"/>
        <w:tab w:val="clear" w:pos="568"/>
        <w:tab w:val="clear" w:pos="851"/>
        <w:tab w:val="clear" w:pos="1134"/>
        <w:tab w:val="clear" w:pos="1418"/>
        <w:tab w:val="clear" w:pos="1701"/>
        <w:tab w:val="clear" w:pos="1985"/>
        <w:tab w:val="left" w:pos="0"/>
      </w:tabs>
      <w:spacing w:before="240" w:after="120" w:line="360" w:lineRule="auto"/>
      <w:jc w:val="left"/>
    </w:pPr>
    <w:rPr>
      <w:rFonts w:eastAsia="Times New Roman" w:cs="Times New Roman"/>
      <w:b w:val="0"/>
      <w:bCs/>
      <w:spacing w:val="-2"/>
    </w:rPr>
  </w:style>
  <w:style w:type="paragraph" w:customStyle="1" w:styleId="affffffffffffffffffffffffff4">
    <w:name w:val="Таблица текст Ж"/>
    <w:basedOn w:val="1ffa"/>
    <w:qFormat/>
    <w:rsid w:val="00FD0589"/>
    <w:pPr>
      <w:spacing w:before="40" w:after="40"/>
      <w:ind w:left="57" w:right="57"/>
    </w:pPr>
    <w:rPr>
      <w:rFonts w:eastAsia="Times New Roman" w:cs="Times New Roman"/>
      <w:bCs/>
    </w:rPr>
  </w:style>
  <w:style w:type="paragraph" w:customStyle="1" w:styleId="affffffffffffffffffffffffff5">
    <w:name w:val="Знак"/>
    <w:basedOn w:val="1ffa"/>
    <w:qFormat/>
    <w:rsid w:val="00FD0589"/>
    <w:pPr>
      <w:spacing w:after="160" w:line="240" w:lineRule="exact"/>
    </w:pPr>
    <w:rPr>
      <w:rFonts w:ascii="Verdana" w:eastAsia="Times New Roman" w:hAnsi="Verdana" w:cs="Times New Roman"/>
      <w:lang w:val="en-US"/>
    </w:rPr>
  </w:style>
  <w:style w:type="paragraph" w:customStyle="1" w:styleId="aff3">
    <w:name w:val="ГОСТ Перечисления с &quot;дефисом&quot;"/>
    <w:qFormat/>
    <w:rsid w:val="00FD0589"/>
    <w:pPr>
      <w:numPr>
        <w:numId w:val="74"/>
      </w:numPr>
      <w:tabs>
        <w:tab w:val="left" w:pos="1134"/>
      </w:tabs>
      <w:spacing w:line="360" w:lineRule="auto"/>
      <w:jc w:val="both"/>
    </w:pPr>
    <w:rPr>
      <w:rFonts w:eastAsia="Times New Roman" w:cs="Times New Roman"/>
    </w:rPr>
  </w:style>
  <w:style w:type="paragraph" w:customStyle="1" w:styleId="affffffffffffffffffffffffff6">
    <w:name w:val="ГОСТ Список использованных источников"/>
    <w:qFormat/>
    <w:rsid w:val="00FD0589"/>
    <w:pPr>
      <w:spacing w:line="360" w:lineRule="auto"/>
      <w:jc w:val="both"/>
    </w:pPr>
    <w:rPr>
      <w:rFonts w:eastAsia="Times New Roman" w:cs="Times New Roman"/>
    </w:rPr>
  </w:style>
  <w:style w:type="paragraph" w:customStyle="1" w:styleId="NormalBody">
    <w:name w:val="Normal Body"/>
    <w:basedOn w:val="1ffa"/>
    <w:qFormat/>
    <w:rsid w:val="00FD0589"/>
    <w:pPr>
      <w:shd w:val="clear" w:color="auto" w:fill="FFFFFF"/>
      <w:spacing w:before="120" w:after="120"/>
      <w:ind w:firstLine="357"/>
    </w:pPr>
    <w:rPr>
      <w:rFonts w:eastAsia="Times New Roman" w:cs="Times New Roman"/>
      <w:sz w:val="28"/>
      <w:szCs w:val="28"/>
    </w:rPr>
  </w:style>
  <w:style w:type="paragraph" w:customStyle="1" w:styleId="aff6">
    <w:name w:val="Буллиты"/>
    <w:basedOn w:val="1ffa"/>
    <w:qFormat/>
    <w:rsid w:val="00FD0589"/>
    <w:pPr>
      <w:numPr>
        <w:numId w:val="75"/>
      </w:numPr>
      <w:tabs>
        <w:tab w:val="left" w:pos="851"/>
      </w:tabs>
      <w:spacing w:line="276" w:lineRule="auto"/>
    </w:pPr>
    <w:rPr>
      <w:rFonts w:eastAsia="Calibri" w:cs="Times New Roman"/>
    </w:rPr>
  </w:style>
  <w:style w:type="paragraph" w:customStyle="1" w:styleId="-2">
    <w:name w:val="Контракт-раздел"/>
    <w:basedOn w:val="1ffa"/>
    <w:next w:val="-3"/>
    <w:qFormat/>
    <w:rsid w:val="00FD0589"/>
    <w:pPr>
      <w:keepNext/>
      <w:numPr>
        <w:numId w:val="76"/>
      </w:numPr>
      <w:tabs>
        <w:tab w:val="left" w:pos="540"/>
      </w:tabs>
      <w:spacing w:before="360" w:after="120"/>
      <w:jc w:val="center"/>
      <w:outlineLvl w:val="3"/>
    </w:pPr>
    <w:rPr>
      <w:rFonts w:eastAsia="Times New Roman" w:cs="Times New Roman"/>
      <w:b/>
      <w:bCs/>
      <w:smallCaps/>
    </w:rPr>
  </w:style>
  <w:style w:type="paragraph" w:customStyle="1" w:styleId="-3">
    <w:name w:val="Контракт-пункт"/>
    <w:basedOn w:val="1ffa"/>
    <w:qFormat/>
    <w:rsid w:val="00FD0589"/>
    <w:pPr>
      <w:numPr>
        <w:ilvl w:val="1"/>
        <w:numId w:val="76"/>
      </w:numPr>
    </w:pPr>
    <w:rPr>
      <w:rFonts w:eastAsia="Times New Roman" w:cs="Times New Roman"/>
    </w:rPr>
  </w:style>
  <w:style w:type="paragraph" w:customStyle="1" w:styleId="-4">
    <w:name w:val="Контракт-подпункт"/>
    <w:basedOn w:val="1ffa"/>
    <w:qFormat/>
    <w:rsid w:val="00FD0589"/>
    <w:pPr>
      <w:numPr>
        <w:ilvl w:val="2"/>
        <w:numId w:val="76"/>
      </w:numPr>
    </w:pPr>
    <w:rPr>
      <w:rFonts w:eastAsia="Times New Roman" w:cs="Times New Roman"/>
    </w:rPr>
  </w:style>
  <w:style w:type="paragraph" w:customStyle="1" w:styleId="-5">
    <w:name w:val="Контракт-подподпункт"/>
    <w:basedOn w:val="1ffa"/>
    <w:qFormat/>
    <w:rsid w:val="00FD0589"/>
    <w:pPr>
      <w:numPr>
        <w:ilvl w:val="3"/>
        <w:numId w:val="76"/>
      </w:numPr>
    </w:pPr>
    <w:rPr>
      <w:rFonts w:eastAsia="Times New Roman" w:cs="Times New Roman"/>
    </w:rPr>
  </w:style>
  <w:style w:type="paragraph" w:customStyle="1" w:styleId="affffffffffffffffffffffffff7">
    <w:name w:val="Обычный ПЗ"/>
    <w:basedOn w:val="affffffffffffffffffffffff1"/>
    <w:qFormat/>
    <w:rsid w:val="00FD0589"/>
    <w:pPr>
      <w:suppressAutoHyphens/>
      <w:spacing w:line="259" w:lineRule="auto"/>
      <w:contextualSpacing/>
    </w:pPr>
    <w:rPr>
      <w:spacing w:val="2"/>
      <w:sz w:val="22"/>
      <w:szCs w:val="22"/>
      <w:lang w:val="en-US" w:eastAsia="ja-JP"/>
    </w:rPr>
  </w:style>
  <w:style w:type="paragraph" w:customStyle="1" w:styleId="right">
    <w:name w:val="right"/>
    <w:basedOn w:val="1ffa"/>
    <w:qFormat/>
    <w:rsid w:val="00FD0589"/>
    <w:pPr>
      <w:spacing w:beforeAutospacing="1" w:afterAutospacing="1"/>
      <w:ind w:firstLine="709"/>
      <w:jc w:val="right"/>
    </w:pPr>
    <w:rPr>
      <w:rFonts w:eastAsia="Times New Roman" w:cs="Times New Roman"/>
    </w:rPr>
  </w:style>
  <w:style w:type="paragraph" w:customStyle="1" w:styleId="center">
    <w:name w:val="center"/>
    <w:basedOn w:val="1ffa"/>
    <w:qFormat/>
    <w:rsid w:val="00FD0589"/>
    <w:pPr>
      <w:spacing w:beforeAutospacing="1" w:afterAutospacing="1"/>
      <w:ind w:firstLine="709"/>
      <w:jc w:val="center"/>
    </w:pPr>
    <w:rPr>
      <w:rFonts w:eastAsia="Times New Roman" w:cs="Times New Roman"/>
    </w:rPr>
  </w:style>
  <w:style w:type="paragraph" w:customStyle="1" w:styleId="insertion">
    <w:name w:val="insertion"/>
    <w:basedOn w:val="1ffa"/>
    <w:qFormat/>
    <w:rsid w:val="00FD0589"/>
    <w:pPr>
      <w:spacing w:beforeAutospacing="1" w:afterAutospacing="1"/>
      <w:ind w:firstLine="709"/>
    </w:pPr>
    <w:rPr>
      <w:rFonts w:eastAsia="Times New Roman" w:cs="Times New Roman"/>
      <w:color w:val="006600"/>
    </w:rPr>
  </w:style>
  <w:style w:type="paragraph" w:customStyle="1" w:styleId="deletion">
    <w:name w:val="deletion"/>
    <w:basedOn w:val="1ffa"/>
    <w:qFormat/>
    <w:rsid w:val="00FD0589"/>
    <w:pPr>
      <w:spacing w:beforeAutospacing="1" w:afterAutospacing="1"/>
      <w:ind w:firstLine="709"/>
    </w:pPr>
    <w:rPr>
      <w:rFonts w:eastAsia="Times New Roman" w:cs="Times New Roman"/>
      <w:color w:val="FF0000"/>
    </w:rPr>
  </w:style>
  <w:style w:type="paragraph" w:customStyle="1" w:styleId="mputable">
    <w:name w:val="?mputable"/>
    <w:basedOn w:val="1ffa"/>
    <w:qFormat/>
    <w:rsid w:val="00FD0589"/>
    <w:pPr>
      <w:shd w:val="clear" w:color="auto" w:fill="C0C0C0"/>
      <w:ind w:firstLine="709"/>
    </w:pPr>
    <w:rPr>
      <w:rFonts w:eastAsia="Times New Roman" w:cs="Times New Roman"/>
    </w:rPr>
  </w:style>
  <w:style w:type="paragraph" w:customStyle="1" w:styleId="required">
    <w:name w:val="required"/>
    <w:basedOn w:val="1ffa"/>
    <w:qFormat/>
    <w:rsid w:val="00FD0589"/>
    <w:pPr>
      <w:shd w:val="clear" w:color="auto" w:fill="FFFF80"/>
      <w:ind w:firstLine="709"/>
    </w:pPr>
    <w:rPr>
      <w:rFonts w:eastAsia="Times New Roman" w:cs="Times New Roman"/>
    </w:rPr>
  </w:style>
  <w:style w:type="paragraph" w:customStyle="1" w:styleId="computable">
    <w:name w:val="computable"/>
    <w:basedOn w:val="1ffa"/>
    <w:qFormat/>
    <w:rsid w:val="00FD0589"/>
    <w:pPr>
      <w:shd w:val="clear" w:color="auto" w:fill="C0C0C0"/>
      <w:ind w:firstLine="709"/>
    </w:pPr>
    <w:rPr>
      <w:rFonts w:eastAsia="Times New Roman" w:cs="Times New Roman"/>
    </w:rPr>
  </w:style>
  <w:style w:type="paragraph" w:customStyle="1" w:styleId="133">
    <w:name w:val="Стиль Первая строка:  13 см Эд"/>
    <w:basedOn w:val="1ffa"/>
    <w:qFormat/>
    <w:rsid w:val="00FD0589"/>
    <w:pPr>
      <w:ind w:firstLine="737"/>
    </w:pPr>
    <w:rPr>
      <w:rFonts w:eastAsia="Times New Roman" w:cs="Times New Roman"/>
      <w:szCs w:val="20"/>
    </w:rPr>
  </w:style>
  <w:style w:type="paragraph" w:customStyle="1" w:styleId="CharChar1CharChar1CharChar">
    <w:name w:val="Char Char Знак Знак1 Char Char1 Знак Знак Char Char"/>
    <w:basedOn w:val="1ffa"/>
    <w:qFormat/>
    <w:rsid w:val="00FD0589"/>
    <w:pPr>
      <w:spacing w:beforeAutospacing="1" w:afterAutospacing="1"/>
    </w:pPr>
    <w:rPr>
      <w:rFonts w:ascii="Tahoma" w:eastAsia="Times New Roman" w:hAnsi="Tahoma" w:cs="Tahoma"/>
      <w:szCs w:val="20"/>
      <w:lang w:val="en-US"/>
    </w:rPr>
  </w:style>
  <w:style w:type="paragraph" w:customStyle="1" w:styleId="ConsTitle">
    <w:name w:val="ConsTitle"/>
    <w:qFormat/>
    <w:rsid w:val="00FD0589"/>
    <w:pPr>
      <w:widowControl w:val="0"/>
      <w:ind w:right="19772"/>
    </w:pPr>
    <w:rPr>
      <w:rFonts w:ascii="Arial" w:eastAsia="Times New Roman" w:hAnsi="Arial" w:cs="Arial"/>
      <w:b/>
      <w:bCs/>
      <w:sz w:val="20"/>
      <w:szCs w:val="20"/>
    </w:rPr>
  </w:style>
  <w:style w:type="paragraph" w:customStyle="1" w:styleId="ConsNonformat0">
    <w:name w:val="ConsNonformat"/>
    <w:uiPriority w:val="99"/>
    <w:qFormat/>
    <w:rsid w:val="00FD0589"/>
    <w:pPr>
      <w:widowControl w:val="0"/>
      <w:ind w:right="19772"/>
    </w:pPr>
    <w:rPr>
      <w:rFonts w:ascii="Courier New" w:eastAsia="Times New Roman" w:hAnsi="Courier New" w:cs="Courier New"/>
      <w:sz w:val="20"/>
      <w:szCs w:val="20"/>
    </w:rPr>
  </w:style>
  <w:style w:type="paragraph" w:customStyle="1" w:styleId="phDate">
    <w:name w:val="ph_Date"/>
    <w:basedOn w:val="phNormal0"/>
    <w:next w:val="phNormal0"/>
    <w:qFormat/>
    <w:rsid w:val="00FD0589"/>
    <w:pPr>
      <w:jc w:val="center"/>
    </w:pPr>
  </w:style>
  <w:style w:type="paragraph" w:customStyle="1" w:styleId="TableHeadingC">
    <w:name w:val="Table Heading C"/>
    <w:basedOn w:val="1ffa"/>
    <w:qFormat/>
    <w:rsid w:val="00FD0589"/>
    <w:pPr>
      <w:keepNext/>
      <w:keepLines/>
      <w:jc w:val="center"/>
    </w:pPr>
    <w:rPr>
      <w:rFonts w:eastAsia="Times New Roman" w:cs="Times New Roman"/>
      <w:b/>
      <w:bCs/>
      <w:lang w:val="en-US"/>
    </w:rPr>
  </w:style>
  <w:style w:type="paragraph" w:customStyle="1" w:styleId="TableCellL">
    <w:name w:val="Table Cell L"/>
    <w:basedOn w:val="1ffa"/>
    <w:qFormat/>
    <w:rsid w:val="00FD0589"/>
    <w:pPr>
      <w:widowControl w:val="0"/>
    </w:pPr>
    <w:rPr>
      <w:rFonts w:eastAsia="Times New Roman" w:cs="Times New Roman"/>
      <w:lang w:val="en-US"/>
    </w:rPr>
  </w:style>
  <w:style w:type="paragraph" w:customStyle="1" w:styleId="affffffffffffffffffffffffff8">
    <w:name w:val="Стиль По центру"/>
    <w:basedOn w:val="1ffa"/>
    <w:qFormat/>
    <w:rsid w:val="00FD0589"/>
    <w:rPr>
      <w:rFonts w:eastAsia="Times New Roman" w:cs="Times New Roman"/>
    </w:rPr>
  </w:style>
  <w:style w:type="paragraph" w:customStyle="1" w:styleId="phTable">
    <w:name w:val="ph_Table"/>
    <w:basedOn w:val="phNormal0"/>
    <w:next w:val="phNormal0"/>
    <w:qFormat/>
    <w:rsid w:val="00FD0589"/>
    <w:pPr>
      <w:keepNext/>
    </w:pPr>
    <w:rPr>
      <w:b/>
      <w:bCs/>
      <w:color w:val="003300"/>
      <w:lang w:val="ru-RU"/>
    </w:rPr>
  </w:style>
  <w:style w:type="paragraph" w:customStyle="1" w:styleId="phTableText">
    <w:name w:val="ph_TableText"/>
    <w:basedOn w:val="phNormal0"/>
    <w:qFormat/>
    <w:rsid w:val="00FD0589"/>
    <w:pPr>
      <w:spacing w:line="240" w:lineRule="auto"/>
    </w:pPr>
    <w:rPr>
      <w:sz w:val="22"/>
    </w:rPr>
  </w:style>
  <w:style w:type="paragraph" w:customStyle="1" w:styleId="affffffffffffffffffffffffff9">
    <w:name w:val="Основной текст с красной строки"/>
    <w:basedOn w:val="1ffa"/>
    <w:qFormat/>
    <w:rsid w:val="00FD0589"/>
    <w:pPr>
      <w:spacing w:before="60"/>
    </w:pPr>
    <w:rPr>
      <w:rFonts w:eastAsia="Times New Roman" w:cs="Times New Roman"/>
    </w:rPr>
  </w:style>
  <w:style w:type="paragraph" w:customStyle="1" w:styleId="affffffffffffffffffffffffffa">
    <w:name w:val="Внутри списка"/>
    <w:basedOn w:val="1ffa"/>
    <w:qFormat/>
    <w:rsid w:val="00FD0589"/>
    <w:pPr>
      <w:spacing w:before="60"/>
      <w:ind w:left="1134"/>
    </w:pPr>
    <w:rPr>
      <w:rFonts w:eastAsia="Times New Roman" w:cs="Times New Roman"/>
    </w:rPr>
  </w:style>
  <w:style w:type="paragraph" w:customStyle="1" w:styleId="affffffffffffffffffffffffffb">
    <w:name w:val="Основной текст без красной"/>
    <w:basedOn w:val="1ffa"/>
    <w:qFormat/>
    <w:rsid w:val="00FD0589"/>
    <w:pPr>
      <w:spacing w:before="60"/>
    </w:pPr>
    <w:rPr>
      <w:rFonts w:eastAsia="Times New Roman" w:cs="Times New Roman"/>
    </w:rPr>
  </w:style>
  <w:style w:type="paragraph" w:customStyle="1" w:styleId="020">
    <w:name w:val="Заголовок 02"/>
    <w:basedOn w:val="1ffa"/>
    <w:next w:val="affffffffffffffffffffffffff9"/>
    <w:qFormat/>
    <w:rsid w:val="00FD0589"/>
    <w:pPr>
      <w:keepNext/>
      <w:keepLines/>
      <w:tabs>
        <w:tab w:val="left" w:pos="709"/>
        <w:tab w:val="left" w:pos="851"/>
        <w:tab w:val="left" w:pos="992"/>
        <w:tab w:val="left" w:pos="1134"/>
        <w:tab w:val="left" w:pos="1276"/>
        <w:tab w:val="left" w:pos="1418"/>
      </w:tabs>
      <w:spacing w:before="360" w:after="240"/>
      <w:outlineLvl w:val="1"/>
    </w:pPr>
    <w:rPr>
      <w:rFonts w:ascii="Arial" w:eastAsia="Times New Roman" w:hAnsi="Arial" w:cs="Arial"/>
      <w:b/>
      <w:bCs/>
      <w:sz w:val="28"/>
      <w:szCs w:val="28"/>
    </w:rPr>
  </w:style>
  <w:style w:type="paragraph" w:customStyle="1" w:styleId="affffffffffffffffffffffffffc">
    <w:name w:val="Маркер тире"/>
    <w:basedOn w:val="1ffa"/>
    <w:qFormat/>
    <w:rsid w:val="00FD0589"/>
    <w:pPr>
      <w:tabs>
        <w:tab w:val="left" w:pos="720"/>
      </w:tabs>
      <w:ind w:left="720" w:hanging="360"/>
    </w:pPr>
    <w:rPr>
      <w:rFonts w:eastAsia="Times New Roman" w:cs="Times New Roman"/>
    </w:rPr>
  </w:style>
  <w:style w:type="paragraph" w:customStyle="1" w:styleId="ConsPlusTitle">
    <w:name w:val="ConsPlusTitle"/>
    <w:qFormat/>
    <w:rsid w:val="00FD0589"/>
    <w:rPr>
      <w:rFonts w:ascii="Arial" w:eastAsia="Times New Roman" w:hAnsi="Arial" w:cs="Arial"/>
      <w:b/>
      <w:bCs/>
      <w:sz w:val="20"/>
      <w:szCs w:val="20"/>
    </w:rPr>
  </w:style>
  <w:style w:type="paragraph" w:customStyle="1" w:styleId="2a">
    <w:name w:val="Марк. 2"/>
    <w:basedOn w:val="a7"/>
    <w:qFormat/>
    <w:rsid w:val="00FD0589"/>
    <w:pPr>
      <w:widowControl w:val="0"/>
      <w:numPr>
        <w:numId w:val="77"/>
      </w:numPr>
      <w:tabs>
        <w:tab w:val="clear" w:pos="0"/>
        <w:tab w:val="num" w:pos="360"/>
      </w:tabs>
      <w:spacing w:after="240"/>
      <w:ind w:left="1985" w:hanging="284"/>
    </w:pPr>
    <w:rPr>
      <w:rFonts w:ascii="Arial" w:hAnsi="Arial" w:cs="Arial"/>
      <w:spacing w:val="-5"/>
      <w:szCs w:val="20"/>
    </w:rPr>
  </w:style>
  <w:style w:type="paragraph" w:customStyle="1" w:styleId="affffffffffffffffffffffffffd">
    <w:name w:val="ГОСТ Шрифт таблицы"/>
    <w:qFormat/>
    <w:rsid w:val="00FD0589"/>
    <w:rPr>
      <w:rFonts w:eastAsia="Times New Roman" w:cs="Times New Roman"/>
    </w:rPr>
  </w:style>
  <w:style w:type="paragraph" w:customStyle="1" w:styleId="3">
    <w:name w:val="Марк 3"/>
    <w:basedOn w:val="2e"/>
    <w:qFormat/>
    <w:rsid w:val="00FD0589"/>
    <w:pPr>
      <w:numPr>
        <w:ilvl w:val="1"/>
        <w:numId w:val="78"/>
      </w:numPr>
      <w:tabs>
        <w:tab w:val="clear" w:pos="1134"/>
        <w:tab w:val="left" w:pos="1418"/>
      </w:tabs>
      <w:ind w:left="1418" w:hanging="284"/>
    </w:pPr>
  </w:style>
  <w:style w:type="paragraph" w:customStyle="1" w:styleId="2e">
    <w:name w:val="Маркир.2"/>
    <w:qFormat/>
    <w:rsid w:val="00FD0589"/>
    <w:pPr>
      <w:numPr>
        <w:numId w:val="79"/>
      </w:numPr>
      <w:tabs>
        <w:tab w:val="left" w:pos="1134"/>
      </w:tabs>
      <w:spacing w:after="120"/>
      <w:jc w:val="both"/>
    </w:pPr>
    <w:rPr>
      <w:rFonts w:eastAsia="Times New Roman" w:cs="Times New Roman"/>
    </w:rPr>
  </w:style>
  <w:style w:type="paragraph" w:customStyle="1" w:styleId="ConsPlusNonformat">
    <w:name w:val="ConsPlusNonformat"/>
    <w:uiPriority w:val="99"/>
    <w:qFormat/>
    <w:rsid w:val="00FD0589"/>
    <w:pPr>
      <w:widowControl w:val="0"/>
    </w:pPr>
    <w:rPr>
      <w:rFonts w:ascii="Courier New" w:eastAsia="Times New Roman" w:hAnsi="Courier New" w:cs="Courier New"/>
      <w:sz w:val="20"/>
      <w:szCs w:val="20"/>
    </w:rPr>
  </w:style>
  <w:style w:type="paragraph" w:customStyle="1" w:styleId="affffffffffffffffffffffffffe">
    <w:name w:val="Договор раздел текст"/>
    <w:basedOn w:val="1ffa"/>
    <w:qFormat/>
    <w:rsid w:val="00FD0589"/>
    <w:pPr>
      <w:tabs>
        <w:tab w:val="left" w:pos="1080"/>
      </w:tabs>
      <w:spacing w:after="240"/>
      <w:ind w:left="1080" w:hanging="360"/>
    </w:pPr>
    <w:rPr>
      <w:rFonts w:ascii="Arial" w:eastAsia="Times New Roman" w:hAnsi="Arial" w:cs="Arial"/>
      <w:szCs w:val="20"/>
      <w:lang w:eastAsia="ar-SA"/>
    </w:rPr>
  </w:style>
  <w:style w:type="paragraph" w:customStyle="1" w:styleId="1111">
    <w:name w:val="Договор текст1.1.1."/>
    <w:basedOn w:val="affffffffffffffffffffffffffe"/>
    <w:qFormat/>
    <w:rsid w:val="00FD0589"/>
    <w:pPr>
      <w:tabs>
        <w:tab w:val="left" w:pos="0"/>
      </w:tabs>
    </w:pPr>
  </w:style>
  <w:style w:type="paragraph" w:customStyle="1" w:styleId="afffffffffffffffffffffffffff">
    <w:name w:val="Основной текст ГОСТ"/>
    <w:basedOn w:val="1ffa"/>
    <w:qFormat/>
    <w:rsid w:val="00FD0589"/>
    <w:pPr>
      <w:widowControl w:val="0"/>
      <w:ind w:firstLine="567"/>
    </w:pPr>
    <w:rPr>
      <w:rFonts w:eastAsia="Times New Roman" w:cs="Times New Roman"/>
    </w:rPr>
  </w:style>
  <w:style w:type="paragraph" w:customStyle="1" w:styleId="aff0">
    <w:name w:val="Список ГОСТ"/>
    <w:qFormat/>
    <w:rsid w:val="00FD0589"/>
    <w:pPr>
      <w:numPr>
        <w:numId w:val="80"/>
      </w:numPr>
      <w:spacing w:line="360" w:lineRule="auto"/>
      <w:jc w:val="both"/>
    </w:pPr>
    <w:rPr>
      <w:rFonts w:eastAsia="Times New Roman" w:cs="Times New Roman"/>
    </w:rPr>
  </w:style>
  <w:style w:type="paragraph" w:customStyle="1" w:styleId="ABLOCKPARA">
    <w:name w:val="A BLOCK PARA"/>
    <w:basedOn w:val="1ffa"/>
    <w:qFormat/>
    <w:rsid w:val="00FD0589"/>
    <w:rPr>
      <w:rFonts w:ascii="Book Antiqua" w:eastAsia="MS Mincho" w:hAnsi="Book Antiqua" w:cs="Book Antiqua"/>
      <w:sz w:val="22"/>
      <w:lang w:val="en-US" w:eastAsia="ar-SA"/>
    </w:rPr>
  </w:style>
  <w:style w:type="paragraph" w:customStyle="1" w:styleId="afffffffffffffffffffffffffff0">
    <w:name w:val="Основной текст ЭКОНОМ"/>
    <w:basedOn w:val="afffffffffffffffffffffffffff"/>
    <w:qFormat/>
    <w:rsid w:val="00FD0589"/>
    <w:pPr>
      <w:spacing w:line="300" w:lineRule="auto"/>
      <w:ind w:firstLine="709"/>
    </w:pPr>
  </w:style>
  <w:style w:type="paragraph" w:customStyle="1" w:styleId="20">
    <w:name w:val="Заголовок 2 ЭКОНОМ"/>
    <w:basedOn w:val="1ffa"/>
    <w:qFormat/>
    <w:rsid w:val="00FD0589"/>
    <w:pPr>
      <w:keepNext/>
      <w:numPr>
        <w:ilvl w:val="3"/>
        <w:numId w:val="81"/>
      </w:numPr>
      <w:spacing w:before="120" w:after="60"/>
      <w:ind w:left="792" w:right="360" w:hanging="432"/>
      <w:outlineLvl w:val="1"/>
    </w:pPr>
    <w:rPr>
      <w:rFonts w:eastAsia="Times New Roman" w:cs="Times New Roman"/>
      <w:b/>
      <w:bCs/>
      <w:i/>
      <w:iCs/>
      <w:sz w:val="28"/>
      <w:szCs w:val="28"/>
    </w:rPr>
  </w:style>
  <w:style w:type="paragraph" w:customStyle="1" w:styleId="afffffffffffffffffffffffffff1">
    <w:name w:val="Основной список"/>
    <w:basedOn w:val="afffffffffffffffffffffffffff0"/>
    <w:qFormat/>
    <w:rsid w:val="00FD0589"/>
    <w:pPr>
      <w:spacing w:before="120"/>
      <w:ind w:left="1440" w:firstLine="0"/>
    </w:pPr>
  </w:style>
  <w:style w:type="paragraph" w:customStyle="1" w:styleId="2b">
    <w:name w:val="марк 2"/>
    <w:qFormat/>
    <w:rsid w:val="00FD0589"/>
    <w:pPr>
      <w:numPr>
        <w:numId w:val="82"/>
      </w:numPr>
      <w:spacing w:after="120"/>
      <w:jc w:val="both"/>
    </w:pPr>
    <w:rPr>
      <w:rFonts w:ascii="Arial" w:eastAsia="Times New Roman" w:hAnsi="Arial" w:cs="Arial"/>
      <w:sz w:val="20"/>
      <w:szCs w:val="20"/>
      <w:lang w:eastAsia="en-US"/>
    </w:rPr>
  </w:style>
  <w:style w:type="paragraph" w:customStyle="1" w:styleId="a">
    <w:name w:val="Д.текст приложения"/>
    <w:basedOn w:val="2ff"/>
    <w:qFormat/>
    <w:rsid w:val="00FD0589"/>
    <w:pPr>
      <w:numPr>
        <w:numId w:val="83"/>
      </w:numPr>
      <w:tabs>
        <w:tab w:val="clear" w:pos="1429"/>
        <w:tab w:val="num" w:pos="360"/>
      </w:tabs>
      <w:spacing w:after="0" w:line="240" w:lineRule="auto"/>
      <w:ind w:left="283" w:firstLine="709"/>
      <w:contextualSpacing w:val="0"/>
      <w:jc w:val="right"/>
    </w:pPr>
    <w:rPr>
      <w:rFonts w:ascii="Arial" w:eastAsia="Times New Roman" w:hAnsi="Arial"/>
      <w:color w:val="000000"/>
      <w:spacing w:val="0"/>
      <w:szCs w:val="20"/>
    </w:rPr>
  </w:style>
  <w:style w:type="paragraph" w:customStyle="1" w:styleId="aff2">
    <w:name w:val="Договор раздел"/>
    <w:basedOn w:val="1ffa"/>
    <w:qFormat/>
    <w:rsid w:val="00FD0589"/>
    <w:pPr>
      <w:numPr>
        <w:numId w:val="84"/>
      </w:numPr>
      <w:pBdr>
        <w:top w:val="single" w:sz="4" w:space="24" w:color="000000"/>
      </w:pBdr>
      <w:tabs>
        <w:tab w:val="clear" w:pos="720"/>
        <w:tab w:val="left" w:pos="454"/>
        <w:tab w:val="left" w:pos="709"/>
      </w:tabs>
      <w:spacing w:before="600" w:after="240"/>
      <w:jc w:val="center"/>
    </w:pPr>
    <w:rPr>
      <w:rFonts w:ascii="Arial" w:eastAsia="Times New Roman" w:hAnsi="Arial" w:cs="Arial"/>
      <w:b/>
      <w:bCs/>
      <w:caps/>
      <w:sz w:val="32"/>
    </w:rPr>
  </w:style>
  <w:style w:type="paragraph" w:customStyle="1" w:styleId="Style1">
    <w:name w:val="Style1"/>
    <w:basedOn w:val="1ffa"/>
    <w:qFormat/>
    <w:rsid w:val="00FD0589"/>
    <w:pPr>
      <w:tabs>
        <w:tab w:val="left" w:pos="792"/>
      </w:tabs>
      <w:ind w:left="792" w:hanging="432"/>
    </w:pPr>
    <w:rPr>
      <w:rFonts w:eastAsia="Times New Roman" w:cs="Times New Roman"/>
      <w:sz w:val="26"/>
      <w:szCs w:val="20"/>
    </w:rPr>
  </w:style>
  <w:style w:type="paragraph" w:customStyle="1" w:styleId="afffffffffffffffffffffffffff2">
    <w:name w:val="Название раздела"/>
    <w:basedOn w:val="1d"/>
    <w:qFormat/>
    <w:rsid w:val="00FD0589"/>
    <w:pPr>
      <w:keepNext/>
      <w:keepLines/>
      <w:widowControl/>
      <w:numPr>
        <w:numId w:val="0"/>
      </w:numPr>
      <w:pBdr>
        <w:top w:val="single" w:sz="6" w:space="6" w:color="808080"/>
        <w:bottom w:val="single" w:sz="6" w:space="6" w:color="808080"/>
      </w:pBdr>
      <w:tabs>
        <w:tab w:val="left" w:pos="0"/>
      </w:tabs>
      <w:spacing w:before="0" w:after="240" w:line="240" w:lineRule="atLeast"/>
      <w:jc w:val="center"/>
      <w:outlineLvl w:val="9"/>
    </w:pPr>
    <w:rPr>
      <w:rFonts w:ascii="Arial" w:eastAsia="Arial" w:hAnsi="Arial" w:cs="Arial"/>
      <w:spacing w:val="20"/>
      <w:sz w:val="18"/>
      <w:szCs w:val="28"/>
    </w:rPr>
  </w:style>
  <w:style w:type="paragraph" w:customStyle="1" w:styleId="2fffff2">
    <w:name w:val="Маркированный №2"/>
    <w:basedOn w:val="a7"/>
    <w:qFormat/>
    <w:rsid w:val="00FD0589"/>
    <w:pPr>
      <w:numPr>
        <w:numId w:val="0"/>
      </w:numPr>
      <w:spacing w:line="20" w:lineRule="atLeast"/>
      <w:ind w:left="709" w:right="-45" w:hanging="425"/>
    </w:pPr>
    <w:rPr>
      <w:rFonts w:ascii="Times" w:eastAsia="Arial" w:hAnsi="Times"/>
      <w:color w:val="000000"/>
      <w:spacing w:val="-5"/>
      <w:sz w:val="18"/>
      <w:szCs w:val="36"/>
      <w:lang w:val="en-US"/>
    </w:rPr>
  </w:style>
  <w:style w:type="paragraph" w:customStyle="1" w:styleId="afffffffffffffffffffffffffff3">
    <w:name w:val="Основной ГОСТ плотный"/>
    <w:qFormat/>
    <w:rsid w:val="00FD0589"/>
    <w:pPr>
      <w:jc w:val="center"/>
    </w:pPr>
    <w:rPr>
      <w:rFonts w:ascii="Arial" w:eastAsia="Times New Roman" w:hAnsi="Arial" w:cs="Arial"/>
      <w:b/>
    </w:rPr>
  </w:style>
  <w:style w:type="paragraph" w:customStyle="1" w:styleId="-9">
    <w:name w:val="ГОСТ-стиль (без отступа)"/>
    <w:basedOn w:val="1ffa"/>
    <w:qFormat/>
    <w:rsid w:val="00FD0589"/>
    <w:rPr>
      <w:rFonts w:eastAsia="Times New Roman" w:cs="Times New Roman"/>
      <w:sz w:val="28"/>
    </w:rPr>
  </w:style>
  <w:style w:type="paragraph" w:customStyle="1" w:styleId="--0">
    <w:name w:val="- СТРАНИЦА -"/>
    <w:qFormat/>
    <w:rsid w:val="00FD0589"/>
    <w:rPr>
      <w:rFonts w:eastAsia="Times New Roman" w:cs="Times New Roman"/>
    </w:rPr>
  </w:style>
  <w:style w:type="paragraph" w:customStyle="1" w:styleId="afffffffffffffffffffffffffff4">
    <w:name w:val="Текст таблицы"/>
    <w:basedOn w:val="1ffa"/>
    <w:qFormat/>
    <w:rsid w:val="00FD0589"/>
    <w:pPr>
      <w:keepNext/>
      <w:keepLines/>
      <w:spacing w:before="40" w:after="120" w:line="200" w:lineRule="atLeast"/>
    </w:pPr>
    <w:rPr>
      <w:rFonts w:ascii="Arial" w:eastAsia="Times New Roman" w:hAnsi="Arial" w:cs="Times New Roman"/>
      <w:szCs w:val="20"/>
    </w:rPr>
  </w:style>
  <w:style w:type="paragraph" w:customStyle="1" w:styleId="confluence-link">
    <w:name w:val="confluence-link"/>
    <w:basedOn w:val="1ffa"/>
    <w:qFormat/>
    <w:rsid w:val="00FD0589"/>
    <w:pPr>
      <w:spacing w:beforeAutospacing="1" w:afterAutospacing="1"/>
    </w:pPr>
    <w:rPr>
      <w:rFonts w:eastAsia="Times New Roman" w:cs="Times New Roman"/>
    </w:rPr>
  </w:style>
  <w:style w:type="paragraph" w:customStyle="1" w:styleId="afffffffffffffffffffffffffff5">
    <w:name w:val="Цитаты"/>
    <w:basedOn w:val="1fffe"/>
    <w:qFormat/>
    <w:rsid w:val="00FD0589"/>
    <w:pPr>
      <w:keepLines/>
      <w:widowControl w:val="0"/>
      <w:tabs>
        <w:tab w:val="left" w:pos="7655"/>
      </w:tabs>
      <w:spacing w:line="240" w:lineRule="atLeast"/>
      <w:ind w:left="1701" w:right="720" w:firstLine="0"/>
    </w:pPr>
    <w:rPr>
      <w:rFonts w:ascii="Arial" w:hAnsi="Arial"/>
      <w:i/>
      <w:sz w:val="20"/>
      <w:szCs w:val="20"/>
      <w:lang w:eastAsia="ar-SA"/>
    </w:rPr>
  </w:style>
  <w:style w:type="paragraph" w:customStyle="1" w:styleId="FR3">
    <w:name w:val="FR3"/>
    <w:qFormat/>
    <w:rsid w:val="00FD0589"/>
    <w:pPr>
      <w:widowControl w:val="0"/>
      <w:spacing w:line="300" w:lineRule="auto"/>
      <w:ind w:left="800" w:right="600"/>
      <w:jc w:val="center"/>
    </w:pPr>
    <w:rPr>
      <w:rFonts w:eastAsia="Times New Roman" w:cs="Times New Roman"/>
      <w:sz w:val="40"/>
      <w:szCs w:val="40"/>
    </w:rPr>
  </w:style>
  <w:style w:type="paragraph" w:customStyle="1" w:styleId="21a">
    <w:name w:val="Основной текст с отступом 21"/>
    <w:basedOn w:val="1ffa"/>
    <w:qFormat/>
    <w:rsid w:val="00FD0589"/>
    <w:pPr>
      <w:ind w:firstLine="720"/>
    </w:pPr>
    <w:rPr>
      <w:rFonts w:ascii="Arial" w:eastAsia="Times New Roman" w:hAnsi="Arial" w:cs="Arial"/>
      <w:lang w:eastAsia="ar-SA"/>
    </w:rPr>
  </w:style>
  <w:style w:type="paragraph" w:customStyle="1" w:styleId="af0">
    <w:name w:val="мини_список"/>
    <w:basedOn w:val="1ffa"/>
    <w:qFormat/>
    <w:rsid w:val="00FD0589"/>
    <w:pPr>
      <w:numPr>
        <w:numId w:val="85"/>
      </w:numPr>
      <w:spacing w:before="60" w:after="60"/>
    </w:pPr>
    <w:rPr>
      <w:rFonts w:eastAsia="Calibri" w:cs="Times New Roman"/>
      <w:bCs/>
      <w:iCs/>
    </w:rPr>
  </w:style>
  <w:style w:type="paragraph" w:customStyle="1" w:styleId="1f9">
    <w:name w:val="заг1"/>
    <w:basedOn w:val="1d"/>
    <w:qFormat/>
    <w:rsid w:val="00FD0589"/>
    <w:pPr>
      <w:keepNext/>
      <w:numPr>
        <w:numId w:val="86"/>
      </w:numPr>
      <w:shd w:val="clear" w:color="auto" w:fill="FFFFFF"/>
      <w:tabs>
        <w:tab w:val="left" w:pos="0"/>
        <w:tab w:val="left" w:pos="284"/>
      </w:tabs>
      <w:spacing w:before="120" w:after="120"/>
      <w:ind w:left="0" w:firstLine="0"/>
    </w:pPr>
    <w:rPr>
      <w:rFonts w:eastAsia="Times New Roman" w:cs="Times New Roman"/>
      <w:spacing w:val="-5"/>
      <w:lang w:eastAsia="en-US"/>
    </w:rPr>
  </w:style>
  <w:style w:type="paragraph" w:customStyle="1" w:styleId="2fffff3">
    <w:name w:val="заг2"/>
    <w:basedOn w:val="1f9"/>
    <w:qFormat/>
    <w:rsid w:val="00FD0589"/>
    <w:pPr>
      <w:tabs>
        <w:tab w:val="left" w:pos="1128"/>
      </w:tabs>
    </w:pPr>
    <w:rPr>
      <w:spacing w:val="-1"/>
    </w:rPr>
  </w:style>
  <w:style w:type="paragraph" w:customStyle="1" w:styleId="21b">
    <w:name w:val="Основной текст 21"/>
    <w:basedOn w:val="1ffa"/>
    <w:uiPriority w:val="99"/>
    <w:qFormat/>
    <w:rsid w:val="00FD0589"/>
    <w:pPr>
      <w:ind w:firstLine="567"/>
    </w:pPr>
    <w:rPr>
      <w:rFonts w:eastAsia="Times New Roman" w:cs="Times New Roman"/>
      <w:szCs w:val="20"/>
    </w:rPr>
  </w:style>
  <w:style w:type="paragraph" w:customStyle="1" w:styleId="Orderedlist1">
    <w:name w:val="Orderedlist1"/>
    <w:basedOn w:val="1ffa"/>
    <w:qFormat/>
    <w:rsid w:val="00FD0589"/>
    <w:pPr>
      <w:spacing w:before="120" w:after="120"/>
    </w:pPr>
    <w:rPr>
      <w:rFonts w:eastAsia="Times New Roman" w:cs="Times New Roman"/>
    </w:rPr>
  </w:style>
  <w:style w:type="paragraph" w:customStyle="1" w:styleId="11f3">
    <w:name w:val="Заголовок11"/>
    <w:basedOn w:val="1ffa"/>
    <w:next w:val="1fffe"/>
    <w:qFormat/>
    <w:rsid w:val="00FD0589"/>
    <w:pPr>
      <w:keepNext/>
      <w:spacing w:before="240" w:after="120"/>
    </w:pPr>
    <w:rPr>
      <w:rFonts w:ascii="Liberation Sans" w:eastAsia="Tahoma" w:hAnsi="Liberation Sans" w:cs="FreeSans"/>
      <w:sz w:val="28"/>
      <w:szCs w:val="28"/>
    </w:rPr>
  </w:style>
  <w:style w:type="paragraph" w:customStyle="1" w:styleId="02statia2">
    <w:name w:val="02statia2"/>
    <w:basedOn w:val="1ffa"/>
    <w:qFormat/>
    <w:rsid w:val="00FD0589"/>
    <w:pPr>
      <w:spacing w:before="120" w:line="320" w:lineRule="atLeast"/>
      <w:ind w:left="2020" w:hanging="880"/>
    </w:pPr>
    <w:rPr>
      <w:rFonts w:ascii="GaramondNarrowC" w:eastAsia="Times New Roman" w:hAnsi="GaramondNarrowC" w:cs="Times New Roman"/>
      <w:sz w:val="21"/>
      <w:szCs w:val="21"/>
    </w:rPr>
  </w:style>
  <w:style w:type="paragraph" w:customStyle="1" w:styleId="s13">
    <w:name w:val="s_13"/>
    <w:basedOn w:val="1ffa"/>
    <w:uiPriority w:val="99"/>
    <w:qFormat/>
    <w:rsid w:val="00FD0589"/>
    <w:pPr>
      <w:ind w:firstLine="720"/>
    </w:pPr>
    <w:rPr>
      <w:rFonts w:eastAsia="Times New Roman" w:cs="Times New Roman"/>
      <w:szCs w:val="20"/>
    </w:rPr>
  </w:style>
  <w:style w:type="paragraph" w:customStyle="1" w:styleId="03osnovnoytext">
    <w:name w:val="03osnovnoytext"/>
    <w:basedOn w:val="1ffa"/>
    <w:qFormat/>
    <w:rsid w:val="00FD0589"/>
    <w:pPr>
      <w:spacing w:before="320" w:line="320" w:lineRule="atLeast"/>
      <w:ind w:left="1191"/>
    </w:pPr>
    <w:rPr>
      <w:rFonts w:ascii="GaramondC" w:eastAsia="Times New Roman" w:hAnsi="GaramondC" w:cs="Times New Roman"/>
      <w:szCs w:val="20"/>
    </w:rPr>
  </w:style>
  <w:style w:type="paragraph" w:customStyle="1" w:styleId="03osnovnoytexttabl">
    <w:name w:val="03osnovnoytexttabl"/>
    <w:basedOn w:val="1ffa"/>
    <w:qFormat/>
    <w:rsid w:val="00FD0589"/>
    <w:pPr>
      <w:spacing w:before="120" w:line="320" w:lineRule="atLeast"/>
    </w:pPr>
    <w:rPr>
      <w:rFonts w:ascii="GaramondC" w:eastAsia="Times New Roman" w:hAnsi="GaramondC" w:cs="Times New Roman"/>
      <w:szCs w:val="20"/>
    </w:rPr>
  </w:style>
  <w:style w:type="paragraph" w:customStyle="1" w:styleId="11f4">
    <w:name w:val="заголовок 11"/>
    <w:basedOn w:val="1ffa"/>
    <w:uiPriority w:val="99"/>
    <w:qFormat/>
    <w:rsid w:val="00FD0589"/>
    <w:pPr>
      <w:keepNext/>
      <w:jc w:val="center"/>
    </w:pPr>
    <w:rPr>
      <w:rFonts w:eastAsia="Times New Roman" w:cs="Times New Roman"/>
      <w:szCs w:val="20"/>
    </w:rPr>
  </w:style>
  <w:style w:type="paragraph" w:customStyle="1" w:styleId="02statia1">
    <w:name w:val="02statia1"/>
    <w:basedOn w:val="1ffa"/>
    <w:qFormat/>
    <w:rsid w:val="00FD0589"/>
    <w:pPr>
      <w:keepNext/>
      <w:spacing w:before="280" w:line="320" w:lineRule="atLeast"/>
      <w:ind w:left="1134" w:right="851" w:hanging="578"/>
      <w:outlineLvl w:val="2"/>
    </w:pPr>
    <w:rPr>
      <w:rFonts w:ascii="GaramondNarrowC" w:eastAsia="Times New Roman" w:hAnsi="GaramondNarrowC" w:cs="Times New Roman"/>
      <w:b/>
    </w:rPr>
  </w:style>
  <w:style w:type="paragraph" w:customStyle="1" w:styleId="afffffffffffffffffffffffffff6">
    <w:name w:val="Краткий обратный адрес"/>
    <w:basedOn w:val="1ffa"/>
    <w:qFormat/>
    <w:rsid w:val="00FD0589"/>
    <w:rPr>
      <w:rFonts w:eastAsia="Times New Roman" w:cs="Times New Roman"/>
      <w:lang w:eastAsia="ar-SA"/>
    </w:rPr>
  </w:style>
  <w:style w:type="paragraph" w:customStyle="1" w:styleId="afffffffffffffffffffffffffff7">
    <w:name w:val="Таблицы (моноширинный)"/>
    <w:basedOn w:val="1ffa"/>
    <w:uiPriority w:val="99"/>
    <w:qFormat/>
    <w:rsid w:val="00FD0589"/>
    <w:pPr>
      <w:widowControl w:val="0"/>
    </w:pPr>
    <w:rPr>
      <w:rFonts w:ascii="Courier New" w:eastAsia="Times New Roman" w:hAnsi="Courier New" w:cs="Courier New"/>
      <w:szCs w:val="20"/>
    </w:rPr>
  </w:style>
  <w:style w:type="paragraph" w:customStyle="1" w:styleId="1ffffffffff9">
    <w:name w:val="Знак1"/>
    <w:basedOn w:val="1ffa"/>
    <w:qFormat/>
    <w:rsid w:val="00FD0589"/>
    <w:pPr>
      <w:spacing w:after="160" w:line="240" w:lineRule="exact"/>
    </w:pPr>
    <w:rPr>
      <w:rFonts w:ascii="Verdana" w:eastAsia="Times New Roman" w:hAnsi="Verdana" w:cs="Times New Roman"/>
      <w:lang w:val="en-US"/>
    </w:rPr>
  </w:style>
  <w:style w:type="paragraph" w:customStyle="1" w:styleId="Iacaaiea">
    <w:name w:val="Iacaaiea"/>
    <w:basedOn w:val="1ffa"/>
    <w:qFormat/>
    <w:rsid w:val="00FD0589"/>
    <w:pPr>
      <w:tabs>
        <w:tab w:val="left" w:pos="426"/>
      </w:tabs>
      <w:spacing w:before="120"/>
      <w:jc w:val="center"/>
    </w:pPr>
    <w:rPr>
      <w:rFonts w:eastAsia="Times New Roman" w:cs="Times New Roman"/>
      <w:b/>
      <w:bCs/>
      <w:sz w:val="22"/>
    </w:rPr>
  </w:style>
  <w:style w:type="paragraph" w:customStyle="1" w:styleId="FR2">
    <w:name w:val="FR2"/>
    <w:uiPriority w:val="99"/>
    <w:qFormat/>
    <w:rsid w:val="00FD0589"/>
    <w:pPr>
      <w:widowControl w:val="0"/>
      <w:spacing w:line="516" w:lineRule="auto"/>
      <w:ind w:right="1800"/>
      <w:jc w:val="center"/>
    </w:pPr>
    <w:rPr>
      <w:rFonts w:ascii="Arial" w:eastAsia="Times New Roman" w:hAnsi="Arial" w:cs="Arial"/>
      <w:b/>
      <w:bCs/>
      <w:szCs w:val="22"/>
    </w:rPr>
  </w:style>
  <w:style w:type="paragraph" w:customStyle="1" w:styleId="afffffffffffffffffffffffffff8">
    <w:name w:val="Знак Знак Знак Знак Знак Знак"/>
    <w:basedOn w:val="1ffa"/>
    <w:uiPriority w:val="99"/>
    <w:qFormat/>
    <w:rsid w:val="00FD0589"/>
    <w:pPr>
      <w:spacing w:after="160" w:line="240" w:lineRule="exact"/>
    </w:pPr>
    <w:rPr>
      <w:rFonts w:ascii="Verdana" w:eastAsia="Times New Roman" w:hAnsi="Verdana" w:cs="Times New Roman"/>
      <w:szCs w:val="20"/>
      <w:lang w:val="en-US"/>
    </w:rPr>
  </w:style>
  <w:style w:type="paragraph" w:customStyle="1" w:styleId="3ffc">
    <w:name w:val="Знак3"/>
    <w:basedOn w:val="1ffa"/>
    <w:uiPriority w:val="99"/>
    <w:qFormat/>
    <w:rsid w:val="00FD0589"/>
    <w:pPr>
      <w:spacing w:beforeAutospacing="1" w:afterAutospacing="1"/>
    </w:pPr>
    <w:rPr>
      <w:rFonts w:eastAsia="Calibri" w:cs="Times New Roman"/>
      <w:sz w:val="16"/>
      <w:szCs w:val="16"/>
    </w:rPr>
  </w:style>
  <w:style w:type="paragraph" w:customStyle="1" w:styleId="3ffd">
    <w:name w:val="Обычный3"/>
    <w:qFormat/>
    <w:rsid w:val="00FD0589"/>
    <w:rPr>
      <w:rFonts w:eastAsia="Times New Roman" w:cs="Times New Roman"/>
    </w:rPr>
  </w:style>
  <w:style w:type="paragraph" w:customStyle="1" w:styleId="2fffff4">
    <w:name w:val="Основной текст2"/>
    <w:basedOn w:val="1ffa"/>
    <w:uiPriority w:val="99"/>
    <w:qFormat/>
    <w:rsid w:val="00FD0589"/>
    <w:rPr>
      <w:rFonts w:eastAsia="Times New Roman" w:cs="Times New Roman"/>
      <w:sz w:val="28"/>
      <w:szCs w:val="20"/>
    </w:rPr>
  </w:style>
  <w:style w:type="paragraph" w:customStyle="1" w:styleId="TableText">
    <w:name w:val="TableText"/>
    <w:basedOn w:val="1ffa"/>
    <w:qFormat/>
    <w:rsid w:val="00FD0589"/>
    <w:pPr>
      <w:tabs>
        <w:tab w:val="left" w:pos="0"/>
      </w:tabs>
    </w:pPr>
    <w:rPr>
      <w:rFonts w:eastAsia="Times New Roman" w:cs="Times New Roman"/>
    </w:rPr>
  </w:style>
  <w:style w:type="paragraph" w:customStyle="1" w:styleId="afffffffffffffffffffffffffff9">
    <w:name w:val="Содержимое врезки"/>
    <w:basedOn w:val="1ffa"/>
    <w:qFormat/>
    <w:rsid w:val="00FD0589"/>
    <w:rPr>
      <w:rFonts w:eastAsia="Times New Roman" w:cs="Times New Roman"/>
    </w:rPr>
  </w:style>
  <w:style w:type="paragraph" w:customStyle="1" w:styleId="Style6">
    <w:name w:val="Style6"/>
    <w:basedOn w:val="1ffa"/>
    <w:uiPriority w:val="99"/>
    <w:qFormat/>
    <w:rsid w:val="00FD0589"/>
    <w:pPr>
      <w:widowControl w:val="0"/>
    </w:pPr>
    <w:rPr>
      <w:rFonts w:eastAsia="Times New Roman" w:cs="Times New Roman"/>
    </w:rPr>
  </w:style>
  <w:style w:type="paragraph" w:customStyle="1" w:styleId="11f5">
    <w:name w:val="Основной текст11"/>
    <w:basedOn w:val="1ffa"/>
    <w:uiPriority w:val="99"/>
    <w:qFormat/>
    <w:rsid w:val="00FD0589"/>
    <w:pPr>
      <w:widowControl w:val="0"/>
      <w:shd w:val="clear" w:color="auto" w:fill="FFFFFF"/>
      <w:spacing w:after="120" w:line="0" w:lineRule="atLeast"/>
    </w:pPr>
    <w:rPr>
      <w:rFonts w:eastAsia="Times New Roman" w:cs="Times New Roman"/>
      <w:sz w:val="26"/>
      <w:szCs w:val="26"/>
      <w:lang w:bidi="ru-RU"/>
    </w:rPr>
  </w:style>
  <w:style w:type="paragraph" w:customStyle="1" w:styleId="ConsPlusCell">
    <w:name w:val="ConsPlusCell"/>
    <w:uiPriority w:val="99"/>
    <w:qFormat/>
    <w:rsid w:val="00FD0589"/>
    <w:pPr>
      <w:widowControl w:val="0"/>
      <w:spacing w:after="160" w:line="252" w:lineRule="auto"/>
      <w:jc w:val="both"/>
    </w:pPr>
    <w:rPr>
      <w:rFonts w:ascii="Calibri" w:eastAsia="Times New Roman" w:hAnsi="Calibri" w:cs="Times New Roman"/>
    </w:rPr>
  </w:style>
  <w:style w:type="paragraph" w:customStyle="1" w:styleId="FR1">
    <w:name w:val="FR1"/>
    <w:uiPriority w:val="99"/>
    <w:qFormat/>
    <w:rsid w:val="00FD0589"/>
    <w:pPr>
      <w:widowControl w:val="0"/>
      <w:spacing w:after="160" w:line="300" w:lineRule="auto"/>
      <w:ind w:firstLine="500"/>
      <w:jc w:val="both"/>
    </w:pPr>
    <w:rPr>
      <w:rFonts w:ascii="Arial" w:eastAsia="Times New Roman" w:hAnsi="Arial" w:cs="Times New Roman"/>
      <w:sz w:val="16"/>
      <w:szCs w:val="22"/>
    </w:rPr>
  </w:style>
  <w:style w:type="paragraph" w:customStyle="1" w:styleId="1ffffffffffa">
    <w:name w:val="Стиль Заголовок 1 + не полужирный"/>
    <w:basedOn w:val="1d"/>
    <w:uiPriority w:val="99"/>
    <w:qFormat/>
    <w:rsid w:val="00FD0589"/>
    <w:pPr>
      <w:keepNext/>
      <w:keepLines/>
      <w:widowControl/>
      <w:numPr>
        <w:numId w:val="0"/>
      </w:numPr>
      <w:tabs>
        <w:tab w:val="left" w:pos="0"/>
        <w:tab w:val="left" w:pos="720"/>
      </w:tabs>
      <w:spacing w:before="480" w:after="0"/>
      <w:ind w:left="720" w:hanging="360"/>
    </w:pPr>
    <w:rPr>
      <w:rFonts w:ascii="Cambria" w:eastAsia="MS Gothic" w:hAnsi="Cambria" w:cs="Times New Roman"/>
      <w:bCs/>
      <w:color w:val="365F91"/>
      <w:sz w:val="28"/>
      <w:szCs w:val="28"/>
    </w:rPr>
  </w:style>
  <w:style w:type="paragraph" w:customStyle="1" w:styleId="Tabletext0">
    <w:name w:val="Table_text"/>
    <w:basedOn w:val="1ffa"/>
    <w:uiPriority w:val="99"/>
    <w:qFormat/>
    <w:rsid w:val="00FD0589"/>
    <w:pPr>
      <w:spacing w:after="160" w:line="259" w:lineRule="auto"/>
    </w:pPr>
    <w:rPr>
      <w:rFonts w:ascii="Calibri" w:eastAsia="Times New Roman" w:hAnsi="Calibri" w:cs="Times New Roman"/>
    </w:rPr>
  </w:style>
  <w:style w:type="paragraph" w:customStyle="1" w:styleId="afffffffffffffffffffffffffffa">
    <w:name w:val="Готовый"/>
    <w:basedOn w:val="1ffa"/>
    <w:uiPriority w:val="99"/>
    <w:qFormat/>
    <w:rsid w:val="00FD058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160" w:line="259" w:lineRule="auto"/>
    </w:pPr>
    <w:rPr>
      <w:rFonts w:ascii="Courier New" w:eastAsia="Times New Roman" w:hAnsi="Courier New" w:cs="Times New Roman"/>
      <w:szCs w:val="20"/>
    </w:rPr>
  </w:style>
  <w:style w:type="paragraph" w:customStyle="1" w:styleId="afffffffffffffffffffffffffffb">
    <w:name w:val="Словарная статья"/>
    <w:basedOn w:val="1ffa"/>
    <w:next w:val="1ffa"/>
    <w:uiPriority w:val="99"/>
    <w:qFormat/>
    <w:rsid w:val="00FD0589"/>
    <w:pPr>
      <w:spacing w:after="160" w:line="259" w:lineRule="auto"/>
      <w:ind w:right="118"/>
    </w:pPr>
    <w:rPr>
      <w:rFonts w:ascii="Arial" w:eastAsia="Times New Roman" w:hAnsi="Arial" w:cs="Times New Roman"/>
      <w:szCs w:val="20"/>
    </w:rPr>
  </w:style>
  <w:style w:type="paragraph" w:customStyle="1" w:styleId="2fffff5">
    <w:name w:val="Без интервала2"/>
    <w:uiPriority w:val="99"/>
    <w:qFormat/>
    <w:rsid w:val="00FD0589"/>
    <w:pPr>
      <w:spacing w:after="160" w:line="252" w:lineRule="auto"/>
      <w:jc w:val="both"/>
    </w:pPr>
    <w:rPr>
      <w:rFonts w:ascii="Calibri" w:eastAsia="Times New Roman" w:hAnsi="Calibri" w:cs="Times New Roman"/>
    </w:rPr>
  </w:style>
  <w:style w:type="paragraph" w:customStyle="1" w:styleId="4f8">
    <w:name w:val="Абзац списка4"/>
    <w:basedOn w:val="1ffa"/>
    <w:uiPriority w:val="99"/>
    <w:qFormat/>
    <w:rsid w:val="00FD0589"/>
    <w:pPr>
      <w:spacing w:after="60" w:line="259" w:lineRule="auto"/>
      <w:ind w:left="720"/>
    </w:pPr>
    <w:rPr>
      <w:rFonts w:ascii="Calibri" w:eastAsia="Times New Roman" w:hAnsi="Calibri" w:cs="Times New Roman"/>
      <w:sz w:val="22"/>
    </w:rPr>
  </w:style>
  <w:style w:type="paragraph" w:customStyle="1" w:styleId="afffffffffffffffffffffffffffc">
    <w:name w:val="Раздел"/>
    <w:basedOn w:val="1ffa"/>
    <w:uiPriority w:val="99"/>
    <w:qFormat/>
    <w:rsid w:val="00FD0589"/>
    <w:pPr>
      <w:tabs>
        <w:tab w:val="left" w:pos="1492"/>
      </w:tabs>
      <w:spacing w:before="120" w:after="120" w:line="259" w:lineRule="auto"/>
      <w:ind w:left="1492" w:hanging="360"/>
      <w:jc w:val="center"/>
    </w:pPr>
    <w:rPr>
      <w:rFonts w:ascii="Arial Narrow" w:eastAsia="Times New Roman" w:hAnsi="Arial Narrow" w:cs="Times New Roman"/>
      <w:b/>
      <w:sz w:val="28"/>
      <w:szCs w:val="20"/>
    </w:rPr>
  </w:style>
  <w:style w:type="paragraph" w:customStyle="1" w:styleId="afffffffffffffffffffffffffffd">
    <w:name w:val="Часть"/>
    <w:basedOn w:val="1ffa"/>
    <w:uiPriority w:val="99"/>
    <w:qFormat/>
    <w:rsid w:val="00FD0589"/>
    <w:pPr>
      <w:tabs>
        <w:tab w:val="left" w:pos="1492"/>
      </w:tabs>
      <w:spacing w:after="60" w:line="259" w:lineRule="auto"/>
      <w:ind w:left="1492" w:hanging="360"/>
      <w:jc w:val="center"/>
    </w:pPr>
    <w:rPr>
      <w:rFonts w:ascii="Arial" w:eastAsia="Times New Roman" w:hAnsi="Arial" w:cs="Times New Roman"/>
      <w:b/>
      <w:caps/>
      <w:sz w:val="32"/>
      <w:szCs w:val="20"/>
    </w:rPr>
  </w:style>
  <w:style w:type="paragraph" w:customStyle="1" w:styleId="3ffe">
    <w:name w:val="Раздел 3"/>
    <w:basedOn w:val="1ffa"/>
    <w:uiPriority w:val="99"/>
    <w:qFormat/>
    <w:rsid w:val="00FD0589"/>
    <w:pPr>
      <w:tabs>
        <w:tab w:val="left" w:pos="2160"/>
      </w:tabs>
      <w:spacing w:before="120" w:after="120" w:line="259" w:lineRule="auto"/>
      <w:ind w:left="720" w:hanging="720"/>
      <w:jc w:val="center"/>
    </w:pPr>
    <w:rPr>
      <w:rFonts w:ascii="Calibri" w:eastAsia="Times New Roman" w:hAnsi="Calibri" w:cs="Times New Roman"/>
      <w:b/>
      <w:sz w:val="22"/>
      <w:szCs w:val="20"/>
    </w:rPr>
  </w:style>
  <w:style w:type="paragraph" w:customStyle="1" w:styleId="afffffffffffffffffffffffffffe">
    <w:name w:val="Условия контракта"/>
    <w:basedOn w:val="1ffa"/>
    <w:uiPriority w:val="99"/>
    <w:qFormat/>
    <w:rsid w:val="00FD0589"/>
    <w:pPr>
      <w:tabs>
        <w:tab w:val="left" w:pos="1492"/>
      </w:tabs>
      <w:spacing w:before="240" w:after="120" w:line="259" w:lineRule="auto"/>
      <w:ind w:left="1492" w:hanging="360"/>
    </w:pPr>
    <w:rPr>
      <w:rFonts w:ascii="Calibri" w:eastAsia="Times New Roman" w:hAnsi="Calibri" w:cs="Times New Roman"/>
      <w:b/>
      <w:sz w:val="22"/>
      <w:szCs w:val="20"/>
    </w:rPr>
  </w:style>
  <w:style w:type="paragraph" w:customStyle="1" w:styleId="Instruction">
    <w:name w:val="Instruction"/>
    <w:basedOn w:val="2ff1"/>
    <w:uiPriority w:val="99"/>
    <w:qFormat/>
    <w:rsid w:val="00FD0589"/>
    <w:pPr>
      <w:numPr>
        <w:ilvl w:val="1"/>
        <w:numId w:val="87"/>
      </w:numPr>
      <w:tabs>
        <w:tab w:val="clear" w:pos="1440"/>
        <w:tab w:val="left" w:pos="360"/>
      </w:tabs>
      <w:spacing w:before="180" w:after="60" w:line="240" w:lineRule="auto"/>
      <w:ind w:left="360" w:hanging="360"/>
      <w:contextualSpacing w:val="0"/>
    </w:pPr>
    <w:rPr>
      <w:rFonts w:ascii="Calibri" w:eastAsia="Times New Roman" w:hAnsi="Calibri"/>
      <w:b/>
      <w:spacing w:val="0"/>
      <w:szCs w:val="20"/>
    </w:rPr>
  </w:style>
  <w:style w:type="paragraph" w:customStyle="1" w:styleId="af6">
    <w:name w:val="Тендерные данные"/>
    <w:basedOn w:val="1ffa"/>
    <w:uiPriority w:val="99"/>
    <w:qFormat/>
    <w:rsid w:val="00FD0589"/>
    <w:pPr>
      <w:numPr>
        <w:numId w:val="87"/>
      </w:numPr>
      <w:tabs>
        <w:tab w:val="left" w:pos="1985"/>
      </w:tabs>
      <w:spacing w:before="120" w:after="60" w:line="259" w:lineRule="auto"/>
      <w:ind w:left="0" w:firstLine="0"/>
    </w:pPr>
    <w:rPr>
      <w:rFonts w:ascii="Calibri" w:eastAsia="Times New Roman" w:hAnsi="Calibri" w:cs="Times New Roman"/>
      <w:b/>
      <w:sz w:val="22"/>
      <w:szCs w:val="20"/>
    </w:rPr>
  </w:style>
  <w:style w:type="paragraph" w:customStyle="1" w:styleId="afff">
    <w:name w:val="Îáû÷íûé"/>
    <w:uiPriority w:val="99"/>
    <w:qFormat/>
    <w:rsid w:val="00FD0589"/>
    <w:pPr>
      <w:numPr>
        <w:numId w:val="88"/>
      </w:numPr>
      <w:spacing w:after="160" w:line="252" w:lineRule="auto"/>
      <w:ind w:left="0" w:firstLine="0"/>
      <w:jc w:val="both"/>
    </w:pPr>
    <w:rPr>
      <w:rFonts w:ascii="Calibri" w:eastAsia="Times New Roman" w:hAnsi="Calibri" w:cs="Times New Roman"/>
      <w:sz w:val="22"/>
      <w:szCs w:val="22"/>
    </w:rPr>
  </w:style>
  <w:style w:type="paragraph" w:customStyle="1" w:styleId="affffffffffffffffffffffffffff">
    <w:name w:val="Íîðìàëüíûé"/>
    <w:uiPriority w:val="99"/>
    <w:qFormat/>
    <w:rsid w:val="00FD0589"/>
    <w:pPr>
      <w:spacing w:after="160" w:line="252" w:lineRule="auto"/>
      <w:jc w:val="both"/>
    </w:pPr>
    <w:rPr>
      <w:rFonts w:ascii="Courier" w:eastAsia="Times New Roman" w:hAnsi="Courier" w:cs="Times New Roman"/>
      <w:szCs w:val="22"/>
      <w:lang w:val="en-GB"/>
    </w:rPr>
  </w:style>
  <w:style w:type="paragraph" w:customStyle="1" w:styleId="affffffffffffffffffffffffffff0">
    <w:name w:val="Подраздел"/>
    <w:basedOn w:val="1ffa"/>
    <w:uiPriority w:val="99"/>
    <w:qFormat/>
    <w:rsid w:val="00FD0589"/>
    <w:pPr>
      <w:spacing w:before="240" w:after="120" w:line="259" w:lineRule="auto"/>
      <w:jc w:val="center"/>
    </w:pPr>
    <w:rPr>
      <w:rFonts w:ascii="TimesDL" w:eastAsia="Times New Roman" w:hAnsi="TimesDL" w:cs="Times New Roman"/>
      <w:b/>
      <w:smallCaps/>
      <w:spacing w:val="-2"/>
      <w:sz w:val="22"/>
      <w:szCs w:val="20"/>
    </w:rPr>
  </w:style>
  <w:style w:type="paragraph" w:customStyle="1" w:styleId="affffffffffffffffffffffffffff1">
    <w:name w:val="Ãîòîâûé"/>
    <w:basedOn w:val="1ffa"/>
    <w:uiPriority w:val="99"/>
    <w:qFormat/>
    <w:rsid w:val="00FD058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160" w:line="259" w:lineRule="auto"/>
    </w:pPr>
    <w:rPr>
      <w:rFonts w:ascii="Courier New" w:eastAsia="Times New Roman" w:hAnsi="Courier New" w:cs="Times New Roman"/>
      <w:szCs w:val="20"/>
    </w:rPr>
  </w:style>
  <w:style w:type="paragraph" w:customStyle="1" w:styleId="3fff">
    <w:name w:val="Стиль3"/>
    <w:basedOn w:val="2ff"/>
    <w:uiPriority w:val="99"/>
    <w:qFormat/>
    <w:rsid w:val="00FD0589"/>
    <w:pPr>
      <w:widowControl w:val="0"/>
      <w:tabs>
        <w:tab w:val="left" w:pos="2160"/>
      </w:tabs>
      <w:spacing w:after="0" w:line="240" w:lineRule="auto"/>
      <w:ind w:left="2160" w:hanging="360"/>
      <w:contextualSpacing w:val="0"/>
    </w:pPr>
    <w:rPr>
      <w:rFonts w:ascii="Calibri" w:eastAsia="Times New Roman" w:hAnsi="Calibri"/>
      <w:spacing w:val="0"/>
      <w:szCs w:val="20"/>
    </w:rPr>
  </w:style>
  <w:style w:type="paragraph" w:customStyle="1" w:styleId="affffffffffffffffffffffffffff2">
    <w:name w:val="Типовой абзац"/>
    <w:basedOn w:val="1ffa"/>
    <w:uiPriority w:val="99"/>
    <w:qFormat/>
    <w:rsid w:val="00FD0589"/>
    <w:pPr>
      <w:spacing w:before="120" w:after="160" w:line="259" w:lineRule="auto"/>
      <w:ind w:firstLine="720"/>
    </w:pPr>
    <w:rPr>
      <w:rFonts w:ascii="Calibri" w:eastAsia="Times New Roman" w:hAnsi="Calibri" w:cs="Times New Roman"/>
      <w:sz w:val="22"/>
    </w:rPr>
  </w:style>
  <w:style w:type="paragraph" w:customStyle="1" w:styleId="affffffffffffffffffffffffffff3">
    <w:name w:val="Форматированный"/>
    <w:basedOn w:val="1ffa"/>
    <w:uiPriority w:val="99"/>
    <w:qFormat/>
    <w:rsid w:val="00FD058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160" w:line="259" w:lineRule="auto"/>
    </w:pPr>
    <w:rPr>
      <w:rFonts w:ascii="Courier New" w:eastAsia="Times New Roman" w:hAnsi="Courier New" w:cs="Times New Roman"/>
      <w:szCs w:val="20"/>
    </w:rPr>
  </w:style>
  <w:style w:type="paragraph" w:customStyle="1" w:styleId="ConsCell">
    <w:name w:val="ConsCell"/>
    <w:uiPriority w:val="99"/>
    <w:qFormat/>
    <w:rsid w:val="00FD0589"/>
    <w:pPr>
      <w:widowControl w:val="0"/>
      <w:spacing w:after="160" w:line="252" w:lineRule="auto"/>
      <w:jc w:val="both"/>
    </w:pPr>
    <w:rPr>
      <w:rFonts w:ascii="Arial" w:eastAsia="Times New Roman" w:hAnsi="Arial" w:cs="Arial"/>
      <w:sz w:val="22"/>
      <w:szCs w:val="22"/>
    </w:rPr>
  </w:style>
  <w:style w:type="paragraph" w:customStyle="1" w:styleId="BT2">
    <w:name w:val="BT2"/>
    <w:uiPriority w:val="99"/>
    <w:qFormat/>
    <w:rsid w:val="00FD0589"/>
    <w:pPr>
      <w:spacing w:before="85" w:after="160" w:line="340" w:lineRule="atLeast"/>
      <w:ind w:left="567" w:right="567" w:firstLine="850"/>
      <w:jc w:val="both"/>
    </w:pPr>
    <w:rPr>
      <w:rFonts w:ascii="Arial" w:eastAsia="Times New Roman" w:hAnsi="Arial" w:cs="Times New Roman"/>
      <w:color w:val="000000"/>
      <w:sz w:val="22"/>
      <w:szCs w:val="22"/>
    </w:rPr>
  </w:style>
  <w:style w:type="paragraph" w:customStyle="1" w:styleId="2120">
    <w:name w:val="Основной текст 212"/>
    <w:basedOn w:val="1ffa"/>
    <w:uiPriority w:val="99"/>
    <w:qFormat/>
    <w:rsid w:val="00FD0589"/>
    <w:pPr>
      <w:widowControl w:val="0"/>
      <w:spacing w:after="160" w:line="240" w:lineRule="auto"/>
      <w:ind w:firstLine="708"/>
      <w:contextualSpacing w:val="0"/>
    </w:pPr>
    <w:rPr>
      <w:rFonts w:eastAsia="Times New Roman" w:cs="Times New Roman"/>
      <w:spacing w:val="0"/>
    </w:rPr>
  </w:style>
  <w:style w:type="paragraph" w:customStyle="1" w:styleId="5f1">
    <w:name w:val="5"/>
    <w:qFormat/>
    <w:rsid w:val="00FD0589"/>
    <w:pPr>
      <w:spacing w:before="56" w:after="160" w:line="215" w:lineRule="atLeast"/>
      <w:ind w:left="2835" w:right="340" w:hanging="1475"/>
      <w:jc w:val="both"/>
    </w:pPr>
    <w:rPr>
      <w:rFonts w:ascii="Arial" w:eastAsia="Times New Roman" w:hAnsi="Arial" w:cs="Times New Roman"/>
      <w:color w:val="000000"/>
      <w:sz w:val="22"/>
      <w:szCs w:val="22"/>
    </w:rPr>
  </w:style>
  <w:style w:type="paragraph" w:customStyle="1" w:styleId="CharCharCharChar">
    <w:name w:val="Знак Знак Char Char Знак Знак Char Char Знак Знак Знак Знак Знак Знак"/>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Pa72">
    <w:name w:val="Pa7+2"/>
    <w:basedOn w:val="1ffa"/>
    <w:next w:val="1ffa"/>
    <w:uiPriority w:val="99"/>
    <w:qFormat/>
    <w:rsid w:val="00FD0589"/>
    <w:pPr>
      <w:spacing w:before="260" w:after="160" w:line="201" w:lineRule="atLeast"/>
    </w:pPr>
    <w:rPr>
      <w:rFonts w:ascii="GaramondC" w:eastAsia="Times New Roman" w:hAnsi="GaramondC" w:cs="Times New Roman"/>
      <w:sz w:val="22"/>
    </w:rPr>
  </w:style>
  <w:style w:type="paragraph" w:customStyle="1" w:styleId="VedTitle">
    <w:name w:val="VedTitle"/>
    <w:basedOn w:val="1ffffffff2"/>
    <w:uiPriority w:val="99"/>
    <w:qFormat/>
    <w:rsid w:val="00FD0589"/>
    <w:pPr>
      <w:tabs>
        <w:tab w:val="left" w:pos="13090"/>
      </w:tabs>
      <w:suppressAutoHyphens/>
      <w:spacing w:before="120" w:line="360" w:lineRule="auto"/>
      <w:contextualSpacing/>
    </w:pPr>
    <w:rPr>
      <w:rFonts w:ascii="Arial" w:eastAsia="SimSun" w:hAnsi="Arial" w:cs="Times New Roman"/>
      <w:bCs/>
      <w:spacing w:val="-10"/>
      <w:sz w:val="56"/>
      <w:szCs w:val="56"/>
      <w:lang w:eastAsia="ar-SA"/>
    </w:rPr>
  </w:style>
  <w:style w:type="paragraph" w:customStyle="1" w:styleId="Pa421">
    <w:name w:val="Pa42+1"/>
    <w:basedOn w:val="Default"/>
    <w:next w:val="Default"/>
    <w:uiPriority w:val="99"/>
    <w:qFormat/>
    <w:rsid w:val="00FD0589"/>
    <w:pPr>
      <w:spacing w:after="160" w:line="241" w:lineRule="atLeast"/>
      <w:jc w:val="both"/>
    </w:pPr>
    <w:rPr>
      <w:rFonts w:ascii="GaramondC" w:eastAsia="Times New Roman" w:hAnsi="GaramondC"/>
      <w:color w:val="auto"/>
    </w:rPr>
  </w:style>
  <w:style w:type="paragraph" w:customStyle="1" w:styleId="CharCharCharChar0">
    <w:name w:val="Знак Знак Char Char Знак Знак Char Char Знак Знак Знак Знак Знак Знак Знак Знак Знак"/>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affffffffffffffffffffffffffff4">
    <w:name w:val="КД_ШрифтВТаблице"/>
    <w:basedOn w:val="1ffa"/>
    <w:uiPriority w:val="99"/>
    <w:qFormat/>
    <w:rsid w:val="00FD0589"/>
    <w:pPr>
      <w:spacing w:after="160" w:line="259" w:lineRule="auto"/>
    </w:pPr>
    <w:rPr>
      <w:rFonts w:ascii="Calibri" w:eastAsia="Times New Roman" w:hAnsi="Calibri" w:cs="Times New Roman"/>
      <w:sz w:val="22"/>
      <w:szCs w:val="20"/>
    </w:rPr>
  </w:style>
  <w:style w:type="paragraph" w:customStyle="1" w:styleId="affffffffffffffffffffffffffff5">
    <w:name w:val="КД_Текст"/>
    <w:basedOn w:val="1ffa"/>
    <w:uiPriority w:val="99"/>
    <w:qFormat/>
    <w:rsid w:val="00FD0589"/>
    <w:pPr>
      <w:spacing w:after="160" w:line="259" w:lineRule="auto"/>
      <w:ind w:firstLine="720"/>
    </w:pPr>
    <w:rPr>
      <w:rFonts w:ascii="Calibri" w:eastAsia="Times New Roman" w:hAnsi="Calibri" w:cs="Times New Roman"/>
      <w:sz w:val="26"/>
      <w:szCs w:val="20"/>
    </w:rPr>
  </w:style>
  <w:style w:type="paragraph" w:customStyle="1" w:styleId="affffffffffffffffffffffffffff6">
    <w:name w:val="КД_Обычный"/>
    <w:basedOn w:val="1ffa"/>
    <w:qFormat/>
    <w:rsid w:val="00FD0589"/>
    <w:pPr>
      <w:spacing w:after="160" w:line="259" w:lineRule="auto"/>
    </w:pPr>
    <w:rPr>
      <w:rFonts w:ascii="Calibri" w:eastAsia="Times New Roman" w:hAnsi="Calibri" w:cs="Times New Roman"/>
      <w:sz w:val="26"/>
      <w:szCs w:val="20"/>
    </w:rPr>
  </w:style>
  <w:style w:type="paragraph" w:customStyle="1" w:styleId="affffffffffffffffffffffffffff7">
    <w:name w:val="КД_Шрифт"/>
    <w:uiPriority w:val="99"/>
    <w:qFormat/>
    <w:rsid w:val="00FD0589"/>
    <w:pPr>
      <w:spacing w:after="160" w:line="252" w:lineRule="auto"/>
      <w:jc w:val="both"/>
    </w:pPr>
    <w:rPr>
      <w:rFonts w:ascii="Calibri" w:eastAsia="Times New Roman" w:hAnsi="Calibri" w:cs="Times New Roman"/>
      <w:sz w:val="26"/>
      <w:szCs w:val="22"/>
    </w:rPr>
  </w:style>
  <w:style w:type="paragraph" w:customStyle="1" w:styleId="affffffffffffffffffffffffffff8">
    <w:name w:val="КД_Раздел"/>
    <w:basedOn w:val="1ffa"/>
    <w:uiPriority w:val="99"/>
    <w:qFormat/>
    <w:rsid w:val="00FD0589"/>
    <w:pPr>
      <w:keepNext/>
      <w:keepLines/>
      <w:pageBreakBefore/>
      <w:spacing w:after="160" w:line="259" w:lineRule="auto"/>
      <w:jc w:val="center"/>
    </w:pPr>
    <w:rPr>
      <w:rFonts w:ascii="Calibri" w:eastAsia="Times New Roman" w:hAnsi="Calibri" w:cs="Times New Roman"/>
      <w:b/>
      <w:sz w:val="32"/>
    </w:rPr>
  </w:style>
  <w:style w:type="paragraph" w:customStyle="1" w:styleId="ad">
    <w:name w:val="КД_Пункт"/>
    <w:basedOn w:val="affffffffffffffffffffffffffff5"/>
    <w:next w:val="affffffffffffffffffffffffffff5"/>
    <w:uiPriority w:val="99"/>
    <w:qFormat/>
    <w:rsid w:val="00FD0589"/>
    <w:pPr>
      <w:keepNext/>
      <w:keepLines/>
      <w:numPr>
        <w:numId w:val="89"/>
      </w:numPr>
      <w:spacing w:before="240" w:after="120"/>
      <w:ind w:left="0" w:firstLine="0"/>
      <w:jc w:val="right"/>
      <w:outlineLvl w:val="0"/>
    </w:pPr>
    <w:rPr>
      <w:rFonts w:ascii="Arial" w:eastAsia="SimSun" w:hAnsi="Arial"/>
      <w:caps/>
      <w:color w:val="262626"/>
      <w:sz w:val="27"/>
      <w:szCs w:val="32"/>
    </w:rPr>
  </w:style>
  <w:style w:type="paragraph" w:customStyle="1" w:styleId="CMBNormal">
    <w:name w:val="CMB Normal"/>
    <w:basedOn w:val="1ffa"/>
    <w:uiPriority w:val="99"/>
    <w:qFormat/>
    <w:rsid w:val="00FD0589"/>
    <w:pPr>
      <w:spacing w:after="160" w:line="259" w:lineRule="auto"/>
      <w:ind w:firstLine="540"/>
    </w:pPr>
    <w:rPr>
      <w:rFonts w:ascii="Calibri" w:eastAsia="Times New Roman" w:hAnsi="Calibri" w:cs="Times New Roman"/>
      <w:sz w:val="22"/>
    </w:rPr>
  </w:style>
  <w:style w:type="paragraph" w:customStyle="1" w:styleId="StyleFirstline127cm">
    <w:name w:val="Style First line:  127 cm"/>
    <w:basedOn w:val="1ffa"/>
    <w:uiPriority w:val="99"/>
    <w:qFormat/>
    <w:rsid w:val="00FD0589"/>
    <w:pPr>
      <w:spacing w:before="120" w:after="160" w:line="259" w:lineRule="auto"/>
      <w:ind w:firstLine="720"/>
    </w:pPr>
    <w:rPr>
      <w:rFonts w:ascii="Arial" w:eastAsia="Times New Roman" w:hAnsi="Arial" w:cs="Times New Roman"/>
      <w:sz w:val="22"/>
      <w:szCs w:val="20"/>
    </w:rPr>
  </w:style>
  <w:style w:type="paragraph" w:customStyle="1" w:styleId="2-11">
    <w:name w:val="2-11"/>
    <w:basedOn w:val="1ffa"/>
    <w:uiPriority w:val="99"/>
    <w:qFormat/>
    <w:rsid w:val="00FD0589"/>
    <w:pPr>
      <w:spacing w:after="60" w:line="259" w:lineRule="auto"/>
    </w:pPr>
    <w:rPr>
      <w:rFonts w:ascii="Calibri" w:eastAsia="Times New Roman" w:hAnsi="Calibri" w:cs="Times New Roman"/>
      <w:sz w:val="22"/>
    </w:rPr>
  </w:style>
  <w:style w:type="paragraph" w:customStyle="1" w:styleId="xl39">
    <w:name w:val="xl39"/>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eastAsia="Times New Roman" w:hAnsi="Calibri" w:cs="Times New Roman"/>
      <w:sz w:val="22"/>
    </w:rPr>
  </w:style>
  <w:style w:type="paragraph" w:customStyle="1" w:styleId="affffffffffffffffffffffffffff9">
    <w:name w:val="МП"/>
    <w:basedOn w:val="1ffa"/>
    <w:uiPriority w:val="99"/>
    <w:qFormat/>
    <w:rsid w:val="00FD0589"/>
    <w:pPr>
      <w:spacing w:after="120" w:line="259" w:lineRule="auto"/>
      <w:jc w:val="center"/>
    </w:pPr>
    <w:rPr>
      <w:rFonts w:ascii="Arial" w:eastAsia="Times New Roman" w:hAnsi="Arial" w:cs="Times New Roman"/>
      <w:b/>
      <w:sz w:val="22"/>
      <w:szCs w:val="20"/>
    </w:rPr>
  </w:style>
  <w:style w:type="paragraph" w:customStyle="1" w:styleId="affffffffffffffffffffffffffffa">
    <w:name w:val="Знак Знак Знак Знак Знак Знак Знак Знак Знак Знак Знак Знак Знак"/>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affffffffffffffffffffffffffffb">
    <w:name w:val="Письмо"/>
    <w:basedOn w:val="1ffa"/>
    <w:uiPriority w:val="99"/>
    <w:qFormat/>
    <w:rsid w:val="00FD0589"/>
    <w:pPr>
      <w:spacing w:after="180" w:line="259" w:lineRule="auto"/>
    </w:pPr>
    <w:rPr>
      <w:rFonts w:ascii="Arial" w:eastAsia="Times New Roman" w:hAnsi="Arial" w:cs="Times New Roman"/>
      <w:sz w:val="22"/>
      <w:szCs w:val="20"/>
    </w:rPr>
  </w:style>
  <w:style w:type="paragraph" w:customStyle="1" w:styleId="11f6">
    <w:name w:val="Обычный11"/>
    <w:qFormat/>
    <w:rsid w:val="00FD0589"/>
    <w:pPr>
      <w:widowControl w:val="0"/>
      <w:spacing w:after="160" w:line="312" w:lineRule="auto"/>
      <w:ind w:firstLine="420"/>
      <w:jc w:val="both"/>
    </w:pPr>
    <w:rPr>
      <w:rFonts w:ascii="Courier New" w:eastAsia="Times New Roman" w:hAnsi="Courier New" w:cs="Times New Roman"/>
      <w:sz w:val="18"/>
      <w:szCs w:val="22"/>
    </w:rPr>
  </w:style>
  <w:style w:type="paragraph" w:customStyle="1" w:styleId="1112">
    <w:name w:val="Заголовок 111"/>
    <w:basedOn w:val="11f6"/>
    <w:next w:val="11f6"/>
    <w:uiPriority w:val="99"/>
    <w:qFormat/>
    <w:rsid w:val="00FD0589"/>
    <w:pPr>
      <w:keepNext/>
      <w:widowControl/>
      <w:spacing w:before="120" w:after="600" w:line="240" w:lineRule="auto"/>
      <w:ind w:firstLine="340"/>
      <w:jc w:val="center"/>
    </w:pPr>
    <w:rPr>
      <w:rFonts w:ascii="Times New Roman" w:hAnsi="Times New Roman"/>
      <w:b/>
      <w:sz w:val="32"/>
    </w:rPr>
  </w:style>
  <w:style w:type="paragraph" w:customStyle="1" w:styleId="2110">
    <w:name w:val="Заголовок 211"/>
    <w:basedOn w:val="11f6"/>
    <w:next w:val="11f6"/>
    <w:uiPriority w:val="99"/>
    <w:qFormat/>
    <w:rsid w:val="00FD0589"/>
    <w:pPr>
      <w:keepNext/>
      <w:keepLines/>
      <w:widowControl/>
      <w:spacing w:before="240" w:after="120" w:line="240" w:lineRule="auto"/>
      <w:ind w:firstLine="0"/>
      <w:jc w:val="center"/>
    </w:pPr>
    <w:rPr>
      <w:rFonts w:ascii="Times New Roman" w:hAnsi="Times New Roman"/>
      <w:b/>
      <w:sz w:val="24"/>
    </w:rPr>
  </w:style>
  <w:style w:type="paragraph" w:customStyle="1" w:styleId="2111">
    <w:name w:val="Основной текст 211"/>
    <w:basedOn w:val="11f6"/>
    <w:uiPriority w:val="99"/>
    <w:qFormat/>
    <w:rsid w:val="00FD0589"/>
    <w:pPr>
      <w:spacing w:line="240" w:lineRule="auto"/>
      <w:ind w:firstLine="708"/>
    </w:pPr>
    <w:rPr>
      <w:rFonts w:ascii="Times New Roman" w:hAnsi="Times New Roman"/>
      <w:sz w:val="24"/>
    </w:rPr>
  </w:style>
  <w:style w:type="paragraph" w:customStyle="1" w:styleId="3fff0">
    <w:name w:val="Знак Знак Знак3"/>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CharCharCharChar3">
    <w:name w:val="Знак Знак Char Char Знак Знак Char Char Знак Знак Знак Знак Знак Знак3"/>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CharCharCharChar30">
    <w:name w:val="Знак Знак Char Char Знак Знак Char Char Знак Знак Знак Знак Знак Знак Знак Знак Знак3"/>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4f9">
    <w:name w:val="Знак4"/>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af3">
    <w:name w:val="Список: маркер"/>
    <w:basedOn w:val="1ffa"/>
    <w:uiPriority w:val="99"/>
    <w:qFormat/>
    <w:rsid w:val="00FD0589"/>
    <w:pPr>
      <w:numPr>
        <w:numId w:val="90"/>
      </w:numPr>
      <w:spacing w:after="160"/>
    </w:pPr>
    <w:rPr>
      <w:rFonts w:ascii="Calibri" w:eastAsia="Times New Roman" w:hAnsi="Calibri" w:cs="Times New Roman"/>
      <w:sz w:val="22"/>
      <w:szCs w:val="20"/>
    </w:rPr>
  </w:style>
  <w:style w:type="paragraph" w:customStyle="1" w:styleId="03OsnovnoyTEXTTABL0">
    <w:name w:val="03_Osnovnoy_TEXT_TABL"/>
    <w:basedOn w:val="1ffa"/>
    <w:uiPriority w:val="99"/>
    <w:qFormat/>
    <w:rsid w:val="00FD0589"/>
    <w:pPr>
      <w:spacing w:before="120" w:after="160" w:line="320" w:lineRule="atLeast"/>
    </w:pPr>
    <w:rPr>
      <w:rFonts w:ascii="GaramondC" w:eastAsia="Times New Roman" w:hAnsi="GaramondC" w:cs="Times New Roman"/>
      <w:szCs w:val="20"/>
    </w:rPr>
  </w:style>
  <w:style w:type="paragraph" w:customStyle="1" w:styleId="affffffffffffffffffffffffffffc">
    <w:name w:val="Обычный НИОКР Знак"/>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xl27">
    <w:name w:val="xl27"/>
    <w:basedOn w:val="1ffa"/>
    <w:uiPriority w:val="99"/>
    <w:qFormat/>
    <w:rsid w:val="00FD0589"/>
    <w:pPr>
      <w:pBdr>
        <w:left w:val="single" w:sz="4" w:space="0" w:color="000000"/>
        <w:bottom w:val="single" w:sz="4" w:space="0" w:color="000000"/>
        <w:right w:val="single" w:sz="4" w:space="0" w:color="000000"/>
      </w:pBdr>
      <w:spacing w:beforeAutospacing="1" w:afterAutospacing="1" w:line="259" w:lineRule="auto"/>
      <w:jc w:val="center"/>
    </w:pPr>
    <w:rPr>
      <w:rFonts w:ascii="Calibri" w:eastAsia="Times New Roman" w:hAnsi="Calibri" w:cs="Times New Roman"/>
      <w:b/>
      <w:bCs/>
      <w:sz w:val="22"/>
    </w:rPr>
  </w:style>
  <w:style w:type="paragraph" w:customStyle="1" w:styleId="xl34">
    <w:name w:val="xl34"/>
    <w:basedOn w:val="1ffa"/>
    <w:uiPriority w:val="99"/>
    <w:qFormat/>
    <w:rsid w:val="00FD0589"/>
    <w:pPr>
      <w:pBdr>
        <w:left w:val="single" w:sz="4" w:space="0" w:color="000000"/>
        <w:bottom w:val="single" w:sz="4" w:space="0" w:color="000000"/>
        <w:right w:val="single" w:sz="4" w:space="0" w:color="000000"/>
      </w:pBdr>
      <w:spacing w:beforeAutospacing="1" w:afterAutospacing="1" w:line="259" w:lineRule="auto"/>
      <w:jc w:val="center"/>
    </w:pPr>
    <w:rPr>
      <w:rFonts w:ascii="Calibri" w:eastAsia="Times New Roman" w:hAnsi="Calibri" w:cs="Times New Roman"/>
      <w:sz w:val="22"/>
    </w:rPr>
  </w:style>
  <w:style w:type="paragraph" w:customStyle="1" w:styleId="2fffff6">
    <w:name w:val="Заг 2 Инстр"/>
    <w:basedOn w:val="1ffa"/>
    <w:uiPriority w:val="99"/>
    <w:qFormat/>
    <w:rsid w:val="00FD0589"/>
    <w:pPr>
      <w:keepNext/>
      <w:tabs>
        <w:tab w:val="left" w:pos="567"/>
        <w:tab w:val="left" w:pos="720"/>
      </w:tabs>
      <w:spacing w:before="240" w:after="60" w:line="120" w:lineRule="atLeast"/>
      <w:ind w:left="720" w:right="48" w:hanging="360"/>
      <w:outlineLvl w:val="1"/>
    </w:pPr>
    <w:rPr>
      <w:rFonts w:ascii="Calibri" w:eastAsia="Times New Roman" w:hAnsi="Calibri" w:cs="Times New Roman"/>
      <w:i/>
      <w:iCs/>
      <w:sz w:val="22"/>
    </w:rPr>
  </w:style>
  <w:style w:type="paragraph" w:customStyle="1" w:styleId="font8">
    <w:name w:val="font8"/>
    <w:basedOn w:val="1ffa"/>
    <w:uiPriority w:val="99"/>
    <w:qFormat/>
    <w:rsid w:val="00FD0589"/>
    <w:pPr>
      <w:spacing w:beforeAutospacing="1" w:afterAutospacing="1" w:line="259" w:lineRule="auto"/>
    </w:pPr>
    <w:rPr>
      <w:rFonts w:ascii="Tahoma" w:eastAsia="Times New Roman" w:hAnsi="Tahoma" w:cs="Tahoma"/>
      <w:color w:val="1E3248"/>
      <w:sz w:val="16"/>
      <w:szCs w:val="16"/>
    </w:rPr>
  </w:style>
  <w:style w:type="paragraph" w:customStyle="1" w:styleId="xl24">
    <w:name w:val="xl24"/>
    <w:basedOn w:val="1ffa"/>
    <w:uiPriority w:val="99"/>
    <w:qFormat/>
    <w:rsid w:val="00FD0589"/>
    <w:pPr>
      <w:pBdr>
        <w:top w:val="single" w:sz="4" w:space="0" w:color="000000"/>
        <w:left w:val="single" w:sz="4" w:space="0" w:color="000000"/>
        <w:right w:val="single" w:sz="4" w:space="0" w:color="000000"/>
      </w:pBdr>
      <w:shd w:val="clear" w:color="auto" w:fill="CCFFFF"/>
      <w:spacing w:beforeAutospacing="1" w:afterAutospacing="1" w:line="259" w:lineRule="auto"/>
      <w:jc w:val="center"/>
    </w:pPr>
    <w:rPr>
      <w:rFonts w:ascii="Calibri" w:eastAsia="Times New Roman" w:hAnsi="Calibri" w:cs="Times New Roman"/>
      <w:b/>
      <w:bCs/>
      <w:sz w:val="22"/>
    </w:rPr>
  </w:style>
  <w:style w:type="paragraph" w:customStyle="1" w:styleId="xl25">
    <w:name w:val="xl25"/>
    <w:basedOn w:val="1ffa"/>
    <w:uiPriority w:val="99"/>
    <w:qFormat/>
    <w:rsid w:val="00FD0589"/>
    <w:pPr>
      <w:pBdr>
        <w:top w:val="single" w:sz="4" w:space="0" w:color="000000"/>
        <w:left w:val="single" w:sz="4" w:space="0" w:color="000000"/>
        <w:right w:val="single" w:sz="4" w:space="0" w:color="000000"/>
      </w:pBdr>
      <w:shd w:val="clear" w:color="auto" w:fill="CCFFFF"/>
      <w:spacing w:beforeAutospacing="1" w:afterAutospacing="1" w:line="259" w:lineRule="auto"/>
      <w:jc w:val="center"/>
    </w:pPr>
    <w:rPr>
      <w:rFonts w:ascii="Calibri" w:eastAsia="Times New Roman" w:hAnsi="Calibri" w:cs="Times New Roman"/>
      <w:b/>
      <w:bCs/>
      <w:sz w:val="22"/>
    </w:rPr>
  </w:style>
  <w:style w:type="paragraph" w:customStyle="1" w:styleId="xl26">
    <w:name w:val="xl26"/>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eastAsia="Times New Roman" w:hAnsi="Calibri" w:cs="Times New Roman"/>
      <w:b/>
      <w:bCs/>
      <w:sz w:val="22"/>
    </w:rPr>
  </w:style>
  <w:style w:type="paragraph" w:customStyle="1" w:styleId="xl28">
    <w:name w:val="xl28"/>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eastAsia="Times New Roman" w:hAnsi="Calibri" w:cs="Times New Roman"/>
      <w:sz w:val="22"/>
    </w:rPr>
  </w:style>
  <w:style w:type="paragraph" w:customStyle="1" w:styleId="xl29">
    <w:name w:val="xl29"/>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eastAsia="Times New Roman" w:hAnsi="Calibri" w:cs="Times New Roman"/>
      <w:sz w:val="22"/>
    </w:rPr>
  </w:style>
  <w:style w:type="paragraph" w:customStyle="1" w:styleId="xl30">
    <w:name w:val="xl30"/>
    <w:basedOn w:val="1ffa"/>
    <w:uiPriority w:val="99"/>
    <w:qFormat/>
    <w:rsid w:val="00FD0589"/>
    <w:pPr>
      <w:pBdr>
        <w:top w:val="single" w:sz="4" w:space="0" w:color="000000"/>
        <w:bottom w:val="single" w:sz="4" w:space="0" w:color="000000"/>
        <w:right w:val="single" w:sz="4" w:space="0" w:color="000000"/>
      </w:pBdr>
      <w:spacing w:beforeAutospacing="1" w:afterAutospacing="1" w:line="259" w:lineRule="auto"/>
    </w:pPr>
    <w:rPr>
      <w:rFonts w:ascii="Calibri" w:eastAsia="Times New Roman" w:hAnsi="Calibri" w:cs="Times New Roman"/>
      <w:sz w:val="22"/>
    </w:rPr>
  </w:style>
  <w:style w:type="paragraph" w:customStyle="1" w:styleId="xl31">
    <w:name w:val="xl31"/>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eastAsia="Times New Roman" w:hAnsi="Calibri" w:cs="Times New Roman"/>
      <w:sz w:val="22"/>
    </w:rPr>
  </w:style>
  <w:style w:type="paragraph" w:customStyle="1" w:styleId="xl32">
    <w:name w:val="xl32"/>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eastAsia="Times New Roman" w:hAnsi="Calibri" w:cs="Times New Roman"/>
      <w:sz w:val="22"/>
    </w:rPr>
  </w:style>
  <w:style w:type="paragraph" w:customStyle="1" w:styleId="xl33">
    <w:name w:val="xl33"/>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eastAsia="Times New Roman" w:hAnsi="Calibri" w:cs="Times New Roman"/>
      <w:sz w:val="22"/>
    </w:rPr>
  </w:style>
  <w:style w:type="paragraph" w:customStyle="1" w:styleId="xl35">
    <w:name w:val="xl35"/>
    <w:basedOn w:val="1ffa"/>
    <w:uiPriority w:val="99"/>
    <w:qFormat/>
    <w:rsid w:val="00FD0589"/>
    <w:pPr>
      <w:pBdr>
        <w:left w:val="single" w:sz="4" w:space="0" w:color="000000"/>
        <w:bottom w:val="single" w:sz="4" w:space="0" w:color="000000"/>
        <w:right w:val="single" w:sz="4" w:space="0" w:color="000000"/>
      </w:pBdr>
      <w:spacing w:beforeAutospacing="1" w:afterAutospacing="1" w:line="259" w:lineRule="auto"/>
    </w:pPr>
    <w:rPr>
      <w:rFonts w:ascii="Calibri" w:eastAsia="Times New Roman" w:hAnsi="Calibri" w:cs="Times New Roman"/>
      <w:sz w:val="22"/>
    </w:rPr>
  </w:style>
  <w:style w:type="paragraph" w:customStyle="1" w:styleId="xl36">
    <w:name w:val="xl36"/>
    <w:basedOn w:val="1ffa"/>
    <w:uiPriority w:val="99"/>
    <w:qFormat/>
    <w:rsid w:val="00FD0589"/>
    <w:pPr>
      <w:pBdr>
        <w:bottom w:val="single" w:sz="4" w:space="0" w:color="000000"/>
      </w:pBdr>
      <w:spacing w:beforeAutospacing="1" w:afterAutospacing="1" w:line="259" w:lineRule="auto"/>
      <w:jc w:val="center"/>
    </w:pPr>
    <w:rPr>
      <w:rFonts w:ascii="Calibri" w:eastAsia="Times New Roman" w:hAnsi="Calibri" w:cs="Times New Roman"/>
      <w:sz w:val="22"/>
    </w:rPr>
  </w:style>
  <w:style w:type="paragraph" w:customStyle="1" w:styleId="xl37">
    <w:name w:val="xl37"/>
    <w:basedOn w:val="1ffa"/>
    <w:uiPriority w:val="99"/>
    <w:qFormat/>
    <w:rsid w:val="00FD0589"/>
    <w:pPr>
      <w:pBdr>
        <w:left w:val="single" w:sz="4" w:space="0" w:color="000000"/>
        <w:bottom w:val="single" w:sz="4" w:space="0" w:color="000000"/>
        <w:right w:val="single" w:sz="4" w:space="0" w:color="000000"/>
      </w:pBdr>
      <w:spacing w:beforeAutospacing="1" w:afterAutospacing="1" w:line="259" w:lineRule="auto"/>
      <w:jc w:val="center"/>
    </w:pPr>
    <w:rPr>
      <w:rFonts w:ascii="Calibri" w:eastAsia="Times New Roman" w:hAnsi="Calibri" w:cs="Times New Roman"/>
      <w:sz w:val="22"/>
    </w:rPr>
  </w:style>
  <w:style w:type="paragraph" w:customStyle="1" w:styleId="xl38">
    <w:name w:val="xl38"/>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eastAsia="Times New Roman" w:hAnsi="Calibri" w:cs="Times New Roman"/>
      <w:sz w:val="22"/>
    </w:rPr>
  </w:style>
  <w:style w:type="paragraph" w:customStyle="1" w:styleId="xl40">
    <w:name w:val="xl40"/>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eastAsia="Times New Roman" w:hAnsi="Calibri" w:cs="Times New Roman"/>
      <w:sz w:val="22"/>
    </w:rPr>
  </w:style>
  <w:style w:type="paragraph" w:customStyle="1" w:styleId="xl41">
    <w:name w:val="xl41"/>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eastAsia="Times New Roman" w:hAnsi="Calibri" w:cs="Times New Roman"/>
      <w:sz w:val="22"/>
    </w:rPr>
  </w:style>
  <w:style w:type="paragraph" w:customStyle="1" w:styleId="xl42">
    <w:name w:val="xl42"/>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eastAsia="Times New Roman" w:hAnsi="Calibri" w:cs="Times New Roman"/>
      <w:sz w:val="22"/>
    </w:rPr>
  </w:style>
  <w:style w:type="paragraph" w:customStyle="1" w:styleId="xl43">
    <w:name w:val="xl43"/>
    <w:basedOn w:val="1ffa"/>
    <w:uiPriority w:val="99"/>
    <w:qFormat/>
    <w:rsid w:val="00FD0589"/>
    <w:pPr>
      <w:pBdr>
        <w:top w:val="single" w:sz="4" w:space="0" w:color="000000"/>
        <w:left w:val="single" w:sz="4" w:space="0" w:color="000000"/>
        <w:bottom w:val="single" w:sz="4" w:space="0" w:color="000000"/>
      </w:pBdr>
      <w:spacing w:beforeAutospacing="1" w:afterAutospacing="1" w:line="259" w:lineRule="auto"/>
    </w:pPr>
    <w:rPr>
      <w:rFonts w:ascii="Calibri" w:eastAsia="Times New Roman" w:hAnsi="Calibri" w:cs="Times New Roman"/>
      <w:sz w:val="22"/>
    </w:rPr>
  </w:style>
  <w:style w:type="paragraph" w:customStyle="1" w:styleId="xl44">
    <w:name w:val="xl44"/>
    <w:basedOn w:val="1ffa"/>
    <w:uiPriority w:val="99"/>
    <w:qFormat/>
    <w:rsid w:val="00FD0589"/>
    <w:pPr>
      <w:pBdr>
        <w:top w:val="single" w:sz="4" w:space="0" w:color="000000"/>
        <w:left w:val="single" w:sz="4" w:space="0" w:color="000000"/>
        <w:bottom w:val="single" w:sz="4" w:space="0" w:color="000000"/>
        <w:right w:val="single" w:sz="4" w:space="0" w:color="000000"/>
      </w:pBdr>
      <w:shd w:val="clear" w:color="auto" w:fill="FFFFFF"/>
      <w:spacing w:beforeAutospacing="1" w:afterAutospacing="1" w:line="259" w:lineRule="auto"/>
    </w:pPr>
    <w:rPr>
      <w:rFonts w:ascii="Calibri" w:eastAsia="Times New Roman" w:hAnsi="Calibri" w:cs="Times New Roman"/>
      <w:sz w:val="22"/>
    </w:rPr>
  </w:style>
  <w:style w:type="paragraph" w:customStyle="1" w:styleId="xl45">
    <w:name w:val="xl45"/>
    <w:basedOn w:val="1ffa"/>
    <w:uiPriority w:val="99"/>
    <w:qFormat/>
    <w:rsid w:val="00FD0589"/>
    <w:pPr>
      <w:pBdr>
        <w:top w:val="single" w:sz="4" w:space="0" w:color="000000"/>
        <w:left w:val="single" w:sz="4" w:space="0" w:color="000000"/>
        <w:bottom w:val="single" w:sz="4" w:space="0" w:color="000000"/>
        <w:right w:val="single" w:sz="4" w:space="0" w:color="000000"/>
      </w:pBdr>
      <w:shd w:val="clear" w:color="auto" w:fill="FFFFFF"/>
      <w:spacing w:beforeAutospacing="1" w:afterAutospacing="1" w:line="259" w:lineRule="auto"/>
    </w:pPr>
    <w:rPr>
      <w:rFonts w:ascii="Calibri" w:eastAsia="Times New Roman" w:hAnsi="Calibri" w:cs="Times New Roman"/>
      <w:sz w:val="22"/>
    </w:rPr>
  </w:style>
  <w:style w:type="paragraph" w:customStyle="1" w:styleId="xl46">
    <w:name w:val="xl46"/>
    <w:basedOn w:val="1ffa"/>
    <w:uiPriority w:val="99"/>
    <w:qFormat/>
    <w:rsid w:val="00FD0589"/>
    <w:pPr>
      <w:pBdr>
        <w:top w:val="single" w:sz="4" w:space="0" w:color="000000"/>
        <w:left w:val="single" w:sz="4" w:space="0" w:color="000000"/>
        <w:bottom w:val="single" w:sz="4" w:space="0" w:color="000000"/>
        <w:right w:val="single" w:sz="4" w:space="0" w:color="000000"/>
      </w:pBdr>
      <w:shd w:val="clear" w:color="auto" w:fill="CCFFFF"/>
      <w:spacing w:beforeAutospacing="1" w:afterAutospacing="1" w:line="259" w:lineRule="auto"/>
      <w:jc w:val="center"/>
    </w:pPr>
    <w:rPr>
      <w:rFonts w:ascii="Calibri" w:eastAsia="Times New Roman" w:hAnsi="Calibri" w:cs="Times New Roman"/>
      <w:b/>
      <w:bCs/>
      <w:sz w:val="22"/>
    </w:rPr>
  </w:style>
  <w:style w:type="paragraph" w:customStyle="1" w:styleId="xl47">
    <w:name w:val="xl47"/>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eastAsia="Times New Roman" w:hAnsi="Calibri" w:cs="Times New Roman"/>
      <w:sz w:val="22"/>
    </w:rPr>
  </w:style>
  <w:style w:type="paragraph" w:customStyle="1" w:styleId="xl48">
    <w:name w:val="xl48"/>
    <w:basedOn w:val="1ffa"/>
    <w:uiPriority w:val="99"/>
    <w:qFormat/>
    <w:rsid w:val="00FD0589"/>
    <w:pPr>
      <w:pBdr>
        <w:left w:val="single" w:sz="4" w:space="0" w:color="000000"/>
        <w:bottom w:val="single" w:sz="4" w:space="0" w:color="000000"/>
        <w:right w:val="single" w:sz="4" w:space="0" w:color="000000"/>
      </w:pBdr>
      <w:spacing w:beforeAutospacing="1" w:afterAutospacing="1" w:line="259" w:lineRule="auto"/>
      <w:jc w:val="center"/>
    </w:pPr>
    <w:rPr>
      <w:rFonts w:ascii="Calibri" w:eastAsia="Times New Roman" w:hAnsi="Calibri" w:cs="Times New Roman"/>
      <w:sz w:val="22"/>
    </w:rPr>
  </w:style>
  <w:style w:type="paragraph" w:customStyle="1" w:styleId="xl49">
    <w:name w:val="xl49"/>
    <w:basedOn w:val="1ffa"/>
    <w:uiPriority w:val="99"/>
    <w:qFormat/>
    <w:rsid w:val="00FD0589"/>
    <w:pPr>
      <w:spacing w:beforeAutospacing="1" w:afterAutospacing="1" w:line="259" w:lineRule="auto"/>
      <w:jc w:val="center"/>
    </w:pPr>
    <w:rPr>
      <w:rFonts w:ascii="Calibri" w:eastAsia="Times New Roman" w:hAnsi="Calibri" w:cs="Times New Roman"/>
      <w:sz w:val="22"/>
    </w:rPr>
  </w:style>
  <w:style w:type="paragraph" w:customStyle="1" w:styleId="xl50">
    <w:name w:val="xl50"/>
    <w:basedOn w:val="1ffa"/>
    <w:uiPriority w:val="99"/>
    <w:qFormat/>
    <w:rsid w:val="00FD0589"/>
    <w:pPr>
      <w:pBdr>
        <w:top w:val="single" w:sz="4" w:space="0" w:color="000000"/>
        <w:left w:val="single" w:sz="4" w:space="0" w:color="000000"/>
        <w:bottom w:val="single" w:sz="4" w:space="0" w:color="000000"/>
        <w:right w:val="single" w:sz="4" w:space="0" w:color="000000"/>
      </w:pBdr>
      <w:shd w:val="clear" w:color="auto" w:fill="FFFFFF"/>
      <w:spacing w:beforeAutospacing="1" w:afterAutospacing="1" w:line="259" w:lineRule="auto"/>
      <w:jc w:val="center"/>
    </w:pPr>
    <w:rPr>
      <w:rFonts w:ascii="Calibri" w:eastAsia="Times New Roman" w:hAnsi="Calibri" w:cs="Times New Roman"/>
      <w:sz w:val="22"/>
    </w:rPr>
  </w:style>
  <w:style w:type="paragraph" w:customStyle="1" w:styleId="xl51">
    <w:name w:val="xl51"/>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eastAsia="Times New Roman" w:hAnsi="Calibri" w:cs="Times New Roman"/>
      <w:sz w:val="22"/>
    </w:rPr>
  </w:style>
  <w:style w:type="paragraph" w:customStyle="1" w:styleId="xl52">
    <w:name w:val="xl52"/>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eastAsia="Times New Roman" w:hAnsi="Calibri" w:cs="Times New Roman"/>
      <w:sz w:val="22"/>
    </w:rPr>
  </w:style>
  <w:style w:type="paragraph" w:customStyle="1" w:styleId="IauiueOaeno-1">
    <w:name w:val="Iau?iue.Oaeno-1"/>
    <w:uiPriority w:val="99"/>
    <w:qFormat/>
    <w:rsid w:val="00FD0589"/>
    <w:pPr>
      <w:tabs>
        <w:tab w:val="left" w:pos="284"/>
        <w:tab w:val="left" w:pos="567"/>
        <w:tab w:val="left" w:pos="851"/>
        <w:tab w:val="left" w:pos="1134"/>
      </w:tabs>
      <w:spacing w:after="240" w:line="252" w:lineRule="auto"/>
      <w:jc w:val="both"/>
    </w:pPr>
    <w:rPr>
      <w:rFonts w:ascii="Calibri" w:eastAsia="Times New Roman" w:hAnsi="Calibri" w:cs="Times New Roman"/>
      <w:szCs w:val="22"/>
    </w:rPr>
  </w:style>
  <w:style w:type="paragraph" w:customStyle="1" w:styleId="Noeeu1">
    <w:name w:val="Noeeu1"/>
    <w:basedOn w:val="1ffa"/>
    <w:uiPriority w:val="99"/>
    <w:qFormat/>
    <w:rsid w:val="00FD0589"/>
    <w:pPr>
      <w:spacing w:after="160" w:line="259" w:lineRule="auto"/>
    </w:pPr>
    <w:rPr>
      <w:rFonts w:ascii="NTTimes/Cyrillic" w:eastAsia="Times New Roman" w:hAnsi="NTTimes/Cyrillic" w:cs="Times New Roman"/>
      <w:sz w:val="22"/>
      <w:szCs w:val="20"/>
    </w:rPr>
  </w:style>
  <w:style w:type="paragraph" w:customStyle="1" w:styleId="Iauiue">
    <w:name w:val="Iau?iue"/>
    <w:uiPriority w:val="99"/>
    <w:qFormat/>
    <w:rsid w:val="00FD0589"/>
    <w:pPr>
      <w:widowControl w:val="0"/>
      <w:spacing w:before="80" w:after="80" w:line="252" w:lineRule="auto"/>
      <w:jc w:val="both"/>
    </w:pPr>
    <w:rPr>
      <w:rFonts w:ascii="Calibri" w:eastAsia="Times New Roman" w:hAnsi="Calibri" w:cs="Times New Roman"/>
      <w:sz w:val="22"/>
      <w:szCs w:val="22"/>
      <w:lang w:eastAsia="en-US"/>
    </w:rPr>
  </w:style>
  <w:style w:type="paragraph" w:customStyle="1" w:styleId="225">
    <w:name w:val="Основной текст 22"/>
    <w:basedOn w:val="1ffa"/>
    <w:uiPriority w:val="99"/>
    <w:qFormat/>
    <w:rsid w:val="00FD0589"/>
    <w:pPr>
      <w:spacing w:after="160" w:line="259" w:lineRule="auto"/>
      <w:ind w:firstLine="567"/>
    </w:pPr>
    <w:rPr>
      <w:rFonts w:ascii="Calibri" w:eastAsia="Times New Roman" w:hAnsi="Calibri" w:cs="Times New Roman"/>
      <w:sz w:val="22"/>
    </w:rPr>
  </w:style>
  <w:style w:type="paragraph" w:customStyle="1" w:styleId="123">
    <w:name w:val="Заголовок 12"/>
    <w:basedOn w:val="2ffffd"/>
    <w:next w:val="2ffffd"/>
    <w:uiPriority w:val="99"/>
    <w:qFormat/>
    <w:rsid w:val="00FD0589"/>
    <w:pPr>
      <w:keepNext/>
      <w:spacing w:before="120" w:after="600" w:line="252" w:lineRule="auto"/>
      <w:ind w:firstLine="340"/>
      <w:jc w:val="center"/>
    </w:pPr>
    <w:rPr>
      <w:rFonts w:ascii="Calibri" w:hAnsi="Calibri"/>
      <w:b/>
      <w:sz w:val="32"/>
      <w:szCs w:val="22"/>
      <w:lang w:eastAsia="ru-RU"/>
    </w:rPr>
  </w:style>
  <w:style w:type="paragraph" w:customStyle="1" w:styleId="226">
    <w:name w:val="Заголовок 22"/>
    <w:basedOn w:val="2ffffd"/>
    <w:next w:val="2ffffd"/>
    <w:uiPriority w:val="99"/>
    <w:qFormat/>
    <w:rsid w:val="00FD0589"/>
    <w:pPr>
      <w:keepNext/>
      <w:keepLines/>
      <w:spacing w:before="240" w:after="120" w:line="252" w:lineRule="auto"/>
      <w:jc w:val="center"/>
    </w:pPr>
    <w:rPr>
      <w:rFonts w:ascii="Calibri" w:hAnsi="Calibri"/>
      <w:b/>
      <w:sz w:val="24"/>
      <w:szCs w:val="22"/>
      <w:lang w:eastAsia="ru-RU"/>
    </w:rPr>
  </w:style>
  <w:style w:type="paragraph" w:customStyle="1" w:styleId="6c">
    <w:name w:val="заголовок 6"/>
    <w:basedOn w:val="1ffa"/>
    <w:next w:val="1ffa"/>
    <w:uiPriority w:val="99"/>
    <w:qFormat/>
    <w:rsid w:val="00FD0589"/>
    <w:pPr>
      <w:keepNext/>
      <w:spacing w:after="160" w:line="259" w:lineRule="auto"/>
    </w:pPr>
    <w:rPr>
      <w:rFonts w:ascii="Calibri" w:eastAsia="Times New Roman" w:hAnsi="Calibri" w:cs="Times New Roman"/>
      <w:sz w:val="22"/>
      <w:szCs w:val="20"/>
    </w:rPr>
  </w:style>
  <w:style w:type="paragraph" w:customStyle="1" w:styleId="2-110">
    <w:name w:val="содержание2-11"/>
    <w:basedOn w:val="1ffa"/>
    <w:uiPriority w:val="99"/>
    <w:qFormat/>
    <w:rsid w:val="00FD0589"/>
    <w:pPr>
      <w:spacing w:after="60" w:line="259" w:lineRule="auto"/>
    </w:pPr>
    <w:rPr>
      <w:rFonts w:ascii="Calibri" w:eastAsia="Times New Roman" w:hAnsi="Calibri" w:cs="Times New Roman"/>
      <w:sz w:val="22"/>
    </w:rPr>
  </w:style>
  <w:style w:type="paragraph" w:customStyle="1" w:styleId="xl22">
    <w:name w:val="xl22"/>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eastAsia="Times New Roman" w:hAnsi="Calibri" w:cs="Times New Roman"/>
      <w:sz w:val="22"/>
    </w:rPr>
  </w:style>
  <w:style w:type="paragraph" w:customStyle="1" w:styleId="xl23">
    <w:name w:val="xl23"/>
    <w:basedOn w:val="1ffa"/>
    <w:uiPriority w:val="99"/>
    <w:qFormat/>
    <w:rsid w:val="00FD0589"/>
    <w:pPr>
      <w:spacing w:beforeAutospacing="1" w:afterAutospacing="1" w:line="259" w:lineRule="auto"/>
      <w:jc w:val="right"/>
    </w:pPr>
    <w:rPr>
      <w:rFonts w:ascii="Calibri" w:eastAsia="Times New Roman" w:hAnsi="Calibri" w:cs="Times New Roman"/>
      <w:sz w:val="22"/>
    </w:rPr>
  </w:style>
  <w:style w:type="paragraph" w:customStyle="1" w:styleId="Style2">
    <w:name w:val="Style2"/>
    <w:basedOn w:val="1ffa"/>
    <w:uiPriority w:val="99"/>
    <w:qFormat/>
    <w:rsid w:val="00FD0589"/>
    <w:pPr>
      <w:widowControl w:val="0"/>
      <w:spacing w:after="160" w:line="259" w:lineRule="auto"/>
    </w:pPr>
    <w:rPr>
      <w:rFonts w:ascii="Calibri" w:eastAsia="Times New Roman" w:hAnsi="Calibri" w:cs="Times New Roman"/>
      <w:sz w:val="22"/>
    </w:rPr>
  </w:style>
  <w:style w:type="paragraph" w:customStyle="1" w:styleId="Style5">
    <w:name w:val="Style5"/>
    <w:basedOn w:val="1ffa"/>
    <w:uiPriority w:val="99"/>
    <w:qFormat/>
    <w:rsid w:val="00FD0589"/>
    <w:pPr>
      <w:widowControl w:val="0"/>
      <w:spacing w:after="160" w:line="276" w:lineRule="exact"/>
      <w:ind w:firstLine="302"/>
    </w:pPr>
    <w:rPr>
      <w:rFonts w:ascii="Calibri" w:eastAsia="Times New Roman" w:hAnsi="Calibri" w:cs="Times New Roman"/>
      <w:sz w:val="22"/>
    </w:rPr>
  </w:style>
  <w:style w:type="paragraph" w:customStyle="1" w:styleId="Style7">
    <w:name w:val="Style7"/>
    <w:basedOn w:val="1ffa"/>
    <w:uiPriority w:val="99"/>
    <w:qFormat/>
    <w:rsid w:val="00FD0589"/>
    <w:pPr>
      <w:widowControl w:val="0"/>
      <w:spacing w:after="160" w:line="269" w:lineRule="exact"/>
      <w:ind w:firstLine="86"/>
    </w:pPr>
    <w:rPr>
      <w:rFonts w:ascii="Calibri" w:eastAsia="Times New Roman" w:hAnsi="Calibri" w:cs="Times New Roman"/>
      <w:sz w:val="22"/>
    </w:rPr>
  </w:style>
  <w:style w:type="paragraph" w:customStyle="1" w:styleId="Style9">
    <w:name w:val="Style9"/>
    <w:basedOn w:val="1ffa"/>
    <w:uiPriority w:val="99"/>
    <w:qFormat/>
    <w:rsid w:val="00FD0589"/>
    <w:pPr>
      <w:widowControl w:val="0"/>
      <w:spacing w:after="160" w:line="283" w:lineRule="exact"/>
    </w:pPr>
    <w:rPr>
      <w:rFonts w:ascii="Calibri" w:eastAsia="Times New Roman" w:hAnsi="Calibri" w:cs="Times New Roman"/>
      <w:sz w:val="22"/>
    </w:rPr>
  </w:style>
  <w:style w:type="paragraph" w:customStyle="1" w:styleId="Style10">
    <w:name w:val="Style10"/>
    <w:basedOn w:val="1ffa"/>
    <w:uiPriority w:val="99"/>
    <w:qFormat/>
    <w:rsid w:val="00FD0589"/>
    <w:pPr>
      <w:widowControl w:val="0"/>
      <w:spacing w:after="160" w:line="259" w:lineRule="auto"/>
    </w:pPr>
    <w:rPr>
      <w:rFonts w:ascii="Calibri" w:eastAsia="Times New Roman" w:hAnsi="Calibri" w:cs="Times New Roman"/>
      <w:sz w:val="22"/>
    </w:rPr>
  </w:style>
  <w:style w:type="paragraph" w:customStyle="1" w:styleId="Style11">
    <w:name w:val="Style11"/>
    <w:basedOn w:val="1ffa"/>
    <w:uiPriority w:val="99"/>
    <w:qFormat/>
    <w:rsid w:val="00FD0589"/>
    <w:pPr>
      <w:widowControl w:val="0"/>
      <w:spacing w:after="160" w:line="276" w:lineRule="exact"/>
    </w:pPr>
    <w:rPr>
      <w:rFonts w:ascii="Calibri" w:eastAsia="Times New Roman" w:hAnsi="Calibri" w:cs="Times New Roman"/>
      <w:sz w:val="22"/>
    </w:rPr>
  </w:style>
  <w:style w:type="paragraph" w:customStyle="1" w:styleId="Style12">
    <w:name w:val="Style12"/>
    <w:basedOn w:val="1ffa"/>
    <w:uiPriority w:val="99"/>
    <w:qFormat/>
    <w:rsid w:val="00FD0589"/>
    <w:pPr>
      <w:widowControl w:val="0"/>
      <w:spacing w:after="160" w:line="278" w:lineRule="exact"/>
      <w:ind w:firstLine="691"/>
    </w:pPr>
    <w:rPr>
      <w:rFonts w:ascii="Calibri" w:eastAsia="Times New Roman" w:hAnsi="Calibri" w:cs="Times New Roman"/>
      <w:sz w:val="22"/>
    </w:rPr>
  </w:style>
  <w:style w:type="paragraph" w:customStyle="1" w:styleId="Style15">
    <w:name w:val="Style15"/>
    <w:basedOn w:val="1ffa"/>
    <w:uiPriority w:val="99"/>
    <w:qFormat/>
    <w:rsid w:val="00FD0589"/>
    <w:pPr>
      <w:widowControl w:val="0"/>
      <w:spacing w:after="160" w:line="275" w:lineRule="exact"/>
    </w:pPr>
    <w:rPr>
      <w:rFonts w:ascii="Calibri" w:eastAsia="Times New Roman" w:hAnsi="Calibri" w:cs="Times New Roman"/>
      <w:sz w:val="22"/>
    </w:rPr>
  </w:style>
  <w:style w:type="paragraph" w:customStyle="1" w:styleId="2-1">
    <w:name w:val="содержание2-1"/>
    <w:basedOn w:val="35"/>
    <w:next w:val="1ffa"/>
    <w:uiPriority w:val="99"/>
    <w:qFormat/>
    <w:rsid w:val="00FD0589"/>
    <w:pPr>
      <w:tabs>
        <w:tab w:val="clear" w:pos="1"/>
        <w:tab w:val="clear" w:pos="284"/>
        <w:tab w:val="clear" w:pos="568"/>
        <w:tab w:val="clear" w:pos="851"/>
        <w:tab w:val="clear" w:pos="1134"/>
        <w:tab w:val="clear" w:pos="1418"/>
        <w:tab w:val="clear" w:pos="1701"/>
        <w:tab w:val="clear" w:pos="1985"/>
      </w:tabs>
      <w:spacing w:before="200" w:after="0" w:line="240" w:lineRule="auto"/>
      <w:ind w:left="0"/>
    </w:pPr>
    <w:rPr>
      <w:rFonts w:ascii="Cambria" w:eastAsia="MS Gothic" w:hAnsi="Cambria" w:cs="Times New Roman"/>
      <w:bCs/>
      <w:color w:val="4F81BD"/>
    </w:rPr>
  </w:style>
  <w:style w:type="paragraph" w:customStyle="1" w:styleId="xl76">
    <w:name w:val="xl76"/>
    <w:basedOn w:val="1ffa"/>
    <w:uiPriority w:val="99"/>
    <w:qFormat/>
    <w:rsid w:val="00FD0589"/>
    <w:pPr>
      <w:spacing w:beforeAutospacing="1" w:afterAutospacing="1" w:line="259" w:lineRule="auto"/>
    </w:pPr>
    <w:rPr>
      <w:rFonts w:ascii="Calibri" w:eastAsia="Times New Roman" w:hAnsi="Calibri" w:cs="Times New Roman"/>
      <w:sz w:val="16"/>
      <w:szCs w:val="16"/>
    </w:rPr>
  </w:style>
  <w:style w:type="paragraph" w:customStyle="1" w:styleId="xl77">
    <w:name w:val="xl77"/>
    <w:basedOn w:val="1ffa"/>
    <w:uiPriority w:val="99"/>
    <w:qFormat/>
    <w:rsid w:val="00FD0589"/>
    <w:pPr>
      <w:spacing w:beforeAutospacing="1" w:afterAutospacing="1" w:line="259" w:lineRule="auto"/>
      <w:jc w:val="right"/>
    </w:pPr>
    <w:rPr>
      <w:rFonts w:ascii="Calibri" w:eastAsia="Times New Roman" w:hAnsi="Calibri" w:cs="Times New Roman"/>
      <w:sz w:val="16"/>
      <w:szCs w:val="16"/>
    </w:rPr>
  </w:style>
  <w:style w:type="paragraph" w:customStyle="1" w:styleId="xl78">
    <w:name w:val="xl78"/>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eastAsia="Times New Roman" w:hAnsi="Calibri" w:cs="Times New Roman"/>
      <w:sz w:val="16"/>
      <w:szCs w:val="16"/>
    </w:rPr>
  </w:style>
  <w:style w:type="paragraph" w:customStyle="1" w:styleId="xl79">
    <w:name w:val="xl79"/>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eastAsia="Times New Roman" w:hAnsi="Calibri" w:cs="Times New Roman"/>
      <w:sz w:val="16"/>
      <w:szCs w:val="16"/>
    </w:rPr>
  </w:style>
  <w:style w:type="paragraph" w:customStyle="1" w:styleId="xl80">
    <w:name w:val="xl80"/>
    <w:basedOn w:val="1ffa"/>
    <w:uiPriority w:val="99"/>
    <w:qFormat/>
    <w:rsid w:val="00FD0589"/>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59" w:lineRule="auto"/>
    </w:pPr>
    <w:rPr>
      <w:rFonts w:ascii="Calibri" w:eastAsia="Times New Roman" w:hAnsi="Calibri" w:cs="Times New Roman"/>
      <w:sz w:val="16"/>
      <w:szCs w:val="16"/>
    </w:rPr>
  </w:style>
  <w:style w:type="paragraph" w:customStyle="1" w:styleId="xl81">
    <w:name w:val="xl81"/>
    <w:basedOn w:val="1ffa"/>
    <w:uiPriority w:val="99"/>
    <w:qFormat/>
    <w:rsid w:val="00FD0589"/>
    <w:pPr>
      <w:spacing w:beforeAutospacing="1" w:afterAutospacing="1" w:line="259" w:lineRule="auto"/>
    </w:pPr>
    <w:rPr>
      <w:rFonts w:ascii="Calibri" w:eastAsia="Times New Roman" w:hAnsi="Calibri" w:cs="Times New Roman"/>
      <w:sz w:val="16"/>
      <w:szCs w:val="16"/>
    </w:rPr>
  </w:style>
  <w:style w:type="paragraph" w:customStyle="1" w:styleId="xl82">
    <w:name w:val="xl82"/>
    <w:basedOn w:val="1ffa"/>
    <w:uiPriority w:val="99"/>
    <w:qFormat/>
    <w:rsid w:val="00FD0589"/>
    <w:pPr>
      <w:spacing w:beforeAutospacing="1" w:afterAutospacing="1" w:line="259" w:lineRule="auto"/>
    </w:pPr>
    <w:rPr>
      <w:rFonts w:ascii="Calibri" w:eastAsia="Times New Roman" w:hAnsi="Calibri" w:cs="Times New Roman"/>
      <w:sz w:val="16"/>
      <w:szCs w:val="16"/>
    </w:rPr>
  </w:style>
  <w:style w:type="paragraph" w:customStyle="1" w:styleId="xl83">
    <w:name w:val="xl83"/>
    <w:basedOn w:val="1ffa"/>
    <w:uiPriority w:val="99"/>
    <w:qFormat/>
    <w:rsid w:val="00FD0589"/>
    <w:pPr>
      <w:pBdr>
        <w:top w:val="single" w:sz="4" w:space="0" w:color="000000"/>
        <w:left w:val="single" w:sz="4" w:space="0" w:color="000000"/>
        <w:bottom w:val="single" w:sz="4" w:space="0" w:color="000000"/>
        <w:right w:val="single" w:sz="4" w:space="0" w:color="000000"/>
      </w:pBdr>
      <w:shd w:val="clear" w:color="000000" w:fill="99CCFF"/>
      <w:spacing w:beforeAutospacing="1" w:afterAutospacing="1" w:line="259" w:lineRule="auto"/>
    </w:pPr>
    <w:rPr>
      <w:rFonts w:ascii="Calibri" w:eastAsia="Times New Roman" w:hAnsi="Calibri" w:cs="Times New Roman"/>
      <w:sz w:val="16"/>
      <w:szCs w:val="16"/>
    </w:rPr>
  </w:style>
  <w:style w:type="paragraph" w:customStyle="1" w:styleId="xl84">
    <w:name w:val="xl84"/>
    <w:basedOn w:val="1ffa"/>
    <w:uiPriority w:val="99"/>
    <w:qFormat/>
    <w:rsid w:val="00FD0589"/>
    <w:pPr>
      <w:pBdr>
        <w:top w:val="single" w:sz="4" w:space="0" w:color="000000"/>
        <w:left w:val="single" w:sz="4" w:space="0" w:color="000000"/>
        <w:bottom w:val="single" w:sz="4" w:space="0" w:color="000000"/>
        <w:right w:val="single" w:sz="4" w:space="0" w:color="000000"/>
      </w:pBdr>
      <w:shd w:val="clear" w:color="000000" w:fill="33CCCC"/>
      <w:spacing w:beforeAutospacing="1" w:afterAutospacing="1" w:line="259" w:lineRule="auto"/>
    </w:pPr>
    <w:rPr>
      <w:rFonts w:ascii="Calibri" w:eastAsia="Times New Roman" w:hAnsi="Calibri" w:cs="Times New Roman"/>
      <w:sz w:val="16"/>
      <w:szCs w:val="16"/>
    </w:rPr>
  </w:style>
  <w:style w:type="paragraph" w:customStyle="1" w:styleId="xl85">
    <w:name w:val="xl85"/>
    <w:basedOn w:val="1ffa"/>
    <w:uiPriority w:val="99"/>
    <w:qFormat/>
    <w:rsid w:val="00FD0589"/>
    <w:pPr>
      <w:pBdr>
        <w:top w:val="single" w:sz="4" w:space="0" w:color="000000"/>
        <w:left w:val="single" w:sz="4" w:space="0" w:color="000000"/>
        <w:bottom w:val="single" w:sz="4" w:space="0" w:color="000000"/>
        <w:right w:val="single" w:sz="4" w:space="0" w:color="000000"/>
      </w:pBdr>
      <w:shd w:val="clear" w:color="000000" w:fill="CCFFFF"/>
      <w:spacing w:beforeAutospacing="1" w:afterAutospacing="1" w:line="259" w:lineRule="auto"/>
    </w:pPr>
    <w:rPr>
      <w:rFonts w:ascii="Calibri" w:eastAsia="Times New Roman" w:hAnsi="Calibri" w:cs="Times New Roman"/>
      <w:sz w:val="16"/>
      <w:szCs w:val="16"/>
    </w:rPr>
  </w:style>
  <w:style w:type="paragraph" w:customStyle="1" w:styleId="xl86">
    <w:name w:val="xl86"/>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eastAsia="Times New Roman" w:hAnsi="Calibri" w:cs="Times New Roman"/>
      <w:sz w:val="16"/>
      <w:szCs w:val="16"/>
    </w:rPr>
  </w:style>
  <w:style w:type="paragraph" w:customStyle="1" w:styleId="xl87">
    <w:name w:val="xl87"/>
    <w:basedOn w:val="1ffa"/>
    <w:uiPriority w:val="99"/>
    <w:qFormat/>
    <w:rsid w:val="00FD0589"/>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eastAsia="Times New Roman" w:hAnsi="Calibri" w:cs="Times New Roman"/>
      <w:sz w:val="16"/>
      <w:szCs w:val="16"/>
    </w:rPr>
  </w:style>
  <w:style w:type="paragraph" w:customStyle="1" w:styleId="xl88">
    <w:name w:val="xl88"/>
    <w:basedOn w:val="1ffa"/>
    <w:uiPriority w:val="99"/>
    <w:qFormat/>
    <w:rsid w:val="00FD0589"/>
    <w:pPr>
      <w:spacing w:beforeAutospacing="1" w:afterAutospacing="1" w:line="259" w:lineRule="auto"/>
    </w:pPr>
    <w:rPr>
      <w:rFonts w:ascii="Calibri" w:eastAsia="Times New Roman" w:hAnsi="Calibri" w:cs="Times New Roman"/>
      <w:sz w:val="16"/>
      <w:szCs w:val="16"/>
    </w:rPr>
  </w:style>
  <w:style w:type="paragraph" w:customStyle="1" w:styleId="xl89">
    <w:name w:val="xl89"/>
    <w:basedOn w:val="1ffa"/>
    <w:uiPriority w:val="99"/>
    <w:qFormat/>
    <w:rsid w:val="00FD0589"/>
    <w:pPr>
      <w:spacing w:beforeAutospacing="1" w:afterAutospacing="1" w:line="259" w:lineRule="auto"/>
    </w:pPr>
    <w:rPr>
      <w:rFonts w:ascii="Calibri" w:eastAsia="Times New Roman" w:hAnsi="Calibri" w:cs="Times New Roman"/>
      <w:sz w:val="16"/>
      <w:szCs w:val="16"/>
    </w:rPr>
  </w:style>
  <w:style w:type="paragraph" w:customStyle="1" w:styleId="1ffffffffffb">
    <w:name w:val="Знак1 Знак Знак Знак"/>
    <w:basedOn w:val="1ffa"/>
    <w:uiPriority w:val="99"/>
    <w:qFormat/>
    <w:rsid w:val="00FD0589"/>
    <w:pPr>
      <w:spacing w:after="160" w:line="240" w:lineRule="exact"/>
    </w:pPr>
    <w:rPr>
      <w:rFonts w:ascii="Calibri" w:eastAsia="Times New Roman" w:hAnsi="Calibri" w:cs="Times New Roman"/>
      <w:sz w:val="22"/>
      <w:szCs w:val="20"/>
      <w:lang w:val="en-US"/>
    </w:rPr>
  </w:style>
  <w:style w:type="paragraph" w:customStyle="1" w:styleId="2fffff7">
    <w:name w:val="Знак Знак Знак2"/>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CharCharCharChar2">
    <w:name w:val="Знак Знак Char Char Знак Знак Char Char Знак Знак Знак Знак Знак Знак2"/>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CharCharCharChar20">
    <w:name w:val="Знак Знак Char Char Знак Знак Char Char Знак Знак Знак Знак Знак Знак Знак Знак Знак2"/>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affffffffffffffffffffffffffffd">
    <w:name w:val="Знак Знак Знак Знак Знак Знак Знак Знак Знак Знак Знак Знак Знак Знак"/>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affffffffffffffffffffffffffffe">
    <w:name w:val="Знак Знак Знак Знак Знак Знак Знак Знак"/>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227">
    <w:name w:val="Красная строка 22"/>
    <w:basedOn w:val="affffffffffffffffffffffff1"/>
    <w:uiPriority w:val="99"/>
    <w:qFormat/>
    <w:rsid w:val="00FD0589"/>
    <w:pPr>
      <w:suppressAutoHyphens/>
      <w:spacing w:line="259" w:lineRule="auto"/>
      <w:ind w:firstLine="210"/>
      <w:contextualSpacing/>
    </w:pPr>
    <w:rPr>
      <w:rFonts w:ascii="Calibri" w:hAnsi="Calibri"/>
      <w:spacing w:val="2"/>
      <w:lang w:eastAsia="ar-SA"/>
    </w:rPr>
  </w:style>
  <w:style w:type="paragraph" w:customStyle="1" w:styleId="afffffffffffffffffffffffffffff">
    <w:name w:val="Знак Знак Знак Знак Знак Знак Знак Знак Знак Знак Знак"/>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11f7">
    <w:name w:val="Абзац списка11"/>
    <w:basedOn w:val="1ffa"/>
    <w:uiPriority w:val="99"/>
    <w:qFormat/>
    <w:rsid w:val="00FD0589"/>
    <w:pPr>
      <w:spacing w:line="276" w:lineRule="auto"/>
      <w:ind w:left="720"/>
    </w:pPr>
    <w:rPr>
      <w:rFonts w:ascii="Calibri" w:eastAsia="Times New Roman" w:hAnsi="Calibri" w:cs="Calibri"/>
      <w:sz w:val="22"/>
      <w:lang w:eastAsia="ar-SA"/>
    </w:rPr>
  </w:style>
  <w:style w:type="paragraph" w:customStyle="1" w:styleId="1ffffffffffc">
    <w:name w:val="Знак1 Знак Знак Знак Знак Знак Знак Знак Знак Знак Знак Знак Знак Знак Знак"/>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Bullet">
    <w:name w:val="Bullet"/>
    <w:basedOn w:val="1fffe"/>
    <w:uiPriority w:val="99"/>
    <w:qFormat/>
    <w:rsid w:val="00FD0589"/>
    <w:pPr>
      <w:keepLines/>
      <w:numPr>
        <w:numId w:val="91"/>
      </w:numPr>
      <w:spacing w:after="60" w:line="259" w:lineRule="auto"/>
      <w:ind w:left="0" w:firstLine="0"/>
      <w:jc w:val="left"/>
    </w:pPr>
    <w:rPr>
      <w:rFonts w:ascii="Calibri" w:hAnsi="Calibri"/>
      <w:sz w:val="20"/>
      <w:szCs w:val="20"/>
    </w:rPr>
  </w:style>
  <w:style w:type="paragraph" w:customStyle="1" w:styleId="2fffff8">
    <w:name w:val="Рецензия2"/>
    <w:uiPriority w:val="99"/>
    <w:semiHidden/>
    <w:qFormat/>
    <w:rsid w:val="00FD0589"/>
    <w:pPr>
      <w:spacing w:after="160" w:line="252" w:lineRule="auto"/>
      <w:jc w:val="both"/>
    </w:pPr>
    <w:rPr>
      <w:rFonts w:ascii="Calibri" w:eastAsia="Times New Roman" w:hAnsi="Calibri" w:cs="Times New Roman"/>
    </w:rPr>
  </w:style>
  <w:style w:type="paragraph" w:customStyle="1" w:styleId="1-0">
    <w:name w:val="Б1-О0"/>
    <w:basedOn w:val="1ffa"/>
    <w:uiPriority w:val="99"/>
    <w:qFormat/>
    <w:rsid w:val="00FD0589"/>
    <w:pPr>
      <w:tabs>
        <w:tab w:val="left" w:pos="737"/>
      </w:tabs>
      <w:spacing w:after="160" w:line="259" w:lineRule="auto"/>
    </w:pPr>
    <w:rPr>
      <w:rFonts w:ascii="Calibri" w:eastAsia="Times New Roman" w:hAnsi="Calibri" w:cs="Times New Roman"/>
      <w:szCs w:val="20"/>
    </w:rPr>
  </w:style>
  <w:style w:type="paragraph" w:customStyle="1" w:styleId="CharChar12">
    <w:name w:val="Char Char1 Знак Знак Знак2 Знак"/>
    <w:basedOn w:val="1ffa"/>
    <w:uiPriority w:val="99"/>
    <w:qFormat/>
    <w:rsid w:val="00FD0589"/>
    <w:pPr>
      <w:spacing w:after="160" w:line="240" w:lineRule="exact"/>
    </w:pPr>
    <w:rPr>
      <w:rFonts w:ascii="Verdana" w:eastAsia="Times New Roman" w:hAnsi="Verdana" w:cs="Verdana"/>
      <w:szCs w:val="20"/>
      <w:lang w:val="en-US"/>
    </w:rPr>
  </w:style>
  <w:style w:type="paragraph" w:customStyle="1" w:styleId="124">
    <w:name w:val="Без интервала12"/>
    <w:uiPriority w:val="99"/>
    <w:qFormat/>
    <w:rsid w:val="00FD0589"/>
    <w:pPr>
      <w:spacing w:after="160" w:line="252" w:lineRule="auto"/>
      <w:jc w:val="both"/>
    </w:pPr>
    <w:rPr>
      <w:rFonts w:ascii="Calibri" w:eastAsia="Times New Roman" w:hAnsi="Calibri" w:cs="Times New Roman"/>
    </w:rPr>
  </w:style>
  <w:style w:type="paragraph" w:customStyle="1" w:styleId="2220">
    <w:name w:val="Основной текст 222"/>
    <w:basedOn w:val="1ffa"/>
    <w:uiPriority w:val="99"/>
    <w:qFormat/>
    <w:rsid w:val="00FD0589"/>
    <w:pPr>
      <w:spacing w:after="160" w:line="259" w:lineRule="auto"/>
      <w:ind w:firstLine="567"/>
    </w:pPr>
    <w:rPr>
      <w:rFonts w:ascii="Calibri" w:eastAsia="Times New Roman" w:hAnsi="Calibri" w:cs="Times New Roman"/>
      <w:sz w:val="22"/>
    </w:rPr>
  </w:style>
  <w:style w:type="paragraph" w:customStyle="1" w:styleId="1220">
    <w:name w:val="Заголовок 122"/>
    <w:uiPriority w:val="99"/>
    <w:qFormat/>
    <w:rsid w:val="00FD0589"/>
    <w:pPr>
      <w:keepNext/>
      <w:spacing w:before="120" w:after="600"/>
      <w:ind w:firstLine="340"/>
      <w:jc w:val="center"/>
    </w:pPr>
    <w:rPr>
      <w:rFonts w:eastAsia="Arial Unicode MS" w:cs="Times New Roman"/>
      <w:b/>
      <w:sz w:val="32"/>
      <w:szCs w:val="20"/>
    </w:rPr>
  </w:style>
  <w:style w:type="paragraph" w:customStyle="1" w:styleId="2221">
    <w:name w:val="Заголовок 222"/>
    <w:uiPriority w:val="99"/>
    <w:qFormat/>
    <w:rsid w:val="00FD0589"/>
    <w:pPr>
      <w:keepNext/>
      <w:keepLines/>
      <w:spacing w:before="240" w:after="120"/>
      <w:jc w:val="center"/>
    </w:pPr>
    <w:rPr>
      <w:rFonts w:eastAsia="Arial Unicode MS" w:cs="Times New Roman"/>
      <w:b/>
      <w:sz w:val="20"/>
      <w:szCs w:val="20"/>
    </w:rPr>
  </w:style>
  <w:style w:type="paragraph" w:customStyle="1" w:styleId="125">
    <w:name w:val="Знак1 Знак Знак Знак2"/>
    <w:basedOn w:val="1ffa"/>
    <w:uiPriority w:val="99"/>
    <w:qFormat/>
    <w:rsid w:val="00FD0589"/>
    <w:pPr>
      <w:spacing w:after="160" w:line="240" w:lineRule="exact"/>
    </w:pPr>
    <w:rPr>
      <w:rFonts w:ascii="Calibri" w:eastAsia="Times New Roman" w:hAnsi="Calibri" w:cs="Times New Roman"/>
      <w:sz w:val="22"/>
      <w:szCs w:val="20"/>
      <w:lang w:val="en-US"/>
    </w:rPr>
  </w:style>
  <w:style w:type="paragraph" w:customStyle="1" w:styleId="2fffff9">
    <w:name w:val="Знак Знак Знак Знак Знак Знак Знак2"/>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2fffffa">
    <w:name w:val="Знак Знак Знак Знак Знак Знак Знак Знак Знак Знак Знак Знак Знак Знак2"/>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2fffffb">
    <w:name w:val="Знак Знак Знак Знак Знак Знак Знак Знак2"/>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2fffffc">
    <w:name w:val="Знак Знак Знак Знак Знак Знак Знак Знак Знак Знак Знак2"/>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af8">
    <w:name w:val="Текст_бюл"/>
    <w:basedOn w:val="affffffffffffd"/>
    <w:uiPriority w:val="99"/>
    <w:qFormat/>
    <w:rsid w:val="00FD0589"/>
    <w:pPr>
      <w:numPr>
        <w:numId w:val="92"/>
      </w:numPr>
      <w:tabs>
        <w:tab w:val="clear" w:pos="0"/>
        <w:tab w:val="num" w:pos="360"/>
        <w:tab w:val="left" w:pos="851"/>
      </w:tabs>
      <w:spacing w:after="160" w:line="259" w:lineRule="auto"/>
      <w:ind w:left="360" w:firstLine="0"/>
    </w:pPr>
    <w:rPr>
      <w:rFonts w:ascii="Times New Roman" w:eastAsia="MS Mincho" w:hAnsi="Times New Roman"/>
      <w:sz w:val="26"/>
      <w:szCs w:val="26"/>
    </w:rPr>
  </w:style>
  <w:style w:type="paragraph" w:customStyle="1" w:styleId="Normal-N">
    <w:name w:val="Normal-N"/>
    <w:basedOn w:val="1ffa"/>
    <w:uiPriority w:val="99"/>
    <w:qFormat/>
    <w:rsid w:val="00FD0589"/>
    <w:pPr>
      <w:tabs>
        <w:tab w:val="left" w:pos="1080"/>
      </w:tabs>
      <w:spacing w:after="240" w:line="259" w:lineRule="auto"/>
      <w:ind w:left="792" w:hanging="432"/>
    </w:pPr>
    <w:rPr>
      <w:rFonts w:ascii="Arial" w:eastAsia="Times New Roman" w:hAnsi="Arial" w:cs="Arial"/>
      <w:sz w:val="22"/>
    </w:rPr>
  </w:style>
  <w:style w:type="paragraph" w:customStyle="1" w:styleId="Char1CharCharCharChar">
    <w:name w:val="Char1 Знак Char Char Знак Знак Char Char"/>
    <w:basedOn w:val="1ffa"/>
    <w:uiPriority w:val="99"/>
    <w:qFormat/>
    <w:rsid w:val="00FD0589"/>
    <w:pPr>
      <w:spacing w:after="160" w:line="240" w:lineRule="exact"/>
      <w:jc w:val="right"/>
    </w:pPr>
    <w:rPr>
      <w:rFonts w:ascii="Calibri" w:eastAsia="Times New Roman" w:hAnsi="Calibri" w:cs="Times New Roman"/>
      <w:szCs w:val="20"/>
      <w:lang w:val="en-GB"/>
    </w:rPr>
  </w:style>
  <w:style w:type="paragraph" w:customStyle="1" w:styleId="pdv">
    <w:name w:val="pdv"/>
    <w:basedOn w:val="1ffa"/>
    <w:uiPriority w:val="99"/>
    <w:qFormat/>
    <w:rsid w:val="00FD0589"/>
    <w:pPr>
      <w:spacing w:beforeAutospacing="1" w:afterAutospacing="1" w:line="259" w:lineRule="auto"/>
    </w:pPr>
    <w:rPr>
      <w:rFonts w:ascii="Calibri" w:eastAsia="Times New Roman" w:hAnsi="Calibri" w:cs="Times New Roman"/>
      <w:sz w:val="22"/>
    </w:rPr>
  </w:style>
  <w:style w:type="paragraph" w:customStyle="1" w:styleId="Paragraph">
    <w:name w:val="Paragraph"/>
    <w:basedOn w:val="1ffa"/>
    <w:uiPriority w:val="99"/>
    <w:qFormat/>
    <w:rsid w:val="00FD0589"/>
    <w:pPr>
      <w:spacing w:before="28" w:after="28" w:line="259" w:lineRule="auto"/>
    </w:pPr>
    <w:rPr>
      <w:rFonts w:ascii="Helvetica" w:eastAsia="Times New Roman" w:hAnsi="Helvetica" w:cs="Helvetica"/>
      <w:szCs w:val="20"/>
    </w:rPr>
  </w:style>
  <w:style w:type="paragraph" w:customStyle="1" w:styleId="msolistparagraph0">
    <w:name w:val="msolistparagraph"/>
    <w:basedOn w:val="1ffa"/>
    <w:uiPriority w:val="99"/>
    <w:qFormat/>
    <w:rsid w:val="00FD0589"/>
    <w:pPr>
      <w:spacing w:after="160" w:line="259" w:lineRule="auto"/>
      <w:ind w:left="720"/>
    </w:pPr>
    <w:rPr>
      <w:rFonts w:ascii="Calibri" w:eastAsia="Times New Roman" w:hAnsi="Calibri" w:cs="Times New Roman"/>
      <w:sz w:val="22"/>
    </w:rPr>
  </w:style>
  <w:style w:type="paragraph" w:customStyle="1" w:styleId="1ffffffffffd">
    <w:name w:val="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1ffa"/>
    <w:uiPriority w:val="99"/>
    <w:qFormat/>
    <w:rsid w:val="00FD0589"/>
    <w:pPr>
      <w:spacing w:beforeAutospacing="1" w:afterAutospacing="1" w:line="259" w:lineRule="auto"/>
    </w:pPr>
    <w:rPr>
      <w:rFonts w:ascii="Tahoma" w:eastAsia="Times New Roman" w:hAnsi="Tahoma" w:cs="Times New Roman"/>
      <w:szCs w:val="20"/>
      <w:lang w:val="en-US"/>
    </w:rPr>
  </w:style>
  <w:style w:type="paragraph" w:customStyle="1" w:styleId="BodyText22">
    <w:name w:val="Body Text 22"/>
    <w:basedOn w:val="1ffa"/>
    <w:uiPriority w:val="99"/>
    <w:qFormat/>
    <w:rsid w:val="00FD0589"/>
    <w:pPr>
      <w:widowControl w:val="0"/>
      <w:spacing w:after="160" w:line="259" w:lineRule="auto"/>
      <w:ind w:firstLine="709"/>
    </w:pPr>
    <w:rPr>
      <w:rFonts w:ascii="Calibri" w:eastAsia="Times New Roman" w:hAnsi="Calibri" w:cs="Times New Roman"/>
      <w:sz w:val="28"/>
      <w:szCs w:val="20"/>
    </w:rPr>
  </w:style>
  <w:style w:type="paragraph" w:customStyle="1" w:styleId="PlainText3">
    <w:name w:val="Plain Text3"/>
    <w:basedOn w:val="1ffa"/>
    <w:uiPriority w:val="99"/>
    <w:qFormat/>
    <w:rsid w:val="00FD0589"/>
    <w:pPr>
      <w:spacing w:after="160"/>
      <w:ind w:firstLine="720"/>
    </w:pPr>
    <w:rPr>
      <w:rFonts w:ascii="Calibri" w:eastAsia="Times New Roman" w:hAnsi="Calibri" w:cs="Times New Roman"/>
      <w:sz w:val="28"/>
      <w:szCs w:val="20"/>
    </w:rPr>
  </w:style>
  <w:style w:type="paragraph" w:customStyle="1" w:styleId="2fffffd">
    <w:name w:val="Список_2 уровень"/>
    <w:basedOn w:val="2ffff8"/>
    <w:uiPriority w:val="99"/>
    <w:qFormat/>
    <w:rsid w:val="00FD0589"/>
    <w:pPr>
      <w:tabs>
        <w:tab w:val="left" w:pos="0"/>
      </w:tabs>
      <w:spacing w:before="120"/>
      <w:ind w:left="0" w:firstLine="0"/>
    </w:pPr>
    <w:rPr>
      <w:b/>
      <w:szCs w:val="20"/>
      <w:lang w:val="en-GB"/>
    </w:rPr>
  </w:style>
  <w:style w:type="paragraph" w:customStyle="1" w:styleId="34">
    <w:name w:val="Список_3 уровень"/>
    <w:basedOn w:val="1ffa"/>
    <w:next w:val="affffffa"/>
    <w:uiPriority w:val="99"/>
    <w:qFormat/>
    <w:rsid w:val="00FD0589"/>
    <w:pPr>
      <w:numPr>
        <w:ilvl w:val="2"/>
        <w:numId w:val="93"/>
      </w:numPr>
      <w:spacing w:before="140" w:after="160" w:line="259" w:lineRule="auto"/>
    </w:pPr>
    <w:rPr>
      <w:rFonts w:ascii="Calibri" w:eastAsia="Times New Roman" w:hAnsi="Calibri" w:cs="Times New Roman"/>
      <w:sz w:val="22"/>
    </w:rPr>
  </w:style>
  <w:style w:type="paragraph" w:customStyle="1" w:styleId="1ffffffffffe">
    <w:name w:val="Текст1"/>
    <w:basedOn w:val="1ffa"/>
    <w:uiPriority w:val="99"/>
    <w:qFormat/>
    <w:rsid w:val="00FD0589"/>
    <w:pPr>
      <w:widowControl w:val="0"/>
      <w:spacing w:before="60" w:after="60" w:line="259" w:lineRule="auto"/>
      <w:ind w:left="40" w:firstLine="720"/>
    </w:pPr>
    <w:rPr>
      <w:rFonts w:ascii="Courier New" w:eastAsia="Times New Roman" w:hAnsi="Courier New" w:cs="Courier New"/>
      <w:sz w:val="22"/>
      <w:lang w:eastAsia="hi-IN" w:bidi="hi-IN"/>
    </w:rPr>
  </w:style>
  <w:style w:type="paragraph" w:customStyle="1" w:styleId="afffffffffffffffffffffffffffff0">
    <w:name w:val="_Нумерация абзацев"/>
    <w:basedOn w:val="1fffe"/>
    <w:uiPriority w:val="99"/>
    <w:qFormat/>
    <w:rsid w:val="00FD0589"/>
    <w:pPr>
      <w:tabs>
        <w:tab w:val="left" w:pos="1440"/>
      </w:tabs>
      <w:spacing w:before="120" w:line="259" w:lineRule="auto"/>
      <w:ind w:left="1440" w:hanging="360"/>
      <w:jc w:val="left"/>
    </w:pPr>
    <w:rPr>
      <w:rFonts w:ascii="Calibri" w:hAnsi="Calibri"/>
      <w:szCs w:val="20"/>
    </w:rPr>
  </w:style>
  <w:style w:type="paragraph" w:customStyle="1" w:styleId="H1App">
    <w:name w:val="H1_App"/>
    <w:basedOn w:val="1d"/>
    <w:uiPriority w:val="99"/>
    <w:qFormat/>
    <w:rsid w:val="00FD0589"/>
    <w:pPr>
      <w:keepNext/>
      <w:keepLines/>
      <w:widowControl/>
      <w:numPr>
        <w:numId w:val="0"/>
      </w:numPr>
      <w:tabs>
        <w:tab w:val="left" w:pos="0"/>
        <w:tab w:val="left" w:pos="720"/>
      </w:tabs>
      <w:spacing w:before="480" w:after="0"/>
      <w:ind w:left="720" w:hanging="360"/>
    </w:pPr>
    <w:rPr>
      <w:rFonts w:ascii="Cambria" w:eastAsia="MS Gothic" w:hAnsi="Cambria" w:cs="Times New Roman"/>
      <w:bCs/>
      <w:color w:val="365F91"/>
      <w:sz w:val="28"/>
      <w:szCs w:val="28"/>
    </w:rPr>
  </w:style>
  <w:style w:type="paragraph" w:customStyle="1" w:styleId="DefaultText">
    <w:name w:val="Default Text"/>
    <w:basedOn w:val="1ffa"/>
    <w:uiPriority w:val="99"/>
    <w:qFormat/>
    <w:rsid w:val="00FD0589"/>
    <w:pPr>
      <w:spacing w:before="140" w:after="160" w:line="259" w:lineRule="auto"/>
    </w:pPr>
    <w:rPr>
      <w:rFonts w:ascii="Calibri" w:eastAsia="Times New Roman" w:hAnsi="Calibri" w:cs="Times New Roman"/>
      <w:sz w:val="22"/>
    </w:rPr>
  </w:style>
  <w:style w:type="paragraph" w:customStyle="1" w:styleId="223">
    <w:name w:val="Список22_3 уровень"/>
    <w:basedOn w:val="1ffa"/>
    <w:next w:val="1fffe"/>
    <w:uiPriority w:val="99"/>
    <w:qFormat/>
    <w:rsid w:val="00FD0589"/>
    <w:pPr>
      <w:numPr>
        <w:ilvl w:val="2"/>
        <w:numId w:val="94"/>
      </w:numPr>
      <w:spacing w:before="60" w:after="160" w:line="259" w:lineRule="auto"/>
    </w:pPr>
    <w:rPr>
      <w:rFonts w:ascii="Calibri" w:eastAsia="Times New Roman" w:hAnsi="Calibri" w:cs="Times New Roman"/>
      <w:sz w:val="22"/>
    </w:rPr>
  </w:style>
  <w:style w:type="paragraph" w:customStyle="1" w:styleId="240">
    <w:name w:val="Список2_4 уровень"/>
    <w:basedOn w:val="1ffa"/>
    <w:uiPriority w:val="99"/>
    <w:qFormat/>
    <w:rsid w:val="00FD0589"/>
    <w:pPr>
      <w:numPr>
        <w:ilvl w:val="3"/>
        <w:numId w:val="94"/>
      </w:numPr>
      <w:spacing w:before="120" w:after="160" w:line="259" w:lineRule="auto"/>
    </w:pPr>
    <w:rPr>
      <w:rFonts w:ascii="Calibri" w:eastAsia="Times New Roman" w:hAnsi="Calibri" w:cs="Times New Roman"/>
      <w:szCs w:val="20"/>
      <w:lang w:val="en-GB"/>
    </w:rPr>
  </w:style>
  <w:style w:type="paragraph" w:customStyle="1" w:styleId="2230">
    <w:name w:val="Стиль Список22_3 уровень + По левому краю Слева:  0 см"/>
    <w:basedOn w:val="223"/>
    <w:next w:val="1fffe"/>
    <w:uiPriority w:val="99"/>
    <w:qFormat/>
    <w:rsid w:val="00FD0589"/>
    <w:rPr>
      <w:szCs w:val="20"/>
    </w:rPr>
  </w:style>
  <w:style w:type="paragraph" w:customStyle="1" w:styleId="1fffffffffff">
    <w:name w:val="Заголовок_1"/>
    <w:basedOn w:val="1d"/>
    <w:next w:val="1ffa"/>
    <w:uiPriority w:val="99"/>
    <w:qFormat/>
    <w:rsid w:val="00FD0589"/>
    <w:pPr>
      <w:keepNext/>
      <w:keepLines/>
      <w:widowControl/>
      <w:numPr>
        <w:numId w:val="0"/>
      </w:numPr>
      <w:tabs>
        <w:tab w:val="left" w:pos="0"/>
        <w:tab w:val="left" w:pos="720"/>
      </w:tabs>
      <w:spacing w:before="480" w:after="0"/>
      <w:ind w:left="720" w:hanging="360"/>
    </w:pPr>
    <w:rPr>
      <w:rFonts w:ascii="Cambria" w:eastAsia="MS Gothic" w:hAnsi="Cambria" w:cs="Times New Roman"/>
      <w:bCs/>
      <w:color w:val="365F91"/>
      <w:sz w:val="28"/>
      <w:szCs w:val="28"/>
    </w:rPr>
  </w:style>
  <w:style w:type="paragraph" w:customStyle="1" w:styleId="220">
    <w:name w:val="Список2_2 уровень"/>
    <w:basedOn w:val="affffffa"/>
    <w:uiPriority w:val="99"/>
    <w:qFormat/>
    <w:rsid w:val="00FD0589"/>
    <w:pPr>
      <w:numPr>
        <w:numId w:val="95"/>
      </w:numPr>
      <w:spacing w:before="120" w:after="160" w:line="259" w:lineRule="auto"/>
      <w:ind w:firstLine="0"/>
      <w:jc w:val="left"/>
    </w:pPr>
    <w:rPr>
      <w:rFonts w:ascii="Calibri" w:eastAsia="Arial Unicode MS" w:hAnsi="Calibri" w:cs="Times New Roman"/>
      <w:b/>
      <w:sz w:val="22"/>
      <w:szCs w:val="20"/>
    </w:rPr>
  </w:style>
  <w:style w:type="paragraph" w:customStyle="1" w:styleId="213">
    <w:name w:val="Список21_3 уровень"/>
    <w:basedOn w:val="34"/>
    <w:uiPriority w:val="99"/>
    <w:qFormat/>
    <w:rsid w:val="00FD0589"/>
    <w:pPr>
      <w:numPr>
        <w:ilvl w:val="0"/>
        <w:numId w:val="96"/>
      </w:numPr>
      <w:tabs>
        <w:tab w:val="left" w:pos="-37"/>
        <w:tab w:val="left" w:pos="0"/>
        <w:tab w:val="left" w:pos="284"/>
        <w:tab w:val="left" w:pos="1428"/>
      </w:tabs>
      <w:spacing w:before="60"/>
      <w:ind w:left="284"/>
    </w:pPr>
  </w:style>
  <w:style w:type="paragraph" w:customStyle="1" w:styleId="2124">
    <w:name w:val="Список212_4 уровень"/>
    <w:basedOn w:val="2ffff8"/>
    <w:uiPriority w:val="99"/>
    <w:qFormat/>
    <w:rsid w:val="00FD0589"/>
    <w:pPr>
      <w:numPr>
        <w:ilvl w:val="3"/>
        <w:numId w:val="97"/>
      </w:numPr>
      <w:spacing w:before="60"/>
    </w:pPr>
    <w:rPr>
      <w:szCs w:val="20"/>
    </w:rPr>
  </w:style>
  <w:style w:type="paragraph" w:customStyle="1" w:styleId="2134">
    <w:name w:val="Список213_4 уровень"/>
    <w:basedOn w:val="2124"/>
    <w:uiPriority w:val="99"/>
    <w:qFormat/>
    <w:rsid w:val="00FD0589"/>
    <w:pPr>
      <w:numPr>
        <w:ilvl w:val="0"/>
        <w:numId w:val="98"/>
      </w:numPr>
    </w:pPr>
  </w:style>
  <w:style w:type="paragraph" w:customStyle="1" w:styleId="21240">
    <w:name w:val="Стиль Список212_4 уровень + Слева:  0 см"/>
    <w:basedOn w:val="2124"/>
    <w:uiPriority w:val="99"/>
    <w:qFormat/>
    <w:rsid w:val="00FD0589"/>
  </w:style>
  <w:style w:type="paragraph" w:customStyle="1" w:styleId="2224">
    <w:name w:val="Список222_4 уровень"/>
    <w:basedOn w:val="2124"/>
    <w:uiPriority w:val="99"/>
    <w:qFormat/>
    <w:rsid w:val="00FD0589"/>
    <w:pPr>
      <w:numPr>
        <w:ilvl w:val="0"/>
        <w:numId w:val="99"/>
      </w:numPr>
      <w:tabs>
        <w:tab w:val="left" w:pos="510"/>
        <w:tab w:val="left" w:pos="1080"/>
      </w:tabs>
      <w:ind w:left="510"/>
    </w:pPr>
  </w:style>
  <w:style w:type="paragraph" w:customStyle="1" w:styleId="2234">
    <w:name w:val="Список223_4 уровень"/>
    <w:basedOn w:val="2224"/>
    <w:uiPriority w:val="99"/>
    <w:qFormat/>
    <w:rsid w:val="00FD0589"/>
    <w:pPr>
      <w:numPr>
        <w:ilvl w:val="3"/>
        <w:numId w:val="100"/>
      </w:numPr>
      <w:tabs>
        <w:tab w:val="clear" w:pos="510"/>
        <w:tab w:val="left" w:pos="1800"/>
      </w:tabs>
      <w:ind w:left="2880" w:hanging="648"/>
    </w:pPr>
  </w:style>
  <w:style w:type="paragraph" w:customStyle="1" w:styleId="22315">
    <w:name w:val="Список2231_5 уровень"/>
    <w:basedOn w:val="affffffa"/>
    <w:next w:val="1fffe"/>
    <w:uiPriority w:val="99"/>
    <w:qFormat/>
    <w:rsid w:val="00FD0589"/>
    <w:pPr>
      <w:numPr>
        <w:ilvl w:val="4"/>
        <w:numId w:val="101"/>
      </w:numPr>
      <w:spacing w:before="120" w:after="160" w:line="259" w:lineRule="auto"/>
      <w:ind w:left="1080"/>
      <w:jc w:val="left"/>
    </w:pPr>
    <w:rPr>
      <w:rFonts w:ascii="Calibri" w:eastAsia="Arial Unicode MS" w:hAnsi="Calibri" w:cs="Times New Roman"/>
      <w:sz w:val="22"/>
      <w:szCs w:val="20"/>
      <w:lang w:val="en-GB"/>
    </w:rPr>
  </w:style>
  <w:style w:type="paragraph" w:customStyle="1" w:styleId="22325">
    <w:name w:val="Список2232_5 уровень"/>
    <w:basedOn w:val="22315"/>
    <w:uiPriority w:val="99"/>
    <w:qFormat/>
    <w:rsid w:val="00FD0589"/>
    <w:pPr>
      <w:numPr>
        <w:ilvl w:val="0"/>
        <w:numId w:val="102"/>
      </w:numPr>
      <w:tabs>
        <w:tab w:val="left" w:pos="3240"/>
      </w:tabs>
      <w:ind w:left="3240"/>
    </w:pPr>
  </w:style>
  <w:style w:type="paragraph" w:customStyle="1" w:styleId="233">
    <w:name w:val="Список23_3 уровень"/>
    <w:basedOn w:val="affffffa"/>
    <w:next w:val="1fffe"/>
    <w:uiPriority w:val="99"/>
    <w:qFormat/>
    <w:rsid w:val="00FD0589"/>
    <w:pPr>
      <w:numPr>
        <w:ilvl w:val="2"/>
        <w:numId w:val="103"/>
      </w:numPr>
      <w:spacing w:before="120" w:after="160" w:line="259" w:lineRule="auto"/>
      <w:ind w:left="2868"/>
      <w:jc w:val="left"/>
    </w:pPr>
    <w:rPr>
      <w:rFonts w:ascii="Calibri" w:eastAsia="Arial Unicode MS" w:hAnsi="Calibri" w:cs="Times New Roman"/>
      <w:sz w:val="22"/>
      <w:szCs w:val="20"/>
      <w:lang w:val="en-GB"/>
    </w:rPr>
  </w:style>
  <w:style w:type="paragraph" w:customStyle="1" w:styleId="2324">
    <w:name w:val="Список232_4 уровень"/>
    <w:basedOn w:val="affffffa"/>
    <w:next w:val="1fffe"/>
    <w:uiPriority w:val="99"/>
    <w:qFormat/>
    <w:rsid w:val="00FD0589"/>
    <w:pPr>
      <w:numPr>
        <w:ilvl w:val="3"/>
        <w:numId w:val="104"/>
      </w:numPr>
      <w:spacing w:before="120" w:after="160" w:line="259" w:lineRule="auto"/>
      <w:ind w:left="3589"/>
      <w:jc w:val="left"/>
    </w:pPr>
    <w:rPr>
      <w:rFonts w:ascii="Calibri" w:eastAsia="Arial Unicode MS" w:hAnsi="Calibri" w:cs="Times New Roman"/>
      <w:sz w:val="22"/>
      <w:szCs w:val="20"/>
      <w:lang w:val="en-GB"/>
    </w:rPr>
  </w:style>
  <w:style w:type="paragraph" w:customStyle="1" w:styleId="2334">
    <w:name w:val="Список233_4 уровень"/>
    <w:basedOn w:val="affffffa"/>
    <w:next w:val="1fffe"/>
    <w:uiPriority w:val="99"/>
    <w:qFormat/>
    <w:rsid w:val="00FD0589"/>
    <w:pPr>
      <w:numPr>
        <w:ilvl w:val="3"/>
        <w:numId w:val="105"/>
      </w:numPr>
      <w:spacing w:before="120" w:after="160" w:line="259" w:lineRule="auto"/>
      <w:ind w:left="2880"/>
      <w:jc w:val="left"/>
    </w:pPr>
    <w:rPr>
      <w:rFonts w:ascii="Calibri" w:eastAsia="Arial Unicode MS" w:hAnsi="Calibri" w:cs="Times New Roman"/>
      <w:sz w:val="22"/>
      <w:szCs w:val="20"/>
      <w:lang w:val="en-GB"/>
    </w:rPr>
  </w:style>
  <w:style w:type="paragraph" w:customStyle="1" w:styleId="243">
    <w:name w:val="Список24_3 уровень"/>
    <w:basedOn w:val="affffffa"/>
    <w:next w:val="1fffe"/>
    <w:uiPriority w:val="99"/>
    <w:qFormat/>
    <w:rsid w:val="00FD0589"/>
    <w:pPr>
      <w:numPr>
        <w:ilvl w:val="2"/>
        <w:numId w:val="106"/>
      </w:numPr>
      <w:spacing w:before="120" w:after="160" w:line="259" w:lineRule="auto"/>
      <w:ind w:left="2160"/>
      <w:jc w:val="left"/>
    </w:pPr>
    <w:rPr>
      <w:rFonts w:ascii="Calibri" w:eastAsia="Arial Unicode MS" w:hAnsi="Calibri" w:cs="Times New Roman"/>
      <w:sz w:val="22"/>
      <w:szCs w:val="20"/>
      <w:lang w:val="en-GB"/>
    </w:rPr>
  </w:style>
  <w:style w:type="paragraph" w:customStyle="1" w:styleId="2424">
    <w:name w:val="Список242_4 уровень"/>
    <w:basedOn w:val="affffffa"/>
    <w:next w:val="2ff1"/>
    <w:uiPriority w:val="99"/>
    <w:qFormat/>
    <w:rsid w:val="00FD0589"/>
    <w:pPr>
      <w:numPr>
        <w:ilvl w:val="3"/>
        <w:numId w:val="107"/>
      </w:numPr>
      <w:spacing w:before="120" w:after="160" w:line="259" w:lineRule="auto"/>
      <w:ind w:left="2880"/>
      <w:jc w:val="left"/>
    </w:pPr>
    <w:rPr>
      <w:rFonts w:ascii="Calibri" w:eastAsia="Arial Unicode MS" w:hAnsi="Calibri" w:cs="Times New Roman"/>
      <w:sz w:val="22"/>
      <w:szCs w:val="20"/>
      <w:lang w:val="en-GB"/>
    </w:rPr>
  </w:style>
  <w:style w:type="paragraph" w:customStyle="1" w:styleId="2434">
    <w:name w:val="Список243_4 уровень"/>
    <w:basedOn w:val="affffffa"/>
    <w:next w:val="1fffe"/>
    <w:uiPriority w:val="99"/>
    <w:qFormat/>
    <w:rsid w:val="00FD0589"/>
    <w:pPr>
      <w:numPr>
        <w:ilvl w:val="3"/>
        <w:numId w:val="108"/>
      </w:numPr>
      <w:spacing w:before="120" w:after="160" w:line="259" w:lineRule="auto"/>
      <w:ind w:left="2869"/>
      <w:jc w:val="left"/>
    </w:pPr>
    <w:rPr>
      <w:rFonts w:ascii="Calibri" w:eastAsia="Arial Unicode MS" w:hAnsi="Calibri" w:cs="Times New Roman"/>
      <w:sz w:val="22"/>
      <w:szCs w:val="20"/>
      <w:lang w:val="en-GB"/>
    </w:rPr>
  </w:style>
  <w:style w:type="paragraph" w:customStyle="1" w:styleId="2444">
    <w:name w:val="Список244_4 уровень"/>
    <w:basedOn w:val="affffffa"/>
    <w:next w:val="1fffe"/>
    <w:uiPriority w:val="99"/>
    <w:qFormat/>
    <w:rsid w:val="00FD0589"/>
    <w:pPr>
      <w:numPr>
        <w:ilvl w:val="3"/>
        <w:numId w:val="109"/>
      </w:numPr>
      <w:spacing w:before="120" w:after="160" w:line="259" w:lineRule="auto"/>
      <w:ind w:left="2880"/>
      <w:jc w:val="left"/>
    </w:pPr>
    <w:rPr>
      <w:rFonts w:ascii="Calibri" w:eastAsia="Arial Unicode MS" w:hAnsi="Calibri" w:cs="Times New Roman"/>
      <w:sz w:val="22"/>
      <w:szCs w:val="20"/>
      <w:lang w:val="en-GB"/>
    </w:rPr>
  </w:style>
  <w:style w:type="paragraph" w:customStyle="1" w:styleId="313">
    <w:name w:val="Список31_3 уровень"/>
    <w:basedOn w:val="affffffa"/>
    <w:next w:val="1fffe"/>
    <w:uiPriority w:val="99"/>
    <w:qFormat/>
    <w:rsid w:val="00FD0589"/>
    <w:pPr>
      <w:numPr>
        <w:ilvl w:val="2"/>
        <w:numId w:val="110"/>
      </w:numPr>
      <w:spacing w:before="120" w:after="160" w:line="259" w:lineRule="auto"/>
      <w:ind w:left="2160"/>
      <w:jc w:val="left"/>
    </w:pPr>
    <w:rPr>
      <w:rFonts w:ascii="Calibri" w:eastAsia="Arial Unicode MS" w:hAnsi="Calibri" w:cs="Times New Roman"/>
      <w:sz w:val="22"/>
      <w:szCs w:val="20"/>
      <w:lang w:val="en-GB"/>
    </w:rPr>
  </w:style>
  <w:style w:type="paragraph" w:customStyle="1" w:styleId="323">
    <w:name w:val="Список32_3 уровень"/>
    <w:basedOn w:val="affffffa"/>
    <w:next w:val="1fffe"/>
    <w:uiPriority w:val="99"/>
    <w:qFormat/>
    <w:rsid w:val="00FD0589"/>
    <w:pPr>
      <w:numPr>
        <w:ilvl w:val="2"/>
        <w:numId w:val="111"/>
      </w:numPr>
      <w:spacing w:before="120" w:after="160" w:line="259" w:lineRule="auto"/>
      <w:ind w:left="2160"/>
      <w:jc w:val="left"/>
    </w:pPr>
    <w:rPr>
      <w:rFonts w:ascii="Calibri" w:eastAsia="Arial Unicode MS" w:hAnsi="Calibri" w:cs="Times New Roman"/>
      <w:sz w:val="22"/>
      <w:szCs w:val="22"/>
      <w:lang w:val="en-GB"/>
    </w:rPr>
  </w:style>
  <w:style w:type="paragraph" w:customStyle="1" w:styleId="3214">
    <w:name w:val="Список321_4 уровень"/>
    <w:basedOn w:val="affffffa"/>
    <w:next w:val="1fffe"/>
    <w:uiPriority w:val="99"/>
    <w:qFormat/>
    <w:rsid w:val="00FD0589"/>
    <w:pPr>
      <w:numPr>
        <w:ilvl w:val="3"/>
        <w:numId w:val="112"/>
      </w:numPr>
      <w:spacing w:before="120" w:after="160" w:line="259" w:lineRule="auto"/>
      <w:ind w:left="2880"/>
      <w:jc w:val="left"/>
    </w:pPr>
    <w:rPr>
      <w:rFonts w:ascii="Calibri" w:eastAsia="Arial Unicode MS" w:hAnsi="Calibri" w:cs="Times New Roman"/>
      <w:sz w:val="22"/>
      <w:szCs w:val="22"/>
      <w:lang w:val="en-GB"/>
    </w:rPr>
  </w:style>
  <w:style w:type="paragraph" w:customStyle="1" w:styleId="3234">
    <w:name w:val="Список323_4 уровень"/>
    <w:basedOn w:val="affffffa"/>
    <w:next w:val="1fffe"/>
    <w:uiPriority w:val="99"/>
    <w:qFormat/>
    <w:rsid w:val="00FD0589"/>
    <w:pPr>
      <w:numPr>
        <w:ilvl w:val="3"/>
        <w:numId w:val="113"/>
      </w:numPr>
      <w:spacing w:before="120" w:after="160" w:line="259" w:lineRule="auto"/>
      <w:ind w:left="2880"/>
      <w:jc w:val="left"/>
    </w:pPr>
    <w:rPr>
      <w:rFonts w:ascii="Calibri" w:eastAsia="Arial Unicode MS" w:hAnsi="Calibri" w:cs="Times New Roman"/>
      <w:sz w:val="22"/>
      <w:szCs w:val="22"/>
      <w:lang w:val="en-GB"/>
    </w:rPr>
  </w:style>
  <w:style w:type="paragraph" w:customStyle="1" w:styleId="3244">
    <w:name w:val="Список324_4 уровень"/>
    <w:basedOn w:val="affffffa"/>
    <w:next w:val="1fffe"/>
    <w:uiPriority w:val="99"/>
    <w:qFormat/>
    <w:rsid w:val="00FD0589"/>
    <w:pPr>
      <w:numPr>
        <w:ilvl w:val="3"/>
        <w:numId w:val="114"/>
      </w:numPr>
      <w:spacing w:before="120" w:after="160" w:line="259" w:lineRule="auto"/>
      <w:ind w:left="2869"/>
      <w:jc w:val="left"/>
    </w:pPr>
    <w:rPr>
      <w:rFonts w:ascii="Calibri" w:eastAsia="Arial Unicode MS" w:hAnsi="Calibri" w:cs="Times New Roman"/>
      <w:sz w:val="22"/>
      <w:szCs w:val="22"/>
      <w:lang w:val="en-GB"/>
    </w:rPr>
  </w:style>
  <w:style w:type="paragraph" w:customStyle="1" w:styleId="333">
    <w:name w:val="Список33_3 уровень"/>
    <w:basedOn w:val="affffffa"/>
    <w:next w:val="1fffe"/>
    <w:uiPriority w:val="99"/>
    <w:qFormat/>
    <w:rsid w:val="00FD0589"/>
    <w:pPr>
      <w:numPr>
        <w:ilvl w:val="2"/>
        <w:numId w:val="115"/>
      </w:numPr>
      <w:spacing w:before="120" w:after="160" w:line="259" w:lineRule="auto"/>
      <w:ind w:left="2160"/>
      <w:jc w:val="left"/>
    </w:pPr>
    <w:rPr>
      <w:rFonts w:ascii="Calibri" w:eastAsia="Arial Unicode MS" w:hAnsi="Calibri" w:cs="Times New Roman"/>
      <w:sz w:val="22"/>
      <w:szCs w:val="20"/>
      <w:lang w:val="en-GB"/>
    </w:rPr>
  </w:style>
  <w:style w:type="paragraph" w:customStyle="1" w:styleId="343">
    <w:name w:val="Список34_3 уровень"/>
    <w:basedOn w:val="affffffa"/>
    <w:next w:val="1fffe"/>
    <w:uiPriority w:val="99"/>
    <w:qFormat/>
    <w:rsid w:val="00FD0589"/>
    <w:pPr>
      <w:numPr>
        <w:ilvl w:val="2"/>
        <w:numId w:val="116"/>
      </w:numPr>
      <w:spacing w:before="120" w:after="160" w:line="259" w:lineRule="auto"/>
      <w:ind w:left="1360"/>
      <w:jc w:val="left"/>
    </w:pPr>
    <w:rPr>
      <w:rFonts w:ascii="Calibri" w:eastAsia="Arial Unicode MS" w:hAnsi="Calibri" w:cs="Times New Roman"/>
      <w:sz w:val="22"/>
      <w:szCs w:val="20"/>
      <w:lang w:val="en-GB"/>
    </w:rPr>
  </w:style>
  <w:style w:type="paragraph" w:customStyle="1" w:styleId="OL1text">
    <w:name w:val="OL1 text"/>
    <w:basedOn w:val="1ffa"/>
    <w:uiPriority w:val="99"/>
    <w:qFormat/>
    <w:rsid w:val="00FD0589"/>
    <w:pPr>
      <w:spacing w:before="100" w:after="40" w:line="259" w:lineRule="auto"/>
      <w:ind w:left="380"/>
    </w:pPr>
    <w:rPr>
      <w:rFonts w:ascii="Arial" w:eastAsia="Times New Roman" w:hAnsi="Arial" w:cs="Arial"/>
      <w:sz w:val="18"/>
      <w:szCs w:val="18"/>
    </w:rPr>
  </w:style>
  <w:style w:type="paragraph" w:customStyle="1" w:styleId="130">
    <w:name w:val="Список1_3 уровень"/>
    <w:basedOn w:val="affffffa"/>
    <w:next w:val="1ffa"/>
    <w:uiPriority w:val="99"/>
    <w:qFormat/>
    <w:rsid w:val="00FD0589"/>
    <w:pPr>
      <w:numPr>
        <w:ilvl w:val="2"/>
        <w:numId w:val="117"/>
      </w:numPr>
      <w:spacing w:after="160" w:line="259" w:lineRule="auto"/>
      <w:ind w:left="2160"/>
      <w:jc w:val="left"/>
    </w:pPr>
    <w:rPr>
      <w:rFonts w:ascii="Calibri" w:eastAsia="Arial Unicode MS" w:hAnsi="Calibri" w:cs="Times New Roman"/>
      <w:sz w:val="22"/>
      <w:szCs w:val="20"/>
    </w:rPr>
  </w:style>
  <w:style w:type="paragraph" w:customStyle="1" w:styleId="2144">
    <w:name w:val="Список214_4 уровень"/>
    <w:basedOn w:val="affffffa"/>
    <w:next w:val="1fffe"/>
    <w:uiPriority w:val="99"/>
    <w:qFormat/>
    <w:rsid w:val="00FD0589"/>
    <w:pPr>
      <w:numPr>
        <w:ilvl w:val="3"/>
        <w:numId w:val="118"/>
      </w:numPr>
      <w:spacing w:after="160" w:line="259" w:lineRule="auto"/>
      <w:ind w:left="2880"/>
      <w:jc w:val="left"/>
    </w:pPr>
    <w:rPr>
      <w:rFonts w:ascii="Calibri" w:eastAsia="Arial Unicode MS" w:hAnsi="Calibri" w:cs="Times New Roman"/>
      <w:sz w:val="22"/>
      <w:szCs w:val="20"/>
    </w:rPr>
  </w:style>
  <w:style w:type="paragraph" w:customStyle="1" w:styleId="2164">
    <w:name w:val="Список216_4 уровень"/>
    <w:basedOn w:val="affffffa"/>
    <w:next w:val="1fffe"/>
    <w:uiPriority w:val="99"/>
    <w:qFormat/>
    <w:rsid w:val="00FD0589"/>
    <w:pPr>
      <w:numPr>
        <w:ilvl w:val="3"/>
        <w:numId w:val="119"/>
      </w:numPr>
      <w:tabs>
        <w:tab w:val="left" w:pos="510"/>
      </w:tabs>
      <w:spacing w:after="160" w:line="259" w:lineRule="auto"/>
      <w:ind w:left="510"/>
      <w:jc w:val="left"/>
    </w:pPr>
    <w:rPr>
      <w:rFonts w:ascii="Calibri" w:eastAsia="Arial Unicode MS" w:hAnsi="Calibri" w:cs="Times New Roman"/>
      <w:sz w:val="22"/>
      <w:szCs w:val="20"/>
    </w:rPr>
  </w:style>
  <w:style w:type="paragraph" w:customStyle="1" w:styleId="2174">
    <w:name w:val="Список217_4 уровень"/>
    <w:basedOn w:val="affffffa"/>
    <w:next w:val="1fffe"/>
    <w:uiPriority w:val="99"/>
    <w:qFormat/>
    <w:rsid w:val="00FD0589"/>
    <w:pPr>
      <w:numPr>
        <w:ilvl w:val="3"/>
        <w:numId w:val="120"/>
      </w:numPr>
      <w:spacing w:after="160" w:line="259" w:lineRule="auto"/>
      <w:ind w:left="2880"/>
      <w:jc w:val="left"/>
    </w:pPr>
    <w:rPr>
      <w:rFonts w:ascii="Calibri" w:eastAsia="Arial Unicode MS" w:hAnsi="Calibri" w:cs="Times New Roman"/>
      <w:sz w:val="22"/>
      <w:szCs w:val="20"/>
    </w:rPr>
  </w:style>
  <w:style w:type="paragraph" w:customStyle="1" w:styleId="2254">
    <w:name w:val="Список225_4 уровень"/>
    <w:basedOn w:val="affffffa"/>
    <w:next w:val="1fffe"/>
    <w:uiPriority w:val="99"/>
    <w:qFormat/>
    <w:rsid w:val="00FD0589"/>
    <w:pPr>
      <w:numPr>
        <w:ilvl w:val="3"/>
        <w:numId w:val="121"/>
      </w:numPr>
      <w:spacing w:after="160" w:line="259" w:lineRule="auto"/>
      <w:ind w:left="2880"/>
      <w:jc w:val="left"/>
    </w:pPr>
    <w:rPr>
      <w:rFonts w:ascii="Calibri" w:eastAsia="Arial Unicode MS" w:hAnsi="Calibri" w:cs="Times New Roman"/>
      <w:sz w:val="22"/>
      <w:szCs w:val="20"/>
    </w:rPr>
  </w:style>
  <w:style w:type="paragraph" w:customStyle="1" w:styleId="2344">
    <w:name w:val="Список234_4 уровень"/>
    <w:basedOn w:val="affffffa"/>
    <w:next w:val="1fffe"/>
    <w:uiPriority w:val="99"/>
    <w:qFormat/>
    <w:rsid w:val="00FD0589"/>
    <w:pPr>
      <w:numPr>
        <w:ilvl w:val="3"/>
        <w:numId w:val="122"/>
      </w:numPr>
      <w:spacing w:after="160" w:line="259" w:lineRule="auto"/>
      <w:ind w:left="3731"/>
      <w:jc w:val="left"/>
    </w:pPr>
    <w:rPr>
      <w:rFonts w:ascii="Calibri" w:eastAsia="Arial Unicode MS" w:hAnsi="Calibri" w:cs="Times New Roman"/>
      <w:sz w:val="22"/>
      <w:szCs w:val="20"/>
    </w:rPr>
  </w:style>
  <w:style w:type="paragraph" w:customStyle="1" w:styleId="x1">
    <w:name w:val="x_1"/>
    <w:basedOn w:val="1ffa"/>
    <w:uiPriority w:val="99"/>
    <w:qFormat/>
    <w:rsid w:val="00FD0589"/>
    <w:pPr>
      <w:spacing w:beforeAutospacing="1" w:afterAutospacing="1" w:line="259" w:lineRule="auto"/>
    </w:pPr>
    <w:rPr>
      <w:rFonts w:ascii="Calibri" w:eastAsia="Times New Roman" w:hAnsi="Calibri" w:cs="Times New Roman"/>
      <w:sz w:val="22"/>
    </w:rPr>
  </w:style>
  <w:style w:type="paragraph" w:customStyle="1" w:styleId="11f8">
    <w:name w:val="Заголовок оглавления11"/>
    <w:basedOn w:val="1d"/>
    <w:next w:val="1ffa"/>
    <w:uiPriority w:val="99"/>
    <w:semiHidden/>
    <w:qFormat/>
    <w:rsid w:val="00FD0589"/>
    <w:pPr>
      <w:keepNext/>
      <w:keepLines/>
      <w:widowControl/>
      <w:numPr>
        <w:numId w:val="0"/>
      </w:numPr>
      <w:tabs>
        <w:tab w:val="left" w:pos="0"/>
        <w:tab w:val="left" w:pos="720"/>
      </w:tabs>
      <w:spacing w:before="480" w:after="0"/>
      <w:ind w:left="720" w:hanging="360"/>
    </w:pPr>
    <w:rPr>
      <w:rFonts w:ascii="Cambria" w:eastAsia="MS Gothic" w:hAnsi="Cambria" w:cs="Times New Roman"/>
      <w:bCs/>
      <w:color w:val="365F91"/>
      <w:sz w:val="28"/>
      <w:szCs w:val="28"/>
    </w:rPr>
  </w:style>
  <w:style w:type="paragraph" w:customStyle="1" w:styleId="m">
    <w:name w:val="m_ПростойТекст"/>
    <w:basedOn w:val="1ffa"/>
    <w:uiPriority w:val="99"/>
    <w:qFormat/>
    <w:rsid w:val="00FD0589"/>
    <w:pPr>
      <w:spacing w:after="160" w:line="259" w:lineRule="auto"/>
    </w:pPr>
    <w:rPr>
      <w:rFonts w:ascii="Calibri" w:eastAsia="Times New Roman" w:hAnsi="Calibri" w:cs="Times New Roman"/>
      <w:sz w:val="22"/>
    </w:rPr>
  </w:style>
  <w:style w:type="paragraph" w:customStyle="1" w:styleId="-1">
    <w:name w:val="Пункт-1"/>
    <w:basedOn w:val="1fffffffffb"/>
    <w:uiPriority w:val="99"/>
    <w:qFormat/>
    <w:rsid w:val="00FD0589"/>
    <w:pPr>
      <w:numPr>
        <w:ilvl w:val="2"/>
        <w:numId w:val="123"/>
      </w:numPr>
      <w:tabs>
        <w:tab w:val="left" w:pos="360"/>
      </w:tabs>
      <w:ind w:left="708" w:firstLine="0"/>
    </w:pPr>
    <w:rPr>
      <w:b/>
      <w:bCs/>
      <w:iCs/>
      <w:spacing w:val="0"/>
      <w:sz w:val="24"/>
      <w:szCs w:val="28"/>
    </w:rPr>
  </w:style>
  <w:style w:type="paragraph" w:customStyle="1" w:styleId="-110">
    <w:name w:val="Пункт-11"/>
    <w:basedOn w:val="-1"/>
    <w:uiPriority w:val="99"/>
    <w:qFormat/>
    <w:rsid w:val="00FD0589"/>
    <w:pPr>
      <w:jc w:val="both"/>
    </w:pPr>
    <w:rPr>
      <w:b w:val="0"/>
    </w:rPr>
  </w:style>
  <w:style w:type="paragraph" w:customStyle="1" w:styleId="11f9">
    <w:name w:val="Пункт 1.1 СК"/>
    <w:basedOn w:val="1ffa"/>
    <w:uiPriority w:val="99"/>
    <w:qFormat/>
    <w:rsid w:val="00FD0589"/>
    <w:pPr>
      <w:spacing w:before="120" w:after="120" w:line="259" w:lineRule="auto"/>
      <w:ind w:left="885" w:hanging="432"/>
    </w:pPr>
    <w:rPr>
      <w:rFonts w:ascii="Calibri" w:eastAsia="Times New Roman" w:hAnsi="Calibri" w:cs="Times New Roman"/>
      <w:sz w:val="22"/>
      <w:szCs w:val="20"/>
      <w:lang w:val="en-AU"/>
    </w:rPr>
  </w:style>
  <w:style w:type="paragraph" w:customStyle="1" w:styleId="1ff">
    <w:name w:val="Перечень1СК"/>
    <w:basedOn w:val="1ffa"/>
    <w:uiPriority w:val="99"/>
    <w:qFormat/>
    <w:rsid w:val="00FD0589"/>
    <w:pPr>
      <w:numPr>
        <w:numId w:val="124"/>
      </w:numPr>
      <w:spacing w:before="120" w:after="120" w:line="259" w:lineRule="auto"/>
    </w:pPr>
    <w:rPr>
      <w:rFonts w:ascii="Calibri" w:eastAsia="Times New Roman" w:hAnsi="Calibri" w:cs="Times New Roman"/>
      <w:sz w:val="22"/>
      <w:szCs w:val="20"/>
    </w:rPr>
  </w:style>
  <w:style w:type="paragraph" w:customStyle="1" w:styleId="112">
    <w:name w:val="Стиль Пункт 1.1 СК + полужирный"/>
    <w:basedOn w:val="11f9"/>
    <w:uiPriority w:val="99"/>
    <w:qFormat/>
    <w:rsid w:val="00FD0589"/>
    <w:pPr>
      <w:numPr>
        <w:ilvl w:val="1"/>
        <w:numId w:val="125"/>
      </w:numPr>
    </w:pPr>
    <w:rPr>
      <w:b/>
      <w:bCs/>
    </w:rPr>
  </w:style>
  <w:style w:type="paragraph" w:customStyle="1" w:styleId="afffffffffffffffffffffffffffff1">
    <w:name w:val="a"/>
    <w:basedOn w:val="1ffa"/>
    <w:uiPriority w:val="99"/>
    <w:qFormat/>
    <w:rsid w:val="00FD0589"/>
    <w:pPr>
      <w:spacing w:after="160" w:line="259" w:lineRule="auto"/>
      <w:ind w:left="1404" w:hanging="504"/>
    </w:pPr>
    <w:rPr>
      <w:rFonts w:ascii="Calibri" w:eastAsia="Times New Roman" w:hAnsi="Calibri" w:cs="Times New Roman"/>
      <w:sz w:val="22"/>
    </w:rPr>
  </w:style>
  <w:style w:type="paragraph" w:customStyle="1" w:styleId="1fffffffffff0">
    <w:name w:val="Знак Знак Знак1"/>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CharCharCharChar1">
    <w:name w:val="Знак Знак Char Char Знак Знак Char Char Знак Знак Знак Знак Знак Знак1"/>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CharCharCharChar10">
    <w:name w:val="Знак Знак Char Char Знак Знак Char Char Знак Знак Знак Знак Знак Знак Знак Знак Знак1"/>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21c">
    <w:name w:val="Обычный21"/>
    <w:uiPriority w:val="99"/>
    <w:qFormat/>
    <w:rsid w:val="00FD0589"/>
    <w:pPr>
      <w:spacing w:after="160" w:line="100" w:lineRule="atLeast"/>
      <w:jc w:val="both"/>
    </w:pPr>
    <w:rPr>
      <w:rFonts w:ascii="Calibri" w:eastAsia="Times New Roman" w:hAnsi="Calibri" w:cs="Times New Roman"/>
      <w:lang w:eastAsia="ar-SA"/>
    </w:rPr>
  </w:style>
  <w:style w:type="paragraph" w:customStyle="1" w:styleId="11fa">
    <w:name w:val="Без интервала11"/>
    <w:uiPriority w:val="99"/>
    <w:qFormat/>
    <w:rsid w:val="00FD0589"/>
    <w:pPr>
      <w:spacing w:after="160" w:line="252" w:lineRule="auto"/>
      <w:jc w:val="both"/>
    </w:pPr>
    <w:rPr>
      <w:rFonts w:ascii="Calibri" w:eastAsia="Times New Roman" w:hAnsi="Calibri" w:cs="Times New Roman"/>
    </w:rPr>
  </w:style>
  <w:style w:type="paragraph" w:customStyle="1" w:styleId="21d">
    <w:name w:val="Основной текст21"/>
    <w:basedOn w:val="1ffa"/>
    <w:uiPriority w:val="99"/>
    <w:qFormat/>
    <w:rsid w:val="00FD0589"/>
    <w:pPr>
      <w:spacing w:after="160" w:line="259" w:lineRule="auto"/>
    </w:pPr>
    <w:rPr>
      <w:rFonts w:ascii="Calibri" w:eastAsia="Times New Roman" w:hAnsi="Calibri" w:cs="Times New Roman"/>
      <w:sz w:val="22"/>
      <w:szCs w:val="20"/>
    </w:rPr>
  </w:style>
  <w:style w:type="paragraph" w:customStyle="1" w:styleId="2210">
    <w:name w:val="Основной текст 221"/>
    <w:basedOn w:val="1ffa"/>
    <w:uiPriority w:val="99"/>
    <w:qFormat/>
    <w:rsid w:val="00FD0589"/>
    <w:pPr>
      <w:spacing w:after="160" w:line="259" w:lineRule="auto"/>
      <w:ind w:firstLine="567"/>
    </w:pPr>
    <w:rPr>
      <w:rFonts w:ascii="Calibri" w:eastAsia="Times New Roman" w:hAnsi="Calibri" w:cs="Times New Roman"/>
      <w:sz w:val="22"/>
    </w:rPr>
  </w:style>
  <w:style w:type="paragraph" w:customStyle="1" w:styleId="1211">
    <w:name w:val="Заголовок 121"/>
    <w:basedOn w:val="21c"/>
    <w:next w:val="21c"/>
    <w:uiPriority w:val="99"/>
    <w:qFormat/>
    <w:rsid w:val="00FD0589"/>
    <w:pPr>
      <w:keepNext/>
      <w:spacing w:before="120" w:after="600" w:line="240" w:lineRule="auto"/>
      <w:ind w:firstLine="340"/>
      <w:jc w:val="center"/>
    </w:pPr>
    <w:rPr>
      <w:b/>
      <w:sz w:val="32"/>
      <w:szCs w:val="20"/>
      <w:lang w:eastAsia="ru-RU"/>
    </w:rPr>
  </w:style>
  <w:style w:type="paragraph" w:customStyle="1" w:styleId="2211">
    <w:name w:val="Заголовок 221"/>
    <w:basedOn w:val="21c"/>
    <w:next w:val="21c"/>
    <w:uiPriority w:val="99"/>
    <w:qFormat/>
    <w:rsid w:val="00FD0589"/>
    <w:pPr>
      <w:keepNext/>
      <w:keepLines/>
      <w:spacing w:before="240" w:after="120" w:line="240" w:lineRule="auto"/>
      <w:jc w:val="center"/>
    </w:pPr>
    <w:rPr>
      <w:b/>
      <w:szCs w:val="20"/>
      <w:lang w:eastAsia="ru-RU"/>
    </w:rPr>
  </w:style>
  <w:style w:type="paragraph" w:customStyle="1" w:styleId="11fb">
    <w:name w:val="Знак1 Знак Знак Знак1"/>
    <w:basedOn w:val="1ffa"/>
    <w:uiPriority w:val="99"/>
    <w:qFormat/>
    <w:rsid w:val="00FD0589"/>
    <w:pPr>
      <w:spacing w:after="160" w:line="240" w:lineRule="exact"/>
    </w:pPr>
    <w:rPr>
      <w:rFonts w:ascii="Calibri" w:eastAsia="Times New Roman" w:hAnsi="Calibri" w:cs="Times New Roman"/>
      <w:sz w:val="22"/>
      <w:szCs w:val="20"/>
      <w:lang w:val="en-US"/>
    </w:rPr>
  </w:style>
  <w:style w:type="paragraph" w:customStyle="1" w:styleId="1fffffffffff1">
    <w:name w:val="Знак Знак Знак Знак Знак Знак Знак Знак Знак Знак Знак Знак Знак Знак1"/>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1fffffffffff2">
    <w:name w:val="Знак Знак Знак Знак Знак Знак Знак Знак1"/>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1fffffffffff3">
    <w:name w:val="Знак Знак Знак Знак Знак Знак Знак Знак Знак Знак Знак1"/>
    <w:basedOn w:val="1ffa"/>
    <w:uiPriority w:val="99"/>
    <w:qFormat/>
    <w:rsid w:val="00FD0589"/>
    <w:pPr>
      <w:spacing w:after="160" w:line="240" w:lineRule="exact"/>
    </w:pPr>
    <w:rPr>
      <w:rFonts w:ascii="Verdana" w:eastAsia="Times New Roman" w:hAnsi="Verdana" w:cs="Times New Roman"/>
      <w:sz w:val="22"/>
      <w:lang w:val="en-US"/>
    </w:rPr>
  </w:style>
  <w:style w:type="paragraph" w:customStyle="1" w:styleId="CharChar1">
    <w:name w:val="Char Char"/>
    <w:basedOn w:val="1ffa"/>
    <w:uiPriority w:val="99"/>
    <w:qFormat/>
    <w:rsid w:val="00FD0589"/>
    <w:pPr>
      <w:spacing w:after="160" w:line="240" w:lineRule="exact"/>
    </w:pPr>
    <w:rPr>
      <w:rFonts w:ascii="Verdana" w:eastAsia="Times New Roman" w:hAnsi="Verdana" w:cs="Times New Roman"/>
      <w:szCs w:val="20"/>
      <w:lang w:val="en-US"/>
    </w:rPr>
  </w:style>
  <w:style w:type="paragraph" w:customStyle="1" w:styleId="msochpdefault">
    <w:name w:val="msochpdefault"/>
    <w:basedOn w:val="1ffa"/>
    <w:uiPriority w:val="99"/>
    <w:qFormat/>
    <w:rsid w:val="00FD0589"/>
    <w:pPr>
      <w:spacing w:after="160" w:line="259" w:lineRule="auto"/>
    </w:pPr>
    <w:rPr>
      <w:rFonts w:ascii="Calibri" w:eastAsia="Times New Roman" w:hAnsi="Calibri" w:cs="Times New Roman"/>
      <w:szCs w:val="20"/>
    </w:rPr>
  </w:style>
  <w:style w:type="paragraph" w:customStyle="1" w:styleId="a10">
    <w:name w:val="a1"/>
    <w:basedOn w:val="1ffa"/>
    <w:uiPriority w:val="99"/>
    <w:qFormat/>
    <w:rsid w:val="00FD0589"/>
    <w:pPr>
      <w:spacing w:after="160"/>
      <w:ind w:firstLine="709"/>
    </w:pPr>
    <w:rPr>
      <w:rFonts w:ascii="Arial" w:eastAsia="Times New Roman" w:hAnsi="Arial" w:cs="Arial"/>
      <w:sz w:val="22"/>
    </w:rPr>
  </w:style>
  <w:style w:type="paragraph" w:customStyle="1" w:styleId="pbulletcmt">
    <w:name w:val="pbulletcmt"/>
    <w:basedOn w:val="1ffa"/>
    <w:uiPriority w:val="99"/>
    <w:qFormat/>
    <w:rsid w:val="00FD0589"/>
    <w:pPr>
      <w:spacing w:after="160" w:line="259" w:lineRule="auto"/>
    </w:pPr>
    <w:rPr>
      <w:rFonts w:ascii="Calibri" w:eastAsia="Times New Roman" w:hAnsi="Calibri" w:cs="Times New Roman"/>
      <w:sz w:val="22"/>
    </w:rPr>
  </w:style>
  <w:style w:type="paragraph" w:customStyle="1" w:styleId="pbullet2cmt">
    <w:name w:val="pbullet2cmt"/>
    <w:basedOn w:val="1ffa"/>
    <w:uiPriority w:val="99"/>
    <w:qFormat/>
    <w:rsid w:val="00FD0589"/>
    <w:pPr>
      <w:spacing w:after="160" w:line="259" w:lineRule="auto"/>
    </w:pPr>
    <w:rPr>
      <w:rFonts w:ascii="Calibri" w:eastAsia="Times New Roman" w:hAnsi="Calibri" w:cs="Times New Roman"/>
      <w:sz w:val="22"/>
    </w:rPr>
  </w:style>
  <w:style w:type="paragraph" w:customStyle="1" w:styleId="xl90">
    <w:name w:val="xl90"/>
    <w:basedOn w:val="1ffa"/>
    <w:uiPriority w:val="99"/>
    <w:qFormat/>
    <w:rsid w:val="00FD0589"/>
    <w:pPr>
      <w:pBdr>
        <w:top w:val="single" w:sz="4" w:space="0" w:color="000000"/>
        <w:left w:val="single" w:sz="4" w:space="0" w:color="000000"/>
        <w:bottom w:val="single" w:sz="4" w:space="0" w:color="000000"/>
        <w:right w:val="single" w:sz="4" w:space="0" w:color="000000"/>
      </w:pBdr>
      <w:shd w:val="clear" w:color="000000" w:fill="FFFF00"/>
      <w:spacing w:beforeAutospacing="1" w:afterAutospacing="1" w:line="259" w:lineRule="auto"/>
      <w:jc w:val="center"/>
    </w:pPr>
    <w:rPr>
      <w:rFonts w:ascii="Calibri" w:eastAsia="Times New Roman" w:hAnsi="Calibri" w:cs="Times New Roman"/>
      <w:color w:val="111111"/>
      <w:sz w:val="22"/>
    </w:rPr>
  </w:style>
  <w:style w:type="paragraph" w:customStyle="1" w:styleId="xl91">
    <w:name w:val="xl91"/>
    <w:basedOn w:val="1ffa"/>
    <w:uiPriority w:val="99"/>
    <w:qFormat/>
    <w:rsid w:val="00FD0589"/>
    <w:pPr>
      <w:pBdr>
        <w:top w:val="single" w:sz="4" w:space="0" w:color="000000"/>
        <w:left w:val="single" w:sz="4" w:space="0" w:color="000000"/>
        <w:right w:val="single" w:sz="4" w:space="0" w:color="000000"/>
      </w:pBdr>
      <w:shd w:val="clear" w:color="000000" w:fill="FFFFFF"/>
      <w:spacing w:beforeAutospacing="1" w:afterAutospacing="1" w:line="259" w:lineRule="auto"/>
      <w:jc w:val="center"/>
    </w:pPr>
    <w:rPr>
      <w:rFonts w:ascii="Calibri" w:eastAsia="Times New Roman" w:hAnsi="Calibri" w:cs="Times New Roman"/>
      <w:sz w:val="22"/>
    </w:rPr>
  </w:style>
  <w:style w:type="paragraph" w:customStyle="1" w:styleId="xl92">
    <w:name w:val="xl92"/>
    <w:basedOn w:val="1ffa"/>
    <w:uiPriority w:val="99"/>
    <w:qFormat/>
    <w:rsid w:val="00FD0589"/>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59" w:lineRule="auto"/>
    </w:pPr>
    <w:rPr>
      <w:rFonts w:ascii="Calibri" w:eastAsia="Times New Roman" w:hAnsi="Calibri" w:cs="Times New Roman"/>
      <w:b/>
      <w:bCs/>
      <w:sz w:val="22"/>
    </w:rPr>
  </w:style>
  <w:style w:type="paragraph" w:customStyle="1" w:styleId="xl93">
    <w:name w:val="xl93"/>
    <w:basedOn w:val="1ffa"/>
    <w:uiPriority w:val="99"/>
    <w:qFormat/>
    <w:rsid w:val="00FD0589"/>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59" w:lineRule="auto"/>
    </w:pPr>
    <w:rPr>
      <w:rFonts w:ascii="Calibri" w:eastAsia="Times New Roman" w:hAnsi="Calibri" w:cs="Times New Roman"/>
      <w:b/>
      <w:bCs/>
      <w:sz w:val="22"/>
    </w:rPr>
  </w:style>
  <w:style w:type="paragraph" w:customStyle="1" w:styleId="1b">
    <w:name w:val="Заголовок 1.Раздел"/>
    <w:basedOn w:val="1ffa"/>
    <w:next w:val="1ffa"/>
    <w:uiPriority w:val="99"/>
    <w:qFormat/>
    <w:rsid w:val="00FD0589"/>
    <w:pPr>
      <w:keepNext/>
      <w:pageBreakBefore/>
      <w:numPr>
        <w:numId w:val="126"/>
      </w:numPr>
      <w:tabs>
        <w:tab w:val="left" w:pos="113"/>
        <w:tab w:val="left" w:pos="357"/>
        <w:tab w:val="left" w:pos="1072"/>
      </w:tabs>
      <w:spacing w:after="120" w:line="480" w:lineRule="auto"/>
      <w:jc w:val="center"/>
      <w:outlineLvl w:val="0"/>
    </w:pPr>
    <w:rPr>
      <w:rFonts w:ascii="Calibri" w:eastAsia="Times New Roman" w:hAnsi="Calibri" w:cs="Arial"/>
      <w:b/>
      <w:bCs/>
      <w:caps/>
      <w:sz w:val="22"/>
      <w:szCs w:val="28"/>
    </w:rPr>
  </w:style>
  <w:style w:type="paragraph" w:customStyle="1" w:styleId="2fffffe">
    <w:name w:val="Заголовок 2.Подраздел"/>
    <w:basedOn w:val="1b"/>
    <w:next w:val="1ffa"/>
    <w:uiPriority w:val="99"/>
    <w:qFormat/>
    <w:rsid w:val="00FD0589"/>
    <w:pPr>
      <w:pageBreakBefore w:val="0"/>
      <w:tabs>
        <w:tab w:val="clear" w:pos="113"/>
        <w:tab w:val="clear" w:pos="357"/>
        <w:tab w:val="clear" w:pos="1072"/>
        <w:tab w:val="left" w:pos="0"/>
        <w:tab w:val="left" w:pos="1162"/>
        <w:tab w:val="left" w:pos="1276"/>
        <w:tab w:val="left" w:pos="1389"/>
        <w:tab w:val="left" w:pos="1503"/>
        <w:tab w:val="left" w:pos="1616"/>
      </w:tabs>
      <w:spacing w:before="240" w:line="240" w:lineRule="auto"/>
      <w:jc w:val="both"/>
      <w:outlineLvl w:val="1"/>
    </w:pPr>
    <w:rPr>
      <w:caps w:val="0"/>
      <w:szCs w:val="24"/>
    </w:rPr>
  </w:style>
  <w:style w:type="paragraph" w:customStyle="1" w:styleId="3fff1">
    <w:name w:val="Заголовок 3.Пункт"/>
    <w:basedOn w:val="1b"/>
    <w:next w:val="1ffa"/>
    <w:uiPriority w:val="99"/>
    <w:qFormat/>
    <w:rsid w:val="00FD0589"/>
    <w:pPr>
      <w:pageBreakBefore w:val="0"/>
      <w:tabs>
        <w:tab w:val="clear" w:pos="113"/>
        <w:tab w:val="clear" w:pos="357"/>
        <w:tab w:val="clear" w:pos="1072"/>
        <w:tab w:val="left" w:pos="397"/>
        <w:tab w:val="left" w:pos="1389"/>
        <w:tab w:val="left" w:pos="1616"/>
      </w:tabs>
      <w:spacing w:before="120" w:line="240" w:lineRule="auto"/>
      <w:jc w:val="both"/>
      <w:outlineLvl w:val="2"/>
    </w:pPr>
    <w:rPr>
      <w:caps w:val="0"/>
      <w:szCs w:val="24"/>
    </w:rPr>
  </w:style>
  <w:style w:type="paragraph" w:customStyle="1" w:styleId="3fff2">
    <w:name w:val="Заголовок 3 с нумерацией без точек"/>
    <w:basedOn w:val="35"/>
    <w:uiPriority w:val="99"/>
    <w:qFormat/>
    <w:rsid w:val="00FD0589"/>
    <w:pPr>
      <w:tabs>
        <w:tab w:val="clear" w:pos="1"/>
        <w:tab w:val="clear" w:pos="284"/>
        <w:tab w:val="clear" w:pos="568"/>
        <w:tab w:val="clear" w:pos="851"/>
        <w:tab w:val="clear" w:pos="1134"/>
        <w:tab w:val="clear" w:pos="1418"/>
        <w:tab w:val="clear" w:pos="1701"/>
        <w:tab w:val="clear" w:pos="1985"/>
      </w:tabs>
      <w:spacing w:before="200" w:after="0" w:line="240" w:lineRule="auto"/>
      <w:ind w:left="720" w:hanging="432"/>
    </w:pPr>
    <w:rPr>
      <w:rFonts w:ascii="Cambria" w:eastAsia="MS Gothic" w:hAnsi="Cambria" w:cs="Times New Roman"/>
      <w:bCs/>
      <w:color w:val="4F81BD"/>
    </w:rPr>
  </w:style>
  <w:style w:type="paragraph" w:customStyle="1" w:styleId="5f2">
    <w:name w:val="Заголовок5"/>
    <w:basedOn w:val="41"/>
    <w:uiPriority w:val="99"/>
    <w:qFormat/>
    <w:rsid w:val="00FD0589"/>
    <w:pPr>
      <w:widowControl/>
      <w:numPr>
        <w:ilvl w:val="0"/>
        <w:numId w:val="0"/>
      </w:numPr>
      <w:spacing w:before="480"/>
      <w:ind w:firstLine="851"/>
      <w:outlineLvl w:val="0"/>
    </w:pPr>
    <w:rPr>
      <w:rFonts w:ascii="Cambria" w:eastAsia="MS Gothic" w:hAnsi="Cambria" w:cs="Times New Roman"/>
      <w:b/>
      <w:bCs/>
      <w:color w:val="365F91"/>
      <w:sz w:val="28"/>
    </w:rPr>
  </w:style>
  <w:style w:type="paragraph" w:customStyle="1" w:styleId="afffffffffffffffffffffffffffff2">
    <w:name w:val="Заголовок АННОТАЦИЯ"/>
    <w:basedOn w:val="1ffa"/>
    <w:next w:val="1ffa"/>
    <w:uiPriority w:val="99"/>
    <w:qFormat/>
    <w:rsid w:val="00FD0589"/>
    <w:pPr>
      <w:pageBreakBefore/>
      <w:tabs>
        <w:tab w:val="left" w:pos="0"/>
        <w:tab w:val="left" w:pos="6128"/>
      </w:tabs>
      <w:spacing w:after="160"/>
      <w:jc w:val="center"/>
    </w:pPr>
    <w:rPr>
      <w:rFonts w:ascii="Calibri" w:eastAsia="Times New Roman" w:hAnsi="Calibri" w:cs="Times New Roman"/>
      <w:b/>
      <w:sz w:val="28"/>
      <w:szCs w:val="28"/>
    </w:rPr>
  </w:style>
  <w:style w:type="paragraph" w:customStyle="1" w:styleId="910">
    <w:name w:val="Стиль9 1тбл"/>
    <w:basedOn w:val="1ffa"/>
    <w:uiPriority w:val="99"/>
    <w:qFormat/>
    <w:rsid w:val="00FD0589"/>
    <w:pPr>
      <w:keepNext/>
      <w:tabs>
        <w:tab w:val="left" w:pos="0"/>
      </w:tabs>
      <w:spacing w:before="60" w:after="60"/>
      <w:ind w:right="57"/>
      <w:jc w:val="center"/>
    </w:pPr>
    <w:rPr>
      <w:rFonts w:ascii="Calibri" w:eastAsia="Times New Roman" w:hAnsi="Calibri" w:cs="Times New Roman"/>
      <w:b/>
      <w:sz w:val="28"/>
      <w:szCs w:val="28"/>
      <w:lang w:val="en-US"/>
    </w:rPr>
  </w:style>
  <w:style w:type="paragraph" w:customStyle="1" w:styleId="afffffffffffffffffffffffffffff3">
    <w:name w:val="В таблице"/>
    <w:basedOn w:val="1ffa"/>
    <w:uiPriority w:val="99"/>
    <w:qFormat/>
    <w:rsid w:val="00FD0589"/>
    <w:pPr>
      <w:tabs>
        <w:tab w:val="left" w:pos="244"/>
      </w:tabs>
      <w:spacing w:after="160" w:line="259" w:lineRule="auto"/>
    </w:pPr>
    <w:rPr>
      <w:rFonts w:ascii="Calibri" w:eastAsia="Times New Roman" w:hAnsi="Calibri" w:cs="Times New Roman"/>
      <w:sz w:val="22"/>
      <w:szCs w:val="28"/>
    </w:rPr>
  </w:style>
  <w:style w:type="paragraph" w:customStyle="1" w:styleId="afffffffffffffffffffffffffffff4">
    <w:name w:val="текст таблицы"/>
    <w:basedOn w:val="1ffa"/>
    <w:uiPriority w:val="99"/>
    <w:qFormat/>
    <w:rsid w:val="00FD0589"/>
    <w:pPr>
      <w:spacing w:before="120" w:after="160" w:line="259" w:lineRule="auto"/>
      <w:ind w:right="-102"/>
    </w:pPr>
    <w:rPr>
      <w:rFonts w:ascii="Calibri" w:eastAsia="Times New Roman" w:hAnsi="Calibri" w:cs="Times New Roman"/>
      <w:sz w:val="22"/>
    </w:rPr>
  </w:style>
  <w:style w:type="paragraph" w:customStyle="1" w:styleId="afffffffffffffffffffffffffffff5">
    <w:name w:val="АД_Заголовки таблиц"/>
    <w:basedOn w:val="1ffa"/>
    <w:uiPriority w:val="99"/>
    <w:qFormat/>
    <w:rsid w:val="00FD0589"/>
    <w:pPr>
      <w:spacing w:after="160" w:line="259" w:lineRule="auto"/>
      <w:jc w:val="center"/>
    </w:pPr>
    <w:rPr>
      <w:rFonts w:ascii="Calibri" w:eastAsia="Times New Roman" w:hAnsi="Calibri" w:cs="Times New Roman"/>
      <w:b/>
      <w:bCs/>
      <w:sz w:val="22"/>
    </w:rPr>
  </w:style>
  <w:style w:type="paragraph" w:customStyle="1" w:styleId="a6">
    <w:name w:val="АД_Список абв"/>
    <w:basedOn w:val="1ffa"/>
    <w:uiPriority w:val="99"/>
    <w:qFormat/>
    <w:rsid w:val="00FD0589"/>
    <w:pPr>
      <w:numPr>
        <w:numId w:val="127"/>
      </w:numPr>
      <w:spacing w:after="160" w:line="259" w:lineRule="auto"/>
    </w:pPr>
    <w:rPr>
      <w:rFonts w:ascii="Calibri" w:eastAsia="Times New Roman" w:hAnsi="Calibri" w:cs="Times New Roman"/>
      <w:sz w:val="22"/>
    </w:rPr>
  </w:style>
  <w:style w:type="paragraph" w:customStyle="1" w:styleId="WW-2">
    <w:name w:val="WW-Основной текст с отступом 2"/>
    <w:basedOn w:val="1ffa"/>
    <w:uiPriority w:val="99"/>
    <w:qFormat/>
    <w:rsid w:val="00FD0589"/>
    <w:pPr>
      <w:spacing w:after="160" w:line="259" w:lineRule="auto"/>
      <w:ind w:left="-540"/>
    </w:pPr>
    <w:rPr>
      <w:rFonts w:ascii="Arial" w:eastAsia="Times New Roman" w:hAnsi="Arial" w:cs="Arial"/>
      <w:sz w:val="18"/>
      <w:lang w:eastAsia="ar-SA"/>
    </w:rPr>
  </w:style>
  <w:style w:type="paragraph" w:customStyle="1" w:styleId="WW-3">
    <w:name w:val="WW-Основной текст с отступом 3"/>
    <w:basedOn w:val="1ffa"/>
    <w:uiPriority w:val="99"/>
    <w:qFormat/>
    <w:rsid w:val="00FD0589"/>
    <w:pPr>
      <w:spacing w:after="160" w:line="259" w:lineRule="auto"/>
      <w:ind w:left="-540"/>
    </w:pPr>
    <w:rPr>
      <w:rFonts w:ascii="Arial" w:eastAsia="Times New Roman" w:hAnsi="Arial" w:cs="Arial"/>
      <w:sz w:val="17"/>
      <w:lang w:eastAsia="ar-SA"/>
    </w:rPr>
  </w:style>
  <w:style w:type="paragraph" w:customStyle="1" w:styleId="afff1">
    <w:name w:val="Список нум."/>
    <w:basedOn w:val="1ffa"/>
    <w:uiPriority w:val="99"/>
    <w:qFormat/>
    <w:rsid w:val="00FD0589"/>
    <w:pPr>
      <w:keepNext/>
      <w:numPr>
        <w:numId w:val="128"/>
      </w:numPr>
      <w:tabs>
        <w:tab w:val="left" w:pos="1701"/>
      </w:tabs>
      <w:spacing w:before="120" w:after="120"/>
    </w:pPr>
    <w:rPr>
      <w:rFonts w:ascii="Arial" w:eastAsia="Times New Roman" w:hAnsi="Arial" w:cs="Times New Roman"/>
      <w:sz w:val="22"/>
      <w:szCs w:val="20"/>
    </w:rPr>
  </w:style>
  <w:style w:type="paragraph" w:customStyle="1" w:styleId="1VI">
    <w:name w:val="Заголовок 1 (раздел VI)"/>
    <w:basedOn w:val="1d"/>
    <w:uiPriority w:val="99"/>
    <w:qFormat/>
    <w:rsid w:val="00FD0589"/>
    <w:pPr>
      <w:keepNext/>
      <w:keepLines/>
      <w:widowControl/>
      <w:numPr>
        <w:numId w:val="0"/>
      </w:numPr>
      <w:tabs>
        <w:tab w:val="left" w:pos="0"/>
        <w:tab w:val="left" w:pos="720"/>
      </w:tabs>
      <w:spacing w:before="480" w:after="0"/>
      <w:ind w:left="720" w:hanging="360"/>
    </w:pPr>
    <w:rPr>
      <w:rFonts w:ascii="Cambria" w:eastAsia="MS Gothic" w:hAnsi="Cambria" w:cs="Times New Roman"/>
      <w:bCs/>
      <w:color w:val="365F91"/>
      <w:sz w:val="28"/>
      <w:szCs w:val="28"/>
    </w:rPr>
  </w:style>
  <w:style w:type="paragraph" w:customStyle="1" w:styleId="03zagolovok2">
    <w:name w:val="03zagolovok2"/>
    <w:basedOn w:val="1ffa"/>
    <w:uiPriority w:val="99"/>
    <w:qFormat/>
    <w:rsid w:val="00FD0589"/>
    <w:pPr>
      <w:keepNext/>
      <w:spacing w:before="360" w:after="120"/>
      <w:outlineLvl w:val="1"/>
    </w:pPr>
    <w:rPr>
      <w:rFonts w:ascii="GaramondC" w:eastAsia="Times New Roman" w:hAnsi="GaramondC" w:cs="Times New Roman"/>
      <w:b/>
      <w:sz w:val="28"/>
      <w:szCs w:val="28"/>
    </w:rPr>
  </w:style>
  <w:style w:type="paragraph" w:customStyle="1" w:styleId="afffffffffffffffffffffffffffff6">
    <w:name w:val="втяжка"/>
    <w:basedOn w:val="1fffffffffff4"/>
    <w:next w:val="1fffffffffff4"/>
    <w:uiPriority w:val="99"/>
    <w:qFormat/>
    <w:rsid w:val="00FD0589"/>
    <w:pPr>
      <w:keepNext/>
      <w:keepLines/>
      <w:tabs>
        <w:tab w:val="left" w:pos="720"/>
      </w:tabs>
      <w:spacing w:before="480" w:after="0" w:line="240" w:lineRule="auto"/>
      <w:ind w:firstLine="0"/>
      <w:jc w:val="left"/>
      <w:outlineLvl w:val="0"/>
    </w:pPr>
    <w:rPr>
      <w:rFonts w:ascii="Cambria" w:eastAsia="MS Gothic" w:hAnsi="Cambria"/>
      <w:b/>
      <w:bCs/>
      <w:color w:val="365F91"/>
      <w:sz w:val="28"/>
      <w:szCs w:val="28"/>
    </w:rPr>
  </w:style>
  <w:style w:type="paragraph" w:customStyle="1" w:styleId="1fffffffffff4">
    <w:name w:val="текст1"/>
    <w:uiPriority w:val="99"/>
    <w:qFormat/>
    <w:rsid w:val="00FD0589"/>
    <w:pPr>
      <w:spacing w:after="160" w:line="252" w:lineRule="auto"/>
      <w:ind w:firstLine="397"/>
      <w:jc w:val="both"/>
    </w:pPr>
    <w:rPr>
      <w:rFonts w:ascii="SchoolBookC" w:eastAsia="Times New Roman" w:hAnsi="SchoolBookC" w:cs="Times New Roman"/>
      <w:szCs w:val="22"/>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1ffa"/>
    <w:uiPriority w:val="99"/>
    <w:qFormat/>
    <w:rsid w:val="00FD0589"/>
    <w:pPr>
      <w:spacing w:beforeAutospacing="1" w:afterAutospacing="1" w:line="259" w:lineRule="auto"/>
    </w:pPr>
    <w:rPr>
      <w:rFonts w:ascii="Tahoma" w:eastAsia="Times New Roman" w:hAnsi="Tahoma" w:cs="Times New Roman"/>
      <w:szCs w:val="20"/>
      <w:lang w:val="en-US"/>
    </w:rPr>
  </w:style>
  <w:style w:type="paragraph" w:customStyle="1" w:styleId="2CharCharCharCharCharCharCharCharCharCharCharCharCharCharCharChar1">
    <w:name w:val="Знак Знак2 Char Char Знак Знак Char Char Знак Знак Char Char Знак Знак Char Char Знак Знак Char Char Знак Знак Char Char Знак Знак Char Char Знак Знак Char Char1"/>
    <w:basedOn w:val="1ffa"/>
    <w:uiPriority w:val="99"/>
    <w:qFormat/>
    <w:rsid w:val="00FD0589"/>
    <w:pPr>
      <w:spacing w:beforeAutospacing="1" w:afterAutospacing="1" w:line="259" w:lineRule="auto"/>
    </w:pPr>
    <w:rPr>
      <w:rFonts w:ascii="Tahoma" w:eastAsia="Times New Roman" w:hAnsi="Tahoma" w:cs="Times New Roman"/>
      <w:szCs w:val="20"/>
      <w:lang w:val="en-US"/>
    </w:rPr>
  </w:style>
  <w:style w:type="paragraph" w:customStyle="1" w:styleId="Document1">
    <w:name w:val="Document 1"/>
    <w:uiPriority w:val="99"/>
    <w:qFormat/>
    <w:rsid w:val="00FD0589"/>
    <w:pPr>
      <w:keepNext/>
      <w:keepLines/>
      <w:tabs>
        <w:tab w:val="left" w:pos="-720"/>
      </w:tabs>
      <w:spacing w:after="160" w:line="252" w:lineRule="auto"/>
      <w:jc w:val="both"/>
    </w:pPr>
    <w:rPr>
      <w:rFonts w:ascii="Gelvetsky 12pt" w:eastAsia="Times New Roman" w:hAnsi="Gelvetsky 12pt" w:cs="Times New Roman"/>
      <w:szCs w:val="22"/>
      <w:lang w:val="en-US"/>
    </w:rPr>
  </w:style>
  <w:style w:type="paragraph" w:customStyle="1" w:styleId="Normalkeepwithnext">
    <w:name w:val="Normal (keep with next)"/>
    <w:basedOn w:val="1ffa"/>
    <w:uiPriority w:val="99"/>
    <w:qFormat/>
    <w:rsid w:val="00FD0589"/>
    <w:pPr>
      <w:keepNext/>
      <w:keepLines/>
      <w:spacing w:after="160" w:line="259" w:lineRule="auto"/>
    </w:pPr>
    <w:rPr>
      <w:rFonts w:ascii="Arial" w:eastAsia="SimSun" w:hAnsi="Arial" w:cs="Times New Roman"/>
      <w:sz w:val="22"/>
      <w:lang w:val="en-GB" w:eastAsia="zh-CN"/>
    </w:rPr>
  </w:style>
  <w:style w:type="paragraph" w:customStyle="1" w:styleId="afffffffffffffffffffffffffffff7">
    <w:name w:val="Текст в рамке"/>
    <w:basedOn w:val="1ffa"/>
    <w:uiPriority w:val="99"/>
    <w:qFormat/>
    <w:rsid w:val="00FD0589"/>
    <w:pPr>
      <w:widowControl w:val="0"/>
      <w:spacing w:after="120" w:line="259" w:lineRule="auto"/>
      <w:jc w:val="center"/>
    </w:pPr>
    <w:rPr>
      <w:rFonts w:ascii="Times New Roman;Symbol;Arial;??" w:eastAsia="Times New Roman" w:hAnsi="Times New Roman;Symbol;Arial;??" w:cs="Times New Roman"/>
      <w:sz w:val="28"/>
      <w:szCs w:val="28"/>
    </w:rPr>
  </w:style>
  <w:style w:type="paragraph" w:customStyle="1" w:styleId="1fffffffffff5">
    <w:name w:val="1 Знак"/>
    <w:basedOn w:val="1ffa"/>
    <w:uiPriority w:val="99"/>
    <w:qFormat/>
    <w:rsid w:val="00FD0589"/>
    <w:pPr>
      <w:spacing w:beforeAutospacing="1" w:afterAutospacing="1" w:line="259" w:lineRule="auto"/>
    </w:pPr>
    <w:rPr>
      <w:rFonts w:ascii="Tahoma" w:eastAsia="Times New Roman" w:hAnsi="Tahoma" w:cs="Times New Roman"/>
      <w:sz w:val="22"/>
      <w:lang w:val="en-US"/>
    </w:rPr>
  </w:style>
  <w:style w:type="paragraph" w:customStyle="1" w:styleId="1fffffffffff6">
    <w:name w:val="Знак Знак1 Знак Знак Знак Знак"/>
    <w:basedOn w:val="1ffa"/>
    <w:uiPriority w:val="99"/>
    <w:qFormat/>
    <w:rsid w:val="00FD0589"/>
    <w:pPr>
      <w:spacing w:beforeAutospacing="1" w:afterAutospacing="1" w:line="259" w:lineRule="auto"/>
    </w:pPr>
    <w:rPr>
      <w:rFonts w:ascii="Tahoma" w:eastAsia="Times New Roman" w:hAnsi="Tahoma" w:cs="Times New Roman"/>
      <w:szCs w:val="20"/>
      <w:lang w:val="en-US"/>
    </w:rPr>
  </w:style>
  <w:style w:type="paragraph" w:customStyle="1" w:styleId="11fc">
    <w:name w:val="1 Знак Знак Знак1 Знак"/>
    <w:basedOn w:val="1ffa"/>
    <w:uiPriority w:val="99"/>
    <w:qFormat/>
    <w:rsid w:val="00FD0589"/>
    <w:pPr>
      <w:spacing w:beforeAutospacing="1" w:afterAutospacing="1" w:line="259" w:lineRule="auto"/>
    </w:pPr>
    <w:rPr>
      <w:rFonts w:ascii="Tahoma" w:eastAsia="Times New Roman" w:hAnsi="Tahoma" w:cs="Times New Roman"/>
      <w:szCs w:val="20"/>
      <w:lang w:val="en-US"/>
    </w:rPr>
  </w:style>
  <w:style w:type="paragraph" w:customStyle="1" w:styleId="126">
    <w:name w:val="Обычный12"/>
    <w:uiPriority w:val="99"/>
    <w:qFormat/>
    <w:rsid w:val="00FD0589"/>
    <w:pPr>
      <w:spacing w:after="160" w:line="252" w:lineRule="auto"/>
      <w:jc w:val="both"/>
    </w:pPr>
    <w:rPr>
      <w:rFonts w:ascii="TimesET" w:eastAsia="Times New Roman" w:hAnsi="TimesET" w:cs="Times New Roman"/>
      <w:szCs w:val="22"/>
    </w:rPr>
  </w:style>
  <w:style w:type="paragraph" w:customStyle="1" w:styleId="cn">
    <w:name w:val="cn"/>
    <w:basedOn w:val="1ffa"/>
    <w:uiPriority w:val="99"/>
    <w:qFormat/>
    <w:rsid w:val="00FD0589"/>
    <w:pPr>
      <w:spacing w:beforeAutospacing="1" w:afterAutospacing="1" w:line="259" w:lineRule="auto"/>
    </w:pPr>
    <w:rPr>
      <w:rFonts w:ascii="Calibri" w:eastAsia="Times New Roman" w:hAnsi="Calibri" w:cs="Times New Roman"/>
      <w:sz w:val="22"/>
    </w:rPr>
  </w:style>
  <w:style w:type="paragraph" w:customStyle="1" w:styleId="127">
    <w:name w:val="Знак Знак1 Знак2"/>
    <w:basedOn w:val="1ffa"/>
    <w:uiPriority w:val="99"/>
    <w:qFormat/>
    <w:rsid w:val="00FD0589"/>
    <w:pPr>
      <w:spacing w:beforeAutospacing="1" w:afterAutospacing="1" w:line="259" w:lineRule="auto"/>
    </w:pPr>
    <w:rPr>
      <w:rFonts w:ascii="Tahoma" w:eastAsia="Times New Roman" w:hAnsi="Tahoma" w:cs="Times New Roman"/>
      <w:szCs w:val="20"/>
      <w:lang w:val="en-US"/>
    </w:rPr>
  </w:style>
  <w:style w:type="paragraph" w:customStyle="1" w:styleId="11fd">
    <w:name w:val="Знак Знак1 Знак1"/>
    <w:basedOn w:val="1ffa"/>
    <w:uiPriority w:val="99"/>
    <w:qFormat/>
    <w:rsid w:val="00FD0589"/>
    <w:pPr>
      <w:spacing w:beforeAutospacing="1" w:afterAutospacing="1" w:line="259" w:lineRule="auto"/>
    </w:pPr>
    <w:rPr>
      <w:rFonts w:ascii="Tahoma" w:eastAsia="Times New Roman" w:hAnsi="Tahoma" w:cs="Times New Roman"/>
      <w:szCs w:val="20"/>
      <w:lang w:val="en-US"/>
    </w:rPr>
  </w:style>
  <w:style w:type="paragraph" w:customStyle="1" w:styleId="11fe">
    <w:name w:val="Название объекта11"/>
    <w:basedOn w:val="1ffa"/>
    <w:next w:val="1ffa"/>
    <w:uiPriority w:val="99"/>
    <w:qFormat/>
    <w:rsid w:val="00FD0589"/>
    <w:pPr>
      <w:spacing w:after="160" w:line="259" w:lineRule="auto"/>
      <w:jc w:val="center"/>
    </w:pPr>
    <w:rPr>
      <w:rFonts w:ascii="Calibri" w:eastAsia="Times New Roman" w:hAnsi="Calibri" w:cs="Times New Roman"/>
      <w:b/>
      <w:sz w:val="22"/>
      <w:szCs w:val="20"/>
    </w:rPr>
  </w:style>
  <w:style w:type="paragraph" w:customStyle="1" w:styleId="200">
    <w:name w:val="20"/>
    <w:basedOn w:val="1ffa"/>
    <w:uiPriority w:val="99"/>
    <w:qFormat/>
    <w:rsid w:val="00FD0589"/>
    <w:pPr>
      <w:spacing w:beforeAutospacing="1" w:afterAutospacing="1" w:line="259" w:lineRule="auto"/>
    </w:pPr>
    <w:rPr>
      <w:rFonts w:ascii="Calibri" w:eastAsia="Times New Roman" w:hAnsi="Calibri" w:cs="Times New Roman"/>
      <w:sz w:val="22"/>
    </w:rPr>
  </w:style>
  <w:style w:type="paragraph" w:customStyle="1" w:styleId="Style16">
    <w:name w:val="Style16"/>
    <w:basedOn w:val="1ffa"/>
    <w:uiPriority w:val="99"/>
    <w:qFormat/>
    <w:rsid w:val="00FD0589"/>
    <w:pPr>
      <w:widowControl w:val="0"/>
      <w:spacing w:after="160" w:line="274" w:lineRule="exact"/>
    </w:pPr>
    <w:rPr>
      <w:rFonts w:ascii="Book Antiqua" w:eastAsia="Times New Roman" w:hAnsi="Book Antiqua" w:cs="Times New Roman"/>
      <w:sz w:val="22"/>
    </w:rPr>
  </w:style>
  <w:style w:type="paragraph" w:customStyle="1" w:styleId="1ff4">
    <w:name w:val="Дог 1 Разд"/>
    <w:basedOn w:val="aff"/>
    <w:uiPriority w:val="99"/>
    <w:qFormat/>
    <w:rsid w:val="00FD0589"/>
    <w:pPr>
      <w:numPr>
        <w:ilvl w:val="0"/>
        <w:numId w:val="29"/>
      </w:numPr>
      <w:spacing w:before="120" w:after="120" w:line="240" w:lineRule="auto"/>
      <w:jc w:val="center"/>
    </w:pPr>
    <w:rPr>
      <w:rFonts w:eastAsia="Times New Roman" w:cs="Times New Roman"/>
      <w:b/>
    </w:rPr>
  </w:style>
  <w:style w:type="paragraph" w:customStyle="1" w:styleId="U-TextBullet1">
    <w:name w:val="U-Text Bullet 1"/>
    <w:basedOn w:val="affffffa"/>
    <w:uiPriority w:val="99"/>
    <w:qFormat/>
    <w:rsid w:val="00FD0589"/>
    <w:pPr>
      <w:numPr>
        <w:numId w:val="129"/>
      </w:numPr>
      <w:tabs>
        <w:tab w:val="left" w:pos="1495"/>
      </w:tabs>
      <w:spacing w:before="120" w:after="160" w:line="360" w:lineRule="auto"/>
      <w:ind w:left="1475" w:hanging="340"/>
      <w:jc w:val="left"/>
    </w:pPr>
    <w:rPr>
      <w:rFonts w:ascii="Tahoma" w:eastAsia="Arial Unicode MS" w:hAnsi="Tahoma" w:cs="Times New Roman"/>
      <w:sz w:val="22"/>
      <w:szCs w:val="20"/>
    </w:rPr>
  </w:style>
  <w:style w:type="paragraph" w:customStyle="1" w:styleId="U-TextBullet2">
    <w:name w:val="U-Text Bullet 2"/>
    <w:basedOn w:val="U-TextBullet1"/>
    <w:uiPriority w:val="99"/>
    <w:qFormat/>
    <w:rsid w:val="00FD0589"/>
    <w:pPr>
      <w:tabs>
        <w:tab w:val="left" w:pos="972"/>
        <w:tab w:val="left" w:pos="1701"/>
      </w:tabs>
      <w:ind w:left="1701" w:hanging="567"/>
    </w:pPr>
  </w:style>
  <w:style w:type="paragraph" w:customStyle="1" w:styleId="1fa">
    <w:name w:val="Заголовок приложения 1"/>
    <w:basedOn w:val="1d"/>
    <w:next w:val="affffffffffffff"/>
    <w:uiPriority w:val="99"/>
    <w:qFormat/>
    <w:rsid w:val="00FD0589"/>
    <w:pPr>
      <w:keepNext/>
      <w:keepLines/>
      <w:widowControl/>
      <w:numPr>
        <w:numId w:val="130"/>
      </w:numPr>
      <w:spacing w:before="480" w:after="0"/>
    </w:pPr>
    <w:rPr>
      <w:rFonts w:ascii="Cambria" w:eastAsia="MS Gothic" w:hAnsi="Cambria" w:cs="Times New Roman"/>
      <w:bCs/>
      <w:color w:val="365F91"/>
      <w:sz w:val="28"/>
      <w:szCs w:val="28"/>
    </w:rPr>
  </w:style>
  <w:style w:type="paragraph" w:customStyle="1" w:styleId="3fff3">
    <w:name w:val="Заголовок 3 Приложение"/>
    <w:basedOn w:val="35"/>
    <w:next w:val="1fffffffff2"/>
    <w:qFormat/>
    <w:rsid w:val="00FD0589"/>
    <w:pPr>
      <w:tabs>
        <w:tab w:val="clear" w:pos="1"/>
        <w:tab w:val="clear" w:pos="284"/>
        <w:tab w:val="clear" w:pos="568"/>
        <w:tab w:val="clear" w:pos="851"/>
        <w:tab w:val="clear" w:pos="1134"/>
        <w:tab w:val="clear" w:pos="1418"/>
        <w:tab w:val="clear" w:pos="1701"/>
        <w:tab w:val="clear" w:pos="1985"/>
      </w:tabs>
      <w:spacing w:before="200" w:after="0" w:line="240" w:lineRule="auto"/>
      <w:ind w:left="0"/>
    </w:pPr>
    <w:rPr>
      <w:rFonts w:ascii="Cambria" w:eastAsia="MS Gothic" w:hAnsi="Cambria" w:cs="Times New Roman"/>
      <w:bCs/>
      <w:color w:val="4F81BD"/>
    </w:rPr>
  </w:style>
  <w:style w:type="paragraph" w:customStyle="1" w:styleId="afffffffffffffffffffffffffffff8">
    <w:name w:val="Абзац основной"/>
    <w:basedOn w:val="1ffa"/>
    <w:uiPriority w:val="99"/>
    <w:qFormat/>
    <w:rsid w:val="00FD0589"/>
    <w:pPr>
      <w:spacing w:after="160"/>
      <w:ind w:firstLine="709"/>
    </w:pPr>
    <w:rPr>
      <w:rFonts w:ascii="Arial" w:eastAsia="Times New Roman" w:hAnsi="Arial" w:cs="Times New Roman"/>
      <w:sz w:val="22"/>
    </w:rPr>
  </w:style>
  <w:style w:type="paragraph" w:customStyle="1" w:styleId="afffffffffffffffffffffffffffff9">
    <w:name w:val="Заголовок_БН"/>
    <w:basedOn w:val="1d"/>
    <w:uiPriority w:val="99"/>
    <w:qFormat/>
    <w:rsid w:val="00FD0589"/>
    <w:pPr>
      <w:keepNext/>
      <w:keepLines/>
      <w:widowControl/>
      <w:numPr>
        <w:numId w:val="0"/>
      </w:numPr>
      <w:tabs>
        <w:tab w:val="left" w:pos="0"/>
        <w:tab w:val="left" w:pos="720"/>
      </w:tabs>
      <w:spacing w:before="480" w:after="0"/>
      <w:ind w:left="720" w:hanging="360"/>
    </w:pPr>
    <w:rPr>
      <w:rFonts w:ascii="Cambria" w:eastAsia="MS Gothic" w:hAnsi="Cambria" w:cs="Times New Roman"/>
      <w:bCs/>
      <w:color w:val="365F91"/>
      <w:sz w:val="28"/>
      <w:szCs w:val="28"/>
    </w:rPr>
  </w:style>
  <w:style w:type="paragraph" w:customStyle="1" w:styleId="afffffffffffffffffffffffffffffa">
    <w:name w:val="Текст в таблице спецификации"/>
    <w:basedOn w:val="1ffa"/>
    <w:uiPriority w:val="99"/>
    <w:qFormat/>
    <w:rsid w:val="00FD0589"/>
    <w:pPr>
      <w:spacing w:before="120" w:after="160" w:line="259" w:lineRule="auto"/>
    </w:pPr>
    <w:rPr>
      <w:rFonts w:ascii="Arial" w:eastAsia="Times New Roman" w:hAnsi="Arial" w:cs="Times New Roman"/>
      <w:szCs w:val="20"/>
    </w:rPr>
  </w:style>
  <w:style w:type="paragraph" w:customStyle="1" w:styleId="afffffffffffffffffffffffffffffb">
    <w:name w:val="Текст в таблице мелкий"/>
    <w:basedOn w:val="1ffa"/>
    <w:uiPriority w:val="99"/>
    <w:qFormat/>
    <w:rsid w:val="00FD0589"/>
    <w:pPr>
      <w:keepLines/>
      <w:spacing w:after="160" w:line="259" w:lineRule="auto"/>
      <w:jc w:val="center"/>
    </w:pPr>
    <w:rPr>
      <w:rFonts w:ascii="Arial" w:eastAsia="Times New Roman" w:hAnsi="Arial" w:cs="Times New Roman"/>
      <w:sz w:val="16"/>
      <w:szCs w:val="20"/>
    </w:rPr>
  </w:style>
  <w:style w:type="paragraph" w:customStyle="1" w:styleId="afffffffffffffffffffffffffffffc">
    <w:name w:val="Наименование иллюстрации"/>
    <w:basedOn w:val="1ffa"/>
    <w:next w:val="afffffffffffffffffffffffffffff8"/>
    <w:uiPriority w:val="99"/>
    <w:qFormat/>
    <w:rsid w:val="00FD0589"/>
    <w:pPr>
      <w:spacing w:after="240"/>
      <w:jc w:val="center"/>
    </w:pPr>
    <w:rPr>
      <w:rFonts w:ascii="Arial" w:eastAsia="Times New Roman" w:hAnsi="Arial" w:cs="Times New Roman"/>
      <w:sz w:val="22"/>
      <w:szCs w:val="20"/>
    </w:rPr>
  </w:style>
  <w:style w:type="paragraph" w:customStyle="1" w:styleId="affc">
    <w:name w:val="Нумер_список_скрытый"/>
    <w:basedOn w:val="1ffa"/>
    <w:uiPriority w:val="99"/>
    <w:qFormat/>
    <w:rsid w:val="00FD0589"/>
    <w:pPr>
      <w:numPr>
        <w:numId w:val="131"/>
      </w:numPr>
      <w:spacing w:before="120" w:after="160" w:line="259" w:lineRule="auto"/>
    </w:pPr>
    <w:rPr>
      <w:rFonts w:ascii="Arial" w:eastAsia="Times New Roman" w:hAnsi="Arial" w:cs="Times New Roman"/>
      <w:vanish/>
      <w:sz w:val="18"/>
      <w:szCs w:val="18"/>
    </w:rPr>
  </w:style>
  <w:style w:type="paragraph" w:customStyle="1" w:styleId="afffffffffffffffffffffffffffffd">
    <w:name w:val="Список нумерованный"/>
    <w:basedOn w:val="1ffa"/>
    <w:uiPriority w:val="99"/>
    <w:semiHidden/>
    <w:qFormat/>
    <w:rsid w:val="00FD0589"/>
    <w:pPr>
      <w:tabs>
        <w:tab w:val="left" w:pos="927"/>
        <w:tab w:val="left" w:pos="1134"/>
      </w:tabs>
      <w:spacing w:after="160"/>
      <w:ind w:left="927" w:hanging="360"/>
    </w:pPr>
    <w:rPr>
      <w:rFonts w:ascii="Arial" w:eastAsia="Times New Roman" w:hAnsi="Arial" w:cs="Times New Roman"/>
      <w:sz w:val="22"/>
      <w:szCs w:val="20"/>
    </w:rPr>
  </w:style>
  <w:style w:type="paragraph" w:customStyle="1" w:styleId="A8BIC">
    <w:name w:val="A_8_B_I_C"/>
    <w:basedOn w:val="1ffa"/>
    <w:uiPriority w:val="99"/>
    <w:semiHidden/>
    <w:qFormat/>
    <w:rsid w:val="00FD0589"/>
    <w:pPr>
      <w:spacing w:after="160" w:line="259" w:lineRule="auto"/>
      <w:jc w:val="center"/>
    </w:pPr>
    <w:rPr>
      <w:rFonts w:ascii="Arial" w:eastAsia="Times New Roman" w:hAnsi="Arial" w:cs="Arial"/>
      <w:b/>
      <w:i/>
      <w:sz w:val="16"/>
      <w:szCs w:val="16"/>
    </w:rPr>
  </w:style>
  <w:style w:type="paragraph" w:customStyle="1" w:styleId="A12BIC">
    <w:name w:val="A_12_B_I_C"/>
    <w:basedOn w:val="A8BIC"/>
    <w:uiPriority w:val="99"/>
    <w:semiHidden/>
    <w:qFormat/>
    <w:rsid w:val="00FD0589"/>
    <w:rPr>
      <w:sz w:val="24"/>
      <w:szCs w:val="24"/>
    </w:rPr>
  </w:style>
  <w:style w:type="paragraph" w:customStyle="1" w:styleId="A8BIL">
    <w:name w:val="A_8_B_I_L"/>
    <w:basedOn w:val="A8BIC"/>
    <w:uiPriority w:val="99"/>
    <w:semiHidden/>
    <w:qFormat/>
    <w:rsid w:val="00FD0589"/>
    <w:pPr>
      <w:jc w:val="left"/>
    </w:pPr>
  </w:style>
  <w:style w:type="paragraph" w:customStyle="1" w:styleId="afffffffffffffffffffffffffffffe">
    <w:name w:val="Заголовок_БН_НС"/>
    <w:basedOn w:val="1d"/>
    <w:next w:val="1ffa"/>
    <w:uiPriority w:val="99"/>
    <w:qFormat/>
    <w:rsid w:val="00FD0589"/>
    <w:pPr>
      <w:keepNext/>
      <w:keepLines/>
      <w:widowControl/>
      <w:numPr>
        <w:numId w:val="0"/>
      </w:numPr>
      <w:tabs>
        <w:tab w:val="left" w:pos="0"/>
        <w:tab w:val="left" w:pos="720"/>
      </w:tabs>
      <w:spacing w:before="480" w:after="0"/>
      <w:ind w:left="720" w:hanging="360"/>
    </w:pPr>
    <w:rPr>
      <w:rFonts w:ascii="Cambria" w:eastAsia="MS Gothic" w:hAnsi="Cambria" w:cs="Times New Roman"/>
      <w:bCs/>
      <w:color w:val="365F91"/>
      <w:sz w:val="28"/>
      <w:szCs w:val="28"/>
    </w:rPr>
  </w:style>
  <w:style w:type="paragraph" w:customStyle="1" w:styleId="afff5">
    <w:name w:val="маркир_список_в_таблице"/>
    <w:basedOn w:val="1ffa"/>
    <w:uiPriority w:val="99"/>
    <w:qFormat/>
    <w:rsid w:val="00FD0589"/>
    <w:pPr>
      <w:numPr>
        <w:numId w:val="132"/>
      </w:numPr>
      <w:spacing w:before="120" w:after="160" w:line="259" w:lineRule="auto"/>
    </w:pPr>
    <w:rPr>
      <w:rFonts w:ascii="Arial" w:eastAsia="MS Mincho" w:hAnsi="Arial" w:cs="Arial"/>
      <w:bCs/>
      <w:sz w:val="22"/>
    </w:rPr>
  </w:style>
  <w:style w:type="paragraph" w:customStyle="1" w:styleId="1fffffffffff7">
    <w:name w:val="Заголовок_1 в спецификации"/>
    <w:basedOn w:val="1ffa"/>
    <w:uiPriority w:val="99"/>
    <w:qFormat/>
    <w:rsid w:val="00FD0589"/>
    <w:pPr>
      <w:keepNext/>
      <w:spacing w:after="160" w:line="259" w:lineRule="auto"/>
      <w:jc w:val="center"/>
    </w:pPr>
    <w:rPr>
      <w:rFonts w:ascii="Arial" w:eastAsia="Times New Roman" w:hAnsi="Arial" w:cs="Times New Roman"/>
      <w:b/>
      <w:sz w:val="22"/>
      <w:szCs w:val="20"/>
    </w:rPr>
  </w:style>
  <w:style w:type="paragraph" w:customStyle="1" w:styleId="affffffffffffffffffffffffffffff">
    <w:name w:val="Иллюстрация"/>
    <w:basedOn w:val="1ffa"/>
    <w:uiPriority w:val="99"/>
    <w:qFormat/>
    <w:rsid w:val="00FD0589"/>
    <w:pPr>
      <w:keepNext/>
      <w:spacing w:before="120" w:after="120" w:line="259" w:lineRule="auto"/>
      <w:jc w:val="center"/>
    </w:pPr>
    <w:rPr>
      <w:rFonts w:ascii="Arial" w:eastAsia="MS Mincho" w:hAnsi="Arial" w:cs="Times New Roman"/>
      <w:bCs/>
      <w:sz w:val="22"/>
    </w:rPr>
  </w:style>
  <w:style w:type="paragraph" w:customStyle="1" w:styleId="1fffffffffff8">
    <w:name w:val="Заголовок_1ПР"/>
    <w:basedOn w:val="1d"/>
    <w:next w:val="1ffa"/>
    <w:uiPriority w:val="99"/>
    <w:qFormat/>
    <w:rsid w:val="00FD0589"/>
    <w:pPr>
      <w:keepNext/>
      <w:keepLines/>
      <w:widowControl/>
      <w:numPr>
        <w:numId w:val="0"/>
      </w:numPr>
      <w:tabs>
        <w:tab w:val="left" w:pos="0"/>
        <w:tab w:val="left" w:pos="720"/>
      </w:tabs>
      <w:spacing w:before="480" w:after="0"/>
      <w:ind w:left="720" w:hanging="360"/>
    </w:pPr>
    <w:rPr>
      <w:rFonts w:ascii="Cambria" w:eastAsia="MS Gothic" w:hAnsi="Cambria" w:cs="Times New Roman"/>
      <w:bCs/>
      <w:color w:val="365F91"/>
      <w:sz w:val="28"/>
      <w:szCs w:val="28"/>
    </w:rPr>
  </w:style>
  <w:style w:type="paragraph" w:customStyle="1" w:styleId="affffffffffffffffffffffffffffff0">
    <w:name w:val="Номер документа"/>
    <w:uiPriority w:val="99"/>
    <w:qFormat/>
    <w:rsid w:val="00FD0589"/>
    <w:pPr>
      <w:spacing w:before="240" w:after="160" w:line="360" w:lineRule="auto"/>
      <w:jc w:val="center"/>
    </w:pPr>
    <w:rPr>
      <w:rFonts w:ascii="Arial" w:eastAsia="MS Mincho" w:hAnsi="Arial" w:cs="Times New Roman"/>
      <w:bCs/>
      <w:caps/>
      <w:sz w:val="28"/>
      <w:szCs w:val="28"/>
      <w:lang w:eastAsia="en-US"/>
    </w:rPr>
  </w:style>
  <w:style w:type="paragraph" w:customStyle="1" w:styleId="affffffffffffffffffffffffffffff1">
    <w:name w:val="Наименование таблицы"/>
    <w:basedOn w:val="1ffa"/>
    <w:uiPriority w:val="99"/>
    <w:qFormat/>
    <w:rsid w:val="00FD0589"/>
    <w:pPr>
      <w:keepNext/>
      <w:spacing w:before="240" w:after="160"/>
      <w:ind w:left="1134" w:hanging="1134"/>
    </w:pPr>
    <w:rPr>
      <w:rFonts w:ascii="Arial" w:eastAsia="Times New Roman" w:hAnsi="Arial" w:cs="Times New Roman"/>
      <w:sz w:val="22"/>
      <w:szCs w:val="20"/>
    </w:rPr>
  </w:style>
  <w:style w:type="paragraph" w:customStyle="1" w:styleId="affffffffffffffffffffffffffffff2">
    <w:name w:val="Список Нумерованный"/>
    <w:uiPriority w:val="99"/>
    <w:semiHidden/>
    <w:qFormat/>
    <w:rsid w:val="00FD0589"/>
    <w:pPr>
      <w:spacing w:after="160" w:line="252" w:lineRule="auto"/>
      <w:ind w:left="432" w:hanging="432"/>
      <w:jc w:val="both"/>
    </w:pPr>
    <w:rPr>
      <w:rFonts w:ascii="Arial" w:eastAsia="Times New Roman" w:hAnsi="Arial" w:cs="Times New Roman"/>
      <w:sz w:val="22"/>
      <w:szCs w:val="22"/>
      <w:lang w:val="en-US"/>
    </w:rPr>
  </w:style>
  <w:style w:type="paragraph" w:customStyle="1" w:styleId="affd">
    <w:name w:val="Перечисление в таблице"/>
    <w:basedOn w:val="1ffa"/>
    <w:uiPriority w:val="99"/>
    <w:qFormat/>
    <w:rsid w:val="00FD0589"/>
    <w:pPr>
      <w:numPr>
        <w:numId w:val="133"/>
      </w:numPr>
      <w:spacing w:after="160" w:line="259" w:lineRule="auto"/>
    </w:pPr>
    <w:rPr>
      <w:rFonts w:ascii="Arial" w:eastAsia="Times New Roman" w:hAnsi="Arial" w:cs="Times New Roman"/>
      <w:sz w:val="22"/>
      <w:szCs w:val="20"/>
    </w:rPr>
  </w:style>
  <w:style w:type="paragraph" w:customStyle="1" w:styleId="2ffffff">
    <w:name w:val="Заголовок_2ПР"/>
    <w:basedOn w:val="26"/>
    <w:next w:val="1ffa"/>
    <w:uiPriority w:val="99"/>
    <w:qFormat/>
    <w:rsid w:val="00FD0589"/>
    <w:pPr>
      <w:keepNext w:val="0"/>
      <w:keepLines w:val="0"/>
      <w:numPr>
        <w:ilvl w:val="0"/>
        <w:numId w:val="0"/>
      </w:numPr>
      <w:tabs>
        <w:tab w:val="clear" w:pos="284"/>
        <w:tab w:val="clear" w:pos="568"/>
        <w:tab w:val="clear" w:pos="851"/>
        <w:tab w:val="clear" w:pos="1134"/>
        <w:tab w:val="clear" w:pos="1418"/>
        <w:tab w:val="clear" w:pos="1701"/>
        <w:tab w:val="clear" w:pos="1985"/>
        <w:tab w:val="left" w:pos="0"/>
        <w:tab w:val="left" w:pos="1440"/>
      </w:tabs>
      <w:spacing w:before="240" w:beforeAutospacing="1" w:after="0" w:afterAutospacing="1"/>
      <w:ind w:left="1440" w:hanging="360"/>
      <w:jc w:val="left"/>
    </w:pPr>
    <w:rPr>
      <w:rFonts w:eastAsia="Times New Roman" w:cs="Times New Roman"/>
      <w:bCs/>
      <w:sz w:val="36"/>
      <w:szCs w:val="36"/>
    </w:rPr>
  </w:style>
  <w:style w:type="paragraph" w:customStyle="1" w:styleId="3fff4">
    <w:name w:val="Заголовок_3ПР"/>
    <w:basedOn w:val="35"/>
    <w:next w:val="1ffa"/>
    <w:uiPriority w:val="99"/>
    <w:qFormat/>
    <w:rsid w:val="00FD0589"/>
    <w:pPr>
      <w:tabs>
        <w:tab w:val="clear" w:pos="1"/>
        <w:tab w:val="clear" w:pos="284"/>
        <w:tab w:val="clear" w:pos="568"/>
        <w:tab w:val="clear" w:pos="851"/>
        <w:tab w:val="clear" w:pos="1134"/>
        <w:tab w:val="clear" w:pos="1418"/>
        <w:tab w:val="clear" w:pos="1701"/>
        <w:tab w:val="clear" w:pos="1985"/>
      </w:tabs>
      <w:spacing w:before="200" w:after="0" w:line="240" w:lineRule="auto"/>
      <w:ind w:left="0"/>
    </w:pPr>
    <w:rPr>
      <w:rFonts w:ascii="Cambria" w:eastAsia="MS Gothic" w:hAnsi="Cambria" w:cs="Times New Roman"/>
      <w:bCs/>
      <w:color w:val="4F81BD"/>
    </w:rPr>
  </w:style>
  <w:style w:type="paragraph" w:customStyle="1" w:styleId="2ffffff0">
    <w:name w:val="Заголовок_2 в спецификации"/>
    <w:basedOn w:val="1ffa"/>
    <w:uiPriority w:val="99"/>
    <w:qFormat/>
    <w:rsid w:val="00FD0589"/>
    <w:pPr>
      <w:keepNext/>
      <w:spacing w:before="120" w:after="160" w:line="259" w:lineRule="auto"/>
    </w:pPr>
    <w:rPr>
      <w:rFonts w:ascii="Arial" w:eastAsia="Times New Roman" w:hAnsi="Arial" w:cs="Times New Roman"/>
      <w:b/>
      <w:sz w:val="22"/>
      <w:szCs w:val="20"/>
    </w:rPr>
  </w:style>
  <w:style w:type="paragraph" w:customStyle="1" w:styleId="ae">
    <w:name w:val="Нумеров_список_алфавит"/>
    <w:basedOn w:val="1ffa"/>
    <w:uiPriority w:val="99"/>
    <w:qFormat/>
    <w:rsid w:val="00FD0589"/>
    <w:pPr>
      <w:numPr>
        <w:numId w:val="134"/>
      </w:numPr>
      <w:spacing w:after="160"/>
    </w:pPr>
    <w:rPr>
      <w:rFonts w:ascii="Arial" w:eastAsia="Times New Roman" w:hAnsi="Arial" w:cs="Times New Roman"/>
      <w:sz w:val="22"/>
    </w:rPr>
  </w:style>
  <w:style w:type="paragraph" w:customStyle="1" w:styleId="161">
    <w:name w:val="Стиль 16 пт полужирный По центру"/>
    <w:basedOn w:val="1ffa"/>
    <w:uiPriority w:val="99"/>
    <w:semiHidden/>
    <w:qFormat/>
    <w:rsid w:val="00FD0589"/>
    <w:pPr>
      <w:keepNext/>
      <w:keepLines/>
      <w:pageBreakBefore/>
      <w:spacing w:before="240" w:after="240" w:line="259" w:lineRule="auto"/>
      <w:jc w:val="center"/>
      <w:outlineLvl w:val="0"/>
    </w:pPr>
    <w:rPr>
      <w:rFonts w:ascii="Arial" w:eastAsia="Times New Roman" w:hAnsi="Arial" w:cs="Times New Roman"/>
      <w:bCs/>
      <w:caps/>
      <w:sz w:val="36"/>
      <w:szCs w:val="36"/>
    </w:rPr>
  </w:style>
  <w:style w:type="paragraph" w:customStyle="1" w:styleId="2ffffff1">
    <w:name w:val="Шапка_таблицы_2ур"/>
    <w:basedOn w:val="afffffffffffffffffffffff9"/>
    <w:next w:val="1ffa"/>
    <w:uiPriority w:val="99"/>
    <w:qFormat/>
    <w:rsid w:val="00FD0589"/>
    <w:pPr>
      <w:keepNext/>
    </w:pPr>
    <w:rPr>
      <w:rFonts w:cs="Arial"/>
      <w:szCs w:val="22"/>
    </w:rPr>
  </w:style>
  <w:style w:type="paragraph" w:customStyle="1" w:styleId="afff7">
    <w:name w:val="нумер_список_в_таблице"/>
    <w:basedOn w:val="1ffa"/>
    <w:uiPriority w:val="99"/>
    <w:qFormat/>
    <w:rsid w:val="00FD0589"/>
    <w:pPr>
      <w:keepLines/>
      <w:numPr>
        <w:numId w:val="135"/>
      </w:numPr>
      <w:spacing w:before="60" w:after="160" w:line="259" w:lineRule="auto"/>
      <w:jc w:val="center"/>
    </w:pPr>
    <w:rPr>
      <w:rFonts w:ascii="Arial" w:eastAsia="Times New Roman" w:hAnsi="Arial" w:cs="Times New Roman"/>
      <w:sz w:val="22"/>
      <w:szCs w:val="20"/>
    </w:rPr>
  </w:style>
  <w:style w:type="paragraph" w:customStyle="1" w:styleId="affffffffffffffffffffffffffffff3">
    <w:name w:val="Наименование документа"/>
    <w:basedOn w:val="1ffa"/>
    <w:uiPriority w:val="99"/>
    <w:qFormat/>
    <w:rsid w:val="00FD0589"/>
    <w:pPr>
      <w:spacing w:before="240" w:after="160"/>
      <w:ind w:firstLine="181"/>
      <w:jc w:val="center"/>
    </w:pPr>
    <w:rPr>
      <w:rFonts w:ascii="Arial" w:eastAsia="Times New Roman" w:hAnsi="Arial" w:cs="Times New Roman"/>
      <w:bCs/>
      <w:caps/>
      <w:sz w:val="28"/>
      <w:szCs w:val="28"/>
    </w:rPr>
  </w:style>
  <w:style w:type="paragraph" w:customStyle="1" w:styleId="affffffffffffffffffffffffffffff4">
    <w:name w:val="обозначение документа"/>
    <w:basedOn w:val="1ffffffff2"/>
    <w:uiPriority w:val="99"/>
    <w:semiHidden/>
    <w:qFormat/>
    <w:rsid w:val="00FD0589"/>
    <w:pPr>
      <w:widowControl w:val="0"/>
      <w:shd w:val="clear" w:color="auto" w:fill="FFFFFF"/>
      <w:tabs>
        <w:tab w:val="left" w:pos="13090"/>
      </w:tabs>
      <w:suppressAutoHyphens/>
      <w:spacing w:before="0" w:after="0" w:line="360" w:lineRule="auto"/>
      <w:ind w:left="72"/>
      <w:contextualSpacing/>
    </w:pPr>
    <w:rPr>
      <w:rFonts w:ascii="Calibri Light" w:eastAsia="SimSun" w:hAnsi="Calibri Light" w:cs="Times New Roman"/>
      <w:bCs/>
      <w:spacing w:val="13"/>
      <w:sz w:val="24"/>
      <w:szCs w:val="56"/>
    </w:rPr>
  </w:style>
  <w:style w:type="paragraph" w:customStyle="1" w:styleId="affffffffffffffffffffffffffffff5">
    <w:name w:val="Наименование системы"/>
    <w:basedOn w:val="1ffffffff2"/>
    <w:uiPriority w:val="99"/>
    <w:qFormat/>
    <w:rsid w:val="00FD0589"/>
    <w:pPr>
      <w:widowControl w:val="0"/>
      <w:shd w:val="clear" w:color="auto" w:fill="FFFFFF"/>
      <w:tabs>
        <w:tab w:val="left" w:pos="13090"/>
      </w:tabs>
      <w:suppressAutoHyphens/>
      <w:spacing w:before="0" w:after="0" w:line="360" w:lineRule="auto"/>
      <w:ind w:left="72"/>
      <w:contextualSpacing/>
    </w:pPr>
    <w:rPr>
      <w:rFonts w:ascii="Calibri Light" w:eastAsia="SimSun" w:hAnsi="Calibri Light" w:cs="Times New Roman"/>
      <w:bCs/>
      <w:spacing w:val="13"/>
      <w:sz w:val="24"/>
      <w:szCs w:val="56"/>
    </w:rPr>
  </w:style>
  <w:style w:type="paragraph" w:customStyle="1" w:styleId="affffffffffffffffffffffffffffff6">
    <w:name w:val="листов"/>
    <w:basedOn w:val="1ffa"/>
    <w:uiPriority w:val="99"/>
    <w:qFormat/>
    <w:rsid w:val="00FD0589"/>
    <w:pPr>
      <w:spacing w:before="360" w:after="1800"/>
      <w:jc w:val="center"/>
    </w:pPr>
    <w:rPr>
      <w:rFonts w:ascii="Arial" w:eastAsia="Times New Roman" w:hAnsi="Arial" w:cs="Times New Roman"/>
      <w:sz w:val="22"/>
      <w:szCs w:val="20"/>
    </w:rPr>
  </w:style>
  <w:style w:type="paragraph" w:customStyle="1" w:styleId="1fffffffffff9">
    <w:name w:val="реквизит тит.листа1"/>
    <w:basedOn w:val="1ffa"/>
    <w:uiPriority w:val="99"/>
    <w:qFormat/>
    <w:rsid w:val="00FD0589"/>
    <w:pPr>
      <w:spacing w:before="120" w:after="60" w:line="259" w:lineRule="auto"/>
    </w:pPr>
    <w:rPr>
      <w:rFonts w:ascii="Arial" w:eastAsia="Times New Roman" w:hAnsi="Arial" w:cs="Times New Roman"/>
      <w:sz w:val="22"/>
      <w:szCs w:val="20"/>
    </w:rPr>
  </w:style>
  <w:style w:type="paragraph" w:customStyle="1" w:styleId="2ffffff2">
    <w:name w:val="реквизит тит.листа2"/>
    <w:basedOn w:val="1ffa"/>
    <w:uiPriority w:val="99"/>
    <w:qFormat/>
    <w:rsid w:val="00FD0589"/>
    <w:pPr>
      <w:spacing w:before="120" w:after="160" w:line="259" w:lineRule="auto"/>
    </w:pPr>
    <w:rPr>
      <w:rFonts w:ascii="Arial" w:eastAsia="Times New Roman" w:hAnsi="Arial" w:cs="Times New Roman"/>
      <w:sz w:val="22"/>
      <w:szCs w:val="20"/>
    </w:rPr>
  </w:style>
  <w:style w:type="paragraph" w:customStyle="1" w:styleId="3fff5">
    <w:name w:val="реквизит тит.листа3"/>
    <w:basedOn w:val="1ffa"/>
    <w:uiPriority w:val="99"/>
    <w:qFormat/>
    <w:rsid w:val="00FD0589"/>
    <w:pPr>
      <w:spacing w:after="60" w:line="259" w:lineRule="auto"/>
    </w:pPr>
    <w:rPr>
      <w:rFonts w:ascii="Arial" w:eastAsia="Times New Roman" w:hAnsi="Arial" w:cs="Times New Roman"/>
      <w:sz w:val="22"/>
      <w:szCs w:val="20"/>
    </w:rPr>
  </w:style>
  <w:style w:type="paragraph" w:customStyle="1" w:styleId="4fa">
    <w:name w:val="реквизит тит.листа4"/>
    <w:basedOn w:val="1ffa"/>
    <w:uiPriority w:val="99"/>
    <w:qFormat/>
    <w:rsid w:val="00FD0589"/>
    <w:pPr>
      <w:spacing w:before="360" w:after="60" w:line="259" w:lineRule="auto"/>
      <w:jc w:val="right"/>
    </w:pPr>
    <w:rPr>
      <w:rFonts w:ascii="Arial" w:eastAsia="Times New Roman" w:hAnsi="Arial" w:cs="Times New Roman"/>
      <w:sz w:val="22"/>
      <w:szCs w:val="20"/>
    </w:rPr>
  </w:style>
  <w:style w:type="paragraph" w:customStyle="1" w:styleId="affffffffffffffffffffffffffffff7">
    <w:name w:val="реквизит тит.листа"/>
    <w:basedOn w:val="3fff5"/>
    <w:uiPriority w:val="99"/>
    <w:qFormat/>
    <w:rsid w:val="00FD0589"/>
  </w:style>
  <w:style w:type="paragraph" w:customStyle="1" w:styleId="6d">
    <w:name w:val="реквизит тит.листа6"/>
    <w:basedOn w:val="1ffa"/>
    <w:uiPriority w:val="99"/>
    <w:qFormat/>
    <w:rsid w:val="00FD0589"/>
    <w:pPr>
      <w:spacing w:before="1800" w:after="160" w:line="259" w:lineRule="auto"/>
      <w:jc w:val="center"/>
    </w:pPr>
    <w:rPr>
      <w:rFonts w:ascii="Arial" w:eastAsia="Times New Roman" w:hAnsi="Arial" w:cs="Times New Roman"/>
      <w:sz w:val="22"/>
      <w:szCs w:val="20"/>
    </w:rPr>
  </w:style>
  <w:style w:type="paragraph" w:customStyle="1" w:styleId="77">
    <w:name w:val="реквизит тит.листа7"/>
    <w:basedOn w:val="affffffffffffffffffffffffffffff0"/>
    <w:uiPriority w:val="99"/>
    <w:qFormat/>
    <w:rsid w:val="00FD0589"/>
    <w:pPr>
      <w:spacing w:before="0" w:line="240" w:lineRule="auto"/>
    </w:pPr>
    <w:rPr>
      <w:rFonts w:eastAsia="Times New Roman"/>
      <w:bCs w:val="0"/>
      <w:caps w:val="0"/>
      <w:sz w:val="24"/>
      <w:szCs w:val="24"/>
    </w:rPr>
  </w:style>
  <w:style w:type="paragraph" w:customStyle="1" w:styleId="affffffffffffffffffffffffffffff8">
    <w:name w:val="надпись внизу тит.листа"/>
    <w:basedOn w:val="1ffa"/>
    <w:uiPriority w:val="99"/>
    <w:qFormat/>
    <w:rsid w:val="00FD0589"/>
    <w:pPr>
      <w:spacing w:after="160" w:line="259" w:lineRule="auto"/>
      <w:ind w:firstLine="709"/>
      <w:jc w:val="right"/>
    </w:pPr>
    <w:rPr>
      <w:rFonts w:ascii="Arial" w:eastAsia="Times New Roman" w:hAnsi="Arial" w:cs="Times New Roman"/>
      <w:bCs/>
      <w:sz w:val="22"/>
      <w:szCs w:val="20"/>
    </w:rPr>
  </w:style>
  <w:style w:type="paragraph" w:customStyle="1" w:styleId="affffffffffffffffffffffffffffff9">
    <w:name w:val="надпись вверху тит.листа"/>
    <w:basedOn w:val="1ffa"/>
    <w:uiPriority w:val="99"/>
    <w:qFormat/>
    <w:rsid w:val="00FD0589"/>
    <w:pPr>
      <w:spacing w:after="160"/>
      <w:ind w:firstLine="709"/>
      <w:jc w:val="right"/>
    </w:pPr>
    <w:rPr>
      <w:rFonts w:ascii="Arial" w:eastAsia="Times New Roman" w:hAnsi="Arial" w:cs="Times New Roman"/>
      <w:sz w:val="22"/>
      <w:szCs w:val="20"/>
    </w:rPr>
  </w:style>
  <w:style w:type="paragraph" w:customStyle="1" w:styleId="affffffffffffffffffffffffffffffa">
    <w:name w:val="заголовок таблицы коммутации"/>
    <w:basedOn w:val="1ffa"/>
    <w:uiPriority w:val="99"/>
    <w:qFormat/>
    <w:rsid w:val="00FD0589"/>
    <w:pPr>
      <w:spacing w:after="160" w:line="259" w:lineRule="auto"/>
      <w:jc w:val="center"/>
    </w:pPr>
    <w:rPr>
      <w:rFonts w:ascii="Arial" w:eastAsia="Times New Roman" w:hAnsi="Arial" w:cs="Times New Roman"/>
      <w:b/>
      <w:bCs/>
      <w:szCs w:val="20"/>
    </w:rPr>
  </w:style>
  <w:style w:type="paragraph" w:customStyle="1" w:styleId="affffffffffffffffffffffffffffffb">
    <w:name w:val="заголовок табл.коммутации_верт."/>
    <w:basedOn w:val="1ffa"/>
    <w:uiPriority w:val="99"/>
    <w:qFormat/>
    <w:rsid w:val="00FD0589"/>
    <w:pPr>
      <w:spacing w:before="120" w:after="120" w:line="259" w:lineRule="auto"/>
      <w:ind w:left="113" w:right="113"/>
      <w:jc w:val="center"/>
    </w:pPr>
    <w:rPr>
      <w:rFonts w:ascii="Arial" w:eastAsia="Times New Roman" w:hAnsi="Arial" w:cs="Times New Roman"/>
      <w:b/>
      <w:bCs/>
      <w:szCs w:val="20"/>
    </w:rPr>
  </w:style>
  <w:style w:type="paragraph" w:customStyle="1" w:styleId="affffffffffffffffffffffffffffffc">
    <w:name w:val="сокращ.обозначения"/>
    <w:basedOn w:val="1ffa"/>
    <w:uiPriority w:val="99"/>
    <w:semiHidden/>
    <w:qFormat/>
    <w:rsid w:val="00FD0589"/>
    <w:pPr>
      <w:spacing w:before="60" w:after="60" w:line="259" w:lineRule="auto"/>
      <w:jc w:val="center"/>
    </w:pPr>
    <w:rPr>
      <w:rFonts w:ascii="Arial" w:eastAsia="Times New Roman" w:hAnsi="Arial" w:cs="Times New Roman"/>
      <w:b/>
      <w:bCs/>
      <w:sz w:val="22"/>
      <w:szCs w:val="20"/>
    </w:rPr>
  </w:style>
  <w:style w:type="paragraph" w:customStyle="1" w:styleId="affffffffffffffffffffffffffffffd">
    <w:name w:val="лист регистрации изм."/>
    <w:basedOn w:val="1ffa"/>
    <w:uiPriority w:val="99"/>
    <w:qFormat/>
    <w:rsid w:val="00FD0589"/>
    <w:pPr>
      <w:spacing w:after="160" w:line="259" w:lineRule="auto"/>
      <w:jc w:val="center"/>
    </w:pPr>
    <w:rPr>
      <w:rFonts w:ascii="Arial" w:eastAsia="Times New Roman" w:hAnsi="Arial" w:cs="Times New Roman"/>
      <w:b/>
      <w:bCs/>
      <w:sz w:val="18"/>
      <w:szCs w:val="20"/>
    </w:rPr>
  </w:style>
  <w:style w:type="paragraph" w:customStyle="1" w:styleId="affffffffffffffffffffffffffffffe">
    <w:name w:val="Заголовок_Оглавление"/>
    <w:basedOn w:val="1d"/>
    <w:next w:val="1ffa"/>
    <w:uiPriority w:val="99"/>
    <w:qFormat/>
    <w:rsid w:val="00FD0589"/>
    <w:pPr>
      <w:keepNext/>
      <w:keepLines/>
      <w:widowControl/>
      <w:numPr>
        <w:numId w:val="0"/>
      </w:numPr>
      <w:tabs>
        <w:tab w:val="left" w:pos="0"/>
        <w:tab w:val="left" w:pos="720"/>
      </w:tabs>
      <w:spacing w:before="480" w:after="0"/>
      <w:ind w:left="720" w:hanging="360"/>
    </w:pPr>
    <w:rPr>
      <w:rFonts w:ascii="Cambria" w:eastAsia="MS Gothic" w:hAnsi="Cambria" w:cs="Times New Roman"/>
      <w:bCs/>
      <w:color w:val="365F91"/>
      <w:sz w:val="28"/>
      <w:szCs w:val="28"/>
    </w:rPr>
  </w:style>
  <w:style w:type="paragraph" w:customStyle="1" w:styleId="afffffffffffffffffffffffffffffff">
    <w:name w:val="ячейка таблицы"/>
    <w:basedOn w:val="1ffa"/>
    <w:uiPriority w:val="99"/>
    <w:qFormat/>
    <w:rsid w:val="00FD0589"/>
    <w:pPr>
      <w:spacing w:before="120" w:after="160" w:line="259" w:lineRule="auto"/>
    </w:pPr>
    <w:rPr>
      <w:rFonts w:ascii="Arial" w:eastAsia="Times New Roman" w:hAnsi="Arial" w:cs="Arial"/>
      <w:sz w:val="22"/>
    </w:rPr>
  </w:style>
  <w:style w:type="paragraph" w:customStyle="1" w:styleId="4fb">
    <w:name w:val="Заголовок_4ПР"/>
    <w:basedOn w:val="44"/>
    <w:uiPriority w:val="99"/>
    <w:qFormat/>
    <w:rsid w:val="00FD0589"/>
    <w:pPr>
      <w:keepNext/>
      <w:widowControl/>
      <w:tabs>
        <w:tab w:val="clear" w:pos="1"/>
        <w:tab w:val="clear" w:pos="284"/>
        <w:tab w:val="clear" w:pos="568"/>
        <w:tab w:val="clear" w:pos="851"/>
        <w:tab w:val="clear" w:pos="1134"/>
        <w:tab w:val="clear" w:pos="1418"/>
        <w:tab w:val="clear" w:pos="1701"/>
        <w:tab w:val="clear" w:pos="1985"/>
        <w:tab w:val="left" w:pos="864"/>
      </w:tabs>
      <w:spacing w:before="0" w:after="0" w:line="240" w:lineRule="auto"/>
      <w:jc w:val="left"/>
    </w:pPr>
    <w:rPr>
      <w:rFonts w:eastAsia="Times New Roman" w:cs="Times New Roman"/>
      <w:b w:val="0"/>
      <w:sz w:val="28"/>
      <w:szCs w:val="28"/>
    </w:rPr>
  </w:style>
  <w:style w:type="paragraph" w:customStyle="1" w:styleId="11ff">
    <w:name w:val="Стиль рисунок + 11 пт не полужирный"/>
    <w:basedOn w:val="1ffa"/>
    <w:uiPriority w:val="99"/>
    <w:semiHidden/>
    <w:qFormat/>
    <w:rsid w:val="00FD0589"/>
    <w:pPr>
      <w:keepNext/>
      <w:spacing w:after="160" w:line="259" w:lineRule="auto"/>
      <w:jc w:val="center"/>
    </w:pPr>
    <w:rPr>
      <w:rFonts w:ascii="Arial" w:eastAsia="Times New Roman" w:hAnsi="Arial" w:cs="Times New Roman"/>
      <w:sz w:val="22"/>
      <w:szCs w:val="20"/>
    </w:rPr>
  </w:style>
  <w:style w:type="paragraph" w:customStyle="1" w:styleId="3fff6">
    <w:name w:val="Заголовок_3 в спецификации"/>
    <w:basedOn w:val="1ffa"/>
    <w:next w:val="afffffffffffffffffffffffffffffa"/>
    <w:uiPriority w:val="99"/>
    <w:qFormat/>
    <w:rsid w:val="00FD0589"/>
    <w:pPr>
      <w:keepNext/>
      <w:spacing w:before="120" w:after="160" w:line="259" w:lineRule="auto"/>
    </w:pPr>
    <w:rPr>
      <w:rFonts w:ascii="Arial" w:eastAsia="Times New Roman" w:hAnsi="Arial" w:cs="Times New Roman"/>
      <w:b/>
      <w:szCs w:val="20"/>
    </w:rPr>
  </w:style>
  <w:style w:type="paragraph" w:customStyle="1" w:styleId="5f3">
    <w:name w:val="реквизит тит.листа5"/>
    <w:basedOn w:val="1ffa"/>
    <w:uiPriority w:val="99"/>
    <w:qFormat/>
    <w:rsid w:val="00FD0589"/>
    <w:pPr>
      <w:spacing w:before="60" w:after="60" w:line="259" w:lineRule="auto"/>
    </w:pPr>
    <w:rPr>
      <w:rFonts w:ascii="Arial" w:eastAsia="Times New Roman" w:hAnsi="Arial" w:cs="Times New Roman"/>
      <w:sz w:val="22"/>
      <w:szCs w:val="20"/>
    </w:rPr>
  </w:style>
  <w:style w:type="paragraph" w:customStyle="1" w:styleId="9a">
    <w:name w:val="Стиль Нумер_список + 9 пт Авто Междустр.интервал:  одинарный"/>
    <w:basedOn w:val="1ffa"/>
    <w:uiPriority w:val="99"/>
    <w:semiHidden/>
    <w:qFormat/>
    <w:rsid w:val="00FD0589"/>
    <w:pPr>
      <w:spacing w:after="160"/>
      <w:ind w:firstLine="709"/>
    </w:pPr>
    <w:rPr>
      <w:rFonts w:ascii="Arial" w:eastAsia="Times New Roman" w:hAnsi="Arial" w:cs="Times New Roman"/>
      <w:sz w:val="18"/>
      <w:szCs w:val="20"/>
    </w:rPr>
  </w:style>
  <w:style w:type="paragraph" w:customStyle="1" w:styleId="itmain">
    <w:name w:val="it_main"/>
    <w:basedOn w:val="1ffa"/>
    <w:uiPriority w:val="99"/>
    <w:qFormat/>
    <w:rsid w:val="00FD0589"/>
    <w:pPr>
      <w:spacing w:after="160" w:line="259" w:lineRule="auto"/>
      <w:ind w:firstLine="720"/>
    </w:pPr>
    <w:rPr>
      <w:rFonts w:ascii="Calibri" w:eastAsia="Times New Roman" w:hAnsi="Calibri" w:cs="Times New Roman"/>
      <w:sz w:val="22"/>
    </w:rPr>
  </w:style>
  <w:style w:type="paragraph" w:customStyle="1" w:styleId="afffffffffffffffffffffffffffffff0">
    <w:name w:val="Перечень двухуровневый"/>
    <w:basedOn w:val="1ffa"/>
    <w:uiPriority w:val="99"/>
    <w:qFormat/>
    <w:rsid w:val="00FD0589"/>
    <w:pPr>
      <w:widowControl w:val="0"/>
      <w:spacing w:after="160"/>
      <w:ind w:firstLine="720"/>
    </w:pPr>
    <w:rPr>
      <w:rFonts w:ascii="Calibri" w:eastAsia="Times New Roman" w:hAnsi="Calibri" w:cs="Times New Roman"/>
      <w:bCs/>
      <w:sz w:val="22"/>
    </w:rPr>
  </w:style>
  <w:style w:type="paragraph" w:customStyle="1" w:styleId="afffb">
    <w:name w:val="Нумерованный"/>
    <w:basedOn w:val="1ffa"/>
    <w:uiPriority w:val="99"/>
    <w:qFormat/>
    <w:rsid w:val="00FD0589"/>
    <w:pPr>
      <w:numPr>
        <w:numId w:val="136"/>
      </w:numPr>
      <w:spacing w:after="60" w:line="259" w:lineRule="auto"/>
    </w:pPr>
    <w:rPr>
      <w:rFonts w:ascii="Verdana" w:eastAsia="Times New Roman" w:hAnsi="Verdana" w:cs="Times New Roman"/>
      <w:bCs/>
      <w:spacing w:val="-5"/>
      <w:szCs w:val="20"/>
    </w:rPr>
  </w:style>
  <w:style w:type="paragraph" w:customStyle="1" w:styleId="27">
    <w:name w:val="Для Заголовка 2"/>
    <w:basedOn w:val="1d"/>
    <w:uiPriority w:val="99"/>
    <w:qFormat/>
    <w:rsid w:val="00FD0589"/>
    <w:pPr>
      <w:keepNext/>
      <w:keepLines/>
      <w:widowControl/>
      <w:numPr>
        <w:ilvl w:val="1"/>
        <w:numId w:val="137"/>
      </w:numPr>
      <w:tabs>
        <w:tab w:val="left" w:pos="0"/>
      </w:tabs>
      <w:spacing w:before="480" w:after="0"/>
    </w:pPr>
    <w:rPr>
      <w:rFonts w:ascii="Cambria" w:eastAsia="MS Gothic" w:hAnsi="Cambria" w:cs="Times New Roman"/>
      <w:bCs/>
      <w:color w:val="365F91"/>
      <w:sz w:val="28"/>
      <w:szCs w:val="28"/>
    </w:rPr>
  </w:style>
  <w:style w:type="paragraph" w:customStyle="1" w:styleId="31">
    <w:name w:val="Для заголовка 3"/>
    <w:basedOn w:val="1d"/>
    <w:uiPriority w:val="99"/>
    <w:qFormat/>
    <w:rsid w:val="00FD0589"/>
    <w:pPr>
      <w:keepNext/>
      <w:keepLines/>
      <w:widowControl/>
      <w:numPr>
        <w:ilvl w:val="2"/>
        <w:numId w:val="137"/>
      </w:numPr>
      <w:tabs>
        <w:tab w:val="left" w:pos="0"/>
      </w:tabs>
      <w:spacing w:before="480" w:after="0"/>
    </w:pPr>
    <w:rPr>
      <w:rFonts w:ascii="Cambria" w:eastAsia="MS Gothic" w:hAnsi="Cambria" w:cs="Times New Roman"/>
      <w:bCs/>
      <w:color w:val="365F91"/>
      <w:sz w:val="28"/>
      <w:szCs w:val="28"/>
    </w:rPr>
  </w:style>
  <w:style w:type="paragraph" w:customStyle="1" w:styleId="40">
    <w:name w:val="Для заголовка 4"/>
    <w:basedOn w:val="1d"/>
    <w:uiPriority w:val="99"/>
    <w:qFormat/>
    <w:rsid w:val="00FD0589"/>
    <w:pPr>
      <w:keepNext/>
      <w:keepLines/>
      <w:widowControl/>
      <w:numPr>
        <w:ilvl w:val="3"/>
        <w:numId w:val="137"/>
      </w:numPr>
      <w:spacing w:before="480" w:after="0"/>
    </w:pPr>
    <w:rPr>
      <w:rFonts w:ascii="Cambria" w:eastAsia="MS Gothic" w:hAnsi="Cambria" w:cs="Times New Roman"/>
      <w:bCs/>
      <w:color w:val="365F91"/>
      <w:sz w:val="28"/>
      <w:szCs w:val="28"/>
    </w:rPr>
  </w:style>
  <w:style w:type="paragraph" w:customStyle="1" w:styleId="1f6">
    <w:name w:val="Для заголовка 1"/>
    <w:basedOn w:val="1d"/>
    <w:uiPriority w:val="99"/>
    <w:qFormat/>
    <w:rsid w:val="00FD0589"/>
    <w:pPr>
      <w:keepNext/>
      <w:keepLines/>
      <w:widowControl/>
      <w:numPr>
        <w:numId w:val="137"/>
      </w:numPr>
      <w:tabs>
        <w:tab w:val="left" w:pos="0"/>
      </w:tabs>
      <w:spacing w:before="480" w:after="0"/>
    </w:pPr>
    <w:rPr>
      <w:rFonts w:ascii="Cambria" w:eastAsia="MS Gothic" w:hAnsi="Cambria" w:cs="Times New Roman"/>
      <w:bCs/>
      <w:color w:val="365F91"/>
      <w:sz w:val="28"/>
      <w:szCs w:val="28"/>
    </w:rPr>
  </w:style>
  <w:style w:type="paragraph" w:customStyle="1" w:styleId="afffffffffffffffffffffffffffffff1">
    <w:name w:val="для рисунка"/>
    <w:uiPriority w:val="99"/>
    <w:qFormat/>
    <w:rsid w:val="00FD0589"/>
    <w:pPr>
      <w:spacing w:after="160" w:line="252" w:lineRule="auto"/>
      <w:jc w:val="center"/>
    </w:pPr>
    <w:rPr>
      <w:rFonts w:ascii="Calibri" w:eastAsia="Times New Roman" w:hAnsi="Calibri" w:cs="Times New Roman"/>
      <w:b/>
    </w:rPr>
  </w:style>
  <w:style w:type="paragraph" w:customStyle="1" w:styleId="NormalCENTERED">
    <w:name w:val="Normal CENTERED"/>
    <w:basedOn w:val="1ffa"/>
    <w:next w:val="1ffa"/>
    <w:uiPriority w:val="99"/>
    <w:qFormat/>
    <w:rsid w:val="00FD0589"/>
    <w:pPr>
      <w:pageBreakBefore/>
      <w:widowControl w:val="0"/>
      <w:spacing w:after="160"/>
      <w:jc w:val="center"/>
    </w:pPr>
    <w:rPr>
      <w:rFonts w:ascii="Calibri" w:eastAsia="Times New Roman" w:hAnsi="Calibri" w:cs="Times New Roman"/>
      <w:sz w:val="28"/>
      <w:szCs w:val="28"/>
    </w:rPr>
  </w:style>
  <w:style w:type="paragraph" w:customStyle="1" w:styleId="Normalaftertable">
    <w:name w:val="Normal after table"/>
    <w:basedOn w:val="1ffa"/>
    <w:next w:val="1ffa"/>
    <w:uiPriority w:val="99"/>
    <w:qFormat/>
    <w:rsid w:val="00FD0589"/>
    <w:pPr>
      <w:tabs>
        <w:tab w:val="left" w:pos="0"/>
      </w:tabs>
      <w:spacing w:after="120" w:line="259" w:lineRule="auto"/>
    </w:pPr>
    <w:rPr>
      <w:rFonts w:ascii="Calibri" w:eastAsia="Times New Roman" w:hAnsi="Calibri" w:cs="Times New Roman"/>
      <w:sz w:val="28"/>
      <w:szCs w:val="20"/>
    </w:rPr>
  </w:style>
  <w:style w:type="paragraph" w:customStyle="1" w:styleId="afffffffffffffffffffffffffffffff2">
    <w:name w:val="для рисунков"/>
    <w:basedOn w:val="afffffffffffffffff5"/>
    <w:uiPriority w:val="99"/>
    <w:semiHidden/>
    <w:qFormat/>
    <w:rsid w:val="00FD0589"/>
    <w:pPr>
      <w:keepNext/>
      <w:spacing w:line="276" w:lineRule="auto"/>
      <w:ind w:left="0" w:right="0" w:firstLine="0"/>
      <w:jc w:val="center"/>
    </w:pPr>
  </w:style>
  <w:style w:type="paragraph" w:customStyle="1" w:styleId="List1L2">
    <w:name w:val="List1L2"/>
    <w:basedOn w:val="List1"/>
    <w:uiPriority w:val="99"/>
    <w:qFormat/>
    <w:rsid w:val="00FD0589"/>
    <w:pPr>
      <w:tabs>
        <w:tab w:val="clear" w:pos="1276"/>
        <w:tab w:val="left" w:pos="360"/>
        <w:tab w:val="left" w:pos="792"/>
        <w:tab w:val="left" w:pos="1440"/>
        <w:tab w:val="left" w:pos="1492"/>
        <w:tab w:val="left" w:pos="1843"/>
      </w:tabs>
      <w:ind w:left="1843" w:hanging="567"/>
    </w:pPr>
  </w:style>
  <w:style w:type="paragraph" w:customStyle="1" w:styleId="afffffffffffffffffffffffffffffff3">
    <w:name w:val="Таблица Нумерованный список"/>
    <w:uiPriority w:val="99"/>
    <w:qFormat/>
    <w:rsid w:val="00FD0589"/>
    <w:pPr>
      <w:spacing w:after="160" w:line="252" w:lineRule="auto"/>
      <w:ind w:left="360" w:hanging="360"/>
      <w:jc w:val="both"/>
    </w:pPr>
    <w:rPr>
      <w:rFonts w:ascii="Calibri" w:eastAsia="Times New Roman" w:hAnsi="Calibri" w:cs="Georgia"/>
    </w:rPr>
  </w:style>
  <w:style w:type="paragraph" w:customStyle="1" w:styleId="maintxt">
    <w:name w:val="maintxt"/>
    <w:basedOn w:val="1ffa"/>
    <w:uiPriority w:val="99"/>
    <w:qFormat/>
    <w:rsid w:val="00FD0589"/>
    <w:pPr>
      <w:spacing w:after="160" w:line="259" w:lineRule="auto"/>
    </w:pPr>
    <w:rPr>
      <w:rFonts w:ascii="Calibri" w:eastAsia="Times New Roman" w:hAnsi="Calibri" w:cs="Times New Roman"/>
      <w:sz w:val="22"/>
    </w:rPr>
  </w:style>
  <w:style w:type="paragraph" w:customStyle="1" w:styleId="142">
    <w:name w:val="Стиль Без интервала + 14 пт"/>
    <w:basedOn w:val="affffffd"/>
    <w:uiPriority w:val="99"/>
    <w:qFormat/>
    <w:rsid w:val="00FD0589"/>
    <w:pPr>
      <w:ind w:firstLine="0"/>
      <w:jc w:val="left"/>
    </w:pPr>
    <w:rPr>
      <w:rFonts w:eastAsia="Times New Roman" w:cs="Times New Roman"/>
      <w:sz w:val="28"/>
      <w:szCs w:val="22"/>
      <w:lang w:eastAsia="en-US"/>
    </w:rPr>
  </w:style>
  <w:style w:type="paragraph" w:customStyle="1" w:styleId="1fffffffffffa">
    <w:name w:val="Рисунок1"/>
    <w:basedOn w:val="1ffa"/>
    <w:next w:val="1ffa"/>
    <w:uiPriority w:val="99"/>
    <w:qFormat/>
    <w:rsid w:val="00FD0589"/>
    <w:pPr>
      <w:keepNext/>
      <w:tabs>
        <w:tab w:val="left" w:pos="0"/>
      </w:tabs>
      <w:spacing w:before="120" w:after="160" w:line="259" w:lineRule="auto"/>
      <w:jc w:val="center"/>
    </w:pPr>
    <w:rPr>
      <w:rFonts w:ascii="Calibri" w:eastAsia="Times New Roman" w:hAnsi="Calibri" w:cs="Times New Roman"/>
      <w:b/>
      <w:i/>
      <w:sz w:val="28"/>
      <w:szCs w:val="28"/>
    </w:rPr>
  </w:style>
  <w:style w:type="paragraph" w:customStyle="1" w:styleId="afffffffffffffffffffffffffffffff4">
    <w:name w:val="_Заголовок таблицы"/>
    <w:basedOn w:val="1ffa"/>
    <w:uiPriority w:val="99"/>
    <w:qFormat/>
    <w:rsid w:val="00FD0589"/>
    <w:pPr>
      <w:keepNext/>
      <w:spacing w:before="120" w:after="120" w:line="259" w:lineRule="auto"/>
      <w:jc w:val="center"/>
    </w:pPr>
    <w:rPr>
      <w:rFonts w:ascii="Calibri" w:eastAsia="Times New Roman" w:hAnsi="Calibri" w:cs="Times New Roman"/>
      <w:b/>
      <w:sz w:val="22"/>
    </w:rPr>
  </w:style>
  <w:style w:type="paragraph" w:customStyle="1" w:styleId="a0">
    <w:name w:val="для списка"/>
    <w:basedOn w:val="1ffa"/>
    <w:uiPriority w:val="99"/>
    <w:qFormat/>
    <w:rsid w:val="00FD0589"/>
    <w:pPr>
      <w:widowControl w:val="0"/>
      <w:numPr>
        <w:numId w:val="138"/>
      </w:numPr>
      <w:shd w:val="clear" w:color="auto" w:fill="FFFFFF"/>
      <w:spacing w:after="160"/>
    </w:pPr>
    <w:rPr>
      <w:rFonts w:ascii="Calibri" w:eastAsia="Times New Roman" w:hAnsi="Calibri" w:cs="Times New Roman"/>
      <w:sz w:val="28"/>
      <w:szCs w:val="28"/>
      <w:lang w:val="en-US"/>
    </w:rPr>
  </w:style>
  <w:style w:type="paragraph" w:customStyle="1" w:styleId="a00">
    <w:name w:val="a0"/>
    <w:basedOn w:val="1ffa"/>
    <w:uiPriority w:val="99"/>
    <w:qFormat/>
    <w:rsid w:val="00FD0589"/>
    <w:pPr>
      <w:spacing w:beforeAutospacing="1" w:afterAutospacing="1" w:line="259" w:lineRule="auto"/>
    </w:pPr>
    <w:rPr>
      <w:rFonts w:ascii="Calibri" w:eastAsia="Times New Roman" w:hAnsi="Calibri" w:cs="Times New Roman"/>
      <w:sz w:val="22"/>
    </w:rPr>
  </w:style>
  <w:style w:type="paragraph" w:customStyle="1" w:styleId="OTRContents">
    <w:name w:val="OTR_Contents"/>
    <w:basedOn w:val="1ffa"/>
    <w:uiPriority w:val="99"/>
    <w:semiHidden/>
    <w:qFormat/>
    <w:rsid w:val="00FD0589"/>
    <w:pPr>
      <w:keepNext/>
      <w:pageBreakBefore/>
      <w:spacing w:before="120" w:after="240" w:line="259" w:lineRule="auto"/>
      <w:jc w:val="center"/>
    </w:pPr>
    <w:rPr>
      <w:rFonts w:ascii="Calibri" w:eastAsia="Times New Roman" w:hAnsi="Calibri" w:cs="Times New Roman"/>
      <w:b/>
      <w:sz w:val="28"/>
      <w:szCs w:val="32"/>
    </w:rPr>
  </w:style>
  <w:style w:type="paragraph" w:customStyle="1" w:styleId="OTRHeadingApp">
    <w:name w:val="OTR_Heading_App"/>
    <w:basedOn w:val="1d"/>
    <w:next w:val="1ffa"/>
    <w:uiPriority w:val="99"/>
    <w:qFormat/>
    <w:rsid w:val="00FD0589"/>
    <w:pPr>
      <w:keepNext/>
      <w:keepLines/>
      <w:widowControl/>
      <w:numPr>
        <w:numId w:val="139"/>
      </w:numPr>
      <w:spacing w:before="480" w:after="0"/>
    </w:pPr>
    <w:rPr>
      <w:rFonts w:ascii="Cambria" w:eastAsia="MS Gothic" w:hAnsi="Cambria" w:cs="Times New Roman"/>
      <w:bCs/>
      <w:color w:val="365F91"/>
      <w:sz w:val="28"/>
      <w:szCs w:val="28"/>
    </w:rPr>
  </w:style>
  <w:style w:type="paragraph" w:customStyle="1" w:styleId="OTRTitulnamedoc">
    <w:name w:val="OTR_Titul_name_doc"/>
    <w:basedOn w:val="1ffa"/>
    <w:uiPriority w:val="99"/>
    <w:semiHidden/>
    <w:qFormat/>
    <w:rsid w:val="00FD0589"/>
    <w:pPr>
      <w:spacing w:before="200" w:after="400" w:line="259" w:lineRule="auto"/>
      <w:jc w:val="center"/>
    </w:pPr>
    <w:rPr>
      <w:rFonts w:ascii="Calibri" w:eastAsia="Times New Roman" w:hAnsi="Calibri" w:cs="Times New Roman"/>
      <w:b/>
      <w:sz w:val="32"/>
      <w:szCs w:val="28"/>
    </w:rPr>
  </w:style>
  <w:style w:type="paragraph" w:customStyle="1" w:styleId="OTRTITULNAME">
    <w:name w:val="OTR_TITUL_NAME"/>
    <w:basedOn w:val="1ffa"/>
    <w:uiPriority w:val="99"/>
    <w:qFormat/>
    <w:rsid w:val="00FD0589"/>
    <w:pPr>
      <w:spacing w:before="400" w:line="259" w:lineRule="auto"/>
      <w:jc w:val="center"/>
    </w:pPr>
    <w:rPr>
      <w:rFonts w:ascii="Calibri" w:eastAsia="Times New Roman" w:hAnsi="Calibri" w:cs="Times New Roman"/>
      <w:b/>
      <w:sz w:val="32"/>
      <w:szCs w:val="28"/>
    </w:rPr>
  </w:style>
  <w:style w:type="paragraph" w:customStyle="1" w:styleId="OTRsign">
    <w:name w:val="OTR_sign"/>
    <w:basedOn w:val="OTRNormal0"/>
    <w:uiPriority w:val="99"/>
    <w:semiHidden/>
    <w:qFormat/>
    <w:rsid w:val="00FD0589"/>
    <w:pPr>
      <w:spacing w:before="120"/>
      <w:ind w:firstLine="0"/>
      <w:jc w:val="center"/>
    </w:pPr>
    <w:rPr>
      <w:caps/>
      <w:sz w:val="28"/>
    </w:rPr>
  </w:style>
  <w:style w:type="paragraph" w:customStyle="1" w:styleId="OTRreg">
    <w:name w:val="OTR_reg"/>
    <w:basedOn w:val="OTRNormal0"/>
    <w:uiPriority w:val="99"/>
    <w:qFormat/>
    <w:rsid w:val="00FD0589"/>
    <w:pPr>
      <w:pageBreakBefore/>
      <w:ind w:firstLine="0"/>
      <w:jc w:val="center"/>
      <w:outlineLvl w:val="0"/>
    </w:pPr>
    <w:rPr>
      <w:caps/>
      <w:sz w:val="28"/>
    </w:rPr>
  </w:style>
  <w:style w:type="paragraph" w:customStyle="1" w:styleId="OTRTITULnew">
    <w:name w:val="OTR_TITUL_new"/>
    <w:basedOn w:val="OTRNormal0"/>
    <w:uiPriority w:val="99"/>
    <w:semiHidden/>
    <w:qFormat/>
    <w:rsid w:val="00FD0589"/>
    <w:pPr>
      <w:spacing w:before="0" w:after="0" w:line="360" w:lineRule="auto"/>
      <w:ind w:firstLine="0"/>
      <w:jc w:val="center"/>
    </w:pPr>
    <w:rPr>
      <w:sz w:val="28"/>
      <w:szCs w:val="28"/>
    </w:rPr>
  </w:style>
  <w:style w:type="paragraph" w:customStyle="1" w:styleId="OTRTitulnew1">
    <w:name w:val="OTR_Titul_new_1"/>
    <w:basedOn w:val="1ffa"/>
    <w:uiPriority w:val="99"/>
    <w:semiHidden/>
    <w:qFormat/>
    <w:rsid w:val="00FD0589"/>
    <w:pPr>
      <w:spacing w:before="240" w:after="240" w:line="259" w:lineRule="auto"/>
      <w:jc w:val="center"/>
    </w:pPr>
    <w:rPr>
      <w:rFonts w:ascii="Calibri" w:eastAsia="Times New Roman" w:hAnsi="Calibri" w:cs="Times New Roman"/>
      <w:sz w:val="32"/>
      <w:szCs w:val="28"/>
    </w:rPr>
  </w:style>
  <w:style w:type="paragraph" w:customStyle="1" w:styleId="OTRTitulLU88">
    <w:name w:val="Стиль OTR_Titul_LU + Перед:  8 пт После:  8 пт"/>
    <w:basedOn w:val="1ffa"/>
    <w:uiPriority w:val="99"/>
    <w:qFormat/>
    <w:rsid w:val="00FD0589"/>
    <w:pPr>
      <w:spacing w:after="160" w:line="259" w:lineRule="auto"/>
      <w:jc w:val="center"/>
    </w:pPr>
    <w:rPr>
      <w:rFonts w:ascii="Calibri" w:eastAsia="Times New Roman" w:hAnsi="Calibri" w:cs="Times New Roman"/>
      <w:sz w:val="32"/>
      <w:szCs w:val="20"/>
    </w:rPr>
  </w:style>
  <w:style w:type="paragraph" w:customStyle="1" w:styleId="aff9">
    <w:name w:val="Шаги"/>
    <w:basedOn w:val="26"/>
    <w:uiPriority w:val="99"/>
    <w:qFormat/>
    <w:rsid w:val="00FD0589"/>
    <w:pPr>
      <w:keepNext w:val="0"/>
      <w:keepLines w:val="0"/>
      <w:numPr>
        <w:ilvl w:val="0"/>
        <w:numId w:val="140"/>
      </w:numPr>
      <w:tabs>
        <w:tab w:val="clear" w:pos="284"/>
        <w:tab w:val="clear" w:pos="568"/>
        <w:tab w:val="clear" w:pos="851"/>
        <w:tab w:val="clear" w:pos="1134"/>
        <w:tab w:val="clear" w:pos="1418"/>
        <w:tab w:val="clear" w:pos="1701"/>
        <w:tab w:val="clear" w:pos="1985"/>
      </w:tabs>
      <w:spacing w:before="240" w:beforeAutospacing="1" w:after="0" w:afterAutospacing="1"/>
      <w:ind w:left="0" w:firstLine="0"/>
      <w:jc w:val="left"/>
    </w:pPr>
    <w:rPr>
      <w:rFonts w:eastAsia="Times New Roman" w:cs="Times New Roman"/>
      <w:bCs/>
      <w:sz w:val="36"/>
      <w:szCs w:val="36"/>
    </w:rPr>
  </w:style>
  <w:style w:type="paragraph" w:customStyle="1" w:styleId="afffffffffffffffffffffffffffffff5">
    <w:name w:val="Стиль &quot;Наименование&quot;"/>
    <w:basedOn w:val="1ffa"/>
    <w:next w:val="1ffa"/>
    <w:uiPriority w:val="99"/>
    <w:qFormat/>
    <w:rsid w:val="00FD0589"/>
    <w:pPr>
      <w:keepNext/>
      <w:widowControl w:val="0"/>
      <w:suppressLineNumbers/>
      <w:tabs>
        <w:tab w:val="left" w:pos="360"/>
      </w:tabs>
      <w:spacing w:before="240" w:after="240" w:line="259" w:lineRule="auto"/>
      <w:ind w:left="360" w:hanging="360"/>
      <w:jc w:val="center"/>
    </w:pPr>
    <w:rPr>
      <w:rFonts w:ascii="Calibri" w:eastAsia="Times New Roman" w:hAnsi="Calibri" w:cs="Times New Roman"/>
      <w:b/>
      <w:sz w:val="28"/>
      <w:szCs w:val="20"/>
    </w:rPr>
  </w:style>
  <w:style w:type="paragraph" w:customStyle="1" w:styleId="afffffffffffffffffffffffffffffff6">
    <w:name w:val="Столбец"/>
    <w:basedOn w:val="1ffa"/>
    <w:uiPriority w:val="99"/>
    <w:qFormat/>
    <w:rsid w:val="00FD0589"/>
    <w:pPr>
      <w:widowControl w:val="0"/>
      <w:suppressLineNumbers/>
      <w:spacing w:after="160" w:line="259" w:lineRule="auto"/>
      <w:jc w:val="center"/>
    </w:pPr>
    <w:rPr>
      <w:rFonts w:ascii="Calibri" w:eastAsia="Times New Roman" w:hAnsi="Calibri" w:cs="Times New Roman"/>
      <w:b/>
      <w:szCs w:val="20"/>
    </w:rPr>
  </w:style>
  <w:style w:type="paragraph" w:customStyle="1" w:styleId="phconfirmstampstamp">
    <w:name w:val="ph_confirmstamp_stamp"/>
    <w:basedOn w:val="1ffa"/>
    <w:uiPriority w:val="99"/>
    <w:qFormat/>
    <w:rsid w:val="00FD0589"/>
    <w:pPr>
      <w:spacing w:before="20" w:after="120" w:line="259" w:lineRule="auto"/>
    </w:pPr>
    <w:rPr>
      <w:rFonts w:ascii="Arial" w:eastAsia="Times New Roman" w:hAnsi="Arial" w:cs="Times New Roman"/>
      <w:sz w:val="22"/>
      <w:szCs w:val="20"/>
    </w:rPr>
  </w:style>
  <w:style w:type="paragraph" w:customStyle="1" w:styleId="phconfirmstamptitle">
    <w:name w:val="ph_confirmstamp_title"/>
    <w:basedOn w:val="1ffa"/>
    <w:next w:val="phconfirmstampstamp"/>
    <w:uiPriority w:val="99"/>
    <w:qFormat/>
    <w:rsid w:val="00FD0589"/>
    <w:pPr>
      <w:spacing w:before="20" w:after="120" w:line="259" w:lineRule="auto"/>
    </w:pPr>
    <w:rPr>
      <w:rFonts w:ascii="Arial" w:eastAsia="Times New Roman" w:hAnsi="Arial" w:cs="Times New Roman"/>
      <w:caps/>
      <w:sz w:val="22"/>
    </w:rPr>
  </w:style>
  <w:style w:type="paragraph" w:customStyle="1" w:styleId="4fc">
    <w:name w:val="заголовок 4"/>
    <w:basedOn w:val="1ffa"/>
    <w:next w:val="1ffa"/>
    <w:uiPriority w:val="99"/>
    <w:qFormat/>
    <w:rsid w:val="00FD0589"/>
    <w:pPr>
      <w:keepNext/>
      <w:spacing w:after="160" w:line="259" w:lineRule="auto"/>
      <w:jc w:val="center"/>
    </w:pPr>
    <w:rPr>
      <w:rFonts w:ascii="Calibri" w:eastAsia="Times New Roman" w:hAnsi="Calibri" w:cs="Times New Roman"/>
      <w:b/>
      <w:sz w:val="22"/>
      <w:szCs w:val="20"/>
    </w:rPr>
  </w:style>
  <w:style w:type="paragraph" w:customStyle="1" w:styleId="1fffffffffffb">
    <w:name w:val="Основной 1"/>
    <w:basedOn w:val="1ffa"/>
    <w:uiPriority w:val="99"/>
    <w:qFormat/>
    <w:rsid w:val="00FD0589"/>
    <w:pPr>
      <w:tabs>
        <w:tab w:val="left" w:pos="0"/>
      </w:tabs>
      <w:spacing w:before="120" w:after="160" w:line="240" w:lineRule="atLeast"/>
      <w:ind w:firstLine="709"/>
    </w:pPr>
    <w:rPr>
      <w:rFonts w:ascii="Calibri" w:eastAsia="Times New Roman" w:hAnsi="Calibri" w:cs="Times New Roman"/>
      <w:spacing w:val="-5"/>
      <w:sz w:val="28"/>
      <w:szCs w:val="28"/>
    </w:rPr>
  </w:style>
  <w:style w:type="paragraph" w:customStyle="1" w:styleId="HCS">
    <w:name w:val="HCS_Маркированный список"/>
    <w:basedOn w:val="1ffa"/>
    <w:uiPriority w:val="99"/>
    <w:qFormat/>
    <w:rsid w:val="00FD0589"/>
    <w:pPr>
      <w:numPr>
        <w:numId w:val="141"/>
      </w:numPr>
      <w:tabs>
        <w:tab w:val="clear" w:pos="720"/>
        <w:tab w:val="left" w:pos="0"/>
        <w:tab w:val="left" w:pos="709"/>
      </w:tabs>
      <w:spacing w:after="160"/>
    </w:pPr>
    <w:rPr>
      <w:rFonts w:ascii="Calibri" w:eastAsia="Times New Roman" w:hAnsi="Calibri" w:cs="Times New Roman"/>
      <w:sz w:val="28"/>
      <w:szCs w:val="28"/>
    </w:rPr>
  </w:style>
  <w:style w:type="paragraph" w:customStyle="1" w:styleId="78">
    <w:name w:val="Стиль7"/>
    <w:uiPriority w:val="99"/>
    <w:qFormat/>
    <w:rsid w:val="00FD0589"/>
    <w:pPr>
      <w:tabs>
        <w:tab w:val="left" w:pos="0"/>
        <w:tab w:val="left" w:pos="1440"/>
      </w:tabs>
      <w:ind w:left="1681" w:hanging="567"/>
    </w:pPr>
    <w:rPr>
      <w:rFonts w:eastAsia="Arial Unicode MS" w:cs="Times New Roman"/>
      <w:sz w:val="20"/>
      <w:szCs w:val="20"/>
    </w:rPr>
  </w:style>
  <w:style w:type="paragraph" w:customStyle="1" w:styleId="9b">
    <w:name w:val="Стиль9ТекстТабл"/>
    <w:basedOn w:val="1ffa"/>
    <w:uiPriority w:val="99"/>
    <w:qFormat/>
    <w:rsid w:val="00FD0589"/>
    <w:pPr>
      <w:tabs>
        <w:tab w:val="left" w:pos="0"/>
      </w:tabs>
      <w:spacing w:before="60" w:after="60"/>
      <w:ind w:right="113"/>
    </w:pPr>
    <w:rPr>
      <w:rFonts w:ascii="Calibri" w:eastAsia="Times New Roman" w:hAnsi="Calibri" w:cs="Times New Roman"/>
      <w:sz w:val="28"/>
      <w:szCs w:val="28"/>
    </w:rPr>
  </w:style>
  <w:style w:type="paragraph" w:customStyle="1" w:styleId="514054">
    <w:name w:val="Стиль Стиль5 + 14 пт Справа:  054 см"/>
    <w:uiPriority w:val="99"/>
    <w:qFormat/>
    <w:rsid w:val="00FD0589"/>
    <w:pPr>
      <w:ind w:right="21" w:firstLine="709"/>
    </w:pPr>
    <w:rPr>
      <w:rFonts w:eastAsia="Arial Unicode MS" w:cs="Times New Roman"/>
      <w:sz w:val="20"/>
      <w:szCs w:val="20"/>
    </w:rPr>
  </w:style>
  <w:style w:type="paragraph" w:customStyle="1" w:styleId="TableRow">
    <w:name w:val="Table Row"/>
    <w:basedOn w:val="affffffffffffffffffffffff1"/>
    <w:uiPriority w:val="99"/>
    <w:qFormat/>
    <w:rsid w:val="00FD0589"/>
    <w:pPr>
      <w:tabs>
        <w:tab w:val="left" w:pos="0"/>
      </w:tabs>
      <w:suppressAutoHyphens/>
      <w:spacing w:before="60" w:after="0" w:line="360" w:lineRule="auto"/>
      <w:ind w:left="0"/>
      <w:contextualSpacing/>
    </w:pPr>
    <w:rPr>
      <w:rFonts w:ascii="Arial" w:hAnsi="Arial"/>
      <w:spacing w:val="2"/>
    </w:rPr>
  </w:style>
  <w:style w:type="paragraph" w:customStyle="1" w:styleId="ListBulletLast">
    <w:name w:val="List Bullet Last"/>
    <w:basedOn w:val="a7"/>
    <w:next w:val="1fffe"/>
    <w:uiPriority w:val="99"/>
    <w:qFormat/>
    <w:rsid w:val="00FD0589"/>
    <w:pPr>
      <w:keepLines/>
      <w:widowControl w:val="0"/>
      <w:numPr>
        <w:numId w:val="0"/>
      </w:numPr>
      <w:tabs>
        <w:tab w:val="left" w:pos="709"/>
      </w:tabs>
      <w:spacing w:after="120"/>
      <w:ind w:left="709" w:hanging="425"/>
    </w:pPr>
    <w:rPr>
      <w:rFonts w:ascii="Calibri" w:hAnsi="Calibri"/>
      <w:sz w:val="28"/>
      <w:szCs w:val="28"/>
      <w:lang w:val="en-US"/>
    </w:rPr>
  </w:style>
  <w:style w:type="paragraph" w:customStyle="1" w:styleId="TableHeader">
    <w:name w:val="Table Header"/>
    <w:basedOn w:val="1ffa"/>
    <w:uiPriority w:val="99"/>
    <w:qFormat/>
    <w:rsid w:val="00FD0589"/>
    <w:pPr>
      <w:tabs>
        <w:tab w:val="left" w:pos="0"/>
        <w:tab w:val="left" w:pos="1418"/>
      </w:tabs>
      <w:spacing w:before="60" w:after="120"/>
      <w:jc w:val="right"/>
    </w:pPr>
    <w:rPr>
      <w:rFonts w:ascii="Calibri" w:eastAsia="Times New Roman" w:hAnsi="Calibri" w:cs="Times New Roman"/>
      <w:i/>
      <w:sz w:val="28"/>
      <w:szCs w:val="20"/>
    </w:rPr>
  </w:style>
  <w:style w:type="paragraph" w:customStyle="1" w:styleId="85">
    <w:name w:val="Стиль8"/>
    <w:basedOn w:val="2ffd"/>
    <w:uiPriority w:val="99"/>
    <w:qFormat/>
    <w:rsid w:val="00FD0589"/>
    <w:pPr>
      <w:keepLines/>
      <w:tabs>
        <w:tab w:val="left" w:pos="0"/>
        <w:tab w:val="left" w:pos="720"/>
      </w:tabs>
      <w:spacing w:before="360" w:after="240" w:line="360" w:lineRule="auto"/>
      <w:ind w:left="720" w:hanging="720"/>
      <w:contextualSpacing w:val="0"/>
      <w:outlineLvl w:val="1"/>
    </w:pPr>
    <w:rPr>
      <w:rFonts w:ascii="Calibri" w:eastAsia="Times New Roman" w:hAnsi="Calibri"/>
      <w:b w:val="0"/>
      <w:sz w:val="28"/>
      <w:szCs w:val="28"/>
      <w:lang w:eastAsia="en-US"/>
    </w:rPr>
  </w:style>
  <w:style w:type="paragraph" w:customStyle="1" w:styleId="Normalingridheader">
    <w:name w:val="Normal in grid header"/>
    <w:basedOn w:val="1ffa"/>
    <w:next w:val="1ffa"/>
    <w:uiPriority w:val="99"/>
    <w:qFormat/>
    <w:rsid w:val="00FD0589"/>
    <w:pPr>
      <w:keepNext/>
      <w:tabs>
        <w:tab w:val="left" w:pos="0"/>
      </w:tabs>
      <w:spacing w:before="60" w:after="60"/>
      <w:ind w:right="57"/>
    </w:pPr>
    <w:rPr>
      <w:rFonts w:ascii="Calibri" w:eastAsia="Times New Roman" w:hAnsi="Calibri" w:cs="Times New Roman"/>
      <w:b/>
      <w:sz w:val="28"/>
      <w:szCs w:val="20"/>
      <w:lang w:val="en-US"/>
    </w:rPr>
  </w:style>
  <w:style w:type="paragraph" w:customStyle="1" w:styleId="CharChar1CharCharCharCharCharCharCharChar">
    <w:name w:val="Char Char1 Знак Знак Char Char Знак Знак Char Char Знак Знак Char Char Знак Знак Char Char"/>
    <w:basedOn w:val="1ffa"/>
    <w:uiPriority w:val="99"/>
    <w:qFormat/>
    <w:rsid w:val="00FD0589"/>
    <w:pPr>
      <w:tabs>
        <w:tab w:val="left" w:pos="0"/>
      </w:tabs>
      <w:spacing w:after="160" w:line="240" w:lineRule="exact"/>
    </w:pPr>
    <w:rPr>
      <w:rFonts w:ascii="Verdana" w:eastAsia="Times New Roman" w:hAnsi="Verdana" w:cs="Verdana"/>
      <w:szCs w:val="20"/>
      <w:lang w:val="en-US"/>
    </w:rPr>
  </w:style>
  <w:style w:type="paragraph" w:customStyle="1" w:styleId="afffffffffffffffffffffffffffffff7">
    <w:name w:val="Наименование вида АС"/>
    <w:basedOn w:val="1ffffffff2"/>
    <w:uiPriority w:val="99"/>
    <w:qFormat/>
    <w:rsid w:val="00FD0589"/>
    <w:pPr>
      <w:keepLines/>
      <w:tabs>
        <w:tab w:val="left" w:pos="0"/>
      </w:tabs>
      <w:suppressAutoHyphens/>
      <w:spacing w:after="240" w:line="264" w:lineRule="auto"/>
      <w:contextualSpacing/>
    </w:pPr>
    <w:rPr>
      <w:rFonts w:ascii="Calibri Light" w:eastAsia="SimSun" w:hAnsi="Calibri Light" w:cs="Times New Roman"/>
      <w:bCs/>
      <w:i/>
      <w:caps/>
      <w:spacing w:val="-10"/>
      <w:sz w:val="56"/>
      <w:szCs w:val="56"/>
    </w:rPr>
  </w:style>
  <w:style w:type="paragraph" w:customStyle="1" w:styleId="2ffffff3">
    <w:name w:val="Знак2 Знак Знак Знак Знак Знак Знак Знак Знак Знак"/>
    <w:basedOn w:val="1ffa"/>
    <w:uiPriority w:val="99"/>
    <w:qFormat/>
    <w:rsid w:val="00FD0589"/>
    <w:pPr>
      <w:tabs>
        <w:tab w:val="left" w:pos="0"/>
      </w:tabs>
      <w:spacing w:after="160" w:line="240" w:lineRule="exact"/>
    </w:pPr>
    <w:rPr>
      <w:rFonts w:ascii="Verdana" w:eastAsia="Times New Roman" w:hAnsi="Verdana" w:cs="Times New Roman"/>
      <w:szCs w:val="20"/>
      <w:lang w:val="en-US"/>
    </w:rPr>
  </w:style>
  <w:style w:type="paragraph" w:customStyle="1" w:styleId="2ffffff4">
    <w:name w:val="Знак2 Знак Знак Знак Знак Знак Знак"/>
    <w:basedOn w:val="1ffa"/>
    <w:uiPriority w:val="99"/>
    <w:qFormat/>
    <w:rsid w:val="00FD0589"/>
    <w:pPr>
      <w:tabs>
        <w:tab w:val="left" w:pos="0"/>
      </w:tabs>
      <w:spacing w:after="160" w:line="240" w:lineRule="exact"/>
    </w:pPr>
    <w:rPr>
      <w:rFonts w:ascii="Verdana" w:eastAsia="Times New Roman" w:hAnsi="Verdana" w:cs="Times New Roman"/>
      <w:szCs w:val="20"/>
      <w:lang w:val="en-US"/>
    </w:rPr>
  </w:style>
  <w:style w:type="paragraph" w:customStyle="1" w:styleId="TableHead1">
    <w:name w:val="Table Head 1"/>
    <w:basedOn w:val="affffffffffffffffffffffff1"/>
    <w:next w:val="1ffa"/>
    <w:uiPriority w:val="99"/>
    <w:qFormat/>
    <w:rsid w:val="00FD0589"/>
    <w:pPr>
      <w:tabs>
        <w:tab w:val="left" w:pos="0"/>
      </w:tabs>
      <w:suppressAutoHyphens/>
      <w:spacing w:before="60" w:after="60" w:line="259" w:lineRule="auto"/>
      <w:ind w:left="0"/>
      <w:contextualSpacing/>
      <w:jc w:val="center"/>
    </w:pPr>
    <w:rPr>
      <w:rFonts w:ascii="Arial" w:hAnsi="Arial"/>
      <w:b/>
      <w:bCs/>
      <w:spacing w:val="2"/>
    </w:rPr>
  </w:style>
  <w:style w:type="paragraph" w:customStyle="1" w:styleId="TableCaption1">
    <w:name w:val="Table Caption 1"/>
    <w:basedOn w:val="1ffa"/>
    <w:next w:val="1ffa"/>
    <w:uiPriority w:val="99"/>
    <w:qFormat/>
    <w:rsid w:val="00FD0589"/>
    <w:pPr>
      <w:tabs>
        <w:tab w:val="left" w:pos="0"/>
      </w:tabs>
      <w:spacing w:before="120" w:after="160" w:line="259" w:lineRule="auto"/>
      <w:ind w:left="142" w:right="142"/>
    </w:pPr>
    <w:rPr>
      <w:rFonts w:ascii="Arial" w:eastAsia="Times New Roman" w:hAnsi="Arial" w:cs="Times New Roman"/>
      <w:sz w:val="22"/>
    </w:rPr>
  </w:style>
  <w:style w:type="paragraph" w:customStyle="1" w:styleId="ListNumbered">
    <w:name w:val="List Numbered"/>
    <w:basedOn w:val="1ffa"/>
    <w:uiPriority w:val="99"/>
    <w:qFormat/>
    <w:rsid w:val="00FD0589"/>
    <w:pPr>
      <w:numPr>
        <w:numId w:val="142"/>
      </w:numPr>
      <w:tabs>
        <w:tab w:val="left" w:pos="0"/>
        <w:tab w:val="left" w:pos="1134"/>
      </w:tabs>
      <w:spacing w:after="160"/>
    </w:pPr>
    <w:rPr>
      <w:rFonts w:ascii="Arial" w:eastAsia="Times New Roman" w:hAnsi="Arial" w:cs="Arial"/>
      <w:sz w:val="22"/>
    </w:rPr>
  </w:style>
  <w:style w:type="paragraph" w:customStyle="1" w:styleId="ac0">
    <w:name w:val="ac"/>
    <w:basedOn w:val="1ffa"/>
    <w:uiPriority w:val="99"/>
    <w:qFormat/>
    <w:rsid w:val="00FD0589"/>
    <w:pPr>
      <w:numPr>
        <w:ilvl w:val="1"/>
        <w:numId w:val="142"/>
      </w:numPr>
      <w:tabs>
        <w:tab w:val="left" w:pos="0"/>
      </w:tabs>
      <w:spacing w:after="160" w:line="259" w:lineRule="auto"/>
    </w:pPr>
    <w:rPr>
      <w:rFonts w:ascii="Calibri" w:eastAsia="Times New Roman" w:hAnsi="Calibri" w:cs="Times New Roman"/>
      <w:sz w:val="22"/>
    </w:rPr>
  </w:style>
  <w:style w:type="paragraph" w:customStyle="1" w:styleId="2ffffff5">
    <w:name w:val="Знак2 Знак Знак Знак Знак Знак Знак Знак Знак Знак Знак Знак Знак"/>
    <w:basedOn w:val="1ffa"/>
    <w:uiPriority w:val="99"/>
    <w:qFormat/>
    <w:rsid w:val="00FD0589"/>
    <w:pPr>
      <w:tabs>
        <w:tab w:val="left" w:pos="0"/>
      </w:tabs>
      <w:spacing w:after="160" w:line="240" w:lineRule="exact"/>
    </w:pPr>
    <w:rPr>
      <w:rFonts w:ascii="Verdana" w:eastAsia="Times New Roman" w:hAnsi="Verdana" w:cs="Times New Roman"/>
      <w:szCs w:val="20"/>
      <w:lang w:val="en-US"/>
    </w:rPr>
  </w:style>
  <w:style w:type="paragraph" w:customStyle="1" w:styleId="CharChar2">
    <w:name w:val="Char Char2"/>
    <w:basedOn w:val="1ffa"/>
    <w:uiPriority w:val="99"/>
    <w:qFormat/>
    <w:rsid w:val="00FD0589"/>
    <w:pPr>
      <w:spacing w:after="160" w:line="240" w:lineRule="exact"/>
      <w:ind w:firstLine="709"/>
    </w:pPr>
    <w:rPr>
      <w:rFonts w:ascii="Verdana" w:eastAsia="Times New Roman" w:hAnsi="Verdana" w:cs="Times New Roman"/>
      <w:szCs w:val="20"/>
      <w:lang w:val="en-US"/>
    </w:rPr>
  </w:style>
  <w:style w:type="paragraph" w:customStyle="1" w:styleId="afffffffffffffffffffffffffffffff8">
    <w:name w:val="_Текст таблицы"/>
    <w:basedOn w:val="1ffa"/>
    <w:uiPriority w:val="99"/>
    <w:qFormat/>
    <w:rsid w:val="00FD0589"/>
    <w:pPr>
      <w:spacing w:after="160" w:line="259" w:lineRule="auto"/>
      <w:ind w:firstLine="709"/>
    </w:pPr>
    <w:rPr>
      <w:rFonts w:ascii="Calibri" w:eastAsia="Times New Roman" w:hAnsi="Calibri" w:cs="Times New Roman"/>
      <w:sz w:val="22"/>
      <w:szCs w:val="20"/>
    </w:rPr>
  </w:style>
  <w:style w:type="paragraph" w:customStyle="1" w:styleId="Header3">
    <w:name w:val="Header3"/>
    <w:basedOn w:val="35"/>
    <w:uiPriority w:val="99"/>
    <w:qFormat/>
    <w:rsid w:val="00FD0589"/>
    <w:pPr>
      <w:tabs>
        <w:tab w:val="clear" w:pos="1"/>
        <w:tab w:val="clear" w:pos="284"/>
        <w:tab w:val="clear" w:pos="568"/>
        <w:tab w:val="clear" w:pos="851"/>
        <w:tab w:val="clear" w:pos="1134"/>
        <w:tab w:val="clear" w:pos="1418"/>
        <w:tab w:val="clear" w:pos="1701"/>
        <w:tab w:val="clear" w:pos="1985"/>
      </w:tabs>
      <w:spacing w:before="200" w:after="0" w:line="240" w:lineRule="auto"/>
      <w:ind w:left="0"/>
    </w:pPr>
    <w:rPr>
      <w:rFonts w:ascii="Cambria" w:eastAsia="MS Gothic" w:hAnsi="Cambria" w:cs="Times New Roman"/>
      <w:bCs/>
      <w:color w:val="4F81BD"/>
    </w:rPr>
  </w:style>
  <w:style w:type="paragraph" w:customStyle="1" w:styleId="Style17">
    <w:name w:val="Style17"/>
    <w:basedOn w:val="1ffa"/>
    <w:uiPriority w:val="99"/>
    <w:qFormat/>
    <w:rsid w:val="00FD0589"/>
    <w:pPr>
      <w:spacing w:line="276" w:lineRule="auto"/>
      <w:jc w:val="both"/>
    </w:pPr>
    <w:rPr>
      <w:rFonts w:eastAsia="Times New Roman" w:cs="Times New Roman"/>
      <w:color w:val="000000"/>
    </w:rPr>
  </w:style>
  <w:style w:type="paragraph" w:customStyle="1" w:styleId="Style20">
    <w:name w:val="Style20"/>
    <w:basedOn w:val="1ffa"/>
    <w:uiPriority w:val="99"/>
    <w:qFormat/>
    <w:rsid w:val="00FD0589"/>
    <w:pPr>
      <w:spacing w:line="274" w:lineRule="exact"/>
      <w:ind w:firstLine="706"/>
      <w:jc w:val="both"/>
    </w:pPr>
    <w:rPr>
      <w:rFonts w:eastAsia="Times New Roman" w:cs="Times New Roman"/>
      <w:color w:val="000000"/>
    </w:rPr>
  </w:style>
  <w:style w:type="paragraph" w:customStyle="1" w:styleId="afffffffffffffffffffffffffffffff9">
    <w:name w:val="Простой"/>
    <w:basedOn w:val="1ffa"/>
    <w:uiPriority w:val="99"/>
    <w:qFormat/>
    <w:rsid w:val="00FD0589"/>
    <w:pPr>
      <w:spacing w:after="240"/>
    </w:pPr>
    <w:rPr>
      <w:rFonts w:ascii="Arial" w:eastAsia="Times New Roman" w:hAnsi="Arial" w:cs="Times New Roman"/>
      <w:spacing w:val="-5"/>
      <w:szCs w:val="20"/>
    </w:rPr>
  </w:style>
  <w:style w:type="paragraph" w:customStyle="1" w:styleId="2ffffff6">
    <w:name w:val="Титул 2"/>
    <w:basedOn w:val="1ffffffffff0"/>
    <w:next w:val="3fff7"/>
    <w:uiPriority w:val="11"/>
    <w:qFormat/>
    <w:rsid w:val="00FD0589"/>
    <w:pPr>
      <w:widowControl w:val="0"/>
    </w:pPr>
    <w:rPr>
      <w:rFonts w:ascii="Arial" w:hAnsi="Arial" w:cs="Arial"/>
      <w:caps w:val="0"/>
      <w:sz w:val="28"/>
      <w:szCs w:val="32"/>
    </w:rPr>
  </w:style>
  <w:style w:type="paragraph" w:customStyle="1" w:styleId="3fff7">
    <w:name w:val="Титул 3"/>
    <w:basedOn w:val="2ffffff6"/>
    <w:uiPriority w:val="11"/>
    <w:qFormat/>
    <w:rsid w:val="00FD0589"/>
    <w:rPr>
      <w:sz w:val="24"/>
    </w:rPr>
  </w:style>
  <w:style w:type="paragraph" w:customStyle="1" w:styleId="afffffffffffffffffffffffffffffffa">
    <w:name w:val="_Заголовок без нумерации в оглавлении"/>
    <w:basedOn w:val="1ffa"/>
    <w:next w:val="affffffffffffff6"/>
    <w:qFormat/>
    <w:rsid w:val="00FD0589"/>
    <w:pPr>
      <w:keepNext/>
      <w:keepLines/>
      <w:pageBreakBefore/>
      <w:spacing w:before="480" w:after="360"/>
      <w:jc w:val="center"/>
      <w:outlineLvl w:val="0"/>
    </w:pPr>
    <w:rPr>
      <w:rFonts w:eastAsia="Times New Roman" w:cs="Times New Roman"/>
      <w:b/>
      <w:caps/>
      <w:sz w:val="32"/>
      <w:szCs w:val="32"/>
    </w:rPr>
  </w:style>
  <w:style w:type="paragraph" w:customStyle="1" w:styleId="10">
    <w:name w:val="_Перечисление 1"/>
    <w:basedOn w:val="1ffa"/>
    <w:qFormat/>
    <w:rsid w:val="00FD0589"/>
    <w:pPr>
      <w:numPr>
        <w:numId w:val="143"/>
      </w:numPr>
    </w:pPr>
    <w:rPr>
      <w:rFonts w:eastAsia="Times New Roman" w:cs="Times New Roman"/>
    </w:rPr>
  </w:style>
  <w:style w:type="paragraph" w:customStyle="1" w:styleId="2ffffff7">
    <w:name w:val="_Перечисление 2"/>
    <w:basedOn w:val="10"/>
    <w:qFormat/>
    <w:rsid w:val="00FD0589"/>
  </w:style>
  <w:style w:type="paragraph" w:customStyle="1" w:styleId="afffffffffffffffffffffffffffffffb">
    <w:name w:val="_Приложение_название"/>
    <w:basedOn w:val="affffffffffffffffff2"/>
    <w:next w:val="affffffffffffff6"/>
    <w:qFormat/>
    <w:rsid w:val="00FD0589"/>
    <w:pPr>
      <w:keepNext/>
      <w:keepLines/>
      <w:pageBreakBefore w:val="0"/>
      <w:widowControl/>
      <w:spacing w:before="240"/>
    </w:pPr>
    <w:rPr>
      <w:rFonts w:ascii="Times New Roman Полужирный" w:hAnsi="Times New Roman Полужирный"/>
      <w:caps w:val="0"/>
    </w:rPr>
  </w:style>
  <w:style w:type="paragraph" w:customStyle="1" w:styleId="afffffffffffffffffffffffffffffffc">
    <w:name w:val="_Приложение_тип"/>
    <w:basedOn w:val="affffffffffffff6"/>
    <w:next w:val="afffffffffffffffffffffffffffffffb"/>
    <w:qFormat/>
    <w:rsid w:val="00FD0589"/>
    <w:pPr>
      <w:keepNext/>
      <w:keepLines/>
      <w:spacing w:after="0" w:line="360" w:lineRule="auto"/>
      <w:ind w:firstLine="0"/>
      <w:jc w:val="center"/>
    </w:pPr>
    <w:rPr>
      <w:rFonts w:ascii="Times New Roman" w:hAnsi="Times New Roman"/>
      <w:i/>
    </w:rPr>
  </w:style>
  <w:style w:type="paragraph" w:customStyle="1" w:styleId="afffffffffffffffffffffffffffffffd">
    <w:name w:val="_Примечание"/>
    <w:basedOn w:val="affffffffffffff6"/>
    <w:next w:val="affffffffffffff6"/>
    <w:qFormat/>
    <w:rsid w:val="00FD0589"/>
    <w:pPr>
      <w:spacing w:after="0" w:line="360" w:lineRule="auto"/>
      <w:jc w:val="both"/>
    </w:pPr>
    <w:rPr>
      <w:rFonts w:ascii="Times New Roman" w:hAnsi="Times New Roman"/>
    </w:rPr>
  </w:style>
  <w:style w:type="paragraph" w:customStyle="1" w:styleId="afd">
    <w:name w:val="_Примечание_нумерованное"/>
    <w:basedOn w:val="afffffffffffffffffffffffffffffffd"/>
    <w:qFormat/>
    <w:rsid w:val="00FD0589"/>
    <w:pPr>
      <w:numPr>
        <w:numId w:val="144"/>
      </w:numPr>
      <w:tabs>
        <w:tab w:val="clear" w:pos="1134"/>
        <w:tab w:val="left" w:pos="360"/>
      </w:tabs>
      <w:ind w:left="0" w:firstLine="709"/>
    </w:pPr>
  </w:style>
  <w:style w:type="paragraph" w:customStyle="1" w:styleId="afffffffffffffffffffffffffffffffe">
    <w:name w:val="_Табл_Название"/>
    <w:basedOn w:val="1ffa"/>
    <w:qFormat/>
    <w:rsid w:val="00FD0589"/>
    <w:pPr>
      <w:keepNext/>
      <w:keepLines/>
      <w:spacing w:before="240" w:after="240"/>
    </w:pPr>
    <w:rPr>
      <w:rFonts w:eastAsia="Times New Roman" w:cs="Times New Roman"/>
    </w:rPr>
  </w:style>
  <w:style w:type="paragraph" w:customStyle="1" w:styleId="affffffffffffffffffffffffffffffff">
    <w:name w:val="_Табл_Подзаголовок"/>
    <w:basedOn w:val="1ffa"/>
    <w:qFormat/>
    <w:rsid w:val="00FD0589"/>
    <w:pPr>
      <w:keepNext/>
      <w:widowControl w:val="0"/>
      <w:spacing w:before="120" w:after="120"/>
      <w:jc w:val="center"/>
    </w:pPr>
    <w:rPr>
      <w:rFonts w:eastAsia="Times New Roman" w:cs="Times New Roman"/>
      <w:b/>
      <w:i/>
      <w:sz w:val="22"/>
    </w:rPr>
  </w:style>
  <w:style w:type="paragraph" w:customStyle="1" w:styleId="affffffffffffffffffffffffffffffff0">
    <w:name w:val="_Табл_Текст_лев"/>
    <w:basedOn w:val="1ffa"/>
    <w:qFormat/>
    <w:rsid w:val="00FD0589"/>
    <w:rPr>
      <w:rFonts w:eastAsia="Times New Roman" w:cs="Times New Roman"/>
      <w:szCs w:val="20"/>
    </w:rPr>
  </w:style>
  <w:style w:type="paragraph" w:customStyle="1" w:styleId="2ffffff8">
    <w:name w:val="_Табл_Текст_Маркир2"/>
    <w:basedOn w:val="1f1"/>
    <w:qFormat/>
    <w:rsid w:val="00FD0589"/>
    <w:pPr>
      <w:spacing w:after="0" w:line="360" w:lineRule="auto"/>
      <w:contextualSpacing/>
    </w:pPr>
    <w:rPr>
      <w:spacing w:val="2"/>
      <w:szCs w:val="22"/>
    </w:rPr>
  </w:style>
  <w:style w:type="paragraph" w:customStyle="1" w:styleId="3fff8">
    <w:name w:val="_Табл_Текст_Маркир3"/>
    <w:basedOn w:val="2ffffff8"/>
    <w:qFormat/>
    <w:rsid w:val="00FD0589"/>
    <w:pPr>
      <w:numPr>
        <w:numId w:val="0"/>
      </w:numPr>
      <w:ind w:firstLine="851"/>
    </w:pPr>
  </w:style>
  <w:style w:type="paragraph" w:customStyle="1" w:styleId="1ff2">
    <w:name w:val="_Табл_Текст_Нумеров1"/>
    <w:basedOn w:val="1ffa"/>
    <w:qFormat/>
    <w:rsid w:val="00FD0589"/>
    <w:pPr>
      <w:widowControl w:val="0"/>
      <w:numPr>
        <w:numId w:val="145"/>
      </w:numPr>
    </w:pPr>
    <w:rPr>
      <w:rFonts w:eastAsia="Times New Roman" w:cs="Times New Roman"/>
    </w:rPr>
  </w:style>
  <w:style w:type="paragraph" w:customStyle="1" w:styleId="2ffffff9">
    <w:name w:val="_Табл_Текст_Нумеров2"/>
    <w:basedOn w:val="1ff2"/>
    <w:qFormat/>
    <w:rsid w:val="00FD0589"/>
  </w:style>
  <w:style w:type="paragraph" w:customStyle="1" w:styleId="3fff9">
    <w:name w:val="_Табл_Текст_Нумеров3"/>
    <w:basedOn w:val="2ffffff9"/>
    <w:qFormat/>
    <w:rsid w:val="00FD0589"/>
  </w:style>
  <w:style w:type="paragraph" w:customStyle="1" w:styleId="affffffffffffffffffffffffffffffff1">
    <w:name w:val="_Табл_Текст_по_ширине"/>
    <w:basedOn w:val="affffffffffffffffffffffffffffffff0"/>
    <w:qFormat/>
    <w:rsid w:val="00FD0589"/>
    <w:pPr>
      <w:jc w:val="both"/>
    </w:pPr>
  </w:style>
  <w:style w:type="paragraph" w:customStyle="1" w:styleId="affffffffffffffffffffffffffffffff2">
    <w:name w:val="_Табл_Текст_прав"/>
    <w:basedOn w:val="affffffffffffffffffffffffffffffff0"/>
    <w:qFormat/>
    <w:rsid w:val="00FD0589"/>
    <w:pPr>
      <w:jc w:val="right"/>
    </w:pPr>
  </w:style>
  <w:style w:type="paragraph" w:customStyle="1" w:styleId="affffffffffffffffffffffffffffffff3">
    <w:name w:val="_Табл_Текст_центр"/>
    <w:basedOn w:val="affffffffffffffffffffffffffffffff0"/>
    <w:qFormat/>
    <w:rsid w:val="00FD0589"/>
    <w:pPr>
      <w:jc w:val="center"/>
    </w:pPr>
    <w:rPr>
      <w:rFonts w:eastAsia="Calibri"/>
    </w:rPr>
  </w:style>
  <w:style w:type="paragraph" w:customStyle="1" w:styleId="affffffffffffffffffffffffffffffff4">
    <w:name w:val="_Текст исходного кода"/>
    <w:basedOn w:val="1ffa"/>
    <w:qFormat/>
    <w:rsid w:val="00FD0589"/>
    <w:pPr>
      <w:widowControl w:val="0"/>
    </w:pPr>
    <w:rPr>
      <w:rFonts w:ascii="Courier New" w:eastAsia="Times New Roman" w:hAnsi="Courier New" w:cs="Courier New"/>
      <w:szCs w:val="20"/>
    </w:rPr>
  </w:style>
  <w:style w:type="paragraph" w:customStyle="1" w:styleId="affffffffffffffffffffffffffffffff5">
    <w:name w:val="_Титул_другое"/>
    <w:basedOn w:val="1ffa"/>
    <w:qFormat/>
    <w:rsid w:val="00FD0589"/>
    <w:pPr>
      <w:spacing w:after="120"/>
    </w:pPr>
    <w:rPr>
      <w:rFonts w:eastAsia="Times New Roman" w:cs="Arial"/>
      <w:szCs w:val="28"/>
    </w:rPr>
  </w:style>
  <w:style w:type="paragraph" w:customStyle="1" w:styleId="affffffffffffffffffffffffffffffff6">
    <w:name w:val="_Титул_Код документа"/>
    <w:basedOn w:val="1ffa"/>
    <w:qFormat/>
    <w:rsid w:val="00FD0589"/>
    <w:pPr>
      <w:spacing w:before="240" w:after="240"/>
      <w:jc w:val="center"/>
    </w:pPr>
    <w:rPr>
      <w:rFonts w:ascii="Times New Roman Полужирный" w:eastAsia="Times New Roman" w:hAnsi="Times New Roman Полужирный" w:cs="Arial"/>
      <w:b/>
      <w:caps/>
      <w:sz w:val="28"/>
      <w:szCs w:val="28"/>
    </w:rPr>
  </w:style>
  <w:style w:type="paragraph" w:customStyle="1" w:styleId="affffffffffffffffffffffffffffffff7">
    <w:name w:val="_Титул_Название системы краткое"/>
    <w:basedOn w:val="1ffa"/>
    <w:next w:val="affffffffffffffffffffffffffffffff5"/>
    <w:qFormat/>
    <w:rsid w:val="00FD0589"/>
    <w:pPr>
      <w:spacing w:after="120"/>
      <w:jc w:val="center"/>
    </w:pPr>
    <w:rPr>
      <w:rFonts w:eastAsia="Times New Roman" w:cs="Arial"/>
      <w:b/>
      <w:sz w:val="32"/>
      <w:szCs w:val="28"/>
    </w:rPr>
  </w:style>
  <w:style w:type="paragraph" w:customStyle="1" w:styleId="affffffffffffffffffffffffffffffff8">
    <w:name w:val="_Титул_Название системы полное"/>
    <w:basedOn w:val="1ffa"/>
    <w:next w:val="affffffffffffffffffffffffffffffff7"/>
    <w:qFormat/>
    <w:rsid w:val="00FD0589"/>
    <w:pPr>
      <w:spacing w:after="120"/>
      <w:jc w:val="center"/>
    </w:pPr>
    <w:rPr>
      <w:rFonts w:eastAsia="Times New Roman" w:cs="Arial"/>
      <w:b/>
      <w:bCs/>
      <w:sz w:val="32"/>
      <w:szCs w:val="32"/>
    </w:rPr>
  </w:style>
  <w:style w:type="paragraph" w:customStyle="1" w:styleId="affffffffffffffffffffffffffffffff9">
    <w:name w:val="_Титул_Утвеждаю"/>
    <w:basedOn w:val="1ffa"/>
    <w:next w:val="1ffa"/>
    <w:qFormat/>
    <w:rsid w:val="00FD0589"/>
    <w:pPr>
      <w:spacing w:before="20" w:after="120"/>
    </w:pPr>
    <w:rPr>
      <w:rFonts w:eastAsia="Times New Roman" w:cs="Times New Roman"/>
      <w:caps/>
    </w:rPr>
  </w:style>
  <w:style w:type="paragraph" w:customStyle="1" w:styleId="affffffffffffffffffffffffffffffffa">
    <w:name w:val="_Титул_штамп"/>
    <w:basedOn w:val="1ffa"/>
    <w:qFormat/>
    <w:rsid w:val="00FD0589"/>
    <w:pPr>
      <w:spacing w:before="20" w:after="120"/>
    </w:pPr>
    <w:rPr>
      <w:rFonts w:eastAsia="Times New Roman" w:cs="Times New Roman"/>
      <w:szCs w:val="20"/>
    </w:rPr>
  </w:style>
  <w:style w:type="paragraph" w:customStyle="1" w:styleId="affffffffffffffffffffffffffffffffb">
    <w:name w:val="_Чертеж_лист"/>
    <w:basedOn w:val="afffffffffffffffffff8"/>
    <w:qFormat/>
    <w:rsid w:val="00FD0589"/>
  </w:style>
  <w:style w:type="paragraph" w:customStyle="1" w:styleId="affffffffffffffffffffffffffffffffc">
    <w:name w:val="_Чертеж_номер страницы"/>
    <w:basedOn w:val="afffffffffffffffffff8"/>
    <w:qFormat/>
    <w:rsid w:val="00FD0589"/>
    <w:rPr>
      <w:sz w:val="24"/>
    </w:rPr>
  </w:style>
  <w:style w:type="paragraph" w:customStyle="1" w:styleId="4fd">
    <w:name w:val="Заголовок 4 Приложение"/>
    <w:basedOn w:val="44"/>
    <w:next w:val="affffffffffffff6"/>
    <w:qFormat/>
    <w:rsid w:val="00FD0589"/>
    <w:pPr>
      <w:keepNext/>
      <w:keepLines/>
      <w:widowControl/>
      <w:tabs>
        <w:tab w:val="clear" w:pos="1"/>
        <w:tab w:val="clear" w:pos="284"/>
        <w:tab w:val="clear" w:pos="568"/>
        <w:tab w:val="clear" w:pos="851"/>
        <w:tab w:val="clear" w:pos="1134"/>
        <w:tab w:val="clear" w:pos="1418"/>
        <w:tab w:val="clear" w:pos="1701"/>
        <w:tab w:val="clear" w:pos="1985"/>
        <w:tab w:val="left" w:pos="993"/>
      </w:tabs>
      <w:spacing w:before="240" w:after="240" w:line="360" w:lineRule="auto"/>
      <w:ind w:left="709"/>
    </w:pPr>
    <w:rPr>
      <w:rFonts w:eastAsia="Times New Roman" w:cs="Times New Roman"/>
      <w:bCs/>
      <w:sz w:val="28"/>
      <w:szCs w:val="26"/>
    </w:rPr>
  </w:style>
  <w:style w:type="paragraph" w:customStyle="1" w:styleId="affffffffffffffffffffffffffffffffd">
    <w:name w:val="Заголовок по центру"/>
    <w:basedOn w:val="1ffa"/>
    <w:next w:val="1ffa"/>
    <w:semiHidden/>
    <w:qFormat/>
    <w:rsid w:val="00FD0589"/>
    <w:pPr>
      <w:spacing w:before="40" w:after="40"/>
      <w:ind w:firstLine="709"/>
      <w:jc w:val="center"/>
    </w:pPr>
    <w:rPr>
      <w:rFonts w:eastAsia="Times New Roman" w:cs="Times New Roman"/>
      <w:b/>
      <w:sz w:val="28"/>
    </w:rPr>
  </w:style>
  <w:style w:type="paragraph" w:customStyle="1" w:styleId="affffffffffffffffffffffffffffffffe">
    <w:name w:val="Титул"/>
    <w:basedOn w:val="1ffa"/>
    <w:semiHidden/>
    <w:qFormat/>
    <w:rsid w:val="00FD0589"/>
    <w:pPr>
      <w:spacing w:before="120" w:after="120"/>
      <w:jc w:val="center"/>
    </w:pPr>
    <w:rPr>
      <w:rFonts w:eastAsia="Calibri" w:cs="Times New Roman"/>
      <w:sz w:val="28"/>
    </w:rPr>
  </w:style>
  <w:style w:type="paragraph" w:customStyle="1" w:styleId="afffffffffffffffffffffffffffffffff">
    <w:name w:val="Чертежный"/>
    <w:qFormat/>
    <w:rsid w:val="00FD0589"/>
    <w:pPr>
      <w:jc w:val="both"/>
    </w:pPr>
    <w:rPr>
      <w:rFonts w:ascii="ISOCPEUR" w:eastAsia="Times New Roman" w:hAnsi="ISOCPEUR" w:cs="Times New Roman"/>
      <w:i/>
      <w:sz w:val="28"/>
      <w:szCs w:val="20"/>
      <w:lang w:val="uk-UA"/>
    </w:rPr>
  </w:style>
  <w:style w:type="paragraph" w:customStyle="1" w:styleId="ItemizedList2">
    <w:name w:val="ItemizedList2"/>
    <w:qFormat/>
    <w:rsid w:val="00FD0589"/>
    <w:pPr>
      <w:numPr>
        <w:ilvl w:val="1"/>
        <w:numId w:val="34"/>
      </w:numPr>
      <w:spacing w:line="360" w:lineRule="auto"/>
      <w:jc w:val="both"/>
    </w:pPr>
    <w:rPr>
      <w:rFonts w:eastAsia="Times New Roman" w:cs="Times New Roman"/>
      <w:sz w:val="28"/>
    </w:rPr>
  </w:style>
  <w:style w:type="paragraph" w:customStyle="1" w:styleId="ItemizedList3">
    <w:name w:val="ItemizedList3"/>
    <w:qFormat/>
    <w:rsid w:val="00FD0589"/>
    <w:pPr>
      <w:numPr>
        <w:ilvl w:val="2"/>
        <w:numId w:val="34"/>
      </w:numPr>
      <w:spacing w:before="120" w:line="360" w:lineRule="auto"/>
      <w:jc w:val="both"/>
    </w:pPr>
    <w:rPr>
      <w:rFonts w:eastAsia="Times New Roman" w:cs="Times New Roman"/>
      <w:sz w:val="28"/>
    </w:rPr>
  </w:style>
  <w:style w:type="paragraph" w:customStyle="1" w:styleId="OderedList3">
    <w:name w:val="OderedList3"/>
    <w:qFormat/>
    <w:rsid w:val="00FD0589"/>
    <w:pPr>
      <w:numPr>
        <w:ilvl w:val="2"/>
        <w:numId w:val="146"/>
      </w:numPr>
      <w:spacing w:line="360" w:lineRule="auto"/>
      <w:jc w:val="both"/>
    </w:pPr>
    <w:rPr>
      <w:rFonts w:eastAsia="Times New Roman" w:cs="Times New Roman"/>
      <w:sz w:val="28"/>
    </w:rPr>
  </w:style>
  <w:style w:type="paragraph" w:customStyle="1" w:styleId="OderedList2">
    <w:name w:val="OderedList2"/>
    <w:basedOn w:val="1ffa"/>
    <w:qFormat/>
    <w:rsid w:val="00FD0589"/>
    <w:pPr>
      <w:numPr>
        <w:ilvl w:val="1"/>
        <w:numId w:val="146"/>
      </w:numPr>
    </w:pPr>
    <w:rPr>
      <w:rFonts w:eastAsia="Times New Roman" w:cs="Times New Roman"/>
      <w:sz w:val="28"/>
      <w:szCs w:val="20"/>
    </w:rPr>
  </w:style>
  <w:style w:type="paragraph" w:customStyle="1" w:styleId="OderedList1">
    <w:name w:val="OderedList1"/>
    <w:basedOn w:val="1ffa"/>
    <w:qFormat/>
    <w:rsid w:val="00FD0589"/>
    <w:pPr>
      <w:numPr>
        <w:numId w:val="146"/>
      </w:numPr>
    </w:pPr>
    <w:rPr>
      <w:rFonts w:eastAsia="Times New Roman" w:cs="Times New Roman"/>
      <w:sz w:val="28"/>
      <w:szCs w:val="20"/>
    </w:rPr>
  </w:style>
  <w:style w:type="paragraph" w:customStyle="1" w:styleId="PictureInscription">
    <w:name w:val="PictureInscription"/>
    <w:next w:val="PlainText0"/>
    <w:qFormat/>
    <w:rsid w:val="00FD0589"/>
    <w:pPr>
      <w:spacing w:line="360" w:lineRule="auto"/>
      <w:jc w:val="center"/>
    </w:pPr>
    <w:rPr>
      <w:rFonts w:eastAsia="Times New Roman" w:cs="Times New Roman"/>
      <w:sz w:val="28"/>
    </w:rPr>
  </w:style>
  <w:style w:type="paragraph" w:customStyle="1" w:styleId="Picture">
    <w:name w:val="Picture"/>
    <w:next w:val="PictureInscription"/>
    <w:qFormat/>
    <w:rsid w:val="00FD0589"/>
    <w:pPr>
      <w:keepNext/>
      <w:spacing w:line="360" w:lineRule="auto"/>
      <w:jc w:val="center"/>
    </w:pPr>
    <w:rPr>
      <w:rFonts w:eastAsia="Times New Roman" w:cs="Times New Roman"/>
      <w:sz w:val="28"/>
      <w:szCs w:val="20"/>
    </w:rPr>
  </w:style>
  <w:style w:type="paragraph" w:customStyle="1" w:styleId="TableItemizedList2">
    <w:name w:val="TableItemizedList2"/>
    <w:qFormat/>
    <w:rsid w:val="00FD0589"/>
    <w:pPr>
      <w:spacing w:line="360" w:lineRule="auto"/>
    </w:pPr>
    <w:rPr>
      <w:rFonts w:eastAsia="Times New Roman" w:cs="Times New Roman"/>
      <w:sz w:val="28"/>
    </w:rPr>
  </w:style>
  <w:style w:type="paragraph" w:customStyle="1" w:styleId="TableItemizedList3">
    <w:name w:val="TableItemizedList3"/>
    <w:qFormat/>
    <w:rsid w:val="00FD0589"/>
    <w:pPr>
      <w:spacing w:line="360" w:lineRule="auto"/>
    </w:pPr>
    <w:rPr>
      <w:rFonts w:eastAsia="Times New Roman" w:cs="Times New Roman"/>
      <w:sz w:val="28"/>
    </w:rPr>
  </w:style>
  <w:style w:type="paragraph" w:customStyle="1" w:styleId="TableItemizedList1">
    <w:name w:val="TableItemizedList1"/>
    <w:qFormat/>
    <w:rsid w:val="00FD0589"/>
    <w:pPr>
      <w:spacing w:line="360" w:lineRule="auto"/>
    </w:pPr>
    <w:rPr>
      <w:rFonts w:eastAsia="Times New Roman" w:cs="Times New Roman"/>
      <w:sz w:val="28"/>
      <w:szCs w:val="20"/>
    </w:rPr>
  </w:style>
  <w:style w:type="paragraph" w:customStyle="1" w:styleId="Orderedlist2">
    <w:name w:val="Orderedlist2"/>
    <w:basedOn w:val="1ffa"/>
    <w:qFormat/>
    <w:rsid w:val="00FD0589"/>
    <w:pPr>
      <w:spacing w:before="120" w:after="120"/>
      <w:ind w:left="726" w:hanging="442"/>
    </w:pPr>
    <w:rPr>
      <w:rFonts w:eastAsia="Times New Roman" w:cs="Times New Roman"/>
    </w:rPr>
  </w:style>
  <w:style w:type="paragraph" w:customStyle="1" w:styleId="OrderedList3">
    <w:name w:val="OrderedList3"/>
    <w:basedOn w:val="1ffa"/>
    <w:qFormat/>
    <w:rsid w:val="00FD0589"/>
    <w:pPr>
      <w:spacing w:before="120" w:after="120"/>
      <w:ind w:left="1089" w:hanging="522"/>
    </w:pPr>
    <w:rPr>
      <w:rFonts w:eastAsia="Times New Roman" w:cs="Times New Roman"/>
    </w:rPr>
  </w:style>
  <w:style w:type="paragraph" w:customStyle="1" w:styleId="OrderedList4">
    <w:name w:val="OrderedList4"/>
    <w:qFormat/>
    <w:rsid w:val="00FD0589"/>
    <w:pPr>
      <w:spacing w:before="120"/>
      <w:ind w:left="1452" w:hanging="601"/>
    </w:pPr>
    <w:rPr>
      <w:rFonts w:eastAsia="Times New Roman" w:cs="Times New Roman"/>
    </w:rPr>
  </w:style>
  <w:style w:type="paragraph" w:customStyle="1" w:styleId="OrderedList5">
    <w:name w:val="OrderedList5"/>
    <w:qFormat/>
    <w:rsid w:val="00FD0589"/>
    <w:pPr>
      <w:spacing w:before="120"/>
      <w:ind w:left="1814" w:hanging="680"/>
    </w:pPr>
    <w:rPr>
      <w:rFonts w:eastAsia="Times New Roman" w:cs="Times New Roman"/>
    </w:rPr>
  </w:style>
  <w:style w:type="paragraph" w:customStyle="1" w:styleId="TableOderedList1">
    <w:name w:val="TableOderedList1"/>
    <w:qFormat/>
    <w:rsid w:val="00FD0589"/>
    <w:pPr>
      <w:numPr>
        <w:numId w:val="147"/>
      </w:numPr>
    </w:pPr>
    <w:rPr>
      <w:rFonts w:eastAsia="Times New Roman" w:cs="Times New Roman"/>
    </w:rPr>
  </w:style>
  <w:style w:type="paragraph" w:customStyle="1" w:styleId="TableOderedList2">
    <w:name w:val="TableOderedList2"/>
    <w:basedOn w:val="1ffa"/>
    <w:qFormat/>
    <w:rsid w:val="00FD0589"/>
    <w:pPr>
      <w:numPr>
        <w:ilvl w:val="1"/>
        <w:numId w:val="147"/>
      </w:numPr>
      <w:spacing w:after="60"/>
    </w:pPr>
    <w:rPr>
      <w:rFonts w:eastAsia="Times New Roman" w:cs="Times New Roman"/>
    </w:rPr>
  </w:style>
  <w:style w:type="paragraph" w:customStyle="1" w:styleId="TableOderedList3">
    <w:name w:val="TableOderedList3"/>
    <w:basedOn w:val="1ffa"/>
    <w:qFormat/>
    <w:rsid w:val="00FD0589"/>
    <w:pPr>
      <w:numPr>
        <w:ilvl w:val="2"/>
        <w:numId w:val="147"/>
      </w:numPr>
      <w:spacing w:after="60"/>
    </w:pPr>
    <w:rPr>
      <w:rFonts w:eastAsia="Times New Roman" w:cs="Times New Roman"/>
    </w:rPr>
  </w:style>
  <w:style w:type="paragraph" w:customStyle="1" w:styleId="2ffffffa">
    <w:name w:val="2_Маркированный"/>
    <w:basedOn w:val="1ffa"/>
    <w:qFormat/>
    <w:rsid w:val="00FD0589"/>
    <w:pPr>
      <w:spacing w:after="120"/>
      <w:ind w:left="2149" w:hanging="360"/>
    </w:pPr>
    <w:rPr>
      <w:rFonts w:eastAsia="Times New Roman" w:cs="Times New Roman"/>
    </w:rPr>
  </w:style>
  <w:style w:type="paragraph" w:customStyle="1" w:styleId="1fe">
    <w:name w:val="1список"/>
    <w:basedOn w:val="1ffa"/>
    <w:qFormat/>
    <w:rsid w:val="00FD0589"/>
    <w:pPr>
      <w:numPr>
        <w:numId w:val="148"/>
      </w:numPr>
    </w:pPr>
    <w:rPr>
      <w:rFonts w:eastAsia="Times New Roman" w:cs="Times New Roman"/>
    </w:rPr>
  </w:style>
  <w:style w:type="paragraph" w:customStyle="1" w:styleId="tdorderedlistlevel3">
    <w:name w:val="td_ordered_list_level_3"/>
    <w:qFormat/>
    <w:rsid w:val="00FD0589"/>
    <w:pPr>
      <w:spacing w:line="360" w:lineRule="auto"/>
      <w:ind w:firstLine="2552"/>
      <w:jc w:val="both"/>
    </w:pPr>
    <w:rPr>
      <w:rFonts w:ascii="Arial" w:eastAsia="Times New Roman" w:hAnsi="Arial" w:cs="Times New Roman"/>
    </w:rPr>
  </w:style>
  <w:style w:type="paragraph" w:customStyle="1" w:styleId="tdtableunorderedlistlevel2">
    <w:name w:val="td_table_unordered_list_level_2"/>
    <w:qFormat/>
    <w:rsid w:val="00FD0589"/>
    <w:pPr>
      <w:spacing w:line="360" w:lineRule="auto"/>
      <w:ind w:firstLine="567"/>
    </w:pPr>
    <w:rPr>
      <w:rFonts w:ascii="Arial" w:eastAsia="Times New Roman" w:hAnsi="Arial" w:cs="Times New Roman"/>
    </w:rPr>
  </w:style>
  <w:style w:type="paragraph" w:customStyle="1" w:styleId="tdtableunorderedlistlevel3">
    <w:name w:val="td_table_unordered_list_level_3"/>
    <w:qFormat/>
    <w:rsid w:val="00FD0589"/>
    <w:pPr>
      <w:spacing w:line="360" w:lineRule="auto"/>
      <w:ind w:firstLine="851"/>
    </w:pPr>
    <w:rPr>
      <w:rFonts w:ascii="Arial" w:eastAsia="Times New Roman" w:hAnsi="Arial" w:cs="Times New Roman"/>
    </w:rPr>
  </w:style>
  <w:style w:type="paragraph" w:customStyle="1" w:styleId="tdtableorderedlistlevel2">
    <w:name w:val="td_table_ordered_list_level_2"/>
    <w:qFormat/>
    <w:rsid w:val="00FD0589"/>
    <w:pPr>
      <w:numPr>
        <w:ilvl w:val="1"/>
        <w:numId w:val="149"/>
      </w:numPr>
      <w:spacing w:line="360" w:lineRule="auto"/>
    </w:pPr>
    <w:rPr>
      <w:rFonts w:ascii="Arial" w:eastAsia="Times New Roman" w:hAnsi="Arial" w:cs="Times New Roman"/>
    </w:rPr>
  </w:style>
  <w:style w:type="paragraph" w:customStyle="1" w:styleId="tdtableorderedlistlevel3">
    <w:name w:val="td_table_ordered_list_level_3"/>
    <w:qFormat/>
    <w:rsid w:val="00FD0589"/>
    <w:pPr>
      <w:numPr>
        <w:ilvl w:val="2"/>
        <w:numId w:val="149"/>
      </w:numPr>
      <w:spacing w:line="360" w:lineRule="auto"/>
    </w:pPr>
    <w:rPr>
      <w:rFonts w:ascii="Arial" w:eastAsia="Times New Roman" w:hAnsi="Arial" w:cs="Times New Roman"/>
    </w:rPr>
  </w:style>
  <w:style w:type="paragraph" w:customStyle="1" w:styleId="afffffffffffffffffffffffffffffffff0">
    <w:name w:val="Перечень сокращений"/>
    <w:basedOn w:val="1ffa"/>
    <w:qFormat/>
    <w:rsid w:val="00FD0589"/>
    <w:pPr>
      <w:pageBreakBefore/>
    </w:pPr>
    <w:rPr>
      <w:rFonts w:eastAsia="Times New Roman" w:cs="Times New Roman"/>
      <w:b/>
      <w:bCs/>
      <w:sz w:val="28"/>
      <w:szCs w:val="28"/>
    </w:rPr>
  </w:style>
  <w:style w:type="paragraph" w:customStyle="1" w:styleId="tdillustrationname">
    <w:name w:val="td_illustration_name"/>
    <w:next w:val="tdtext0"/>
    <w:qFormat/>
    <w:rsid w:val="00FD0589"/>
    <w:pPr>
      <w:numPr>
        <w:ilvl w:val="7"/>
        <w:numId w:val="36"/>
      </w:numPr>
      <w:spacing w:after="120" w:line="360" w:lineRule="auto"/>
      <w:jc w:val="center"/>
    </w:pPr>
    <w:rPr>
      <w:rFonts w:ascii="Arial" w:eastAsia="Times New Roman" w:hAnsi="Arial" w:cs="Times New Roman"/>
    </w:rPr>
  </w:style>
  <w:style w:type="paragraph" w:customStyle="1" w:styleId="tdtablename">
    <w:name w:val="td_table_name"/>
    <w:next w:val="tdtext0"/>
    <w:qFormat/>
    <w:rsid w:val="00FD0589"/>
    <w:pPr>
      <w:keepNext/>
      <w:numPr>
        <w:ilvl w:val="8"/>
        <w:numId w:val="36"/>
      </w:numPr>
      <w:spacing w:before="240" w:after="120" w:line="360" w:lineRule="auto"/>
    </w:pPr>
    <w:rPr>
      <w:rFonts w:ascii="Arial" w:eastAsia="Times New Roman" w:hAnsi="Arial" w:cs="Times New Roman"/>
      <w:szCs w:val="20"/>
    </w:rPr>
  </w:style>
  <w:style w:type="paragraph" w:customStyle="1" w:styleId="tdillustration">
    <w:name w:val="td_illustration"/>
    <w:next w:val="tdillustrationname"/>
    <w:qFormat/>
    <w:rsid w:val="00FD0589"/>
    <w:pPr>
      <w:keepNext/>
      <w:spacing w:line="360" w:lineRule="auto"/>
      <w:jc w:val="center"/>
    </w:pPr>
    <w:rPr>
      <w:rFonts w:ascii="Arial" w:eastAsia="Times New Roman" w:hAnsi="Arial" w:cs="Times New Roman"/>
      <w:szCs w:val="20"/>
    </w:rPr>
  </w:style>
  <w:style w:type="paragraph" w:customStyle="1" w:styleId="tdorderedlistlevel2">
    <w:name w:val="td_ordered_list_level_2"/>
    <w:qFormat/>
    <w:rsid w:val="00FD0589"/>
    <w:pPr>
      <w:spacing w:line="360" w:lineRule="auto"/>
      <w:ind w:firstLine="1701"/>
      <w:jc w:val="both"/>
    </w:pPr>
    <w:rPr>
      <w:rFonts w:ascii="Arial" w:eastAsia="Times New Roman" w:hAnsi="Arial" w:cs="Times New Roman"/>
      <w:szCs w:val="20"/>
    </w:rPr>
  </w:style>
  <w:style w:type="paragraph" w:customStyle="1" w:styleId="tdorderedlistlevel1">
    <w:name w:val="td_ordered_list_level_1"/>
    <w:qFormat/>
    <w:rsid w:val="00FD0589"/>
    <w:pPr>
      <w:spacing w:line="360" w:lineRule="auto"/>
      <w:ind w:firstLine="851"/>
      <w:jc w:val="both"/>
    </w:pPr>
    <w:rPr>
      <w:rFonts w:ascii="Arial" w:eastAsia="Times New Roman" w:hAnsi="Arial" w:cs="Times New Roman"/>
      <w:szCs w:val="20"/>
    </w:rPr>
  </w:style>
  <w:style w:type="paragraph" w:customStyle="1" w:styleId="tdunorderedlistlevel2">
    <w:name w:val="td_unordered_list_level_2"/>
    <w:qFormat/>
    <w:rsid w:val="00FD0589"/>
    <w:pPr>
      <w:spacing w:line="360" w:lineRule="auto"/>
      <w:ind w:firstLine="1701"/>
      <w:jc w:val="both"/>
    </w:pPr>
    <w:rPr>
      <w:rFonts w:ascii="Arial" w:eastAsia="Times New Roman" w:hAnsi="Arial" w:cs="Times New Roman"/>
    </w:rPr>
  </w:style>
  <w:style w:type="paragraph" w:customStyle="1" w:styleId="tdunorderedlistlevel3">
    <w:name w:val="td_unordered_list_level_3"/>
    <w:qFormat/>
    <w:rsid w:val="00FD0589"/>
    <w:pPr>
      <w:spacing w:line="360" w:lineRule="auto"/>
      <w:ind w:firstLine="2552"/>
      <w:jc w:val="both"/>
    </w:pPr>
    <w:rPr>
      <w:rFonts w:ascii="Arial" w:eastAsia="Times New Roman" w:hAnsi="Arial" w:cs="Times New Roman"/>
    </w:rPr>
  </w:style>
  <w:style w:type="paragraph" w:customStyle="1" w:styleId="afffffffffffffffffffffffffffffffff1">
    <w:name w:val="Маркированный список мой"/>
    <w:basedOn w:val="1ffa"/>
    <w:qFormat/>
    <w:rsid w:val="00FD0589"/>
    <w:pPr>
      <w:widowControl w:val="0"/>
      <w:tabs>
        <w:tab w:val="left" w:pos="1134"/>
      </w:tabs>
      <w:spacing w:after="120"/>
      <w:ind w:firstLine="720"/>
    </w:pPr>
    <w:rPr>
      <w:rFonts w:eastAsia="Times New Roman" w:cs="Times New Roman"/>
      <w:szCs w:val="20"/>
    </w:rPr>
  </w:style>
  <w:style w:type="paragraph" w:customStyle="1" w:styleId="tdtableunorderedlistlevel1">
    <w:name w:val="td_table_unordered_list_level_1"/>
    <w:qFormat/>
    <w:rsid w:val="00FD0589"/>
    <w:pPr>
      <w:spacing w:line="360" w:lineRule="auto"/>
      <w:ind w:firstLine="284"/>
    </w:pPr>
    <w:rPr>
      <w:rFonts w:ascii="Arial" w:eastAsia="Times New Roman" w:hAnsi="Arial" w:cs="Times New Roman"/>
      <w:szCs w:val="20"/>
    </w:rPr>
  </w:style>
  <w:style w:type="paragraph" w:customStyle="1" w:styleId="tdtableorderedlistlevel1">
    <w:name w:val="td_table_ordered_list_level_1"/>
    <w:qFormat/>
    <w:rsid w:val="00FD0589"/>
    <w:pPr>
      <w:numPr>
        <w:numId w:val="149"/>
      </w:numPr>
      <w:spacing w:line="360" w:lineRule="auto"/>
    </w:pPr>
    <w:rPr>
      <w:rFonts w:ascii="Arial" w:eastAsia="Times New Roman" w:hAnsi="Arial" w:cs="Times New Roman"/>
      <w:szCs w:val="20"/>
    </w:rPr>
  </w:style>
  <w:style w:type="paragraph" w:customStyle="1" w:styleId="tdnontocunorderedcaption">
    <w:name w:val="td_nontoc_unordered_caption"/>
    <w:qFormat/>
    <w:rsid w:val="00FD0589"/>
    <w:pPr>
      <w:keepNext/>
      <w:spacing w:before="120" w:after="120" w:line="360" w:lineRule="auto"/>
      <w:jc w:val="center"/>
    </w:pPr>
    <w:rPr>
      <w:rFonts w:ascii="Arial" w:eastAsia="Times New Roman" w:hAnsi="Arial" w:cs="Arial"/>
      <w:b/>
      <w:bCs/>
      <w:szCs w:val="32"/>
    </w:rPr>
  </w:style>
  <w:style w:type="paragraph" w:customStyle="1" w:styleId="afffffffffffffffffffffffffffffffff2">
    <w:name w:val="Стандарт"/>
    <w:basedOn w:val="1ffa"/>
    <w:qFormat/>
    <w:rsid w:val="00FD0589"/>
    <w:pPr>
      <w:ind w:firstLine="720"/>
    </w:pPr>
    <w:rPr>
      <w:rFonts w:eastAsia="Times New Roman" w:cs="Times New Roman"/>
      <w:sz w:val="28"/>
    </w:rPr>
  </w:style>
  <w:style w:type="paragraph" w:customStyle="1" w:styleId="-a">
    <w:name w:val="Список - точки"/>
    <w:basedOn w:val="1ffa"/>
    <w:qFormat/>
    <w:rsid w:val="00FD0589"/>
    <w:pPr>
      <w:widowControl w:val="0"/>
      <w:tabs>
        <w:tab w:val="left" w:pos="643"/>
        <w:tab w:val="left" w:pos="1069"/>
      </w:tabs>
      <w:spacing w:line="300" w:lineRule="auto"/>
      <w:ind w:left="1069" w:hanging="360"/>
    </w:pPr>
    <w:rPr>
      <w:rFonts w:eastAsia="Times New Roman" w:cs="Times New Roman"/>
    </w:rPr>
  </w:style>
  <w:style w:type="paragraph" w:customStyle="1" w:styleId="tdtocunorderedcaption">
    <w:name w:val="td_toc_unordered_caption"/>
    <w:qFormat/>
    <w:rsid w:val="00FD0589"/>
    <w:pPr>
      <w:pageBreakBefore/>
      <w:spacing w:before="120" w:line="360" w:lineRule="auto"/>
      <w:jc w:val="center"/>
      <w:outlineLvl w:val="0"/>
    </w:pPr>
    <w:rPr>
      <w:rFonts w:ascii="Arial" w:eastAsia="Times New Roman" w:hAnsi="Arial" w:cs="Times New Roman"/>
      <w:b/>
      <w:szCs w:val="28"/>
    </w:rPr>
  </w:style>
  <w:style w:type="paragraph" w:customStyle="1" w:styleId="aff7">
    <w:name w:val="маркет_табл"/>
    <w:qFormat/>
    <w:rsid w:val="00FD0589"/>
    <w:pPr>
      <w:numPr>
        <w:numId w:val="150"/>
      </w:numPr>
      <w:tabs>
        <w:tab w:val="clear" w:pos="0"/>
        <w:tab w:val="num" w:pos="360"/>
      </w:tabs>
      <w:ind w:left="313" w:hanging="284"/>
    </w:pPr>
    <w:rPr>
      <w:rFonts w:eastAsia="Helvetica Neue" w:cs="Helvetica Neue"/>
      <w:szCs w:val="22"/>
      <w:lang w:eastAsia="en-US"/>
    </w:rPr>
  </w:style>
  <w:style w:type="paragraph" w:customStyle="1" w:styleId="1fffffffffffc">
    <w:name w:val="Верхний колонтитул1"/>
    <w:basedOn w:val="1ffa"/>
    <w:qFormat/>
    <w:rsid w:val="00FD0589"/>
    <w:pPr>
      <w:suppressLineNumbers/>
      <w:tabs>
        <w:tab w:val="center" w:pos="4960"/>
        <w:tab w:val="right" w:pos="9921"/>
      </w:tabs>
      <w:spacing w:line="276" w:lineRule="auto"/>
    </w:pPr>
    <w:rPr>
      <w:rFonts w:ascii="Calibri" w:eastAsia="Calibri" w:hAnsi="Calibri" w:cs="Calibri"/>
      <w:sz w:val="22"/>
    </w:rPr>
  </w:style>
  <w:style w:type="paragraph" w:customStyle="1" w:styleId="afffffffffffffffffffffffffffffffff3">
    <w:name w:val="Верхний колонтитул слева"/>
    <w:basedOn w:val="1ffa"/>
    <w:qFormat/>
    <w:rsid w:val="00FD0589"/>
    <w:pPr>
      <w:suppressLineNumbers/>
      <w:tabs>
        <w:tab w:val="center" w:pos="4960"/>
        <w:tab w:val="right" w:pos="9921"/>
      </w:tabs>
      <w:spacing w:line="276" w:lineRule="auto"/>
    </w:pPr>
    <w:rPr>
      <w:rFonts w:ascii="Calibri" w:eastAsia="Calibri" w:hAnsi="Calibri" w:cs="Calibri"/>
      <w:sz w:val="22"/>
    </w:rPr>
  </w:style>
  <w:style w:type="paragraph" w:customStyle="1" w:styleId="LO-normal">
    <w:name w:val="LO-normal"/>
    <w:qFormat/>
    <w:rsid w:val="00FD0589"/>
    <w:pPr>
      <w:ind w:firstLine="709"/>
      <w:jc w:val="both"/>
    </w:pPr>
    <w:rPr>
      <w:rFonts w:eastAsia="Times New Roman" w:cs="Times New Roman"/>
    </w:rPr>
  </w:style>
  <w:style w:type="paragraph" w:customStyle="1" w:styleId="afffffffffffffffffffffffffffffffff4">
    <w:name w:val="_маркированный_"/>
    <w:basedOn w:val="1ffa"/>
    <w:qFormat/>
    <w:rsid w:val="00FD0589"/>
    <w:rPr>
      <w:rFonts w:eastAsia="Times New Roman" w:cs="Times New Roman"/>
      <w:sz w:val="26"/>
      <w:szCs w:val="26"/>
      <w:lang w:eastAsia="zh-CN"/>
    </w:rPr>
  </w:style>
  <w:style w:type="paragraph" w:customStyle="1" w:styleId="afffffffffffffffffffffffffffffffff5">
    <w:name w:val="Нормальный (таблица)"/>
    <w:basedOn w:val="1ffa"/>
    <w:next w:val="1ffa"/>
    <w:uiPriority w:val="99"/>
    <w:qFormat/>
    <w:rsid w:val="00FD0589"/>
    <w:pPr>
      <w:widowControl w:val="0"/>
    </w:pPr>
    <w:rPr>
      <w:rFonts w:ascii="Times New Roman CYR" w:eastAsia="Times New Roman" w:hAnsi="Times New Roman CYR" w:cs="Times New Roman CYR"/>
    </w:rPr>
  </w:style>
  <w:style w:type="paragraph" w:customStyle="1" w:styleId="afffffffffffffffffffffffffffffffff6">
    <w:name w:val="_Основной текст"/>
    <w:basedOn w:val="aff"/>
    <w:qFormat/>
    <w:rsid w:val="00FD0589"/>
    <w:pPr>
      <w:numPr>
        <w:ilvl w:val="0"/>
        <w:numId w:val="0"/>
      </w:numPr>
      <w:spacing w:before="30" w:after="200" w:line="240" w:lineRule="auto"/>
      <w:ind w:firstLine="567"/>
    </w:pPr>
    <w:rPr>
      <w:rFonts w:eastAsia="Calibri" w:cs="Times New Roman"/>
      <w:lang w:eastAsia="en-US"/>
    </w:rPr>
  </w:style>
  <w:style w:type="paragraph" w:customStyle="1" w:styleId="1fffffffffffd">
    <w:name w:val="_Нумерованный список 1"/>
    <w:qFormat/>
    <w:rsid w:val="00FD0589"/>
    <w:pPr>
      <w:spacing w:before="30"/>
      <w:ind w:left="426" w:hanging="360"/>
    </w:pPr>
    <w:rPr>
      <w:rFonts w:eastAsia="Times New Roman" w:cs="Times New Roman"/>
      <w:sz w:val="20"/>
    </w:rPr>
  </w:style>
  <w:style w:type="paragraph" w:customStyle="1" w:styleId="1f">
    <w:name w:val="_Маркированный список 1"/>
    <w:basedOn w:val="aff"/>
    <w:qFormat/>
    <w:rsid w:val="00FD0589"/>
    <w:pPr>
      <w:numPr>
        <w:ilvl w:val="0"/>
        <w:numId w:val="151"/>
      </w:numPr>
      <w:shd w:val="clear" w:color="auto" w:fill="FFFFFF"/>
      <w:spacing w:after="0" w:line="240" w:lineRule="auto"/>
      <w:ind w:left="1134" w:hanging="567"/>
    </w:pPr>
    <w:rPr>
      <w:rFonts w:eastAsia="Calibri" w:cs="Times New Roman"/>
      <w:color w:val="000000"/>
      <w:lang w:eastAsia="en-US"/>
    </w:rPr>
  </w:style>
  <w:style w:type="paragraph" w:customStyle="1" w:styleId="afffffffffffffffffffffffffffffffff7">
    <w:name w:val="_О"/>
    <w:basedOn w:val="afffffffffffffffffffffffffffffffff6"/>
    <w:qFormat/>
    <w:rsid w:val="00FD0589"/>
  </w:style>
  <w:style w:type="paragraph" w:customStyle="1" w:styleId="afffffffffffffffffffffffffffffffff8">
    <w:name w:val="_Название таблицы"/>
    <w:basedOn w:val="affff8"/>
    <w:qFormat/>
    <w:rsid w:val="00FD0589"/>
    <w:pPr>
      <w:keepNext/>
      <w:spacing w:before="120" w:after="60" w:line="360" w:lineRule="auto"/>
      <w:ind w:firstLine="720"/>
      <w:contextualSpacing/>
      <w:jc w:val="left"/>
      <w:outlineLvl w:val="0"/>
    </w:pPr>
    <w:rPr>
      <w:rFonts w:eastAsia="Times New Roman" w:cs="Times New Roman"/>
      <w:color w:val="auto"/>
      <w:sz w:val="22"/>
      <w:szCs w:val="22"/>
    </w:rPr>
  </w:style>
  <w:style w:type="paragraph" w:customStyle="1" w:styleId="2f1">
    <w:name w:val="_Маркированный список 2"/>
    <w:basedOn w:val="1f"/>
    <w:qFormat/>
    <w:rsid w:val="00FD0589"/>
    <w:pPr>
      <w:numPr>
        <w:numId w:val="152"/>
      </w:numPr>
      <w:ind w:left="938"/>
    </w:pPr>
  </w:style>
  <w:style w:type="paragraph" w:customStyle="1" w:styleId="aa">
    <w:name w:val="основной текст ТЗ без отступа"/>
    <w:basedOn w:val="1ffa"/>
    <w:qFormat/>
    <w:rsid w:val="00FD0589"/>
    <w:pPr>
      <w:numPr>
        <w:numId w:val="153"/>
      </w:numPr>
      <w:spacing w:before="60"/>
    </w:pPr>
    <w:rPr>
      <w:rFonts w:ascii="Arial" w:eastAsia="Times New Roman" w:hAnsi="Arial" w:cs="Arial"/>
    </w:rPr>
  </w:style>
  <w:style w:type="paragraph" w:customStyle="1" w:styleId="Times12">
    <w:name w:val="Times 12"/>
    <w:basedOn w:val="1ffa"/>
    <w:uiPriority w:val="34"/>
    <w:qFormat/>
    <w:rsid w:val="00FD0589"/>
    <w:pPr>
      <w:ind w:firstLine="567"/>
    </w:pPr>
    <w:rPr>
      <w:rFonts w:eastAsia="Times New Roman" w:cs="Times New Roman"/>
      <w:bCs/>
    </w:rPr>
  </w:style>
  <w:style w:type="paragraph" w:customStyle="1" w:styleId="2ffffffb">
    <w:name w:val="ТЗ_Зоголовок 2"/>
    <w:basedOn w:val="26"/>
    <w:next w:val="1ffa"/>
    <w:qFormat/>
    <w:rsid w:val="00FD0589"/>
    <w:pPr>
      <w:keepNext w:val="0"/>
      <w:keepLines w:val="0"/>
      <w:numPr>
        <w:ilvl w:val="0"/>
        <w:numId w:val="0"/>
      </w:numPr>
      <w:tabs>
        <w:tab w:val="clear" w:pos="284"/>
        <w:tab w:val="clear" w:pos="568"/>
        <w:tab w:val="clear" w:pos="851"/>
        <w:tab w:val="clear" w:pos="1134"/>
        <w:tab w:val="clear" w:pos="1418"/>
        <w:tab w:val="clear" w:pos="1701"/>
        <w:tab w:val="clear" w:pos="1985"/>
        <w:tab w:val="left" w:pos="0"/>
      </w:tabs>
      <w:spacing w:before="240" w:beforeAutospacing="1" w:after="0" w:afterAutospacing="1"/>
    </w:pPr>
    <w:rPr>
      <w:rFonts w:eastAsia="Times New Roman" w:cs="Times New Roman"/>
      <w:bCs/>
      <w:szCs w:val="36"/>
    </w:rPr>
  </w:style>
  <w:style w:type="paragraph" w:customStyle="1" w:styleId="afffffffffffffffffffffffffffffffff9">
    <w:name w:val="ТЗ_название"/>
    <w:basedOn w:val="1ffa"/>
    <w:next w:val="1ffa"/>
    <w:qFormat/>
    <w:rsid w:val="00FD0589"/>
    <w:pPr>
      <w:jc w:val="center"/>
    </w:pPr>
    <w:rPr>
      <w:rFonts w:eastAsia="Times New Roman" w:cs="Times New Roman"/>
      <w:b/>
      <w:sz w:val="36"/>
    </w:rPr>
  </w:style>
  <w:style w:type="paragraph" w:customStyle="1" w:styleId="1ff1">
    <w:name w:val="ТЗ_Заголовок 1"/>
    <w:basedOn w:val="1d"/>
    <w:next w:val="1ffa"/>
    <w:qFormat/>
    <w:rsid w:val="00FD0589"/>
    <w:pPr>
      <w:keepNext/>
      <w:keepLines/>
      <w:widowControl/>
      <w:numPr>
        <w:numId w:val="154"/>
      </w:numPr>
      <w:spacing w:before="480" w:after="0"/>
      <w:ind w:left="0" w:firstLine="851"/>
      <w:jc w:val="both"/>
    </w:pPr>
    <w:rPr>
      <w:rFonts w:eastAsia="Times New Roman" w:cs="Times New Roman"/>
      <w:bCs/>
      <w:sz w:val="28"/>
      <w:szCs w:val="28"/>
    </w:rPr>
  </w:style>
  <w:style w:type="paragraph" w:customStyle="1" w:styleId="afffa">
    <w:name w:val="Приложение А"/>
    <w:basedOn w:val="1d"/>
    <w:next w:val="1ffa"/>
    <w:qFormat/>
    <w:rsid w:val="00FD0589"/>
    <w:pPr>
      <w:keepNext/>
      <w:keepLines/>
      <w:pageBreakBefore/>
      <w:widowControl/>
      <w:numPr>
        <w:numId w:val="155"/>
      </w:numPr>
      <w:tabs>
        <w:tab w:val="left" w:pos="0"/>
        <w:tab w:val="left" w:pos="7797"/>
      </w:tabs>
      <w:spacing w:before="0" w:after="120" w:line="360" w:lineRule="auto"/>
      <w:ind w:left="7434"/>
    </w:pPr>
    <w:rPr>
      <w:rFonts w:eastAsia="Calibri" w:cs="Times New Roman"/>
      <w:bCs/>
      <w:caps/>
      <w:sz w:val="28"/>
      <w:szCs w:val="20"/>
      <w:lang w:eastAsia="en-US"/>
    </w:rPr>
  </w:style>
  <w:style w:type="paragraph" w:customStyle="1" w:styleId="30">
    <w:name w:val="_Список_МаркОтст_3"/>
    <w:basedOn w:val="1ffa"/>
    <w:qFormat/>
    <w:rsid w:val="00FD0589"/>
    <w:pPr>
      <w:numPr>
        <w:ilvl w:val="2"/>
        <w:numId w:val="38"/>
      </w:numPr>
      <w:tabs>
        <w:tab w:val="left" w:pos="1219"/>
      </w:tabs>
      <w:ind w:left="0" w:firstLine="851"/>
    </w:pPr>
    <w:rPr>
      <w:rFonts w:eastAsia="Times New Roman" w:cs="Times New Roman"/>
      <w:sz w:val="28"/>
      <w:szCs w:val="20"/>
    </w:rPr>
  </w:style>
  <w:style w:type="paragraph" w:customStyle="1" w:styleId="1fffffffffffe">
    <w:name w:val="__1_Список"/>
    <w:qFormat/>
    <w:rsid w:val="00FD0589"/>
    <w:rPr>
      <w:rFonts w:eastAsia="Arial Unicode MS" w:cs="Times New Roman"/>
      <w:sz w:val="20"/>
      <w:szCs w:val="20"/>
    </w:rPr>
  </w:style>
  <w:style w:type="paragraph" w:customStyle="1" w:styleId="-17">
    <w:name w:val="_Маркир-1"/>
    <w:basedOn w:val="aff"/>
    <w:qFormat/>
    <w:rsid w:val="00FD0589"/>
    <w:pPr>
      <w:numPr>
        <w:ilvl w:val="0"/>
        <w:numId w:val="0"/>
      </w:numPr>
      <w:tabs>
        <w:tab w:val="left" w:pos="0"/>
      </w:tabs>
      <w:spacing w:after="0" w:line="360" w:lineRule="auto"/>
      <w:ind w:left="1353" w:hanging="360"/>
      <w:contextualSpacing w:val="0"/>
    </w:pPr>
    <w:rPr>
      <w:rFonts w:eastAsia="Calibri" w:cs="Times New Roman"/>
    </w:rPr>
  </w:style>
  <w:style w:type="paragraph" w:customStyle="1" w:styleId="TableParagraph">
    <w:name w:val="Table Paragraph"/>
    <w:basedOn w:val="1ffa"/>
    <w:uiPriority w:val="1"/>
    <w:qFormat/>
    <w:rsid w:val="00FD0589"/>
    <w:pPr>
      <w:widowControl w:val="0"/>
    </w:pPr>
    <w:rPr>
      <w:rFonts w:eastAsia="Times New Roman" w:cs="Times New Roman"/>
      <w:sz w:val="22"/>
    </w:rPr>
  </w:style>
  <w:style w:type="paragraph" w:customStyle="1" w:styleId="afff9">
    <w:name w:val="Итоги"/>
    <w:basedOn w:val="1ffa"/>
    <w:next w:val="1fffe"/>
    <w:uiPriority w:val="99"/>
    <w:qFormat/>
    <w:rsid w:val="00FD0589"/>
    <w:pPr>
      <w:numPr>
        <w:numId w:val="156"/>
      </w:numPr>
      <w:tabs>
        <w:tab w:val="left" w:pos="283"/>
        <w:tab w:val="left" w:pos="1418"/>
      </w:tabs>
      <w:spacing w:after="120"/>
      <w:ind w:left="283"/>
    </w:pPr>
    <w:rPr>
      <w:rFonts w:ascii="Calibri" w:eastAsia="Arial" w:hAnsi="Calibri" w:cs="Times New Roman"/>
      <w:szCs w:val="20"/>
    </w:rPr>
  </w:style>
  <w:style w:type="paragraph" w:customStyle="1" w:styleId="1ffffffffffff">
    <w:name w:val="Стиль Заголовок 1 + По левому краю"/>
    <w:basedOn w:val="1d"/>
    <w:qFormat/>
    <w:rsid w:val="00FD0589"/>
    <w:pPr>
      <w:pageBreakBefore/>
      <w:widowControl/>
      <w:numPr>
        <w:numId w:val="0"/>
      </w:numPr>
      <w:tabs>
        <w:tab w:val="left" w:pos="0"/>
        <w:tab w:val="left" w:pos="425"/>
      </w:tabs>
      <w:spacing w:before="120" w:after="120" w:line="360" w:lineRule="auto"/>
      <w:ind w:left="-709" w:firstLine="709"/>
      <w:jc w:val="center"/>
    </w:pPr>
    <w:rPr>
      <w:rFonts w:eastAsia="Times New Roman" w:cs="Times New Roman"/>
      <w:b w:val="0"/>
      <w:smallCaps/>
      <w:spacing w:val="5"/>
      <w:sz w:val="32"/>
      <w:szCs w:val="20"/>
      <w:lang w:eastAsia="en-US"/>
    </w:rPr>
  </w:style>
  <w:style w:type="paragraph" w:customStyle="1" w:styleId="ab">
    <w:name w:val="Заголовок четыре"/>
    <w:basedOn w:val="35"/>
    <w:qFormat/>
    <w:rsid w:val="00FD0589"/>
    <w:pPr>
      <w:keepNext w:val="0"/>
      <w:keepLines w:val="0"/>
      <w:numPr>
        <w:ilvl w:val="3"/>
        <w:numId w:val="157"/>
      </w:numPr>
      <w:tabs>
        <w:tab w:val="clear" w:pos="284"/>
        <w:tab w:val="clear" w:pos="568"/>
        <w:tab w:val="clear" w:pos="851"/>
        <w:tab w:val="clear" w:pos="1134"/>
        <w:tab w:val="clear" w:pos="1418"/>
        <w:tab w:val="clear" w:pos="1701"/>
        <w:tab w:val="clear" w:pos="1985"/>
      </w:tabs>
      <w:spacing w:before="120" w:after="0" w:line="360" w:lineRule="auto"/>
      <w:jc w:val="both"/>
    </w:pPr>
    <w:rPr>
      <w:rFonts w:eastAsia="Times New Roman" w:cs="Times New Roman"/>
      <w:smallCaps/>
      <w:spacing w:val="5"/>
      <w:lang w:eastAsia="en-US"/>
    </w:rPr>
  </w:style>
  <w:style w:type="paragraph" w:customStyle="1" w:styleId="afffffffffffffffffffffffffffffffffa">
    <w:name w:val="Название колонки в таблице"/>
    <w:basedOn w:val="1ffa"/>
    <w:uiPriority w:val="99"/>
    <w:qFormat/>
    <w:rsid w:val="00FD0589"/>
    <w:pPr>
      <w:keepNext/>
      <w:spacing w:after="120"/>
      <w:ind w:left="21" w:hanging="21"/>
      <w:jc w:val="center"/>
    </w:pPr>
    <w:rPr>
      <w:rFonts w:ascii="Calibri" w:eastAsia="Arial" w:hAnsi="Calibri" w:cs="Times New Roman"/>
      <w:b/>
      <w:bCs/>
      <w:szCs w:val="20"/>
    </w:rPr>
  </w:style>
  <w:style w:type="paragraph" w:customStyle="1" w:styleId="1ffffffffffff0">
    <w:name w:val="1 В таблице"/>
    <w:basedOn w:val="affffffffffffffffffff5"/>
    <w:uiPriority w:val="99"/>
    <w:qFormat/>
    <w:rsid w:val="00FD0589"/>
    <w:pPr>
      <w:tabs>
        <w:tab w:val="left" w:pos="340"/>
      </w:tabs>
      <w:spacing w:after="120" w:line="360" w:lineRule="auto"/>
      <w:ind w:left="340" w:hanging="340"/>
    </w:pPr>
    <w:rPr>
      <w:rFonts w:eastAsia="Arial"/>
      <w:szCs w:val="20"/>
      <w:lang w:eastAsia="ru-RU"/>
    </w:rPr>
  </w:style>
  <w:style w:type="paragraph" w:customStyle="1" w:styleId="newpage1">
    <w:name w:val="newpage1"/>
    <w:basedOn w:val="1ffa"/>
    <w:qFormat/>
    <w:rsid w:val="00FD0589"/>
    <w:pPr>
      <w:pageBreakBefore/>
      <w:spacing w:beforeAutospacing="1" w:afterAutospacing="1"/>
      <w:ind w:firstLine="284"/>
    </w:pPr>
    <w:rPr>
      <w:rFonts w:ascii="Calibri" w:eastAsia="Arial" w:hAnsi="Calibri" w:cs="Times New Roman"/>
      <w:szCs w:val="20"/>
    </w:rPr>
  </w:style>
  <w:style w:type="paragraph" w:customStyle="1" w:styleId="afffffffffffffffffffffffffffffffffb">
    <w:name w:val="Заголовок информационного элемента"/>
    <w:basedOn w:val="1ffa"/>
    <w:uiPriority w:val="99"/>
    <w:qFormat/>
    <w:rsid w:val="00FD0589"/>
    <w:pPr>
      <w:keepNext/>
      <w:spacing w:after="120"/>
      <w:jc w:val="center"/>
    </w:pPr>
    <w:rPr>
      <w:rFonts w:ascii="Calibri" w:eastAsia="Arial" w:hAnsi="Calibri" w:cs="Times New Roman"/>
      <w:b/>
      <w:bCs/>
      <w:sz w:val="28"/>
      <w:szCs w:val="28"/>
    </w:rPr>
  </w:style>
  <w:style w:type="paragraph" w:customStyle="1" w:styleId="1fb">
    <w:name w:val="Текст примечания 1"/>
    <w:basedOn w:val="afffff3"/>
    <w:next w:val="afffff3"/>
    <w:qFormat/>
    <w:rsid w:val="00FD0589"/>
    <w:pPr>
      <w:numPr>
        <w:numId w:val="158"/>
      </w:numPr>
      <w:suppressLineNumbers/>
      <w:spacing w:before="120" w:after="120" w:line="360" w:lineRule="auto"/>
      <w:ind w:left="360"/>
      <w:contextualSpacing/>
      <w:jc w:val="left"/>
    </w:pPr>
    <w:rPr>
      <w:rFonts w:ascii="Calibri" w:eastAsia="Arial" w:hAnsi="Calibri" w:cs="Arial Unicode MS"/>
      <w:color w:val="000000"/>
      <w:sz w:val="24"/>
    </w:rPr>
  </w:style>
  <w:style w:type="paragraph" w:customStyle="1" w:styleId="afe">
    <w:name w:val="Стр."/>
    <w:basedOn w:val="1ffa"/>
    <w:next w:val="1fffe"/>
    <w:qFormat/>
    <w:rsid w:val="00FD0589"/>
    <w:pPr>
      <w:keepNext/>
      <w:numPr>
        <w:numId w:val="159"/>
      </w:numPr>
      <w:tabs>
        <w:tab w:val="left" w:pos="1361"/>
      </w:tabs>
      <w:ind w:left="2771" w:right="-170" w:hanging="360"/>
      <w:jc w:val="right"/>
    </w:pPr>
    <w:rPr>
      <w:rFonts w:ascii="Calibri" w:eastAsia="Arial" w:hAnsi="Calibri" w:cs="Times New Roman"/>
      <w:szCs w:val="20"/>
    </w:rPr>
  </w:style>
  <w:style w:type="paragraph" w:customStyle="1" w:styleId="13">
    <w:name w:val="ЦБ1"/>
    <w:basedOn w:val="1d"/>
    <w:qFormat/>
    <w:rsid w:val="00FD0589"/>
    <w:pPr>
      <w:pageBreakBefore/>
      <w:widowControl/>
      <w:numPr>
        <w:numId w:val="160"/>
      </w:numPr>
      <w:tabs>
        <w:tab w:val="left" w:pos="0"/>
      </w:tabs>
      <w:spacing w:before="300" w:after="240" w:line="360" w:lineRule="auto"/>
      <w:jc w:val="center"/>
    </w:pPr>
    <w:rPr>
      <w:rFonts w:eastAsia="Times New Roman" w:cs="Times New Roman"/>
      <w:b w:val="0"/>
      <w:bCs/>
      <w:caps/>
      <w:color w:val="000000"/>
      <w:spacing w:val="5"/>
      <w:sz w:val="32"/>
      <w:szCs w:val="20"/>
      <w:lang w:eastAsia="en-US"/>
    </w:rPr>
  </w:style>
  <w:style w:type="paragraph" w:customStyle="1" w:styleId="60">
    <w:name w:val="Стиль Абзац списка + Перед:  6 пт После:  0 пт Междустр.интервал:..."/>
    <w:basedOn w:val="aff"/>
    <w:qFormat/>
    <w:rsid w:val="00FD0589"/>
    <w:pPr>
      <w:numPr>
        <w:ilvl w:val="0"/>
        <w:numId w:val="161"/>
      </w:numPr>
      <w:spacing w:before="120" w:after="0" w:line="360" w:lineRule="auto"/>
      <w:ind w:left="1070"/>
    </w:pPr>
    <w:rPr>
      <w:rFonts w:eastAsia="Times New Roman" w:cs="Times New Roman"/>
      <w:szCs w:val="20"/>
    </w:rPr>
  </w:style>
  <w:style w:type="paragraph" w:customStyle="1" w:styleId="afffffffffffffffffffffffffffffffffc">
    <w:name w:val="Стиль Название объекта"/>
    <w:basedOn w:val="affff8"/>
    <w:qFormat/>
    <w:rsid w:val="00FD0589"/>
    <w:pPr>
      <w:spacing w:after="120" w:line="360" w:lineRule="auto"/>
      <w:ind w:firstLine="284"/>
      <w:contextualSpacing/>
      <w:jc w:val="right"/>
    </w:pPr>
    <w:rPr>
      <w:rFonts w:eastAsia="Arial" w:cs="Times New Roman"/>
      <w:b w:val="0"/>
      <w:bCs w:val="0"/>
      <w:i/>
      <w:caps/>
      <w:color w:val="auto"/>
      <w:sz w:val="24"/>
      <w:szCs w:val="16"/>
    </w:rPr>
  </w:style>
  <w:style w:type="paragraph" w:customStyle="1" w:styleId="affa">
    <w:name w:val="Заголовок содержания"/>
    <w:basedOn w:val="1d"/>
    <w:next w:val="1fffe"/>
    <w:qFormat/>
    <w:rsid w:val="00FD0589"/>
    <w:pPr>
      <w:pageBreakBefore/>
      <w:widowControl/>
      <w:numPr>
        <w:numId w:val="162"/>
      </w:numPr>
      <w:tabs>
        <w:tab w:val="left" w:pos="0"/>
      </w:tabs>
      <w:spacing w:before="120" w:after="120" w:line="276" w:lineRule="auto"/>
      <w:outlineLvl w:val="9"/>
    </w:pPr>
    <w:rPr>
      <w:rFonts w:eastAsia="Times New Roman" w:cs="Times New Roman"/>
      <w:b w:val="0"/>
      <w:smallCaps/>
      <w:spacing w:val="5"/>
      <w:sz w:val="32"/>
      <w:lang w:eastAsia="en-US"/>
    </w:rPr>
  </w:style>
  <w:style w:type="paragraph" w:customStyle="1" w:styleId="afffffffffffffffffffffffffffffffffd">
    <w:name w:val="Таблица заголовок графы"/>
    <w:basedOn w:val="1ffa"/>
    <w:next w:val="1ffa"/>
    <w:qFormat/>
    <w:rsid w:val="00FD0589"/>
    <w:pPr>
      <w:keepNext/>
      <w:spacing w:line="276" w:lineRule="auto"/>
      <w:jc w:val="center"/>
    </w:pPr>
    <w:rPr>
      <w:rFonts w:ascii="Calibri" w:eastAsia="Arial" w:hAnsi="Calibri" w:cs="Times New Roman"/>
      <w:b/>
      <w:szCs w:val="20"/>
    </w:rPr>
  </w:style>
  <w:style w:type="paragraph" w:customStyle="1" w:styleId="104">
    <w:name w:val="Стиль 10 пт"/>
    <w:basedOn w:val="1ffa"/>
    <w:qFormat/>
    <w:rsid w:val="00FD0589"/>
    <w:pPr>
      <w:spacing w:before="120" w:after="60" w:line="276" w:lineRule="auto"/>
      <w:ind w:firstLine="284"/>
    </w:pPr>
    <w:rPr>
      <w:rFonts w:ascii="Calibri" w:eastAsia="Arial" w:hAnsi="Calibri" w:cs="Times New Roman"/>
      <w:szCs w:val="20"/>
    </w:rPr>
  </w:style>
  <w:style w:type="paragraph" w:customStyle="1" w:styleId="phtablecell">
    <w:name w:val="ph_table_cell"/>
    <w:basedOn w:val="1ffa"/>
    <w:qFormat/>
    <w:rsid w:val="00FD0589"/>
    <w:pPr>
      <w:spacing w:after="60"/>
      <w:ind w:left="284" w:firstLine="709"/>
    </w:pPr>
    <w:rPr>
      <w:rFonts w:ascii="Calibri" w:eastAsia="Arial" w:hAnsi="Calibri" w:cs="Times New Roman"/>
      <w:szCs w:val="20"/>
    </w:rPr>
  </w:style>
  <w:style w:type="paragraph" w:customStyle="1" w:styleId="DefaultParagraphFontParaChar">
    <w:name w:val="Default Paragraph Font Para Char Знак Знак Знак Знак"/>
    <w:basedOn w:val="1ffa"/>
    <w:qFormat/>
    <w:rsid w:val="00FD0589"/>
    <w:pPr>
      <w:spacing w:after="160" w:line="240" w:lineRule="exact"/>
    </w:pPr>
    <w:rPr>
      <w:rFonts w:ascii="Verdana" w:eastAsia="Arial" w:hAnsi="Verdana" w:cs="Times New Roman"/>
      <w:szCs w:val="20"/>
      <w:lang w:val="en-US"/>
    </w:rPr>
  </w:style>
  <w:style w:type="paragraph" w:customStyle="1" w:styleId="LANITH1">
    <w:name w:val="LANIT_H1"/>
    <w:basedOn w:val="1ffa"/>
    <w:next w:val="1ffa"/>
    <w:qFormat/>
    <w:rsid w:val="00FD0589"/>
    <w:pPr>
      <w:keepNext/>
      <w:keepLines/>
      <w:pageBreakBefore/>
      <w:tabs>
        <w:tab w:val="left" w:pos="432"/>
        <w:tab w:val="left" w:pos="2127"/>
      </w:tabs>
      <w:spacing w:after="120"/>
      <w:ind w:left="432" w:hanging="432"/>
    </w:pPr>
    <w:rPr>
      <w:rFonts w:ascii="Arial" w:eastAsia="Arial" w:hAnsi="Arial" w:cs="Times New Roman"/>
      <w:b/>
      <w:caps/>
      <w:sz w:val="32"/>
      <w:szCs w:val="20"/>
    </w:rPr>
  </w:style>
  <w:style w:type="paragraph" w:customStyle="1" w:styleId="afffffffffffffffffffffffffffffffffe">
    <w:name w:val="Согласующая подпись"/>
    <w:basedOn w:val="1ffa"/>
    <w:qFormat/>
    <w:rsid w:val="00FD0589"/>
    <w:pPr>
      <w:widowControl w:val="0"/>
    </w:pPr>
    <w:rPr>
      <w:rFonts w:ascii="Calibri" w:eastAsia="Batang" w:hAnsi="Calibri" w:cs="Times New Roman"/>
      <w:szCs w:val="20"/>
    </w:rPr>
  </w:style>
  <w:style w:type="paragraph" w:customStyle="1" w:styleId="western">
    <w:name w:val="western"/>
    <w:basedOn w:val="1ffa"/>
    <w:qFormat/>
    <w:rsid w:val="00FD0589"/>
    <w:pPr>
      <w:spacing w:beforeAutospacing="1" w:afterAutospacing="1" w:line="276" w:lineRule="auto"/>
      <w:ind w:firstLine="709"/>
    </w:pPr>
    <w:rPr>
      <w:rFonts w:ascii="Calibri" w:eastAsia="Arial" w:hAnsi="Calibri" w:cs="Times New Roman"/>
      <w:szCs w:val="20"/>
    </w:rPr>
  </w:style>
  <w:style w:type="paragraph" w:customStyle="1" w:styleId="290">
    <w:name w:val="Основной текст (29)"/>
    <w:basedOn w:val="1ffa"/>
    <w:qFormat/>
    <w:rsid w:val="00FD0589"/>
    <w:pPr>
      <w:widowControl w:val="0"/>
      <w:shd w:val="clear" w:color="auto" w:fill="FFFFFF"/>
      <w:spacing w:line="0" w:lineRule="atLeast"/>
    </w:pPr>
    <w:rPr>
      <w:rFonts w:ascii="Calibri" w:eastAsia="Arial" w:hAnsi="Calibri" w:cs="Times New Roman"/>
      <w:b/>
      <w:bCs/>
      <w:szCs w:val="20"/>
      <w:lang w:eastAsia="zh-CN"/>
    </w:rPr>
  </w:style>
  <w:style w:type="paragraph" w:customStyle="1" w:styleId="4fe">
    <w:name w:val="Обычный4"/>
    <w:qFormat/>
    <w:rsid w:val="00FD0589"/>
    <w:pPr>
      <w:jc w:val="both"/>
    </w:pPr>
    <w:rPr>
      <w:rFonts w:eastAsia="Times New Roman" w:cs="Times New Roman"/>
    </w:rPr>
  </w:style>
  <w:style w:type="paragraph" w:customStyle="1" w:styleId="affffffffffffffffffffffffffffffffff">
    <w:name w:val="Базовый стиль надписей"/>
    <w:basedOn w:val="1ffa"/>
    <w:qFormat/>
    <w:rsid w:val="00FD0589"/>
    <w:pPr>
      <w:jc w:val="center"/>
    </w:pPr>
    <w:rPr>
      <w:rFonts w:ascii="Calibri" w:eastAsia="Arial" w:hAnsi="Calibri" w:cs="Times New Roman"/>
      <w:sz w:val="28"/>
      <w:szCs w:val="20"/>
    </w:rPr>
  </w:style>
  <w:style w:type="paragraph" w:customStyle="1" w:styleId="affffffffffffffffffffffffffffffffff0">
    <w:name w:val="_Заголовок"/>
    <w:basedOn w:val="1ffa"/>
    <w:qFormat/>
    <w:rsid w:val="00FD0589"/>
    <w:pPr>
      <w:widowControl w:val="0"/>
      <w:jc w:val="center"/>
    </w:pPr>
    <w:rPr>
      <w:rFonts w:eastAsia="Calibri" w:cs="Times New Roman"/>
      <w:b/>
      <w:caps/>
    </w:rPr>
  </w:style>
  <w:style w:type="paragraph" w:customStyle="1" w:styleId="1">
    <w:name w:val="А_Марк_1"/>
    <w:qFormat/>
    <w:rsid w:val="00FD0589"/>
    <w:pPr>
      <w:numPr>
        <w:numId w:val="163"/>
      </w:numPr>
      <w:spacing w:before="60" w:after="60" w:line="276" w:lineRule="auto"/>
      <w:jc w:val="both"/>
    </w:pPr>
    <w:rPr>
      <w:rFonts w:ascii="Verdana" w:eastAsia="Arial Unicode MS" w:hAnsi="Verdana" w:cs="Times New Roman"/>
      <w:sz w:val="20"/>
      <w:lang w:eastAsia="en-US"/>
    </w:rPr>
  </w:style>
  <w:style w:type="paragraph" w:customStyle="1" w:styleId="2ffffffc">
    <w:name w:val="А_Марк_2"/>
    <w:basedOn w:val="1"/>
    <w:qFormat/>
    <w:rsid w:val="00FD0589"/>
    <w:pPr>
      <w:tabs>
        <w:tab w:val="left" w:pos="360"/>
      </w:tabs>
      <w:ind w:left="1560" w:hanging="426"/>
    </w:pPr>
  </w:style>
  <w:style w:type="paragraph" w:customStyle="1" w:styleId="3fffa">
    <w:name w:val="А_Марк_3"/>
    <w:basedOn w:val="2ffffffc"/>
    <w:qFormat/>
    <w:rsid w:val="00FD0589"/>
    <w:pPr>
      <w:ind w:left="1843" w:hanging="425"/>
    </w:pPr>
  </w:style>
  <w:style w:type="paragraph" w:customStyle="1" w:styleId="affffffffffffffffffffffffffffffffff1">
    <w:name w:val="Колонтитул"/>
    <w:basedOn w:val="1ffa"/>
    <w:qFormat/>
    <w:rsid w:val="00FD0589"/>
    <w:pPr>
      <w:spacing w:after="200" w:line="360" w:lineRule="atLeast"/>
      <w:contextualSpacing w:val="0"/>
    </w:pPr>
    <w:rPr>
      <w:rFonts w:eastAsia="Times New Roman" w:cs="Times New Roman"/>
      <w:spacing w:val="0"/>
      <w:szCs w:val="24"/>
    </w:rPr>
  </w:style>
  <w:style w:type="paragraph" w:customStyle="1" w:styleId="2ffffffd">
    <w:name w:val="Заголовок2"/>
    <w:basedOn w:val="1ffa"/>
    <w:next w:val="1ffa"/>
    <w:qFormat/>
    <w:rsid w:val="00FD0589"/>
    <w:pPr>
      <w:spacing w:after="200" w:line="240" w:lineRule="auto"/>
      <w:contextualSpacing w:val="0"/>
      <w:jc w:val="center"/>
    </w:pPr>
    <w:rPr>
      <w:rFonts w:eastAsia="Times New Roman" w:cs="Times New Roman"/>
      <w:b/>
      <w:bCs/>
      <w:spacing w:val="0"/>
      <w:szCs w:val="24"/>
    </w:rPr>
  </w:style>
  <w:style w:type="paragraph" w:customStyle="1" w:styleId="1ffffffffffff1">
    <w:name w:val="Перечень рисунков1"/>
    <w:basedOn w:val="1ffa"/>
    <w:qFormat/>
    <w:rsid w:val="00FD0589"/>
    <w:pPr>
      <w:keepNext/>
      <w:spacing w:before="240" w:after="120" w:line="240" w:lineRule="auto"/>
      <w:contextualSpacing w:val="0"/>
      <w:jc w:val="center"/>
    </w:pPr>
    <w:rPr>
      <w:rFonts w:eastAsia="Times New Roman" w:cs="Times New Roman"/>
      <w:spacing w:val="0"/>
      <w:szCs w:val="24"/>
    </w:rPr>
  </w:style>
  <w:style w:type="paragraph" w:customStyle="1" w:styleId="affffffffffffffffffffffffffffffffff2">
    <w:name w:val="Базовый заголовок"/>
    <w:basedOn w:val="affffffffffffffffffffff2"/>
    <w:next w:val="1ffa"/>
    <w:qFormat/>
    <w:rsid w:val="00FD0589"/>
    <w:pPr>
      <w:keepNext/>
      <w:tabs>
        <w:tab w:val="left" w:pos="1"/>
        <w:tab w:val="left" w:pos="284"/>
        <w:tab w:val="left" w:pos="568"/>
        <w:tab w:val="left" w:pos="851"/>
        <w:tab w:val="left" w:pos="1134"/>
        <w:tab w:val="left" w:pos="1418"/>
        <w:tab w:val="left" w:pos="1701"/>
        <w:tab w:val="left" w:pos="1985"/>
      </w:tabs>
    </w:pPr>
    <w:rPr>
      <w:b/>
    </w:rPr>
  </w:style>
  <w:style w:type="paragraph" w:customStyle="1" w:styleId="affffffffffffffffffffffffffffffffff3">
    <w:name w:val="Базовый нумерованный список"/>
    <w:basedOn w:val="affffffffffffffffffffffffffffffffff4"/>
    <w:qFormat/>
    <w:rsid w:val="00FD0589"/>
  </w:style>
  <w:style w:type="paragraph" w:customStyle="1" w:styleId="affffffffffffffffffffffffffffffffff4">
    <w:name w:val="Базовый список"/>
    <w:basedOn w:val="affffffffffffffffffffff2"/>
    <w:qFormat/>
    <w:rsid w:val="00FD0589"/>
  </w:style>
  <w:style w:type="paragraph" w:customStyle="1" w:styleId="affffffffffffffffffffffffffffffffff5">
    <w:name w:val="Базовый стиль Продолжение списка"/>
    <w:basedOn w:val="affffffffffffffffffffffffffffffffff4"/>
    <w:qFormat/>
    <w:rsid w:val="00FD0589"/>
  </w:style>
  <w:style w:type="paragraph" w:customStyle="1" w:styleId="affffffffffffffffffffffffffffffffff6">
    <w:name w:val="Базовый маркированный список"/>
    <w:basedOn w:val="affffffffffffffffffffffffffffffffff4"/>
    <w:qFormat/>
    <w:rsid w:val="00FD0589"/>
  </w:style>
  <w:style w:type="paragraph" w:customStyle="1" w:styleId="affffffffffffffffffffffffffffffffff7">
    <w:name w:val="Базовый дополнительный список"/>
    <w:basedOn w:val="affffffffffffffffffffffffffffffffff4"/>
    <w:qFormat/>
    <w:rsid w:val="00FD0589"/>
  </w:style>
  <w:style w:type="paragraph" w:customStyle="1" w:styleId="affffffffffffffffffffffffffffffffff8">
    <w:name w:val="Базовый нумерованный список (тбл)"/>
    <w:basedOn w:val="affffffffffffffffffffffffffffffffff9"/>
    <w:qFormat/>
    <w:rsid w:val="00FD0589"/>
  </w:style>
  <w:style w:type="paragraph" w:customStyle="1" w:styleId="affffffffffffffffffffffffffffffffff9">
    <w:name w:val="Базовый список (тбл)"/>
    <w:basedOn w:val="afffffb"/>
    <w:qFormat/>
    <w:rsid w:val="00FD0589"/>
    <w:pPr>
      <w:spacing w:before="0" w:after="0"/>
      <w:ind w:firstLine="0"/>
      <w:jc w:val="left"/>
    </w:pPr>
    <w:rPr>
      <w:rFonts w:eastAsia="Times New Roman" w:cs="Times New Roman"/>
      <w:bCs/>
      <w:color w:val="auto"/>
      <w:sz w:val="24"/>
      <w:szCs w:val="18"/>
    </w:rPr>
  </w:style>
  <w:style w:type="paragraph" w:customStyle="1" w:styleId="29">
    <w:name w:val="Нумерованный список 2 (тбл)"/>
    <w:basedOn w:val="affffffffffffffffffffffffffffffffff8"/>
    <w:qFormat/>
    <w:rsid w:val="00FD0589"/>
    <w:pPr>
      <w:numPr>
        <w:numId w:val="164"/>
      </w:numPr>
      <w:ind w:left="3799" w:firstLine="454"/>
    </w:pPr>
    <w:rPr>
      <w:bCs w:val="0"/>
      <w:szCs w:val="24"/>
    </w:rPr>
  </w:style>
  <w:style w:type="paragraph" w:customStyle="1" w:styleId="33">
    <w:name w:val="Нумерованный список 3 (тбл)"/>
    <w:basedOn w:val="affffffffffffffffffffffffc"/>
    <w:qFormat/>
    <w:rsid w:val="00FD0589"/>
    <w:pPr>
      <w:numPr>
        <w:numId w:val="165"/>
      </w:numPr>
      <w:tabs>
        <w:tab w:val="clear" w:pos="567"/>
      </w:tabs>
      <w:spacing w:before="0" w:after="0"/>
      <w:ind w:left="1707" w:hanging="360"/>
      <w:jc w:val="left"/>
    </w:pPr>
    <w:rPr>
      <w:rFonts w:eastAsia="Times New Roman" w:cs="Times New Roman"/>
      <w:bCs/>
      <w:color w:val="auto"/>
      <w:sz w:val="24"/>
      <w:szCs w:val="18"/>
    </w:rPr>
  </w:style>
  <w:style w:type="paragraph" w:customStyle="1" w:styleId="aff5">
    <w:name w:val="Маркированный список (тбл)"/>
    <w:basedOn w:val="affffffffffffffffffffffffffffffffffa"/>
    <w:qFormat/>
    <w:rsid w:val="00FD0589"/>
    <w:pPr>
      <w:numPr>
        <w:numId w:val="166"/>
      </w:numPr>
      <w:ind w:left="456" w:hanging="283"/>
    </w:pPr>
    <w:rPr>
      <w:sz w:val="20"/>
    </w:rPr>
  </w:style>
  <w:style w:type="paragraph" w:customStyle="1" w:styleId="affffffffffffffffffffffffffffffffffa">
    <w:name w:val="Базовый маркированный список (тбл)"/>
    <w:basedOn w:val="affffffffffffffffffffffffffffffffff9"/>
    <w:qFormat/>
    <w:rsid w:val="00FD0589"/>
  </w:style>
  <w:style w:type="paragraph" w:customStyle="1" w:styleId="2f0">
    <w:name w:val="Маркированный список 2 (тбл)"/>
    <w:basedOn w:val="affffffffffffffffffffffffffffffffffa"/>
    <w:qFormat/>
    <w:rsid w:val="00FD0589"/>
    <w:pPr>
      <w:numPr>
        <w:numId w:val="167"/>
      </w:numPr>
      <w:ind w:left="360" w:hanging="360"/>
    </w:pPr>
  </w:style>
  <w:style w:type="paragraph" w:customStyle="1" w:styleId="32">
    <w:name w:val="Маркированный список 3 (тбл)"/>
    <w:basedOn w:val="affffffffffffffffffffffffffffffffffa"/>
    <w:qFormat/>
    <w:rsid w:val="00FD0589"/>
    <w:pPr>
      <w:numPr>
        <w:numId w:val="168"/>
      </w:numPr>
      <w:ind w:left="1211" w:hanging="360"/>
    </w:pPr>
  </w:style>
  <w:style w:type="paragraph" w:customStyle="1" w:styleId="affffffffffffffffffffffffffffffffffb">
    <w:name w:val="Продолжение списка (тбл)"/>
    <w:basedOn w:val="affffffffffffffffffffffffffffffffffc"/>
    <w:qFormat/>
    <w:rsid w:val="00FD0589"/>
    <w:pPr>
      <w:ind w:left="567"/>
    </w:pPr>
  </w:style>
  <w:style w:type="paragraph" w:customStyle="1" w:styleId="affffffffffffffffffffffffffffffffffc">
    <w:name w:val="Базовый стиль Продолжение списка (тбл)"/>
    <w:basedOn w:val="affffffffffffffffffffffffffffffffff9"/>
    <w:qFormat/>
    <w:rsid w:val="00FD0589"/>
  </w:style>
  <w:style w:type="paragraph" w:customStyle="1" w:styleId="2ffffffe">
    <w:name w:val="Продолжение списка 2 (тбл)"/>
    <w:basedOn w:val="affffffffffffffffffffffffffffffffffc"/>
    <w:qFormat/>
    <w:rsid w:val="00FD0589"/>
    <w:pPr>
      <w:ind w:left="1134"/>
    </w:pPr>
  </w:style>
  <w:style w:type="paragraph" w:customStyle="1" w:styleId="3fffb">
    <w:name w:val="Продолжение списка 3 (тбл)"/>
    <w:basedOn w:val="affffffffffffffffffffffffffffffffffc"/>
    <w:qFormat/>
    <w:rsid w:val="00FD0589"/>
    <w:pPr>
      <w:ind w:left="1701"/>
    </w:pPr>
  </w:style>
  <w:style w:type="paragraph" w:customStyle="1" w:styleId="affffffffffffffffffffffffffffffffffd">
    <w:name w:val="Внимание!"/>
    <w:basedOn w:val="affffffffffffffffffffffff9"/>
    <w:next w:val="1ffa"/>
    <w:qFormat/>
    <w:rsid w:val="00FD0589"/>
    <w:rPr>
      <w:b/>
      <w:i/>
      <w:iCs/>
    </w:rPr>
  </w:style>
  <w:style w:type="paragraph" w:customStyle="1" w:styleId="affffffffffffffffffffffffffffffffffe">
    <w:name w:val="Объект"/>
    <w:basedOn w:val="affffffffffffffffffffff2"/>
    <w:next w:val="1ffa"/>
    <w:qFormat/>
    <w:rsid w:val="00FD0589"/>
    <w:pPr>
      <w:keepNext/>
      <w:spacing w:before="200" w:after="240"/>
      <w:jc w:val="center"/>
    </w:pPr>
  </w:style>
  <w:style w:type="paragraph" w:customStyle="1" w:styleId="afffffffffffffffffffffffffffffffffff">
    <w:name w:val="Базовый стиль оглавлений"/>
    <w:basedOn w:val="affffffffffffffffffffff2"/>
    <w:qFormat/>
    <w:rsid w:val="00FD0589"/>
    <w:pPr>
      <w:tabs>
        <w:tab w:val="right" w:leader="dot" w:pos="9639"/>
      </w:tabs>
    </w:pPr>
  </w:style>
  <w:style w:type="paragraph" w:customStyle="1" w:styleId="afffffffffffffffffffffffffffffffffff0">
    <w:name w:val="Пример"/>
    <w:basedOn w:val="affffffffffffffffffffffff9"/>
    <w:next w:val="1ffa"/>
    <w:qFormat/>
    <w:rsid w:val="00FD0589"/>
    <w:rPr>
      <w:b/>
    </w:rPr>
  </w:style>
  <w:style w:type="paragraph" w:customStyle="1" w:styleId="afffffffffffffffffffffffffffffffffff1">
    <w:name w:val="Объект (с отрывом)"/>
    <w:basedOn w:val="affffffffffffffffffffffffffffffffffe"/>
    <w:next w:val="1ffa"/>
    <w:qFormat/>
    <w:rsid w:val="00FD0589"/>
    <w:pPr>
      <w:keepNext w:val="0"/>
      <w:spacing w:after="0"/>
    </w:pPr>
  </w:style>
  <w:style w:type="paragraph" w:customStyle="1" w:styleId="afffffffffffffffffffffffffffffffffff2">
    <w:name w:val="Номер части"/>
    <w:next w:val="1ffa"/>
    <w:qFormat/>
    <w:rsid w:val="00FD0589"/>
    <w:pPr>
      <w:keepNext/>
      <w:keepLines/>
      <w:pageBreakBefore/>
      <w:spacing w:before="1200"/>
      <w:ind w:left="3969"/>
      <w:jc w:val="right"/>
    </w:pPr>
    <w:rPr>
      <w:rFonts w:ascii="Arial" w:eastAsia="Times New Roman" w:hAnsi="Arial" w:cs="Times New Roman"/>
      <w:b/>
      <w:caps/>
      <w:sz w:val="48"/>
      <w:szCs w:val="80"/>
    </w:rPr>
  </w:style>
  <w:style w:type="paragraph" w:customStyle="1" w:styleId="afffffffffffffffffffffffffffffffffff3">
    <w:name w:val="Заголовок (без уровня)"/>
    <w:next w:val="1ffa"/>
    <w:qFormat/>
    <w:rsid w:val="00FD0589"/>
    <w:pPr>
      <w:jc w:val="center"/>
    </w:pPr>
    <w:rPr>
      <w:rFonts w:eastAsia="Arial Unicode MS" w:cs="Times New Roman"/>
      <w:i/>
      <w:sz w:val="40"/>
      <w:szCs w:val="20"/>
    </w:rPr>
  </w:style>
  <w:style w:type="paragraph" w:customStyle="1" w:styleId="2fffffff">
    <w:name w:val="Заголовок 2 (дополнительный)"/>
    <w:basedOn w:val="26"/>
    <w:next w:val="1ffa"/>
    <w:qFormat/>
    <w:rsid w:val="00FD0589"/>
    <w:pPr>
      <w:numPr>
        <w:ilvl w:val="0"/>
        <w:numId w:val="0"/>
      </w:numPr>
      <w:tabs>
        <w:tab w:val="clear" w:pos="851"/>
        <w:tab w:val="clear" w:pos="1134"/>
        <w:tab w:val="left" w:pos="0"/>
      </w:tabs>
      <w:spacing w:before="120" w:after="0"/>
      <w:jc w:val="left"/>
    </w:pPr>
    <w:rPr>
      <w:rFonts w:eastAsia="Arial Unicode MS" w:cs="Times New Roman"/>
      <w:sz w:val="32"/>
    </w:rPr>
  </w:style>
  <w:style w:type="paragraph" w:customStyle="1" w:styleId="3fffc">
    <w:name w:val="Заголовок 3 (дополнительный)"/>
    <w:basedOn w:val="35"/>
    <w:next w:val="1ffa"/>
    <w:qFormat/>
    <w:rsid w:val="00FD0589"/>
    <w:pPr>
      <w:tabs>
        <w:tab w:val="clear" w:pos="1"/>
        <w:tab w:val="clear" w:pos="1134"/>
        <w:tab w:val="clear" w:pos="1985"/>
      </w:tabs>
      <w:spacing w:before="120" w:after="0" w:line="240" w:lineRule="auto"/>
      <w:ind w:left="0"/>
    </w:pPr>
    <w:rPr>
      <w:rFonts w:eastAsia="Times New Roman" w:cs="Times New Roman"/>
    </w:rPr>
  </w:style>
  <w:style w:type="paragraph" w:customStyle="1" w:styleId="4ff">
    <w:name w:val="Заголовок 4 (дополнительный)"/>
    <w:basedOn w:val="44"/>
    <w:next w:val="1ffa"/>
    <w:qFormat/>
    <w:rsid w:val="00FD0589"/>
    <w:pPr>
      <w:keepNext/>
      <w:keepLines/>
      <w:widowControl/>
      <w:tabs>
        <w:tab w:val="clear" w:pos="1"/>
        <w:tab w:val="clear" w:pos="1134"/>
      </w:tabs>
      <w:spacing w:before="240" w:after="0" w:line="240" w:lineRule="auto"/>
    </w:pPr>
    <w:rPr>
      <w:rFonts w:eastAsia="Times New Roman" w:cs="Times New Roman"/>
    </w:rPr>
  </w:style>
  <w:style w:type="paragraph" w:customStyle="1" w:styleId="6e">
    <w:name w:val="Заголовок 6 (дополнительный)"/>
    <w:basedOn w:val="62"/>
    <w:next w:val="1ffa"/>
    <w:qFormat/>
    <w:rsid w:val="00FD0589"/>
    <w:pPr>
      <w:spacing w:after="0" w:line="360" w:lineRule="auto"/>
      <w:ind w:left="0" w:firstLine="851"/>
    </w:pPr>
    <w:rPr>
      <w:rFonts w:eastAsia="Times New Roman" w:cs="Times New Roman"/>
      <w:spacing w:val="2"/>
    </w:rPr>
  </w:style>
  <w:style w:type="paragraph" w:customStyle="1" w:styleId="79">
    <w:name w:val="Заголовок 7 (дополнительный)"/>
    <w:basedOn w:val="7"/>
    <w:next w:val="1ffa"/>
    <w:qFormat/>
    <w:rsid w:val="00FD0589"/>
    <w:pPr>
      <w:tabs>
        <w:tab w:val="left" w:pos="1"/>
        <w:tab w:val="left" w:pos="284"/>
        <w:tab w:val="left" w:pos="568"/>
        <w:tab w:val="left" w:pos="851"/>
        <w:tab w:val="left" w:pos="1134"/>
        <w:tab w:val="left" w:pos="1418"/>
        <w:tab w:val="left" w:pos="1701"/>
        <w:tab w:val="left" w:pos="1985"/>
      </w:tabs>
      <w:spacing w:before="120" w:after="0" w:line="360" w:lineRule="auto"/>
      <w:ind w:firstLine="851"/>
      <w:jc w:val="left"/>
    </w:pPr>
    <w:rPr>
      <w:rFonts w:ascii="Times New Roman" w:eastAsia="Times New Roman" w:hAnsi="Times New Roman" w:cs="Times New Roman"/>
      <w:bCs w:val="0"/>
      <w:i w:val="0"/>
      <w:iCs w:val="0"/>
      <w:spacing w:val="2"/>
      <w:sz w:val="24"/>
      <w:szCs w:val="24"/>
    </w:rPr>
  </w:style>
  <w:style w:type="paragraph" w:customStyle="1" w:styleId="86">
    <w:name w:val="Заголовок 8 (дополнительный)"/>
    <w:basedOn w:val="8"/>
    <w:next w:val="1ffa"/>
    <w:qFormat/>
    <w:rsid w:val="00FD0589"/>
    <w:pPr>
      <w:tabs>
        <w:tab w:val="left" w:pos="1"/>
        <w:tab w:val="left" w:pos="284"/>
        <w:tab w:val="left" w:pos="568"/>
        <w:tab w:val="left" w:pos="851"/>
        <w:tab w:val="left" w:pos="1134"/>
        <w:tab w:val="left" w:pos="1418"/>
        <w:tab w:val="left" w:pos="1701"/>
        <w:tab w:val="left" w:pos="1985"/>
      </w:tabs>
      <w:spacing w:before="120" w:after="0" w:line="360" w:lineRule="auto"/>
      <w:ind w:firstLine="851"/>
      <w:jc w:val="left"/>
    </w:pPr>
    <w:rPr>
      <w:rFonts w:ascii="Times New Roman" w:eastAsia="Times New Roman" w:hAnsi="Times New Roman" w:cs="Times New Roman"/>
      <w:b/>
      <w:i w:val="0"/>
      <w:iCs w:val="0"/>
      <w:spacing w:val="2"/>
      <w:sz w:val="24"/>
      <w:szCs w:val="24"/>
    </w:rPr>
  </w:style>
  <w:style w:type="paragraph" w:customStyle="1" w:styleId="9c">
    <w:name w:val="Заголовок 9 (дополнительный)"/>
    <w:basedOn w:val="9"/>
    <w:next w:val="1ffa"/>
    <w:qFormat/>
    <w:rsid w:val="00FD0589"/>
    <w:pPr>
      <w:tabs>
        <w:tab w:val="left" w:pos="1"/>
        <w:tab w:val="left" w:pos="284"/>
        <w:tab w:val="left" w:pos="568"/>
        <w:tab w:val="left" w:pos="851"/>
        <w:tab w:val="left" w:pos="1134"/>
        <w:tab w:val="left" w:pos="1418"/>
        <w:tab w:val="left" w:pos="1701"/>
        <w:tab w:val="left" w:pos="1985"/>
      </w:tabs>
      <w:spacing w:before="120" w:after="0" w:line="360" w:lineRule="auto"/>
      <w:ind w:firstLine="851"/>
      <w:jc w:val="left"/>
    </w:pPr>
    <w:rPr>
      <w:rFonts w:ascii="Times New Roman" w:eastAsia="Times New Roman" w:hAnsi="Times New Roman" w:cs="Times New Roman"/>
      <w:i w:val="0"/>
      <w:iCs w:val="0"/>
      <w:spacing w:val="2"/>
      <w:sz w:val="24"/>
      <w:szCs w:val="24"/>
    </w:rPr>
  </w:style>
  <w:style w:type="paragraph" w:customStyle="1" w:styleId="afffffffffffffffffffffffffffffffffff4">
    <w:name w:val="Обычный (по центру)"/>
    <w:basedOn w:val="1ffa"/>
    <w:qFormat/>
    <w:rsid w:val="00FD0589"/>
    <w:pPr>
      <w:ind w:left="1"/>
      <w:jc w:val="center"/>
    </w:pPr>
    <w:rPr>
      <w:rFonts w:eastAsia="Times New Roman" w:cs="Times New Roman"/>
    </w:rPr>
  </w:style>
  <w:style w:type="paragraph" w:customStyle="1" w:styleId="afffffffffffffffffffffffffffffffffff5">
    <w:name w:val="Обычный (по правому краю)"/>
    <w:basedOn w:val="1ffa"/>
    <w:qFormat/>
    <w:rsid w:val="00FD0589"/>
    <w:pPr>
      <w:ind w:left="1"/>
      <w:jc w:val="right"/>
    </w:pPr>
    <w:rPr>
      <w:rFonts w:eastAsia="Times New Roman" w:cs="Times New Roman"/>
    </w:rPr>
  </w:style>
  <w:style w:type="paragraph" w:customStyle="1" w:styleId="afffffffffffffffffffffffffffffffffff6">
    <w:name w:val="Обычный (по левому краю)"/>
    <w:basedOn w:val="1ffa"/>
    <w:qFormat/>
    <w:rsid w:val="00FD0589"/>
    <w:pPr>
      <w:ind w:left="1"/>
    </w:pPr>
    <w:rPr>
      <w:rFonts w:eastAsia="Times New Roman" w:cs="Times New Roman"/>
    </w:rPr>
  </w:style>
  <w:style w:type="paragraph" w:customStyle="1" w:styleId="1ffffffffffff2">
    <w:name w:val="Надпись 1"/>
    <w:basedOn w:val="affffffffffffffffffffffffffffffffff"/>
    <w:next w:val="1ffa"/>
    <w:qFormat/>
    <w:rsid w:val="00FD0589"/>
    <w:pPr>
      <w:spacing w:line="240" w:lineRule="auto"/>
    </w:pPr>
    <w:rPr>
      <w:rFonts w:ascii="Times New Roman" w:eastAsia="Times New Roman" w:hAnsi="Times New Roman"/>
      <w:sz w:val="80"/>
      <w:szCs w:val="24"/>
    </w:rPr>
  </w:style>
  <w:style w:type="paragraph" w:customStyle="1" w:styleId="1ffffffffffff3">
    <w:name w:val="Надпись 1 (прописные)"/>
    <w:basedOn w:val="1ffffffffffff2"/>
    <w:next w:val="1ffa"/>
    <w:qFormat/>
    <w:rsid w:val="00FD0589"/>
    <w:rPr>
      <w:caps/>
    </w:rPr>
  </w:style>
  <w:style w:type="paragraph" w:customStyle="1" w:styleId="2fffffff0">
    <w:name w:val="Надпись 2"/>
    <w:basedOn w:val="affffffffffffffffffffffffffffffffff"/>
    <w:next w:val="1ffa"/>
    <w:qFormat/>
    <w:rsid w:val="00FD0589"/>
    <w:pPr>
      <w:spacing w:line="240" w:lineRule="auto"/>
    </w:pPr>
    <w:rPr>
      <w:rFonts w:ascii="Times New Roman" w:eastAsia="Times New Roman" w:hAnsi="Times New Roman"/>
      <w:sz w:val="64"/>
      <w:szCs w:val="24"/>
    </w:rPr>
  </w:style>
  <w:style w:type="paragraph" w:customStyle="1" w:styleId="2fffffff1">
    <w:name w:val="Надпись 2 (прописные)"/>
    <w:basedOn w:val="2fffffff0"/>
    <w:next w:val="1ffa"/>
    <w:qFormat/>
    <w:rsid w:val="00FD0589"/>
    <w:rPr>
      <w:caps/>
    </w:rPr>
  </w:style>
  <w:style w:type="paragraph" w:customStyle="1" w:styleId="3fffd">
    <w:name w:val="Надпись 3"/>
    <w:basedOn w:val="affffffffffffffffffffffffffffffffff"/>
    <w:next w:val="1ffa"/>
    <w:qFormat/>
    <w:rsid w:val="00FD0589"/>
    <w:pPr>
      <w:spacing w:line="240" w:lineRule="auto"/>
    </w:pPr>
    <w:rPr>
      <w:rFonts w:ascii="Times New Roman" w:eastAsia="Times New Roman" w:hAnsi="Times New Roman"/>
      <w:sz w:val="52"/>
      <w:szCs w:val="24"/>
    </w:rPr>
  </w:style>
  <w:style w:type="paragraph" w:customStyle="1" w:styleId="3fffe">
    <w:name w:val="Надпись 3 (прописные)"/>
    <w:basedOn w:val="3fffd"/>
    <w:next w:val="1ffa"/>
    <w:qFormat/>
    <w:rsid w:val="00FD0589"/>
    <w:rPr>
      <w:caps/>
    </w:rPr>
  </w:style>
  <w:style w:type="paragraph" w:customStyle="1" w:styleId="5f4">
    <w:name w:val="Надпись 5 (прописные)"/>
    <w:next w:val="1ffa"/>
    <w:qFormat/>
    <w:rsid w:val="00FD0589"/>
    <w:rPr>
      <w:rFonts w:eastAsia="Arial Unicode MS" w:cs="Times New Roman"/>
      <w:caps/>
      <w:sz w:val="20"/>
      <w:szCs w:val="20"/>
    </w:rPr>
  </w:style>
  <w:style w:type="paragraph" w:customStyle="1" w:styleId="6f">
    <w:name w:val="Надпись 6 (прописные)"/>
    <w:next w:val="1ffa"/>
    <w:qFormat/>
    <w:rsid w:val="00FD0589"/>
    <w:rPr>
      <w:rFonts w:eastAsia="Arial Unicode MS" w:cs="Times New Roman"/>
      <w:caps/>
      <w:sz w:val="20"/>
      <w:szCs w:val="20"/>
    </w:rPr>
  </w:style>
  <w:style w:type="paragraph" w:customStyle="1" w:styleId="7a">
    <w:name w:val="Надпись 7"/>
    <w:basedOn w:val="affffffffffffffffffffffffffffffffff"/>
    <w:next w:val="1ffa"/>
    <w:qFormat/>
    <w:rsid w:val="00FD0589"/>
    <w:pPr>
      <w:spacing w:line="240" w:lineRule="auto"/>
    </w:pPr>
    <w:rPr>
      <w:rFonts w:ascii="Times New Roman" w:eastAsia="Times New Roman" w:hAnsi="Times New Roman"/>
      <w:b/>
      <w:sz w:val="32"/>
      <w:szCs w:val="24"/>
    </w:rPr>
  </w:style>
  <w:style w:type="paragraph" w:customStyle="1" w:styleId="7b">
    <w:name w:val="Надпись 7 (прописные)"/>
    <w:basedOn w:val="7a"/>
    <w:next w:val="1ffa"/>
    <w:qFormat/>
    <w:rsid w:val="00FD0589"/>
    <w:rPr>
      <w:caps/>
    </w:rPr>
  </w:style>
  <w:style w:type="paragraph" w:customStyle="1" w:styleId="87">
    <w:name w:val="Надпись 8"/>
    <w:basedOn w:val="affffffffffffffffffffffffffffffffff"/>
    <w:next w:val="1ffa"/>
    <w:qFormat/>
    <w:rsid w:val="00FD0589"/>
    <w:pPr>
      <w:spacing w:line="240" w:lineRule="auto"/>
    </w:pPr>
    <w:rPr>
      <w:rFonts w:ascii="Times New Roman" w:eastAsia="Times New Roman" w:hAnsi="Times New Roman"/>
      <w:b/>
      <w:szCs w:val="24"/>
    </w:rPr>
  </w:style>
  <w:style w:type="paragraph" w:customStyle="1" w:styleId="88">
    <w:name w:val="Надпись 8 (прописные)"/>
    <w:basedOn w:val="87"/>
    <w:next w:val="1ffa"/>
    <w:qFormat/>
    <w:rsid w:val="00FD0589"/>
    <w:rPr>
      <w:caps/>
    </w:rPr>
  </w:style>
  <w:style w:type="paragraph" w:customStyle="1" w:styleId="9d">
    <w:name w:val="Надпись 9"/>
    <w:basedOn w:val="affffffffffffffffffffffffffffffffff"/>
    <w:next w:val="1ffa"/>
    <w:qFormat/>
    <w:rsid w:val="00FD0589"/>
    <w:pPr>
      <w:spacing w:line="240" w:lineRule="auto"/>
    </w:pPr>
    <w:rPr>
      <w:rFonts w:ascii="Times New Roman" w:eastAsia="Times New Roman" w:hAnsi="Times New Roman"/>
      <w:sz w:val="24"/>
      <w:szCs w:val="24"/>
    </w:rPr>
  </w:style>
  <w:style w:type="paragraph" w:customStyle="1" w:styleId="9e">
    <w:name w:val="Надпись 9 (прописные)"/>
    <w:basedOn w:val="9d"/>
    <w:next w:val="1ffa"/>
    <w:qFormat/>
    <w:rsid w:val="00FD0589"/>
    <w:rPr>
      <w:caps/>
    </w:rPr>
  </w:style>
  <w:style w:type="paragraph" w:customStyle="1" w:styleId="afffffffffffffffffffffffffffffffffff7">
    <w:name w:val="Заголовок части"/>
    <w:basedOn w:val="affffffffffffffffffffffffffffffffff2"/>
    <w:next w:val="1ffa"/>
    <w:qFormat/>
    <w:rsid w:val="00FD0589"/>
    <w:pPr>
      <w:spacing w:before="1200" w:after="2600"/>
      <w:contextualSpacing w:val="0"/>
      <w:jc w:val="center"/>
      <w:outlineLvl w:val="0"/>
    </w:pPr>
    <w:rPr>
      <w:caps/>
      <w:sz w:val="48"/>
      <w:szCs w:val="60"/>
    </w:rPr>
  </w:style>
  <w:style w:type="paragraph" w:customStyle="1" w:styleId="afffffffffffffffffffffffffffffffffff8">
    <w:name w:val="Название таблицы (по правому краю)"/>
    <w:basedOn w:val="afffffe"/>
    <w:next w:val="1ffa"/>
    <w:qFormat/>
    <w:rsid w:val="00FD0589"/>
    <w:pPr>
      <w:ind w:firstLine="0"/>
      <w:jc w:val="right"/>
    </w:pPr>
    <w:rPr>
      <w:rFonts w:eastAsia="Times New Roman" w:cs="Times New Roman"/>
      <w:color w:val="auto"/>
    </w:rPr>
  </w:style>
  <w:style w:type="paragraph" w:customStyle="1" w:styleId="afffffffffffffffffffffffffffffffffff9">
    <w:name w:val="Подзаголовок приложения"/>
    <w:basedOn w:val="affffffffffffffffffffffffffffffffff2"/>
    <w:next w:val="1ffa"/>
    <w:qFormat/>
    <w:rsid w:val="00FD0589"/>
    <w:pPr>
      <w:jc w:val="center"/>
    </w:pPr>
    <w:rPr>
      <w:sz w:val="32"/>
    </w:rPr>
  </w:style>
  <w:style w:type="paragraph" w:customStyle="1" w:styleId="afffffffffffffffffffffffffffffffffffa">
    <w:name w:val="Тип приложения"/>
    <w:basedOn w:val="af4"/>
    <w:next w:val="afffffffffffffffffffffffffffffffffff9"/>
    <w:qFormat/>
    <w:rsid w:val="00FD0589"/>
    <w:pPr>
      <w:keepLines w:val="0"/>
      <w:pageBreakBefore w:val="0"/>
      <w:numPr>
        <w:numId w:val="0"/>
      </w:numPr>
      <w:tabs>
        <w:tab w:val="clear" w:pos="2268"/>
        <w:tab w:val="left" w:pos="0"/>
      </w:tabs>
      <w:spacing w:before="0" w:after="120" w:line="240" w:lineRule="auto"/>
      <w:ind w:left="1070" w:firstLine="709"/>
      <w:jc w:val="right"/>
      <w:outlineLvl w:val="9"/>
    </w:pPr>
    <w:rPr>
      <w:rFonts w:cs="Times New Roman"/>
      <w:b w:val="0"/>
      <w:bCs w:val="0"/>
      <w:caps/>
      <w:sz w:val="24"/>
      <w:szCs w:val="40"/>
    </w:rPr>
  </w:style>
  <w:style w:type="paragraph" w:customStyle="1" w:styleId="afffffffffffffffffffffffffffffffffffb">
    <w:name w:val="ТЛ_Название_программы"/>
    <w:basedOn w:val="affffffffffffffffffffff2"/>
    <w:qFormat/>
    <w:rsid w:val="00FD0589"/>
    <w:pPr>
      <w:jc w:val="center"/>
    </w:pPr>
    <w:rPr>
      <w:caps/>
    </w:rPr>
  </w:style>
  <w:style w:type="paragraph" w:customStyle="1" w:styleId="afffffffffffffffffffffffffffffffffffc">
    <w:name w:val="ТЛ_Название_документа"/>
    <w:basedOn w:val="affffffffffffffffffffff2"/>
    <w:qFormat/>
    <w:rsid w:val="00FD0589"/>
    <w:pPr>
      <w:jc w:val="center"/>
    </w:pPr>
  </w:style>
  <w:style w:type="paragraph" w:customStyle="1" w:styleId="afffffffffffffffffffffffffffffffffffd">
    <w:name w:val="Лист_утверждения"/>
    <w:basedOn w:val="affffffffffffffffffffff2"/>
    <w:qFormat/>
    <w:rsid w:val="00FD0589"/>
    <w:pPr>
      <w:jc w:val="center"/>
    </w:pPr>
    <w:rPr>
      <w:caps/>
      <w:sz w:val="32"/>
    </w:rPr>
  </w:style>
  <w:style w:type="paragraph" w:customStyle="1" w:styleId="afffffffffffffffffffffffffffffffffffe">
    <w:name w:val="ТЛ_Название_учреждения"/>
    <w:basedOn w:val="affffffffffffffffffffff2"/>
    <w:qFormat/>
    <w:rsid w:val="00FD0589"/>
    <w:pPr>
      <w:jc w:val="center"/>
    </w:pPr>
    <w:rPr>
      <w:caps/>
      <w:sz w:val="28"/>
    </w:rPr>
  </w:style>
  <w:style w:type="paragraph" w:customStyle="1" w:styleId="affffffffffffffffffffffffffffffffffff">
    <w:name w:val="Титул_абзац_ГОСТ_Текст_Утверждено_Согласовано"/>
    <w:basedOn w:val="1ffa"/>
    <w:qFormat/>
    <w:rsid w:val="00FD0589"/>
    <w:pPr>
      <w:spacing w:after="160"/>
      <w:ind w:left="-851"/>
      <w:jc w:val="right"/>
    </w:pPr>
    <w:rPr>
      <w:rFonts w:eastAsia="Times New Roman" w:cs="Times New Roman"/>
    </w:rPr>
  </w:style>
  <w:style w:type="paragraph" w:customStyle="1" w:styleId="affffffffffffffffffffffffffffffffffff0">
    <w:name w:val="Титул_абзац_ГОСТ_ЛУ_Наименование_программы"/>
    <w:basedOn w:val="1ffa"/>
    <w:qFormat/>
    <w:rsid w:val="00FD0589"/>
    <w:pPr>
      <w:jc w:val="center"/>
    </w:pPr>
    <w:rPr>
      <w:rFonts w:eastAsia="Times New Roman" w:cs="Times New Roman"/>
      <w:caps/>
      <w:sz w:val="32"/>
      <w:szCs w:val="32"/>
    </w:rPr>
  </w:style>
  <w:style w:type="paragraph" w:customStyle="1" w:styleId="affffffffffffffffffffffffffffffffffff1">
    <w:name w:val="Титул_абзац_ГОСТ_ЛУ_Вид_документа"/>
    <w:basedOn w:val="1ffa"/>
    <w:qFormat/>
    <w:rsid w:val="00FD0589"/>
    <w:pPr>
      <w:jc w:val="center"/>
    </w:pPr>
    <w:rPr>
      <w:rFonts w:eastAsia="Times New Roman" w:cs="Times New Roman"/>
      <w:sz w:val="28"/>
    </w:rPr>
  </w:style>
  <w:style w:type="paragraph" w:customStyle="1" w:styleId="affffffffffffffffffffffffffffffffffff2">
    <w:name w:val="Титул_абзац_ГОСТ_Лист_утверждения"/>
    <w:basedOn w:val="1ffa"/>
    <w:qFormat/>
    <w:rsid w:val="00FD0589"/>
    <w:pPr>
      <w:ind w:left="-851"/>
      <w:jc w:val="center"/>
    </w:pPr>
    <w:rPr>
      <w:rFonts w:eastAsia="Times New Roman" w:cs="Times New Roman"/>
      <w:b/>
      <w:sz w:val="52"/>
      <w:szCs w:val="48"/>
    </w:rPr>
  </w:style>
  <w:style w:type="paragraph" w:customStyle="1" w:styleId="affffffffffffffffffffffffffffffffffff3">
    <w:name w:val="Титул_абзац_ГОСТ_ЛУ_Обозначение_документа"/>
    <w:basedOn w:val="1ffa"/>
    <w:qFormat/>
    <w:rsid w:val="00FD0589"/>
    <w:pPr>
      <w:jc w:val="center"/>
    </w:pPr>
    <w:rPr>
      <w:rFonts w:eastAsia="Times New Roman" w:cs="Times New Roman"/>
      <w:sz w:val="28"/>
    </w:rPr>
  </w:style>
  <w:style w:type="paragraph" w:customStyle="1" w:styleId="affffffffffffffffffffffffffffffffffff4">
    <w:name w:val="Титул_абзац_ГОСТ_Объем_документа"/>
    <w:basedOn w:val="1ffa"/>
    <w:qFormat/>
    <w:rsid w:val="00FD0589"/>
    <w:pPr>
      <w:ind w:left="-851"/>
      <w:jc w:val="center"/>
    </w:pPr>
    <w:rPr>
      <w:rFonts w:eastAsia="Times New Roman" w:cs="Times New Roman"/>
      <w:sz w:val="28"/>
    </w:rPr>
  </w:style>
  <w:style w:type="paragraph" w:customStyle="1" w:styleId="affffffffffffffffffffffffffffffffffff5">
    <w:name w:val="Титул_абзац_ГОСТ_ЛУ_Согласовано_подписи"/>
    <w:basedOn w:val="affffffffffffffffffffffffffffffffffff"/>
    <w:qFormat/>
    <w:rsid w:val="00FD0589"/>
    <w:pPr>
      <w:spacing w:after="0"/>
    </w:pPr>
  </w:style>
  <w:style w:type="paragraph" w:customStyle="1" w:styleId="affffffffffffffffffffffffffffffffffff6">
    <w:name w:val="Титул_абзац_ГОСТ_Год_издания"/>
    <w:basedOn w:val="1ffa"/>
    <w:qFormat/>
    <w:rsid w:val="00FD0589"/>
    <w:pPr>
      <w:ind w:left="-851"/>
      <w:jc w:val="center"/>
    </w:pPr>
    <w:rPr>
      <w:rFonts w:eastAsia="Times New Roman" w:cs="Times New Roman"/>
    </w:rPr>
  </w:style>
  <w:style w:type="paragraph" w:customStyle="1" w:styleId="affffffffffffffffffffffffffffffffffff7">
    <w:name w:val="Табличный (по левому краю)"/>
    <w:basedOn w:val="afffffb"/>
    <w:qFormat/>
    <w:rsid w:val="00FD0589"/>
    <w:pPr>
      <w:spacing w:before="0" w:after="0"/>
      <w:ind w:firstLine="0"/>
      <w:jc w:val="left"/>
    </w:pPr>
    <w:rPr>
      <w:rFonts w:eastAsia="Times New Roman" w:cs="Times New Roman"/>
      <w:bCs/>
      <w:color w:val="auto"/>
      <w:sz w:val="24"/>
      <w:szCs w:val="18"/>
    </w:rPr>
  </w:style>
  <w:style w:type="paragraph" w:customStyle="1" w:styleId="affffffffffffffffffffffffffffffffffff8">
    <w:name w:val="Табличный (по центру)"/>
    <w:basedOn w:val="afffffb"/>
    <w:qFormat/>
    <w:rsid w:val="00FD0589"/>
    <w:pPr>
      <w:spacing w:before="0" w:after="0"/>
      <w:ind w:firstLine="0"/>
      <w:jc w:val="center"/>
    </w:pPr>
    <w:rPr>
      <w:rFonts w:eastAsia="Times New Roman" w:cs="Times New Roman"/>
      <w:bCs/>
      <w:color w:val="auto"/>
      <w:sz w:val="24"/>
      <w:szCs w:val="18"/>
    </w:rPr>
  </w:style>
  <w:style w:type="paragraph" w:customStyle="1" w:styleId="affffffffffffffffffffffffffffffffffff9">
    <w:name w:val="Табличный (по правому краю)"/>
    <w:basedOn w:val="afffffb"/>
    <w:qFormat/>
    <w:rsid w:val="00FD0589"/>
    <w:pPr>
      <w:spacing w:before="0" w:after="0"/>
      <w:ind w:firstLine="0"/>
      <w:jc w:val="right"/>
    </w:pPr>
    <w:rPr>
      <w:rFonts w:eastAsia="Times New Roman" w:cs="Times New Roman"/>
      <w:bCs/>
      <w:color w:val="auto"/>
      <w:sz w:val="24"/>
      <w:szCs w:val="18"/>
    </w:rPr>
  </w:style>
  <w:style w:type="paragraph" w:customStyle="1" w:styleId="affffffffffffffffffffffffffffffffffffa">
    <w:name w:val="Базовый дополнительный список (тбл)"/>
    <w:basedOn w:val="affffffffffffffffffffffffffffffffff9"/>
    <w:qFormat/>
    <w:rsid w:val="00FD0589"/>
    <w:pPr>
      <w:ind w:left="567" w:hanging="567"/>
    </w:pPr>
  </w:style>
  <w:style w:type="paragraph" w:customStyle="1" w:styleId="affffffffffffffffffffffffffffffffffffb">
    <w:name w:val="Список (тбл)"/>
    <w:basedOn w:val="affffffffffffffffffffffffffffffffffffa"/>
    <w:qFormat/>
    <w:rsid w:val="00FD0589"/>
    <w:pPr>
      <w:ind w:left="397" w:hanging="397"/>
    </w:pPr>
  </w:style>
  <w:style w:type="paragraph" w:customStyle="1" w:styleId="2fffffff2">
    <w:name w:val="Список 2 (тбл)"/>
    <w:basedOn w:val="affffffffffffffffffffffffffffffffffffa"/>
    <w:qFormat/>
    <w:rsid w:val="00FD0589"/>
    <w:pPr>
      <w:ind w:left="1134" w:hanging="397"/>
    </w:pPr>
  </w:style>
  <w:style w:type="paragraph" w:customStyle="1" w:styleId="3ffff">
    <w:name w:val="Список 3 (тбл)"/>
    <w:basedOn w:val="affffffffffffffffffffffffffffffffffffa"/>
    <w:qFormat/>
    <w:rsid w:val="00FD0589"/>
    <w:pPr>
      <w:ind w:left="1701" w:hanging="397"/>
    </w:pPr>
  </w:style>
  <w:style w:type="paragraph" w:customStyle="1" w:styleId="4ff0">
    <w:name w:val="Список 4 (тбл)"/>
    <w:basedOn w:val="affffffffffffffffffffffffffffffffffffa"/>
    <w:qFormat/>
    <w:rsid w:val="00FD0589"/>
    <w:pPr>
      <w:ind w:left="2268" w:hanging="397"/>
    </w:pPr>
  </w:style>
  <w:style w:type="paragraph" w:customStyle="1" w:styleId="affffffffffffffffffffffffffffffffffffc">
    <w:name w:val="Титул_абзац_Эмблема компании"/>
    <w:basedOn w:val="1ffa"/>
    <w:qFormat/>
    <w:rsid w:val="00FD0589"/>
    <w:pPr>
      <w:ind w:left="-851"/>
      <w:jc w:val="center"/>
    </w:pPr>
    <w:rPr>
      <w:rFonts w:ascii="Arial" w:eastAsia="Times New Roman" w:hAnsi="Arial" w:cs="Times New Roman"/>
      <w:sz w:val="16"/>
      <w:lang w:val="en-US"/>
    </w:rPr>
  </w:style>
  <w:style w:type="paragraph" w:customStyle="1" w:styleId="affffffffffffffffffffffffffffffffffffd">
    <w:name w:val="По умолчанию"/>
    <w:qFormat/>
    <w:rsid w:val="00FD0589"/>
    <w:rPr>
      <w:rFonts w:ascii="Helvetica Neue" w:eastAsia="Arial Unicode MS" w:hAnsi="Helvetica Neue" w:cs="Arial Unicode MS"/>
      <w:color w:val="000000"/>
      <w:sz w:val="22"/>
      <w:szCs w:val="22"/>
    </w:rPr>
  </w:style>
  <w:style w:type="paragraph" w:customStyle="1" w:styleId="affffffffffffffffffffffffffffffffffffe">
    <w:name w:val="Комментарий"/>
    <w:basedOn w:val="1ffa"/>
    <w:qFormat/>
    <w:rsid w:val="00FD0589"/>
    <w:pPr>
      <w:ind w:firstLine="720"/>
    </w:pPr>
    <w:rPr>
      <w:rFonts w:eastAsia="Times New Roman" w:cs="Times New Roman"/>
      <w:color w:val="0000FF"/>
    </w:rPr>
  </w:style>
  <w:style w:type="paragraph" w:customStyle="1" w:styleId="afffffffffffffffffffffffffffffffffffff">
    <w:name w:val="Прижатый влево"/>
    <w:basedOn w:val="1ffa"/>
    <w:next w:val="1ffa"/>
    <w:uiPriority w:val="99"/>
    <w:qFormat/>
    <w:rsid w:val="00FD0589"/>
    <w:rPr>
      <w:rFonts w:ascii="Arial" w:eastAsia="Times New Roman" w:hAnsi="Arial" w:cs="Arial"/>
    </w:rPr>
  </w:style>
  <w:style w:type="paragraph" w:customStyle="1" w:styleId="-">
    <w:name w:val="Список (-)"/>
    <w:basedOn w:val="1fffe"/>
    <w:qFormat/>
    <w:rsid w:val="00FD0589"/>
    <w:pPr>
      <w:numPr>
        <w:numId w:val="169"/>
      </w:numPr>
      <w:tabs>
        <w:tab w:val="clear" w:pos="0"/>
        <w:tab w:val="num" w:pos="360"/>
        <w:tab w:val="left" w:pos="709"/>
      </w:tabs>
      <w:spacing w:after="80"/>
      <w:ind w:left="0" w:firstLine="567"/>
    </w:pPr>
    <w:rPr>
      <w:szCs w:val="20"/>
    </w:rPr>
  </w:style>
  <w:style w:type="paragraph" w:customStyle="1" w:styleId="afffffffffffffffffffffffffffffffffffff0">
    <w:name w:val="чтз_текст"/>
    <w:basedOn w:val="1ffa"/>
    <w:qFormat/>
    <w:rsid w:val="00FD0589"/>
    <w:pPr>
      <w:ind w:firstLine="709"/>
    </w:pPr>
    <w:rPr>
      <w:rFonts w:eastAsia="Times New Roman" w:cs="Times New Roman"/>
      <w:lang w:eastAsia="ar-SA"/>
    </w:rPr>
  </w:style>
  <w:style w:type="paragraph" w:customStyle="1" w:styleId="1ff3">
    <w:name w:val="Прил1"/>
    <w:basedOn w:val="1ffa"/>
    <w:qFormat/>
    <w:rsid w:val="00FD0589"/>
    <w:pPr>
      <w:keepNext/>
      <w:keepLines/>
      <w:pageBreakBefore/>
      <w:widowControl w:val="0"/>
      <w:numPr>
        <w:ilvl w:val="6"/>
        <w:numId w:val="170"/>
      </w:numPr>
      <w:spacing w:before="240" w:after="240"/>
    </w:pPr>
    <w:rPr>
      <w:rFonts w:eastAsia="Times New Roman" w:cs="Arial"/>
      <w:b/>
      <w:caps/>
      <w:sz w:val="32"/>
      <w:szCs w:val="20"/>
    </w:rPr>
  </w:style>
  <w:style w:type="paragraph" w:customStyle="1" w:styleId="afffffffffffffffffffffffffffffffffffff1">
    <w:name w:val="Основной_текст_абзаца"/>
    <w:qFormat/>
    <w:rsid w:val="00FD0589"/>
    <w:pPr>
      <w:ind w:firstLine="709"/>
      <w:jc w:val="both"/>
    </w:pPr>
    <w:rPr>
      <w:rFonts w:eastAsia="Times New Roman" w:cs="Times New Roman"/>
      <w:bCs/>
    </w:rPr>
  </w:style>
  <w:style w:type="paragraph" w:customStyle="1" w:styleId="afffffffffffffffffffffffffffffffffffff2">
    <w:name w:val="__название_главы"/>
    <w:qFormat/>
    <w:rsid w:val="00FD0589"/>
    <w:pPr>
      <w:spacing w:after="120"/>
      <w:jc w:val="both"/>
    </w:pPr>
    <w:rPr>
      <w:rFonts w:ascii="Book Antiqua" w:eastAsia="Times New Roman" w:hAnsi="Book Antiqua" w:cs="Times New Roman"/>
    </w:rPr>
  </w:style>
  <w:style w:type="paragraph" w:customStyle="1" w:styleId="1ffffffffffff4">
    <w:name w:val="__название_дополнительной_главы1"/>
    <w:qFormat/>
    <w:rsid w:val="00FD0589"/>
    <w:pPr>
      <w:spacing w:after="120"/>
      <w:ind w:left="1134"/>
      <w:jc w:val="both"/>
    </w:pPr>
    <w:rPr>
      <w:rFonts w:ascii="Book Antiqua" w:eastAsia="Times New Roman" w:hAnsi="Book Antiqua" w:cs="Times New Roman"/>
      <w:sz w:val="22"/>
    </w:rPr>
  </w:style>
  <w:style w:type="paragraph" w:customStyle="1" w:styleId="2fffffff3">
    <w:name w:val="Название2"/>
    <w:basedOn w:val="1ffa"/>
    <w:qFormat/>
    <w:rsid w:val="00FD0589"/>
    <w:pPr>
      <w:spacing w:before="360"/>
      <w:jc w:val="center"/>
    </w:pPr>
    <w:rPr>
      <w:rFonts w:eastAsia="Times New Roman" w:cs="Times New Roman"/>
      <w:b/>
      <w:sz w:val="40"/>
    </w:rPr>
  </w:style>
  <w:style w:type="paragraph" w:customStyle="1" w:styleId="11">
    <w:name w:val="Марк 1"/>
    <w:basedOn w:val="aff"/>
    <w:qFormat/>
    <w:rsid w:val="00FD0589"/>
    <w:pPr>
      <w:numPr>
        <w:ilvl w:val="1"/>
        <w:numId w:val="171"/>
      </w:numPr>
      <w:tabs>
        <w:tab w:val="left" w:pos="709"/>
      </w:tabs>
      <w:spacing w:after="0" w:line="240" w:lineRule="auto"/>
      <w:contextualSpacing w:val="0"/>
    </w:pPr>
    <w:rPr>
      <w:rFonts w:eastAsia="Times New Roman" w:cs="Times New Roman"/>
    </w:rPr>
  </w:style>
  <w:style w:type="paragraph" w:customStyle="1" w:styleId="pf0">
    <w:name w:val="pf0"/>
    <w:basedOn w:val="1ffa"/>
    <w:qFormat/>
    <w:rsid w:val="00FD0589"/>
    <w:pPr>
      <w:spacing w:beforeAutospacing="1" w:afterAutospacing="1"/>
    </w:pPr>
    <w:rPr>
      <w:rFonts w:eastAsia="Times New Roman" w:cs="Times New Roman"/>
    </w:rPr>
  </w:style>
  <w:style w:type="paragraph" w:customStyle="1" w:styleId="afffffffffffffffffffffffffffffffffffff3">
    <w:name w:val="ЗИТ Титул шапка"/>
    <w:basedOn w:val="1ffa"/>
    <w:qFormat/>
    <w:rsid w:val="00FD0589"/>
    <w:pPr>
      <w:widowControl w:val="0"/>
      <w:spacing w:line="276" w:lineRule="auto"/>
      <w:jc w:val="center"/>
    </w:pPr>
    <w:rPr>
      <w:rFonts w:eastAsia="Calibri" w:cs="Times New Roman"/>
      <w:b/>
      <w:sz w:val="28"/>
      <w:szCs w:val="28"/>
    </w:rPr>
  </w:style>
  <w:style w:type="paragraph" w:customStyle="1" w:styleId="afffffffffffffffffffffffffffffffffffff4">
    <w:name w:val="ЗИТ Пояснение к содержанию раздела"/>
    <w:basedOn w:val="1ffa"/>
    <w:next w:val="1ffa"/>
    <w:qFormat/>
    <w:rsid w:val="00FD0589"/>
    <w:pPr>
      <w:widowControl w:val="0"/>
      <w:spacing w:line="276" w:lineRule="auto"/>
      <w:ind w:firstLine="709"/>
    </w:pPr>
    <w:rPr>
      <w:rFonts w:eastAsia="Calibri" w:cs="Times New Roman"/>
      <w:szCs w:val="20"/>
    </w:rPr>
  </w:style>
  <w:style w:type="paragraph" w:customStyle="1" w:styleId="af1">
    <w:name w:val="ЗИТ Список –"/>
    <w:basedOn w:val="1ffa"/>
    <w:next w:val="affffffffffffffffffffffff6"/>
    <w:qFormat/>
    <w:rsid w:val="00FD0589"/>
    <w:pPr>
      <w:widowControl w:val="0"/>
      <w:numPr>
        <w:numId w:val="172"/>
      </w:numPr>
      <w:spacing w:line="276" w:lineRule="auto"/>
    </w:pPr>
    <w:rPr>
      <w:rFonts w:eastAsia="Times New Roman" w:cs="Times New Roman"/>
      <w:sz w:val="28"/>
      <w:szCs w:val="28"/>
    </w:rPr>
  </w:style>
  <w:style w:type="paragraph" w:customStyle="1" w:styleId="afffffffffffffffffffffffffffffffffffff5">
    <w:name w:val="ЗИТ Таблица заголовок"/>
    <w:basedOn w:val="afffffffffffffffffffffffffffffffffffff6"/>
    <w:next w:val="afffffffffffffffffffffffffffffffffffff6"/>
    <w:qFormat/>
    <w:rsid w:val="00FD0589"/>
    <w:pPr>
      <w:jc w:val="center"/>
    </w:pPr>
    <w:rPr>
      <w:b/>
    </w:rPr>
  </w:style>
  <w:style w:type="paragraph" w:customStyle="1" w:styleId="afffffffffffffffffffffffffffffffffffff6">
    <w:name w:val="ЗИТ Таблица текст"/>
    <w:basedOn w:val="affffffffffffffffffffffff6"/>
    <w:qFormat/>
    <w:rsid w:val="00FD0589"/>
    <w:pPr>
      <w:spacing w:line="240" w:lineRule="auto"/>
      <w:ind w:firstLine="0"/>
      <w:jc w:val="left"/>
    </w:pPr>
    <w:rPr>
      <w:sz w:val="24"/>
      <w:szCs w:val="24"/>
    </w:rPr>
  </w:style>
  <w:style w:type="paragraph" w:customStyle="1" w:styleId="afffffffffffffffffffffffffffffffffffff7">
    <w:name w:val="ЗИТ Титул Подписи"/>
    <w:basedOn w:val="1ffa"/>
    <w:qFormat/>
    <w:rsid w:val="00FD0589"/>
    <w:pPr>
      <w:widowControl w:val="0"/>
      <w:spacing w:before="240" w:line="276" w:lineRule="auto"/>
    </w:pPr>
    <w:rPr>
      <w:rFonts w:eastAsia="Calibri" w:cs="Times New Roman"/>
      <w:sz w:val="28"/>
      <w:szCs w:val="28"/>
    </w:rPr>
  </w:style>
  <w:style w:type="paragraph" w:customStyle="1" w:styleId="afffffffffffffffffffffffffffffffffffff8">
    <w:name w:val="ЗИТ Титул Наименование АС"/>
    <w:basedOn w:val="1ffa"/>
    <w:qFormat/>
    <w:rsid w:val="00FD0589"/>
    <w:pPr>
      <w:widowControl w:val="0"/>
      <w:spacing w:line="276" w:lineRule="auto"/>
      <w:jc w:val="center"/>
    </w:pPr>
    <w:rPr>
      <w:rFonts w:eastAsia="Calibri" w:cs="Times New Roman"/>
      <w:sz w:val="28"/>
      <w:szCs w:val="28"/>
    </w:rPr>
  </w:style>
  <w:style w:type="paragraph" w:customStyle="1" w:styleId="a5">
    <w:name w:val="ЗИТ Список •"/>
    <w:basedOn w:val="1ffa"/>
    <w:next w:val="affffffffffffffffffffffff6"/>
    <w:qFormat/>
    <w:rsid w:val="00FD0589"/>
    <w:pPr>
      <w:widowControl w:val="0"/>
      <w:numPr>
        <w:numId w:val="173"/>
      </w:numPr>
      <w:spacing w:line="276" w:lineRule="auto"/>
    </w:pPr>
    <w:rPr>
      <w:rFonts w:eastAsia="Calibri" w:cs="Times New Roman"/>
      <w:sz w:val="28"/>
      <w:szCs w:val="28"/>
    </w:rPr>
  </w:style>
  <w:style w:type="paragraph" w:customStyle="1" w:styleId="o">
    <w:name w:val="ЗИТ Список o"/>
    <w:basedOn w:val="affffffffffffffffffffffff6"/>
    <w:qFormat/>
    <w:rsid w:val="00FD0589"/>
    <w:pPr>
      <w:numPr>
        <w:numId w:val="174"/>
      </w:numPr>
      <w:tabs>
        <w:tab w:val="left" w:pos="360"/>
        <w:tab w:val="left" w:pos="567"/>
        <w:tab w:val="left" w:pos="851"/>
      </w:tabs>
      <w:ind w:left="567" w:hanging="567"/>
    </w:pPr>
    <w:rPr>
      <w:rFonts w:cs="Courier New"/>
    </w:rPr>
  </w:style>
  <w:style w:type="paragraph" w:customStyle="1" w:styleId="afffffffffffffffffffffffffffffffffffff9">
    <w:name w:val="ЗИТ Название рисунка"/>
    <w:basedOn w:val="affff8"/>
    <w:qFormat/>
    <w:rsid w:val="00FD0589"/>
    <w:pPr>
      <w:widowControl w:val="0"/>
      <w:spacing w:after="240"/>
      <w:ind w:firstLine="0"/>
      <w:contextualSpacing/>
      <w:jc w:val="center"/>
    </w:pPr>
    <w:rPr>
      <w:rFonts w:eastAsia="Calibri" w:cs="Times New Roman"/>
      <w:b w:val="0"/>
      <w:bCs w:val="0"/>
      <w:iCs/>
      <w:color w:val="auto"/>
      <w:sz w:val="28"/>
      <w:szCs w:val="28"/>
    </w:rPr>
  </w:style>
  <w:style w:type="paragraph" w:customStyle="1" w:styleId="afffffffffffffffffffffffffffffffffffffa">
    <w:name w:val="ЗИТ Заголовок Содер Аннот Лист рег и подп"/>
    <w:basedOn w:val="1ffa"/>
    <w:qFormat/>
    <w:rsid w:val="00FD0589"/>
    <w:pPr>
      <w:pageBreakBefore/>
      <w:widowControl w:val="0"/>
      <w:spacing w:after="240" w:line="276" w:lineRule="auto"/>
      <w:jc w:val="center"/>
    </w:pPr>
    <w:rPr>
      <w:rFonts w:eastAsia="Calibri" w:cs="Times New Roman"/>
      <w:b/>
      <w:sz w:val="32"/>
      <w:szCs w:val="28"/>
    </w:rPr>
  </w:style>
  <w:style w:type="paragraph" w:customStyle="1" w:styleId="a3">
    <w:name w:val="ЗИТ Список нумерованный"/>
    <w:basedOn w:val="1ffa"/>
    <w:qFormat/>
    <w:rsid w:val="00FD0589"/>
    <w:pPr>
      <w:widowControl w:val="0"/>
      <w:numPr>
        <w:numId w:val="175"/>
      </w:numPr>
      <w:spacing w:line="276" w:lineRule="auto"/>
    </w:pPr>
    <w:rPr>
      <w:rFonts w:eastAsia="Calibri" w:cs="Times New Roman"/>
      <w:sz w:val="28"/>
      <w:szCs w:val="28"/>
    </w:rPr>
  </w:style>
  <w:style w:type="paragraph" w:customStyle="1" w:styleId="2">
    <w:name w:val="ЗИТ Список нумерованный уровень 2"/>
    <w:basedOn w:val="1ffa"/>
    <w:qFormat/>
    <w:rsid w:val="00FD0589"/>
    <w:pPr>
      <w:widowControl w:val="0"/>
      <w:numPr>
        <w:ilvl w:val="1"/>
        <w:numId w:val="175"/>
      </w:numPr>
      <w:spacing w:line="276" w:lineRule="auto"/>
    </w:pPr>
    <w:rPr>
      <w:rFonts w:eastAsia="Calibri" w:cs="Times New Roman"/>
      <w:iCs/>
      <w:sz w:val="28"/>
      <w:szCs w:val="28"/>
    </w:rPr>
  </w:style>
  <w:style w:type="paragraph" w:customStyle="1" w:styleId="3ffff0">
    <w:name w:val="ЗИТ Список нумерованный уровень 3"/>
    <w:basedOn w:val="a3"/>
    <w:qFormat/>
    <w:rsid w:val="00FD0589"/>
    <w:pPr>
      <w:jc w:val="both"/>
    </w:pPr>
  </w:style>
  <w:style w:type="paragraph" w:customStyle="1" w:styleId="afffffffffffffffffffffffffffffffffffffb">
    <w:name w:val="ЗИТ Таблица список –"/>
    <w:basedOn w:val="af1"/>
    <w:qFormat/>
    <w:rsid w:val="00FD0589"/>
    <w:pPr>
      <w:spacing w:line="240" w:lineRule="auto"/>
      <w:ind w:firstLine="0"/>
    </w:pPr>
    <w:rPr>
      <w:sz w:val="24"/>
      <w:szCs w:val="24"/>
    </w:rPr>
  </w:style>
  <w:style w:type="paragraph" w:customStyle="1" w:styleId="afffffffffffffffffffffffffffffffffffffc">
    <w:name w:val="ЗИТ Таблица список •"/>
    <w:basedOn w:val="a5"/>
    <w:qFormat/>
    <w:rsid w:val="00FD0589"/>
    <w:pPr>
      <w:ind w:left="0" w:firstLine="176"/>
    </w:pPr>
    <w:rPr>
      <w:sz w:val="24"/>
      <w:szCs w:val="20"/>
    </w:rPr>
  </w:style>
  <w:style w:type="paragraph" w:customStyle="1" w:styleId="afffffffffffffffffffffffffffffffffffffd">
    <w:name w:val="ЗИТ Текст перечень сокр"/>
    <w:basedOn w:val="afffffffffffffffffffffffffffffffffffff6"/>
    <w:qFormat/>
    <w:rsid w:val="00FD0589"/>
    <w:pPr>
      <w:spacing w:line="276" w:lineRule="auto"/>
    </w:pPr>
    <w:rPr>
      <w:sz w:val="28"/>
      <w:szCs w:val="28"/>
    </w:rPr>
  </w:style>
  <w:style w:type="paragraph" w:customStyle="1" w:styleId="afffffffffffffffffffffffffffffffffffffe">
    <w:name w:val="ЗИТ Титул УТВ СОГ Должность"/>
    <w:basedOn w:val="1ffa"/>
    <w:qFormat/>
    <w:rsid w:val="00FD0589"/>
    <w:pPr>
      <w:widowControl w:val="0"/>
      <w:spacing w:line="276" w:lineRule="auto"/>
    </w:pPr>
    <w:rPr>
      <w:rFonts w:eastAsia="Calibri" w:cs="Times New Roman"/>
      <w:sz w:val="28"/>
    </w:rPr>
  </w:style>
  <w:style w:type="paragraph" w:customStyle="1" w:styleId="1ffffffffffff5">
    <w:name w:val="Обычный _1"/>
    <w:basedOn w:val="1ffa"/>
    <w:uiPriority w:val="99"/>
    <w:semiHidden/>
    <w:qFormat/>
    <w:rsid w:val="00FD0589"/>
    <w:pPr>
      <w:ind w:firstLine="709"/>
    </w:pPr>
    <w:rPr>
      <w:rFonts w:eastAsia="Arial" w:cs="Times New Roman"/>
      <w:sz w:val="28"/>
    </w:rPr>
  </w:style>
  <w:style w:type="paragraph" w:customStyle="1" w:styleId="affffffffffffffffffffffffffffffffffffff">
    <w:name w:val="ТаблицаТекст"/>
    <w:basedOn w:val="1ffa"/>
    <w:uiPriority w:val="99"/>
    <w:qFormat/>
    <w:rsid w:val="00FD0589"/>
    <w:pPr>
      <w:ind w:left="28"/>
    </w:pPr>
    <w:rPr>
      <w:rFonts w:eastAsia="Times New Roman" w:cs="Times New Roman"/>
    </w:rPr>
  </w:style>
  <w:style w:type="paragraph" w:customStyle="1" w:styleId="-b">
    <w:name w:val="Таблица-Название"/>
    <w:basedOn w:val="affff8"/>
    <w:uiPriority w:val="99"/>
    <w:qFormat/>
    <w:rsid w:val="00FD0589"/>
    <w:pPr>
      <w:spacing w:after="0" w:line="360" w:lineRule="auto"/>
      <w:ind w:firstLine="0"/>
      <w:contextualSpacing/>
    </w:pPr>
    <w:rPr>
      <w:rFonts w:eastAsia="Times New Roman" w:cs="Times New Roman"/>
      <w:b w:val="0"/>
      <w:bCs w:val="0"/>
      <w:iCs/>
      <w:color w:val="auto"/>
      <w:sz w:val="28"/>
    </w:rPr>
  </w:style>
  <w:style w:type="paragraph" w:customStyle="1" w:styleId="2fffffff4">
    <w:name w:val="Список нумерованный Уровень 2"/>
    <w:basedOn w:val="1f0"/>
    <w:uiPriority w:val="99"/>
    <w:qFormat/>
    <w:rsid w:val="00FD0589"/>
    <w:pPr>
      <w:numPr>
        <w:numId w:val="0"/>
      </w:numPr>
      <w:tabs>
        <w:tab w:val="left" w:pos="360"/>
      </w:tabs>
      <w:spacing w:before="0" w:after="0"/>
      <w:ind w:left="1424" w:hanging="432"/>
    </w:pPr>
    <w:rPr>
      <w:sz w:val="28"/>
    </w:rPr>
  </w:style>
  <w:style w:type="paragraph" w:customStyle="1" w:styleId="p1">
    <w:name w:val="p1"/>
    <w:basedOn w:val="1ffa"/>
    <w:qFormat/>
    <w:rsid w:val="00FD0589"/>
    <w:pPr>
      <w:spacing w:beforeAutospacing="1" w:afterAutospacing="1"/>
    </w:pPr>
    <w:rPr>
      <w:rFonts w:eastAsia="Times New Roman" w:cs="Times New Roman"/>
      <w:szCs w:val="28"/>
    </w:rPr>
  </w:style>
  <w:style w:type="paragraph" w:customStyle="1" w:styleId="1ffffffffffff6">
    <w:name w:val="ЗИТ Прил раздел А.1"/>
    <w:basedOn w:val="affffffffffffffffffffffff6"/>
    <w:next w:val="affffffffffffffffffffffff6"/>
    <w:qFormat/>
    <w:rsid w:val="00FD0589"/>
    <w:pPr>
      <w:spacing w:after="240"/>
    </w:pPr>
    <w:rPr>
      <w:b/>
      <w:sz w:val="32"/>
      <w:szCs w:val="32"/>
      <w:lang w:val="en-US"/>
    </w:rPr>
  </w:style>
  <w:style w:type="paragraph" w:customStyle="1" w:styleId="11ff0">
    <w:name w:val="ЗИТ Прил раздел А.1.1"/>
    <w:basedOn w:val="1ffa"/>
    <w:qFormat/>
    <w:rsid w:val="00FD0589"/>
    <w:pPr>
      <w:keepNext/>
      <w:keepLines/>
      <w:spacing w:before="240" w:after="240" w:line="276" w:lineRule="auto"/>
      <w:ind w:left="28"/>
    </w:pPr>
    <w:rPr>
      <w:rFonts w:eastAsia="Calibri" w:cs="Times New Roman"/>
      <w:b/>
      <w:sz w:val="28"/>
      <w:szCs w:val="28"/>
    </w:rPr>
  </w:style>
  <w:style w:type="paragraph" w:customStyle="1" w:styleId="G">
    <w:name w:val="GТаблица содержимо лево"/>
    <w:basedOn w:val="1ffa"/>
    <w:qFormat/>
    <w:rsid w:val="00FD0589"/>
    <w:pPr>
      <w:ind w:firstLine="709"/>
    </w:pPr>
    <w:rPr>
      <w:rFonts w:eastAsia="Times New Roman" w:cs="Times New Roman"/>
      <w:bCs/>
      <w:color w:val="000000"/>
    </w:rPr>
  </w:style>
  <w:style w:type="paragraph" w:customStyle="1" w:styleId="G2">
    <w:name w:val="GНазвание2 таблицы"/>
    <w:basedOn w:val="1ffa"/>
    <w:qFormat/>
    <w:rsid w:val="00FD0589"/>
    <w:pPr>
      <w:keepNext/>
      <w:widowControl w:val="0"/>
      <w:spacing w:before="240"/>
    </w:pPr>
    <w:rPr>
      <w:rFonts w:eastAsia="Times New Roman" w:cs="Times New Roman"/>
      <w:bCs/>
      <w:sz w:val="28"/>
      <w:szCs w:val="28"/>
    </w:rPr>
  </w:style>
  <w:style w:type="paragraph" w:customStyle="1" w:styleId="G0">
    <w:name w:val="GОсновной текст абзаца"/>
    <w:basedOn w:val="1ffa"/>
    <w:qFormat/>
    <w:rsid w:val="00FD0589"/>
    <w:pPr>
      <w:widowControl w:val="0"/>
    </w:pPr>
    <w:rPr>
      <w:rFonts w:eastAsia="Times New Roman" w:cs="Times New Roman"/>
      <w:bCs/>
      <w:sz w:val="28"/>
      <w:szCs w:val="28"/>
    </w:rPr>
  </w:style>
  <w:style w:type="paragraph" w:customStyle="1" w:styleId="G-">
    <w:name w:val="Gтаблица содержимое лево перечисление -"/>
    <w:basedOn w:val="G"/>
    <w:qFormat/>
    <w:rsid w:val="00FD0589"/>
    <w:pPr>
      <w:numPr>
        <w:numId w:val="176"/>
      </w:numPr>
      <w:tabs>
        <w:tab w:val="clear" w:pos="0"/>
        <w:tab w:val="num" w:pos="360"/>
      </w:tabs>
      <w:ind w:left="0" w:firstLine="709"/>
      <w:jc w:val="both"/>
    </w:pPr>
    <w:rPr>
      <w:shd w:val="clear" w:color="auto" w:fill="FFFFFF"/>
    </w:rPr>
  </w:style>
  <w:style w:type="paragraph" w:customStyle="1" w:styleId="G3">
    <w:name w:val="GТаблица жирный"/>
    <w:basedOn w:val="1ffa"/>
    <w:qFormat/>
    <w:rsid w:val="00FD0589"/>
    <w:pPr>
      <w:jc w:val="center"/>
    </w:pPr>
    <w:rPr>
      <w:rFonts w:eastAsia="Helvetica Neue" w:cs="ArialMT"/>
      <w:b/>
      <w:szCs w:val="29"/>
    </w:rPr>
  </w:style>
  <w:style w:type="paragraph" w:customStyle="1" w:styleId="G1">
    <w:name w:val="GТаблица нумерация пунктов 1"/>
    <w:basedOn w:val="G"/>
    <w:qFormat/>
    <w:rsid w:val="00FD0589"/>
    <w:pPr>
      <w:numPr>
        <w:numId w:val="177"/>
      </w:numPr>
    </w:pPr>
    <w:rPr>
      <w:szCs w:val="24"/>
    </w:rPr>
  </w:style>
  <w:style w:type="paragraph" w:customStyle="1" w:styleId="G11">
    <w:name w:val="GТаблица нумерация пунктов 1.1"/>
    <w:basedOn w:val="G1"/>
    <w:qFormat/>
    <w:rsid w:val="00FD0589"/>
  </w:style>
  <w:style w:type="paragraph" w:customStyle="1" w:styleId="43">
    <w:name w:val="ИД_Список4_ГОСТ_ур.3"/>
    <w:basedOn w:val="1ffa"/>
    <w:uiPriority w:val="2"/>
    <w:qFormat/>
    <w:rsid w:val="00FD0589"/>
    <w:pPr>
      <w:numPr>
        <w:ilvl w:val="2"/>
        <w:numId w:val="178"/>
      </w:numPr>
      <w:tabs>
        <w:tab w:val="clear" w:pos="0"/>
        <w:tab w:val="num" w:pos="360"/>
      </w:tabs>
      <w:spacing w:before="60" w:after="60"/>
      <w:ind w:left="0" w:firstLine="0"/>
    </w:pPr>
    <w:rPr>
      <w:rFonts w:eastAsia="Helvetica Neue" w:cs="Times New Roman"/>
      <w:szCs w:val="20"/>
    </w:rPr>
  </w:style>
  <w:style w:type="paragraph" w:customStyle="1" w:styleId="affffffffffffffffffffffffffffffffffffff0">
    <w:name w:val="ОбычныйТекстТабл"/>
    <w:basedOn w:val="1ffa"/>
    <w:qFormat/>
    <w:rsid w:val="00FD0589"/>
    <w:pPr>
      <w:spacing w:before="80" w:after="80"/>
    </w:pPr>
    <w:rPr>
      <w:rFonts w:eastAsia="Times New Roman" w:cs="Times New Roman"/>
      <w:lang w:eastAsia="zh-CN"/>
    </w:rPr>
  </w:style>
  <w:style w:type="paragraph" w:customStyle="1" w:styleId="-c">
    <w:name w:val="Таблица - маркированный список"/>
    <w:basedOn w:val="1ffa"/>
    <w:qFormat/>
    <w:rsid w:val="00FD0589"/>
    <w:pPr>
      <w:tabs>
        <w:tab w:val="left" w:pos="0"/>
      </w:tabs>
      <w:spacing w:line="276" w:lineRule="auto"/>
      <w:ind w:left="482" w:hanging="425"/>
    </w:pPr>
    <w:rPr>
      <w:rFonts w:eastAsia="Times New Roman" w:cs="Times New Roman"/>
      <w:szCs w:val="20"/>
    </w:rPr>
  </w:style>
  <w:style w:type="paragraph" w:customStyle="1" w:styleId="1fc">
    <w:name w:val="Заголовок 1 ТЗ"/>
    <w:basedOn w:val="1ffa"/>
    <w:next w:val="1fffe"/>
    <w:qFormat/>
    <w:rsid w:val="00FD0589"/>
    <w:pPr>
      <w:keepNext/>
      <w:keepLines/>
      <w:numPr>
        <w:ilvl w:val="3"/>
        <w:numId w:val="179"/>
      </w:numPr>
      <w:tabs>
        <w:tab w:val="left" w:pos="1418"/>
      </w:tabs>
      <w:spacing w:before="240"/>
      <w:ind w:left="0" w:firstLine="709"/>
    </w:pPr>
    <w:rPr>
      <w:rFonts w:eastAsia="Calibri" w:cs="Times New Roman"/>
      <w:b/>
      <w:bCs/>
    </w:rPr>
  </w:style>
  <w:style w:type="paragraph" w:customStyle="1" w:styleId="2c">
    <w:name w:val="Заголовок 2 ТЗ"/>
    <w:next w:val="1fffe"/>
    <w:qFormat/>
    <w:rsid w:val="00FD0589"/>
    <w:pPr>
      <w:numPr>
        <w:ilvl w:val="1"/>
        <w:numId w:val="179"/>
      </w:numPr>
      <w:tabs>
        <w:tab w:val="left" w:pos="426"/>
        <w:tab w:val="left" w:pos="1134"/>
      </w:tabs>
      <w:spacing w:before="240" w:line="259" w:lineRule="auto"/>
      <w:ind w:left="0" w:firstLine="709"/>
      <w:jc w:val="both"/>
      <w:outlineLvl w:val="1"/>
    </w:pPr>
    <w:rPr>
      <w:rFonts w:eastAsia="Times New Roman" w:cs="Times New Roman"/>
      <w:b/>
      <w:bCs/>
      <w:color w:val="000000"/>
    </w:rPr>
  </w:style>
  <w:style w:type="paragraph" w:customStyle="1" w:styleId="affffffffffffffffffffffffffffffffffffff1">
    <w:name w:val="ОбычныйТекст"/>
    <w:basedOn w:val="1ffa"/>
    <w:qFormat/>
    <w:rsid w:val="00FD0589"/>
    <w:pPr>
      <w:spacing w:before="120" w:after="120"/>
      <w:ind w:firstLine="709"/>
    </w:pPr>
    <w:rPr>
      <w:rFonts w:eastAsia="Times New Roman" w:cs="Times New Roman"/>
      <w:lang w:eastAsia="zh-CN"/>
    </w:rPr>
  </w:style>
  <w:style w:type="paragraph" w:customStyle="1" w:styleId="no-indent">
    <w:name w:val="no-indent"/>
    <w:basedOn w:val="1ffa"/>
    <w:qFormat/>
    <w:rsid w:val="00FD0589"/>
    <w:pPr>
      <w:spacing w:beforeAutospacing="1" w:afterAutospacing="1"/>
    </w:pPr>
    <w:rPr>
      <w:rFonts w:eastAsia="Times New Roman" w:cs="Times New Roman"/>
    </w:rPr>
  </w:style>
  <w:style w:type="paragraph" w:customStyle="1" w:styleId="a8">
    <w:name w:val="маркер"/>
    <w:basedOn w:val="1ffa"/>
    <w:qFormat/>
    <w:rsid w:val="00FD0589"/>
    <w:pPr>
      <w:numPr>
        <w:numId w:val="180"/>
      </w:numPr>
      <w:tabs>
        <w:tab w:val="left" w:pos="851"/>
      </w:tabs>
      <w:ind w:left="0" w:firstLine="1134"/>
    </w:pPr>
    <w:rPr>
      <w:rFonts w:eastAsia="Times New Roman" w:cs="Times New Roman"/>
    </w:rPr>
  </w:style>
  <w:style w:type="paragraph" w:customStyle="1" w:styleId="2f">
    <w:name w:val="маркер 2 (цифровой)"/>
    <w:basedOn w:val="a8"/>
    <w:qFormat/>
    <w:rsid w:val="00FD0589"/>
    <w:pPr>
      <w:numPr>
        <w:numId w:val="181"/>
      </w:numPr>
    </w:pPr>
  </w:style>
  <w:style w:type="paragraph" w:customStyle="1" w:styleId="affffffffffffffffffffffffffffffffffffff2">
    <w:name w:val="Маркер в таблице"/>
    <w:basedOn w:val="a8"/>
    <w:qFormat/>
    <w:rsid w:val="00FD0589"/>
    <w:pPr>
      <w:tabs>
        <w:tab w:val="clear" w:pos="851"/>
        <w:tab w:val="left" w:pos="549"/>
      </w:tabs>
      <w:ind w:left="1571" w:right="110" w:hanging="360"/>
    </w:pPr>
    <w:rPr>
      <w:szCs w:val="20"/>
    </w:rPr>
  </w:style>
  <w:style w:type="paragraph" w:customStyle="1" w:styleId="affffffffffffffffffffffffffffffffffffff3">
    <w:name w:val="Название Рисунка"/>
    <w:basedOn w:val="1ffa"/>
    <w:qFormat/>
    <w:rsid w:val="00FD0589"/>
    <w:pPr>
      <w:spacing w:before="120" w:after="120"/>
      <w:jc w:val="center"/>
    </w:pPr>
    <w:rPr>
      <w:rFonts w:eastAsia="Times New Roman" w:cs="Times New Roman"/>
      <w:b/>
    </w:rPr>
  </w:style>
  <w:style w:type="paragraph" w:customStyle="1" w:styleId="affffffffffffffffffffffffffffffffffffff4">
    <w:name w:val="Обычный Заголовок таблицы"/>
    <w:basedOn w:val="aff"/>
    <w:qFormat/>
    <w:rsid w:val="00FD0589"/>
    <w:pPr>
      <w:numPr>
        <w:ilvl w:val="0"/>
        <w:numId w:val="0"/>
      </w:numPr>
      <w:spacing w:after="0" w:line="240" w:lineRule="auto"/>
    </w:pPr>
    <w:rPr>
      <w:rFonts w:eastAsia="Times New Roman" w:cs="Times New Roman"/>
      <w:b/>
      <w:lang w:val="en-US"/>
    </w:rPr>
  </w:style>
  <w:style w:type="paragraph" w:customStyle="1" w:styleId="affffffffffffffffffffffffffffffffffffff5">
    <w:name w:val="Обычный текст в таблице"/>
    <w:basedOn w:val="1ffa"/>
    <w:qFormat/>
    <w:rsid w:val="00FD0589"/>
    <w:pPr>
      <w:ind w:left="31"/>
    </w:pPr>
    <w:rPr>
      <w:rFonts w:eastAsia="Times New Roman" w:cs="Times New Roman"/>
    </w:rPr>
  </w:style>
  <w:style w:type="paragraph" w:customStyle="1" w:styleId="affffffffffffffffffffffffffffffffffffff6">
    <w:name w:val="Титульный лист (Наименование)"/>
    <w:basedOn w:val="1ffa"/>
    <w:qFormat/>
    <w:rsid w:val="00FD0589"/>
    <w:pPr>
      <w:jc w:val="center"/>
    </w:pPr>
    <w:rPr>
      <w:rFonts w:eastAsia="Times New Roman" w:cs="Times New Roman"/>
      <w:b/>
      <w:sz w:val="28"/>
      <w:szCs w:val="28"/>
    </w:rPr>
  </w:style>
  <w:style w:type="paragraph" w:customStyle="1" w:styleId="2fffffff5">
    <w:name w:val="РЕ_Перечисление_2"/>
    <w:qFormat/>
    <w:rsid w:val="00FD0589"/>
    <w:pPr>
      <w:spacing w:line="360" w:lineRule="auto"/>
      <w:ind w:left="-1" w:firstLine="1418"/>
      <w:jc w:val="both"/>
    </w:pPr>
    <w:rPr>
      <w:rFonts w:eastAsia="Droid Sans Fallback" w:cs="Times New Roman"/>
      <w:sz w:val="28"/>
      <w:szCs w:val="28"/>
    </w:rPr>
  </w:style>
  <w:style w:type="paragraph" w:customStyle="1" w:styleId="3ffff1">
    <w:name w:val="РЕ_Перечисление_3"/>
    <w:qFormat/>
    <w:rsid w:val="00FD0589"/>
    <w:pPr>
      <w:spacing w:line="360" w:lineRule="auto"/>
      <w:ind w:left="1134" w:firstLine="710"/>
      <w:jc w:val="both"/>
    </w:pPr>
    <w:rPr>
      <w:rFonts w:eastAsia="Droid Sans Fallback" w:cs="Times New Roman"/>
      <w:sz w:val="28"/>
      <w:szCs w:val="28"/>
    </w:rPr>
  </w:style>
  <w:style w:type="paragraph" w:customStyle="1" w:styleId="07">
    <w:name w:val="РЕ_0_Текст"/>
    <w:qFormat/>
    <w:rsid w:val="00FD0589"/>
    <w:pPr>
      <w:widowControl w:val="0"/>
      <w:spacing w:line="360" w:lineRule="auto"/>
      <w:ind w:firstLine="709"/>
      <w:jc w:val="both"/>
    </w:pPr>
    <w:rPr>
      <w:rFonts w:eastAsia="Droid Sans Fallback" w:cs="Times New Roman"/>
      <w:sz w:val="28"/>
      <w:szCs w:val="28"/>
    </w:rPr>
  </w:style>
  <w:style w:type="paragraph" w:customStyle="1" w:styleId="4ff1">
    <w:name w:val="РЕ_4_Заголовок"/>
    <w:basedOn w:val="44"/>
    <w:next w:val="1ffa"/>
    <w:qFormat/>
    <w:rsid w:val="00FD0589"/>
    <w:pPr>
      <w:keepNext/>
      <w:widowControl/>
      <w:tabs>
        <w:tab w:val="clear" w:pos="1"/>
        <w:tab w:val="clear" w:pos="1134"/>
        <w:tab w:val="left" w:pos="1814"/>
      </w:tabs>
      <w:spacing w:before="240" w:after="120" w:line="240" w:lineRule="auto"/>
      <w:ind w:left="-112" w:firstLine="680"/>
      <w:jc w:val="left"/>
    </w:pPr>
    <w:rPr>
      <w:rFonts w:eastAsia="Times New Roman" w:cs="Times New Roman"/>
      <w:iCs/>
      <w:szCs w:val="28"/>
    </w:rPr>
  </w:style>
  <w:style w:type="paragraph" w:customStyle="1" w:styleId="7c">
    <w:name w:val="РЕ_7_Заголовок"/>
    <w:basedOn w:val="7"/>
    <w:next w:val="1ffa"/>
    <w:qFormat/>
    <w:rsid w:val="00FD0589"/>
    <w:pPr>
      <w:tabs>
        <w:tab w:val="left" w:pos="1"/>
        <w:tab w:val="left" w:pos="284"/>
        <w:tab w:val="left" w:pos="568"/>
        <w:tab w:val="left" w:pos="851"/>
        <w:tab w:val="left" w:pos="1134"/>
        <w:tab w:val="left" w:pos="1418"/>
        <w:tab w:val="left" w:pos="1701"/>
        <w:tab w:val="left" w:pos="1985"/>
      </w:tabs>
      <w:spacing w:before="120" w:after="0" w:line="360" w:lineRule="auto"/>
      <w:ind w:firstLine="680"/>
      <w:jc w:val="left"/>
    </w:pPr>
    <w:rPr>
      <w:rFonts w:ascii="Times New Roman" w:eastAsia="Times New Roman" w:hAnsi="Times New Roman" w:cs="Times New Roman"/>
      <w:bCs w:val="0"/>
      <w:i w:val="0"/>
      <w:iCs w:val="0"/>
      <w:spacing w:val="2"/>
      <w:sz w:val="24"/>
      <w:szCs w:val="20"/>
    </w:rPr>
  </w:style>
  <w:style w:type="paragraph" w:customStyle="1" w:styleId="89">
    <w:name w:val="РЕ_8_Заголовок"/>
    <w:basedOn w:val="8"/>
    <w:next w:val="1ffa"/>
    <w:qFormat/>
    <w:rsid w:val="00FD0589"/>
    <w:pPr>
      <w:tabs>
        <w:tab w:val="left" w:pos="1"/>
        <w:tab w:val="left" w:pos="284"/>
        <w:tab w:val="left" w:pos="568"/>
        <w:tab w:val="left" w:pos="851"/>
        <w:tab w:val="left" w:pos="1134"/>
        <w:tab w:val="left" w:pos="1418"/>
        <w:tab w:val="left" w:pos="1701"/>
        <w:tab w:val="left" w:pos="1985"/>
      </w:tabs>
      <w:spacing w:before="120" w:after="0" w:line="360" w:lineRule="auto"/>
      <w:ind w:firstLine="680"/>
      <w:jc w:val="left"/>
    </w:pPr>
    <w:rPr>
      <w:rFonts w:ascii="Times New Roman" w:eastAsia="Times New Roman" w:hAnsi="Times New Roman" w:cs="Times New Roman"/>
      <w:b/>
      <w:spacing w:val="2"/>
      <w:sz w:val="24"/>
      <w:szCs w:val="28"/>
    </w:rPr>
  </w:style>
  <w:style w:type="paragraph" w:customStyle="1" w:styleId="9f">
    <w:name w:val="РЕ_9_Заголовок"/>
    <w:basedOn w:val="9"/>
    <w:next w:val="1ffa"/>
    <w:qFormat/>
    <w:rsid w:val="00FD0589"/>
    <w:pPr>
      <w:tabs>
        <w:tab w:val="left" w:pos="1"/>
        <w:tab w:val="left" w:pos="284"/>
        <w:tab w:val="left" w:pos="568"/>
        <w:tab w:val="left" w:pos="851"/>
        <w:tab w:val="left" w:pos="1134"/>
        <w:tab w:val="left" w:pos="1418"/>
        <w:tab w:val="left" w:pos="1701"/>
        <w:tab w:val="left" w:pos="1985"/>
      </w:tabs>
      <w:spacing w:before="120" w:after="0" w:line="360" w:lineRule="auto"/>
      <w:ind w:firstLine="680"/>
      <w:jc w:val="left"/>
    </w:pPr>
    <w:rPr>
      <w:rFonts w:ascii="Times New Roman" w:eastAsia="Times New Roman" w:hAnsi="Times New Roman" w:cs="Times New Roman"/>
      <w:i w:val="0"/>
      <w:iCs w:val="0"/>
      <w:spacing w:val="2"/>
      <w:sz w:val="28"/>
      <w:szCs w:val="28"/>
    </w:rPr>
  </w:style>
  <w:style w:type="paragraph" w:customStyle="1" w:styleId="2fffffff6">
    <w:name w:val="РЕ_2_Заголовок"/>
    <w:basedOn w:val="26"/>
    <w:next w:val="1ffa"/>
    <w:qFormat/>
    <w:rsid w:val="00FD0589"/>
    <w:pPr>
      <w:keepNext w:val="0"/>
      <w:keepLines w:val="0"/>
      <w:widowControl w:val="0"/>
      <w:numPr>
        <w:ilvl w:val="0"/>
        <w:numId w:val="0"/>
      </w:numPr>
      <w:tabs>
        <w:tab w:val="clear" w:pos="284"/>
        <w:tab w:val="clear" w:pos="568"/>
        <w:tab w:val="clear" w:pos="851"/>
        <w:tab w:val="clear" w:pos="1134"/>
        <w:tab w:val="clear" w:pos="1418"/>
        <w:tab w:val="clear" w:pos="1701"/>
        <w:tab w:val="clear" w:pos="1985"/>
        <w:tab w:val="left" w:pos="0"/>
        <w:tab w:val="left" w:pos="360"/>
        <w:tab w:val="left" w:pos="964"/>
      </w:tabs>
      <w:spacing w:before="120" w:after="0"/>
      <w:ind w:left="907" w:hanging="907"/>
      <w:jc w:val="center"/>
    </w:pPr>
    <w:rPr>
      <w:rFonts w:eastAsia="Arial Unicode MS" w:cs="Helvetica Neue"/>
      <w:bCs/>
      <w:sz w:val="32"/>
      <w:szCs w:val="44"/>
    </w:rPr>
  </w:style>
  <w:style w:type="paragraph" w:customStyle="1" w:styleId="6">
    <w:name w:val="РЕ_6_Заголовок"/>
    <w:basedOn w:val="62"/>
    <w:next w:val="1ffa"/>
    <w:qFormat/>
    <w:rsid w:val="00FD0589"/>
    <w:pPr>
      <w:numPr>
        <w:ilvl w:val="4"/>
        <w:numId w:val="182"/>
      </w:numPr>
      <w:tabs>
        <w:tab w:val="clear" w:pos="0"/>
        <w:tab w:val="clear" w:pos="568"/>
        <w:tab w:val="left" w:pos="1"/>
        <w:tab w:val="left" w:pos="360"/>
      </w:tabs>
      <w:spacing w:line="360" w:lineRule="auto"/>
      <w:ind w:left="0" w:firstLine="0"/>
    </w:pPr>
    <w:rPr>
      <w:rFonts w:eastAsia="Times New Roman" w:cs="Times New Roman"/>
      <w:b w:val="0"/>
      <w:bCs/>
      <w:spacing w:val="2"/>
      <w:sz w:val="28"/>
      <w:szCs w:val="28"/>
    </w:rPr>
  </w:style>
  <w:style w:type="paragraph" w:customStyle="1" w:styleId="42">
    <w:name w:val="_Маркированный список уровня 4"/>
    <w:basedOn w:val="1ffa"/>
    <w:qFormat/>
    <w:rsid w:val="00FD0589"/>
    <w:pPr>
      <w:widowControl w:val="0"/>
      <w:numPr>
        <w:numId w:val="183"/>
      </w:numPr>
    </w:pPr>
    <w:rPr>
      <w:rFonts w:eastAsia="Times New Roman" w:cs="Times New Roman"/>
      <w:sz w:val="28"/>
    </w:rPr>
  </w:style>
  <w:style w:type="paragraph" w:customStyle="1" w:styleId="2fffffff7">
    <w:name w:val="_Пункт_2"/>
    <w:basedOn w:val="35"/>
    <w:qFormat/>
    <w:rsid w:val="00FD0589"/>
    <w:pPr>
      <w:keepNext w:val="0"/>
      <w:keepLines w:val="0"/>
      <w:tabs>
        <w:tab w:val="clear" w:pos="1"/>
        <w:tab w:val="clear" w:pos="284"/>
        <w:tab w:val="clear" w:pos="568"/>
        <w:tab w:val="clear" w:pos="851"/>
        <w:tab w:val="clear" w:pos="1134"/>
        <w:tab w:val="clear" w:pos="1418"/>
        <w:tab w:val="clear" w:pos="1701"/>
        <w:tab w:val="clear" w:pos="1985"/>
        <w:tab w:val="left" w:pos="1310"/>
      </w:tabs>
      <w:spacing w:before="0" w:after="0" w:line="360" w:lineRule="auto"/>
      <w:ind w:left="283" w:hanging="709"/>
      <w:jc w:val="both"/>
    </w:pPr>
    <w:rPr>
      <w:rFonts w:eastAsia="Times New Roman" w:cs="Arial"/>
      <w:b w:val="0"/>
      <w:bCs/>
      <w:sz w:val="28"/>
      <w:szCs w:val="26"/>
    </w:rPr>
  </w:style>
  <w:style w:type="paragraph" w:customStyle="1" w:styleId="1ffffffffffff7">
    <w:name w:val="РЕ_1_Заголовок"/>
    <w:basedOn w:val="1d"/>
    <w:next w:val="1ffa"/>
    <w:qFormat/>
    <w:rsid w:val="00FD0589"/>
    <w:pPr>
      <w:keepNext/>
      <w:keepLines/>
      <w:pageBreakBefore/>
      <w:widowControl/>
      <w:numPr>
        <w:numId w:val="0"/>
      </w:numPr>
      <w:tabs>
        <w:tab w:val="left" w:pos="0"/>
        <w:tab w:val="left" w:pos="360"/>
      </w:tabs>
      <w:spacing w:before="0" w:after="240"/>
      <w:ind w:left="1070" w:firstLine="680"/>
      <w:jc w:val="both"/>
    </w:pPr>
    <w:rPr>
      <w:rFonts w:eastAsia="Times New Roman" w:cs="Times New Roman"/>
      <w:bCs/>
      <w:sz w:val="32"/>
      <w:szCs w:val="28"/>
    </w:rPr>
  </w:style>
  <w:style w:type="paragraph" w:customStyle="1" w:styleId="1ffffffffffff8">
    <w:name w:val="__ТекстОснБезОтст_1и"/>
    <w:qFormat/>
    <w:rsid w:val="00FD0589"/>
    <w:pPr>
      <w:tabs>
        <w:tab w:val="left" w:pos="851"/>
      </w:tabs>
      <w:spacing w:before="60" w:after="60" w:line="360" w:lineRule="auto"/>
      <w:jc w:val="both"/>
    </w:pPr>
    <w:rPr>
      <w:rFonts w:eastAsia="Times New Roman" w:cs="Times New Roman"/>
      <w:sz w:val="20"/>
    </w:rPr>
  </w:style>
  <w:style w:type="paragraph" w:customStyle="1" w:styleId="1ffffffffffff9">
    <w:name w:val="__ТекстОсн_1и"/>
    <w:basedOn w:val="1ffa"/>
    <w:qFormat/>
    <w:rsid w:val="00FD0589"/>
    <w:pPr>
      <w:tabs>
        <w:tab w:val="left" w:pos="851"/>
      </w:tabs>
      <w:spacing w:before="60" w:after="60"/>
    </w:pPr>
    <w:rPr>
      <w:rFonts w:eastAsia="Times New Roman" w:cs="Times New Roman"/>
    </w:rPr>
  </w:style>
  <w:style w:type="paragraph" w:customStyle="1" w:styleId="affffffffffffffffffffffffffffffffffffff7">
    <w:name w:val="_Заголовок проверки"/>
    <w:basedOn w:val="1ffa"/>
    <w:next w:val="affffffffffffffffffffffffffffffffffffff8"/>
    <w:qFormat/>
    <w:rsid w:val="00FD0589"/>
    <w:pPr>
      <w:keepNext/>
      <w:keepLines/>
      <w:spacing w:before="240" w:after="120"/>
    </w:pPr>
    <w:rPr>
      <w:rFonts w:eastAsia="Times New Roman" w:cs="Times New Roman"/>
      <w:b/>
    </w:rPr>
  </w:style>
  <w:style w:type="paragraph" w:customStyle="1" w:styleId="affffffffffffffffffffffffffffffffffffff8">
    <w:name w:val="ПП_ОснТекст с абзацем"/>
    <w:qFormat/>
    <w:rsid w:val="00FD0589"/>
    <w:pPr>
      <w:ind w:firstLine="851"/>
      <w:jc w:val="both"/>
    </w:pPr>
    <w:rPr>
      <w:rFonts w:eastAsia="Times New Roman" w:cs="Times New Roman"/>
      <w:color w:val="000000"/>
    </w:rPr>
  </w:style>
  <w:style w:type="paragraph" w:customStyle="1" w:styleId="affffffffffffffffffffffffffffffffffffff9">
    <w:name w:val="ПП_ТекстТабл"/>
    <w:basedOn w:val="afffffb"/>
    <w:qFormat/>
    <w:rsid w:val="00FD0589"/>
    <w:pPr>
      <w:spacing w:before="0" w:after="0"/>
      <w:ind w:firstLine="0"/>
      <w:jc w:val="left"/>
    </w:pPr>
    <w:rPr>
      <w:rFonts w:eastAsia="Times New Roman" w:cs="Times New Roman"/>
      <w:bCs/>
      <w:color w:val="auto"/>
      <w:sz w:val="24"/>
      <w:szCs w:val="18"/>
    </w:rPr>
  </w:style>
  <w:style w:type="paragraph" w:customStyle="1" w:styleId="affffffffffffffffffffffffffffffffffffffa">
    <w:name w:val="_Заголовок(идет в содержание)"/>
    <w:basedOn w:val="1ffa"/>
    <w:qFormat/>
    <w:rsid w:val="00FD0589"/>
    <w:pPr>
      <w:pageBreakBefore/>
      <w:spacing w:after="240"/>
      <w:jc w:val="center"/>
    </w:pPr>
    <w:rPr>
      <w:rFonts w:eastAsia="Times New Roman" w:cs="Times New Roman"/>
      <w:b/>
      <w:sz w:val="40"/>
      <w:szCs w:val="28"/>
    </w:rPr>
  </w:style>
  <w:style w:type="paragraph" w:customStyle="1" w:styleId="1a">
    <w:name w:val="_Марк_список1"/>
    <w:basedOn w:val="affffffffffffffffffffffffffffffffffffff8"/>
    <w:qFormat/>
    <w:rsid w:val="00FD0589"/>
    <w:pPr>
      <w:numPr>
        <w:numId w:val="184"/>
      </w:numPr>
    </w:pPr>
  </w:style>
  <w:style w:type="paragraph" w:customStyle="1" w:styleId="2fffffff8">
    <w:name w:val="_Марк_список2"/>
    <w:basedOn w:val="1a"/>
    <w:qFormat/>
    <w:rsid w:val="00FD0589"/>
  </w:style>
  <w:style w:type="paragraph" w:customStyle="1" w:styleId="28">
    <w:name w:val="ПП_Марк_список2а"/>
    <w:basedOn w:val="1a"/>
    <w:qFormat/>
    <w:rsid w:val="00FD0589"/>
    <w:pPr>
      <w:numPr>
        <w:ilvl w:val="1"/>
        <w:numId w:val="185"/>
      </w:numPr>
    </w:pPr>
    <w:rPr>
      <w:rFonts w:eastAsia="Arial Unicode MS" w:cs="Arial Unicode MS"/>
      <w:szCs w:val="22"/>
    </w:rPr>
  </w:style>
  <w:style w:type="paragraph" w:customStyle="1" w:styleId="3ffff2">
    <w:name w:val="ПП_Марк_список3"/>
    <w:basedOn w:val="1a"/>
    <w:qFormat/>
    <w:rsid w:val="00FD0589"/>
    <w:rPr>
      <w:rFonts w:eastAsia="Arial Unicode MS"/>
    </w:rPr>
  </w:style>
  <w:style w:type="paragraph" w:customStyle="1" w:styleId="1f8">
    <w:name w:val="ПП_Нумерованный список1"/>
    <w:basedOn w:val="1ffa"/>
    <w:qFormat/>
    <w:rsid w:val="00FD0589"/>
    <w:pPr>
      <w:numPr>
        <w:numId w:val="186"/>
      </w:numPr>
    </w:pPr>
    <w:rPr>
      <w:rFonts w:eastAsia="Times New Roman" w:cs="Times New Roman"/>
    </w:rPr>
  </w:style>
  <w:style w:type="paragraph" w:customStyle="1" w:styleId="affffffffffffffffffffffffffffffffffffffb">
    <w:name w:val="ПП_ОсновнойЖирный"/>
    <w:basedOn w:val="affffffffffffffffffffffffffffffffffffff8"/>
    <w:qFormat/>
    <w:rsid w:val="00FD0589"/>
    <w:pPr>
      <w:keepNext/>
      <w:spacing w:before="120"/>
    </w:pPr>
    <w:rPr>
      <w:b/>
    </w:rPr>
  </w:style>
  <w:style w:type="paragraph" w:customStyle="1" w:styleId="affffffffffffffffffffffffffffffffffffffc">
    <w:name w:val="ПП_Рисунок"/>
    <w:basedOn w:val="1ffa"/>
    <w:qFormat/>
    <w:rsid w:val="00FD0589"/>
    <w:pPr>
      <w:keepNext/>
      <w:spacing w:before="240"/>
      <w:ind w:firstLine="709"/>
      <w:jc w:val="center"/>
    </w:pPr>
    <w:rPr>
      <w:rFonts w:eastAsia="Times New Roman" w:cs="Times New Roman"/>
    </w:rPr>
  </w:style>
  <w:style w:type="paragraph" w:customStyle="1" w:styleId="17">
    <w:name w:val="ПП_ТаблСписокНум1"/>
    <w:basedOn w:val="afffffb"/>
    <w:qFormat/>
    <w:rsid w:val="00FD0589"/>
    <w:pPr>
      <w:widowControl w:val="0"/>
      <w:numPr>
        <w:numId w:val="187"/>
      </w:numPr>
      <w:tabs>
        <w:tab w:val="left" w:pos="360"/>
      </w:tabs>
      <w:spacing w:before="0" w:after="0"/>
    </w:pPr>
    <w:rPr>
      <w:rFonts w:eastAsia="Times New Roman" w:cs="Times New Roman"/>
      <w:bCs/>
      <w:color w:val="auto"/>
    </w:rPr>
  </w:style>
  <w:style w:type="paragraph" w:customStyle="1" w:styleId="2fffffff9">
    <w:name w:val="Гиперссылка2"/>
    <w:qFormat/>
    <w:rsid w:val="00FD0589"/>
    <w:rPr>
      <w:rFonts w:eastAsia="Times New Roman" w:cs="Times New Roman"/>
      <w:color w:val="0000FF"/>
      <w:sz w:val="20"/>
      <w:szCs w:val="20"/>
      <w:u w:val="single"/>
    </w:rPr>
  </w:style>
  <w:style w:type="paragraph" w:customStyle="1" w:styleId="affffffffffffffffffffffffffffffffffffffd">
    <w:name w:val="Титульный лист_наименование"/>
    <w:basedOn w:val="1ffa"/>
    <w:qFormat/>
    <w:rsid w:val="00FD0589"/>
    <w:pPr>
      <w:jc w:val="center"/>
    </w:pPr>
    <w:rPr>
      <w:rFonts w:eastAsia="Times New Roman" w:cs="Times New Roman"/>
      <w:b/>
      <w:sz w:val="28"/>
      <w:szCs w:val="20"/>
    </w:rPr>
  </w:style>
  <w:style w:type="paragraph" w:customStyle="1" w:styleId="128">
    <w:name w:val="12"/>
    <w:basedOn w:val="1ffa"/>
    <w:next w:val="1ffa"/>
    <w:semiHidden/>
    <w:unhideWhenUsed/>
    <w:qFormat/>
    <w:rsid w:val="00FD0589"/>
    <w:pPr>
      <w:ind w:firstLine="709"/>
      <w:jc w:val="center"/>
    </w:pPr>
    <w:rPr>
      <w:rFonts w:ascii="Arial" w:eastAsia="Times New Roman" w:hAnsi="Arial" w:cs="Times New Roman"/>
      <w:sz w:val="16"/>
      <w:szCs w:val="20"/>
    </w:rPr>
  </w:style>
  <w:style w:type="paragraph" w:customStyle="1" w:styleId="affffffffffffffffffffffffffffffffffffffe">
    <w:name w:val="Стиль Название объекта + По центру"/>
    <w:basedOn w:val="affff8"/>
    <w:qFormat/>
    <w:rsid w:val="00FD0589"/>
    <w:pPr>
      <w:spacing w:after="0" w:line="360" w:lineRule="auto"/>
      <w:ind w:left="709" w:firstLine="0"/>
      <w:contextualSpacing/>
      <w:jc w:val="center"/>
    </w:pPr>
    <w:rPr>
      <w:rFonts w:eastAsia="Times New Roman" w:cs="Times New Roman"/>
      <w:b w:val="0"/>
      <w:bCs w:val="0"/>
      <w:i/>
      <w:color w:val="000000"/>
      <w:sz w:val="24"/>
      <w:szCs w:val="20"/>
    </w:rPr>
  </w:style>
  <w:style w:type="paragraph" w:customStyle="1" w:styleId="headertext">
    <w:name w:val="headertext"/>
    <w:basedOn w:val="1ffa"/>
    <w:qFormat/>
    <w:rsid w:val="00FD0589"/>
    <w:pPr>
      <w:spacing w:beforeAutospacing="1" w:afterAutospacing="1"/>
    </w:pPr>
    <w:rPr>
      <w:rFonts w:eastAsia="Times New Roman" w:cs="Times New Roman"/>
      <w:lang w:val="en-US"/>
    </w:rPr>
  </w:style>
  <w:style w:type="paragraph" w:customStyle="1" w:styleId="afffffffffffffffffffffffffffffffffffffff">
    <w:name w:val="Шаблон Акт правительства_заголовок"/>
    <w:qFormat/>
    <w:rsid w:val="00FD0589"/>
    <w:pPr>
      <w:spacing w:beforeAutospacing="1" w:line="240" w:lineRule="atLeast"/>
      <w:jc w:val="center"/>
    </w:pPr>
    <w:rPr>
      <w:rFonts w:eastAsia="Helvetica Neue" w:cs="Times New Roman"/>
      <w:b/>
      <w:sz w:val="28"/>
      <w:szCs w:val="28"/>
      <w:lang w:val="en-US" w:eastAsia="en-US"/>
    </w:rPr>
  </w:style>
  <w:style w:type="paragraph" w:customStyle="1" w:styleId="ListNumEngSmall">
    <w:name w:val="ListNumEngSmall"/>
    <w:basedOn w:val="affffffa"/>
    <w:qFormat/>
    <w:rsid w:val="00FD0589"/>
    <w:pPr>
      <w:numPr>
        <w:numId w:val="188"/>
      </w:numPr>
      <w:spacing w:line="360" w:lineRule="auto"/>
      <w:ind w:left="737" w:hanging="312"/>
      <w:jc w:val="left"/>
    </w:pPr>
    <w:rPr>
      <w:rFonts w:eastAsia="Arial Unicode MS" w:cs="Times New Roman"/>
      <w:sz w:val="20"/>
    </w:rPr>
  </w:style>
  <w:style w:type="paragraph" w:customStyle="1" w:styleId="ListNumEngSmall3">
    <w:name w:val="ListNumEngSmall 3"/>
    <w:basedOn w:val="affffffa"/>
    <w:qFormat/>
    <w:rsid w:val="00FD0589"/>
    <w:pPr>
      <w:numPr>
        <w:numId w:val="189"/>
      </w:numPr>
      <w:spacing w:line="360" w:lineRule="auto"/>
      <w:ind w:left="1504" w:hanging="227"/>
      <w:jc w:val="left"/>
    </w:pPr>
    <w:rPr>
      <w:rFonts w:eastAsia="Arial Unicode MS" w:cs="Times New Roman"/>
      <w:sz w:val="20"/>
    </w:rPr>
  </w:style>
  <w:style w:type="paragraph" w:customStyle="1" w:styleId="ittTableList1">
    <w:name w:val="itt_TableList1"/>
    <w:basedOn w:val="1ffa"/>
    <w:qFormat/>
    <w:rsid w:val="00FD0589"/>
    <w:pPr>
      <w:keepLines/>
      <w:numPr>
        <w:numId w:val="190"/>
      </w:numPr>
      <w:tabs>
        <w:tab w:val="clear" w:pos="0"/>
        <w:tab w:val="num" w:pos="360"/>
      </w:tabs>
      <w:spacing w:after="60" w:line="276" w:lineRule="auto"/>
      <w:ind w:left="0" w:firstLine="0"/>
    </w:pPr>
    <w:rPr>
      <w:rFonts w:eastAsia="Helvetica Neue" w:cs="Helvetica Neue"/>
    </w:rPr>
  </w:style>
  <w:style w:type="paragraph" w:customStyle="1" w:styleId="user7">
    <w:name w:val="Таблица (user)"/>
    <w:basedOn w:val="affff8"/>
    <w:qFormat/>
    <w:rsid w:val="00FD0589"/>
    <w:pPr>
      <w:widowControl w:val="0"/>
      <w:spacing w:after="0" w:line="360" w:lineRule="auto"/>
      <w:ind w:firstLine="0"/>
      <w:contextualSpacing/>
      <w:jc w:val="right"/>
    </w:pPr>
    <w:rPr>
      <w:rFonts w:eastAsia="Times New Roman" w:cs="Times New Roman"/>
      <w:bCs w:val="0"/>
      <w:color w:val="auto"/>
      <w:sz w:val="24"/>
      <w:szCs w:val="20"/>
    </w:rPr>
  </w:style>
  <w:style w:type="paragraph" w:customStyle="1" w:styleId="user8">
    <w:name w:val="Рисунок (user)"/>
    <w:basedOn w:val="affff8"/>
    <w:qFormat/>
    <w:rsid w:val="00FD0589"/>
    <w:pPr>
      <w:widowControl w:val="0"/>
      <w:spacing w:after="0" w:line="360" w:lineRule="auto"/>
      <w:ind w:firstLine="0"/>
      <w:contextualSpacing/>
      <w:jc w:val="right"/>
    </w:pPr>
    <w:rPr>
      <w:rFonts w:eastAsia="Times New Roman" w:cs="Times New Roman"/>
      <w:bCs w:val="0"/>
      <w:color w:val="auto"/>
      <w:sz w:val="24"/>
      <w:szCs w:val="20"/>
    </w:rPr>
  </w:style>
  <w:style w:type="paragraph" w:customStyle="1" w:styleId="user9">
    <w:name w:val="Верхний колонтитул слева (user)"/>
    <w:basedOn w:val="affffff0"/>
    <w:qFormat/>
    <w:rsid w:val="00FD0589"/>
    <w:pPr>
      <w:spacing w:line="360" w:lineRule="auto"/>
      <w:ind w:firstLine="0"/>
      <w:contextualSpacing/>
      <w:jc w:val="left"/>
    </w:pPr>
    <w:rPr>
      <w:rFonts w:eastAsia="Times New Roman" w:cs="Arial Unicode MS"/>
      <w:color w:val="000000"/>
    </w:rPr>
  </w:style>
  <w:style w:type="paragraph" w:customStyle="1" w:styleId="afff8">
    <w:name w:val="Перечисления без ссылок"/>
    <w:basedOn w:val="afffd"/>
    <w:qFormat/>
    <w:rsid w:val="00FD0589"/>
    <w:pPr>
      <w:numPr>
        <w:numId w:val="191"/>
      </w:numPr>
      <w:suppressAutoHyphens w:val="0"/>
      <w:spacing w:before="120" w:after="240" w:line="360" w:lineRule="auto"/>
      <w:contextualSpacing/>
    </w:pPr>
    <w:rPr>
      <w:rFonts w:eastAsia="Calibri" w:cs="Times New Roman"/>
      <w:sz w:val="28"/>
      <w:szCs w:val="22"/>
      <w:lang w:eastAsia="en-US"/>
    </w:rPr>
  </w:style>
  <w:style w:type="paragraph" w:customStyle="1" w:styleId="usera">
    <w:name w:val="Содержимое врезки (user)"/>
    <w:basedOn w:val="afffd"/>
    <w:qFormat/>
    <w:rsid w:val="00FD0589"/>
    <w:pPr>
      <w:suppressAutoHyphens w:val="0"/>
      <w:spacing w:after="0" w:line="240" w:lineRule="auto"/>
      <w:ind w:firstLine="0"/>
      <w:jc w:val="left"/>
    </w:pPr>
    <w:rPr>
      <w:rFonts w:eastAsia="Arial Unicode MS" w:cs="Times New Roman"/>
      <w:sz w:val="20"/>
      <w:szCs w:val="20"/>
    </w:rPr>
  </w:style>
  <w:style w:type="numbering" w:customStyle="1" w:styleId="user10">
    <w:name w:val="Без списка (user)1"/>
    <w:uiPriority w:val="99"/>
    <w:semiHidden/>
    <w:unhideWhenUsed/>
    <w:qFormat/>
    <w:rsid w:val="00FD0589"/>
  </w:style>
  <w:style w:type="numbering" w:customStyle="1" w:styleId="1ffffffffffffa">
    <w:name w:val="Без списка1"/>
    <w:uiPriority w:val="99"/>
    <w:semiHidden/>
    <w:unhideWhenUsed/>
    <w:qFormat/>
    <w:rsid w:val="00FD0589"/>
  </w:style>
  <w:style w:type="table" w:styleId="2fffffffa">
    <w:name w:val="Table Colorful 2"/>
    <w:basedOn w:val="affff"/>
    <w:rsid w:val="00FD0589"/>
    <w:pPr>
      <w:spacing w:line="360" w:lineRule="auto"/>
    </w:pPr>
    <w:rPr>
      <w:rFonts w:eastAsia="Arial Unicode MS" w:cs="Times New Roman"/>
      <w:sz w:val="20"/>
      <w:szCs w:val="20"/>
    </w:rPr>
    <w:tblPr>
      <w:tblBorders>
        <w:bottom w:val="single" w:sz="12" w:space="0" w:color="000000"/>
      </w:tblBorders>
    </w:tblPr>
    <w:tcPr>
      <w:shd w:val="pct20" w:color="FFFF00" w:fill="FFFFFF"/>
    </w:tcPr>
    <w:tblStylePr w:type="firstRow">
      <w:rPr>
        <w:b/>
        <w:bCs/>
        <w:i/>
      </w:rPr>
      <w:tblPr/>
      <w:tcPr>
        <w:tcBorders>
          <w:bottom w:val="single" w:sz="12" w:space="0" w:color="000000"/>
        </w:tcBorders>
        <w:shd w:val="solid" w:color="800000" w:fill="FFFFFF"/>
      </w:tcPr>
    </w:tblStylePr>
    <w:tblStylePr w:type="firstCol">
      <w:rPr>
        <w:b/>
        <w:bCs/>
        <w:i/>
      </w:rPr>
    </w:tblStylePr>
    <w:tblStylePr w:type="lastCol">
      <w:tblPr/>
      <w:tcPr>
        <w:shd w:val="solid" w:color="C0C0C0" w:fill="FFFFFF"/>
      </w:tcPr>
    </w:tblStylePr>
    <w:tblStylePr w:type="swCell">
      <w:rPr>
        <w:b/>
        <w:bCs/>
        <w:i w:val="0"/>
      </w:rPr>
    </w:tblStylePr>
  </w:style>
  <w:style w:type="table" w:styleId="2fffffffb">
    <w:name w:val="Table Grid 2"/>
    <w:basedOn w:val="affff"/>
    <w:uiPriority w:val="99"/>
    <w:rsid w:val="00FD0589"/>
    <w:pPr>
      <w:spacing w:line="360" w:lineRule="auto"/>
    </w:pPr>
    <w:rPr>
      <w:rFonts w:eastAsia="Arial Unicode MS" w:cs="Times New Roman"/>
      <w:sz w:val="20"/>
      <w:szCs w:val="20"/>
    </w:rPr>
    <w:tblPr>
      <w:tblBorders>
        <w:insideH w:val="single" w:sz="6" w:space="0" w:color="000000"/>
        <w:insideV w:val="single" w:sz="6" w:space="0" w:color="000000"/>
      </w:tblBorders>
    </w:tbl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1ffffffffffffb">
    <w:name w:val="Table Subtle 1"/>
    <w:basedOn w:val="affff"/>
    <w:uiPriority w:val="99"/>
    <w:rsid w:val="00FD0589"/>
    <w:pPr>
      <w:spacing w:line="360" w:lineRule="auto"/>
    </w:pPr>
    <w:rPr>
      <w:rFonts w:eastAsia="Arial Unicode MS" w:cs="Times New Roman"/>
      <w:sz w:val="20"/>
      <w:szCs w:val="20"/>
    </w:r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afffffffffffffffffffffffffffffffffffffff0">
    <w:name w:val="Table Theme"/>
    <w:basedOn w:val="affff"/>
    <w:uiPriority w:val="99"/>
    <w:rsid w:val="00FD0589"/>
    <w:pPr>
      <w:spacing w:line="360" w:lineRule="auto"/>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2">
    <w:name w:val="Table Web 3"/>
    <w:basedOn w:val="affff"/>
    <w:rsid w:val="00FD0589"/>
    <w:pPr>
      <w:spacing w:line="360" w:lineRule="auto"/>
    </w:pPr>
    <w:rPr>
      <w:rFonts w:eastAsia="Arial Unicode MS" w:cs="Times New Roman"/>
      <w:sz w:val="20"/>
      <w:szCs w:val="20"/>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blStylePr w:type="firstRow">
      <w:tblPr/>
      <w:tcPr>
        <w:tcBorders>
          <w:top w:val="nil"/>
          <w:left w:val="nil"/>
          <w:bottom w:val="nil"/>
          <w:right w:val="nil"/>
          <w:insideH w:val="nil"/>
          <w:insideV w:val="nil"/>
          <w:tl2br w:val="nil"/>
          <w:tr2bl w:val="nil"/>
        </w:tcBorders>
      </w:tcPr>
    </w:tblStylePr>
  </w:style>
  <w:style w:type="table" w:styleId="6f0">
    <w:name w:val="Table Grid 6"/>
    <w:basedOn w:val="affff"/>
    <w:uiPriority w:val="99"/>
    <w:rsid w:val="00FD0589"/>
    <w:pPr>
      <w:spacing w:line="360" w:lineRule="auto"/>
    </w:pPr>
    <w:rPr>
      <w:rFonts w:eastAsia="Arial Unicode MS"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cBorders>
      </w:tcPr>
    </w:tblStylePr>
    <w:tblStylePr w:type="lastRow">
      <w:tblPr/>
      <w:tcPr>
        <w:tcBorders>
          <w:top w:val="single" w:sz="6" w:space="0" w:color="000000"/>
        </w:tcBorders>
      </w:tcPr>
    </w:tblStylePr>
    <w:tblStylePr w:type="firstCol">
      <w:rPr>
        <w:b/>
        <w:bCs/>
      </w:rPr>
    </w:tblStylePr>
    <w:tblStylePr w:type="nwCell">
      <w:tblPr/>
      <w:tcPr>
        <w:tcBorders>
          <w:top w:val="nil"/>
          <w:left w:val="nil"/>
          <w:bottom w:val="nil"/>
          <w:right w:val="nil"/>
          <w:insideH w:val="nil"/>
          <w:insideV w:val="nil"/>
          <w:tl2br w:val="single" w:sz="6" w:space="0" w:color="000000"/>
          <w:tr2bl w:val="nil"/>
        </w:tcBorders>
      </w:tcPr>
    </w:tblStylePr>
  </w:style>
  <w:style w:type="table" w:styleId="1ffffffffffffc">
    <w:name w:val="Table Simple 1"/>
    <w:basedOn w:val="affff"/>
    <w:uiPriority w:val="99"/>
    <w:rsid w:val="00FD0589"/>
    <w:pPr>
      <w:spacing w:line="360" w:lineRule="auto"/>
    </w:pPr>
    <w:rPr>
      <w:rFonts w:eastAsia="Arial Unicode MS" w:cs="Times New Roman"/>
      <w:sz w:val="20"/>
      <w:szCs w:val="20"/>
    </w:rPr>
    <w:tblPr>
      <w:tblBorders>
        <w:top w:val="single" w:sz="12" w:space="0" w:color="008000"/>
        <w:bottom w:val="single" w:sz="12" w:space="0" w:color="008000"/>
      </w:tblBorders>
    </w:tbl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1ffffffffffffd">
    <w:name w:val="Table Grid 1"/>
    <w:basedOn w:val="affff"/>
    <w:uiPriority w:val="99"/>
    <w:rsid w:val="00FD0589"/>
    <w:pPr>
      <w:spacing w:line="360" w:lineRule="auto"/>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rPr>
    </w:tblStylePr>
    <w:tblStylePr w:type="lastCol">
      <w:rPr>
        <w:i/>
      </w:rPr>
    </w:tblStylePr>
  </w:style>
  <w:style w:type="table" w:styleId="2fffffffc">
    <w:name w:val="Table 3D effects 2"/>
    <w:basedOn w:val="affff"/>
    <w:uiPriority w:val="99"/>
    <w:rsid w:val="00FD0589"/>
    <w:pPr>
      <w:spacing w:line="360" w:lineRule="auto"/>
    </w:pPr>
    <w:rPr>
      <w:rFonts w:eastAsia="Arial Unicode MS" w:cs="Times New Roman"/>
      <w:sz w:val="20"/>
      <w:szCs w:val="20"/>
    </w:rPr>
    <w:tblPr>
      <w:tblStyleRowBandSize w:val="1"/>
    </w:tblPr>
    <w:tcPr>
      <w:shd w:val="solid" w:color="C0C0C0" w:fill="FFFFFF"/>
    </w:tcPr>
    <w:tblStylePr w:type="firstRow">
      <w:rPr>
        <w:b/>
        <w:bCs/>
      </w:rPr>
    </w:tblStylePr>
    <w:tblStylePr w:type="firstCol">
      <w:tblPr/>
      <w:tcPr>
        <w:tcBorders>
          <w:top w:val="nil"/>
          <w:bottom w:val="nil"/>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52">
    <w:name w:val="Table List 5"/>
    <w:basedOn w:val="affff"/>
    <w:rsid w:val="00FD0589"/>
    <w:pPr>
      <w:spacing w:line="360" w:lineRule="auto"/>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cBorders>
      </w:tcPr>
    </w:tblStylePr>
    <w:tblStylePr w:type="firstCol">
      <w:rPr>
        <w:b/>
        <w:bCs/>
      </w:rPr>
    </w:tblStylePr>
  </w:style>
  <w:style w:type="table" w:styleId="4ff2">
    <w:name w:val="Table Classic 4"/>
    <w:basedOn w:val="affff"/>
    <w:uiPriority w:val="99"/>
    <w:rsid w:val="00FD0589"/>
    <w:pPr>
      <w:spacing w:line="360" w:lineRule="auto"/>
    </w:pPr>
    <w:rPr>
      <w:rFonts w:eastAsia="Arial Unicode MS" w:cs="Times New Roman"/>
      <w:sz w:val="20"/>
      <w:szCs w:val="20"/>
    </w:rPr>
    <w:tblPr>
      <w:tblBorders>
        <w:top w:val="single" w:sz="12" w:space="0" w:color="000000"/>
        <w:left w:val="single" w:sz="6" w:space="0" w:color="000000"/>
        <w:bottom w:val="single" w:sz="12" w:space="0" w:color="000000"/>
        <w:right w:val="single" w:sz="6" w:space="0" w:color="000000"/>
      </w:tblBorders>
    </w:tblPr>
    <w:tblStylePr w:type="firstRow">
      <w:rPr>
        <w:b/>
        <w:bCs/>
        <w:i/>
      </w:rPr>
      <w:tblPr/>
      <w:tcPr>
        <w:tcBorders>
          <w:bottom w:val="single" w:sz="6" w:space="0" w:color="000000"/>
        </w:tcBorders>
        <w:shd w:val="pct50" w:color="000080" w:fill="FFFFFF"/>
      </w:tcPr>
    </w:tblStylePr>
    <w:tblStylePr w:type="lastRow">
      <w:tblPr/>
      <w:tcPr>
        <w:tcBorders>
          <w:bottom w:val="single" w:sz="6" w:space="0" w:color="000000"/>
        </w:tcBorders>
        <w:shd w:val="pct50" w:color="000000" w:fill="FFFFFF"/>
      </w:tcPr>
    </w:tblStylePr>
    <w:tblStylePr w:type="firstCol">
      <w:rPr>
        <w:b/>
        <w:bCs/>
      </w:rPr>
    </w:tblStylePr>
    <w:tblStylePr w:type="nwCell">
      <w:rPr>
        <w:b/>
        <w:bCs/>
      </w:rPr>
    </w:tblStylePr>
    <w:tblStylePr w:type="swCell">
      <w:tblPr/>
      <w:tcPr>
        <w:tcBorders>
          <w:top w:val="nil"/>
          <w:left w:val="nil"/>
          <w:bottom w:val="nil"/>
          <w:right w:val="nil"/>
          <w:insideH w:val="nil"/>
          <w:insideV w:val="nil"/>
          <w:tl2br w:val="nil"/>
          <w:tr2bl w:val="nil"/>
        </w:tcBorders>
      </w:tcPr>
    </w:tblStylePr>
  </w:style>
  <w:style w:type="table" w:customStyle="1" w:styleId="1ffffffffffffe">
    <w:name w:val="Сетка таблицы1"/>
    <w:basedOn w:val="affff"/>
    <w:next w:val="afffffff6"/>
    <w:uiPriority w:val="59"/>
    <w:qFormat/>
    <w:rsid w:val="00FD0589"/>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fff">
    <w:name w:val="Table Classic 1"/>
    <w:basedOn w:val="affff"/>
    <w:uiPriority w:val="99"/>
    <w:rsid w:val="00FD0589"/>
    <w:pPr>
      <w:spacing w:line="360" w:lineRule="auto"/>
    </w:pPr>
    <w:rPr>
      <w:rFonts w:eastAsia="Arial Unicode MS" w:cs="Times New Roman"/>
      <w:sz w:val="20"/>
      <w:szCs w:val="20"/>
    </w:rPr>
    <w:tblPr>
      <w:tblBorders>
        <w:top w:val="single" w:sz="12" w:space="0" w:color="000000"/>
        <w:bottom w:val="single" w:sz="12" w:space="0" w:color="000000"/>
      </w:tblBorders>
    </w:tblPr>
    <w:tblStylePr w:type="firstRow">
      <w:rPr>
        <w:i/>
      </w:rPr>
      <w:tblPr/>
      <w:tcPr>
        <w:tcBorders>
          <w:bottom w:val="single" w:sz="6" w:space="0" w:color="000000"/>
        </w:tcBorders>
      </w:tcPr>
    </w:tblStylePr>
    <w:tblStylePr w:type="lastRow">
      <w:tblPr/>
      <w:tcPr>
        <w:tcBorders>
          <w:top w:val="single" w:sz="6" w:space="0" w:color="000000"/>
        </w:tcBorders>
      </w:tcPr>
    </w:tblStylePr>
    <w:tblStylePr w:type="firstCol">
      <w:tblPr/>
      <w:tcPr>
        <w:tcBorders>
          <w:right w:val="single" w:sz="6" w:space="0" w:color="000000"/>
        </w:tcBorders>
      </w:tcPr>
    </w:tblStylePr>
    <w:tblStylePr w:type="neCell">
      <w:rPr>
        <w:b/>
        <w:bCs/>
        <w:i w:val="0"/>
      </w:rPr>
    </w:tblStylePr>
    <w:tblStylePr w:type="swCell">
      <w:rPr>
        <w:b/>
        <w:bCs/>
      </w:rPr>
    </w:tblStylePr>
  </w:style>
  <w:style w:type="table" w:styleId="5f5">
    <w:name w:val="Table Grid 5"/>
    <w:basedOn w:val="affff"/>
    <w:uiPriority w:val="99"/>
    <w:rsid w:val="00FD0589"/>
    <w:pPr>
      <w:spacing w:line="360" w:lineRule="auto"/>
    </w:pPr>
    <w:rPr>
      <w:rFonts w:eastAsia="Arial Unicode MS"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op w:val="nil"/>
          <w:left w:val="nil"/>
          <w:bottom w:val="nil"/>
          <w:right w:val="nil"/>
          <w:insideH w:val="nil"/>
          <w:insideV w:val="nil"/>
          <w:tl2br w:val="single" w:sz="6" w:space="0" w:color="000000"/>
          <w:tr2bl w:val="nil"/>
        </w:tcBorders>
      </w:tcPr>
    </w:tblStylePr>
  </w:style>
  <w:style w:type="table" w:styleId="3ffff3">
    <w:name w:val="Table 3D effects 3"/>
    <w:basedOn w:val="affff"/>
    <w:uiPriority w:val="99"/>
    <w:rsid w:val="00FD0589"/>
    <w:pPr>
      <w:spacing w:line="360" w:lineRule="auto"/>
    </w:pPr>
    <w:rPr>
      <w:rFonts w:eastAsia="Arial Unicode MS" w:cs="Times New Roman"/>
      <w:sz w:val="20"/>
      <w:szCs w:val="20"/>
    </w:rPr>
    <w:tblPr>
      <w:tblStyleRowBandSize w:val="1"/>
      <w:tblStyleColBandSize w:val="1"/>
    </w:tblPr>
    <w:tblStylePr w:type="firstRow">
      <w:rPr>
        <w:b/>
        <w:bCs/>
      </w:rPr>
    </w:tblStylePr>
    <w:tblStylePr w:type="firstCol">
      <w:tblPr/>
      <w:tcPr>
        <w:tcBorders>
          <w:top w:val="nil"/>
          <w:bottom w:val="nil"/>
          <w:right w:val="single" w:sz="6" w:space="0" w:color="808080"/>
        </w:tcBorders>
      </w:tcPr>
    </w:tblStylePr>
    <w:tblStylePr w:type="lastCol">
      <w:tblPr/>
      <w:tcPr>
        <w:tcBorders>
          <w:right w:val="single" w:sz="6" w:space="0" w:color="FFFFFF"/>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3ffff4">
    <w:name w:val="Table Columns 3"/>
    <w:basedOn w:val="affff"/>
    <w:rsid w:val="00FD0589"/>
    <w:rPr>
      <w:rFonts w:eastAsia="Arial Unicode MS" w:cs="Times New Roman"/>
      <w:b/>
      <w:bCs/>
      <w:sz w:val="20"/>
      <w:szCs w:val="20"/>
      <w:lang w:eastAsia="ja-JP"/>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styleId="4ff3">
    <w:name w:val="Table Columns 4"/>
    <w:basedOn w:val="affff"/>
    <w:rsid w:val="00FD0589"/>
    <w:pPr>
      <w:spacing w:line="360" w:lineRule="auto"/>
    </w:pPr>
    <w:rPr>
      <w:rFonts w:eastAsia="Arial Unicode MS" w:cs="Times New Roman"/>
      <w:sz w:val="20"/>
      <w:szCs w:val="20"/>
    </w:rPr>
    <w:tblPr>
      <w:tblStyleColBandSize w:val="1"/>
    </w:tblPr>
    <w:tblStylePr w:type="firstRow">
      <w:tblPr/>
      <w:tcPr>
        <w:shd w:val="solid" w:color="000000" w:fill="FFFFFF"/>
      </w:tcPr>
    </w:tblStylePr>
    <w:tblStylePr w:type="lastRow">
      <w:rPr>
        <w:b/>
        <w:bCs/>
      </w:rPr>
    </w:tblStylePr>
    <w:tblStylePr w:type="lastCol">
      <w:rPr>
        <w:b/>
        <w:bCs/>
      </w:rPr>
    </w:tblStylePr>
    <w:tblStylePr w:type="band1Vert">
      <w:tblPr/>
      <w:tcPr>
        <w:shd w:val="pct50" w:color="008080" w:fill="FFFFFF"/>
      </w:tcPr>
    </w:tblStylePr>
    <w:tblStylePr w:type="band2Vert">
      <w:tblPr/>
      <w:tcPr>
        <w:shd w:val="pct10" w:color="000000" w:fill="FFFFFF"/>
      </w:tcPr>
    </w:tblStylePr>
  </w:style>
  <w:style w:type="table" w:styleId="3ffff5">
    <w:name w:val="Table Classic 3"/>
    <w:basedOn w:val="affff"/>
    <w:uiPriority w:val="99"/>
    <w:rsid w:val="00FD0589"/>
    <w:pPr>
      <w:spacing w:line="360" w:lineRule="auto"/>
    </w:pPr>
    <w:rPr>
      <w:rFonts w:eastAsia="Arial Unicode MS"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rPr>
      <w:tblPr/>
      <w:tcPr>
        <w:tcBorders>
          <w:bottom w:val="single" w:sz="6" w:space="0" w:color="000000"/>
        </w:tcBorders>
        <w:shd w:val="solid" w:color="000080" w:fill="FFFFFF"/>
      </w:tcPr>
    </w:tblStylePr>
    <w:tblStylePr w:type="lastRow">
      <w:tblPr/>
      <w:tcPr>
        <w:tcBorders>
          <w:top w:val="single" w:sz="12" w:space="0" w:color="000000"/>
        </w:tcBorders>
        <w:shd w:val="solid" w:color="FFFFFF" w:fill="FFFFFF"/>
      </w:tcPr>
    </w:tblStylePr>
    <w:tblStylePr w:type="firstCol">
      <w:rPr>
        <w:b/>
        <w:bCs/>
      </w:rPr>
    </w:tblStylePr>
  </w:style>
  <w:style w:type="table" w:styleId="afffffffffffffffffffffffffffffffffffffff1">
    <w:name w:val="Table Professional"/>
    <w:basedOn w:val="affff"/>
    <w:uiPriority w:val="99"/>
    <w:rsid w:val="00FD0589"/>
    <w:pPr>
      <w:spacing w:line="360" w:lineRule="auto"/>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rPr>
      <w:tblPr/>
      <w:tcPr>
        <w:shd w:val="solid" w:color="000000" w:fill="FFFFFF"/>
      </w:tcPr>
    </w:tblStylePr>
  </w:style>
  <w:style w:type="table" w:styleId="afffffffffffffffffffffffffffffffffffffff2">
    <w:name w:val="Table Elegant"/>
    <w:basedOn w:val="affff"/>
    <w:uiPriority w:val="99"/>
    <w:rsid w:val="00FD0589"/>
    <w:pPr>
      <w:spacing w:line="360" w:lineRule="auto"/>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caps/>
      </w:rPr>
    </w:tblStylePr>
  </w:style>
  <w:style w:type="table" w:styleId="1fffffffffffff0">
    <w:name w:val="Table Colorful 1"/>
    <w:basedOn w:val="affff"/>
    <w:rsid w:val="00FD0589"/>
    <w:pPr>
      <w:spacing w:line="360" w:lineRule="auto"/>
    </w:pPr>
    <w:rPr>
      <w:rFonts w:eastAsia="Arial Unicode MS" w:cs="Times New Roman"/>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shd w:val="solid" w:color="000000" w:fill="FFFFFF"/>
      </w:tcPr>
    </w:tblStylePr>
    <w:tblStylePr w:type="firstCol">
      <w:rPr>
        <w:b/>
        <w:bCs/>
        <w:i/>
      </w:rPr>
      <w:tblPr/>
      <w:tcPr>
        <w:shd w:val="solid" w:color="000080" w:fill="FFFFFF"/>
      </w:tcPr>
    </w:tblStylePr>
    <w:tblStylePr w:type="nwCell">
      <w:tblPr/>
      <w:tcPr>
        <w:shd w:val="solid" w:color="000000" w:fill="FFFFFF"/>
      </w:tcPr>
    </w:tblStylePr>
    <w:tblStylePr w:type="swCell">
      <w:rPr>
        <w:b/>
        <w:bCs/>
        <w:i w:val="0"/>
      </w:rPr>
    </w:tblStylePr>
  </w:style>
  <w:style w:type="table" w:styleId="-33">
    <w:name w:val="Table List 3"/>
    <w:basedOn w:val="affff"/>
    <w:rsid w:val="00FD0589"/>
    <w:pPr>
      <w:spacing w:line="360" w:lineRule="auto"/>
    </w:pPr>
    <w:rPr>
      <w:rFonts w:eastAsia="Arial Unicode MS" w:cs="Times New Roman"/>
      <w:sz w:val="20"/>
      <w:szCs w:val="20"/>
    </w:rPr>
    <w:tblPr>
      <w:tblBorders>
        <w:top w:val="single" w:sz="12" w:space="0" w:color="000000"/>
        <w:bottom w:val="single" w:sz="12" w:space="0" w:color="000000"/>
        <w:insideH w:val="single" w:sz="6" w:space="0" w:color="000000"/>
      </w:tblBorders>
    </w:tblPr>
    <w:tblStylePr w:type="firstRow">
      <w:rPr>
        <w:b/>
        <w:bCs/>
      </w:rPr>
      <w:tblPr/>
      <w:tcPr>
        <w:tcBorders>
          <w:bottom w:val="single" w:sz="12" w:space="0" w:color="000000"/>
        </w:tcBorders>
      </w:tcPr>
    </w:tblStylePr>
    <w:tblStylePr w:type="lastRow">
      <w:tblPr/>
      <w:tcPr>
        <w:tcBorders>
          <w:top w:val="single" w:sz="12" w:space="0" w:color="000000"/>
        </w:tcBorders>
      </w:tcPr>
    </w:tblStylePr>
    <w:tblStylePr w:type="swCell">
      <w:rPr>
        <w:i/>
      </w:rPr>
    </w:tblStylePr>
  </w:style>
  <w:style w:type="table" w:styleId="-22">
    <w:name w:val="Table Web 2"/>
    <w:basedOn w:val="affff"/>
    <w:rsid w:val="00FD0589"/>
    <w:pPr>
      <w:spacing w:line="360" w:lineRule="auto"/>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tblPr/>
      <w:tcPr>
        <w:tcBorders>
          <w:top w:val="nil"/>
          <w:left w:val="nil"/>
          <w:bottom w:val="nil"/>
          <w:right w:val="nil"/>
          <w:insideH w:val="nil"/>
          <w:insideV w:val="nil"/>
          <w:tl2br w:val="nil"/>
          <w:tr2bl w:val="nil"/>
        </w:tcBorders>
      </w:tcPr>
    </w:tblStylePr>
  </w:style>
  <w:style w:type="table" w:styleId="-71">
    <w:name w:val="Table List 7"/>
    <w:basedOn w:val="affff"/>
    <w:rsid w:val="00FD0589"/>
    <w:pPr>
      <w:spacing w:line="360" w:lineRule="auto"/>
    </w:pPr>
    <w:rPr>
      <w:rFonts w:eastAsia="Arial Unicode MS" w:cs="Times New Roman"/>
      <w:sz w:val="20"/>
      <w:szCs w:val="20"/>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tblPr/>
      <w:tcPr>
        <w:shd w:val="pct20" w:color="000000" w:fill="FFFFFF"/>
      </w:tcPr>
    </w:tblStylePr>
    <w:tblStylePr w:type="band2Horz">
      <w:tblPr/>
      <w:tcPr>
        <w:shd w:val="pct25" w:color="FFFF00" w:fill="FFFFFF"/>
      </w:tcPr>
    </w:tblStylePr>
  </w:style>
  <w:style w:type="table" w:styleId="afffffffffffffffffffffffffffffffffffffff3">
    <w:name w:val="Table Contemporary"/>
    <w:basedOn w:val="affff"/>
    <w:uiPriority w:val="99"/>
    <w:rsid w:val="00FD0589"/>
    <w:pPr>
      <w:spacing w:line="360" w:lineRule="auto"/>
    </w:pPr>
    <w:rPr>
      <w:rFonts w:eastAsia="Arial Unicode MS" w:cs="Times New Roman"/>
      <w:sz w:val="20"/>
      <w:szCs w:val="20"/>
    </w:rPr>
    <w:tblPr>
      <w:tblBorders>
        <w:insideH w:val="single" w:sz="18" w:space="0" w:color="FFFFFF"/>
        <w:insideV w:val="single" w:sz="18" w:space="0" w:color="FFFFFF"/>
      </w:tblBorders>
    </w:tblPr>
    <w:tblStylePr w:type="firstRow">
      <w:rPr>
        <w:b/>
        <w:bCs/>
      </w:rPr>
      <w:tblPr/>
      <w:tcPr>
        <w:shd w:val="pct20" w:color="000000" w:fill="FFFFFF"/>
      </w:tcPr>
    </w:tblStylePr>
    <w:tblStylePr w:type="band1Horz">
      <w:tblPr/>
      <w:tcPr>
        <w:shd w:val="pct5" w:color="000000" w:fill="FFFFFF"/>
      </w:tcPr>
    </w:tblStylePr>
    <w:tblStylePr w:type="band2Horz">
      <w:tblPr/>
      <w:tcPr>
        <w:shd w:val="pct20" w:color="000000" w:fill="FFFFFF"/>
      </w:tcPr>
    </w:tblStylePr>
  </w:style>
  <w:style w:type="table" w:styleId="-61">
    <w:name w:val="Table List 6"/>
    <w:basedOn w:val="affff"/>
    <w:rsid w:val="00FD0589"/>
    <w:pPr>
      <w:spacing w:line="360" w:lineRule="auto"/>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4ff4">
    <w:name w:val="Table Grid 4"/>
    <w:basedOn w:val="affff"/>
    <w:uiPriority w:val="99"/>
    <w:rsid w:val="00FD0589"/>
    <w:pPr>
      <w:spacing w:line="360" w:lineRule="auto"/>
    </w:pPr>
    <w:rPr>
      <w:rFonts w:eastAsia="Arial Unicode MS" w:cs="Times New Roman"/>
      <w:sz w:val="20"/>
      <w:szCs w:val="20"/>
    </w:rPr>
    <w:tblPr>
      <w:tblBorders>
        <w:left w:val="single" w:sz="12" w:space="0" w:color="000000"/>
        <w:right w:val="single" w:sz="12" w:space="0" w:color="000000"/>
        <w:insideH w:val="single" w:sz="6" w:space="0" w:color="000000"/>
        <w:insideV w:val="single" w:sz="6" w:space="0" w:color="000000"/>
      </w:tblBorders>
    </w:tblPr>
    <w:tblStylePr w:type="firstRow">
      <w:tblPr/>
      <w:tcPr>
        <w:tcBorders>
          <w:bottom w:val="single" w:sz="6" w:space="0" w:color="000000"/>
        </w:tcBorders>
        <w:shd w:val="pct30" w:color="FFFF00" w:fill="FFFFFF"/>
      </w:tcPr>
    </w:tblStylePr>
    <w:tblStylePr w:type="lastRow">
      <w:rPr>
        <w:b/>
        <w:bCs/>
      </w:rPr>
      <w:tblPr/>
      <w:tcPr>
        <w:tcBorders>
          <w:top w:val="single" w:sz="6" w:space="0" w:color="000000"/>
        </w:tcBorders>
        <w:shd w:val="pct30" w:color="FFFF00" w:fill="FFFFFF"/>
      </w:tcPr>
    </w:tblStylePr>
    <w:tblStylePr w:type="lastCol">
      <w:rPr>
        <w:b/>
        <w:bCs/>
      </w:rPr>
    </w:tblStylePr>
  </w:style>
  <w:style w:type="table" w:styleId="1fffffffffffff1">
    <w:name w:val="Table Columns 1"/>
    <w:basedOn w:val="affff"/>
    <w:rsid w:val="00FD0589"/>
    <w:pPr>
      <w:spacing w:line="360" w:lineRule="auto"/>
    </w:pPr>
    <w:rPr>
      <w:rFonts w:eastAsia="Arial Unicode MS" w:cs="Times New Roman"/>
      <w:b/>
      <w:bCs/>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tblPr/>
      <w:tcPr>
        <w:shd w:val="pct25" w:color="000000" w:fill="FFFFFF"/>
      </w:tcPr>
    </w:tblStylePr>
    <w:tblStylePr w:type="band2Vert">
      <w:tblPr/>
      <w:tcPr>
        <w:shd w:val="pct25" w:color="FFFF00" w:fill="FFFFFF"/>
      </w:tcPr>
    </w:tblStylePr>
    <w:tblStylePr w:type="neCell">
      <w:rPr>
        <w:b/>
        <w:bCs/>
      </w:rPr>
    </w:tblStylePr>
    <w:tblStylePr w:type="swCell">
      <w:rPr>
        <w:b/>
        <w:bCs/>
      </w:rPr>
    </w:tblStylePr>
  </w:style>
  <w:style w:type="table" w:styleId="-80">
    <w:name w:val="Table List 8"/>
    <w:basedOn w:val="affff"/>
    <w:rsid w:val="00FD0589"/>
    <w:pPr>
      <w:spacing w:line="360" w:lineRule="auto"/>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tblPr/>
      <w:tcPr>
        <w:shd w:val="pct25" w:color="FFFF00" w:fill="FFFFFF"/>
      </w:tcPr>
    </w:tblStylePr>
    <w:tblStylePr w:type="band2Horz">
      <w:tblPr/>
      <w:tcPr>
        <w:shd w:val="pct50" w:color="FF0000" w:fill="FFFFFF"/>
      </w:tcPr>
    </w:tblStylePr>
  </w:style>
  <w:style w:type="table" w:styleId="3ffff6">
    <w:name w:val="Table Grid 3"/>
    <w:basedOn w:val="affff"/>
    <w:uiPriority w:val="99"/>
    <w:rsid w:val="00FD0589"/>
    <w:pPr>
      <w:spacing w:line="360" w:lineRule="auto"/>
    </w:pPr>
    <w:rPr>
      <w:rFonts w:eastAsia="Arial Unicode MS"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2fffffffd">
    <w:name w:val="Table Subtle 2"/>
    <w:basedOn w:val="affff"/>
    <w:uiPriority w:val="99"/>
    <w:rsid w:val="00FD0589"/>
    <w:pPr>
      <w:spacing w:line="360" w:lineRule="auto"/>
    </w:pPr>
    <w:rPr>
      <w:rFonts w:eastAsia="Arial Unicode MS" w:cs="Times New Roman"/>
      <w:sz w:val="20"/>
      <w:szCs w:val="20"/>
    </w:r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42">
    <w:name w:val="Table List 4"/>
    <w:basedOn w:val="affff"/>
    <w:rsid w:val="00FD0589"/>
    <w:pPr>
      <w:spacing w:line="360" w:lineRule="auto"/>
    </w:pPr>
    <w:rPr>
      <w:rFonts w:eastAsia="Arial Unicode MS"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rPr>
      <w:tblPr/>
      <w:tcPr>
        <w:tcBorders>
          <w:bottom w:val="single" w:sz="12" w:space="0" w:color="000000"/>
        </w:tcBorders>
        <w:shd w:val="solid" w:color="808080" w:fill="FFFFFF"/>
      </w:tcPr>
    </w:tblStylePr>
  </w:style>
  <w:style w:type="table" w:styleId="-18">
    <w:name w:val="Table List 1"/>
    <w:basedOn w:val="affff"/>
    <w:rsid w:val="00FD0589"/>
    <w:pPr>
      <w:spacing w:line="360" w:lineRule="auto"/>
    </w:pPr>
    <w:rPr>
      <w:rFonts w:eastAsia="Arial Unicode MS" w:cs="Times New Roman"/>
      <w:sz w:val="20"/>
      <w:szCs w:val="20"/>
    </w:rPr>
    <w:tblPr>
      <w:tblBorders>
        <w:top w:val="single" w:sz="12" w:space="0" w:color="008080"/>
        <w:left w:val="single" w:sz="6" w:space="0" w:color="008080"/>
        <w:bottom w:val="single" w:sz="12" w:space="0" w:color="008080"/>
        <w:right w:val="single" w:sz="6" w:space="0" w:color="008080"/>
      </w:tblBorders>
    </w:tblPr>
    <w:tblStylePr w:type="firstRow">
      <w:rPr>
        <w:b/>
        <w:bCs/>
        <w:i/>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tblPr/>
      <w:tcPr>
        <w:shd w:val="solid" w:color="C0C0C0" w:fill="FFFFFF"/>
      </w:tcPr>
    </w:tblStylePr>
    <w:tblStylePr w:type="band2Horz">
      <w:tblPr/>
      <w:tcPr>
        <w:tcBorders>
          <w:top w:val="nil"/>
          <w:left w:val="nil"/>
          <w:bottom w:val="nil"/>
          <w:right w:val="nil"/>
          <w:insideH w:val="nil"/>
          <w:insideV w:val="nil"/>
          <w:tl2br w:val="nil"/>
          <w:tr2bl w:val="nil"/>
        </w:tcBorders>
      </w:tcPr>
    </w:tblStylePr>
    <w:tblStylePr w:type="swCell">
      <w:rPr>
        <w:b/>
        <w:bCs/>
      </w:rPr>
    </w:tblStylePr>
  </w:style>
  <w:style w:type="table" w:styleId="-19">
    <w:name w:val="Table Web 1"/>
    <w:basedOn w:val="affff"/>
    <w:rsid w:val="00FD0589"/>
    <w:pPr>
      <w:spacing w:line="360" w:lineRule="auto"/>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tblPr/>
      <w:tcPr>
        <w:tcBorders>
          <w:top w:val="nil"/>
          <w:left w:val="nil"/>
          <w:bottom w:val="nil"/>
          <w:right w:val="nil"/>
          <w:insideH w:val="nil"/>
          <w:insideV w:val="nil"/>
          <w:tl2br w:val="nil"/>
          <w:tr2bl w:val="nil"/>
        </w:tcBorders>
      </w:tcPr>
    </w:tblStylePr>
  </w:style>
  <w:style w:type="table" w:styleId="3ffff7">
    <w:name w:val="Table Colorful 3"/>
    <w:basedOn w:val="affff"/>
    <w:rsid w:val="00FD0589"/>
    <w:pPr>
      <w:spacing w:line="360" w:lineRule="auto"/>
    </w:pPr>
    <w:rPr>
      <w:rFonts w:eastAsia="Arial Unicode MS"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rPr>
      <w:tblPr/>
      <w:tcPr>
        <w:shd w:val="solid" w:color="000000" w:fill="FFFFFF"/>
      </w:tcPr>
    </w:tblStylePr>
  </w:style>
  <w:style w:type="table" w:styleId="5f6">
    <w:name w:val="Table Columns 5"/>
    <w:basedOn w:val="affff"/>
    <w:rsid w:val="00FD0589"/>
    <w:pPr>
      <w:spacing w:line="360" w:lineRule="auto"/>
    </w:pPr>
    <w:rPr>
      <w:rFonts w:eastAsia="Arial Unicode MS" w:cs="Times New Roman"/>
      <w:sz w:val="20"/>
      <w:szCs w:val="20"/>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tblPr/>
      <w:tcPr>
        <w:shd w:val="solid" w:color="C0C0C0" w:fill="FFFFFF"/>
      </w:tcPr>
    </w:tblStylePr>
  </w:style>
  <w:style w:type="table" w:styleId="2fffffffe">
    <w:name w:val="Table Classic 2"/>
    <w:basedOn w:val="affff"/>
    <w:uiPriority w:val="99"/>
    <w:rsid w:val="00FD0589"/>
    <w:pPr>
      <w:spacing w:line="360" w:lineRule="auto"/>
    </w:pPr>
    <w:rPr>
      <w:rFonts w:eastAsia="Arial Unicode MS" w:cs="Times New Roman"/>
      <w:sz w:val="20"/>
      <w:szCs w:val="20"/>
    </w:rPr>
    <w:tblPr>
      <w:tblBorders>
        <w:top w:val="single" w:sz="12" w:space="0" w:color="000000"/>
        <w:bottom w:val="single" w:sz="12" w:space="0" w:color="000000"/>
      </w:tblBorders>
    </w:tblPr>
    <w:tblStylePr w:type="firstRow">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tblPr/>
      <w:tcPr>
        <w:tcBorders>
          <w:top w:val="nil"/>
          <w:left w:val="nil"/>
          <w:bottom w:val="nil"/>
          <w:right w:val="nil"/>
          <w:insideH w:val="nil"/>
          <w:insideV w:val="nil"/>
          <w:tl2br w:val="nil"/>
          <w:tr2bl w:val="nil"/>
        </w:tcBorders>
      </w:tcPr>
    </w:tblStylePr>
  </w:style>
  <w:style w:type="table" w:styleId="7d">
    <w:name w:val="Table Grid 7"/>
    <w:basedOn w:val="affff"/>
    <w:uiPriority w:val="99"/>
    <w:rsid w:val="00FD0589"/>
    <w:pPr>
      <w:spacing w:line="360" w:lineRule="auto"/>
    </w:pPr>
    <w:rPr>
      <w:rFonts w:eastAsia="Arial Unicode MS"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tblStylePr w:type="nwCell">
      <w:tblPr/>
      <w:tcPr>
        <w:tcBorders>
          <w:top w:val="nil"/>
          <w:left w:val="nil"/>
          <w:bottom w:val="nil"/>
          <w:right w:val="nil"/>
          <w:insideH w:val="nil"/>
          <w:insideV w:val="nil"/>
          <w:tl2br w:val="single" w:sz="6" w:space="0" w:color="000000"/>
          <w:tr2bl w:val="nil"/>
        </w:tcBorders>
      </w:tcPr>
    </w:tblStylePr>
  </w:style>
  <w:style w:type="table" w:styleId="1fffffffffffff2">
    <w:name w:val="Table 3D effects 1"/>
    <w:basedOn w:val="affff"/>
    <w:uiPriority w:val="99"/>
    <w:rsid w:val="00FD0589"/>
    <w:pPr>
      <w:spacing w:line="360" w:lineRule="auto"/>
    </w:pPr>
    <w:rPr>
      <w:rFonts w:eastAsia="Arial Unicode MS" w:cs="Times New Roman"/>
      <w:sz w:val="20"/>
      <w:szCs w:val="20"/>
    </w:rPr>
    <w:tblPr/>
    <w:tcPr>
      <w:shd w:val="solid" w:color="C0C0C0" w:fill="FFFFFF"/>
    </w:tcPr>
    <w:tblStylePr w:type="firstRow">
      <w:rPr>
        <w:b/>
        <w:bCs/>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ffffffff">
    <w:name w:val="Table Columns 2"/>
    <w:basedOn w:val="affff"/>
    <w:rsid w:val="00FD0589"/>
    <w:pPr>
      <w:spacing w:line="360" w:lineRule="auto"/>
    </w:pPr>
    <w:rPr>
      <w:rFonts w:eastAsia="Arial Unicode MS" w:cs="Times New Roman"/>
      <w:b/>
      <w:bCs/>
      <w:sz w:val="20"/>
      <w:szCs w:val="20"/>
    </w:rPr>
    <w:tblPr>
      <w:tblStyleColBandSize w:val="1"/>
    </w:tblPr>
    <w:tblStylePr w:type="firstRow">
      <w:tblPr/>
      <w:tcPr>
        <w:shd w:val="solid" w:color="000080" w:fill="FFFFFF"/>
      </w:tcPr>
    </w:tblStylePr>
    <w:tblStylePr w:type="lastRow">
      <w:rPr>
        <w:b w:val="0"/>
        <w:bCs w:val="0"/>
      </w:rPr>
    </w:tblStylePr>
    <w:tblStylePr w:type="firstCol">
      <w:rPr>
        <w:b w:val="0"/>
        <w:bCs w:val="0"/>
      </w:rPr>
    </w:tblStylePr>
    <w:tblStylePr w:type="lastCol">
      <w:rPr>
        <w:b w:val="0"/>
        <w:bCs w:val="0"/>
      </w:rPr>
    </w:tblStylePr>
    <w:tblStylePr w:type="band1Vert">
      <w:tblPr/>
      <w:tcPr>
        <w:shd w:val="pct30" w:color="000000" w:fill="FFFFFF"/>
      </w:tcPr>
    </w:tblStylePr>
    <w:tblStylePr w:type="band2Vert">
      <w:tblPr/>
      <w:tcPr>
        <w:shd w:val="pct25" w:color="00FF00" w:fill="FFFFFF"/>
      </w:tcPr>
    </w:tblStylePr>
    <w:tblStylePr w:type="neCell">
      <w:rPr>
        <w:b/>
        <w:bCs/>
      </w:rPr>
    </w:tblStylePr>
    <w:tblStylePr w:type="swCell">
      <w:rPr>
        <w:b/>
        <w:bCs/>
      </w:rPr>
    </w:tblStylePr>
  </w:style>
  <w:style w:type="table" w:styleId="2ffffffff0">
    <w:name w:val="Table Simple 2"/>
    <w:basedOn w:val="affff"/>
    <w:uiPriority w:val="99"/>
    <w:rsid w:val="00FD0589"/>
    <w:pPr>
      <w:spacing w:line="360" w:lineRule="auto"/>
    </w:pPr>
    <w:rPr>
      <w:rFonts w:eastAsia="Arial Unicode MS" w:cs="Times New Roman"/>
      <w:sz w:val="20"/>
      <w:szCs w:val="20"/>
    </w:rPr>
    <w:tblPr/>
    <w:tblStylePr w:type="firstRow">
      <w:rPr>
        <w:b/>
        <w:bCs/>
      </w:rPr>
      <w:tblPr/>
      <w:tcPr>
        <w:tcBorders>
          <w:bottom w:val="single" w:sz="12" w:space="0" w:color="000000"/>
        </w:tcBorders>
      </w:tcPr>
    </w:tblStylePr>
    <w:tblStylePr w:type="lastRow">
      <w:rPr>
        <w:b/>
        <w:bCs/>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il"/>
        </w:tcBorders>
      </w:tcPr>
    </w:tblStylePr>
    <w:tblStylePr w:type="swCell">
      <w:rPr>
        <w:b/>
        <w:bCs/>
      </w:rPr>
      <w:tblPr/>
      <w:tcPr>
        <w:tcBorders>
          <w:top w:val="nil"/>
        </w:tcBorders>
      </w:tcPr>
    </w:tblStylePr>
  </w:style>
  <w:style w:type="table" w:styleId="3ffff8">
    <w:name w:val="Table Simple 3"/>
    <w:basedOn w:val="affff"/>
    <w:uiPriority w:val="99"/>
    <w:rsid w:val="00FD0589"/>
    <w:pPr>
      <w:spacing w:line="360" w:lineRule="auto"/>
    </w:pPr>
    <w:rPr>
      <w:rFonts w:eastAsia="Arial Unicode MS" w:cs="Times New Roman"/>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bCs/>
      </w:rPr>
      <w:tblPr/>
      <w:tcPr>
        <w:shd w:val="solid" w:color="000000" w:fill="FFFFFF"/>
      </w:tcPr>
    </w:tblStylePr>
  </w:style>
  <w:style w:type="table" w:styleId="8a">
    <w:name w:val="Table Grid 8"/>
    <w:basedOn w:val="affff"/>
    <w:uiPriority w:val="99"/>
    <w:rsid w:val="00FD0589"/>
    <w:pPr>
      <w:spacing w:line="360" w:lineRule="auto"/>
    </w:pPr>
    <w:rPr>
      <w:rFonts w:eastAsia="Arial Unicode MS"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rPr>
      <w:tblPr/>
      <w:tcPr>
        <w:shd w:val="solid" w:color="000080" w:fill="FFFFFF"/>
      </w:tcPr>
    </w:tblStylePr>
    <w:tblStylePr w:type="lastRow">
      <w:rPr>
        <w:b/>
        <w:bCs/>
      </w:rPr>
    </w:tblStylePr>
    <w:tblStylePr w:type="lastCol">
      <w:rPr>
        <w:b/>
        <w:bCs/>
      </w:rPr>
    </w:tblStylePr>
  </w:style>
  <w:style w:type="table" w:styleId="-23">
    <w:name w:val="Table List 2"/>
    <w:basedOn w:val="affff"/>
    <w:rsid w:val="00FD0589"/>
    <w:pPr>
      <w:spacing w:line="360" w:lineRule="auto"/>
    </w:pPr>
    <w:rPr>
      <w:rFonts w:eastAsia="Arial Unicode MS" w:cs="Times New Roman"/>
      <w:sz w:val="20"/>
      <w:szCs w:val="20"/>
    </w:rPr>
    <w:tblPr>
      <w:tblBorders>
        <w:bottom w:val="single" w:sz="12" w:space="0" w:color="808080"/>
      </w:tblBorders>
    </w:tblPr>
    <w:tblStylePr w:type="firstRow">
      <w:rPr>
        <w:b/>
        <w:bCs/>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tblPr/>
      <w:tcPr>
        <w:shd w:val="pct20" w:color="00FF00" w:fill="FFFFFF"/>
      </w:tcPr>
    </w:tblStylePr>
    <w:tblStylePr w:type="band2Horz">
      <w:tblPr/>
      <w:tcPr>
        <w:tcBorders>
          <w:top w:val="nil"/>
          <w:left w:val="nil"/>
          <w:bottom w:val="nil"/>
          <w:right w:val="nil"/>
          <w:insideH w:val="nil"/>
          <w:insideV w:val="nil"/>
          <w:tl2br w:val="nil"/>
          <w:tr2bl w:val="nil"/>
        </w:tcBorders>
      </w:tcPr>
    </w:tblStylePr>
    <w:tblStylePr w:type="swCell">
      <w:rPr>
        <w:b/>
        <w:bCs/>
      </w:rPr>
    </w:tblStylePr>
  </w:style>
  <w:style w:type="table" w:customStyle="1" w:styleId="11ff1">
    <w:name w:val="Таблица простая 11"/>
    <w:basedOn w:val="affff"/>
    <w:uiPriority w:val="59"/>
    <w:rsid w:val="00FD0589"/>
    <w:rPr>
      <w:rFonts w:eastAsia="Arial Unicode MS" w:cs="Times New Roman"/>
      <w:sz w:val="20"/>
      <w:szCs w:val="20"/>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cPr>
    </w:tblStylePr>
    <w:tblStylePr w:type="band1Horz">
      <w:tblPr/>
      <w:tcPr>
        <w:shd w:val="clear" w:color="F2F2F2" w:fill="F2F2F2"/>
      </w:tcPr>
    </w:tblStylePr>
  </w:style>
  <w:style w:type="table" w:customStyle="1" w:styleId="21e">
    <w:name w:val="Таблица простая 21"/>
    <w:basedOn w:val="affff"/>
    <w:uiPriority w:val="59"/>
    <w:rsid w:val="00FD0589"/>
    <w:rPr>
      <w:rFonts w:eastAsia="Arial Unicode MS" w:cs="Times New Roman"/>
      <w:sz w:val="20"/>
      <w:szCs w:val="20"/>
    </w:rPr>
    <w:tblPr>
      <w:tblBorders>
        <w:top w:val="single" w:sz="4" w:space="0" w:color="000000"/>
        <w:left w:val="none" w:sz="4" w:space="0" w:color="000000"/>
        <w:bottom w:val="single" w:sz="4" w:space="0" w:color="000000"/>
        <w:right w:val="none" w:sz="4" w:space="0" w:color="000000"/>
      </w:tblBorders>
    </w:tblPr>
    <w:tblStylePr w:type="firstRow">
      <w:rPr>
        <w:b/>
        <w:sz w:val="22"/>
      </w:rPr>
      <w:tblPr/>
      <w:tcPr>
        <w:tcBorders>
          <w:top w:val="single" w:sz="4" w:space="0" w:color="000000"/>
          <w:bottom w:val="single" w:sz="4" w:space="0" w:color="000000"/>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18">
    <w:name w:val="Таблица простая 31"/>
    <w:basedOn w:val="affff"/>
    <w:uiPriority w:val="99"/>
    <w:rsid w:val="00FD0589"/>
    <w:rPr>
      <w:rFonts w:eastAsia="Arial Unicode MS" w:cs="Times New Roman"/>
      <w:sz w:val="20"/>
      <w:szCs w:val="20"/>
    </w:rPr>
    <w:tblPr/>
    <w:tblStylePr w:type="firstRow">
      <w:rPr>
        <w:b/>
        <w:caps/>
      </w:rPr>
      <w:tblPr/>
      <w:tcPr>
        <w:tcBorders>
          <w:top w:val="nil"/>
          <w:left w:val="nil"/>
          <w:bottom w:val="single" w:sz="4" w:space="0" w:color="404040"/>
          <w:right w:val="nil"/>
        </w:tcBorders>
      </w:tcPr>
    </w:tblStylePr>
    <w:tblStylePr w:type="lastRow">
      <w:rPr>
        <w:b/>
        <w:caps/>
      </w:rPr>
    </w:tblStylePr>
    <w:tblStylePr w:type="firstCol">
      <w:rPr>
        <w:b/>
        <w:caps/>
      </w:rPr>
      <w:tblPr/>
      <w:tcPr>
        <w:tcBorders>
          <w:top w:val="nil"/>
          <w:left w:val="nil"/>
          <w:bottom w:val="nil"/>
          <w:right w:val="single" w:sz="4" w:space="0" w:color="404040"/>
        </w:tcBorders>
      </w:tcPr>
    </w:tblStylePr>
    <w:tblStylePr w:type="lastCol">
      <w:rPr>
        <w:b/>
        <w:caps/>
      </w:r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412">
    <w:name w:val="Таблица простая 41"/>
    <w:basedOn w:val="affff"/>
    <w:uiPriority w:val="99"/>
    <w:rsid w:val="00FD0589"/>
    <w:rPr>
      <w:rFonts w:eastAsia="Arial Unicode MS" w:cs="Times New Roman"/>
      <w:sz w:val="20"/>
      <w:szCs w:val="20"/>
    </w:rPr>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512">
    <w:name w:val="Таблица простая 51"/>
    <w:basedOn w:val="affff"/>
    <w:uiPriority w:val="99"/>
    <w:qFormat/>
    <w:rsid w:val="00FD0589"/>
    <w:rPr>
      <w:rFonts w:eastAsia="Arial Unicode MS" w:cs="Times New Roman"/>
      <w:sz w:val="20"/>
      <w:szCs w:val="20"/>
    </w:rPr>
    <w:tblPr/>
    <w:tblStylePr w:type="firstRow">
      <w:rPr>
        <w:i/>
      </w:rPr>
      <w:tblPr/>
      <w:tcPr>
        <w:tcBorders>
          <w:left w:val="nil"/>
          <w:bottom w:val="single" w:sz="4" w:space="0" w:color="404040"/>
          <w:right w:val="nil"/>
        </w:tcBorders>
        <w:shd w:val="clear" w:color="FFFFFF" w:fill="auto"/>
      </w:tcPr>
    </w:tblStylePr>
    <w:tblStylePr w:type="lastRow">
      <w:rPr>
        <w:i/>
      </w:rPr>
      <w:tblPr/>
      <w:tcPr>
        <w:tcBorders>
          <w:top w:val="single" w:sz="4" w:space="0" w:color="404040"/>
          <w:left w:val="nil"/>
          <w:right w:val="nil"/>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111">
    <w:name w:val="Таблица-сетка 1 светлая1"/>
    <w:basedOn w:val="affff"/>
    <w:uiPriority w:val="99"/>
    <w:qFormat/>
    <w:rsid w:val="00FD0589"/>
    <w:rPr>
      <w:rFonts w:eastAsia="Arial Unicode MS" w:cs="Times New Roman"/>
      <w:sz w:val="20"/>
      <w:szCs w:val="20"/>
    </w:rPr>
    <w:tblPr>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rPr>
      <w:tblPr/>
      <w:tcPr>
        <w:tcBorders>
          <w:bottom w:val="single" w:sz="12" w:space="0" w:color="000000"/>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210">
    <w:name w:val="Таблица-сетка 21"/>
    <w:basedOn w:val="affff"/>
    <w:uiPriority w:val="99"/>
    <w:rsid w:val="00FD0589"/>
    <w:rPr>
      <w:rFonts w:eastAsia="Arial Unicode MS" w:cs="Times New Roman"/>
      <w:sz w:val="20"/>
      <w:szCs w:val="20"/>
    </w:rPr>
    <w:tblPr>
      <w:tblBorders>
        <w:bottom w:val="single" w:sz="4" w:space="0" w:color="6A6A6A"/>
        <w:insideH w:val="single" w:sz="4" w:space="0" w:color="6A6A6A"/>
        <w:insideV w:val="single" w:sz="4" w:space="0" w:color="6A6A6A"/>
      </w:tblBorders>
    </w:tblPr>
    <w:tblStylePr w:type="firstRow">
      <w:rPr>
        <w:b/>
      </w:rPr>
      <w:tblPr/>
      <w:tcPr>
        <w:tcBorders>
          <w:top w:val="nil"/>
          <w:left w:val="nil"/>
          <w:bottom w:val="single" w:sz="12" w:space="0" w:color="000000"/>
          <w:right w:val="nil"/>
        </w:tcBorders>
        <w:shd w:val="clear" w:color="FFFFFF" w:fill="auto"/>
      </w:tcPr>
    </w:tblStylePr>
    <w:tblStylePr w:type="lastRow">
      <w:rPr>
        <w:b/>
      </w:rPr>
      <w:tblPr/>
      <w:tcPr>
        <w:tcBorders>
          <w:top w:val="single" w:sz="4" w:space="0" w:color="000000"/>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310">
    <w:name w:val="Таблица-сетка 31"/>
    <w:basedOn w:val="affff"/>
    <w:uiPriority w:val="99"/>
    <w:rsid w:val="00FD0589"/>
    <w:rPr>
      <w:rFonts w:eastAsia="Arial Unicode MS" w:cs="Times New Roman"/>
      <w:sz w:val="20"/>
      <w:szCs w:val="20"/>
    </w:rPr>
    <w:tblPr>
      <w:tblBorders>
        <w:bottom w:val="single" w:sz="4" w:space="0" w:color="6A6A6A"/>
        <w:insideH w:val="single" w:sz="4" w:space="0" w:color="6A6A6A"/>
        <w:insideV w:val="single" w:sz="4" w:space="0" w:color="6A6A6A"/>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410">
    <w:name w:val="Таблица-сетка 41"/>
    <w:basedOn w:val="affff"/>
    <w:uiPriority w:val="59"/>
    <w:rsid w:val="00FD0589"/>
    <w:rPr>
      <w:rFonts w:eastAsia="Arial Unicode MS" w:cs="Times New Roman"/>
      <w:sz w:val="20"/>
      <w:szCs w:val="20"/>
    </w:rPr>
    <w:tblPr>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b/>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510">
    <w:name w:val="Таблица-сетка 5 темная1"/>
    <w:basedOn w:val="affff"/>
    <w:uiPriority w:val="99"/>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000000" w:fill="000000"/>
      </w:tcPr>
    </w:tblStylePr>
    <w:tblStylePr w:type="lastRow">
      <w:rPr>
        <w:b/>
        <w:sz w:val="22"/>
      </w:rPr>
      <w:tblPr/>
      <w:tcPr>
        <w:tcBorders>
          <w:top w:val="single" w:sz="4" w:space="0" w:color="FFFFFF"/>
        </w:tcBorders>
        <w:shd w:val="clear" w:color="000000" w:fill="000000"/>
      </w:tcPr>
    </w:tblStylePr>
    <w:tblStylePr w:type="firstCol">
      <w:rPr>
        <w:b/>
        <w:sz w:val="22"/>
      </w:rPr>
      <w:tblPr/>
      <w:tcPr>
        <w:shd w:val="clear" w:color="000000" w:fill="000000"/>
      </w:tcPr>
    </w:tblStylePr>
    <w:tblStylePr w:type="lastCol">
      <w:rPr>
        <w:b/>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610">
    <w:name w:val="Таблица-сетка 6 цветная1"/>
    <w:basedOn w:val="affff"/>
    <w:uiPriority w:val="99"/>
    <w:rsid w:val="00FD0589"/>
    <w:rPr>
      <w:rFonts w:eastAsia="Arial Unicode MS" w:cs="Times New Roman"/>
      <w:sz w:val="20"/>
      <w:szCs w:val="20"/>
    </w:rPr>
    <w:tblP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000000"/>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color w:val="7F7F7F"/>
        <w:sz w:val="22"/>
      </w:rPr>
      <w:tblPr/>
      <w:tcPr>
        <w:shd w:val="clear" w:color="CBCBCB" w:fill="CBCBCB"/>
      </w:tcPr>
    </w:tblStylePr>
    <w:tblStylePr w:type="band2Horz">
      <w:rPr>
        <w:color w:val="7F7F7F"/>
        <w:sz w:val="22"/>
      </w:rPr>
    </w:tblStylePr>
  </w:style>
  <w:style w:type="table" w:customStyle="1" w:styleId="-710">
    <w:name w:val="Таблица-сетка 7 цветная1"/>
    <w:basedOn w:val="affff"/>
    <w:uiPriority w:val="99"/>
    <w:qFormat/>
    <w:rsid w:val="00FD0589"/>
    <w:rPr>
      <w:rFonts w:eastAsia="Arial Unicode MS" w:cs="Times New Roman"/>
      <w:sz w:val="20"/>
      <w:szCs w:val="20"/>
    </w:rPr>
    <w:tblPr>
      <w:tblBorders>
        <w:bottom w:val="single" w:sz="4" w:space="0" w:color="7F7F7F"/>
        <w:right w:val="single" w:sz="4" w:space="0" w:color="7F7F7F"/>
        <w:insideH w:val="single" w:sz="4" w:space="0" w:color="7F7F7F"/>
        <w:insideV w:val="single" w:sz="4" w:space="0" w:color="7F7F7F"/>
      </w:tblBorders>
    </w:tblPr>
    <w:tblStylePr w:type="firstRow">
      <w:rPr>
        <w:b/>
        <w:color w:val="7F7F7F"/>
        <w:sz w:val="22"/>
      </w:rPr>
      <w:tblPr/>
      <w:tcPr>
        <w:tcBorders>
          <w:top w:val="nil"/>
          <w:left w:val="nil"/>
          <w:bottom w:val="single" w:sz="4" w:space="0" w:color="000000"/>
          <w:right w:val="nil"/>
        </w:tcBorders>
        <w:shd w:val="clear" w:color="FFFFFF" w:fill="FFFFFF"/>
      </w:tcPr>
    </w:tblStylePr>
    <w:tblStylePr w:type="lastRow">
      <w:rPr>
        <w:b/>
        <w:color w:val="7F7F7F"/>
        <w:sz w:val="22"/>
      </w:rPr>
      <w:tblPr/>
      <w:tcPr>
        <w:tcBorders>
          <w:top w:val="single" w:sz="4" w:space="0" w:color="000000"/>
          <w:left w:val="nil"/>
          <w:bottom w:val="nil"/>
          <w:right w:val="nil"/>
        </w:tcBorders>
        <w:shd w:val="clear" w:color="FFFFFF" w:fill="FFFFFF"/>
      </w:tcPr>
    </w:tblStylePr>
    <w:tblStylePr w:type="firstCol">
      <w:pPr>
        <w:jc w:val="right"/>
      </w:pPr>
      <w:rPr>
        <w:i/>
        <w:color w:val="7F7F7F"/>
        <w:sz w:val="22"/>
      </w:rPr>
      <w:tblPr/>
      <w:tcPr>
        <w:tcBorders>
          <w:top w:val="nil"/>
          <w:left w:val="nil"/>
          <w:bottom w:val="nil"/>
          <w:right w:val="single" w:sz="4" w:space="0" w:color="000000"/>
        </w:tcBorders>
        <w:shd w:val="clear" w:color="FFFFFF" w:fill="auto"/>
      </w:tcPr>
    </w:tblStylePr>
    <w:tblStylePr w:type="lastCol">
      <w:rPr>
        <w:i/>
        <w:color w:val="7F7F7F"/>
        <w:sz w:val="22"/>
      </w:rPr>
      <w:tblPr/>
      <w:tcPr>
        <w:tcBorders>
          <w:top w:val="nil"/>
          <w:left w:val="single" w:sz="4" w:space="0" w:color="000000"/>
          <w:bottom w:val="nil"/>
          <w:right w:val="nil"/>
        </w:tcBorders>
        <w:shd w:val="clear" w:color="FFFFFF" w:fill="auto"/>
      </w:tcPr>
    </w:tblStylePr>
    <w:tblStylePr w:type="band1Vert">
      <w:tblPr/>
      <w:tcPr>
        <w:shd w:val="clear" w:color="F2F2F2" w:fill="F2F2F2"/>
      </w:tcPr>
    </w:tblStylePr>
    <w:tblStylePr w:type="band1Horz">
      <w:rPr>
        <w:color w:val="7F7F7F"/>
        <w:sz w:val="22"/>
      </w:rPr>
      <w:tblPr/>
      <w:tcPr>
        <w:shd w:val="clear" w:color="F2F2F2" w:fill="F2F2F2"/>
      </w:tcPr>
    </w:tblStylePr>
    <w:tblStylePr w:type="band2Horz">
      <w:rPr>
        <w:color w:val="7F7F7F"/>
        <w:sz w:val="22"/>
      </w:rPr>
    </w:tblStylePr>
  </w:style>
  <w:style w:type="table" w:customStyle="1" w:styleId="-112">
    <w:name w:val="Список-таблица 1 светлая1"/>
    <w:basedOn w:val="affff"/>
    <w:uiPriority w:val="99"/>
    <w:qFormat/>
    <w:rsid w:val="00FD0589"/>
    <w:rPr>
      <w:rFonts w:eastAsia="Arial Unicode MS" w:cs="Times New Roman"/>
      <w:sz w:val="20"/>
      <w:szCs w:val="20"/>
    </w:rPr>
    <w:tblPr/>
    <w:tblStylePr w:type="firstRow">
      <w:rPr>
        <w:b/>
      </w:rPr>
      <w:tblPr/>
      <w:tcPr>
        <w:tcBorders>
          <w:top w:val="nil"/>
          <w:left w:val="nil"/>
          <w:bottom w:val="single" w:sz="4" w:space="0" w:color="000000"/>
          <w:right w:val="nil"/>
        </w:tcBorders>
      </w:tcPr>
    </w:tblStylePr>
    <w:tblStylePr w:type="lastRow">
      <w:rPr>
        <w:b/>
      </w:rPr>
      <w:tblPr/>
      <w:tcPr>
        <w:tcBorders>
          <w:top w:val="single" w:sz="4" w:space="0" w:color="000000"/>
          <w:left w:val="nil"/>
          <w:bottom w:val="nil"/>
          <w:right w:val="nil"/>
        </w:tcBorders>
      </w:tcPr>
    </w:tblStylePr>
    <w:tblStylePr w:type="firstCol">
      <w:rPr>
        <w:b/>
      </w:rPr>
    </w:tblStylePr>
    <w:tblStylePr w:type="lastCol">
      <w:rPr>
        <w:b/>
      </w:rPr>
    </w:tblStylePr>
    <w:tblStylePr w:type="band1Vert">
      <w:tblPr/>
      <w:tcPr>
        <w:shd w:val="clear" w:color="BFBFBF" w:fill="BFBFBF"/>
      </w:tcPr>
    </w:tblStylePr>
    <w:tblStylePr w:type="band1Horz">
      <w:tblPr/>
      <w:tcPr>
        <w:shd w:val="clear" w:color="BFBFBF" w:fill="BFBFBF"/>
      </w:tcPr>
    </w:tblStylePr>
  </w:style>
  <w:style w:type="table" w:customStyle="1" w:styleId="-211">
    <w:name w:val="Список-таблица 21"/>
    <w:basedOn w:val="affff"/>
    <w:uiPriority w:val="99"/>
    <w:rsid w:val="00FD0589"/>
    <w:rPr>
      <w:rFonts w:eastAsia="Arial Unicode MS" w:cs="Times New Roman"/>
      <w:sz w:val="20"/>
      <w:szCs w:val="20"/>
    </w:rPr>
    <w:tblPr>
      <w:tblBorders>
        <w:top w:val="single" w:sz="4" w:space="0" w:color="6F6F6F"/>
        <w:bottom w:val="single" w:sz="4" w:space="0" w:color="6F6F6F"/>
        <w:insideH w:val="single" w:sz="4" w:space="0" w:color="6F6F6F"/>
      </w:tblBorders>
    </w:tblPr>
    <w:tblStylePr w:type="firstRow">
      <w:rPr>
        <w:b/>
        <w:sz w:val="22"/>
      </w:rPr>
      <w:tblPr/>
      <w:tcPr>
        <w:tcBorders>
          <w:top w:val="single" w:sz="4" w:space="0" w:color="000000"/>
          <w:left w:val="nil"/>
          <w:bottom w:val="single" w:sz="4" w:space="0" w:color="000000"/>
          <w:right w:val="nil"/>
        </w:tcBorders>
      </w:tcPr>
    </w:tblStylePr>
    <w:tblStylePr w:type="lastRow">
      <w:rPr>
        <w:b/>
        <w:sz w:val="22"/>
      </w:rPr>
      <w:tblPr/>
      <w:tcPr>
        <w:tcBorders>
          <w:top w:val="single" w:sz="4" w:space="0" w:color="000000"/>
          <w:left w:val="nil"/>
          <w:bottom w:val="single" w:sz="4" w:space="0" w:color="000000"/>
          <w:right w:val="nil"/>
        </w:tcBorders>
      </w:tcPr>
    </w:tblStylePr>
    <w:tblStylePr w:type="firstCol">
      <w:rPr>
        <w:b/>
        <w:sz w:val="22"/>
      </w:rPr>
    </w:tblStylePr>
    <w:tblStylePr w:type="lastCol">
      <w:rPr>
        <w:b/>
        <w:sz w:val="22"/>
      </w:r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311">
    <w:name w:val="Список-таблица 31"/>
    <w:basedOn w:val="affff"/>
    <w:uiPriority w:val="99"/>
    <w:rsid w:val="00FD0589"/>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tblBorders>
    </w:tblPr>
    <w:tblStylePr w:type="firstRow">
      <w:rPr>
        <w:b/>
        <w:sz w:val="22"/>
      </w:rPr>
      <w:tblPr/>
      <w:tcPr>
        <w:shd w:val="clear" w:color="000000" w:fill="000000"/>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right w:val="single" w:sz="4" w:space="0" w:color="000000"/>
        </w:tcBorders>
      </w:tcPr>
    </w:tblStylePr>
    <w:tblStylePr w:type="band1Horz">
      <w:rPr>
        <w:sz w:val="22"/>
      </w:rPr>
      <w:tblPr/>
      <w:tcPr>
        <w:tcBorders>
          <w:top w:val="single" w:sz="4" w:space="0" w:color="000000"/>
          <w:bottom w:val="single" w:sz="4" w:space="0" w:color="000000"/>
        </w:tcBorders>
      </w:tcPr>
    </w:tblStylePr>
  </w:style>
  <w:style w:type="table" w:customStyle="1" w:styleId="-411">
    <w:name w:val="Список-таблица 41"/>
    <w:basedOn w:val="affff"/>
    <w:uiPriority w:val="99"/>
    <w:qFormat/>
    <w:rsid w:val="00FD0589"/>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b/>
        <w:sz w:val="22"/>
      </w:rPr>
      <w:tblPr/>
      <w:tcPr>
        <w:shd w:val="clear" w:color="000000" w:fill="000000"/>
      </w:tcPr>
    </w:tblStylePr>
    <w:tblStylePr w:type="lastRow">
      <w:rPr>
        <w:b/>
      </w:rPr>
    </w:tblStylePr>
    <w:tblStylePr w:type="firstCol">
      <w:rPr>
        <w:b/>
      </w:rPr>
    </w:tblStylePr>
    <w:tblStylePr w:type="lastCol">
      <w:rPr>
        <w:b/>
      </w:r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511">
    <w:name w:val="Список-таблица 5 темная1"/>
    <w:basedOn w:val="affff"/>
    <w:uiPriority w:val="99"/>
    <w:rsid w:val="00FD0589"/>
    <w:rPr>
      <w:rFonts w:eastAsia="Arial Unicode MS" w:cs="Times New Roman"/>
      <w:sz w:val="20"/>
      <w:szCs w:val="20"/>
    </w:rPr>
    <w:tblPr>
      <w:tblBorders>
        <w:top w:val="single" w:sz="32" w:space="0" w:color="7F7F7F"/>
        <w:left w:val="single" w:sz="32" w:space="0" w:color="7F7F7F"/>
        <w:bottom w:val="single" w:sz="32" w:space="0" w:color="7F7F7F"/>
        <w:right w:val="single" w:sz="32" w:space="0" w:color="7F7F7F"/>
      </w:tblBorders>
    </w:tblPr>
    <w:tblStylePr w:type="firstRow">
      <w:rPr>
        <w:b/>
        <w:color w:val="FFFFFF"/>
        <w:sz w:val="22"/>
      </w:rPr>
      <w:tblPr/>
      <w:tcPr>
        <w:tcBorders>
          <w:top w:val="single" w:sz="32" w:space="0" w:color="000000"/>
          <w:bottom w:val="single" w:sz="12" w:space="0" w:color="FFFFFF"/>
        </w:tcBorders>
        <w:shd w:val="clear" w:color="7F7F7F" w:fill="7F7F7F"/>
      </w:tcPr>
    </w:tblStylePr>
    <w:tblStylePr w:type="lastRow">
      <w:rPr>
        <w:b/>
        <w:color w:val="FFFFFF"/>
        <w:sz w:val="22"/>
      </w:rPr>
    </w:tblStylePr>
    <w:tblStylePr w:type="firstCol">
      <w:rPr>
        <w:b/>
        <w:color w:val="FFFFFF"/>
        <w:sz w:val="22"/>
      </w:rPr>
      <w:tblPr/>
      <w:tcPr>
        <w:tcBorders>
          <w:left w:val="single" w:sz="32" w:space="0" w:color="000000"/>
          <w:right w:val="single" w:sz="4" w:space="0" w:color="FFFFFF"/>
        </w:tcBorders>
      </w:tcPr>
    </w:tblStylePr>
    <w:tblStylePr w:type="lastCol">
      <w:tblPr/>
      <w:tcPr>
        <w:tcBorders>
          <w:left w:val="single" w:sz="4" w:space="0" w:color="FFFFFF"/>
          <w:right w:val="single" w:sz="32" w:space="0" w:color="000000"/>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611">
    <w:name w:val="Список-таблица 6 цветная1"/>
    <w:basedOn w:val="affff"/>
    <w:uiPriority w:val="99"/>
    <w:rsid w:val="00FD0589"/>
    <w:rPr>
      <w:rFonts w:eastAsia="Arial Unicode MS" w:cs="Times New Roman"/>
      <w:sz w:val="20"/>
      <w:szCs w:val="20"/>
    </w:rPr>
    <w:tblPr>
      <w:tblBorders>
        <w:top w:val="single" w:sz="4" w:space="0" w:color="7F7F7F"/>
        <w:bottom w:val="single" w:sz="4" w:space="0" w:color="7F7F7F"/>
      </w:tblBorders>
    </w:tblPr>
    <w:tblStylePr w:type="firstRow">
      <w:rPr>
        <w:b/>
        <w:color w:val="000000"/>
      </w:rPr>
      <w:tblPr/>
      <w:tcPr>
        <w:tcBorders>
          <w:bottom w:val="single" w:sz="4" w:space="0" w:color="000000"/>
        </w:tcBorders>
      </w:tcPr>
    </w:tblStylePr>
    <w:tblStylePr w:type="lastRow">
      <w:rPr>
        <w:b/>
        <w:color w:val="000000"/>
      </w:rPr>
      <w:tblPr/>
      <w:tcPr>
        <w:tcBorders>
          <w:top w:val="single" w:sz="4" w:space="0" w:color="000000"/>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color w:val="000000"/>
        <w:sz w:val="22"/>
      </w:rPr>
      <w:tblPr/>
      <w:tcPr>
        <w:shd w:val="clear" w:color="BFBFBF" w:fill="BFBFBF"/>
      </w:tcPr>
    </w:tblStylePr>
    <w:tblStylePr w:type="band2Horz">
      <w:rPr>
        <w:color w:val="000000"/>
        <w:sz w:val="22"/>
      </w:rPr>
    </w:tblStylePr>
  </w:style>
  <w:style w:type="table" w:customStyle="1" w:styleId="-711">
    <w:name w:val="Список-таблица 7 цветная1"/>
    <w:basedOn w:val="affff"/>
    <w:uiPriority w:val="99"/>
    <w:rsid w:val="00FD0589"/>
    <w:rPr>
      <w:rFonts w:eastAsia="Arial Unicode MS" w:cs="Times New Roman"/>
      <w:sz w:val="20"/>
      <w:szCs w:val="20"/>
    </w:rPr>
    <w:tblPr>
      <w:tblBorders>
        <w:right w:val="single" w:sz="4" w:space="0" w:color="7F7F7F"/>
      </w:tblBorders>
    </w:tblPr>
    <w:tblStylePr w:type="firstRow">
      <w:rPr>
        <w:i/>
        <w:color w:val="7F7F7F"/>
        <w:sz w:val="22"/>
      </w:rPr>
      <w:tblPr/>
      <w:tcPr>
        <w:tcBorders>
          <w:top w:val="nil"/>
          <w:left w:val="nil"/>
          <w:bottom w:val="single" w:sz="4" w:space="0" w:color="000000"/>
          <w:right w:val="nil"/>
        </w:tcBorders>
        <w:shd w:val="clear" w:color="FFFFFF" w:fill="FFFFFF"/>
      </w:tcPr>
    </w:tblStylePr>
    <w:tblStylePr w:type="lastRow">
      <w:rPr>
        <w:i/>
        <w:color w:val="7F7F7F"/>
        <w:sz w:val="22"/>
      </w:rPr>
      <w:tblPr/>
      <w:tcPr>
        <w:tcBorders>
          <w:top w:val="single" w:sz="4" w:space="0" w:color="000000"/>
          <w:left w:val="nil"/>
          <w:bottom w:val="nil"/>
          <w:right w:val="nil"/>
        </w:tcBorders>
        <w:shd w:val="clear" w:color="FFFFFF" w:fill="FFFFFF"/>
      </w:tcPr>
    </w:tblStylePr>
    <w:tblStylePr w:type="firstCol">
      <w:pPr>
        <w:jc w:val="right"/>
      </w:pPr>
      <w:rPr>
        <w:i/>
        <w:color w:val="7F7F7F"/>
        <w:sz w:val="22"/>
      </w:rPr>
      <w:tblPr/>
      <w:tcPr>
        <w:tcBorders>
          <w:top w:val="nil"/>
          <w:left w:val="nil"/>
          <w:bottom w:val="nil"/>
          <w:right w:val="single" w:sz="4" w:space="0" w:color="000000"/>
        </w:tcBorders>
        <w:shd w:val="clear" w:color="FFFFFF" w:fill="auto"/>
      </w:tcPr>
    </w:tblStylePr>
    <w:tblStylePr w:type="lastCol">
      <w:rPr>
        <w:i/>
        <w:color w:val="7F7F7F"/>
        <w:sz w:val="22"/>
      </w:rPr>
      <w:tblPr/>
      <w:tcPr>
        <w:tcBorders>
          <w:top w:val="nil"/>
          <w:left w:val="single" w:sz="4" w:space="0" w:color="000000"/>
          <w:bottom w:val="nil"/>
          <w:right w:val="nil"/>
        </w:tcBorders>
        <w:shd w:val="clear" w:color="FFFFFF" w:fill="auto"/>
      </w:tcPr>
    </w:tblStylePr>
    <w:tblStylePr w:type="band1Vert">
      <w:tblPr/>
      <w:tcPr>
        <w:shd w:val="clear" w:color="BFBFBF" w:fill="BFBFBF"/>
      </w:tcPr>
    </w:tblStylePr>
    <w:tblStylePr w:type="band1Horz">
      <w:rPr>
        <w:color w:val="7F7F7F"/>
        <w:sz w:val="22"/>
      </w:rPr>
      <w:tblPr/>
      <w:tcPr>
        <w:shd w:val="clear" w:color="BFBFBF" w:fill="BFBFBF"/>
      </w:tcPr>
    </w:tblStylePr>
    <w:tblStylePr w:type="band2Horz">
      <w:rPr>
        <w:color w:val="7F7F7F"/>
        <w:sz w:val="22"/>
      </w:rPr>
    </w:tblStylePr>
  </w:style>
  <w:style w:type="table" w:customStyle="1" w:styleId="TableGridLight1">
    <w:name w:val="Table Grid Light1"/>
    <w:basedOn w:val="affff"/>
    <w:uiPriority w:val="59"/>
    <w:rsid w:val="00FD0589"/>
    <w:rPr>
      <w:rFonts w:eastAsia="Arial Unicode MS" w:cs="Times New Roman"/>
      <w:sz w:val="20"/>
      <w:szCs w:val="20"/>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GridTable1Light-Accent11">
    <w:name w:val="Grid Table 1 Light - Accent 11"/>
    <w:basedOn w:val="affff"/>
    <w:uiPriority w:val="99"/>
    <w:rsid w:val="00FD0589"/>
    <w:rPr>
      <w:rFonts w:eastAsia="Arial Unicode MS" w:cs="Times New Roman"/>
      <w:sz w:val="20"/>
      <w:szCs w:val="20"/>
    </w:rPr>
    <w:tblPr>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rPr>
      <w:tblPr/>
      <w:tcPr>
        <w:tcBorders>
          <w:bottom w:val="single" w:sz="12" w:space="0" w:color="4F81BD"/>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F81BD"/>
          <w:left w:val="single" w:sz="4" w:space="0" w:color="4F81BD"/>
          <w:bottom w:val="single" w:sz="4" w:space="0" w:color="4F81BD"/>
          <w:right w:val="single" w:sz="4" w:space="0" w:color="4F81BD"/>
        </w:tcBorders>
      </w:tcPr>
    </w:tblStylePr>
  </w:style>
  <w:style w:type="table" w:customStyle="1" w:styleId="GridTable1Light-Accent21">
    <w:name w:val="Grid Table 1 Light - Accent 21"/>
    <w:basedOn w:val="affff"/>
    <w:uiPriority w:val="99"/>
    <w:rsid w:val="00FD0589"/>
    <w:rPr>
      <w:rFonts w:eastAsia="Arial Unicode MS" w:cs="Times New Roman"/>
      <w:sz w:val="20"/>
      <w:szCs w:val="20"/>
    </w:rPr>
    <w:tblPr>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rPr>
      <w:tblPr/>
      <w:tcPr>
        <w:tcBorders>
          <w:bottom w:val="single" w:sz="12" w:space="0" w:color="C0504D"/>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C0504D"/>
          <w:left w:val="single" w:sz="4" w:space="0" w:color="C0504D"/>
          <w:bottom w:val="single" w:sz="4" w:space="0" w:color="C0504D"/>
          <w:right w:val="single" w:sz="4" w:space="0" w:color="C0504D"/>
        </w:tcBorders>
      </w:tcPr>
    </w:tblStylePr>
  </w:style>
  <w:style w:type="table" w:customStyle="1" w:styleId="GridTable1Light-Accent31">
    <w:name w:val="Grid Table 1 Light - Accent 31"/>
    <w:basedOn w:val="affff"/>
    <w:uiPriority w:val="99"/>
    <w:rsid w:val="00FD0589"/>
    <w:rPr>
      <w:rFonts w:eastAsia="Arial Unicode MS" w:cs="Times New Roman"/>
      <w:sz w:val="20"/>
      <w:szCs w:val="20"/>
    </w:rPr>
    <w:tblPr>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rPr>
      <w:tblPr/>
      <w:tcPr>
        <w:tcBorders>
          <w:bottom w:val="single" w:sz="12" w:space="0" w:color="9BBB59"/>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9BBB59"/>
          <w:left w:val="single" w:sz="4" w:space="0" w:color="9BBB59"/>
          <w:bottom w:val="single" w:sz="4" w:space="0" w:color="9BBB59"/>
          <w:right w:val="single" w:sz="4" w:space="0" w:color="9BBB59"/>
        </w:tcBorders>
      </w:tcPr>
    </w:tblStylePr>
  </w:style>
  <w:style w:type="table" w:customStyle="1" w:styleId="GridTable1Light-Accent41">
    <w:name w:val="Grid Table 1 Light - Accent 41"/>
    <w:basedOn w:val="affff"/>
    <w:uiPriority w:val="99"/>
    <w:rsid w:val="00FD0589"/>
    <w:rPr>
      <w:rFonts w:eastAsia="Arial Unicode MS" w:cs="Times New Roman"/>
      <w:sz w:val="20"/>
      <w:szCs w:val="20"/>
    </w:rPr>
    <w:tblPr>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rPr>
      <w:tblPr/>
      <w:tcPr>
        <w:tcBorders>
          <w:bottom w:val="single" w:sz="12" w:space="0" w:color="8064A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8064A2"/>
          <w:left w:val="single" w:sz="4" w:space="0" w:color="8064A2"/>
          <w:bottom w:val="single" w:sz="4" w:space="0" w:color="8064A2"/>
          <w:right w:val="single" w:sz="4" w:space="0" w:color="8064A2"/>
        </w:tcBorders>
      </w:tcPr>
    </w:tblStylePr>
  </w:style>
  <w:style w:type="table" w:customStyle="1" w:styleId="GridTable1Light-Accent51">
    <w:name w:val="Grid Table 1 Light - Accent 51"/>
    <w:basedOn w:val="affff"/>
    <w:uiPriority w:val="99"/>
    <w:rsid w:val="00FD0589"/>
    <w:rPr>
      <w:rFonts w:eastAsia="Arial Unicode MS" w:cs="Times New Roman"/>
      <w:sz w:val="20"/>
      <w:szCs w:val="20"/>
    </w:rPr>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rPr>
      <w:tblPr/>
      <w:tcPr>
        <w:tcBorders>
          <w:bottom w:val="single" w:sz="12" w:space="0" w:color="4BACC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BACC6"/>
          <w:left w:val="single" w:sz="4" w:space="0" w:color="4BACC6"/>
          <w:bottom w:val="single" w:sz="4" w:space="0" w:color="4BACC6"/>
          <w:right w:val="single" w:sz="4" w:space="0" w:color="4BACC6"/>
        </w:tcBorders>
      </w:tcPr>
    </w:tblStylePr>
  </w:style>
  <w:style w:type="table" w:customStyle="1" w:styleId="GridTable1Light-Accent61">
    <w:name w:val="Grid Table 1 Light - Accent 61"/>
    <w:basedOn w:val="affff"/>
    <w:uiPriority w:val="99"/>
    <w:rsid w:val="00FD0589"/>
    <w:rPr>
      <w:rFonts w:eastAsia="Arial Unicode MS" w:cs="Times New Roman"/>
      <w:sz w:val="20"/>
      <w:szCs w:val="20"/>
    </w:rPr>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rPr>
      <w:tblPr/>
      <w:tcPr>
        <w:tcBorders>
          <w:bottom w:val="single" w:sz="12" w:space="0" w:color="F7964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79646"/>
          <w:left w:val="single" w:sz="4" w:space="0" w:color="F79646"/>
          <w:bottom w:val="single" w:sz="4" w:space="0" w:color="F79646"/>
          <w:right w:val="single" w:sz="4" w:space="0" w:color="F79646"/>
        </w:tcBorders>
      </w:tcPr>
    </w:tblStylePr>
  </w:style>
  <w:style w:type="table" w:customStyle="1" w:styleId="GridTable2-Accent11">
    <w:name w:val="Grid Table 2 - Accent 11"/>
    <w:basedOn w:val="affff"/>
    <w:uiPriority w:val="99"/>
    <w:rsid w:val="00FD0589"/>
    <w:rPr>
      <w:rFonts w:eastAsia="Arial Unicode MS" w:cs="Times New Roman"/>
      <w:sz w:val="20"/>
      <w:szCs w:val="20"/>
    </w:rPr>
    <w:tblPr>
      <w:tblBorders>
        <w:bottom w:val="single" w:sz="4" w:space="0" w:color="5D8AC2"/>
        <w:insideH w:val="single" w:sz="4" w:space="0" w:color="5D8AC2"/>
        <w:insideV w:val="single" w:sz="4" w:space="0" w:color="5D8AC2"/>
      </w:tblBorders>
    </w:tblPr>
    <w:tblStylePr w:type="firstRow">
      <w:rPr>
        <w:b/>
      </w:rPr>
      <w:tblPr/>
      <w:tcPr>
        <w:tcBorders>
          <w:top w:val="nil"/>
          <w:left w:val="nil"/>
          <w:bottom w:val="single" w:sz="12" w:space="0" w:color="4F81BD"/>
          <w:right w:val="nil"/>
        </w:tcBorders>
        <w:shd w:val="clear" w:color="FFFFFF" w:fill="auto"/>
      </w:tcPr>
    </w:tblStylePr>
    <w:tblStylePr w:type="lastRow">
      <w:rPr>
        <w:b/>
      </w:rPr>
      <w:tblPr/>
      <w:tcPr>
        <w:tcBorders>
          <w:top w:val="single" w:sz="4" w:space="0" w:color="4F81BD"/>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AE5F1" w:fill="DAE5F1"/>
      </w:tcPr>
    </w:tblStylePr>
    <w:tblStylePr w:type="band1Horz">
      <w:rPr>
        <w:sz w:val="22"/>
      </w:rPr>
      <w:tblPr/>
      <w:tcPr>
        <w:shd w:val="clear" w:color="DAE5F1" w:fill="DAE5F1"/>
      </w:tcPr>
    </w:tblStylePr>
  </w:style>
  <w:style w:type="table" w:customStyle="1" w:styleId="GridTable2-Accent21">
    <w:name w:val="Grid Table 2 - Accent 21"/>
    <w:basedOn w:val="affff"/>
    <w:uiPriority w:val="99"/>
    <w:rsid w:val="00FD0589"/>
    <w:rPr>
      <w:rFonts w:eastAsia="Arial Unicode MS" w:cs="Times New Roman"/>
      <w:sz w:val="20"/>
      <w:szCs w:val="20"/>
    </w:rPr>
    <w:tblPr>
      <w:tblBorders>
        <w:bottom w:val="single" w:sz="4" w:space="0" w:color="D99695"/>
        <w:insideH w:val="single" w:sz="4" w:space="0" w:color="D99695"/>
        <w:insideV w:val="single" w:sz="4" w:space="0" w:color="D99695"/>
      </w:tblBorders>
    </w:tblPr>
    <w:tblStylePr w:type="firstRow">
      <w:rPr>
        <w:b/>
      </w:rPr>
      <w:tblPr/>
      <w:tcPr>
        <w:tcBorders>
          <w:top w:val="nil"/>
          <w:left w:val="nil"/>
          <w:bottom w:val="single" w:sz="12" w:space="0" w:color="C0504D"/>
          <w:right w:val="nil"/>
        </w:tcBorders>
        <w:shd w:val="clear" w:color="FFFFFF" w:fill="auto"/>
      </w:tcPr>
    </w:tblStylePr>
    <w:tblStylePr w:type="lastRow">
      <w:rPr>
        <w:b/>
      </w:rPr>
      <w:tblPr/>
      <w:tcPr>
        <w:tcBorders>
          <w:top w:val="single" w:sz="4" w:space="0" w:color="C0504D"/>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2DCDC" w:fill="F2DCDC"/>
      </w:tcPr>
    </w:tblStylePr>
    <w:tblStylePr w:type="band1Horz">
      <w:rPr>
        <w:sz w:val="22"/>
      </w:rPr>
      <w:tblPr/>
      <w:tcPr>
        <w:shd w:val="clear" w:color="F2DCDC" w:fill="F2DCDC"/>
      </w:tcPr>
    </w:tblStylePr>
  </w:style>
  <w:style w:type="table" w:customStyle="1" w:styleId="GridTable2-Accent31">
    <w:name w:val="Grid Table 2 - Accent 31"/>
    <w:basedOn w:val="affff"/>
    <w:uiPriority w:val="99"/>
    <w:rsid w:val="00FD0589"/>
    <w:rPr>
      <w:rFonts w:eastAsia="Arial Unicode MS" w:cs="Times New Roman"/>
      <w:sz w:val="20"/>
      <w:szCs w:val="20"/>
    </w:rPr>
    <w:tblPr>
      <w:tblBorders>
        <w:bottom w:val="single" w:sz="4" w:space="0" w:color="9ABB59"/>
        <w:insideH w:val="single" w:sz="4" w:space="0" w:color="9ABB59"/>
        <w:insideV w:val="single" w:sz="4" w:space="0" w:color="9ABB59"/>
      </w:tblBorders>
    </w:tblPr>
    <w:tblStylePr w:type="firstRow">
      <w:rPr>
        <w:b/>
      </w:rPr>
      <w:tblPr/>
      <w:tcPr>
        <w:tcBorders>
          <w:top w:val="nil"/>
          <w:left w:val="nil"/>
          <w:bottom w:val="single" w:sz="12" w:space="0" w:color="9BBB59"/>
          <w:right w:val="nil"/>
        </w:tcBorders>
        <w:shd w:val="clear" w:color="FFFFFF" w:fill="auto"/>
      </w:tcPr>
    </w:tblStylePr>
    <w:tblStylePr w:type="lastRow">
      <w:rPr>
        <w:b/>
      </w:rPr>
      <w:tblPr/>
      <w:tcPr>
        <w:tcBorders>
          <w:top w:val="single" w:sz="4" w:space="0" w:color="9BBB59"/>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AF1DC" w:fill="EAF1DC"/>
      </w:tcPr>
    </w:tblStylePr>
    <w:tblStylePr w:type="band1Horz">
      <w:rPr>
        <w:sz w:val="22"/>
      </w:rPr>
      <w:tblPr/>
      <w:tcPr>
        <w:shd w:val="clear" w:color="EAF1DC" w:fill="EAF1DC"/>
      </w:tcPr>
    </w:tblStylePr>
  </w:style>
  <w:style w:type="table" w:customStyle="1" w:styleId="GridTable2-Accent41">
    <w:name w:val="Grid Table 2 - Accent 41"/>
    <w:basedOn w:val="affff"/>
    <w:uiPriority w:val="99"/>
    <w:rsid w:val="00FD0589"/>
    <w:rPr>
      <w:rFonts w:eastAsia="Arial Unicode MS" w:cs="Times New Roman"/>
      <w:sz w:val="20"/>
      <w:szCs w:val="20"/>
    </w:rPr>
    <w:tblPr>
      <w:tblBorders>
        <w:bottom w:val="single" w:sz="4" w:space="0" w:color="B2A1C6"/>
        <w:insideH w:val="single" w:sz="4" w:space="0" w:color="B2A1C6"/>
        <w:insideV w:val="single" w:sz="4" w:space="0" w:color="B2A1C6"/>
      </w:tblBorders>
    </w:tblPr>
    <w:tblStylePr w:type="firstRow">
      <w:rPr>
        <w:b/>
      </w:rPr>
      <w:tblPr/>
      <w:tcPr>
        <w:tcBorders>
          <w:top w:val="nil"/>
          <w:left w:val="nil"/>
          <w:bottom w:val="single" w:sz="12" w:space="0" w:color="8064A2"/>
          <w:right w:val="nil"/>
        </w:tcBorders>
        <w:shd w:val="clear" w:color="FFFFFF" w:fill="auto"/>
      </w:tcPr>
    </w:tblStylePr>
    <w:tblStylePr w:type="lastRow">
      <w:rPr>
        <w:b/>
      </w:rPr>
      <w:tblPr/>
      <w:tcPr>
        <w:tcBorders>
          <w:top w:val="single" w:sz="4" w:space="0" w:color="8064A2"/>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5DFEC" w:fill="E5DFEC"/>
      </w:tcPr>
    </w:tblStylePr>
    <w:tblStylePr w:type="band1Horz">
      <w:rPr>
        <w:sz w:val="22"/>
      </w:rPr>
      <w:tblPr/>
      <w:tcPr>
        <w:shd w:val="clear" w:color="E5DFEC" w:fill="E5DFEC"/>
      </w:tcPr>
    </w:tblStylePr>
  </w:style>
  <w:style w:type="table" w:customStyle="1" w:styleId="GridTable2-Accent51">
    <w:name w:val="Grid Table 2 - Accent 51"/>
    <w:basedOn w:val="affff"/>
    <w:uiPriority w:val="99"/>
    <w:rsid w:val="00FD0589"/>
    <w:rPr>
      <w:rFonts w:eastAsia="Arial Unicode MS" w:cs="Times New Roman"/>
      <w:sz w:val="20"/>
      <w:szCs w:val="20"/>
    </w:rPr>
    <w:tblPr>
      <w:tblBorders>
        <w:bottom w:val="single" w:sz="4" w:space="0" w:color="4BACC6"/>
        <w:insideH w:val="single" w:sz="4" w:space="0" w:color="4BACC6"/>
        <w:insideV w:val="single" w:sz="4" w:space="0" w:color="4BACC6"/>
      </w:tblBorders>
    </w:tblPr>
    <w:tblStylePr w:type="firstRow">
      <w:rPr>
        <w:b/>
      </w:rPr>
      <w:tblPr/>
      <w:tcPr>
        <w:tcBorders>
          <w:top w:val="nil"/>
          <w:left w:val="nil"/>
          <w:bottom w:val="single" w:sz="12" w:space="0" w:color="4BACC6"/>
          <w:right w:val="nil"/>
        </w:tcBorders>
        <w:shd w:val="clear" w:color="FFFFFF" w:fill="auto"/>
      </w:tcPr>
    </w:tblStylePr>
    <w:tblStylePr w:type="lastRow">
      <w:rPr>
        <w:b/>
      </w:rPr>
      <w:tblPr/>
      <w:tcPr>
        <w:tcBorders>
          <w:top w:val="single" w:sz="4" w:space="0" w:color="4BACC6"/>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AEEF3" w:fill="DAEEF3"/>
      </w:tcPr>
    </w:tblStylePr>
    <w:tblStylePr w:type="band1Horz">
      <w:rPr>
        <w:sz w:val="22"/>
      </w:rPr>
      <w:tblPr/>
      <w:tcPr>
        <w:shd w:val="clear" w:color="DAEEF3" w:fill="DAEEF3"/>
      </w:tcPr>
    </w:tblStylePr>
  </w:style>
  <w:style w:type="table" w:customStyle="1" w:styleId="GridTable2-Accent61">
    <w:name w:val="Grid Table 2 - Accent 61"/>
    <w:basedOn w:val="affff"/>
    <w:uiPriority w:val="99"/>
    <w:rsid w:val="00FD0589"/>
    <w:rPr>
      <w:rFonts w:eastAsia="Arial Unicode MS" w:cs="Times New Roman"/>
      <w:sz w:val="20"/>
      <w:szCs w:val="20"/>
    </w:rPr>
    <w:tblPr>
      <w:tblBorders>
        <w:bottom w:val="single" w:sz="4" w:space="0" w:color="F79646"/>
        <w:insideH w:val="single" w:sz="4" w:space="0" w:color="F79646"/>
        <w:insideV w:val="single" w:sz="4" w:space="0" w:color="F79646"/>
      </w:tblBorders>
    </w:tblPr>
    <w:tblStylePr w:type="firstRow">
      <w:rPr>
        <w:b/>
      </w:rPr>
      <w:tblPr/>
      <w:tcPr>
        <w:tcBorders>
          <w:top w:val="nil"/>
          <w:left w:val="nil"/>
          <w:bottom w:val="single" w:sz="12" w:space="0" w:color="F79646"/>
          <w:right w:val="nil"/>
        </w:tcBorders>
        <w:shd w:val="clear" w:color="FFFFFF" w:fill="auto"/>
      </w:tcPr>
    </w:tblStylePr>
    <w:tblStylePr w:type="lastRow">
      <w:rPr>
        <w:b/>
      </w:rPr>
      <w:tblPr/>
      <w:tcPr>
        <w:tcBorders>
          <w:top w:val="single" w:sz="4" w:space="0" w:color="F79646"/>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DE9D8" w:fill="FDE9D8"/>
      </w:tcPr>
    </w:tblStylePr>
    <w:tblStylePr w:type="band1Horz">
      <w:rPr>
        <w:sz w:val="22"/>
      </w:rPr>
      <w:tblPr/>
      <w:tcPr>
        <w:shd w:val="clear" w:color="FDE9D8" w:fill="FDE9D8"/>
      </w:tcPr>
    </w:tblStylePr>
  </w:style>
  <w:style w:type="table" w:customStyle="1" w:styleId="GridTable3-Accent11">
    <w:name w:val="Grid Table 3 - Accent 11"/>
    <w:basedOn w:val="affff"/>
    <w:uiPriority w:val="99"/>
    <w:rsid w:val="00FD0589"/>
    <w:rPr>
      <w:rFonts w:eastAsia="Arial Unicode MS" w:cs="Times New Roman"/>
      <w:sz w:val="20"/>
      <w:szCs w:val="20"/>
    </w:rPr>
    <w:tblPr>
      <w:tblBorders>
        <w:bottom w:val="single" w:sz="4" w:space="0" w:color="5D8AC2"/>
        <w:insideH w:val="single" w:sz="4" w:space="0" w:color="5D8AC2"/>
        <w:insideV w:val="single" w:sz="4" w:space="0" w:color="5D8AC2"/>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AE5F1" w:fill="DAE5F1"/>
      </w:tcPr>
    </w:tblStylePr>
    <w:tblStylePr w:type="band1Horz">
      <w:rPr>
        <w:sz w:val="22"/>
      </w:rPr>
      <w:tblPr/>
      <w:tcPr>
        <w:shd w:val="clear" w:color="DAE5F1" w:fill="DAE5F1"/>
      </w:tcPr>
    </w:tblStylePr>
  </w:style>
  <w:style w:type="table" w:customStyle="1" w:styleId="GridTable3-Accent21">
    <w:name w:val="Grid Table 3 - Accent 21"/>
    <w:basedOn w:val="affff"/>
    <w:uiPriority w:val="99"/>
    <w:rsid w:val="00FD0589"/>
    <w:rPr>
      <w:rFonts w:eastAsia="Arial Unicode MS" w:cs="Times New Roman"/>
      <w:sz w:val="20"/>
      <w:szCs w:val="20"/>
    </w:rPr>
    <w:tblPr>
      <w:tblBorders>
        <w:bottom w:val="single" w:sz="4" w:space="0" w:color="D99695"/>
        <w:insideH w:val="single" w:sz="4" w:space="0" w:color="D99695"/>
        <w:insideV w:val="single" w:sz="4" w:space="0" w:color="D99695"/>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2DCDC" w:fill="F2DCDC"/>
      </w:tcPr>
    </w:tblStylePr>
    <w:tblStylePr w:type="band1Horz">
      <w:rPr>
        <w:sz w:val="22"/>
      </w:rPr>
      <w:tblPr/>
      <w:tcPr>
        <w:shd w:val="clear" w:color="F2DCDC" w:fill="F2DCDC"/>
      </w:tcPr>
    </w:tblStylePr>
  </w:style>
  <w:style w:type="table" w:customStyle="1" w:styleId="GridTable3-Accent31">
    <w:name w:val="Grid Table 3 - Accent 31"/>
    <w:basedOn w:val="affff"/>
    <w:uiPriority w:val="99"/>
    <w:rsid w:val="00FD0589"/>
    <w:rPr>
      <w:rFonts w:eastAsia="Arial Unicode MS" w:cs="Times New Roman"/>
      <w:sz w:val="20"/>
      <w:szCs w:val="20"/>
    </w:rPr>
    <w:tblPr>
      <w:tblBorders>
        <w:bottom w:val="single" w:sz="4" w:space="0" w:color="9ABB59"/>
        <w:insideH w:val="single" w:sz="4" w:space="0" w:color="9ABB59"/>
        <w:insideV w:val="single" w:sz="4" w:space="0" w:color="9ABB59"/>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AF1DC" w:fill="EAF1DC"/>
      </w:tcPr>
    </w:tblStylePr>
    <w:tblStylePr w:type="band1Horz">
      <w:rPr>
        <w:sz w:val="22"/>
      </w:rPr>
      <w:tblPr/>
      <w:tcPr>
        <w:shd w:val="clear" w:color="EAF1DC" w:fill="EAF1DC"/>
      </w:tcPr>
    </w:tblStylePr>
  </w:style>
  <w:style w:type="table" w:customStyle="1" w:styleId="GridTable3-Accent41">
    <w:name w:val="Grid Table 3 - Accent 41"/>
    <w:basedOn w:val="affff"/>
    <w:uiPriority w:val="99"/>
    <w:rsid w:val="00FD0589"/>
    <w:rPr>
      <w:rFonts w:eastAsia="Arial Unicode MS" w:cs="Times New Roman"/>
      <w:sz w:val="20"/>
      <w:szCs w:val="20"/>
    </w:rPr>
    <w:tblPr>
      <w:tblBorders>
        <w:bottom w:val="single" w:sz="4" w:space="0" w:color="B2A1C6"/>
        <w:insideH w:val="single" w:sz="4" w:space="0" w:color="B2A1C6"/>
        <w:insideV w:val="single" w:sz="4" w:space="0" w:color="B2A1C6"/>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5DFEC" w:fill="E5DFEC"/>
      </w:tcPr>
    </w:tblStylePr>
    <w:tblStylePr w:type="band1Horz">
      <w:rPr>
        <w:sz w:val="22"/>
      </w:rPr>
      <w:tblPr/>
      <w:tcPr>
        <w:shd w:val="clear" w:color="E5DFEC" w:fill="E5DFEC"/>
      </w:tcPr>
    </w:tblStylePr>
  </w:style>
  <w:style w:type="table" w:customStyle="1" w:styleId="GridTable3-Accent51">
    <w:name w:val="Grid Table 3 - Accent 51"/>
    <w:basedOn w:val="affff"/>
    <w:uiPriority w:val="99"/>
    <w:rsid w:val="00FD0589"/>
    <w:rPr>
      <w:rFonts w:eastAsia="Arial Unicode MS" w:cs="Times New Roman"/>
      <w:sz w:val="20"/>
      <w:szCs w:val="20"/>
    </w:rPr>
    <w:tblPr>
      <w:tblBorders>
        <w:bottom w:val="single" w:sz="4" w:space="0" w:color="4BACC6"/>
        <w:insideH w:val="single" w:sz="4" w:space="0" w:color="4BACC6"/>
        <w:insideV w:val="single" w:sz="4" w:space="0" w:color="4BACC6"/>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AEEF3" w:fill="DAEEF3"/>
      </w:tcPr>
    </w:tblStylePr>
    <w:tblStylePr w:type="band1Horz">
      <w:rPr>
        <w:sz w:val="22"/>
      </w:rPr>
      <w:tblPr/>
      <w:tcPr>
        <w:shd w:val="clear" w:color="DAEEF3" w:fill="DAEEF3"/>
      </w:tcPr>
    </w:tblStylePr>
  </w:style>
  <w:style w:type="table" w:customStyle="1" w:styleId="GridTable3-Accent61">
    <w:name w:val="Grid Table 3 - Accent 61"/>
    <w:basedOn w:val="affff"/>
    <w:uiPriority w:val="99"/>
    <w:rsid w:val="00FD0589"/>
    <w:rPr>
      <w:rFonts w:eastAsia="Arial Unicode MS" w:cs="Times New Roman"/>
      <w:sz w:val="20"/>
      <w:szCs w:val="20"/>
    </w:rPr>
    <w:tblPr>
      <w:tblBorders>
        <w:bottom w:val="single" w:sz="4" w:space="0" w:color="F79646"/>
        <w:insideH w:val="single" w:sz="4" w:space="0" w:color="F79646"/>
        <w:insideV w:val="single" w:sz="4" w:space="0" w:color="F79646"/>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DE9D8" w:fill="FDE9D8"/>
      </w:tcPr>
    </w:tblStylePr>
    <w:tblStylePr w:type="band1Horz">
      <w:rPr>
        <w:sz w:val="22"/>
      </w:rPr>
      <w:tblPr/>
      <w:tcPr>
        <w:shd w:val="clear" w:color="FDE9D8" w:fill="FDE9D8"/>
      </w:tcPr>
    </w:tblStylePr>
  </w:style>
  <w:style w:type="table" w:customStyle="1" w:styleId="GridTable4-Accent11">
    <w:name w:val="Grid Table 4 - Accent 11"/>
    <w:basedOn w:val="affff"/>
    <w:uiPriority w:val="59"/>
    <w:rsid w:val="00FD0589"/>
    <w:rPr>
      <w:rFonts w:eastAsia="Arial Unicode MS" w:cs="Times New Roman"/>
      <w:sz w:val="20"/>
      <w:szCs w:val="20"/>
    </w:rPr>
    <w:tblPr>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b/>
        <w:sz w:val="22"/>
      </w:rPr>
      <w:tblPr/>
      <w:tcPr>
        <w:tcBorders>
          <w:top w:val="single" w:sz="4" w:space="0" w:color="4F81BD"/>
          <w:left w:val="single" w:sz="4" w:space="0" w:color="4F81BD"/>
          <w:bottom w:val="single" w:sz="4" w:space="0" w:color="4F81BD"/>
          <w:right w:val="single" w:sz="4" w:space="0" w:color="4F81BD"/>
        </w:tcBorders>
        <w:shd w:val="clear" w:color="5D8AC2" w:fill="5D8AC2"/>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rPr>
        <w:sz w:val="22"/>
      </w:rPr>
      <w:tblPr/>
      <w:tcPr>
        <w:shd w:val="clear" w:color="DCE6F2" w:fill="DCE6F2"/>
      </w:tcPr>
    </w:tblStylePr>
    <w:tblStylePr w:type="band1Horz">
      <w:rPr>
        <w:sz w:val="22"/>
      </w:rPr>
      <w:tblPr/>
      <w:tcPr>
        <w:shd w:val="clear" w:color="DCE6F2" w:fill="DCE6F2"/>
      </w:tcPr>
    </w:tblStylePr>
  </w:style>
  <w:style w:type="table" w:customStyle="1" w:styleId="GridTable4-Accent21">
    <w:name w:val="Grid Table 4 - Accent 21"/>
    <w:basedOn w:val="affff"/>
    <w:uiPriority w:val="59"/>
    <w:rsid w:val="00FD0589"/>
    <w:rPr>
      <w:rFonts w:eastAsia="Arial Unicode MS" w:cs="Times New Roman"/>
      <w:sz w:val="20"/>
      <w:szCs w:val="20"/>
    </w:rPr>
    <w:tblPr>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b/>
        <w:sz w:val="22"/>
      </w:rPr>
      <w:tblPr/>
      <w:tcPr>
        <w:tcBorders>
          <w:top w:val="single" w:sz="4" w:space="0" w:color="C0504D"/>
          <w:left w:val="single" w:sz="4" w:space="0" w:color="C0504D"/>
          <w:bottom w:val="single" w:sz="4" w:space="0" w:color="C0504D"/>
          <w:right w:val="single" w:sz="4" w:space="0" w:color="C0504D"/>
        </w:tcBorders>
        <w:shd w:val="clear" w:color="D99695" w:fill="D99695"/>
      </w:tcPr>
    </w:tblStylePr>
    <w:tblStylePr w:type="lastRow">
      <w:rPr>
        <w:b/>
      </w:rPr>
      <w:tblPr/>
      <w:tcPr>
        <w:tcBorders>
          <w:top w:val="single" w:sz="4" w:space="0" w:color="C0504D"/>
        </w:tcBorders>
      </w:tcPr>
    </w:tblStylePr>
    <w:tblStylePr w:type="firstCol">
      <w:rPr>
        <w:b/>
      </w:rPr>
    </w:tblStylePr>
    <w:tblStylePr w:type="lastCol">
      <w:rPr>
        <w:b/>
      </w:rPr>
    </w:tblStylePr>
    <w:tblStylePr w:type="band1Vert">
      <w:rPr>
        <w:sz w:val="22"/>
      </w:rPr>
      <w:tblPr/>
      <w:tcPr>
        <w:shd w:val="clear" w:color="F2DCDC" w:fill="F2DCDC"/>
      </w:tcPr>
    </w:tblStylePr>
    <w:tblStylePr w:type="band1Horz">
      <w:rPr>
        <w:sz w:val="22"/>
      </w:rPr>
      <w:tblPr/>
      <w:tcPr>
        <w:shd w:val="clear" w:color="F2DCDC" w:fill="F2DCDC"/>
      </w:tcPr>
    </w:tblStylePr>
  </w:style>
  <w:style w:type="table" w:customStyle="1" w:styleId="GridTable4-Accent31">
    <w:name w:val="Grid Table 4 - Accent 31"/>
    <w:basedOn w:val="affff"/>
    <w:uiPriority w:val="59"/>
    <w:rsid w:val="00FD0589"/>
    <w:rPr>
      <w:rFonts w:eastAsia="Arial Unicode MS" w:cs="Times New Roman"/>
      <w:sz w:val="20"/>
      <w:szCs w:val="20"/>
    </w:rPr>
    <w:tblPr>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b/>
        <w:sz w:val="22"/>
      </w:rPr>
      <w:tblPr/>
      <w:tcPr>
        <w:tcBorders>
          <w:top w:val="single" w:sz="4" w:space="0" w:color="9BBB59"/>
          <w:left w:val="single" w:sz="4" w:space="0" w:color="9BBB59"/>
          <w:bottom w:val="single" w:sz="4" w:space="0" w:color="9BBB59"/>
          <w:right w:val="single" w:sz="4" w:space="0" w:color="9BBB59"/>
        </w:tcBorders>
        <w:shd w:val="clear" w:color="9ABB59" w:fill="9ABB59"/>
      </w:tcPr>
    </w:tblStylePr>
    <w:tblStylePr w:type="lastRow">
      <w:rPr>
        <w:b/>
      </w:rPr>
      <w:tblPr/>
      <w:tcPr>
        <w:tcBorders>
          <w:top w:val="single" w:sz="4" w:space="0" w:color="9BBB59"/>
        </w:tcBorders>
      </w:tcPr>
    </w:tblStylePr>
    <w:tblStylePr w:type="firstCol">
      <w:rPr>
        <w:b/>
      </w:rPr>
    </w:tblStylePr>
    <w:tblStylePr w:type="lastCol">
      <w:rPr>
        <w:b/>
      </w:rPr>
    </w:tblStylePr>
    <w:tblStylePr w:type="band1Vert">
      <w:rPr>
        <w:sz w:val="22"/>
      </w:rPr>
      <w:tblPr/>
      <w:tcPr>
        <w:shd w:val="clear" w:color="EAF1DC" w:fill="EAF1DC"/>
      </w:tcPr>
    </w:tblStylePr>
    <w:tblStylePr w:type="band1Horz">
      <w:rPr>
        <w:sz w:val="22"/>
      </w:rPr>
      <w:tblPr/>
      <w:tcPr>
        <w:shd w:val="clear" w:color="EAF1DC" w:fill="EAF1DC"/>
      </w:tcPr>
    </w:tblStylePr>
  </w:style>
  <w:style w:type="table" w:customStyle="1" w:styleId="GridTable4-Accent41">
    <w:name w:val="Grid Table 4 - Accent 41"/>
    <w:basedOn w:val="affff"/>
    <w:uiPriority w:val="59"/>
    <w:rsid w:val="00FD0589"/>
    <w:rPr>
      <w:rFonts w:eastAsia="Arial Unicode MS" w:cs="Times New Roman"/>
      <w:sz w:val="20"/>
      <w:szCs w:val="20"/>
    </w:rPr>
    <w:tblPr>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b/>
        <w:sz w:val="22"/>
      </w:rPr>
      <w:tblPr/>
      <w:tcPr>
        <w:tcBorders>
          <w:top w:val="single" w:sz="4" w:space="0" w:color="8064A2"/>
          <w:left w:val="single" w:sz="4" w:space="0" w:color="8064A2"/>
          <w:bottom w:val="single" w:sz="4" w:space="0" w:color="8064A2"/>
          <w:right w:val="single" w:sz="4" w:space="0" w:color="8064A2"/>
        </w:tcBorders>
        <w:shd w:val="clear" w:color="B2A1C6" w:fill="B2A1C6"/>
      </w:tcPr>
    </w:tblStylePr>
    <w:tblStylePr w:type="lastRow">
      <w:rPr>
        <w:b/>
      </w:rPr>
      <w:tblPr/>
      <w:tcPr>
        <w:tcBorders>
          <w:top w:val="single" w:sz="4" w:space="0" w:color="8064A2"/>
        </w:tcBorders>
      </w:tcPr>
    </w:tblStylePr>
    <w:tblStylePr w:type="firstCol">
      <w:rPr>
        <w:b/>
      </w:rPr>
    </w:tblStylePr>
    <w:tblStylePr w:type="lastCol">
      <w:rPr>
        <w:b/>
      </w:rPr>
    </w:tblStylePr>
    <w:tblStylePr w:type="band1Vert">
      <w:rPr>
        <w:sz w:val="22"/>
      </w:rPr>
      <w:tblPr/>
      <w:tcPr>
        <w:shd w:val="clear" w:color="E5DFEC" w:fill="E5DFEC"/>
      </w:tcPr>
    </w:tblStylePr>
    <w:tblStylePr w:type="band1Horz">
      <w:rPr>
        <w:sz w:val="22"/>
      </w:rPr>
      <w:tblPr/>
      <w:tcPr>
        <w:shd w:val="clear" w:color="E5DFEC" w:fill="E5DFEC"/>
      </w:tcPr>
    </w:tblStylePr>
  </w:style>
  <w:style w:type="table" w:customStyle="1" w:styleId="GridTable4-Accent51">
    <w:name w:val="Grid Table 4 - Accent 51"/>
    <w:basedOn w:val="affff"/>
    <w:uiPriority w:val="59"/>
    <w:rsid w:val="00FD0589"/>
    <w:rPr>
      <w:rFonts w:eastAsia="Arial Unicode MS" w:cs="Times New Roman"/>
      <w:sz w:val="20"/>
      <w:szCs w:val="20"/>
    </w:rPr>
    <w:tblPr>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b/>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rPr>
      <w:tblPr/>
      <w:tcPr>
        <w:tcBorders>
          <w:top w:val="single" w:sz="4" w:space="0" w:color="4BACC6"/>
        </w:tcBorders>
      </w:tcPr>
    </w:tblStylePr>
    <w:tblStylePr w:type="firstCol">
      <w:rPr>
        <w:b/>
      </w:rPr>
    </w:tblStylePr>
    <w:tblStylePr w:type="lastCol">
      <w:rPr>
        <w:b/>
      </w:rPr>
    </w:tblStylePr>
    <w:tblStylePr w:type="band1Vert">
      <w:rPr>
        <w:sz w:val="22"/>
      </w:rPr>
      <w:tblPr/>
      <w:tcPr>
        <w:shd w:val="clear" w:color="DAEEF3" w:fill="DAEEF3"/>
      </w:tcPr>
    </w:tblStylePr>
    <w:tblStylePr w:type="band1Horz">
      <w:rPr>
        <w:sz w:val="22"/>
      </w:rPr>
      <w:tblPr/>
      <w:tcPr>
        <w:shd w:val="clear" w:color="DAEEF3" w:fill="DAEEF3"/>
      </w:tcPr>
    </w:tblStylePr>
  </w:style>
  <w:style w:type="table" w:customStyle="1" w:styleId="GridTable4-Accent61">
    <w:name w:val="Grid Table 4 - Accent 61"/>
    <w:basedOn w:val="affff"/>
    <w:uiPriority w:val="59"/>
    <w:rsid w:val="00FD0589"/>
    <w:rPr>
      <w:rFonts w:eastAsia="Arial Unicode MS" w:cs="Times New Roman"/>
      <w:sz w:val="20"/>
      <w:szCs w:val="20"/>
    </w:rPr>
    <w:tblPr>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b/>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rPr>
      <w:tblPr/>
      <w:tcPr>
        <w:tcBorders>
          <w:top w:val="single" w:sz="4" w:space="0" w:color="F79646"/>
        </w:tcBorders>
      </w:tcPr>
    </w:tblStylePr>
    <w:tblStylePr w:type="firstCol">
      <w:rPr>
        <w:b/>
      </w:rPr>
    </w:tblStylePr>
    <w:tblStylePr w:type="lastCol">
      <w:rPr>
        <w:b/>
      </w:rPr>
    </w:tblStylePr>
    <w:tblStylePr w:type="band1Vert">
      <w:rPr>
        <w:sz w:val="22"/>
      </w:rPr>
      <w:tblPr/>
      <w:tcPr>
        <w:shd w:val="clear" w:color="FDE9D8" w:fill="FDE9D8"/>
      </w:tcPr>
    </w:tblStylePr>
    <w:tblStylePr w:type="band1Horz">
      <w:rPr>
        <w:sz w:val="22"/>
      </w:rPr>
      <w:tblPr/>
      <w:tcPr>
        <w:shd w:val="clear" w:color="FDE9D8" w:fill="FDE9D8"/>
      </w:tcPr>
    </w:tblStylePr>
  </w:style>
  <w:style w:type="table" w:customStyle="1" w:styleId="GridTable5Dark-Accent11">
    <w:name w:val="Grid Table 5 Dark- Accent 11"/>
    <w:basedOn w:val="affff"/>
    <w:uiPriority w:val="99"/>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4F81BD" w:fill="4F81BD"/>
      </w:tcPr>
    </w:tblStylePr>
    <w:tblStylePr w:type="lastRow">
      <w:rPr>
        <w:b/>
        <w:sz w:val="22"/>
      </w:rPr>
      <w:tblPr/>
      <w:tcPr>
        <w:tcBorders>
          <w:top w:val="single" w:sz="4" w:space="0" w:color="FFFFFF"/>
        </w:tcBorders>
        <w:shd w:val="clear" w:color="4F81BD" w:fill="4F81BD"/>
      </w:tcPr>
    </w:tblStylePr>
    <w:tblStylePr w:type="firstCol">
      <w:rPr>
        <w:b/>
        <w:sz w:val="22"/>
      </w:rPr>
      <w:tblPr/>
      <w:tcPr>
        <w:shd w:val="clear" w:color="4F81BD" w:fill="4F81BD"/>
      </w:tcPr>
    </w:tblStylePr>
    <w:tblStylePr w:type="lastCol">
      <w:rPr>
        <w:b/>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1">
    <w:name w:val="Grid Table 5 Dark - Accent 21"/>
    <w:basedOn w:val="affff"/>
    <w:uiPriority w:val="99"/>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C0504D" w:fill="C0504D"/>
      </w:tcPr>
    </w:tblStylePr>
    <w:tblStylePr w:type="lastRow">
      <w:rPr>
        <w:b/>
        <w:sz w:val="22"/>
      </w:rPr>
      <w:tblPr/>
      <w:tcPr>
        <w:tcBorders>
          <w:top w:val="single" w:sz="4" w:space="0" w:color="FFFFFF"/>
        </w:tcBorders>
        <w:shd w:val="clear" w:color="C0504D" w:fill="C0504D"/>
      </w:tcPr>
    </w:tblStylePr>
    <w:tblStylePr w:type="firstCol">
      <w:rPr>
        <w:b/>
        <w:sz w:val="22"/>
      </w:rPr>
      <w:tblPr/>
      <w:tcPr>
        <w:shd w:val="clear" w:color="C0504D" w:fill="C0504D"/>
      </w:tcPr>
    </w:tblStylePr>
    <w:tblStylePr w:type="lastCol">
      <w:rPr>
        <w:b/>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1">
    <w:name w:val="Grid Table 5 Dark - Accent 31"/>
    <w:basedOn w:val="affff"/>
    <w:uiPriority w:val="99"/>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9BBB59" w:fill="9BBB59"/>
      </w:tcPr>
    </w:tblStylePr>
    <w:tblStylePr w:type="lastRow">
      <w:rPr>
        <w:b/>
        <w:sz w:val="22"/>
      </w:rPr>
      <w:tblPr/>
      <w:tcPr>
        <w:tcBorders>
          <w:top w:val="single" w:sz="4" w:space="0" w:color="FFFFFF"/>
        </w:tcBorders>
        <w:shd w:val="clear" w:color="9BBB59" w:fill="9BBB59"/>
      </w:tcPr>
    </w:tblStylePr>
    <w:tblStylePr w:type="firstCol">
      <w:rPr>
        <w:b/>
        <w:sz w:val="22"/>
      </w:rPr>
      <w:tblPr/>
      <w:tcPr>
        <w:shd w:val="clear" w:color="9BBB59" w:fill="9BBB59"/>
      </w:tcPr>
    </w:tblStylePr>
    <w:tblStylePr w:type="lastCol">
      <w:rPr>
        <w:b/>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1">
    <w:name w:val="Grid Table 5 Dark- Accent 41"/>
    <w:basedOn w:val="affff"/>
    <w:uiPriority w:val="99"/>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8064A2" w:fill="8064A2"/>
      </w:tcPr>
    </w:tblStylePr>
    <w:tblStylePr w:type="lastRow">
      <w:rPr>
        <w:b/>
        <w:sz w:val="22"/>
      </w:rPr>
      <w:tblPr/>
      <w:tcPr>
        <w:tcBorders>
          <w:top w:val="single" w:sz="4" w:space="0" w:color="FFFFFF"/>
        </w:tcBorders>
        <w:shd w:val="clear" w:color="8064A2" w:fill="8064A2"/>
      </w:tcPr>
    </w:tblStylePr>
    <w:tblStylePr w:type="firstCol">
      <w:rPr>
        <w:b/>
        <w:sz w:val="22"/>
      </w:rPr>
      <w:tblPr/>
      <w:tcPr>
        <w:shd w:val="clear" w:color="8064A2" w:fill="8064A2"/>
      </w:tcPr>
    </w:tblStylePr>
    <w:tblStylePr w:type="lastCol">
      <w:rPr>
        <w:b/>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1">
    <w:name w:val="Grid Table 5 Dark - Accent 51"/>
    <w:basedOn w:val="affff"/>
    <w:uiPriority w:val="99"/>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4BACC6" w:fill="4BACC6"/>
      </w:tcPr>
    </w:tblStylePr>
    <w:tblStylePr w:type="lastRow">
      <w:rPr>
        <w:b/>
        <w:sz w:val="22"/>
      </w:rPr>
      <w:tblPr/>
      <w:tcPr>
        <w:tcBorders>
          <w:top w:val="single" w:sz="4" w:space="0" w:color="FFFFFF"/>
        </w:tcBorders>
        <w:shd w:val="clear" w:color="4BACC6" w:fill="4BACC6"/>
      </w:tcPr>
    </w:tblStylePr>
    <w:tblStylePr w:type="firstCol">
      <w:rPr>
        <w:b/>
        <w:sz w:val="22"/>
      </w:rPr>
      <w:tblPr/>
      <w:tcPr>
        <w:shd w:val="clear" w:color="4BACC6" w:fill="4BACC6"/>
      </w:tcPr>
    </w:tblStylePr>
    <w:tblStylePr w:type="lastCol">
      <w:rPr>
        <w:b/>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1">
    <w:name w:val="Grid Table 5 Dark - Accent 61"/>
    <w:basedOn w:val="affff"/>
    <w:uiPriority w:val="99"/>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F79646" w:fill="F79646"/>
      </w:tcPr>
    </w:tblStylePr>
    <w:tblStylePr w:type="lastRow">
      <w:rPr>
        <w:b/>
        <w:sz w:val="22"/>
      </w:rPr>
      <w:tblPr/>
      <w:tcPr>
        <w:tcBorders>
          <w:top w:val="single" w:sz="4" w:space="0" w:color="FFFFFF"/>
        </w:tcBorders>
        <w:shd w:val="clear" w:color="F79646" w:fill="F79646"/>
      </w:tcPr>
    </w:tblStylePr>
    <w:tblStylePr w:type="firstCol">
      <w:rPr>
        <w:b/>
        <w:sz w:val="22"/>
      </w:rPr>
      <w:tblPr/>
      <w:tcPr>
        <w:shd w:val="clear" w:color="F79646" w:fill="F79646"/>
      </w:tcPr>
    </w:tblStylePr>
    <w:tblStylePr w:type="lastCol">
      <w:rPr>
        <w:b/>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6Colorful-Accent11">
    <w:name w:val="Grid Table 6 Colorful - Accent 11"/>
    <w:basedOn w:val="affff"/>
    <w:uiPriority w:val="99"/>
    <w:rsid w:val="00FD0589"/>
    <w:rPr>
      <w:rFonts w:eastAsia="Arial Unicode MS" w:cs="Times New Roman"/>
      <w:sz w:val="20"/>
      <w:szCs w:val="20"/>
    </w:rPr>
    <w:tblPr>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4F81B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color w:val="A6BFDD"/>
        <w:sz w:val="22"/>
      </w:rPr>
      <w:tblPr/>
      <w:tcPr>
        <w:shd w:val="clear" w:color="DAE5F1" w:fill="DAE5F1"/>
      </w:tcPr>
    </w:tblStylePr>
    <w:tblStylePr w:type="band2Horz">
      <w:rPr>
        <w:color w:val="A6BFDD"/>
        <w:sz w:val="22"/>
      </w:rPr>
    </w:tblStylePr>
  </w:style>
  <w:style w:type="table" w:customStyle="1" w:styleId="GridTable6Colorful-Accent21">
    <w:name w:val="Grid Table 6 Colorful - Accent 21"/>
    <w:basedOn w:val="affff"/>
    <w:uiPriority w:val="99"/>
    <w:rsid w:val="00FD0589"/>
    <w:rPr>
      <w:rFonts w:eastAsia="Arial Unicode MS" w:cs="Times New Roman"/>
      <w:sz w:val="20"/>
      <w:szCs w:val="20"/>
    </w:rPr>
    <w:tblPr>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C0504D"/>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color w:val="D99695"/>
        <w:sz w:val="22"/>
      </w:rPr>
      <w:tblPr/>
      <w:tcPr>
        <w:shd w:val="clear" w:color="F2DCDC" w:fill="F2DCDC"/>
      </w:tcPr>
    </w:tblStylePr>
    <w:tblStylePr w:type="band2Horz">
      <w:rPr>
        <w:color w:val="D99695"/>
        <w:sz w:val="22"/>
      </w:rPr>
    </w:tblStylePr>
  </w:style>
  <w:style w:type="table" w:customStyle="1" w:styleId="GridTable6Colorful-Accent31">
    <w:name w:val="Grid Table 6 Colorful - Accent 31"/>
    <w:basedOn w:val="affff"/>
    <w:uiPriority w:val="99"/>
    <w:rsid w:val="00FD0589"/>
    <w:rPr>
      <w:rFonts w:eastAsia="Arial Unicode MS" w:cs="Times New Roman"/>
      <w:sz w:val="20"/>
      <w:szCs w:val="20"/>
    </w:rPr>
    <w:tblPr>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B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color w:val="9ABB59"/>
        <w:sz w:val="22"/>
      </w:rPr>
      <w:tblPr/>
      <w:tcPr>
        <w:shd w:val="clear" w:color="EAF1DC" w:fill="EAF1DC"/>
      </w:tcPr>
    </w:tblStylePr>
    <w:tblStylePr w:type="band2Horz">
      <w:rPr>
        <w:color w:val="9ABB59"/>
        <w:sz w:val="22"/>
      </w:rPr>
    </w:tblStylePr>
  </w:style>
  <w:style w:type="table" w:customStyle="1" w:styleId="GridTable6Colorful-Accent41">
    <w:name w:val="Grid Table 6 Colorful - Accent 41"/>
    <w:basedOn w:val="affff"/>
    <w:uiPriority w:val="99"/>
    <w:rsid w:val="00FD0589"/>
    <w:rPr>
      <w:rFonts w:eastAsia="Arial Unicode MS" w:cs="Times New Roman"/>
      <w:sz w:val="20"/>
      <w:szCs w:val="20"/>
    </w:rPr>
    <w:tblPr>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8064A2"/>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color w:val="B2A1C6"/>
        <w:sz w:val="22"/>
      </w:rPr>
      <w:tblPr/>
      <w:tcPr>
        <w:shd w:val="clear" w:color="E5DFEC" w:fill="E5DFEC"/>
      </w:tcPr>
    </w:tblStylePr>
    <w:tblStylePr w:type="band2Horz">
      <w:rPr>
        <w:color w:val="B2A1C6"/>
        <w:sz w:val="22"/>
      </w:rPr>
    </w:tblStylePr>
  </w:style>
  <w:style w:type="table" w:customStyle="1" w:styleId="GridTable6Colorful-Accent51">
    <w:name w:val="Grid Table 6 Colorful - Accent 51"/>
    <w:basedOn w:val="affff"/>
    <w:uiPriority w:val="99"/>
    <w:rsid w:val="00FD0589"/>
    <w:rPr>
      <w:rFonts w:eastAsia="Arial Unicode MS" w:cs="Times New Roman"/>
      <w:sz w:val="20"/>
      <w:szCs w:val="20"/>
    </w:rPr>
    <w:tblPr>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color w:val="266779"/>
        <w:sz w:val="22"/>
      </w:rPr>
      <w:tblPr/>
      <w:tcPr>
        <w:shd w:val="clear" w:color="DAEEF3" w:fill="DAEEF3"/>
      </w:tcPr>
    </w:tblStylePr>
    <w:tblStylePr w:type="band2Horz">
      <w:rPr>
        <w:color w:val="266779"/>
        <w:sz w:val="22"/>
      </w:rPr>
    </w:tblStylePr>
  </w:style>
  <w:style w:type="table" w:customStyle="1" w:styleId="GridTable6Colorful-Accent61">
    <w:name w:val="Grid Table 6 Colorful - Accent 61"/>
    <w:basedOn w:val="affff"/>
    <w:uiPriority w:val="99"/>
    <w:rsid w:val="00FD0589"/>
    <w:rPr>
      <w:rFonts w:eastAsia="Arial Unicode MS" w:cs="Times New Roman"/>
      <w:sz w:val="20"/>
      <w:szCs w:val="20"/>
    </w:rPr>
    <w:tblPr>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color w:val="266779"/>
        <w:sz w:val="22"/>
      </w:rPr>
      <w:tblPr/>
      <w:tcPr>
        <w:shd w:val="clear" w:color="FDE9D8" w:fill="FDE9D8"/>
      </w:tcPr>
    </w:tblStylePr>
    <w:tblStylePr w:type="band2Horz">
      <w:rPr>
        <w:color w:val="266779"/>
        <w:sz w:val="22"/>
      </w:rPr>
    </w:tblStylePr>
  </w:style>
  <w:style w:type="table" w:customStyle="1" w:styleId="GridTable7Colorful-Accent11">
    <w:name w:val="Grid Table 7 Colorful - Accent 11"/>
    <w:basedOn w:val="affff"/>
    <w:uiPriority w:val="99"/>
    <w:rsid w:val="00FD0589"/>
    <w:rPr>
      <w:rFonts w:eastAsia="Arial Unicode MS" w:cs="Times New Roman"/>
      <w:sz w:val="20"/>
      <w:szCs w:val="20"/>
    </w:rPr>
    <w:tblPr>
      <w:tblBorders>
        <w:bottom w:val="single" w:sz="4" w:space="0" w:color="A6BFDD"/>
        <w:right w:val="single" w:sz="4" w:space="0" w:color="A6BFDD"/>
        <w:insideH w:val="single" w:sz="4" w:space="0" w:color="A6BFDD"/>
        <w:insideV w:val="single" w:sz="4" w:space="0" w:color="A6BFDD"/>
      </w:tblBorders>
    </w:tblPr>
    <w:tblStylePr w:type="firstRow">
      <w:rPr>
        <w:b/>
        <w:color w:val="A6BFDD"/>
        <w:sz w:val="22"/>
      </w:rPr>
      <w:tblPr/>
      <w:tcPr>
        <w:tcBorders>
          <w:top w:val="nil"/>
          <w:left w:val="nil"/>
          <w:bottom w:val="single" w:sz="4" w:space="0" w:color="4F81BD"/>
          <w:right w:val="nil"/>
        </w:tcBorders>
        <w:shd w:val="clear" w:color="FFFFFF" w:fill="FFFFFF"/>
      </w:tcPr>
    </w:tblStylePr>
    <w:tblStylePr w:type="lastRow">
      <w:rPr>
        <w:b/>
        <w:color w:val="A6BFDD"/>
        <w:sz w:val="22"/>
      </w:rPr>
      <w:tblPr/>
      <w:tcPr>
        <w:tcBorders>
          <w:top w:val="single" w:sz="4" w:space="0" w:color="4F81BD"/>
          <w:left w:val="nil"/>
          <w:bottom w:val="nil"/>
          <w:right w:val="nil"/>
        </w:tcBorders>
        <w:shd w:val="clear" w:color="FFFFFF" w:fill="FFFFFF"/>
      </w:tcPr>
    </w:tblStylePr>
    <w:tblStylePr w:type="firstCol">
      <w:pPr>
        <w:jc w:val="right"/>
      </w:pPr>
      <w:rPr>
        <w:i/>
        <w:color w:val="A6BFDD"/>
        <w:sz w:val="22"/>
      </w:rPr>
      <w:tblPr/>
      <w:tcPr>
        <w:tcBorders>
          <w:top w:val="nil"/>
          <w:left w:val="nil"/>
          <w:bottom w:val="nil"/>
          <w:right w:val="single" w:sz="4" w:space="0" w:color="4F81BD"/>
        </w:tcBorders>
        <w:shd w:val="clear" w:color="FFFFFF" w:fill="auto"/>
      </w:tcPr>
    </w:tblStylePr>
    <w:tblStylePr w:type="lastCol">
      <w:rPr>
        <w:i/>
        <w:color w:val="A6BFDD"/>
        <w:sz w:val="22"/>
      </w:rPr>
      <w:tblPr/>
      <w:tcPr>
        <w:tcBorders>
          <w:top w:val="nil"/>
          <w:left w:val="single" w:sz="4" w:space="0" w:color="4F81BD"/>
          <w:bottom w:val="nil"/>
          <w:right w:val="nil"/>
        </w:tcBorders>
        <w:shd w:val="clear" w:color="FFFFFF" w:fill="auto"/>
      </w:tcPr>
    </w:tblStylePr>
    <w:tblStylePr w:type="band1Vert">
      <w:tblPr/>
      <w:tcPr>
        <w:shd w:val="clear" w:color="DAE5F1" w:fill="DAE5F1"/>
      </w:tcPr>
    </w:tblStylePr>
    <w:tblStylePr w:type="band1Horz">
      <w:rPr>
        <w:color w:val="A6BFDD"/>
        <w:sz w:val="22"/>
      </w:rPr>
      <w:tblPr/>
      <w:tcPr>
        <w:shd w:val="clear" w:color="DAE5F1" w:fill="DAE5F1"/>
      </w:tcPr>
    </w:tblStylePr>
    <w:tblStylePr w:type="band2Horz">
      <w:rPr>
        <w:color w:val="A6BFDD"/>
        <w:sz w:val="22"/>
      </w:rPr>
    </w:tblStylePr>
  </w:style>
  <w:style w:type="table" w:customStyle="1" w:styleId="GridTable7Colorful-Accent21">
    <w:name w:val="Grid Table 7 Colorful - Accent 21"/>
    <w:basedOn w:val="affff"/>
    <w:uiPriority w:val="99"/>
    <w:rsid w:val="00FD0589"/>
    <w:rPr>
      <w:rFonts w:eastAsia="Arial Unicode MS" w:cs="Times New Roman"/>
      <w:sz w:val="20"/>
      <w:szCs w:val="20"/>
    </w:rPr>
    <w:tblPr>
      <w:tblBorders>
        <w:bottom w:val="single" w:sz="4" w:space="0" w:color="D99695"/>
        <w:right w:val="single" w:sz="4" w:space="0" w:color="D99695"/>
        <w:insideH w:val="single" w:sz="4" w:space="0" w:color="D99695"/>
        <w:insideV w:val="single" w:sz="4" w:space="0" w:color="D99695"/>
      </w:tblBorders>
    </w:tblPr>
    <w:tblStylePr w:type="firstRow">
      <w:rPr>
        <w:b/>
        <w:color w:val="D99695"/>
        <w:sz w:val="22"/>
      </w:rPr>
      <w:tblPr/>
      <w:tcPr>
        <w:tcBorders>
          <w:top w:val="nil"/>
          <w:left w:val="nil"/>
          <w:bottom w:val="single" w:sz="4" w:space="0" w:color="C0504D"/>
          <w:right w:val="nil"/>
        </w:tcBorders>
        <w:shd w:val="clear" w:color="FFFFFF" w:fill="FFFFFF"/>
      </w:tcPr>
    </w:tblStylePr>
    <w:tblStylePr w:type="lastRow">
      <w:rPr>
        <w:b/>
        <w:color w:val="D99695"/>
        <w:sz w:val="22"/>
      </w:rPr>
      <w:tblPr/>
      <w:tcPr>
        <w:tcBorders>
          <w:top w:val="single" w:sz="4" w:space="0" w:color="C0504D"/>
          <w:left w:val="nil"/>
          <w:bottom w:val="nil"/>
          <w:right w:val="nil"/>
        </w:tcBorders>
        <w:shd w:val="clear" w:color="FFFFFF" w:fill="FFFFFF"/>
      </w:tcPr>
    </w:tblStylePr>
    <w:tblStylePr w:type="firstCol">
      <w:pPr>
        <w:jc w:val="right"/>
      </w:pPr>
      <w:rPr>
        <w:i/>
        <w:color w:val="D99695"/>
        <w:sz w:val="22"/>
      </w:rPr>
      <w:tblPr/>
      <w:tcPr>
        <w:tcBorders>
          <w:top w:val="nil"/>
          <w:left w:val="nil"/>
          <w:bottom w:val="nil"/>
          <w:right w:val="single" w:sz="4" w:space="0" w:color="C0504D"/>
        </w:tcBorders>
        <w:shd w:val="clear" w:color="FFFFFF" w:fill="auto"/>
      </w:tcPr>
    </w:tblStylePr>
    <w:tblStylePr w:type="lastCol">
      <w:rPr>
        <w:i/>
        <w:color w:val="D99695"/>
        <w:sz w:val="22"/>
      </w:rPr>
      <w:tblPr/>
      <w:tcPr>
        <w:tcBorders>
          <w:top w:val="nil"/>
          <w:left w:val="single" w:sz="4" w:space="0" w:color="C0504D"/>
          <w:bottom w:val="nil"/>
          <w:right w:val="nil"/>
        </w:tcBorders>
        <w:shd w:val="clear" w:color="FFFFFF" w:fill="auto"/>
      </w:tcPr>
    </w:tblStylePr>
    <w:tblStylePr w:type="band1Vert">
      <w:tblPr/>
      <w:tcPr>
        <w:shd w:val="clear" w:color="F2DCDC" w:fill="F2DCDC"/>
      </w:tcPr>
    </w:tblStylePr>
    <w:tblStylePr w:type="band1Horz">
      <w:rPr>
        <w:color w:val="D99695"/>
        <w:sz w:val="22"/>
      </w:rPr>
      <w:tblPr/>
      <w:tcPr>
        <w:shd w:val="clear" w:color="F2DCDC" w:fill="F2DCDC"/>
      </w:tcPr>
    </w:tblStylePr>
    <w:tblStylePr w:type="band2Horz">
      <w:rPr>
        <w:color w:val="D99695"/>
        <w:sz w:val="22"/>
      </w:rPr>
    </w:tblStylePr>
  </w:style>
  <w:style w:type="table" w:customStyle="1" w:styleId="GridTable7Colorful-Accent31">
    <w:name w:val="Grid Table 7 Colorful - Accent 31"/>
    <w:basedOn w:val="affff"/>
    <w:uiPriority w:val="99"/>
    <w:rsid w:val="00FD0589"/>
    <w:rPr>
      <w:rFonts w:eastAsia="Arial Unicode MS" w:cs="Times New Roman"/>
      <w:sz w:val="20"/>
      <w:szCs w:val="20"/>
    </w:rPr>
    <w:tblPr>
      <w:tblBorders>
        <w:bottom w:val="single" w:sz="4" w:space="0" w:color="9ABB59"/>
        <w:right w:val="single" w:sz="4" w:space="0" w:color="9ABB59"/>
        <w:insideH w:val="single" w:sz="4" w:space="0" w:color="9ABB59"/>
        <w:insideV w:val="single" w:sz="4" w:space="0" w:color="9ABB59"/>
      </w:tblBorders>
    </w:tblPr>
    <w:tblStylePr w:type="firstRow">
      <w:rPr>
        <w:b/>
        <w:color w:val="9ABB59"/>
        <w:sz w:val="22"/>
      </w:rPr>
      <w:tblPr/>
      <w:tcPr>
        <w:tcBorders>
          <w:top w:val="nil"/>
          <w:left w:val="nil"/>
          <w:bottom w:val="single" w:sz="4" w:space="0" w:color="9BBB59"/>
          <w:right w:val="nil"/>
        </w:tcBorders>
        <w:shd w:val="clear" w:color="FFFFFF" w:fill="FFFFFF"/>
      </w:tcPr>
    </w:tblStylePr>
    <w:tblStylePr w:type="lastRow">
      <w:rPr>
        <w:b/>
        <w:color w:val="9ABB59"/>
        <w:sz w:val="22"/>
      </w:rPr>
      <w:tblPr/>
      <w:tcPr>
        <w:tcBorders>
          <w:top w:val="single" w:sz="4" w:space="0" w:color="9BBB59"/>
          <w:left w:val="nil"/>
          <w:bottom w:val="nil"/>
          <w:right w:val="nil"/>
        </w:tcBorders>
        <w:shd w:val="clear" w:color="FFFFFF" w:fill="FFFFFF"/>
      </w:tcPr>
    </w:tblStylePr>
    <w:tblStylePr w:type="firstCol">
      <w:pPr>
        <w:jc w:val="right"/>
      </w:pPr>
      <w:rPr>
        <w:i/>
        <w:color w:val="9ABB59"/>
        <w:sz w:val="22"/>
      </w:rPr>
      <w:tblPr/>
      <w:tcPr>
        <w:tcBorders>
          <w:top w:val="nil"/>
          <w:left w:val="nil"/>
          <w:bottom w:val="nil"/>
          <w:right w:val="single" w:sz="4" w:space="0" w:color="9BBB59"/>
        </w:tcBorders>
        <w:shd w:val="clear" w:color="FFFFFF" w:fill="auto"/>
      </w:tcPr>
    </w:tblStylePr>
    <w:tblStylePr w:type="lastCol">
      <w:rPr>
        <w:i/>
        <w:color w:val="9ABB59"/>
        <w:sz w:val="22"/>
      </w:rPr>
      <w:tblPr/>
      <w:tcPr>
        <w:tcBorders>
          <w:top w:val="nil"/>
          <w:left w:val="single" w:sz="4" w:space="0" w:color="9BBB59"/>
          <w:bottom w:val="nil"/>
          <w:right w:val="nil"/>
        </w:tcBorders>
        <w:shd w:val="clear" w:color="FFFFFF" w:fill="auto"/>
      </w:tcPr>
    </w:tblStylePr>
    <w:tblStylePr w:type="band1Vert">
      <w:tblPr/>
      <w:tcPr>
        <w:shd w:val="clear" w:color="EAF1DC" w:fill="EAF1DC"/>
      </w:tcPr>
    </w:tblStylePr>
    <w:tblStylePr w:type="band1Horz">
      <w:rPr>
        <w:color w:val="9ABB59"/>
        <w:sz w:val="22"/>
      </w:rPr>
      <w:tblPr/>
      <w:tcPr>
        <w:shd w:val="clear" w:color="EAF1DC" w:fill="EAF1DC"/>
      </w:tcPr>
    </w:tblStylePr>
    <w:tblStylePr w:type="band2Horz">
      <w:rPr>
        <w:color w:val="9ABB59"/>
        <w:sz w:val="22"/>
      </w:rPr>
    </w:tblStylePr>
  </w:style>
  <w:style w:type="table" w:customStyle="1" w:styleId="GridTable7Colorful-Accent41">
    <w:name w:val="Grid Table 7 Colorful - Accent 41"/>
    <w:basedOn w:val="affff"/>
    <w:uiPriority w:val="99"/>
    <w:rsid w:val="00FD0589"/>
    <w:rPr>
      <w:rFonts w:eastAsia="Arial Unicode MS" w:cs="Times New Roman"/>
      <w:sz w:val="20"/>
      <w:szCs w:val="20"/>
    </w:rPr>
    <w:tblPr>
      <w:tblBorders>
        <w:bottom w:val="single" w:sz="4" w:space="0" w:color="B2A1C6"/>
        <w:right w:val="single" w:sz="4" w:space="0" w:color="B2A1C6"/>
        <w:insideH w:val="single" w:sz="4" w:space="0" w:color="B2A1C6"/>
        <w:insideV w:val="single" w:sz="4" w:space="0" w:color="B2A1C6"/>
      </w:tblBorders>
    </w:tblPr>
    <w:tblStylePr w:type="firstRow">
      <w:rPr>
        <w:b/>
        <w:color w:val="B2A1C6"/>
        <w:sz w:val="22"/>
      </w:rPr>
      <w:tblPr/>
      <w:tcPr>
        <w:tcBorders>
          <w:top w:val="nil"/>
          <w:left w:val="nil"/>
          <w:bottom w:val="single" w:sz="4" w:space="0" w:color="8064A2"/>
          <w:right w:val="nil"/>
        </w:tcBorders>
        <w:shd w:val="clear" w:color="FFFFFF" w:fill="FFFFFF"/>
      </w:tcPr>
    </w:tblStylePr>
    <w:tblStylePr w:type="lastRow">
      <w:rPr>
        <w:b/>
        <w:color w:val="B2A1C6"/>
        <w:sz w:val="22"/>
      </w:rPr>
      <w:tblPr/>
      <w:tcPr>
        <w:tcBorders>
          <w:top w:val="single" w:sz="4" w:space="0" w:color="8064A2"/>
          <w:left w:val="nil"/>
          <w:bottom w:val="nil"/>
          <w:right w:val="nil"/>
        </w:tcBorders>
        <w:shd w:val="clear" w:color="FFFFFF" w:fill="FFFFFF"/>
      </w:tcPr>
    </w:tblStylePr>
    <w:tblStylePr w:type="firstCol">
      <w:pPr>
        <w:jc w:val="right"/>
      </w:pPr>
      <w:rPr>
        <w:i/>
        <w:color w:val="B2A1C6"/>
        <w:sz w:val="22"/>
      </w:rPr>
      <w:tblPr/>
      <w:tcPr>
        <w:tcBorders>
          <w:top w:val="nil"/>
          <w:left w:val="nil"/>
          <w:bottom w:val="nil"/>
          <w:right w:val="single" w:sz="4" w:space="0" w:color="8064A2"/>
        </w:tcBorders>
        <w:shd w:val="clear" w:color="FFFFFF" w:fill="auto"/>
      </w:tcPr>
    </w:tblStylePr>
    <w:tblStylePr w:type="lastCol">
      <w:rPr>
        <w:i/>
        <w:color w:val="B2A1C6"/>
        <w:sz w:val="22"/>
      </w:rPr>
      <w:tblPr/>
      <w:tcPr>
        <w:tcBorders>
          <w:top w:val="nil"/>
          <w:left w:val="single" w:sz="4" w:space="0" w:color="8064A2"/>
          <w:bottom w:val="nil"/>
          <w:right w:val="nil"/>
        </w:tcBorders>
        <w:shd w:val="clear" w:color="FFFFFF" w:fill="auto"/>
      </w:tcPr>
    </w:tblStylePr>
    <w:tblStylePr w:type="band1Vert">
      <w:tblPr/>
      <w:tcPr>
        <w:shd w:val="clear" w:color="E5DFEC" w:fill="E5DFEC"/>
      </w:tcPr>
    </w:tblStylePr>
    <w:tblStylePr w:type="band1Horz">
      <w:rPr>
        <w:color w:val="B2A1C6"/>
        <w:sz w:val="22"/>
      </w:rPr>
      <w:tblPr/>
      <w:tcPr>
        <w:shd w:val="clear" w:color="E5DFEC" w:fill="E5DFEC"/>
      </w:tcPr>
    </w:tblStylePr>
    <w:tblStylePr w:type="band2Horz">
      <w:rPr>
        <w:color w:val="B2A1C6"/>
        <w:sz w:val="22"/>
      </w:rPr>
    </w:tblStylePr>
  </w:style>
  <w:style w:type="table" w:customStyle="1" w:styleId="GridTable7Colorful-Accent51">
    <w:name w:val="Grid Table 7 Colorful - Accent 51"/>
    <w:basedOn w:val="affff"/>
    <w:uiPriority w:val="99"/>
    <w:rsid w:val="00FD0589"/>
    <w:rPr>
      <w:rFonts w:eastAsia="Arial Unicode MS" w:cs="Times New Roman"/>
      <w:sz w:val="20"/>
      <w:szCs w:val="20"/>
    </w:rPr>
    <w:tblPr>
      <w:tblBorders>
        <w:bottom w:val="single" w:sz="4" w:space="0" w:color="99D0DE"/>
        <w:right w:val="single" w:sz="4" w:space="0" w:color="99D0DE"/>
        <w:insideH w:val="single" w:sz="4" w:space="0" w:color="99D0DE"/>
        <w:insideV w:val="single" w:sz="4" w:space="0" w:color="99D0DE"/>
      </w:tblBorders>
    </w:tblPr>
    <w:tblStylePr w:type="firstRow">
      <w:rPr>
        <w:b/>
        <w:color w:val="266779"/>
        <w:sz w:val="22"/>
      </w:rPr>
      <w:tblPr/>
      <w:tcPr>
        <w:tcBorders>
          <w:top w:val="nil"/>
          <w:left w:val="nil"/>
          <w:bottom w:val="single" w:sz="4" w:space="0" w:color="4BACC6"/>
          <w:right w:val="nil"/>
        </w:tcBorders>
        <w:shd w:val="clear" w:color="FFFFFF" w:fill="FFFFFF"/>
      </w:tcPr>
    </w:tblStylePr>
    <w:tblStylePr w:type="lastRow">
      <w:rPr>
        <w:b/>
        <w:color w:val="266779"/>
        <w:sz w:val="22"/>
      </w:rPr>
      <w:tblPr/>
      <w:tcPr>
        <w:tcBorders>
          <w:top w:val="single" w:sz="4" w:space="0" w:color="4BACC6"/>
          <w:left w:val="nil"/>
          <w:bottom w:val="nil"/>
          <w:right w:val="nil"/>
        </w:tcBorders>
        <w:shd w:val="clear" w:color="FFFFFF" w:fill="FFFFFF"/>
      </w:tcPr>
    </w:tblStylePr>
    <w:tblStylePr w:type="firstCol">
      <w:pPr>
        <w:jc w:val="right"/>
      </w:pPr>
      <w:rPr>
        <w:i/>
        <w:color w:val="266779"/>
        <w:sz w:val="22"/>
      </w:rPr>
      <w:tblPr/>
      <w:tcPr>
        <w:tcBorders>
          <w:top w:val="nil"/>
          <w:left w:val="nil"/>
          <w:bottom w:val="nil"/>
          <w:right w:val="single" w:sz="4" w:space="0" w:color="4BACC6"/>
        </w:tcBorders>
        <w:shd w:val="clear" w:color="FFFFFF" w:fill="auto"/>
      </w:tcPr>
    </w:tblStylePr>
    <w:tblStylePr w:type="lastCol">
      <w:rPr>
        <w:i/>
        <w:color w:val="266779"/>
        <w:sz w:val="22"/>
      </w:rPr>
      <w:tblPr/>
      <w:tcPr>
        <w:tcBorders>
          <w:top w:val="nil"/>
          <w:left w:val="single" w:sz="4" w:space="0" w:color="4BACC6"/>
          <w:bottom w:val="nil"/>
          <w:right w:val="nil"/>
        </w:tcBorders>
        <w:shd w:val="clear" w:color="FFFFFF" w:fill="auto"/>
      </w:tcPr>
    </w:tblStylePr>
    <w:tblStylePr w:type="band1Vert">
      <w:tblPr/>
      <w:tcPr>
        <w:shd w:val="clear" w:color="DAEEF3" w:fill="DAEEF3"/>
      </w:tcPr>
    </w:tblStylePr>
    <w:tblStylePr w:type="band1Horz">
      <w:rPr>
        <w:color w:val="266779"/>
        <w:sz w:val="22"/>
      </w:rPr>
      <w:tblPr/>
      <w:tcPr>
        <w:shd w:val="clear" w:color="DAEEF3" w:fill="DAEEF3"/>
      </w:tcPr>
    </w:tblStylePr>
    <w:tblStylePr w:type="band2Horz">
      <w:rPr>
        <w:color w:val="266779"/>
        <w:sz w:val="22"/>
      </w:rPr>
    </w:tblStylePr>
  </w:style>
  <w:style w:type="table" w:customStyle="1" w:styleId="GridTable7Colorful-Accent61">
    <w:name w:val="Grid Table 7 Colorful - Accent 61"/>
    <w:basedOn w:val="affff"/>
    <w:uiPriority w:val="99"/>
    <w:rsid w:val="00FD0589"/>
    <w:rPr>
      <w:rFonts w:eastAsia="Arial Unicode MS" w:cs="Times New Roman"/>
      <w:sz w:val="20"/>
      <w:szCs w:val="20"/>
    </w:rPr>
    <w:tblPr>
      <w:tblBorders>
        <w:bottom w:val="single" w:sz="4" w:space="0" w:color="FAC396"/>
        <w:right w:val="single" w:sz="4" w:space="0" w:color="FAC396"/>
        <w:insideH w:val="single" w:sz="4" w:space="0" w:color="FAC396"/>
        <w:insideV w:val="single" w:sz="4" w:space="0" w:color="FAC396"/>
      </w:tblBorders>
    </w:tblPr>
    <w:tblStylePr w:type="firstRow">
      <w:rPr>
        <w:b/>
        <w:color w:val="B15407"/>
        <w:sz w:val="22"/>
      </w:rPr>
      <w:tblPr/>
      <w:tcPr>
        <w:tcBorders>
          <w:top w:val="nil"/>
          <w:left w:val="nil"/>
          <w:bottom w:val="single" w:sz="4" w:space="0" w:color="F79646"/>
          <w:right w:val="nil"/>
        </w:tcBorders>
        <w:shd w:val="clear" w:color="FFFFFF" w:fill="FFFFFF"/>
      </w:tcPr>
    </w:tblStylePr>
    <w:tblStylePr w:type="lastRow">
      <w:rPr>
        <w:b/>
        <w:color w:val="B15407"/>
        <w:sz w:val="22"/>
      </w:rPr>
      <w:tblPr/>
      <w:tcPr>
        <w:tcBorders>
          <w:top w:val="single" w:sz="4" w:space="0" w:color="F79646"/>
          <w:left w:val="nil"/>
          <w:bottom w:val="nil"/>
          <w:right w:val="nil"/>
        </w:tcBorders>
        <w:shd w:val="clear" w:color="FFFFFF" w:fill="FFFFFF"/>
      </w:tcPr>
    </w:tblStylePr>
    <w:tblStylePr w:type="firstCol">
      <w:pPr>
        <w:jc w:val="right"/>
      </w:pPr>
      <w:rPr>
        <w:i/>
        <w:color w:val="B15407"/>
        <w:sz w:val="22"/>
      </w:rPr>
      <w:tblPr/>
      <w:tcPr>
        <w:tcBorders>
          <w:top w:val="nil"/>
          <w:left w:val="nil"/>
          <w:bottom w:val="nil"/>
          <w:right w:val="single" w:sz="4" w:space="0" w:color="F79646"/>
        </w:tcBorders>
        <w:shd w:val="clear" w:color="FFFFFF" w:fill="auto"/>
      </w:tcPr>
    </w:tblStylePr>
    <w:tblStylePr w:type="lastCol">
      <w:rPr>
        <w:i/>
        <w:color w:val="B15407"/>
        <w:sz w:val="22"/>
      </w:rPr>
      <w:tblPr/>
      <w:tcPr>
        <w:tcBorders>
          <w:top w:val="nil"/>
          <w:left w:val="single" w:sz="4" w:space="0" w:color="F79646"/>
          <w:bottom w:val="nil"/>
          <w:right w:val="nil"/>
        </w:tcBorders>
        <w:shd w:val="clear" w:color="FFFFFF" w:fill="auto"/>
      </w:tcPr>
    </w:tblStylePr>
    <w:tblStylePr w:type="band1Vert">
      <w:tblPr/>
      <w:tcPr>
        <w:shd w:val="clear" w:color="FDE9D8" w:fill="FDE9D8"/>
      </w:tcPr>
    </w:tblStylePr>
    <w:tblStylePr w:type="band1Horz">
      <w:rPr>
        <w:color w:val="B15407"/>
        <w:sz w:val="22"/>
      </w:rPr>
      <w:tblPr/>
      <w:tcPr>
        <w:shd w:val="clear" w:color="FDE9D8" w:fill="FDE9D8"/>
      </w:tcPr>
    </w:tblStylePr>
    <w:tblStylePr w:type="band2Horz">
      <w:rPr>
        <w:color w:val="B15407"/>
        <w:sz w:val="22"/>
      </w:rPr>
    </w:tblStylePr>
  </w:style>
  <w:style w:type="table" w:customStyle="1" w:styleId="ListTable1Light-Accent11">
    <w:name w:val="List Table 1 Light - Accent 11"/>
    <w:basedOn w:val="affff"/>
    <w:uiPriority w:val="99"/>
    <w:rsid w:val="00FD0589"/>
    <w:rPr>
      <w:rFonts w:eastAsia="Arial Unicode MS" w:cs="Times New Roman"/>
      <w:sz w:val="20"/>
      <w:szCs w:val="20"/>
    </w:rPr>
    <w:tblPr/>
    <w:tblStylePr w:type="firstRow">
      <w:rPr>
        <w:b/>
      </w:rPr>
      <w:tblPr/>
      <w:tcPr>
        <w:tcBorders>
          <w:top w:val="nil"/>
          <w:left w:val="nil"/>
          <w:bottom w:val="single" w:sz="4" w:space="0" w:color="4F81BD"/>
          <w:right w:val="nil"/>
        </w:tcBorders>
      </w:tcPr>
    </w:tblStylePr>
    <w:tblStylePr w:type="lastRow">
      <w:rPr>
        <w:b/>
      </w:rPr>
      <w:tblPr/>
      <w:tcPr>
        <w:tcBorders>
          <w:top w:val="single" w:sz="4" w:space="0" w:color="4F81BD"/>
          <w:left w:val="nil"/>
          <w:bottom w:val="nil"/>
          <w:right w:val="nil"/>
        </w:tcBorders>
      </w:tcPr>
    </w:tblStylePr>
    <w:tblStylePr w:type="firstCol">
      <w:rPr>
        <w:b/>
      </w:rPr>
    </w:tblStylePr>
    <w:tblStylePr w:type="lastCol">
      <w:rPr>
        <w:b/>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1">
    <w:name w:val="List Table 1 Light - Accent 21"/>
    <w:basedOn w:val="affff"/>
    <w:uiPriority w:val="99"/>
    <w:rsid w:val="00FD0589"/>
    <w:rPr>
      <w:rFonts w:eastAsia="Arial Unicode MS" w:cs="Times New Roman"/>
      <w:sz w:val="20"/>
      <w:szCs w:val="20"/>
    </w:rPr>
    <w:tblPr/>
    <w:tblStylePr w:type="firstRow">
      <w:rPr>
        <w:b/>
      </w:rPr>
      <w:tblPr/>
      <w:tcPr>
        <w:tcBorders>
          <w:top w:val="nil"/>
          <w:left w:val="nil"/>
          <w:bottom w:val="single" w:sz="4" w:space="0" w:color="C0504D"/>
          <w:right w:val="nil"/>
        </w:tcBorders>
      </w:tcPr>
    </w:tblStylePr>
    <w:tblStylePr w:type="lastRow">
      <w:rPr>
        <w:b/>
      </w:rPr>
      <w:tblPr/>
      <w:tcPr>
        <w:tcBorders>
          <w:top w:val="single" w:sz="4" w:space="0" w:color="C0504D"/>
          <w:left w:val="nil"/>
          <w:bottom w:val="nil"/>
          <w:right w:val="nil"/>
        </w:tcBorders>
      </w:tcPr>
    </w:tblStylePr>
    <w:tblStylePr w:type="firstCol">
      <w:rPr>
        <w:b/>
      </w:rPr>
    </w:tblStylePr>
    <w:tblStylePr w:type="lastCol">
      <w:rPr>
        <w:b/>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1">
    <w:name w:val="List Table 1 Light - Accent 31"/>
    <w:basedOn w:val="affff"/>
    <w:uiPriority w:val="99"/>
    <w:rsid w:val="00FD0589"/>
    <w:rPr>
      <w:rFonts w:eastAsia="Arial Unicode MS" w:cs="Times New Roman"/>
      <w:sz w:val="20"/>
      <w:szCs w:val="20"/>
    </w:rPr>
    <w:tblPr/>
    <w:tblStylePr w:type="firstRow">
      <w:rPr>
        <w:b/>
      </w:rPr>
      <w:tblPr/>
      <w:tcPr>
        <w:tcBorders>
          <w:top w:val="nil"/>
          <w:left w:val="nil"/>
          <w:bottom w:val="single" w:sz="4" w:space="0" w:color="9BBB59"/>
          <w:right w:val="nil"/>
        </w:tcBorders>
      </w:tcPr>
    </w:tblStylePr>
    <w:tblStylePr w:type="lastRow">
      <w:rPr>
        <w:b/>
      </w:rPr>
      <w:tblPr/>
      <w:tcPr>
        <w:tcBorders>
          <w:top w:val="single" w:sz="4" w:space="0" w:color="9BBB59"/>
          <w:left w:val="nil"/>
          <w:bottom w:val="nil"/>
          <w:right w:val="nil"/>
        </w:tcBorders>
      </w:tcPr>
    </w:tblStylePr>
    <w:tblStylePr w:type="firstCol">
      <w:rPr>
        <w:b/>
      </w:rPr>
    </w:tblStylePr>
    <w:tblStylePr w:type="lastCol">
      <w:rPr>
        <w:b/>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1">
    <w:name w:val="List Table 1 Light - Accent 41"/>
    <w:basedOn w:val="affff"/>
    <w:uiPriority w:val="99"/>
    <w:rsid w:val="00FD0589"/>
    <w:rPr>
      <w:rFonts w:eastAsia="Arial Unicode MS" w:cs="Times New Roman"/>
      <w:sz w:val="20"/>
      <w:szCs w:val="20"/>
    </w:rPr>
    <w:tblPr/>
    <w:tblStylePr w:type="firstRow">
      <w:rPr>
        <w:b/>
      </w:rPr>
      <w:tblPr/>
      <w:tcPr>
        <w:tcBorders>
          <w:top w:val="nil"/>
          <w:left w:val="nil"/>
          <w:bottom w:val="single" w:sz="4" w:space="0" w:color="8064A2"/>
          <w:right w:val="nil"/>
        </w:tcBorders>
      </w:tcPr>
    </w:tblStylePr>
    <w:tblStylePr w:type="lastRow">
      <w:rPr>
        <w:b/>
      </w:rPr>
      <w:tblPr/>
      <w:tcPr>
        <w:tcBorders>
          <w:top w:val="single" w:sz="4" w:space="0" w:color="8064A2"/>
          <w:left w:val="nil"/>
          <w:bottom w:val="nil"/>
          <w:right w:val="nil"/>
        </w:tcBorders>
      </w:tcPr>
    </w:tblStylePr>
    <w:tblStylePr w:type="firstCol">
      <w:rPr>
        <w:b/>
      </w:rPr>
    </w:tblStylePr>
    <w:tblStylePr w:type="lastCol">
      <w:rPr>
        <w:b/>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1">
    <w:name w:val="List Table 1 Light - Accent 51"/>
    <w:basedOn w:val="affff"/>
    <w:uiPriority w:val="99"/>
    <w:rsid w:val="00FD0589"/>
    <w:rPr>
      <w:rFonts w:eastAsia="Arial Unicode MS" w:cs="Times New Roman"/>
      <w:sz w:val="20"/>
      <w:szCs w:val="20"/>
    </w:rPr>
    <w:tblPr/>
    <w:tblStylePr w:type="firstRow">
      <w:rPr>
        <w:b/>
      </w:rPr>
      <w:tblPr/>
      <w:tcPr>
        <w:tcBorders>
          <w:top w:val="nil"/>
          <w:left w:val="nil"/>
          <w:bottom w:val="single" w:sz="4" w:space="0" w:color="4BACC6"/>
          <w:right w:val="nil"/>
        </w:tcBorders>
      </w:tcPr>
    </w:tblStylePr>
    <w:tblStylePr w:type="lastRow">
      <w:rPr>
        <w:b/>
      </w:rPr>
      <w:tblPr/>
      <w:tcPr>
        <w:tcBorders>
          <w:top w:val="single" w:sz="4" w:space="0" w:color="4BACC6"/>
          <w:left w:val="nil"/>
          <w:bottom w:val="nil"/>
          <w:right w:val="nil"/>
        </w:tcBorders>
      </w:tcPr>
    </w:tblStylePr>
    <w:tblStylePr w:type="firstCol">
      <w:rPr>
        <w:b/>
      </w:rPr>
    </w:tblStylePr>
    <w:tblStylePr w:type="lastCol">
      <w:rPr>
        <w:b/>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1">
    <w:name w:val="List Table 1 Light - Accent 61"/>
    <w:basedOn w:val="affff"/>
    <w:uiPriority w:val="99"/>
    <w:rsid w:val="00FD0589"/>
    <w:rPr>
      <w:rFonts w:eastAsia="Arial Unicode MS" w:cs="Times New Roman"/>
      <w:sz w:val="20"/>
      <w:szCs w:val="20"/>
    </w:rPr>
    <w:tblPr/>
    <w:tblStylePr w:type="firstRow">
      <w:rPr>
        <w:b/>
      </w:rPr>
      <w:tblPr/>
      <w:tcPr>
        <w:tcBorders>
          <w:top w:val="nil"/>
          <w:left w:val="nil"/>
          <w:bottom w:val="single" w:sz="4" w:space="0" w:color="F79646"/>
          <w:right w:val="nil"/>
        </w:tcBorders>
      </w:tcPr>
    </w:tblStylePr>
    <w:tblStylePr w:type="lastRow">
      <w:rPr>
        <w:b/>
      </w:rPr>
      <w:tblPr/>
      <w:tcPr>
        <w:tcBorders>
          <w:top w:val="single" w:sz="4" w:space="0" w:color="F79646"/>
          <w:left w:val="nil"/>
          <w:bottom w:val="nil"/>
          <w:right w:val="nil"/>
        </w:tcBorders>
      </w:tcPr>
    </w:tblStylePr>
    <w:tblStylePr w:type="firstCol">
      <w:rPr>
        <w:b/>
      </w:rPr>
    </w:tblStylePr>
    <w:tblStylePr w:type="lastCol">
      <w:rPr>
        <w:b/>
      </w:rPr>
    </w:tblStylePr>
    <w:tblStylePr w:type="band1Vert">
      <w:tblPr/>
      <w:tcPr>
        <w:shd w:val="clear" w:color="FDE4D0" w:fill="FDE4D0"/>
      </w:tcPr>
    </w:tblStylePr>
    <w:tblStylePr w:type="band1Horz">
      <w:tblPr/>
      <w:tcPr>
        <w:shd w:val="clear" w:color="FDE4D0" w:fill="FDE4D0"/>
      </w:tcPr>
    </w:tblStylePr>
  </w:style>
  <w:style w:type="table" w:customStyle="1" w:styleId="ListTable2-Accent11">
    <w:name w:val="List Table 2 - Accent 11"/>
    <w:basedOn w:val="affff"/>
    <w:uiPriority w:val="99"/>
    <w:rsid w:val="00FD0589"/>
    <w:rPr>
      <w:rFonts w:eastAsia="Arial Unicode MS" w:cs="Times New Roman"/>
      <w:sz w:val="20"/>
      <w:szCs w:val="20"/>
    </w:rPr>
    <w:tblPr>
      <w:tblBorders>
        <w:top w:val="single" w:sz="4" w:space="0" w:color="9BB7D9"/>
        <w:bottom w:val="single" w:sz="4" w:space="0" w:color="9BB7D9"/>
        <w:insideH w:val="single" w:sz="4" w:space="0" w:color="9BB7D9"/>
      </w:tblBorders>
    </w:tblPr>
    <w:tblStylePr w:type="firstRow">
      <w:rPr>
        <w:b/>
        <w:sz w:val="22"/>
      </w:rPr>
      <w:tblPr/>
      <w:tcPr>
        <w:tcBorders>
          <w:top w:val="single" w:sz="4" w:space="0" w:color="4F81BD"/>
          <w:left w:val="nil"/>
          <w:bottom w:val="single" w:sz="4" w:space="0" w:color="4F81BD"/>
          <w:right w:val="nil"/>
        </w:tcBorders>
      </w:tcPr>
    </w:tblStylePr>
    <w:tblStylePr w:type="lastRow">
      <w:rPr>
        <w:b/>
        <w:sz w:val="22"/>
      </w:rPr>
      <w:tblPr/>
      <w:tcPr>
        <w:tcBorders>
          <w:top w:val="single" w:sz="4" w:space="0" w:color="4F81BD"/>
          <w:left w:val="nil"/>
          <w:bottom w:val="single" w:sz="4" w:space="0" w:color="4F81BD"/>
          <w:right w:val="nil"/>
        </w:tcBorders>
      </w:tcPr>
    </w:tblStylePr>
    <w:tblStylePr w:type="firstCol">
      <w:rPr>
        <w:b/>
        <w:sz w:val="22"/>
      </w:rPr>
    </w:tblStylePr>
    <w:tblStylePr w:type="lastCol">
      <w:rPr>
        <w:b/>
        <w:sz w:val="22"/>
      </w:rPr>
    </w:tblStylePr>
    <w:tblStylePr w:type="band1Vert">
      <w:rPr>
        <w:sz w:val="22"/>
      </w:rPr>
      <w:tblPr/>
      <w:tcPr>
        <w:shd w:val="clear" w:color="D2DFEE" w:fill="D2DFEE"/>
      </w:tcPr>
    </w:tblStylePr>
    <w:tblStylePr w:type="band1Horz">
      <w:rPr>
        <w:sz w:val="22"/>
      </w:rPr>
      <w:tblPr/>
      <w:tcPr>
        <w:shd w:val="clear" w:color="D2DFEE" w:fill="D2DFEE"/>
      </w:tcPr>
    </w:tblStylePr>
  </w:style>
  <w:style w:type="table" w:customStyle="1" w:styleId="ListTable2-Accent21">
    <w:name w:val="List Table 2 - Accent 21"/>
    <w:basedOn w:val="affff"/>
    <w:uiPriority w:val="99"/>
    <w:rsid w:val="00FD0589"/>
    <w:rPr>
      <w:rFonts w:eastAsia="Arial Unicode MS" w:cs="Times New Roman"/>
      <w:sz w:val="20"/>
      <w:szCs w:val="20"/>
    </w:rPr>
    <w:tblPr>
      <w:tblBorders>
        <w:top w:val="single" w:sz="4" w:space="0" w:color="DB9B9A"/>
        <w:bottom w:val="single" w:sz="4" w:space="0" w:color="DB9B9A"/>
        <w:insideH w:val="single" w:sz="4" w:space="0" w:color="DB9B9A"/>
      </w:tblBorders>
    </w:tblPr>
    <w:tblStylePr w:type="firstRow">
      <w:rPr>
        <w:b/>
        <w:sz w:val="22"/>
      </w:rPr>
      <w:tblPr/>
      <w:tcPr>
        <w:tcBorders>
          <w:top w:val="single" w:sz="4" w:space="0" w:color="C0504D"/>
          <w:left w:val="nil"/>
          <w:bottom w:val="single" w:sz="4" w:space="0" w:color="C0504D"/>
          <w:right w:val="nil"/>
        </w:tcBorders>
      </w:tcPr>
    </w:tblStylePr>
    <w:tblStylePr w:type="lastRow">
      <w:rPr>
        <w:b/>
        <w:sz w:val="22"/>
      </w:rPr>
      <w:tblPr/>
      <w:tcPr>
        <w:tcBorders>
          <w:top w:val="single" w:sz="4" w:space="0" w:color="C0504D"/>
          <w:left w:val="nil"/>
          <w:bottom w:val="single" w:sz="4" w:space="0" w:color="C0504D"/>
          <w:right w:val="nil"/>
        </w:tcBorders>
      </w:tcPr>
    </w:tblStylePr>
    <w:tblStylePr w:type="firstCol">
      <w:rPr>
        <w:b/>
        <w:sz w:val="22"/>
      </w:rPr>
    </w:tblStylePr>
    <w:tblStylePr w:type="lastCol">
      <w:rPr>
        <w:b/>
        <w:sz w:val="22"/>
      </w:rPr>
    </w:tblStylePr>
    <w:tblStylePr w:type="band1Vert">
      <w:rPr>
        <w:sz w:val="22"/>
      </w:rPr>
      <w:tblPr/>
      <w:tcPr>
        <w:shd w:val="clear" w:color="EFD2D2" w:fill="EFD2D2"/>
      </w:tcPr>
    </w:tblStylePr>
    <w:tblStylePr w:type="band1Horz">
      <w:rPr>
        <w:sz w:val="22"/>
      </w:rPr>
      <w:tblPr/>
      <w:tcPr>
        <w:shd w:val="clear" w:color="EFD2D2" w:fill="EFD2D2"/>
      </w:tcPr>
    </w:tblStylePr>
  </w:style>
  <w:style w:type="table" w:customStyle="1" w:styleId="ListTable2-Accent31">
    <w:name w:val="List Table 2 - Accent 31"/>
    <w:basedOn w:val="affff"/>
    <w:uiPriority w:val="99"/>
    <w:rsid w:val="00FD0589"/>
    <w:rPr>
      <w:rFonts w:eastAsia="Arial Unicode MS" w:cs="Times New Roman"/>
      <w:sz w:val="20"/>
      <w:szCs w:val="20"/>
    </w:rPr>
    <w:tblPr>
      <w:tblBorders>
        <w:top w:val="single" w:sz="4" w:space="0" w:color="C6D8A1"/>
        <w:bottom w:val="single" w:sz="4" w:space="0" w:color="C6D8A1"/>
        <w:insideH w:val="single" w:sz="4" w:space="0" w:color="C6D8A1"/>
      </w:tblBorders>
    </w:tblPr>
    <w:tblStylePr w:type="firstRow">
      <w:rPr>
        <w:b/>
        <w:sz w:val="22"/>
      </w:rPr>
      <w:tblPr/>
      <w:tcPr>
        <w:tcBorders>
          <w:top w:val="single" w:sz="4" w:space="0" w:color="9BBB59"/>
          <w:left w:val="nil"/>
          <w:bottom w:val="single" w:sz="4" w:space="0" w:color="9BBB59"/>
          <w:right w:val="nil"/>
        </w:tcBorders>
      </w:tcPr>
    </w:tblStylePr>
    <w:tblStylePr w:type="lastRow">
      <w:rPr>
        <w:b/>
        <w:sz w:val="22"/>
      </w:rPr>
      <w:tblPr/>
      <w:tcPr>
        <w:tcBorders>
          <w:top w:val="single" w:sz="4" w:space="0" w:color="9BBB59"/>
          <w:left w:val="nil"/>
          <w:bottom w:val="single" w:sz="4" w:space="0" w:color="9BBB59"/>
          <w:right w:val="nil"/>
        </w:tcBorders>
      </w:tcPr>
    </w:tblStylePr>
    <w:tblStylePr w:type="firstCol">
      <w:rPr>
        <w:b/>
        <w:sz w:val="22"/>
      </w:rPr>
    </w:tblStylePr>
    <w:tblStylePr w:type="lastCol">
      <w:rPr>
        <w:b/>
        <w:sz w:val="22"/>
      </w:rPr>
    </w:tblStylePr>
    <w:tblStylePr w:type="band1Vert">
      <w:rPr>
        <w:sz w:val="22"/>
      </w:rPr>
      <w:tblPr/>
      <w:tcPr>
        <w:shd w:val="clear" w:color="E5EED5" w:fill="E5EED5"/>
      </w:tcPr>
    </w:tblStylePr>
    <w:tblStylePr w:type="band1Horz">
      <w:rPr>
        <w:sz w:val="22"/>
      </w:rPr>
      <w:tblPr/>
      <w:tcPr>
        <w:shd w:val="clear" w:color="E5EED5" w:fill="E5EED5"/>
      </w:tcPr>
    </w:tblStylePr>
  </w:style>
  <w:style w:type="table" w:customStyle="1" w:styleId="ListTable2-Accent41">
    <w:name w:val="List Table 2 - Accent 41"/>
    <w:basedOn w:val="affff"/>
    <w:uiPriority w:val="99"/>
    <w:rsid w:val="00FD0589"/>
    <w:rPr>
      <w:rFonts w:eastAsia="Arial Unicode MS" w:cs="Times New Roman"/>
      <w:sz w:val="20"/>
      <w:szCs w:val="20"/>
    </w:rPr>
    <w:tblPr>
      <w:tblBorders>
        <w:top w:val="single" w:sz="4" w:space="0" w:color="B7A7CA"/>
        <w:bottom w:val="single" w:sz="4" w:space="0" w:color="B7A7CA"/>
        <w:insideH w:val="single" w:sz="4" w:space="0" w:color="B7A7CA"/>
      </w:tblBorders>
    </w:tblPr>
    <w:tblStylePr w:type="firstRow">
      <w:rPr>
        <w:b/>
        <w:sz w:val="22"/>
      </w:rPr>
      <w:tblPr/>
      <w:tcPr>
        <w:tcBorders>
          <w:top w:val="single" w:sz="4" w:space="0" w:color="8064A2"/>
          <w:left w:val="nil"/>
          <w:bottom w:val="single" w:sz="4" w:space="0" w:color="8064A2"/>
          <w:right w:val="nil"/>
        </w:tcBorders>
      </w:tcPr>
    </w:tblStylePr>
    <w:tblStylePr w:type="lastRow">
      <w:rPr>
        <w:b/>
        <w:sz w:val="22"/>
      </w:rPr>
      <w:tblPr/>
      <w:tcPr>
        <w:tcBorders>
          <w:top w:val="single" w:sz="4" w:space="0" w:color="8064A2"/>
          <w:left w:val="nil"/>
          <w:bottom w:val="single" w:sz="4" w:space="0" w:color="8064A2"/>
          <w:right w:val="nil"/>
        </w:tcBorders>
      </w:tcPr>
    </w:tblStylePr>
    <w:tblStylePr w:type="firstCol">
      <w:rPr>
        <w:b/>
        <w:sz w:val="22"/>
      </w:rPr>
    </w:tblStylePr>
    <w:tblStylePr w:type="lastCol">
      <w:rPr>
        <w:b/>
        <w:sz w:val="22"/>
      </w:rPr>
    </w:tblStylePr>
    <w:tblStylePr w:type="band1Vert">
      <w:rPr>
        <w:sz w:val="22"/>
      </w:rPr>
      <w:tblPr/>
      <w:tcPr>
        <w:shd w:val="clear" w:color="DFD8E7" w:fill="DFD8E7"/>
      </w:tcPr>
    </w:tblStylePr>
    <w:tblStylePr w:type="band1Horz">
      <w:rPr>
        <w:sz w:val="22"/>
      </w:rPr>
      <w:tblPr/>
      <w:tcPr>
        <w:shd w:val="clear" w:color="DFD8E7" w:fill="DFD8E7"/>
      </w:tcPr>
    </w:tblStylePr>
  </w:style>
  <w:style w:type="table" w:customStyle="1" w:styleId="ListTable2-Accent51">
    <w:name w:val="List Table 2 - Accent 51"/>
    <w:basedOn w:val="affff"/>
    <w:uiPriority w:val="99"/>
    <w:rsid w:val="00FD0589"/>
    <w:rPr>
      <w:rFonts w:eastAsia="Arial Unicode MS" w:cs="Times New Roman"/>
      <w:sz w:val="20"/>
      <w:szCs w:val="20"/>
    </w:rPr>
    <w:tblPr>
      <w:tblBorders>
        <w:top w:val="single" w:sz="4" w:space="0" w:color="99D0DE"/>
        <w:bottom w:val="single" w:sz="4" w:space="0" w:color="99D0DE"/>
        <w:insideH w:val="single" w:sz="4" w:space="0" w:color="99D0DE"/>
      </w:tblBorders>
    </w:tblPr>
    <w:tblStylePr w:type="firstRow">
      <w:rPr>
        <w:b/>
        <w:sz w:val="22"/>
      </w:rPr>
      <w:tblPr/>
      <w:tcPr>
        <w:tcBorders>
          <w:top w:val="single" w:sz="4" w:space="0" w:color="4BACC6"/>
          <w:left w:val="nil"/>
          <w:bottom w:val="single" w:sz="4" w:space="0" w:color="4BACC6"/>
          <w:right w:val="nil"/>
        </w:tcBorders>
      </w:tcPr>
    </w:tblStylePr>
    <w:tblStylePr w:type="lastRow">
      <w:rPr>
        <w:b/>
        <w:sz w:val="22"/>
      </w:rPr>
      <w:tblPr/>
      <w:tcPr>
        <w:tcBorders>
          <w:top w:val="single" w:sz="4" w:space="0" w:color="4BACC6"/>
          <w:left w:val="nil"/>
          <w:bottom w:val="single" w:sz="4" w:space="0" w:color="4BACC6"/>
          <w:right w:val="nil"/>
        </w:tcBorders>
      </w:tcPr>
    </w:tblStylePr>
    <w:tblStylePr w:type="firstCol">
      <w:rPr>
        <w:b/>
        <w:sz w:val="22"/>
      </w:rPr>
    </w:tblStylePr>
    <w:tblStylePr w:type="lastCol">
      <w:rPr>
        <w:b/>
        <w:sz w:val="22"/>
      </w:rPr>
    </w:tblStylePr>
    <w:tblStylePr w:type="band1Vert">
      <w:rPr>
        <w:sz w:val="22"/>
      </w:rPr>
      <w:tblPr/>
      <w:tcPr>
        <w:shd w:val="clear" w:color="D1EAF0" w:fill="D1EAF0"/>
      </w:tcPr>
    </w:tblStylePr>
    <w:tblStylePr w:type="band1Horz">
      <w:rPr>
        <w:sz w:val="22"/>
      </w:rPr>
      <w:tblPr/>
      <w:tcPr>
        <w:shd w:val="clear" w:color="D1EAF0" w:fill="D1EAF0"/>
      </w:tcPr>
    </w:tblStylePr>
  </w:style>
  <w:style w:type="table" w:customStyle="1" w:styleId="ListTable2-Accent61">
    <w:name w:val="List Table 2 - Accent 61"/>
    <w:basedOn w:val="affff"/>
    <w:uiPriority w:val="99"/>
    <w:rsid w:val="00FD0589"/>
    <w:rPr>
      <w:rFonts w:eastAsia="Arial Unicode MS" w:cs="Times New Roman"/>
      <w:sz w:val="20"/>
      <w:szCs w:val="20"/>
    </w:rPr>
    <w:tblPr>
      <w:tblBorders>
        <w:top w:val="single" w:sz="4" w:space="0" w:color="FAC396"/>
        <w:bottom w:val="single" w:sz="4" w:space="0" w:color="FAC396"/>
        <w:insideH w:val="single" w:sz="4" w:space="0" w:color="FAC396"/>
      </w:tblBorders>
    </w:tblPr>
    <w:tblStylePr w:type="firstRow">
      <w:rPr>
        <w:b/>
        <w:sz w:val="22"/>
      </w:rPr>
      <w:tblPr/>
      <w:tcPr>
        <w:tcBorders>
          <w:top w:val="single" w:sz="4" w:space="0" w:color="F79646"/>
          <w:left w:val="nil"/>
          <w:bottom w:val="single" w:sz="4" w:space="0" w:color="F79646"/>
          <w:right w:val="nil"/>
        </w:tcBorders>
      </w:tcPr>
    </w:tblStylePr>
    <w:tblStylePr w:type="lastRow">
      <w:rPr>
        <w:b/>
        <w:sz w:val="22"/>
      </w:rPr>
      <w:tblPr/>
      <w:tcPr>
        <w:tcBorders>
          <w:top w:val="single" w:sz="4" w:space="0" w:color="F79646"/>
          <w:left w:val="nil"/>
          <w:bottom w:val="single" w:sz="4" w:space="0" w:color="F79646"/>
          <w:right w:val="nil"/>
        </w:tcBorders>
      </w:tcPr>
    </w:tblStylePr>
    <w:tblStylePr w:type="firstCol">
      <w:rPr>
        <w:b/>
        <w:sz w:val="22"/>
      </w:rPr>
    </w:tblStylePr>
    <w:tblStylePr w:type="lastCol">
      <w:rPr>
        <w:b/>
        <w:sz w:val="22"/>
      </w:rPr>
    </w:tblStylePr>
    <w:tblStylePr w:type="band1Vert">
      <w:rPr>
        <w:sz w:val="22"/>
      </w:rPr>
      <w:tblPr/>
      <w:tcPr>
        <w:shd w:val="clear" w:color="FDE4D0" w:fill="FDE4D0"/>
      </w:tcPr>
    </w:tblStylePr>
    <w:tblStylePr w:type="band1Horz">
      <w:rPr>
        <w:sz w:val="22"/>
      </w:rPr>
      <w:tblPr/>
      <w:tcPr>
        <w:shd w:val="clear" w:color="FDE4D0" w:fill="FDE4D0"/>
      </w:tcPr>
    </w:tblStylePr>
  </w:style>
  <w:style w:type="table" w:customStyle="1" w:styleId="ListTable3-Accent11">
    <w:name w:val="List Table 3 - Accent 11"/>
    <w:basedOn w:val="affff"/>
    <w:uiPriority w:val="99"/>
    <w:rsid w:val="00FD0589"/>
    <w:rPr>
      <w:rFonts w:eastAsia="Arial Unicode MS" w:cs="Times New Roman"/>
      <w:sz w:val="20"/>
      <w:szCs w:val="20"/>
    </w:rPr>
    <w:tblPr>
      <w:tblBorders>
        <w:top w:val="single" w:sz="4" w:space="0" w:color="4F81BD"/>
        <w:left w:val="single" w:sz="4" w:space="0" w:color="4F81BD"/>
        <w:bottom w:val="single" w:sz="4" w:space="0" w:color="4F81BD"/>
        <w:right w:val="single" w:sz="4" w:space="0" w:color="4F81BD"/>
      </w:tblBorders>
    </w:tblPr>
    <w:tblStylePr w:type="firstRow">
      <w:rPr>
        <w:b/>
        <w:sz w:val="22"/>
      </w:rPr>
      <w:tblPr/>
      <w:tcPr>
        <w:shd w:val="clear" w:color="4F81BD" w:fill="4F81BD"/>
      </w:tcPr>
    </w:tblStylePr>
    <w:tblStylePr w:type="lastRow">
      <w:rPr>
        <w:b/>
      </w:rPr>
    </w:tblStylePr>
    <w:tblStylePr w:type="firstCol">
      <w:rPr>
        <w:b/>
      </w:rPr>
    </w:tblStylePr>
    <w:tblStylePr w:type="lastCol">
      <w:rPr>
        <w:b/>
      </w:rPr>
    </w:tblStylePr>
    <w:tblStylePr w:type="band1Vert">
      <w:rPr>
        <w:sz w:val="22"/>
      </w:rPr>
      <w:tblPr/>
      <w:tcPr>
        <w:tcBorders>
          <w:left w:val="single" w:sz="4" w:space="0" w:color="4F81BD"/>
          <w:right w:val="single" w:sz="4" w:space="0" w:color="4F81BD"/>
        </w:tcBorders>
      </w:tcPr>
    </w:tblStylePr>
    <w:tblStylePr w:type="band1Horz">
      <w:rPr>
        <w:sz w:val="22"/>
      </w:rPr>
      <w:tblPr/>
      <w:tcPr>
        <w:tcBorders>
          <w:top w:val="single" w:sz="4" w:space="0" w:color="4F81BD"/>
          <w:bottom w:val="single" w:sz="4" w:space="0" w:color="4F81BD"/>
        </w:tcBorders>
      </w:tcPr>
    </w:tblStylePr>
  </w:style>
  <w:style w:type="table" w:customStyle="1" w:styleId="ListTable3-Accent21">
    <w:name w:val="List Table 3 - Accent 21"/>
    <w:basedOn w:val="affff"/>
    <w:uiPriority w:val="99"/>
    <w:rsid w:val="00FD0589"/>
    <w:rPr>
      <w:rFonts w:eastAsia="Arial Unicode MS" w:cs="Times New Roman"/>
      <w:sz w:val="20"/>
      <w:szCs w:val="20"/>
    </w:rPr>
    <w:tblPr>
      <w:tblBorders>
        <w:top w:val="single" w:sz="4" w:space="0" w:color="D99695"/>
        <w:left w:val="single" w:sz="4" w:space="0" w:color="D99695"/>
        <w:bottom w:val="single" w:sz="4" w:space="0" w:color="D99695"/>
        <w:right w:val="single" w:sz="4" w:space="0" w:color="D99695"/>
      </w:tblBorders>
    </w:tblPr>
    <w:tblStylePr w:type="firstRow">
      <w:rPr>
        <w:b/>
        <w:sz w:val="22"/>
      </w:rPr>
      <w:tblPr/>
      <w:tcPr>
        <w:shd w:val="clear" w:color="D99695" w:fill="D99695"/>
      </w:tcPr>
    </w:tblStylePr>
    <w:tblStylePr w:type="lastRow">
      <w:rPr>
        <w:b/>
      </w:rPr>
    </w:tblStylePr>
    <w:tblStylePr w:type="firstCol">
      <w:rPr>
        <w:b/>
      </w:rPr>
    </w:tblStylePr>
    <w:tblStylePr w:type="lastCol">
      <w:rPr>
        <w:b/>
      </w:rPr>
    </w:tblStylePr>
    <w:tblStylePr w:type="band1Vert">
      <w:rPr>
        <w:sz w:val="22"/>
      </w:rPr>
      <w:tblPr/>
      <w:tcPr>
        <w:tcBorders>
          <w:left w:val="single" w:sz="4" w:space="0" w:color="C0504D"/>
          <w:right w:val="single" w:sz="4" w:space="0" w:color="C0504D"/>
        </w:tcBorders>
      </w:tcPr>
    </w:tblStylePr>
    <w:tblStylePr w:type="band1Horz">
      <w:rPr>
        <w:sz w:val="22"/>
      </w:rPr>
      <w:tblPr/>
      <w:tcPr>
        <w:tcBorders>
          <w:top w:val="single" w:sz="4" w:space="0" w:color="C0504D"/>
          <w:bottom w:val="single" w:sz="4" w:space="0" w:color="C0504D"/>
        </w:tcBorders>
      </w:tcPr>
    </w:tblStylePr>
  </w:style>
  <w:style w:type="table" w:customStyle="1" w:styleId="ListTable3-Accent31">
    <w:name w:val="List Table 3 - Accent 31"/>
    <w:basedOn w:val="affff"/>
    <w:uiPriority w:val="99"/>
    <w:rsid w:val="00FD0589"/>
    <w:rPr>
      <w:rFonts w:eastAsia="Arial Unicode MS" w:cs="Times New Roman"/>
      <w:sz w:val="20"/>
      <w:szCs w:val="20"/>
    </w:rPr>
    <w:tblPr>
      <w:tblBorders>
        <w:top w:val="single" w:sz="4" w:space="0" w:color="C3D69B"/>
        <w:left w:val="single" w:sz="4" w:space="0" w:color="C3D69B"/>
        <w:bottom w:val="single" w:sz="4" w:space="0" w:color="C3D69B"/>
        <w:right w:val="single" w:sz="4" w:space="0" w:color="C3D69B"/>
      </w:tblBorders>
    </w:tblPr>
    <w:tblStylePr w:type="firstRow">
      <w:rPr>
        <w:b/>
        <w:sz w:val="22"/>
      </w:rPr>
      <w:tblPr/>
      <w:tcPr>
        <w:shd w:val="clear" w:color="C3D69B" w:fill="C3D69B"/>
      </w:tcPr>
    </w:tblStylePr>
    <w:tblStylePr w:type="lastRow">
      <w:rPr>
        <w:b/>
      </w:rPr>
    </w:tblStylePr>
    <w:tblStylePr w:type="firstCol">
      <w:rPr>
        <w:b/>
      </w:rPr>
    </w:tblStylePr>
    <w:tblStylePr w:type="lastCol">
      <w:rPr>
        <w:b/>
      </w:rPr>
    </w:tblStylePr>
    <w:tblStylePr w:type="band1Vert">
      <w:rPr>
        <w:sz w:val="22"/>
      </w:rPr>
      <w:tblPr/>
      <w:tcPr>
        <w:tcBorders>
          <w:left w:val="single" w:sz="4" w:space="0" w:color="9BBB59"/>
          <w:right w:val="single" w:sz="4" w:space="0" w:color="9BBB59"/>
        </w:tcBorders>
      </w:tcPr>
    </w:tblStylePr>
    <w:tblStylePr w:type="band1Horz">
      <w:rPr>
        <w:sz w:val="22"/>
      </w:rPr>
      <w:tblPr/>
      <w:tcPr>
        <w:tcBorders>
          <w:top w:val="single" w:sz="4" w:space="0" w:color="9BBB59"/>
          <w:bottom w:val="single" w:sz="4" w:space="0" w:color="9BBB59"/>
        </w:tcBorders>
      </w:tcPr>
    </w:tblStylePr>
  </w:style>
  <w:style w:type="table" w:customStyle="1" w:styleId="ListTable3-Accent41">
    <w:name w:val="List Table 3 - Accent 41"/>
    <w:basedOn w:val="affff"/>
    <w:uiPriority w:val="99"/>
    <w:rsid w:val="00FD0589"/>
    <w:rPr>
      <w:rFonts w:eastAsia="Arial Unicode MS" w:cs="Times New Roman"/>
      <w:sz w:val="20"/>
      <w:szCs w:val="20"/>
    </w:rPr>
    <w:tblPr>
      <w:tblBorders>
        <w:top w:val="single" w:sz="4" w:space="0" w:color="B2A1C6"/>
        <w:left w:val="single" w:sz="4" w:space="0" w:color="B2A1C6"/>
        <w:bottom w:val="single" w:sz="4" w:space="0" w:color="B2A1C6"/>
        <w:right w:val="single" w:sz="4" w:space="0" w:color="B2A1C6"/>
      </w:tblBorders>
    </w:tblPr>
    <w:tblStylePr w:type="firstRow">
      <w:rPr>
        <w:b/>
        <w:sz w:val="22"/>
      </w:rPr>
      <w:tblPr/>
      <w:tcPr>
        <w:shd w:val="clear" w:color="B2A1C6" w:fill="B2A1C6"/>
      </w:tcPr>
    </w:tblStylePr>
    <w:tblStylePr w:type="lastRow">
      <w:rPr>
        <w:b/>
      </w:rPr>
    </w:tblStylePr>
    <w:tblStylePr w:type="firstCol">
      <w:rPr>
        <w:b/>
      </w:rPr>
    </w:tblStylePr>
    <w:tblStylePr w:type="lastCol">
      <w:rPr>
        <w:b/>
      </w:rPr>
    </w:tblStylePr>
    <w:tblStylePr w:type="band1Vert">
      <w:rPr>
        <w:sz w:val="22"/>
      </w:rPr>
      <w:tblPr/>
      <w:tcPr>
        <w:tcBorders>
          <w:left w:val="single" w:sz="4" w:space="0" w:color="8064A2"/>
          <w:right w:val="single" w:sz="4" w:space="0" w:color="8064A2"/>
        </w:tcBorders>
      </w:tcPr>
    </w:tblStylePr>
    <w:tblStylePr w:type="band1Horz">
      <w:rPr>
        <w:sz w:val="22"/>
      </w:rPr>
      <w:tblPr/>
      <w:tcPr>
        <w:tcBorders>
          <w:top w:val="single" w:sz="4" w:space="0" w:color="8064A2"/>
          <w:bottom w:val="single" w:sz="4" w:space="0" w:color="8064A2"/>
        </w:tcBorders>
      </w:tcPr>
    </w:tblStylePr>
  </w:style>
  <w:style w:type="table" w:customStyle="1" w:styleId="ListTable3-Accent51">
    <w:name w:val="List Table 3 - Accent 51"/>
    <w:basedOn w:val="affff"/>
    <w:uiPriority w:val="99"/>
    <w:rsid w:val="00FD0589"/>
    <w:rPr>
      <w:rFonts w:eastAsia="Arial Unicode MS" w:cs="Times New Roman"/>
      <w:sz w:val="20"/>
      <w:szCs w:val="20"/>
    </w:rPr>
    <w:tblPr>
      <w:tblBorders>
        <w:top w:val="single" w:sz="4" w:space="0" w:color="92CCDC"/>
        <w:left w:val="single" w:sz="4" w:space="0" w:color="92CCDC"/>
        <w:bottom w:val="single" w:sz="4" w:space="0" w:color="92CCDC"/>
        <w:right w:val="single" w:sz="4" w:space="0" w:color="92CCDC"/>
      </w:tblBorders>
    </w:tblPr>
    <w:tblStylePr w:type="firstRow">
      <w:rPr>
        <w:b/>
        <w:sz w:val="22"/>
      </w:rPr>
      <w:tblPr/>
      <w:tcPr>
        <w:shd w:val="clear" w:color="92CCDC" w:fill="92CCDC"/>
      </w:tcPr>
    </w:tblStylePr>
    <w:tblStylePr w:type="lastRow">
      <w:rPr>
        <w:b/>
      </w:rPr>
    </w:tblStylePr>
    <w:tblStylePr w:type="firstCol">
      <w:rPr>
        <w:b/>
      </w:rPr>
    </w:tblStylePr>
    <w:tblStylePr w:type="lastCol">
      <w:rPr>
        <w:b/>
      </w:rPr>
    </w:tblStylePr>
    <w:tblStylePr w:type="band1Vert">
      <w:rPr>
        <w:sz w:val="22"/>
      </w:rPr>
      <w:tblPr/>
      <w:tcPr>
        <w:tcBorders>
          <w:left w:val="single" w:sz="4" w:space="0" w:color="4BACC6"/>
          <w:right w:val="single" w:sz="4" w:space="0" w:color="4BACC6"/>
        </w:tcBorders>
      </w:tcPr>
    </w:tblStylePr>
    <w:tblStylePr w:type="band1Horz">
      <w:rPr>
        <w:sz w:val="22"/>
      </w:rPr>
      <w:tblPr/>
      <w:tcPr>
        <w:tcBorders>
          <w:top w:val="single" w:sz="4" w:space="0" w:color="4BACC6"/>
          <w:bottom w:val="single" w:sz="4" w:space="0" w:color="4BACC6"/>
        </w:tcBorders>
      </w:tcPr>
    </w:tblStylePr>
  </w:style>
  <w:style w:type="table" w:customStyle="1" w:styleId="ListTable3-Accent61">
    <w:name w:val="List Table 3 - Accent 61"/>
    <w:basedOn w:val="affff"/>
    <w:uiPriority w:val="99"/>
    <w:rsid w:val="00FD0589"/>
    <w:rPr>
      <w:rFonts w:eastAsia="Arial Unicode MS" w:cs="Times New Roman"/>
      <w:sz w:val="20"/>
      <w:szCs w:val="20"/>
    </w:rPr>
    <w:tblPr>
      <w:tblBorders>
        <w:top w:val="single" w:sz="4" w:space="0" w:color="FAC090"/>
        <w:left w:val="single" w:sz="4" w:space="0" w:color="FAC090"/>
        <w:bottom w:val="single" w:sz="4" w:space="0" w:color="FAC090"/>
        <w:right w:val="single" w:sz="4" w:space="0" w:color="FAC090"/>
      </w:tblBorders>
    </w:tblPr>
    <w:tblStylePr w:type="firstRow">
      <w:rPr>
        <w:b/>
        <w:sz w:val="22"/>
      </w:rPr>
      <w:tblPr/>
      <w:tcPr>
        <w:shd w:val="clear" w:color="FAC090" w:fill="FAC090"/>
      </w:tcPr>
    </w:tblStylePr>
    <w:tblStylePr w:type="lastRow">
      <w:rPr>
        <w:b/>
      </w:rPr>
    </w:tblStylePr>
    <w:tblStylePr w:type="firstCol">
      <w:rPr>
        <w:b/>
      </w:rPr>
    </w:tblStylePr>
    <w:tblStylePr w:type="lastCol">
      <w:rPr>
        <w:b/>
      </w:rPr>
    </w:tblStylePr>
    <w:tblStylePr w:type="band1Vert">
      <w:rPr>
        <w:sz w:val="22"/>
      </w:rPr>
      <w:tblPr/>
      <w:tcPr>
        <w:tcBorders>
          <w:left w:val="single" w:sz="4" w:space="0" w:color="F79646"/>
          <w:right w:val="single" w:sz="4" w:space="0" w:color="F79646"/>
        </w:tcBorders>
      </w:tcPr>
    </w:tblStylePr>
    <w:tblStylePr w:type="band1Horz">
      <w:rPr>
        <w:sz w:val="22"/>
      </w:rPr>
      <w:tblPr/>
      <w:tcPr>
        <w:tcBorders>
          <w:top w:val="single" w:sz="4" w:space="0" w:color="F79646"/>
          <w:bottom w:val="single" w:sz="4" w:space="0" w:color="F79646"/>
        </w:tcBorders>
      </w:tcPr>
    </w:tblStylePr>
  </w:style>
  <w:style w:type="table" w:customStyle="1" w:styleId="ListTable4-Accent11">
    <w:name w:val="List Table 4 - Accent 11"/>
    <w:basedOn w:val="affff"/>
    <w:uiPriority w:val="99"/>
    <w:rsid w:val="00FD0589"/>
    <w:rPr>
      <w:rFonts w:eastAsia="Arial Unicode MS" w:cs="Times New Roman"/>
      <w:sz w:val="20"/>
      <w:szCs w:val="20"/>
    </w:rPr>
    <w:tblPr>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b/>
        <w:sz w:val="22"/>
      </w:rPr>
      <w:tblPr/>
      <w:tcPr>
        <w:shd w:val="clear" w:color="4F81BD" w:fill="4F81BD"/>
      </w:tcPr>
    </w:tblStylePr>
    <w:tblStylePr w:type="lastRow">
      <w:rPr>
        <w:b/>
      </w:rPr>
    </w:tblStylePr>
    <w:tblStylePr w:type="firstCol">
      <w:rPr>
        <w:b/>
      </w:rPr>
    </w:tblStylePr>
    <w:tblStylePr w:type="lastCol">
      <w:rPr>
        <w:b/>
      </w:rPr>
    </w:tblStylePr>
    <w:tblStylePr w:type="band1Vert">
      <w:rPr>
        <w:sz w:val="22"/>
      </w:rPr>
      <w:tblPr/>
      <w:tcPr>
        <w:shd w:val="clear" w:color="D2DFEE" w:fill="D2DFEE"/>
      </w:tcPr>
    </w:tblStylePr>
    <w:tblStylePr w:type="band1Horz">
      <w:rPr>
        <w:sz w:val="22"/>
      </w:rPr>
      <w:tblPr/>
      <w:tcPr>
        <w:shd w:val="clear" w:color="D2DFEE" w:fill="D2DFEE"/>
      </w:tcPr>
    </w:tblStylePr>
  </w:style>
  <w:style w:type="table" w:customStyle="1" w:styleId="ListTable4-Accent21">
    <w:name w:val="List Table 4 - Accent 21"/>
    <w:basedOn w:val="affff"/>
    <w:uiPriority w:val="99"/>
    <w:rsid w:val="00FD0589"/>
    <w:rPr>
      <w:rFonts w:eastAsia="Arial Unicode MS" w:cs="Times New Roman"/>
      <w:sz w:val="20"/>
      <w:szCs w:val="20"/>
    </w:rPr>
    <w:tblPr>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b/>
        <w:sz w:val="22"/>
      </w:rPr>
      <w:tblPr/>
      <w:tcPr>
        <w:shd w:val="clear" w:color="C0504D" w:fill="C0504D"/>
      </w:tcPr>
    </w:tblStylePr>
    <w:tblStylePr w:type="lastRow">
      <w:rPr>
        <w:b/>
      </w:rPr>
    </w:tblStylePr>
    <w:tblStylePr w:type="firstCol">
      <w:rPr>
        <w:b/>
      </w:rPr>
    </w:tblStylePr>
    <w:tblStylePr w:type="lastCol">
      <w:rPr>
        <w:b/>
      </w:rPr>
    </w:tblStylePr>
    <w:tblStylePr w:type="band1Vert">
      <w:rPr>
        <w:sz w:val="22"/>
      </w:rPr>
      <w:tblPr/>
      <w:tcPr>
        <w:shd w:val="clear" w:color="EFD2D2" w:fill="EFD2D2"/>
      </w:tcPr>
    </w:tblStylePr>
    <w:tblStylePr w:type="band1Horz">
      <w:rPr>
        <w:sz w:val="22"/>
      </w:rPr>
      <w:tblPr/>
      <w:tcPr>
        <w:shd w:val="clear" w:color="EFD2D2" w:fill="EFD2D2"/>
      </w:tcPr>
    </w:tblStylePr>
  </w:style>
  <w:style w:type="table" w:customStyle="1" w:styleId="ListTable4-Accent31">
    <w:name w:val="List Table 4 - Accent 31"/>
    <w:basedOn w:val="affff"/>
    <w:uiPriority w:val="99"/>
    <w:rsid w:val="00FD0589"/>
    <w:rPr>
      <w:rFonts w:eastAsia="Arial Unicode MS" w:cs="Times New Roman"/>
      <w:sz w:val="20"/>
      <w:szCs w:val="20"/>
    </w:rPr>
    <w:tblPr>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b/>
        <w:sz w:val="22"/>
      </w:rPr>
      <w:tblPr/>
      <w:tcPr>
        <w:shd w:val="clear" w:color="9BBB59" w:fill="9BBB59"/>
      </w:tcPr>
    </w:tblStylePr>
    <w:tblStylePr w:type="lastRow">
      <w:rPr>
        <w:b/>
      </w:rPr>
    </w:tblStylePr>
    <w:tblStylePr w:type="firstCol">
      <w:rPr>
        <w:b/>
      </w:rPr>
    </w:tblStylePr>
    <w:tblStylePr w:type="lastCol">
      <w:rPr>
        <w:b/>
      </w:rPr>
    </w:tblStylePr>
    <w:tblStylePr w:type="band1Vert">
      <w:rPr>
        <w:sz w:val="22"/>
      </w:rPr>
      <w:tblPr/>
      <w:tcPr>
        <w:shd w:val="clear" w:color="E5EED5" w:fill="E5EED5"/>
      </w:tcPr>
    </w:tblStylePr>
    <w:tblStylePr w:type="band1Horz">
      <w:rPr>
        <w:sz w:val="22"/>
      </w:rPr>
      <w:tblPr/>
      <w:tcPr>
        <w:shd w:val="clear" w:color="E5EED5" w:fill="E5EED5"/>
      </w:tcPr>
    </w:tblStylePr>
  </w:style>
  <w:style w:type="table" w:customStyle="1" w:styleId="ListTable4-Accent41">
    <w:name w:val="List Table 4 - Accent 41"/>
    <w:basedOn w:val="affff"/>
    <w:uiPriority w:val="99"/>
    <w:rsid w:val="00FD0589"/>
    <w:rPr>
      <w:rFonts w:eastAsia="Arial Unicode MS" w:cs="Times New Roman"/>
      <w:sz w:val="20"/>
      <w:szCs w:val="20"/>
    </w:rPr>
    <w:tblPr>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b/>
        <w:sz w:val="22"/>
      </w:rPr>
      <w:tblPr/>
      <w:tcPr>
        <w:shd w:val="clear" w:color="8064A2" w:fill="8064A2"/>
      </w:tcPr>
    </w:tblStylePr>
    <w:tblStylePr w:type="lastRow">
      <w:rPr>
        <w:b/>
      </w:rPr>
    </w:tblStylePr>
    <w:tblStylePr w:type="firstCol">
      <w:rPr>
        <w:b/>
      </w:rPr>
    </w:tblStylePr>
    <w:tblStylePr w:type="lastCol">
      <w:rPr>
        <w:b/>
      </w:rPr>
    </w:tblStylePr>
    <w:tblStylePr w:type="band1Vert">
      <w:rPr>
        <w:sz w:val="22"/>
      </w:rPr>
      <w:tblPr/>
      <w:tcPr>
        <w:shd w:val="clear" w:color="DFD8E7" w:fill="DFD8E7"/>
      </w:tcPr>
    </w:tblStylePr>
    <w:tblStylePr w:type="band1Horz">
      <w:rPr>
        <w:sz w:val="22"/>
      </w:rPr>
      <w:tblPr/>
      <w:tcPr>
        <w:shd w:val="clear" w:color="DFD8E7" w:fill="DFD8E7"/>
      </w:tcPr>
    </w:tblStylePr>
  </w:style>
  <w:style w:type="table" w:customStyle="1" w:styleId="ListTable4-Accent51">
    <w:name w:val="List Table 4 - Accent 51"/>
    <w:basedOn w:val="affff"/>
    <w:uiPriority w:val="99"/>
    <w:rsid w:val="00FD0589"/>
    <w:rPr>
      <w:rFonts w:eastAsia="Arial Unicode MS" w:cs="Times New Roman"/>
      <w:sz w:val="20"/>
      <w:szCs w:val="20"/>
    </w:rPr>
    <w:tblPr>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b/>
        <w:sz w:val="22"/>
      </w:rPr>
      <w:tblPr/>
      <w:tcPr>
        <w:shd w:val="clear" w:color="4BACC6" w:fill="4BACC6"/>
      </w:tcPr>
    </w:tblStylePr>
    <w:tblStylePr w:type="lastRow">
      <w:rPr>
        <w:b/>
      </w:rPr>
    </w:tblStylePr>
    <w:tblStylePr w:type="firstCol">
      <w:rPr>
        <w:b/>
      </w:rPr>
    </w:tblStylePr>
    <w:tblStylePr w:type="lastCol">
      <w:rPr>
        <w:b/>
      </w:rPr>
    </w:tblStylePr>
    <w:tblStylePr w:type="band1Vert">
      <w:rPr>
        <w:sz w:val="22"/>
      </w:rPr>
      <w:tblPr/>
      <w:tcPr>
        <w:shd w:val="clear" w:color="D1EAF0" w:fill="D1EAF0"/>
      </w:tcPr>
    </w:tblStylePr>
    <w:tblStylePr w:type="band1Horz">
      <w:rPr>
        <w:sz w:val="22"/>
      </w:rPr>
      <w:tblPr/>
      <w:tcPr>
        <w:shd w:val="clear" w:color="D1EAF0" w:fill="D1EAF0"/>
      </w:tcPr>
    </w:tblStylePr>
  </w:style>
  <w:style w:type="table" w:customStyle="1" w:styleId="ListTable4-Accent61">
    <w:name w:val="List Table 4 - Accent 61"/>
    <w:basedOn w:val="affff"/>
    <w:uiPriority w:val="99"/>
    <w:rsid w:val="00FD0589"/>
    <w:rPr>
      <w:rFonts w:eastAsia="Arial Unicode MS" w:cs="Times New Roman"/>
      <w:sz w:val="20"/>
      <w:szCs w:val="20"/>
    </w:rPr>
    <w:tblPr>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b/>
        <w:sz w:val="22"/>
      </w:rPr>
      <w:tblPr/>
      <w:tcPr>
        <w:shd w:val="clear" w:color="F79646" w:fill="F79646"/>
      </w:tcPr>
    </w:tblStylePr>
    <w:tblStylePr w:type="lastRow">
      <w:rPr>
        <w:b/>
      </w:rPr>
    </w:tblStylePr>
    <w:tblStylePr w:type="firstCol">
      <w:rPr>
        <w:b/>
      </w:rPr>
    </w:tblStylePr>
    <w:tblStylePr w:type="lastCol">
      <w:rPr>
        <w:b/>
      </w:rPr>
    </w:tblStylePr>
    <w:tblStylePr w:type="band1Vert">
      <w:rPr>
        <w:sz w:val="22"/>
      </w:rPr>
      <w:tblPr/>
      <w:tcPr>
        <w:shd w:val="clear" w:color="FDE4D0" w:fill="FDE4D0"/>
      </w:tcPr>
    </w:tblStylePr>
    <w:tblStylePr w:type="band1Horz">
      <w:rPr>
        <w:sz w:val="22"/>
      </w:rPr>
      <w:tblPr/>
      <w:tcPr>
        <w:shd w:val="clear" w:color="FDE4D0" w:fill="FDE4D0"/>
      </w:tcPr>
    </w:tblStylePr>
  </w:style>
  <w:style w:type="table" w:customStyle="1" w:styleId="ListTable5Dark-Accent11">
    <w:name w:val="List Table 5 Dark - Accent 11"/>
    <w:basedOn w:val="affff"/>
    <w:uiPriority w:val="99"/>
    <w:rsid w:val="00FD0589"/>
    <w:rPr>
      <w:rFonts w:eastAsia="Arial Unicode MS" w:cs="Times New Roman"/>
      <w:sz w:val="20"/>
      <w:szCs w:val="20"/>
    </w:rPr>
    <w:tblPr>
      <w:tblBorders>
        <w:top w:val="single" w:sz="32" w:space="0" w:color="4F81BD"/>
        <w:left w:val="single" w:sz="32" w:space="0" w:color="4F81BD"/>
        <w:bottom w:val="single" w:sz="32" w:space="0" w:color="4F81BD"/>
        <w:right w:val="single" w:sz="32" w:space="0" w:color="4F81BD"/>
      </w:tblBorders>
    </w:tblPr>
    <w:tblStylePr w:type="firstRow">
      <w:rPr>
        <w:b/>
        <w:color w:val="FFFFFF"/>
        <w:sz w:val="22"/>
      </w:rPr>
      <w:tblPr/>
      <w:tcPr>
        <w:tcBorders>
          <w:top w:val="single" w:sz="32" w:space="0" w:color="4F81BD"/>
          <w:bottom w:val="single" w:sz="12" w:space="0" w:color="FFFFFF"/>
        </w:tcBorders>
        <w:shd w:val="clear" w:color="4F81BD" w:fill="4F81BD"/>
      </w:tcPr>
    </w:tblStylePr>
    <w:tblStylePr w:type="lastRow">
      <w:rPr>
        <w:b/>
        <w:color w:val="FFFFFF"/>
        <w:sz w:val="22"/>
      </w:rPr>
    </w:tblStylePr>
    <w:tblStylePr w:type="firstCol">
      <w:rPr>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1">
    <w:name w:val="List Table 5 Dark - Accent 21"/>
    <w:basedOn w:val="affff"/>
    <w:uiPriority w:val="99"/>
    <w:rsid w:val="00FD0589"/>
    <w:rPr>
      <w:rFonts w:eastAsia="Arial Unicode MS" w:cs="Times New Roman"/>
      <w:sz w:val="20"/>
      <w:szCs w:val="20"/>
    </w:rPr>
    <w:tblPr>
      <w:tblBorders>
        <w:top w:val="single" w:sz="32" w:space="0" w:color="D99695"/>
        <w:left w:val="single" w:sz="32" w:space="0" w:color="D99695"/>
        <w:bottom w:val="single" w:sz="32" w:space="0" w:color="D99695"/>
        <w:right w:val="single" w:sz="32" w:space="0" w:color="D99695"/>
      </w:tblBorders>
    </w:tblPr>
    <w:tblStylePr w:type="firstRow">
      <w:rPr>
        <w:b/>
        <w:color w:val="FFFFFF"/>
        <w:sz w:val="22"/>
      </w:rPr>
      <w:tblPr/>
      <w:tcPr>
        <w:tcBorders>
          <w:top w:val="single" w:sz="32" w:space="0" w:color="C0504D"/>
          <w:bottom w:val="single" w:sz="12" w:space="0" w:color="FFFFFF"/>
        </w:tcBorders>
        <w:shd w:val="clear" w:color="D99695" w:fill="D99695"/>
      </w:tcPr>
    </w:tblStylePr>
    <w:tblStylePr w:type="lastRow">
      <w:rPr>
        <w:b/>
        <w:color w:val="FFFFFF"/>
        <w:sz w:val="22"/>
      </w:rPr>
    </w:tblStylePr>
    <w:tblStylePr w:type="firstCol">
      <w:rPr>
        <w:b/>
        <w:color w:val="FFFFFF"/>
        <w:sz w:val="22"/>
      </w:rPr>
      <w:tblPr/>
      <w:tcPr>
        <w:tcBorders>
          <w:left w:val="single" w:sz="32" w:space="0" w:color="C0504D"/>
          <w:right w:val="single" w:sz="4" w:space="0" w:color="FFFFFF"/>
        </w:tcBorders>
      </w:tcPr>
    </w:tblStylePr>
    <w:tblStylePr w:type="lastCol">
      <w:tblPr/>
      <w:tcPr>
        <w:tcBorders>
          <w:left w:val="single" w:sz="4" w:space="0" w:color="FFFFFF"/>
          <w:right w:val="single" w:sz="32" w:space="0" w:color="C0504D"/>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1">
    <w:name w:val="List Table 5 Dark - Accent 31"/>
    <w:basedOn w:val="affff"/>
    <w:uiPriority w:val="99"/>
    <w:rsid w:val="00FD0589"/>
    <w:rPr>
      <w:rFonts w:eastAsia="Arial Unicode MS" w:cs="Times New Roman"/>
      <w:sz w:val="20"/>
      <w:szCs w:val="20"/>
    </w:rPr>
    <w:tblPr>
      <w:tblBorders>
        <w:top w:val="single" w:sz="32" w:space="0" w:color="C3D69B"/>
        <w:left w:val="single" w:sz="32" w:space="0" w:color="C3D69B"/>
        <w:bottom w:val="single" w:sz="32" w:space="0" w:color="C3D69B"/>
        <w:right w:val="single" w:sz="32" w:space="0" w:color="C3D69B"/>
      </w:tblBorders>
    </w:tblPr>
    <w:tblStylePr w:type="firstRow">
      <w:rPr>
        <w:b/>
        <w:color w:val="FFFFFF"/>
        <w:sz w:val="22"/>
      </w:rPr>
      <w:tblPr/>
      <w:tcPr>
        <w:tcBorders>
          <w:top w:val="single" w:sz="32" w:space="0" w:color="9BBB59"/>
          <w:bottom w:val="single" w:sz="12" w:space="0" w:color="FFFFFF"/>
        </w:tcBorders>
        <w:shd w:val="clear" w:color="C3D69B" w:fill="C3D69B"/>
      </w:tcPr>
    </w:tblStylePr>
    <w:tblStylePr w:type="lastRow">
      <w:rPr>
        <w:b/>
        <w:color w:val="FFFFFF"/>
        <w:sz w:val="22"/>
      </w:rPr>
    </w:tblStylePr>
    <w:tblStylePr w:type="firstCol">
      <w:rPr>
        <w:b/>
        <w:color w:val="FFFFFF"/>
        <w:sz w:val="22"/>
      </w:rPr>
      <w:tblPr/>
      <w:tcPr>
        <w:tcBorders>
          <w:left w:val="single" w:sz="32" w:space="0" w:color="9BBB59"/>
          <w:right w:val="single" w:sz="4" w:space="0" w:color="FFFFFF"/>
        </w:tcBorders>
      </w:tcPr>
    </w:tblStylePr>
    <w:tblStylePr w:type="lastCol">
      <w:tblPr/>
      <w:tcPr>
        <w:tcBorders>
          <w:left w:val="single" w:sz="4" w:space="0" w:color="FFFFFF"/>
          <w:right w:val="single" w:sz="32" w:space="0" w:color="9BBB59"/>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1">
    <w:name w:val="List Table 5 Dark - Accent 41"/>
    <w:basedOn w:val="affff"/>
    <w:uiPriority w:val="99"/>
    <w:rsid w:val="00FD0589"/>
    <w:rPr>
      <w:rFonts w:eastAsia="Arial Unicode MS" w:cs="Times New Roman"/>
      <w:sz w:val="20"/>
      <w:szCs w:val="20"/>
    </w:rPr>
    <w:tblPr>
      <w:tblBorders>
        <w:top w:val="single" w:sz="32" w:space="0" w:color="B2A1C6"/>
        <w:left w:val="single" w:sz="32" w:space="0" w:color="B2A1C6"/>
        <w:bottom w:val="single" w:sz="32" w:space="0" w:color="B2A1C6"/>
        <w:right w:val="single" w:sz="32" w:space="0" w:color="B2A1C6"/>
      </w:tblBorders>
    </w:tblPr>
    <w:tblStylePr w:type="firstRow">
      <w:rPr>
        <w:b/>
        <w:color w:val="FFFFFF"/>
        <w:sz w:val="22"/>
      </w:rPr>
      <w:tblPr/>
      <w:tcPr>
        <w:tcBorders>
          <w:top w:val="single" w:sz="32" w:space="0" w:color="8064A2"/>
          <w:bottom w:val="single" w:sz="12" w:space="0" w:color="FFFFFF"/>
        </w:tcBorders>
        <w:shd w:val="clear" w:color="B2A1C6" w:fill="B2A1C6"/>
      </w:tcPr>
    </w:tblStylePr>
    <w:tblStylePr w:type="lastRow">
      <w:rPr>
        <w:b/>
        <w:color w:val="FFFFFF"/>
        <w:sz w:val="22"/>
      </w:rPr>
    </w:tblStylePr>
    <w:tblStylePr w:type="firstCol">
      <w:rPr>
        <w:b/>
        <w:color w:val="FFFFFF"/>
        <w:sz w:val="22"/>
      </w:rPr>
      <w:tblPr/>
      <w:tcPr>
        <w:tcBorders>
          <w:left w:val="single" w:sz="32" w:space="0" w:color="8064A2"/>
          <w:right w:val="single" w:sz="4" w:space="0" w:color="FFFFFF"/>
        </w:tcBorders>
      </w:tcPr>
    </w:tblStylePr>
    <w:tblStylePr w:type="lastCol">
      <w:tblPr/>
      <w:tcPr>
        <w:tcBorders>
          <w:left w:val="single" w:sz="4" w:space="0" w:color="FFFFFF"/>
          <w:right w:val="single" w:sz="32" w:space="0" w:color="8064A2"/>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1">
    <w:name w:val="List Table 5 Dark - Accent 51"/>
    <w:basedOn w:val="affff"/>
    <w:uiPriority w:val="99"/>
    <w:rsid w:val="00FD0589"/>
    <w:rPr>
      <w:rFonts w:eastAsia="Arial Unicode MS" w:cs="Times New Roman"/>
      <w:sz w:val="20"/>
      <w:szCs w:val="20"/>
    </w:rPr>
    <w:tblPr>
      <w:tblBorders>
        <w:top w:val="single" w:sz="32" w:space="0" w:color="92CCDC"/>
        <w:left w:val="single" w:sz="32" w:space="0" w:color="92CCDC"/>
        <w:bottom w:val="single" w:sz="32" w:space="0" w:color="92CCDC"/>
        <w:right w:val="single" w:sz="32" w:space="0" w:color="92CCDC"/>
      </w:tblBorders>
    </w:tblPr>
    <w:tblStylePr w:type="firstRow">
      <w:rPr>
        <w:b/>
        <w:color w:val="FFFFFF"/>
        <w:sz w:val="22"/>
      </w:rPr>
      <w:tblPr/>
      <w:tcPr>
        <w:tcBorders>
          <w:top w:val="single" w:sz="32" w:space="0" w:color="4BACC6"/>
          <w:bottom w:val="single" w:sz="12" w:space="0" w:color="FFFFFF"/>
        </w:tcBorders>
        <w:shd w:val="clear" w:color="92CCDC" w:fill="92CCDC"/>
      </w:tcPr>
    </w:tblStylePr>
    <w:tblStylePr w:type="lastRow">
      <w:rPr>
        <w:b/>
        <w:color w:val="FFFFFF"/>
        <w:sz w:val="22"/>
      </w:rPr>
    </w:tblStylePr>
    <w:tblStylePr w:type="firstCol">
      <w:rPr>
        <w:b/>
        <w:color w:val="FFFFFF"/>
        <w:sz w:val="22"/>
      </w:rPr>
      <w:tblPr/>
      <w:tcPr>
        <w:tcBorders>
          <w:left w:val="single" w:sz="32" w:space="0" w:color="4BACC6"/>
          <w:right w:val="single" w:sz="4" w:space="0" w:color="FFFFFF"/>
        </w:tcBorders>
      </w:tcPr>
    </w:tblStylePr>
    <w:tblStylePr w:type="lastCol">
      <w:tblPr/>
      <w:tcPr>
        <w:tcBorders>
          <w:left w:val="single" w:sz="4" w:space="0" w:color="FFFFFF"/>
          <w:right w:val="single" w:sz="32" w:space="0" w:color="4BACC6"/>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1">
    <w:name w:val="List Table 5 Dark - Accent 61"/>
    <w:basedOn w:val="affff"/>
    <w:uiPriority w:val="99"/>
    <w:rsid w:val="00FD0589"/>
    <w:rPr>
      <w:rFonts w:eastAsia="Arial Unicode MS" w:cs="Times New Roman"/>
      <w:sz w:val="20"/>
      <w:szCs w:val="20"/>
    </w:rPr>
    <w:tblPr>
      <w:tblBorders>
        <w:top w:val="single" w:sz="32" w:space="0" w:color="FAC090"/>
        <w:left w:val="single" w:sz="32" w:space="0" w:color="FAC090"/>
        <w:bottom w:val="single" w:sz="32" w:space="0" w:color="FAC090"/>
        <w:right w:val="single" w:sz="32" w:space="0" w:color="FAC090"/>
      </w:tblBorders>
    </w:tblPr>
    <w:tblStylePr w:type="firstRow">
      <w:rPr>
        <w:b/>
        <w:color w:val="FFFFFF"/>
        <w:sz w:val="22"/>
      </w:rPr>
      <w:tblPr/>
      <w:tcPr>
        <w:tcBorders>
          <w:top w:val="single" w:sz="32" w:space="0" w:color="F79646"/>
          <w:bottom w:val="single" w:sz="12" w:space="0" w:color="FFFFFF"/>
        </w:tcBorders>
        <w:shd w:val="clear" w:color="FAC090" w:fill="FAC090"/>
      </w:tcPr>
    </w:tblStylePr>
    <w:tblStylePr w:type="lastRow">
      <w:rPr>
        <w:b/>
        <w:color w:val="FFFFFF"/>
        <w:sz w:val="22"/>
      </w:rPr>
    </w:tblStylePr>
    <w:tblStylePr w:type="firstCol">
      <w:rPr>
        <w:b/>
        <w:color w:val="FFFFFF"/>
        <w:sz w:val="22"/>
      </w:rPr>
      <w:tblPr/>
      <w:tcPr>
        <w:tcBorders>
          <w:left w:val="single" w:sz="32" w:space="0" w:color="F79646"/>
          <w:right w:val="single" w:sz="4" w:space="0" w:color="FFFFFF"/>
        </w:tcBorders>
      </w:tcPr>
    </w:tblStylePr>
    <w:tblStylePr w:type="lastCol">
      <w:tblPr/>
      <w:tcPr>
        <w:tcBorders>
          <w:left w:val="single" w:sz="4" w:space="0" w:color="FFFFFF"/>
          <w:right w:val="single" w:sz="32" w:space="0" w:color="F79646"/>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6Colorful-Accent11">
    <w:name w:val="List Table 6 Colorful - Accent 11"/>
    <w:basedOn w:val="affff"/>
    <w:uiPriority w:val="99"/>
    <w:rsid w:val="00FD0589"/>
    <w:rPr>
      <w:rFonts w:eastAsia="Arial Unicode MS" w:cs="Times New Roman"/>
      <w:sz w:val="20"/>
      <w:szCs w:val="20"/>
    </w:rPr>
    <w:tblPr>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color w:val="2A4A71"/>
        <w:sz w:val="22"/>
      </w:rPr>
      <w:tblPr/>
      <w:tcPr>
        <w:shd w:val="clear" w:color="D2DFEE" w:fill="D2DFEE"/>
      </w:tcPr>
    </w:tblStylePr>
    <w:tblStylePr w:type="band2Horz">
      <w:rPr>
        <w:color w:val="2A4A71"/>
        <w:sz w:val="22"/>
      </w:rPr>
    </w:tblStylePr>
  </w:style>
  <w:style w:type="table" w:customStyle="1" w:styleId="ListTable6Colorful-Accent21">
    <w:name w:val="List Table 6 Colorful - Accent 21"/>
    <w:basedOn w:val="affff"/>
    <w:uiPriority w:val="99"/>
    <w:rsid w:val="00FD0589"/>
    <w:rPr>
      <w:rFonts w:eastAsia="Arial Unicode MS" w:cs="Times New Roman"/>
      <w:sz w:val="20"/>
      <w:szCs w:val="20"/>
    </w:rPr>
    <w:tblPr>
      <w:tblBorders>
        <w:top w:val="single" w:sz="4" w:space="0" w:color="D99695"/>
        <w:bottom w:val="single" w:sz="4" w:space="0" w:color="D99695"/>
      </w:tblBorders>
    </w:tblPr>
    <w:tblStylePr w:type="firstRow">
      <w:rPr>
        <w:b/>
        <w:color w:val="D99695"/>
      </w:rPr>
      <w:tblPr/>
      <w:tcPr>
        <w:tcBorders>
          <w:bottom w:val="single" w:sz="4" w:space="0" w:color="C0504D"/>
        </w:tcBorders>
      </w:tcPr>
    </w:tblStylePr>
    <w:tblStylePr w:type="lastRow">
      <w:rPr>
        <w:b/>
        <w:color w:val="D99695"/>
      </w:rPr>
      <w:tblPr/>
      <w:tcPr>
        <w:tcBorders>
          <w:top w:val="single" w:sz="4" w:space="0" w:color="C0504D"/>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color w:val="D99695"/>
        <w:sz w:val="22"/>
      </w:rPr>
      <w:tblPr/>
      <w:tcPr>
        <w:shd w:val="clear" w:color="EFD2D2" w:fill="EFD2D2"/>
      </w:tcPr>
    </w:tblStylePr>
    <w:tblStylePr w:type="band2Horz">
      <w:rPr>
        <w:color w:val="D99695"/>
        <w:sz w:val="22"/>
      </w:rPr>
    </w:tblStylePr>
  </w:style>
  <w:style w:type="table" w:customStyle="1" w:styleId="ListTable6Colorful-Accent31">
    <w:name w:val="List Table 6 Colorful - Accent 31"/>
    <w:basedOn w:val="affff"/>
    <w:uiPriority w:val="99"/>
    <w:rsid w:val="00FD0589"/>
    <w:rPr>
      <w:rFonts w:eastAsia="Arial Unicode MS" w:cs="Times New Roman"/>
      <w:sz w:val="20"/>
      <w:szCs w:val="20"/>
    </w:rPr>
    <w:tblPr>
      <w:tblBorders>
        <w:top w:val="single" w:sz="4" w:space="0" w:color="C3D69B"/>
        <w:bottom w:val="single" w:sz="4" w:space="0" w:color="C3D69B"/>
      </w:tblBorders>
    </w:tblPr>
    <w:tblStylePr w:type="firstRow">
      <w:rPr>
        <w:b/>
        <w:color w:val="C3D69B"/>
      </w:rPr>
      <w:tblPr/>
      <w:tcPr>
        <w:tcBorders>
          <w:bottom w:val="single" w:sz="4" w:space="0" w:color="9BBB59"/>
        </w:tcBorders>
      </w:tcPr>
    </w:tblStylePr>
    <w:tblStylePr w:type="lastRow">
      <w:rPr>
        <w:b/>
        <w:color w:val="C3D69B"/>
      </w:rPr>
      <w:tblPr/>
      <w:tcPr>
        <w:tcBorders>
          <w:top w:val="single" w:sz="4" w:space="0" w:color="9BBB59"/>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color w:val="C3D69B"/>
        <w:sz w:val="22"/>
      </w:rPr>
      <w:tblPr/>
      <w:tcPr>
        <w:shd w:val="clear" w:color="E5EED5" w:fill="E5EED5"/>
      </w:tcPr>
    </w:tblStylePr>
    <w:tblStylePr w:type="band2Horz">
      <w:rPr>
        <w:color w:val="C3D69B"/>
        <w:sz w:val="22"/>
      </w:rPr>
    </w:tblStylePr>
  </w:style>
  <w:style w:type="table" w:customStyle="1" w:styleId="ListTable6Colorful-Accent41">
    <w:name w:val="List Table 6 Colorful - Accent 41"/>
    <w:basedOn w:val="affff"/>
    <w:uiPriority w:val="99"/>
    <w:rsid w:val="00FD0589"/>
    <w:rPr>
      <w:rFonts w:eastAsia="Arial Unicode MS" w:cs="Times New Roman"/>
      <w:sz w:val="20"/>
      <w:szCs w:val="20"/>
    </w:rPr>
    <w:tblPr>
      <w:tblBorders>
        <w:top w:val="single" w:sz="4" w:space="0" w:color="B2A1C6"/>
        <w:bottom w:val="single" w:sz="4" w:space="0" w:color="B2A1C6"/>
      </w:tblBorders>
    </w:tblPr>
    <w:tblStylePr w:type="firstRow">
      <w:rPr>
        <w:b/>
        <w:color w:val="B2A1C6"/>
      </w:rPr>
      <w:tblPr/>
      <w:tcPr>
        <w:tcBorders>
          <w:bottom w:val="single" w:sz="4" w:space="0" w:color="8064A2"/>
        </w:tcBorders>
      </w:tcPr>
    </w:tblStylePr>
    <w:tblStylePr w:type="lastRow">
      <w:rPr>
        <w:b/>
        <w:color w:val="B2A1C6"/>
      </w:rPr>
      <w:tblPr/>
      <w:tcPr>
        <w:tcBorders>
          <w:top w:val="single" w:sz="4" w:space="0" w:color="8064A2"/>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color w:val="B2A1C6"/>
        <w:sz w:val="22"/>
      </w:rPr>
      <w:tblPr/>
      <w:tcPr>
        <w:shd w:val="clear" w:color="DFD8E7" w:fill="DFD8E7"/>
      </w:tcPr>
    </w:tblStylePr>
    <w:tblStylePr w:type="band2Horz">
      <w:rPr>
        <w:color w:val="B2A1C6"/>
        <w:sz w:val="22"/>
      </w:rPr>
    </w:tblStylePr>
  </w:style>
  <w:style w:type="table" w:customStyle="1" w:styleId="ListTable6Colorful-Accent51">
    <w:name w:val="List Table 6 Colorful - Accent 51"/>
    <w:basedOn w:val="affff"/>
    <w:uiPriority w:val="99"/>
    <w:rsid w:val="00FD0589"/>
    <w:rPr>
      <w:rFonts w:eastAsia="Arial Unicode MS" w:cs="Times New Roman"/>
      <w:sz w:val="20"/>
      <w:szCs w:val="20"/>
    </w:rPr>
    <w:tblPr>
      <w:tblBorders>
        <w:top w:val="single" w:sz="4" w:space="0" w:color="92CCDC"/>
        <w:bottom w:val="single" w:sz="4" w:space="0" w:color="92CCDC"/>
      </w:tblBorders>
    </w:tblPr>
    <w:tblStylePr w:type="firstRow">
      <w:rPr>
        <w:b/>
        <w:color w:val="92CCDC"/>
      </w:rPr>
      <w:tblPr/>
      <w:tcPr>
        <w:tcBorders>
          <w:bottom w:val="single" w:sz="4" w:space="0" w:color="4BACC6"/>
        </w:tcBorders>
      </w:tcPr>
    </w:tblStylePr>
    <w:tblStylePr w:type="lastRow">
      <w:rPr>
        <w:b/>
        <w:color w:val="92CCDC"/>
      </w:rPr>
      <w:tblPr/>
      <w:tcPr>
        <w:tcBorders>
          <w:top w:val="single" w:sz="4" w:space="0" w:color="4BACC6"/>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color w:val="92CCDC"/>
        <w:sz w:val="22"/>
      </w:rPr>
      <w:tblPr/>
      <w:tcPr>
        <w:shd w:val="clear" w:color="D1EAF0" w:fill="D1EAF0"/>
      </w:tcPr>
    </w:tblStylePr>
    <w:tblStylePr w:type="band2Horz">
      <w:rPr>
        <w:color w:val="92CCDC"/>
        <w:sz w:val="22"/>
      </w:rPr>
    </w:tblStylePr>
  </w:style>
  <w:style w:type="table" w:customStyle="1" w:styleId="ListTable6Colorful-Accent61">
    <w:name w:val="List Table 6 Colorful - Accent 61"/>
    <w:basedOn w:val="affff"/>
    <w:uiPriority w:val="99"/>
    <w:rsid w:val="00FD0589"/>
    <w:rPr>
      <w:rFonts w:eastAsia="Arial Unicode MS" w:cs="Times New Roman"/>
      <w:sz w:val="20"/>
      <w:szCs w:val="20"/>
    </w:rPr>
    <w:tblPr>
      <w:tblBorders>
        <w:top w:val="single" w:sz="4" w:space="0" w:color="FAC090"/>
        <w:bottom w:val="single" w:sz="4" w:space="0" w:color="FAC090"/>
      </w:tblBorders>
    </w:tblPr>
    <w:tblStylePr w:type="firstRow">
      <w:rPr>
        <w:b/>
        <w:color w:val="FAC090"/>
      </w:rPr>
      <w:tblPr/>
      <w:tcPr>
        <w:tcBorders>
          <w:bottom w:val="single" w:sz="4" w:space="0" w:color="F79646"/>
        </w:tcBorders>
      </w:tcPr>
    </w:tblStylePr>
    <w:tblStylePr w:type="lastRow">
      <w:rPr>
        <w:b/>
        <w:color w:val="FAC090"/>
      </w:rPr>
      <w:tblPr/>
      <w:tcPr>
        <w:tcBorders>
          <w:top w:val="single" w:sz="4" w:space="0" w:color="F79646"/>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color w:val="FAC090"/>
        <w:sz w:val="22"/>
      </w:rPr>
      <w:tblPr/>
      <w:tcPr>
        <w:shd w:val="clear" w:color="FDE4D0" w:fill="FDE4D0"/>
      </w:tcPr>
    </w:tblStylePr>
    <w:tblStylePr w:type="band2Horz">
      <w:rPr>
        <w:color w:val="FAC090"/>
        <w:sz w:val="22"/>
      </w:rPr>
    </w:tblStylePr>
  </w:style>
  <w:style w:type="table" w:customStyle="1" w:styleId="ListTable7Colorful-Accent11">
    <w:name w:val="List Table 7 Colorful - Accent 11"/>
    <w:basedOn w:val="affff"/>
    <w:uiPriority w:val="99"/>
    <w:rsid w:val="00FD0589"/>
    <w:rPr>
      <w:rFonts w:eastAsia="Arial Unicode MS" w:cs="Times New Roman"/>
      <w:sz w:val="20"/>
      <w:szCs w:val="20"/>
    </w:rPr>
    <w:tblPr>
      <w:tblBorders>
        <w:right w:val="single" w:sz="4" w:space="0" w:color="4F81BD"/>
      </w:tblBorders>
    </w:tblPr>
    <w:tblStylePr w:type="firstRow">
      <w:rPr>
        <w:i/>
        <w:color w:val="2A4A71"/>
        <w:sz w:val="22"/>
      </w:rPr>
      <w:tblPr/>
      <w:tcPr>
        <w:tcBorders>
          <w:top w:val="nil"/>
          <w:left w:val="nil"/>
          <w:bottom w:val="single" w:sz="4" w:space="0" w:color="4F81BD"/>
          <w:right w:val="nil"/>
        </w:tcBorders>
        <w:shd w:val="clear" w:color="FFFFFF" w:fill="FFFFFF"/>
      </w:tcPr>
    </w:tblStylePr>
    <w:tblStylePr w:type="lastRow">
      <w:rPr>
        <w:i/>
        <w:color w:val="2A4A71"/>
        <w:sz w:val="22"/>
      </w:rPr>
      <w:tblPr/>
      <w:tcPr>
        <w:tcBorders>
          <w:top w:val="single" w:sz="4" w:space="0" w:color="4F81BD"/>
          <w:left w:val="nil"/>
          <w:bottom w:val="nil"/>
          <w:right w:val="nil"/>
        </w:tcBorders>
        <w:shd w:val="clear" w:color="FFFFFF" w:fill="FFFFFF"/>
      </w:tcPr>
    </w:tblStylePr>
    <w:tblStylePr w:type="firstCol">
      <w:pPr>
        <w:jc w:val="right"/>
      </w:pPr>
      <w:rPr>
        <w:i/>
        <w:color w:val="2A4A71"/>
        <w:sz w:val="22"/>
      </w:rPr>
      <w:tblPr/>
      <w:tcPr>
        <w:tcBorders>
          <w:top w:val="nil"/>
          <w:left w:val="nil"/>
          <w:bottom w:val="nil"/>
          <w:right w:val="single" w:sz="4" w:space="0" w:color="4F81BD"/>
        </w:tcBorders>
        <w:shd w:val="clear" w:color="FFFFFF" w:fill="auto"/>
      </w:tcPr>
    </w:tblStylePr>
    <w:tblStylePr w:type="lastCol">
      <w:rPr>
        <w:i/>
        <w:color w:val="2A4A71"/>
        <w:sz w:val="22"/>
      </w:rPr>
      <w:tblPr/>
      <w:tcPr>
        <w:tcBorders>
          <w:top w:val="nil"/>
          <w:left w:val="single" w:sz="4" w:space="0" w:color="4F81BD"/>
          <w:bottom w:val="nil"/>
          <w:right w:val="nil"/>
        </w:tcBorders>
        <w:shd w:val="clear" w:color="FFFFFF" w:fill="auto"/>
      </w:tcPr>
    </w:tblStylePr>
    <w:tblStylePr w:type="band1Vert">
      <w:tblPr/>
      <w:tcPr>
        <w:shd w:val="clear" w:color="D2DFEE" w:fill="D2DFEE"/>
      </w:tcPr>
    </w:tblStylePr>
    <w:tblStylePr w:type="band1Horz">
      <w:rPr>
        <w:color w:val="2A4A71"/>
        <w:sz w:val="22"/>
      </w:rPr>
      <w:tblPr/>
      <w:tcPr>
        <w:shd w:val="clear" w:color="D2DFEE" w:fill="D2DFEE"/>
      </w:tcPr>
    </w:tblStylePr>
    <w:tblStylePr w:type="band2Horz">
      <w:rPr>
        <w:color w:val="2A4A71"/>
        <w:sz w:val="22"/>
      </w:rPr>
    </w:tblStylePr>
  </w:style>
  <w:style w:type="table" w:customStyle="1" w:styleId="ListTable7Colorful-Accent21">
    <w:name w:val="List Table 7 Colorful - Accent 21"/>
    <w:basedOn w:val="affff"/>
    <w:uiPriority w:val="99"/>
    <w:rsid w:val="00FD0589"/>
    <w:rPr>
      <w:rFonts w:eastAsia="Arial Unicode MS" w:cs="Times New Roman"/>
      <w:sz w:val="20"/>
      <w:szCs w:val="20"/>
    </w:rPr>
    <w:tblPr>
      <w:tblBorders>
        <w:right w:val="single" w:sz="4" w:space="0" w:color="D99695"/>
      </w:tblBorders>
    </w:tblPr>
    <w:tblStylePr w:type="firstRow">
      <w:rPr>
        <w:i/>
        <w:color w:val="D99695"/>
        <w:sz w:val="22"/>
      </w:rPr>
      <w:tblPr/>
      <w:tcPr>
        <w:tcBorders>
          <w:top w:val="nil"/>
          <w:left w:val="nil"/>
          <w:bottom w:val="single" w:sz="4" w:space="0" w:color="C0504D"/>
          <w:right w:val="nil"/>
        </w:tcBorders>
        <w:shd w:val="clear" w:color="FFFFFF" w:fill="FFFFFF"/>
      </w:tcPr>
    </w:tblStylePr>
    <w:tblStylePr w:type="lastRow">
      <w:rPr>
        <w:i/>
        <w:color w:val="D99695"/>
        <w:sz w:val="22"/>
      </w:rPr>
      <w:tblPr/>
      <w:tcPr>
        <w:tcBorders>
          <w:top w:val="single" w:sz="4" w:space="0" w:color="C0504D"/>
          <w:left w:val="nil"/>
          <w:bottom w:val="nil"/>
          <w:right w:val="nil"/>
        </w:tcBorders>
        <w:shd w:val="clear" w:color="FFFFFF" w:fill="FFFFFF"/>
      </w:tcPr>
    </w:tblStylePr>
    <w:tblStylePr w:type="firstCol">
      <w:pPr>
        <w:jc w:val="right"/>
      </w:pPr>
      <w:rPr>
        <w:i/>
        <w:color w:val="D99695"/>
        <w:sz w:val="22"/>
      </w:rPr>
      <w:tblPr/>
      <w:tcPr>
        <w:tcBorders>
          <w:top w:val="nil"/>
          <w:left w:val="nil"/>
          <w:bottom w:val="nil"/>
          <w:right w:val="single" w:sz="4" w:space="0" w:color="C0504D"/>
        </w:tcBorders>
        <w:shd w:val="clear" w:color="FFFFFF" w:fill="auto"/>
      </w:tcPr>
    </w:tblStylePr>
    <w:tblStylePr w:type="lastCol">
      <w:rPr>
        <w:i/>
        <w:color w:val="D99695"/>
        <w:sz w:val="22"/>
      </w:rPr>
      <w:tblPr/>
      <w:tcPr>
        <w:tcBorders>
          <w:top w:val="nil"/>
          <w:left w:val="single" w:sz="4" w:space="0" w:color="C0504D"/>
          <w:bottom w:val="nil"/>
          <w:right w:val="nil"/>
        </w:tcBorders>
        <w:shd w:val="clear" w:color="FFFFFF" w:fill="auto"/>
      </w:tcPr>
    </w:tblStylePr>
    <w:tblStylePr w:type="band1Vert">
      <w:tblPr/>
      <w:tcPr>
        <w:shd w:val="clear" w:color="EFD2D2" w:fill="EFD2D2"/>
      </w:tcPr>
    </w:tblStylePr>
    <w:tblStylePr w:type="band1Horz">
      <w:rPr>
        <w:color w:val="D99695"/>
        <w:sz w:val="22"/>
      </w:rPr>
      <w:tblPr/>
      <w:tcPr>
        <w:shd w:val="clear" w:color="EFD2D2" w:fill="EFD2D2"/>
      </w:tcPr>
    </w:tblStylePr>
    <w:tblStylePr w:type="band2Horz">
      <w:rPr>
        <w:color w:val="D99695"/>
        <w:sz w:val="22"/>
      </w:rPr>
    </w:tblStylePr>
  </w:style>
  <w:style w:type="table" w:customStyle="1" w:styleId="ListTable7Colorful-Accent31">
    <w:name w:val="List Table 7 Colorful - Accent 31"/>
    <w:basedOn w:val="affff"/>
    <w:uiPriority w:val="99"/>
    <w:rsid w:val="00FD0589"/>
    <w:rPr>
      <w:rFonts w:eastAsia="Arial Unicode MS" w:cs="Times New Roman"/>
      <w:sz w:val="20"/>
      <w:szCs w:val="20"/>
    </w:rPr>
    <w:tblPr>
      <w:tblBorders>
        <w:right w:val="single" w:sz="4" w:space="0" w:color="C3D69B"/>
      </w:tblBorders>
    </w:tblPr>
    <w:tblStylePr w:type="firstRow">
      <w:rPr>
        <w:i/>
        <w:color w:val="C3D69B"/>
        <w:sz w:val="22"/>
      </w:rPr>
      <w:tblPr/>
      <w:tcPr>
        <w:tcBorders>
          <w:top w:val="nil"/>
          <w:left w:val="nil"/>
          <w:bottom w:val="single" w:sz="4" w:space="0" w:color="9BBB59"/>
          <w:right w:val="nil"/>
        </w:tcBorders>
        <w:shd w:val="clear" w:color="FFFFFF" w:fill="FFFFFF"/>
      </w:tcPr>
    </w:tblStylePr>
    <w:tblStylePr w:type="lastRow">
      <w:rPr>
        <w:i/>
        <w:color w:val="C3D69B"/>
        <w:sz w:val="22"/>
      </w:rPr>
      <w:tblPr/>
      <w:tcPr>
        <w:tcBorders>
          <w:top w:val="single" w:sz="4" w:space="0" w:color="9BBB59"/>
          <w:left w:val="nil"/>
          <w:bottom w:val="nil"/>
          <w:right w:val="nil"/>
        </w:tcBorders>
        <w:shd w:val="clear" w:color="FFFFFF" w:fill="FFFFFF"/>
      </w:tcPr>
    </w:tblStylePr>
    <w:tblStylePr w:type="firstCol">
      <w:pPr>
        <w:jc w:val="right"/>
      </w:pPr>
      <w:rPr>
        <w:i/>
        <w:color w:val="C3D69B"/>
        <w:sz w:val="22"/>
      </w:rPr>
      <w:tblPr/>
      <w:tcPr>
        <w:tcBorders>
          <w:top w:val="nil"/>
          <w:left w:val="nil"/>
          <w:bottom w:val="nil"/>
          <w:right w:val="single" w:sz="4" w:space="0" w:color="9BBB59"/>
        </w:tcBorders>
        <w:shd w:val="clear" w:color="FFFFFF" w:fill="auto"/>
      </w:tcPr>
    </w:tblStylePr>
    <w:tblStylePr w:type="lastCol">
      <w:rPr>
        <w:i/>
        <w:color w:val="C3D69B"/>
        <w:sz w:val="22"/>
      </w:rPr>
      <w:tblPr/>
      <w:tcPr>
        <w:tcBorders>
          <w:top w:val="nil"/>
          <w:left w:val="single" w:sz="4" w:space="0" w:color="9BBB59"/>
          <w:bottom w:val="nil"/>
          <w:right w:val="nil"/>
        </w:tcBorders>
        <w:shd w:val="clear" w:color="FFFFFF" w:fill="auto"/>
      </w:tcPr>
    </w:tblStylePr>
    <w:tblStylePr w:type="band1Vert">
      <w:tblPr/>
      <w:tcPr>
        <w:shd w:val="clear" w:color="E5EED5" w:fill="E5EED5"/>
      </w:tcPr>
    </w:tblStylePr>
    <w:tblStylePr w:type="band1Horz">
      <w:rPr>
        <w:color w:val="C3D69B"/>
        <w:sz w:val="22"/>
      </w:rPr>
      <w:tblPr/>
      <w:tcPr>
        <w:shd w:val="clear" w:color="E5EED5" w:fill="E5EED5"/>
      </w:tcPr>
    </w:tblStylePr>
    <w:tblStylePr w:type="band2Horz">
      <w:rPr>
        <w:color w:val="C3D69B"/>
        <w:sz w:val="22"/>
      </w:rPr>
    </w:tblStylePr>
  </w:style>
  <w:style w:type="table" w:customStyle="1" w:styleId="ListTable7Colorful-Accent41">
    <w:name w:val="List Table 7 Colorful - Accent 41"/>
    <w:basedOn w:val="affff"/>
    <w:uiPriority w:val="99"/>
    <w:rsid w:val="00FD0589"/>
    <w:rPr>
      <w:rFonts w:eastAsia="Arial Unicode MS" w:cs="Times New Roman"/>
      <w:sz w:val="20"/>
      <w:szCs w:val="20"/>
    </w:rPr>
    <w:tblPr>
      <w:tblBorders>
        <w:right w:val="single" w:sz="4" w:space="0" w:color="B2A1C6"/>
      </w:tblBorders>
    </w:tblPr>
    <w:tblStylePr w:type="firstRow">
      <w:rPr>
        <w:i/>
        <w:color w:val="B2A1C6"/>
        <w:sz w:val="22"/>
      </w:rPr>
      <w:tblPr/>
      <w:tcPr>
        <w:tcBorders>
          <w:top w:val="nil"/>
          <w:left w:val="nil"/>
          <w:bottom w:val="single" w:sz="4" w:space="0" w:color="8064A2"/>
          <w:right w:val="nil"/>
        </w:tcBorders>
        <w:shd w:val="clear" w:color="FFFFFF" w:fill="FFFFFF"/>
      </w:tcPr>
    </w:tblStylePr>
    <w:tblStylePr w:type="lastRow">
      <w:rPr>
        <w:i/>
        <w:color w:val="B2A1C6"/>
        <w:sz w:val="22"/>
      </w:rPr>
      <w:tblPr/>
      <w:tcPr>
        <w:tcBorders>
          <w:top w:val="single" w:sz="4" w:space="0" w:color="8064A2"/>
          <w:left w:val="nil"/>
          <w:bottom w:val="nil"/>
          <w:right w:val="nil"/>
        </w:tcBorders>
        <w:shd w:val="clear" w:color="FFFFFF" w:fill="FFFFFF"/>
      </w:tcPr>
    </w:tblStylePr>
    <w:tblStylePr w:type="firstCol">
      <w:pPr>
        <w:jc w:val="right"/>
      </w:pPr>
      <w:rPr>
        <w:i/>
        <w:color w:val="B2A1C6"/>
        <w:sz w:val="22"/>
      </w:rPr>
      <w:tblPr/>
      <w:tcPr>
        <w:tcBorders>
          <w:top w:val="nil"/>
          <w:left w:val="nil"/>
          <w:bottom w:val="nil"/>
          <w:right w:val="single" w:sz="4" w:space="0" w:color="8064A2"/>
        </w:tcBorders>
        <w:shd w:val="clear" w:color="FFFFFF" w:fill="auto"/>
      </w:tcPr>
    </w:tblStylePr>
    <w:tblStylePr w:type="lastCol">
      <w:rPr>
        <w:i/>
        <w:color w:val="B2A1C6"/>
        <w:sz w:val="22"/>
      </w:rPr>
      <w:tblPr/>
      <w:tcPr>
        <w:tcBorders>
          <w:top w:val="nil"/>
          <w:left w:val="single" w:sz="4" w:space="0" w:color="8064A2"/>
          <w:bottom w:val="nil"/>
          <w:right w:val="nil"/>
        </w:tcBorders>
        <w:shd w:val="clear" w:color="FFFFFF" w:fill="auto"/>
      </w:tcPr>
    </w:tblStylePr>
    <w:tblStylePr w:type="band1Vert">
      <w:tblPr/>
      <w:tcPr>
        <w:shd w:val="clear" w:color="DFD8E7" w:fill="DFD8E7"/>
      </w:tcPr>
    </w:tblStylePr>
    <w:tblStylePr w:type="band1Horz">
      <w:rPr>
        <w:color w:val="B2A1C6"/>
        <w:sz w:val="22"/>
      </w:rPr>
      <w:tblPr/>
      <w:tcPr>
        <w:shd w:val="clear" w:color="DFD8E7" w:fill="DFD8E7"/>
      </w:tcPr>
    </w:tblStylePr>
    <w:tblStylePr w:type="band2Horz">
      <w:rPr>
        <w:color w:val="B2A1C6"/>
        <w:sz w:val="22"/>
      </w:rPr>
    </w:tblStylePr>
  </w:style>
  <w:style w:type="table" w:customStyle="1" w:styleId="ListTable7Colorful-Accent51">
    <w:name w:val="List Table 7 Colorful - Accent 51"/>
    <w:basedOn w:val="affff"/>
    <w:uiPriority w:val="99"/>
    <w:rsid w:val="00FD0589"/>
    <w:rPr>
      <w:rFonts w:eastAsia="Arial Unicode MS" w:cs="Times New Roman"/>
      <w:sz w:val="20"/>
      <w:szCs w:val="20"/>
    </w:rPr>
    <w:tblPr>
      <w:tblBorders>
        <w:right w:val="single" w:sz="4" w:space="0" w:color="92CCDC"/>
      </w:tblBorders>
    </w:tblPr>
    <w:tblStylePr w:type="firstRow">
      <w:rPr>
        <w:i/>
        <w:color w:val="92CCDC"/>
        <w:sz w:val="22"/>
      </w:rPr>
      <w:tblPr/>
      <w:tcPr>
        <w:tcBorders>
          <w:top w:val="nil"/>
          <w:left w:val="nil"/>
          <w:bottom w:val="single" w:sz="4" w:space="0" w:color="4BACC6"/>
          <w:right w:val="nil"/>
        </w:tcBorders>
        <w:shd w:val="clear" w:color="FFFFFF" w:fill="FFFFFF"/>
      </w:tcPr>
    </w:tblStylePr>
    <w:tblStylePr w:type="lastRow">
      <w:rPr>
        <w:i/>
        <w:color w:val="92CCDC"/>
        <w:sz w:val="22"/>
      </w:rPr>
      <w:tblPr/>
      <w:tcPr>
        <w:tcBorders>
          <w:top w:val="single" w:sz="4" w:space="0" w:color="4BACC6"/>
          <w:left w:val="nil"/>
          <w:bottom w:val="nil"/>
          <w:right w:val="nil"/>
        </w:tcBorders>
        <w:shd w:val="clear" w:color="FFFFFF" w:fill="FFFFFF"/>
      </w:tcPr>
    </w:tblStylePr>
    <w:tblStylePr w:type="firstCol">
      <w:pPr>
        <w:jc w:val="right"/>
      </w:pPr>
      <w:rPr>
        <w:i/>
        <w:color w:val="92CCDC"/>
        <w:sz w:val="22"/>
      </w:rPr>
      <w:tblPr/>
      <w:tcPr>
        <w:tcBorders>
          <w:top w:val="nil"/>
          <w:left w:val="nil"/>
          <w:bottom w:val="nil"/>
          <w:right w:val="single" w:sz="4" w:space="0" w:color="4BACC6"/>
        </w:tcBorders>
        <w:shd w:val="clear" w:color="FFFFFF" w:fill="auto"/>
      </w:tcPr>
    </w:tblStylePr>
    <w:tblStylePr w:type="lastCol">
      <w:rPr>
        <w:i/>
        <w:color w:val="92CCDC"/>
        <w:sz w:val="22"/>
      </w:rPr>
      <w:tblPr/>
      <w:tcPr>
        <w:tcBorders>
          <w:top w:val="nil"/>
          <w:left w:val="single" w:sz="4" w:space="0" w:color="4BACC6"/>
          <w:bottom w:val="nil"/>
          <w:right w:val="nil"/>
        </w:tcBorders>
        <w:shd w:val="clear" w:color="FFFFFF" w:fill="auto"/>
      </w:tcPr>
    </w:tblStylePr>
    <w:tblStylePr w:type="band1Vert">
      <w:tblPr/>
      <w:tcPr>
        <w:shd w:val="clear" w:color="D1EAF0" w:fill="D1EAF0"/>
      </w:tcPr>
    </w:tblStylePr>
    <w:tblStylePr w:type="band1Horz">
      <w:rPr>
        <w:color w:val="92CCDC"/>
        <w:sz w:val="22"/>
      </w:rPr>
      <w:tblPr/>
      <w:tcPr>
        <w:shd w:val="clear" w:color="D1EAF0" w:fill="D1EAF0"/>
      </w:tcPr>
    </w:tblStylePr>
    <w:tblStylePr w:type="band2Horz">
      <w:rPr>
        <w:color w:val="92CCDC"/>
        <w:sz w:val="22"/>
      </w:rPr>
    </w:tblStylePr>
  </w:style>
  <w:style w:type="table" w:customStyle="1" w:styleId="ListTable7Colorful-Accent61">
    <w:name w:val="List Table 7 Colorful - Accent 61"/>
    <w:basedOn w:val="affff"/>
    <w:uiPriority w:val="99"/>
    <w:rsid w:val="00FD0589"/>
    <w:rPr>
      <w:rFonts w:eastAsia="Arial Unicode MS" w:cs="Times New Roman"/>
      <w:sz w:val="20"/>
      <w:szCs w:val="20"/>
    </w:rPr>
    <w:tblPr>
      <w:tblBorders>
        <w:right w:val="single" w:sz="4" w:space="0" w:color="FAC090"/>
      </w:tblBorders>
    </w:tblPr>
    <w:tblStylePr w:type="firstRow">
      <w:rPr>
        <w:i/>
        <w:color w:val="FAC090"/>
        <w:sz w:val="22"/>
      </w:rPr>
      <w:tblPr/>
      <w:tcPr>
        <w:tcBorders>
          <w:top w:val="nil"/>
          <w:left w:val="nil"/>
          <w:bottom w:val="single" w:sz="4" w:space="0" w:color="F79646"/>
          <w:right w:val="nil"/>
        </w:tcBorders>
        <w:shd w:val="clear" w:color="FFFFFF" w:fill="FFFFFF"/>
      </w:tcPr>
    </w:tblStylePr>
    <w:tblStylePr w:type="lastRow">
      <w:rPr>
        <w:i/>
        <w:color w:val="FAC090"/>
        <w:sz w:val="22"/>
      </w:rPr>
      <w:tblPr/>
      <w:tcPr>
        <w:tcBorders>
          <w:top w:val="single" w:sz="4" w:space="0" w:color="F79646"/>
          <w:left w:val="nil"/>
          <w:bottom w:val="nil"/>
          <w:right w:val="nil"/>
        </w:tcBorders>
        <w:shd w:val="clear" w:color="FFFFFF" w:fill="FFFFFF"/>
      </w:tcPr>
    </w:tblStylePr>
    <w:tblStylePr w:type="firstCol">
      <w:pPr>
        <w:jc w:val="right"/>
      </w:pPr>
      <w:rPr>
        <w:i/>
        <w:color w:val="FAC090"/>
        <w:sz w:val="22"/>
      </w:rPr>
      <w:tblPr/>
      <w:tcPr>
        <w:tcBorders>
          <w:top w:val="nil"/>
          <w:left w:val="nil"/>
          <w:bottom w:val="nil"/>
          <w:right w:val="single" w:sz="4" w:space="0" w:color="F79646"/>
        </w:tcBorders>
        <w:shd w:val="clear" w:color="FFFFFF" w:fill="auto"/>
      </w:tcPr>
    </w:tblStylePr>
    <w:tblStylePr w:type="lastCol">
      <w:rPr>
        <w:i/>
        <w:color w:val="FAC090"/>
        <w:sz w:val="22"/>
      </w:rPr>
      <w:tblPr/>
      <w:tcPr>
        <w:tcBorders>
          <w:top w:val="nil"/>
          <w:left w:val="single" w:sz="4" w:space="0" w:color="F79646"/>
          <w:bottom w:val="nil"/>
          <w:right w:val="nil"/>
        </w:tcBorders>
        <w:shd w:val="clear" w:color="FFFFFF" w:fill="auto"/>
      </w:tcPr>
    </w:tblStylePr>
    <w:tblStylePr w:type="band1Vert">
      <w:tblPr/>
      <w:tcPr>
        <w:shd w:val="clear" w:color="FDE4D0" w:fill="FDE4D0"/>
      </w:tcPr>
    </w:tblStylePr>
    <w:tblStylePr w:type="band1Horz">
      <w:rPr>
        <w:color w:val="FAC090"/>
        <w:sz w:val="22"/>
      </w:rPr>
      <w:tblPr/>
      <w:tcPr>
        <w:shd w:val="clear" w:color="FDE4D0" w:fill="FDE4D0"/>
      </w:tcPr>
    </w:tblStylePr>
    <w:tblStylePr w:type="band2Horz">
      <w:rPr>
        <w:color w:val="FAC090"/>
        <w:sz w:val="22"/>
      </w:rPr>
    </w:tblStylePr>
  </w:style>
  <w:style w:type="table" w:customStyle="1" w:styleId="Lined-Accent10">
    <w:name w:val="Lined - Accent1"/>
    <w:basedOn w:val="affff"/>
    <w:uiPriority w:val="99"/>
    <w:rsid w:val="00FD0589"/>
    <w:rPr>
      <w:rFonts w:eastAsia="Arial Unicode MS" w:cs="Times New Roman"/>
      <w:sz w:val="20"/>
      <w:szCs w:val="20"/>
    </w:rPr>
    <w:tblPr/>
    <w:tblStylePr w:type="firstRow">
      <w:rPr>
        <w:sz w:val="22"/>
      </w:rPr>
      <w:tblPr/>
      <w:tcPr>
        <w:shd w:val="clear" w:color="7F7F7F" w:fill="7F7F7F"/>
      </w:tcPr>
    </w:tblStylePr>
    <w:tblStylePr w:type="lastRow">
      <w:rPr>
        <w:sz w:val="22"/>
      </w:rPr>
      <w:tblPr/>
      <w:tcPr>
        <w:shd w:val="clear" w:color="7F7F7F" w:fill="7F7F7F"/>
      </w:tcPr>
    </w:tblStylePr>
    <w:tblStylePr w:type="firstCol">
      <w:rPr>
        <w:sz w:val="22"/>
      </w:rPr>
      <w:tblPr/>
      <w:tcPr>
        <w:shd w:val="clear" w:color="7F7F7F" w:fill="7F7F7F"/>
      </w:tcPr>
    </w:tblStylePr>
    <w:tblStylePr w:type="lastCol">
      <w:rPr>
        <w:sz w:val="22"/>
      </w:rPr>
      <w:tblPr/>
      <w:tcPr>
        <w:shd w:val="clear" w:color="7F7F7F" w:fill="7F7F7F"/>
      </w:tcPr>
    </w:tblStylePr>
    <w:tblStylePr w:type="band1Vert">
      <w:rPr>
        <w:sz w:val="22"/>
      </w:rPr>
    </w:tblStylePr>
    <w:tblStylePr w:type="band2Vert">
      <w:rPr>
        <w:sz w:val="22"/>
      </w:rPr>
      <w:tblPr/>
      <w:tcPr>
        <w:shd w:val="clear" w:color="F2F2F2" w:fill="FFFFFF"/>
      </w:tcPr>
    </w:tblStylePr>
    <w:tblStylePr w:type="band1Horz">
      <w:rPr>
        <w:sz w:val="22"/>
      </w:rPr>
    </w:tblStylePr>
    <w:tblStylePr w:type="band2Horz">
      <w:rPr>
        <w:sz w:val="22"/>
      </w:rPr>
      <w:tblPr/>
      <w:tcPr>
        <w:shd w:val="clear" w:color="F2F2F2" w:fill="FFFFFF"/>
      </w:tcPr>
    </w:tblStylePr>
  </w:style>
  <w:style w:type="table" w:customStyle="1" w:styleId="Lined-Accent11">
    <w:name w:val="Lined - Accent 11"/>
    <w:basedOn w:val="affff"/>
    <w:uiPriority w:val="99"/>
    <w:rsid w:val="00FD0589"/>
    <w:rPr>
      <w:rFonts w:eastAsia="Arial Unicode MS" w:cs="Times New Roman"/>
      <w:sz w:val="20"/>
      <w:szCs w:val="20"/>
    </w:rPr>
    <w:tblPr/>
    <w:tblStylePr w:type="firstRow">
      <w:rPr>
        <w:sz w:val="22"/>
      </w:rPr>
      <w:tblPr/>
      <w:tcPr>
        <w:shd w:val="clear" w:color="7F7F7F" w:fill="7F7F7F"/>
      </w:tcPr>
    </w:tblStylePr>
    <w:tblStylePr w:type="lastRow">
      <w:rPr>
        <w:sz w:val="22"/>
      </w:rPr>
      <w:tblPr/>
      <w:tcPr>
        <w:shd w:val="clear" w:color="7F7F7F" w:fill="7F7F7F"/>
      </w:tcPr>
    </w:tblStylePr>
    <w:tblStylePr w:type="firstCol">
      <w:rPr>
        <w:sz w:val="22"/>
      </w:rPr>
      <w:tblPr/>
      <w:tcPr>
        <w:shd w:val="clear" w:color="7F7F7F" w:fill="7F7F7F"/>
      </w:tcPr>
    </w:tblStylePr>
    <w:tblStylePr w:type="lastCol">
      <w:rPr>
        <w:sz w:val="22"/>
      </w:rPr>
      <w:tblPr/>
      <w:tcPr>
        <w:shd w:val="clear" w:color="7F7F7F" w:fill="7F7F7F"/>
      </w:tcPr>
    </w:tblStylePr>
    <w:tblStylePr w:type="band1Vert">
      <w:rPr>
        <w:sz w:val="22"/>
      </w:rPr>
    </w:tblStylePr>
    <w:tblStylePr w:type="band2Vert">
      <w:rPr>
        <w:sz w:val="22"/>
      </w:rPr>
      <w:tblPr/>
      <w:tcPr>
        <w:shd w:val="clear" w:color="F2F2F2" w:fill="F2F2F2"/>
      </w:tcPr>
    </w:tblStylePr>
    <w:tblStylePr w:type="band1Horz">
      <w:rPr>
        <w:sz w:val="22"/>
      </w:rPr>
    </w:tblStylePr>
    <w:tblStylePr w:type="band2Horz">
      <w:rPr>
        <w:sz w:val="22"/>
      </w:rPr>
      <w:tblPr/>
      <w:tcPr>
        <w:shd w:val="clear" w:color="F2F2F2" w:fill="F2F2F2"/>
      </w:tcPr>
    </w:tblStylePr>
  </w:style>
  <w:style w:type="table" w:customStyle="1" w:styleId="Lined-Accent21">
    <w:name w:val="Lined - Accent 21"/>
    <w:basedOn w:val="affff"/>
    <w:uiPriority w:val="99"/>
    <w:rsid w:val="00FD0589"/>
    <w:rPr>
      <w:rFonts w:eastAsia="Arial Unicode MS" w:cs="Times New Roman"/>
      <w:sz w:val="20"/>
      <w:szCs w:val="20"/>
    </w:rPr>
    <w:tblPr/>
    <w:tblStylePr w:type="firstRow">
      <w:rPr>
        <w:sz w:val="22"/>
      </w:rPr>
      <w:tblPr/>
      <w:tcPr>
        <w:shd w:val="clear" w:color="7F7F7F" w:fill="7F7F7F"/>
      </w:tcPr>
    </w:tblStylePr>
    <w:tblStylePr w:type="lastRow">
      <w:rPr>
        <w:sz w:val="22"/>
      </w:rPr>
      <w:tblPr/>
      <w:tcPr>
        <w:shd w:val="clear" w:color="7F7F7F" w:fill="7F7F7F"/>
      </w:tcPr>
    </w:tblStylePr>
    <w:tblStylePr w:type="firstCol">
      <w:rPr>
        <w:sz w:val="22"/>
      </w:rPr>
      <w:tblPr/>
      <w:tcPr>
        <w:shd w:val="clear" w:color="7F7F7F" w:fill="7F7F7F"/>
      </w:tcPr>
    </w:tblStylePr>
    <w:tblStylePr w:type="lastCol">
      <w:rPr>
        <w:sz w:val="22"/>
      </w:rPr>
      <w:tblPr/>
      <w:tcPr>
        <w:shd w:val="clear" w:color="7F7F7F" w:fill="7F7F7F"/>
      </w:tcPr>
    </w:tblStylePr>
    <w:tblStylePr w:type="band1Vert">
      <w:rPr>
        <w:sz w:val="22"/>
      </w:rPr>
    </w:tblStylePr>
    <w:tblStylePr w:type="band2Vert">
      <w:rPr>
        <w:sz w:val="22"/>
      </w:rPr>
      <w:tblPr/>
      <w:tcPr>
        <w:shd w:val="clear" w:color="F2F2F2" w:fill="F2F2F2"/>
      </w:tcPr>
    </w:tblStylePr>
    <w:tblStylePr w:type="band1Horz">
      <w:rPr>
        <w:sz w:val="22"/>
      </w:rPr>
    </w:tblStylePr>
    <w:tblStylePr w:type="band2Horz">
      <w:rPr>
        <w:sz w:val="22"/>
      </w:rPr>
      <w:tblPr/>
      <w:tcPr>
        <w:shd w:val="clear" w:color="F2F2F2" w:fill="F2F2F2"/>
      </w:tcPr>
    </w:tblStylePr>
  </w:style>
  <w:style w:type="table" w:customStyle="1" w:styleId="Lined-Accent31">
    <w:name w:val="Lined - Accent 31"/>
    <w:basedOn w:val="affff"/>
    <w:uiPriority w:val="99"/>
    <w:rsid w:val="00FD0589"/>
    <w:rPr>
      <w:rFonts w:eastAsia="Arial Unicode MS" w:cs="Times New Roman"/>
      <w:sz w:val="20"/>
      <w:szCs w:val="20"/>
    </w:rPr>
    <w:tblPr/>
    <w:tblStylePr w:type="firstRow">
      <w:rPr>
        <w:sz w:val="22"/>
      </w:rPr>
      <w:tblPr/>
      <w:tcPr>
        <w:shd w:val="clear" w:color="9ABB59" w:fill="9ABB59"/>
      </w:tcPr>
    </w:tblStylePr>
    <w:tblStylePr w:type="lastRow">
      <w:rPr>
        <w:sz w:val="22"/>
      </w:rPr>
      <w:tblPr/>
      <w:tcPr>
        <w:shd w:val="clear" w:color="9ABB59" w:fill="9ABB59"/>
      </w:tcPr>
    </w:tblStylePr>
    <w:tblStylePr w:type="firstCol">
      <w:rPr>
        <w:sz w:val="22"/>
      </w:rPr>
      <w:tblPr/>
      <w:tcPr>
        <w:shd w:val="clear" w:color="9ABB59" w:fill="9ABB59"/>
      </w:tcPr>
    </w:tblStylePr>
    <w:tblStylePr w:type="lastCol">
      <w:rPr>
        <w:sz w:val="22"/>
      </w:rPr>
      <w:tblPr/>
      <w:tcPr>
        <w:shd w:val="clear" w:color="9ABB59" w:fill="9ABB59"/>
      </w:tcPr>
    </w:tblStylePr>
    <w:tblStylePr w:type="band1Vert">
      <w:rPr>
        <w:sz w:val="22"/>
      </w:rPr>
    </w:tblStylePr>
    <w:tblStylePr w:type="band2Vert">
      <w:rPr>
        <w:sz w:val="22"/>
      </w:rPr>
      <w:tblPr/>
      <w:tcPr>
        <w:shd w:val="clear" w:color="EAF1DC" w:fill="EAF1DC"/>
      </w:tcPr>
    </w:tblStylePr>
    <w:tblStylePr w:type="band1Horz">
      <w:rPr>
        <w:sz w:val="22"/>
      </w:rPr>
    </w:tblStylePr>
    <w:tblStylePr w:type="band2Horz">
      <w:rPr>
        <w:sz w:val="22"/>
      </w:rPr>
      <w:tblPr/>
      <w:tcPr>
        <w:shd w:val="clear" w:color="EAF1DC" w:fill="EAF1DC"/>
      </w:tcPr>
    </w:tblStylePr>
  </w:style>
  <w:style w:type="table" w:customStyle="1" w:styleId="Lined-Accent41">
    <w:name w:val="Lined - Accent 41"/>
    <w:basedOn w:val="affff"/>
    <w:uiPriority w:val="99"/>
    <w:rsid w:val="00FD0589"/>
    <w:rPr>
      <w:rFonts w:eastAsia="Arial Unicode MS" w:cs="Times New Roman"/>
      <w:sz w:val="20"/>
      <w:szCs w:val="20"/>
    </w:rPr>
    <w:tblPr/>
    <w:tblStylePr w:type="firstRow">
      <w:rPr>
        <w:sz w:val="22"/>
      </w:rPr>
      <w:tblPr/>
      <w:tcPr>
        <w:shd w:val="clear" w:color="B2A1C6" w:fill="B2A1C6"/>
      </w:tcPr>
    </w:tblStylePr>
    <w:tblStylePr w:type="lastRow">
      <w:rPr>
        <w:sz w:val="22"/>
      </w:rPr>
      <w:tblPr/>
      <w:tcPr>
        <w:shd w:val="clear" w:color="B2A1C6" w:fill="B2A1C6"/>
      </w:tcPr>
    </w:tblStylePr>
    <w:tblStylePr w:type="firstCol">
      <w:rPr>
        <w:sz w:val="22"/>
      </w:rPr>
      <w:tblPr/>
      <w:tcPr>
        <w:shd w:val="clear" w:color="B2A1C6" w:fill="B2A1C6"/>
      </w:tcPr>
    </w:tblStylePr>
    <w:tblStylePr w:type="lastCol">
      <w:rPr>
        <w:sz w:val="22"/>
      </w:rPr>
      <w:tblPr/>
      <w:tcPr>
        <w:shd w:val="clear" w:color="B2A1C6" w:fill="B2A1C6"/>
      </w:tcPr>
    </w:tblStylePr>
    <w:tblStylePr w:type="band1Vert">
      <w:rPr>
        <w:sz w:val="22"/>
      </w:rPr>
    </w:tblStylePr>
    <w:tblStylePr w:type="band2Vert">
      <w:rPr>
        <w:sz w:val="22"/>
      </w:rPr>
      <w:tblPr/>
      <w:tcPr>
        <w:shd w:val="clear" w:color="E5DFEC" w:fill="E5DFEC"/>
      </w:tcPr>
    </w:tblStylePr>
    <w:tblStylePr w:type="band1Horz">
      <w:rPr>
        <w:sz w:val="22"/>
      </w:rPr>
    </w:tblStylePr>
    <w:tblStylePr w:type="band2Horz">
      <w:rPr>
        <w:sz w:val="22"/>
      </w:rPr>
      <w:tblPr/>
      <w:tcPr>
        <w:shd w:val="clear" w:color="E5DFEC" w:fill="E5DFEC"/>
      </w:tcPr>
    </w:tblStylePr>
  </w:style>
  <w:style w:type="table" w:customStyle="1" w:styleId="Lined-Accent51">
    <w:name w:val="Lined - Accent 51"/>
    <w:basedOn w:val="affff"/>
    <w:uiPriority w:val="99"/>
    <w:rsid w:val="00FD0589"/>
    <w:rPr>
      <w:rFonts w:eastAsia="Arial Unicode MS" w:cs="Times New Roman"/>
      <w:sz w:val="20"/>
      <w:szCs w:val="20"/>
    </w:rPr>
    <w:tblPr/>
    <w:tblStylePr w:type="firstRow">
      <w:rPr>
        <w:sz w:val="22"/>
      </w:rPr>
      <w:tblPr/>
      <w:tcPr>
        <w:shd w:val="clear" w:color="4BACC6" w:fill="4BACC6"/>
      </w:tcPr>
    </w:tblStylePr>
    <w:tblStylePr w:type="lastRow">
      <w:rPr>
        <w:sz w:val="22"/>
      </w:rPr>
      <w:tblPr/>
      <w:tcPr>
        <w:shd w:val="clear" w:color="4BACC6" w:fill="4BACC6"/>
      </w:tcPr>
    </w:tblStylePr>
    <w:tblStylePr w:type="firstCol">
      <w:rPr>
        <w:sz w:val="22"/>
      </w:rPr>
      <w:tblPr/>
      <w:tcPr>
        <w:shd w:val="clear" w:color="4BACC6" w:fill="4BACC6"/>
      </w:tcPr>
    </w:tblStylePr>
    <w:tblStylePr w:type="lastCol">
      <w:rPr>
        <w:sz w:val="22"/>
      </w:rPr>
      <w:tblPr/>
      <w:tcPr>
        <w:shd w:val="clear" w:color="4BACC6" w:fill="4BACC6"/>
      </w:tcPr>
    </w:tblStylePr>
    <w:tblStylePr w:type="band1Vert">
      <w:rPr>
        <w:sz w:val="22"/>
      </w:rPr>
    </w:tblStylePr>
    <w:tblStylePr w:type="band2Vert">
      <w:rPr>
        <w:sz w:val="22"/>
      </w:rPr>
      <w:tblPr/>
      <w:tcPr>
        <w:shd w:val="clear" w:color="DAEEF3" w:fill="DAEEF3"/>
      </w:tcPr>
    </w:tblStylePr>
    <w:tblStylePr w:type="band1Horz">
      <w:rPr>
        <w:sz w:val="22"/>
      </w:rPr>
    </w:tblStylePr>
    <w:tblStylePr w:type="band2Horz">
      <w:rPr>
        <w:sz w:val="22"/>
      </w:rPr>
      <w:tblPr/>
      <w:tcPr>
        <w:shd w:val="clear" w:color="DAEEF3" w:fill="DAEEF3"/>
      </w:tcPr>
    </w:tblStylePr>
  </w:style>
  <w:style w:type="table" w:customStyle="1" w:styleId="Lined-Accent61">
    <w:name w:val="Lined - Accent 61"/>
    <w:basedOn w:val="affff"/>
    <w:uiPriority w:val="99"/>
    <w:rsid w:val="00FD0589"/>
    <w:rPr>
      <w:rFonts w:eastAsia="Arial Unicode MS" w:cs="Times New Roman"/>
      <w:sz w:val="20"/>
      <w:szCs w:val="20"/>
    </w:rPr>
    <w:tblPr/>
    <w:tblStylePr w:type="firstRow">
      <w:rPr>
        <w:sz w:val="22"/>
      </w:rPr>
      <w:tblPr/>
      <w:tcPr>
        <w:shd w:val="clear" w:color="F79646" w:fill="F79646"/>
      </w:tcPr>
    </w:tblStylePr>
    <w:tblStylePr w:type="lastRow">
      <w:rPr>
        <w:sz w:val="22"/>
      </w:rPr>
      <w:tblPr/>
      <w:tcPr>
        <w:shd w:val="clear" w:color="F79646" w:fill="F79646"/>
      </w:tcPr>
    </w:tblStylePr>
    <w:tblStylePr w:type="firstCol">
      <w:rPr>
        <w:sz w:val="22"/>
      </w:rPr>
      <w:tblPr/>
      <w:tcPr>
        <w:shd w:val="clear" w:color="F79646" w:fill="F79646"/>
      </w:tcPr>
    </w:tblStylePr>
    <w:tblStylePr w:type="lastCol">
      <w:rPr>
        <w:sz w:val="22"/>
      </w:rPr>
      <w:tblPr/>
      <w:tcPr>
        <w:shd w:val="clear" w:color="F79646" w:fill="F79646"/>
      </w:tcPr>
    </w:tblStylePr>
    <w:tblStylePr w:type="band1Vert">
      <w:rPr>
        <w:sz w:val="22"/>
      </w:rPr>
    </w:tblStylePr>
    <w:tblStylePr w:type="band2Vert">
      <w:rPr>
        <w:sz w:val="22"/>
      </w:rPr>
      <w:tblPr/>
      <w:tcPr>
        <w:shd w:val="clear" w:color="FDE9D8" w:fill="FDE9D8"/>
      </w:tcPr>
    </w:tblStylePr>
    <w:tblStylePr w:type="band1Horz">
      <w:rPr>
        <w:sz w:val="22"/>
      </w:rPr>
    </w:tblStylePr>
    <w:tblStylePr w:type="band2Horz">
      <w:rPr>
        <w:sz w:val="22"/>
      </w:rPr>
      <w:tblPr/>
      <w:tcPr>
        <w:shd w:val="clear" w:color="FDE9D8" w:fill="FDE9D8"/>
      </w:tcPr>
    </w:tblStylePr>
  </w:style>
  <w:style w:type="table" w:customStyle="1" w:styleId="BorderedLined-Accent10">
    <w:name w:val="Bordered &amp; Lined - Accent1"/>
    <w:basedOn w:val="affff"/>
    <w:uiPriority w:val="99"/>
    <w:rsid w:val="00FD0589"/>
    <w:rPr>
      <w:rFonts w:eastAsia="Arial Unicode MS" w:cs="Times New Roman"/>
      <w:sz w:val="20"/>
      <w:szCs w:val="20"/>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sz w:val="22"/>
      </w:rPr>
      <w:tblPr/>
      <w:tcPr>
        <w:shd w:val="clear" w:color="7F7F7F" w:fill="7F7F7F"/>
      </w:tcPr>
    </w:tblStylePr>
    <w:tblStylePr w:type="lastRow">
      <w:rPr>
        <w:sz w:val="22"/>
      </w:rPr>
      <w:tblPr/>
      <w:tcPr>
        <w:shd w:val="clear" w:color="7F7F7F" w:fill="7F7F7F"/>
      </w:tcPr>
    </w:tblStylePr>
    <w:tblStylePr w:type="firstCol">
      <w:rPr>
        <w:sz w:val="22"/>
      </w:rPr>
      <w:tblPr/>
      <w:tcPr>
        <w:shd w:val="clear" w:color="7F7F7F" w:fill="7F7F7F"/>
      </w:tcPr>
    </w:tblStylePr>
    <w:tblStylePr w:type="lastCol">
      <w:rPr>
        <w:sz w:val="22"/>
      </w:rPr>
      <w:tblPr/>
      <w:tcPr>
        <w:shd w:val="clear" w:color="7F7F7F" w:fill="7F7F7F"/>
      </w:tcPr>
    </w:tblStylePr>
    <w:tblStylePr w:type="band1Vert">
      <w:rPr>
        <w:sz w:val="22"/>
      </w:rPr>
    </w:tblStylePr>
    <w:tblStylePr w:type="band2Vert">
      <w:rPr>
        <w:sz w:val="22"/>
      </w:rPr>
      <w:tblPr/>
      <w:tcPr>
        <w:shd w:val="clear" w:color="F2F2F2" w:fill="FFFFFF"/>
      </w:tcPr>
    </w:tblStylePr>
    <w:tblStylePr w:type="band1Horz">
      <w:rPr>
        <w:sz w:val="22"/>
      </w:rPr>
    </w:tblStylePr>
    <w:tblStylePr w:type="band2Horz">
      <w:rPr>
        <w:sz w:val="22"/>
      </w:rPr>
      <w:tblPr/>
      <w:tcPr>
        <w:shd w:val="clear" w:color="F2F2F2" w:fill="FFFFFF"/>
      </w:tcPr>
    </w:tblStylePr>
  </w:style>
  <w:style w:type="table" w:customStyle="1" w:styleId="BorderedLined-Accent11">
    <w:name w:val="Bordered &amp; Lined - Accent 11"/>
    <w:basedOn w:val="affff"/>
    <w:uiPriority w:val="99"/>
    <w:rsid w:val="00FD0589"/>
    <w:rPr>
      <w:rFonts w:eastAsia="Arial Unicode MS" w:cs="Times New Roman"/>
      <w:sz w:val="20"/>
      <w:szCs w:val="20"/>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sz w:val="22"/>
      </w:rPr>
      <w:tblPr/>
      <w:tcPr>
        <w:shd w:val="clear" w:color="7F7F7F" w:fill="7F7F7F"/>
      </w:tcPr>
    </w:tblStylePr>
    <w:tblStylePr w:type="lastRow">
      <w:rPr>
        <w:sz w:val="22"/>
      </w:rPr>
      <w:tblPr/>
      <w:tcPr>
        <w:shd w:val="clear" w:color="7F7F7F" w:fill="7F7F7F"/>
      </w:tcPr>
    </w:tblStylePr>
    <w:tblStylePr w:type="firstCol">
      <w:rPr>
        <w:sz w:val="22"/>
      </w:rPr>
      <w:tblPr/>
      <w:tcPr>
        <w:shd w:val="clear" w:color="7F7F7F" w:fill="7F7F7F"/>
      </w:tcPr>
    </w:tblStylePr>
    <w:tblStylePr w:type="lastCol">
      <w:rPr>
        <w:sz w:val="22"/>
      </w:rPr>
      <w:tblPr/>
      <w:tcPr>
        <w:shd w:val="clear" w:color="7F7F7F" w:fill="7F7F7F"/>
      </w:tcPr>
    </w:tblStylePr>
    <w:tblStylePr w:type="band1Vert">
      <w:rPr>
        <w:sz w:val="22"/>
      </w:rPr>
    </w:tblStylePr>
    <w:tblStylePr w:type="band2Vert">
      <w:rPr>
        <w:sz w:val="22"/>
      </w:rPr>
      <w:tblPr/>
      <w:tcPr>
        <w:shd w:val="clear" w:color="F2F2F2" w:fill="F2F2F2"/>
      </w:tcPr>
    </w:tblStylePr>
    <w:tblStylePr w:type="band1Horz">
      <w:rPr>
        <w:sz w:val="22"/>
      </w:rPr>
    </w:tblStylePr>
    <w:tblStylePr w:type="band2Horz">
      <w:rPr>
        <w:sz w:val="22"/>
      </w:rPr>
      <w:tblPr/>
      <w:tcPr>
        <w:shd w:val="clear" w:color="F2F2F2" w:fill="F2F2F2"/>
      </w:tcPr>
    </w:tblStylePr>
  </w:style>
  <w:style w:type="table" w:customStyle="1" w:styleId="BorderedLined-Accent21">
    <w:name w:val="Bordered &amp; Lined - Accent 21"/>
    <w:basedOn w:val="affff"/>
    <w:uiPriority w:val="99"/>
    <w:rsid w:val="00FD0589"/>
    <w:rPr>
      <w:rFonts w:eastAsia="Arial Unicode MS" w:cs="Times New Roman"/>
      <w:sz w:val="20"/>
      <w:szCs w:val="20"/>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sz w:val="22"/>
      </w:rPr>
      <w:tblPr/>
      <w:tcPr>
        <w:shd w:val="clear" w:color="7F7F7F" w:fill="7F7F7F"/>
      </w:tcPr>
    </w:tblStylePr>
    <w:tblStylePr w:type="lastRow">
      <w:rPr>
        <w:sz w:val="22"/>
      </w:rPr>
      <w:tblPr/>
      <w:tcPr>
        <w:shd w:val="clear" w:color="7F7F7F" w:fill="7F7F7F"/>
      </w:tcPr>
    </w:tblStylePr>
    <w:tblStylePr w:type="firstCol">
      <w:rPr>
        <w:sz w:val="22"/>
      </w:rPr>
      <w:tblPr/>
      <w:tcPr>
        <w:shd w:val="clear" w:color="7F7F7F" w:fill="7F7F7F"/>
      </w:tcPr>
    </w:tblStylePr>
    <w:tblStylePr w:type="lastCol">
      <w:rPr>
        <w:sz w:val="22"/>
      </w:rPr>
      <w:tblPr/>
      <w:tcPr>
        <w:shd w:val="clear" w:color="7F7F7F" w:fill="7F7F7F"/>
      </w:tcPr>
    </w:tblStylePr>
    <w:tblStylePr w:type="band1Vert">
      <w:rPr>
        <w:sz w:val="22"/>
      </w:rPr>
    </w:tblStylePr>
    <w:tblStylePr w:type="band2Vert">
      <w:rPr>
        <w:sz w:val="22"/>
      </w:rPr>
      <w:tblPr/>
      <w:tcPr>
        <w:shd w:val="clear" w:color="F2F2F2" w:fill="F2F2F2"/>
      </w:tcPr>
    </w:tblStylePr>
    <w:tblStylePr w:type="band1Horz">
      <w:rPr>
        <w:sz w:val="22"/>
      </w:rPr>
    </w:tblStylePr>
    <w:tblStylePr w:type="band2Horz">
      <w:rPr>
        <w:sz w:val="22"/>
      </w:rPr>
      <w:tblPr/>
      <w:tcPr>
        <w:shd w:val="clear" w:color="F2F2F2" w:fill="F2F2F2"/>
      </w:tcPr>
    </w:tblStylePr>
  </w:style>
  <w:style w:type="table" w:customStyle="1" w:styleId="BorderedLined-Accent31">
    <w:name w:val="Bordered &amp; Lined - Accent 31"/>
    <w:basedOn w:val="affff"/>
    <w:uiPriority w:val="99"/>
    <w:rsid w:val="00FD0589"/>
    <w:rPr>
      <w:rFonts w:eastAsia="Arial Unicode MS" w:cs="Times New Roman"/>
      <w:sz w:val="20"/>
      <w:szCs w:val="20"/>
    </w:rPr>
    <w:tblPr>
      <w:tblBorders>
        <w:top w:val="single" w:sz="4" w:space="0" w:color="9BBB59"/>
        <w:left w:val="single" w:sz="4" w:space="0" w:color="9BBB59"/>
        <w:bottom w:val="single" w:sz="4" w:space="0" w:color="9BBB59"/>
        <w:right w:val="single" w:sz="4" w:space="0" w:color="9BBB59"/>
        <w:insideH w:val="single" w:sz="4" w:space="0" w:color="9BBB59"/>
        <w:insideV w:val="single" w:sz="4" w:space="0" w:color="9BBB59"/>
      </w:tblBorders>
    </w:tblPr>
    <w:tblStylePr w:type="firstRow">
      <w:rPr>
        <w:sz w:val="22"/>
      </w:rPr>
      <w:tblPr/>
      <w:tcPr>
        <w:shd w:val="clear" w:color="9ABB59" w:fill="9ABB59"/>
      </w:tcPr>
    </w:tblStylePr>
    <w:tblStylePr w:type="lastRow">
      <w:rPr>
        <w:sz w:val="22"/>
      </w:rPr>
      <w:tblPr/>
      <w:tcPr>
        <w:shd w:val="clear" w:color="9ABB59" w:fill="9ABB59"/>
      </w:tcPr>
    </w:tblStylePr>
    <w:tblStylePr w:type="firstCol">
      <w:rPr>
        <w:sz w:val="22"/>
      </w:rPr>
      <w:tblPr/>
      <w:tcPr>
        <w:shd w:val="clear" w:color="9ABB59" w:fill="9ABB59"/>
      </w:tcPr>
    </w:tblStylePr>
    <w:tblStylePr w:type="lastCol">
      <w:rPr>
        <w:sz w:val="22"/>
      </w:rPr>
      <w:tblPr/>
      <w:tcPr>
        <w:shd w:val="clear" w:color="9ABB59" w:fill="9ABB59"/>
      </w:tcPr>
    </w:tblStylePr>
    <w:tblStylePr w:type="band1Vert">
      <w:rPr>
        <w:sz w:val="22"/>
      </w:rPr>
    </w:tblStylePr>
    <w:tblStylePr w:type="band2Vert">
      <w:rPr>
        <w:sz w:val="22"/>
      </w:rPr>
      <w:tblPr/>
      <w:tcPr>
        <w:shd w:val="clear" w:color="EAF1DC" w:fill="EAF1DC"/>
      </w:tcPr>
    </w:tblStylePr>
    <w:tblStylePr w:type="band1Horz">
      <w:rPr>
        <w:sz w:val="22"/>
      </w:rPr>
    </w:tblStylePr>
    <w:tblStylePr w:type="band2Horz">
      <w:rPr>
        <w:sz w:val="22"/>
      </w:rPr>
      <w:tblPr/>
      <w:tcPr>
        <w:shd w:val="clear" w:color="EAF1DC" w:fill="EAF1DC"/>
      </w:tcPr>
    </w:tblStylePr>
  </w:style>
  <w:style w:type="table" w:customStyle="1" w:styleId="BorderedLined-Accent41">
    <w:name w:val="Bordered &amp; Lined - Accent 41"/>
    <w:basedOn w:val="affff"/>
    <w:uiPriority w:val="99"/>
    <w:rsid w:val="00FD0589"/>
    <w:rPr>
      <w:rFonts w:eastAsia="Arial Unicode MS" w:cs="Times New Roman"/>
      <w:sz w:val="20"/>
      <w:szCs w:val="20"/>
    </w:rPr>
    <w:tblPr>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Pr>
    <w:tblStylePr w:type="firstRow">
      <w:rPr>
        <w:sz w:val="22"/>
      </w:rPr>
      <w:tblPr/>
      <w:tcPr>
        <w:shd w:val="clear" w:color="B2A1C6" w:fill="B2A1C6"/>
      </w:tcPr>
    </w:tblStylePr>
    <w:tblStylePr w:type="lastRow">
      <w:rPr>
        <w:sz w:val="22"/>
      </w:rPr>
      <w:tblPr/>
      <w:tcPr>
        <w:shd w:val="clear" w:color="B2A1C6" w:fill="B2A1C6"/>
      </w:tcPr>
    </w:tblStylePr>
    <w:tblStylePr w:type="firstCol">
      <w:rPr>
        <w:sz w:val="22"/>
      </w:rPr>
      <w:tblPr/>
      <w:tcPr>
        <w:shd w:val="clear" w:color="B2A1C6" w:fill="B2A1C6"/>
      </w:tcPr>
    </w:tblStylePr>
    <w:tblStylePr w:type="lastCol">
      <w:rPr>
        <w:sz w:val="22"/>
      </w:rPr>
      <w:tblPr/>
      <w:tcPr>
        <w:shd w:val="clear" w:color="B2A1C6" w:fill="B2A1C6"/>
      </w:tcPr>
    </w:tblStylePr>
    <w:tblStylePr w:type="band1Vert">
      <w:rPr>
        <w:sz w:val="22"/>
      </w:rPr>
    </w:tblStylePr>
    <w:tblStylePr w:type="band2Vert">
      <w:rPr>
        <w:sz w:val="22"/>
      </w:rPr>
      <w:tblPr/>
      <w:tcPr>
        <w:shd w:val="clear" w:color="E5DFEC" w:fill="E5DFEC"/>
      </w:tcPr>
    </w:tblStylePr>
    <w:tblStylePr w:type="band1Horz">
      <w:rPr>
        <w:sz w:val="22"/>
      </w:rPr>
    </w:tblStylePr>
    <w:tblStylePr w:type="band2Horz">
      <w:rPr>
        <w:sz w:val="22"/>
      </w:rPr>
      <w:tblPr/>
      <w:tcPr>
        <w:shd w:val="clear" w:color="E5DFEC" w:fill="E5DFEC"/>
      </w:tcPr>
    </w:tblStylePr>
  </w:style>
  <w:style w:type="table" w:customStyle="1" w:styleId="BorderedLined-Accent51">
    <w:name w:val="Bordered &amp; Lined - Accent 51"/>
    <w:basedOn w:val="affff"/>
    <w:uiPriority w:val="99"/>
    <w:rsid w:val="00FD0589"/>
    <w:rPr>
      <w:rFonts w:eastAsia="Arial Unicode MS" w:cs="Times New Roman"/>
      <w:sz w:val="20"/>
      <w:szCs w:val="20"/>
    </w:rPr>
    <w:tblPr>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sz w:val="22"/>
      </w:rPr>
      <w:tblPr/>
      <w:tcPr>
        <w:shd w:val="clear" w:color="4BACC6" w:fill="4BACC6"/>
      </w:tcPr>
    </w:tblStylePr>
    <w:tblStylePr w:type="lastRow">
      <w:rPr>
        <w:sz w:val="22"/>
      </w:rPr>
      <w:tblPr/>
      <w:tcPr>
        <w:shd w:val="clear" w:color="4BACC6" w:fill="4BACC6"/>
      </w:tcPr>
    </w:tblStylePr>
    <w:tblStylePr w:type="firstCol">
      <w:rPr>
        <w:sz w:val="22"/>
      </w:rPr>
      <w:tblPr/>
      <w:tcPr>
        <w:shd w:val="clear" w:color="4BACC6" w:fill="4BACC6"/>
      </w:tcPr>
    </w:tblStylePr>
    <w:tblStylePr w:type="lastCol">
      <w:rPr>
        <w:sz w:val="22"/>
      </w:rPr>
      <w:tblPr/>
      <w:tcPr>
        <w:shd w:val="clear" w:color="4BACC6" w:fill="4BACC6"/>
      </w:tcPr>
    </w:tblStylePr>
    <w:tblStylePr w:type="band1Vert">
      <w:rPr>
        <w:sz w:val="22"/>
      </w:rPr>
    </w:tblStylePr>
    <w:tblStylePr w:type="band2Vert">
      <w:rPr>
        <w:sz w:val="22"/>
      </w:rPr>
      <w:tblPr/>
      <w:tcPr>
        <w:shd w:val="clear" w:color="DAEEF3" w:fill="DAEEF3"/>
      </w:tcPr>
    </w:tblStylePr>
    <w:tblStylePr w:type="band1Horz">
      <w:rPr>
        <w:sz w:val="22"/>
      </w:rPr>
    </w:tblStylePr>
    <w:tblStylePr w:type="band2Horz">
      <w:rPr>
        <w:sz w:val="22"/>
      </w:rPr>
      <w:tblPr/>
      <w:tcPr>
        <w:shd w:val="clear" w:color="DAEEF3" w:fill="DAEEF3"/>
      </w:tcPr>
    </w:tblStylePr>
  </w:style>
  <w:style w:type="table" w:customStyle="1" w:styleId="BorderedLined-Accent61">
    <w:name w:val="Bordered &amp; Lined - Accent 61"/>
    <w:basedOn w:val="affff"/>
    <w:uiPriority w:val="99"/>
    <w:rsid w:val="00FD0589"/>
    <w:rPr>
      <w:rFonts w:eastAsia="Arial Unicode MS" w:cs="Times New Roman"/>
      <w:sz w:val="20"/>
      <w:szCs w:val="20"/>
    </w:rPr>
    <w:tblPr>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sz w:val="22"/>
      </w:rPr>
      <w:tblPr/>
      <w:tcPr>
        <w:shd w:val="clear" w:color="F79646" w:fill="F79646"/>
      </w:tcPr>
    </w:tblStylePr>
    <w:tblStylePr w:type="lastRow">
      <w:rPr>
        <w:sz w:val="22"/>
      </w:rPr>
      <w:tblPr/>
      <w:tcPr>
        <w:shd w:val="clear" w:color="F79646" w:fill="F79646"/>
      </w:tcPr>
    </w:tblStylePr>
    <w:tblStylePr w:type="firstCol">
      <w:rPr>
        <w:sz w:val="22"/>
      </w:rPr>
      <w:tblPr/>
      <w:tcPr>
        <w:shd w:val="clear" w:color="F79646" w:fill="F79646"/>
      </w:tcPr>
    </w:tblStylePr>
    <w:tblStylePr w:type="lastCol">
      <w:rPr>
        <w:sz w:val="22"/>
      </w:rPr>
      <w:tblPr/>
      <w:tcPr>
        <w:shd w:val="clear" w:color="F79646" w:fill="F79646"/>
      </w:tcPr>
    </w:tblStylePr>
    <w:tblStylePr w:type="band1Vert">
      <w:rPr>
        <w:sz w:val="22"/>
      </w:rPr>
    </w:tblStylePr>
    <w:tblStylePr w:type="band2Vert">
      <w:rPr>
        <w:sz w:val="22"/>
      </w:rPr>
      <w:tblPr/>
      <w:tcPr>
        <w:shd w:val="clear" w:color="FDE9D8" w:fill="FDE9D8"/>
      </w:tcPr>
    </w:tblStylePr>
    <w:tblStylePr w:type="band1Horz">
      <w:rPr>
        <w:sz w:val="22"/>
      </w:rPr>
    </w:tblStylePr>
    <w:tblStylePr w:type="band2Horz">
      <w:rPr>
        <w:sz w:val="22"/>
      </w:rPr>
      <w:tblPr/>
      <w:tcPr>
        <w:shd w:val="clear" w:color="FDE9D8" w:fill="FDE9D8"/>
      </w:tcPr>
    </w:tblStylePr>
  </w:style>
  <w:style w:type="table" w:customStyle="1" w:styleId="Bordered1">
    <w:name w:val="Bordered1"/>
    <w:basedOn w:val="affff"/>
    <w:uiPriority w:val="99"/>
    <w:rsid w:val="00FD0589"/>
    <w:rPr>
      <w:rFonts w:eastAsia="Arial Unicode MS" w:cs="Times New Roman"/>
      <w:sz w:val="20"/>
      <w:szCs w:val="20"/>
    </w:rPr>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sz w:val="22"/>
      </w:rPr>
      <w:tblPr/>
      <w:tcPr>
        <w:tcBorders>
          <w:bottom w:val="single" w:sz="12" w:space="0" w:color="000000"/>
        </w:tcBorders>
      </w:tcPr>
    </w:tblStylePr>
    <w:tblStylePr w:type="lastRow">
      <w:rPr>
        <w:sz w:val="22"/>
      </w:rPr>
      <w:tblPr/>
      <w:tcPr>
        <w:tcBorders>
          <w:top w:val="single" w:sz="12" w:space="0" w:color="000000"/>
        </w:tcBorders>
      </w:tcPr>
    </w:tblStylePr>
    <w:tblStylePr w:type="firstCol">
      <w:rPr>
        <w:sz w:val="22"/>
      </w:rPr>
    </w:tblStylePr>
    <w:tblStylePr w:type="lastCol">
      <w:rPr>
        <w:sz w:val="22"/>
      </w:rPr>
      <w:tblPr/>
      <w:tcPr>
        <w:tcBorders>
          <w:left w:val="single" w:sz="12" w:space="0" w:color="000000"/>
        </w:tcBorders>
      </w:tcPr>
    </w:tblStylePr>
    <w:tblStylePr w:type="band1Horz">
      <w:rPr>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Bordered-Accent11">
    <w:name w:val="Bordered - Accent 11"/>
    <w:basedOn w:val="affff"/>
    <w:uiPriority w:val="99"/>
    <w:rsid w:val="00FD0589"/>
    <w:rPr>
      <w:rFonts w:eastAsia="Arial Unicode MS" w:cs="Times New Roman"/>
      <w:sz w:val="20"/>
      <w:szCs w:val="20"/>
    </w:rPr>
    <w:tblPr>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sz w:val="22"/>
      </w:rPr>
      <w:tblPr/>
      <w:tcPr>
        <w:tcBorders>
          <w:bottom w:val="single" w:sz="12" w:space="0" w:color="4F81BD"/>
        </w:tcBorders>
      </w:tcPr>
    </w:tblStylePr>
    <w:tblStylePr w:type="lastRow">
      <w:rPr>
        <w:sz w:val="22"/>
      </w:rPr>
      <w:tblPr/>
      <w:tcPr>
        <w:tcBorders>
          <w:top w:val="single" w:sz="12" w:space="0" w:color="4F81BD"/>
        </w:tcBorders>
      </w:tcPr>
    </w:tblStylePr>
    <w:tblStylePr w:type="firstCol">
      <w:rPr>
        <w:sz w:val="22"/>
      </w:rPr>
    </w:tblStylePr>
    <w:tblStylePr w:type="lastCol">
      <w:rPr>
        <w:sz w:val="22"/>
      </w:rPr>
      <w:tblPr/>
      <w:tcPr>
        <w:tcBorders>
          <w:left w:val="single" w:sz="12" w:space="0" w:color="4F81BD"/>
        </w:tcBorders>
      </w:tcPr>
    </w:tblStylePr>
    <w:tblStylePr w:type="band1Horz">
      <w:rPr>
        <w:sz w:val="22"/>
      </w:rPr>
      <w:tblPr/>
      <w:tcPr>
        <w:tcBorders>
          <w:top w:val="single" w:sz="4" w:space="0" w:color="4F81BD"/>
          <w:left w:val="single" w:sz="4" w:space="0" w:color="4F81BD"/>
          <w:bottom w:val="single" w:sz="4" w:space="0" w:color="4F81BD"/>
          <w:right w:val="single" w:sz="4" w:space="0" w:color="4F81BD"/>
        </w:tcBorders>
      </w:tcPr>
    </w:tblStylePr>
  </w:style>
  <w:style w:type="table" w:customStyle="1" w:styleId="Bordered-Accent21">
    <w:name w:val="Bordered - Accent 21"/>
    <w:basedOn w:val="affff"/>
    <w:uiPriority w:val="99"/>
    <w:rsid w:val="00FD0589"/>
    <w:rPr>
      <w:rFonts w:eastAsia="Arial Unicode MS" w:cs="Times New Roman"/>
      <w:sz w:val="20"/>
      <w:szCs w:val="20"/>
    </w:rPr>
    <w:tblPr>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sz w:val="22"/>
      </w:rPr>
      <w:tblPr/>
      <w:tcPr>
        <w:tcBorders>
          <w:bottom w:val="single" w:sz="12" w:space="0" w:color="C0504D"/>
        </w:tcBorders>
      </w:tcPr>
    </w:tblStylePr>
    <w:tblStylePr w:type="lastRow">
      <w:rPr>
        <w:sz w:val="22"/>
      </w:rPr>
      <w:tblPr/>
      <w:tcPr>
        <w:tcBorders>
          <w:top w:val="single" w:sz="12" w:space="0" w:color="C0504D"/>
        </w:tcBorders>
      </w:tcPr>
    </w:tblStylePr>
    <w:tblStylePr w:type="firstCol">
      <w:rPr>
        <w:sz w:val="22"/>
      </w:rPr>
    </w:tblStylePr>
    <w:tblStylePr w:type="lastCol">
      <w:rPr>
        <w:sz w:val="22"/>
      </w:rPr>
      <w:tblPr/>
      <w:tcPr>
        <w:tcBorders>
          <w:left w:val="single" w:sz="12" w:space="0" w:color="C0504D"/>
        </w:tcBorders>
      </w:tcPr>
    </w:tblStylePr>
    <w:tblStylePr w:type="band1Horz">
      <w:rPr>
        <w:sz w:val="22"/>
      </w:rPr>
      <w:tblPr/>
      <w:tcPr>
        <w:tcBorders>
          <w:top w:val="single" w:sz="4" w:space="0" w:color="C0504D"/>
          <w:left w:val="single" w:sz="4" w:space="0" w:color="C0504D"/>
          <w:bottom w:val="single" w:sz="4" w:space="0" w:color="C0504D"/>
          <w:right w:val="single" w:sz="4" w:space="0" w:color="C0504D"/>
        </w:tcBorders>
      </w:tcPr>
    </w:tblStylePr>
  </w:style>
  <w:style w:type="table" w:customStyle="1" w:styleId="Bordered-Accent31">
    <w:name w:val="Bordered - Accent 31"/>
    <w:basedOn w:val="affff"/>
    <w:uiPriority w:val="99"/>
    <w:rsid w:val="00FD0589"/>
    <w:rPr>
      <w:rFonts w:eastAsia="Arial Unicode MS" w:cs="Times New Roman"/>
      <w:sz w:val="20"/>
      <w:szCs w:val="20"/>
    </w:rPr>
    <w:tblPr>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sz w:val="22"/>
      </w:rPr>
      <w:tblPr/>
      <w:tcPr>
        <w:tcBorders>
          <w:bottom w:val="single" w:sz="12" w:space="0" w:color="9BBB59"/>
        </w:tcBorders>
      </w:tcPr>
    </w:tblStylePr>
    <w:tblStylePr w:type="lastRow">
      <w:rPr>
        <w:sz w:val="22"/>
      </w:rPr>
      <w:tblPr/>
      <w:tcPr>
        <w:tcBorders>
          <w:top w:val="single" w:sz="12" w:space="0" w:color="9BBB59"/>
        </w:tcBorders>
      </w:tcPr>
    </w:tblStylePr>
    <w:tblStylePr w:type="firstCol">
      <w:rPr>
        <w:sz w:val="22"/>
      </w:rPr>
    </w:tblStylePr>
    <w:tblStylePr w:type="lastCol">
      <w:rPr>
        <w:sz w:val="22"/>
      </w:rPr>
      <w:tblPr/>
      <w:tcPr>
        <w:tcBorders>
          <w:left w:val="single" w:sz="12" w:space="0" w:color="9BBB59"/>
        </w:tcBorders>
      </w:tcPr>
    </w:tblStylePr>
    <w:tblStylePr w:type="band1Horz">
      <w:rPr>
        <w:sz w:val="22"/>
      </w:rPr>
      <w:tblPr/>
      <w:tcPr>
        <w:tcBorders>
          <w:top w:val="single" w:sz="4" w:space="0" w:color="9BBB59"/>
          <w:left w:val="single" w:sz="4" w:space="0" w:color="9BBB59"/>
          <w:bottom w:val="single" w:sz="4" w:space="0" w:color="9BBB59"/>
          <w:right w:val="single" w:sz="4" w:space="0" w:color="9BBB59"/>
        </w:tcBorders>
      </w:tcPr>
    </w:tblStylePr>
  </w:style>
  <w:style w:type="table" w:customStyle="1" w:styleId="Bordered-Accent41">
    <w:name w:val="Bordered - Accent 41"/>
    <w:basedOn w:val="affff"/>
    <w:uiPriority w:val="99"/>
    <w:rsid w:val="00FD0589"/>
    <w:rPr>
      <w:rFonts w:eastAsia="Arial Unicode MS" w:cs="Times New Roman"/>
      <w:sz w:val="20"/>
      <w:szCs w:val="20"/>
    </w:rPr>
    <w:tblPr>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sz w:val="22"/>
      </w:rPr>
      <w:tblPr/>
      <w:tcPr>
        <w:tcBorders>
          <w:bottom w:val="single" w:sz="12" w:space="0" w:color="8064A2"/>
        </w:tcBorders>
      </w:tcPr>
    </w:tblStylePr>
    <w:tblStylePr w:type="lastRow">
      <w:rPr>
        <w:sz w:val="22"/>
      </w:rPr>
      <w:tblPr/>
      <w:tcPr>
        <w:tcBorders>
          <w:top w:val="single" w:sz="12" w:space="0" w:color="8064A2"/>
        </w:tcBorders>
      </w:tcPr>
    </w:tblStylePr>
    <w:tblStylePr w:type="firstCol">
      <w:rPr>
        <w:sz w:val="22"/>
      </w:rPr>
    </w:tblStylePr>
    <w:tblStylePr w:type="lastCol">
      <w:rPr>
        <w:sz w:val="22"/>
      </w:rPr>
      <w:tblPr/>
      <w:tcPr>
        <w:tcBorders>
          <w:left w:val="single" w:sz="12" w:space="0" w:color="8064A2"/>
        </w:tcBorders>
      </w:tcPr>
    </w:tblStylePr>
    <w:tblStylePr w:type="band1Horz">
      <w:rPr>
        <w:sz w:val="22"/>
      </w:rPr>
      <w:tblPr/>
      <w:tcPr>
        <w:tcBorders>
          <w:top w:val="single" w:sz="4" w:space="0" w:color="8064A2"/>
          <w:left w:val="single" w:sz="4" w:space="0" w:color="8064A2"/>
          <w:bottom w:val="single" w:sz="4" w:space="0" w:color="8064A2"/>
          <w:right w:val="single" w:sz="4" w:space="0" w:color="8064A2"/>
        </w:tcBorders>
      </w:tcPr>
    </w:tblStylePr>
  </w:style>
  <w:style w:type="table" w:customStyle="1" w:styleId="Bordered-Accent51">
    <w:name w:val="Bordered - Accent 51"/>
    <w:basedOn w:val="affff"/>
    <w:uiPriority w:val="99"/>
    <w:rsid w:val="00FD0589"/>
    <w:rPr>
      <w:rFonts w:eastAsia="Arial Unicode MS" w:cs="Times New Roman"/>
      <w:sz w:val="20"/>
      <w:szCs w:val="20"/>
    </w:rPr>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sz w:val="22"/>
      </w:rPr>
      <w:tblPr/>
      <w:tcPr>
        <w:tcBorders>
          <w:bottom w:val="single" w:sz="12" w:space="0" w:color="4BACC6"/>
        </w:tcBorders>
      </w:tcPr>
    </w:tblStylePr>
    <w:tblStylePr w:type="lastRow">
      <w:rPr>
        <w:sz w:val="22"/>
      </w:rPr>
      <w:tblPr/>
      <w:tcPr>
        <w:tcBorders>
          <w:top w:val="single" w:sz="12" w:space="0" w:color="4BACC6"/>
        </w:tcBorders>
      </w:tcPr>
    </w:tblStylePr>
    <w:tblStylePr w:type="firstCol">
      <w:rPr>
        <w:sz w:val="22"/>
      </w:rPr>
    </w:tblStylePr>
    <w:tblStylePr w:type="lastCol">
      <w:rPr>
        <w:sz w:val="22"/>
      </w:rPr>
      <w:tblPr/>
      <w:tcPr>
        <w:tcBorders>
          <w:left w:val="single" w:sz="12" w:space="0" w:color="4BACC6"/>
        </w:tcBorders>
      </w:tcPr>
    </w:tblStylePr>
    <w:tblStylePr w:type="band1Horz">
      <w:rPr>
        <w:sz w:val="22"/>
      </w:rPr>
      <w:tblPr/>
      <w:tcPr>
        <w:tcBorders>
          <w:top w:val="single" w:sz="4" w:space="0" w:color="4BACC6"/>
          <w:left w:val="single" w:sz="4" w:space="0" w:color="4BACC6"/>
          <w:bottom w:val="single" w:sz="4" w:space="0" w:color="4BACC6"/>
          <w:right w:val="single" w:sz="4" w:space="0" w:color="4BACC6"/>
        </w:tcBorders>
      </w:tcPr>
    </w:tblStylePr>
  </w:style>
  <w:style w:type="table" w:customStyle="1" w:styleId="Bordered-Accent61">
    <w:name w:val="Bordered - Accent 61"/>
    <w:basedOn w:val="affff"/>
    <w:uiPriority w:val="99"/>
    <w:rsid w:val="00FD0589"/>
    <w:rPr>
      <w:rFonts w:eastAsia="Arial Unicode MS" w:cs="Times New Roman"/>
      <w:sz w:val="20"/>
      <w:szCs w:val="20"/>
    </w:rPr>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sz w:val="22"/>
      </w:rPr>
      <w:tblPr/>
      <w:tcPr>
        <w:tcBorders>
          <w:bottom w:val="single" w:sz="12" w:space="0" w:color="F79646"/>
        </w:tcBorders>
      </w:tcPr>
    </w:tblStylePr>
    <w:tblStylePr w:type="lastRow">
      <w:rPr>
        <w:sz w:val="22"/>
      </w:rPr>
      <w:tblPr/>
      <w:tcPr>
        <w:tcBorders>
          <w:top w:val="single" w:sz="12" w:space="0" w:color="F79646"/>
        </w:tcBorders>
      </w:tcPr>
    </w:tblStylePr>
    <w:tblStylePr w:type="firstCol">
      <w:rPr>
        <w:sz w:val="22"/>
      </w:rPr>
    </w:tblStylePr>
    <w:tblStylePr w:type="lastCol">
      <w:rPr>
        <w:sz w:val="22"/>
      </w:rPr>
      <w:tblPr/>
      <w:tcPr>
        <w:tcBorders>
          <w:left w:val="single" w:sz="12" w:space="0" w:color="F79646"/>
        </w:tcBorders>
      </w:tcPr>
    </w:tblStylePr>
    <w:tblStylePr w:type="band1Horz">
      <w:rPr>
        <w:sz w:val="22"/>
      </w:rPr>
      <w:tblPr/>
      <w:tcPr>
        <w:tcBorders>
          <w:top w:val="single" w:sz="4" w:space="0" w:color="F79646"/>
          <w:left w:val="single" w:sz="4" w:space="0" w:color="F79646"/>
          <w:bottom w:val="single" w:sz="4" w:space="0" w:color="F79646"/>
          <w:right w:val="single" w:sz="4" w:space="0" w:color="F79646"/>
        </w:tcBorders>
      </w:tcPr>
    </w:tblStylePr>
  </w:style>
  <w:style w:type="table" w:customStyle="1" w:styleId="TableNormal0">
    <w:name w:val="Table Normal"/>
    <w:rsid w:val="00FD0589"/>
    <w:rPr>
      <w:rFonts w:eastAsia="Arial Unicode MS" w:cs="Times New Roman"/>
      <w:sz w:val="20"/>
      <w:szCs w:val="20"/>
    </w:rPr>
    <w:tblPr>
      <w:tblCellMar>
        <w:top w:w="0" w:type="dxa"/>
        <w:left w:w="0" w:type="dxa"/>
        <w:bottom w:w="0" w:type="dxa"/>
        <w:right w:w="0" w:type="dxa"/>
      </w:tblCellMar>
    </w:tblPr>
  </w:style>
  <w:style w:type="table" w:customStyle="1" w:styleId="-212">
    <w:name w:val="Светлая заливка - Акцент 21"/>
    <w:basedOn w:val="affff"/>
    <w:next w:val="-24"/>
    <w:rsid w:val="00FD0589"/>
    <w:rPr>
      <w:rFonts w:eastAsia="Arial Unicode MS" w:cs="Times New Roman"/>
      <w:color w:val="943634"/>
      <w:szCs w:val="20"/>
    </w:rPr>
    <w:tblPr>
      <w:tblBorders>
        <w:top w:val="single" w:sz="8" w:space="0" w:color="C0504D"/>
        <w:bottom w:val="single" w:sz="8" w:space="0" w:color="C0504D"/>
      </w:tblBorders>
    </w:tblPr>
  </w:style>
  <w:style w:type="table" w:customStyle="1" w:styleId="11ff2">
    <w:name w:val="Сетка таблицы11"/>
    <w:basedOn w:val="affff"/>
    <w:rsid w:val="00FD0589"/>
    <w:rPr>
      <w:rFonts w:ascii="Helvetica Neue" w:eastAsia="Helvetica Neue" w:hAnsi="Helvetica Neue" w:cs="Helvetica Neue"/>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fffffff1">
    <w:name w:val="Сетка таблицы2"/>
    <w:basedOn w:val="affff"/>
    <w:uiPriority w:val="39"/>
    <w:rsid w:val="00FD0589"/>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fffffffff3">
    <w:name w:val="Светлая заливка1"/>
    <w:basedOn w:val="affff"/>
    <w:uiPriority w:val="60"/>
    <w:rsid w:val="00FD0589"/>
    <w:rPr>
      <w:rFonts w:eastAsia="Arial Unicode MS" w:cs="Times New Roman"/>
      <w:sz w:val="20"/>
      <w:szCs w:val="2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tcBorders>
      </w:tcPr>
    </w:tblStylePr>
    <w:tblStylePr w:type="firstCol">
      <w:rPr>
        <w:b/>
        <w:bCs/>
      </w:rPr>
    </w:tblStylePr>
    <w:tblStylePr w:type="lastCol">
      <w:rPr>
        <w:b/>
        <w:bCs/>
      </w:rPr>
    </w:tblStylePr>
    <w:tblStylePr w:type="band1Vert">
      <w:tblPr/>
      <w:tcPr>
        <w:tcBorders>
          <w:left w:val="nil"/>
          <w:right w:val="nil"/>
        </w:tcBorders>
        <w:shd w:val="clear" w:color="auto" w:fill="C0C0C0"/>
      </w:tcPr>
    </w:tblStylePr>
    <w:tblStylePr w:type="band1Horz">
      <w:tblPr/>
      <w:tcPr>
        <w:tcBorders>
          <w:left w:val="nil"/>
          <w:right w:val="nil"/>
        </w:tcBorders>
        <w:shd w:val="clear" w:color="auto" w:fill="C0C0C0"/>
      </w:tcPr>
    </w:tblStylePr>
  </w:style>
  <w:style w:type="table" w:customStyle="1" w:styleId="-113">
    <w:name w:val="Светлая заливка - Акцент 11"/>
    <w:basedOn w:val="affff"/>
    <w:uiPriority w:val="60"/>
    <w:rsid w:val="00FD0589"/>
    <w:rPr>
      <w:rFonts w:eastAsia="Arial Unicode MS" w:cs="Times New Roman"/>
      <w:sz w:val="20"/>
      <w:szCs w:val="20"/>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tcBorders>
      </w:tcPr>
    </w:tblStylePr>
    <w:tblStylePr w:type="firstCol">
      <w:rPr>
        <w:b/>
        <w:bCs/>
      </w:rPr>
    </w:tblStylePr>
    <w:tblStylePr w:type="lastCol">
      <w:rPr>
        <w:b/>
        <w:bCs/>
      </w:rPr>
    </w:tblStylePr>
    <w:tblStylePr w:type="band1Vert">
      <w:tblPr/>
      <w:tcPr>
        <w:tcBorders>
          <w:left w:val="nil"/>
          <w:right w:val="nil"/>
        </w:tcBorders>
        <w:shd w:val="clear" w:color="auto" w:fill="D3DFEE"/>
      </w:tcPr>
    </w:tblStylePr>
    <w:tblStylePr w:type="band1Horz">
      <w:tblPr/>
      <w:tcPr>
        <w:tcBorders>
          <w:left w:val="nil"/>
          <w:right w:val="nil"/>
        </w:tcBorders>
        <w:shd w:val="clear" w:color="auto" w:fill="D3DFEE"/>
      </w:tcPr>
    </w:tblStylePr>
  </w:style>
  <w:style w:type="table" w:customStyle="1" w:styleId="1113">
    <w:name w:val="Сетка таблицы111"/>
    <w:uiPriority w:val="99"/>
    <w:rsid w:val="00FD0589"/>
    <w:pPr>
      <w:spacing w:after="160" w:line="252" w:lineRule="auto"/>
      <w:jc w:val="both"/>
    </w:pPr>
    <w:rPr>
      <w:rFonts w:eastAsia="Arial Unicode MS"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9">
    <w:name w:val="Сетка таблицы12"/>
    <w:uiPriority w:val="99"/>
    <w:rsid w:val="00FD0589"/>
    <w:pPr>
      <w:spacing w:after="160" w:line="252" w:lineRule="auto"/>
      <w:jc w:val="both"/>
    </w:pPr>
    <w:rPr>
      <w:rFonts w:eastAsia="Arial Unicode MS"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1">
    <w:name w:val="Сетка таблицы GR1"/>
    <w:uiPriority w:val="99"/>
    <w:rsid w:val="00FD0589"/>
    <w:pPr>
      <w:spacing w:after="160" w:line="259" w:lineRule="auto"/>
    </w:pPr>
    <w:rPr>
      <w:rFonts w:eastAsia="Arial Unicode MS" w:cs="Times New Roman"/>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fffffffffffff4">
    <w:name w:val="Сетка таблицы светлая1"/>
    <w:uiPriority w:val="99"/>
    <w:rsid w:val="00FD0589"/>
    <w:pPr>
      <w:spacing w:after="160" w:line="259" w:lineRule="auto"/>
    </w:pPr>
    <w:rPr>
      <w:rFonts w:eastAsia="Arial Unicode MS"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afffffffffffffffffffffffffffffffffffffff4">
    <w:name w:val="_Таблица"/>
    <w:basedOn w:val="affff"/>
    <w:rsid w:val="00FD0589"/>
    <w:rPr>
      <w:rFonts w:eastAsia="Arial Unicode MS" w:cs="Times New Roman"/>
      <w:sz w:val="22"/>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fffffffffffffffffffffffffffffffffffffff5">
    <w:name w:val="_Таблица примечания"/>
    <w:basedOn w:val="affff"/>
    <w:rsid w:val="00FD0589"/>
    <w:pPr>
      <w:spacing w:before="120" w:after="120"/>
    </w:pPr>
    <w:rPr>
      <w:rFonts w:eastAsia="Arial Unicode MS" w:cs="Times New Roman"/>
      <w:sz w:val="20"/>
      <w:szCs w:val="20"/>
    </w:rPr>
    <w:tblPr/>
    <w:tblStylePr w:type="lastCol">
      <w:tblPr/>
      <w:tcPr>
        <w:tcBorders>
          <w:top w:val="single" w:sz="4" w:space="0" w:color="000000"/>
          <w:left w:val="single" w:sz="4" w:space="0" w:color="000000"/>
          <w:bottom w:val="single" w:sz="4" w:space="0" w:color="000000"/>
          <w:right w:val="single" w:sz="4" w:space="0" w:color="000000"/>
        </w:tcBorders>
      </w:tcPr>
    </w:tblStylePr>
  </w:style>
  <w:style w:type="table" w:customStyle="1" w:styleId="afffffffffffffffffffffffffffffffffffffff6">
    <w:name w:val="_Таблица содержания работ"/>
    <w:basedOn w:val="affff"/>
    <w:rsid w:val="00FD0589"/>
    <w:rPr>
      <w:rFonts w:eastAsia="Arial Unicode MS" w:cs="Times New Roman"/>
      <w:sz w:val="22"/>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lastCol">
      <w:pPr>
        <w:jc w:val="center"/>
      </w:pPr>
      <w:tblPr/>
      <w:tcPr>
        <w:vAlign w:val="center"/>
      </w:tcPr>
    </w:tblStylePr>
  </w:style>
  <w:style w:type="table" w:customStyle="1" w:styleId="afffffffffffffffffffffffffffffffffffffff7">
    <w:name w:val="_Титул_Невидимая таблица"/>
    <w:basedOn w:val="affff"/>
    <w:rsid w:val="00FD0589"/>
    <w:rPr>
      <w:rFonts w:eastAsia="Arial Unicode MS" w:cs="Times New Roman"/>
      <w:sz w:val="20"/>
      <w:szCs w:val="20"/>
    </w:rPr>
    <w:tblPr/>
  </w:style>
  <w:style w:type="table" w:customStyle="1" w:styleId="afffffffffffffffffffffffffffffffffffffff8">
    <w:name w:val="Заголовок вставляемой таблицы"/>
    <w:basedOn w:val="affff"/>
    <w:rsid w:val="00FD0589"/>
    <w:pPr>
      <w:jc w:val="center"/>
    </w:pPr>
    <w:rPr>
      <w:rFonts w:eastAsia="Arial Unicode MS" w:cs="Times New Roman"/>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pPr>
        <w:spacing w:line="240" w:lineRule="auto"/>
        <w:jc w:val="center"/>
      </w:pPr>
      <w:rPr>
        <w:b/>
        <w:i w:val="0"/>
        <w:sz w:val="20"/>
        <w:szCs w:val="20"/>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114">
    <w:name w:val="Веб-таблица 11"/>
    <w:basedOn w:val="affff"/>
    <w:rsid w:val="00FD0589"/>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213">
    <w:name w:val="Веб-таблица 21"/>
    <w:basedOn w:val="affff"/>
    <w:rsid w:val="00FD0589"/>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312">
    <w:name w:val="Веб-таблица 31"/>
    <w:basedOn w:val="affff"/>
    <w:rsid w:val="00FD0589"/>
    <w:rPr>
      <w:rFonts w:eastAsia="Arial Unicode MS" w:cs="Times New Roman"/>
      <w:sz w:val="20"/>
      <w:szCs w:val="20"/>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cPr>
      <w:shd w:val="clear" w:color="auto" w:fill="auto"/>
    </w:tcPr>
  </w:style>
  <w:style w:type="table" w:customStyle="1" w:styleId="11ff3">
    <w:name w:val="Столбцы таблицы 11"/>
    <w:basedOn w:val="affff"/>
    <w:rsid w:val="00FD0589"/>
    <w:rPr>
      <w:rFonts w:eastAsia="Arial Unicode MS" w:cs="Times New Roman"/>
      <w:b/>
      <w:bCs/>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tblPr/>
      <w:tcPr>
        <w:shd w:val="pct25" w:color="000000" w:fill="FFFFFF"/>
      </w:tcPr>
    </w:tblStylePr>
    <w:tblStylePr w:type="band2Vert">
      <w:tblPr/>
      <w:tcPr>
        <w:shd w:val="pct25" w:color="FFFF00" w:fill="FFFFFF"/>
      </w:tcPr>
    </w:tblStylePr>
    <w:tblStylePr w:type="neCell">
      <w:rPr>
        <w:b/>
        <w:bCs/>
      </w:rPr>
    </w:tblStylePr>
    <w:tblStylePr w:type="swCell">
      <w:rPr>
        <w:b/>
        <w:bCs/>
      </w:rPr>
    </w:tblStylePr>
  </w:style>
  <w:style w:type="table" w:customStyle="1" w:styleId="21f">
    <w:name w:val="Столбцы таблицы 21"/>
    <w:basedOn w:val="affff"/>
    <w:rsid w:val="00FD0589"/>
    <w:rPr>
      <w:rFonts w:eastAsia="Arial Unicode MS" w:cs="Times New Roman"/>
      <w:b/>
      <w:bCs/>
      <w:sz w:val="20"/>
      <w:szCs w:val="20"/>
    </w:rPr>
    <w:tblPr/>
    <w:tblStylePr w:type="firstRow">
      <w:tblPr/>
      <w:tcPr>
        <w:shd w:val="solid" w:color="000080" w:fill="FFFFFF"/>
      </w:tcPr>
    </w:tblStylePr>
    <w:tblStylePr w:type="lastRow">
      <w:rPr>
        <w:b w:val="0"/>
        <w:bCs w:val="0"/>
      </w:rPr>
    </w:tblStylePr>
    <w:tblStylePr w:type="firstCol">
      <w:rPr>
        <w:b w:val="0"/>
        <w:bCs w:val="0"/>
      </w:rPr>
    </w:tblStylePr>
    <w:tblStylePr w:type="lastCol">
      <w:rPr>
        <w:b w:val="0"/>
        <w:bCs w:val="0"/>
      </w:rPr>
    </w:tblStylePr>
    <w:tblStylePr w:type="band1Vert">
      <w:tblPr/>
      <w:tcPr>
        <w:shd w:val="pct30" w:color="000000" w:fill="FFFFFF"/>
      </w:tcPr>
    </w:tblStylePr>
    <w:tblStylePr w:type="band2Vert">
      <w:tblPr/>
      <w:tcPr>
        <w:shd w:val="pct25" w:color="00FF00" w:fill="FFFFFF"/>
      </w:tcPr>
    </w:tblStylePr>
    <w:tblStylePr w:type="neCell">
      <w:rPr>
        <w:b/>
        <w:bCs/>
      </w:rPr>
    </w:tblStylePr>
    <w:tblStylePr w:type="swCell">
      <w:rPr>
        <w:b/>
        <w:bCs/>
      </w:rPr>
    </w:tblStylePr>
  </w:style>
  <w:style w:type="table" w:customStyle="1" w:styleId="319">
    <w:name w:val="Столбцы таблицы 31"/>
    <w:basedOn w:val="affff"/>
    <w:rsid w:val="00FD0589"/>
    <w:rPr>
      <w:rFonts w:eastAsia="Arial Unicode MS" w:cs="Times New Roman"/>
      <w:b/>
      <w:bCs/>
      <w:sz w:val="20"/>
      <w:szCs w:val="20"/>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customStyle="1" w:styleId="413">
    <w:name w:val="Столбцы таблицы 41"/>
    <w:basedOn w:val="affff"/>
    <w:rsid w:val="00FD0589"/>
    <w:rPr>
      <w:rFonts w:eastAsia="Arial Unicode MS" w:cs="Times New Roman"/>
      <w:sz w:val="20"/>
      <w:szCs w:val="20"/>
    </w:rPr>
    <w:tblPr/>
    <w:tblStylePr w:type="firstRow">
      <w:tblPr/>
      <w:tcPr>
        <w:shd w:val="solid" w:color="000000" w:fill="FFFFFF"/>
      </w:tcPr>
    </w:tblStylePr>
    <w:tblStylePr w:type="lastRow">
      <w:rPr>
        <w:b/>
        <w:bCs/>
      </w:rPr>
    </w:tblStylePr>
    <w:tblStylePr w:type="lastCol">
      <w:rPr>
        <w:b/>
        <w:bCs/>
      </w:rPr>
    </w:tblStylePr>
    <w:tblStylePr w:type="band1Vert">
      <w:tblPr/>
      <w:tcPr>
        <w:shd w:val="pct50" w:color="008080" w:fill="FFFFFF"/>
      </w:tcPr>
    </w:tblStylePr>
    <w:tblStylePr w:type="band2Vert">
      <w:tblPr/>
      <w:tcPr>
        <w:shd w:val="pct10" w:color="000000" w:fill="FFFFFF"/>
      </w:tcPr>
    </w:tblStylePr>
  </w:style>
  <w:style w:type="table" w:customStyle="1" w:styleId="513">
    <w:name w:val="Столбцы таблицы 51"/>
    <w:basedOn w:val="affff"/>
    <w:rsid w:val="00FD0589"/>
    <w:rPr>
      <w:rFonts w:eastAsia="Arial Unicode MS" w:cs="Times New Roman"/>
      <w:sz w:val="20"/>
      <w:szCs w:val="20"/>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tblPr/>
      <w:tcPr>
        <w:shd w:val="solid" w:color="C0C0C0" w:fill="FFFFFF"/>
      </w:tcPr>
    </w:tblStylePr>
  </w:style>
  <w:style w:type="table" w:customStyle="1" w:styleId="-115">
    <w:name w:val="Таблица-список 11"/>
    <w:basedOn w:val="affff"/>
    <w:rsid w:val="00FD0589"/>
    <w:rPr>
      <w:rFonts w:eastAsia="Arial Unicode MS" w:cs="Times New Roman"/>
      <w:sz w:val="20"/>
      <w:szCs w:val="20"/>
    </w:rPr>
    <w:tblPr>
      <w:tblBorders>
        <w:top w:val="single" w:sz="12" w:space="0" w:color="008080"/>
        <w:left w:val="single" w:sz="6" w:space="0" w:color="008080"/>
        <w:bottom w:val="single" w:sz="12" w:space="0" w:color="008080"/>
        <w:right w:val="single" w:sz="6" w:space="0" w:color="008080"/>
      </w:tblBorders>
    </w:tblPr>
    <w:tblStylePr w:type="firstRow">
      <w:rPr>
        <w:b/>
        <w:bCs/>
        <w:i/>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tblPr/>
      <w:tcPr>
        <w:shd w:val="solid" w:color="C0C0C0" w:fill="FFFFFF"/>
      </w:tcPr>
    </w:tblStylePr>
    <w:tblStylePr w:type="swCell">
      <w:rPr>
        <w:b/>
        <w:bCs/>
      </w:rPr>
    </w:tblStylePr>
  </w:style>
  <w:style w:type="table" w:customStyle="1" w:styleId="-214">
    <w:name w:val="Таблица-список 21"/>
    <w:basedOn w:val="affff"/>
    <w:rsid w:val="00FD0589"/>
    <w:rPr>
      <w:rFonts w:eastAsia="Arial Unicode MS" w:cs="Times New Roman"/>
      <w:sz w:val="20"/>
      <w:szCs w:val="20"/>
    </w:rPr>
    <w:tblPr>
      <w:tblBorders>
        <w:bottom w:val="single" w:sz="12" w:space="0" w:color="808080"/>
      </w:tblBorders>
    </w:tblPr>
    <w:tblStylePr w:type="firstRow">
      <w:rPr>
        <w:b/>
        <w:bCs/>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tblPr/>
      <w:tcPr>
        <w:shd w:val="pct20" w:color="00FF00" w:fill="FFFFFF"/>
      </w:tcPr>
    </w:tblStylePr>
    <w:tblStylePr w:type="swCell">
      <w:rPr>
        <w:b/>
        <w:bCs/>
      </w:rPr>
    </w:tblStylePr>
  </w:style>
  <w:style w:type="table" w:customStyle="1" w:styleId="-313">
    <w:name w:val="Таблица-список 31"/>
    <w:basedOn w:val="affff"/>
    <w:rsid w:val="00FD0589"/>
    <w:rPr>
      <w:rFonts w:eastAsia="Arial Unicode MS"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lastRow">
      <w:tblPr/>
      <w:tcPr>
        <w:tcBorders>
          <w:top w:val="single" w:sz="12" w:space="0" w:color="000000"/>
        </w:tcBorders>
      </w:tcPr>
    </w:tblStylePr>
    <w:tblStylePr w:type="swCell">
      <w:rPr>
        <w:i/>
      </w:rPr>
    </w:tblStylePr>
  </w:style>
  <w:style w:type="table" w:customStyle="1" w:styleId="-412">
    <w:name w:val="Таблица-список 41"/>
    <w:basedOn w:val="affff"/>
    <w:rsid w:val="00FD0589"/>
    <w:rPr>
      <w:rFonts w:eastAsia="Arial Unicode MS"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rPr>
      <w:tblPr/>
      <w:tcPr>
        <w:tcBorders>
          <w:bottom w:val="single" w:sz="12" w:space="0" w:color="000000"/>
        </w:tcBorders>
        <w:shd w:val="solid" w:color="808080" w:fill="FFFFFF"/>
      </w:tcPr>
    </w:tblStylePr>
  </w:style>
  <w:style w:type="table" w:customStyle="1" w:styleId="-512">
    <w:name w:val="Таблица-список 51"/>
    <w:basedOn w:val="affff"/>
    <w:rsid w:val="00FD0589"/>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customStyle="1" w:styleId="-612">
    <w:name w:val="Таблица-список 61"/>
    <w:basedOn w:val="affff"/>
    <w:rsid w:val="00FD0589"/>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customStyle="1" w:styleId="-712">
    <w:name w:val="Таблица-список 71"/>
    <w:basedOn w:val="affff"/>
    <w:rsid w:val="00FD0589"/>
    <w:rPr>
      <w:rFonts w:eastAsia="Arial Unicode MS" w:cs="Times New Roman"/>
      <w:sz w:val="20"/>
      <w:szCs w:val="20"/>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tblPr/>
      <w:tcPr>
        <w:shd w:val="pct20" w:color="000000" w:fill="FFFFFF"/>
      </w:tcPr>
    </w:tblStylePr>
    <w:tblStylePr w:type="band2Horz">
      <w:tblPr/>
      <w:tcPr>
        <w:shd w:val="pct25" w:color="FFFF00" w:fill="FFFFFF"/>
      </w:tcPr>
    </w:tblStylePr>
  </w:style>
  <w:style w:type="table" w:customStyle="1" w:styleId="-81">
    <w:name w:val="Таблица-список 81"/>
    <w:basedOn w:val="affff"/>
    <w:rsid w:val="00FD0589"/>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tblPr/>
      <w:tcPr>
        <w:shd w:val="pct25" w:color="FFFF00" w:fill="FFFFFF"/>
      </w:tcPr>
    </w:tblStylePr>
    <w:tblStylePr w:type="band2Horz">
      <w:tblPr/>
      <w:tcPr>
        <w:shd w:val="pct50" w:color="FF0000" w:fill="FFFFFF"/>
      </w:tcPr>
    </w:tblStylePr>
  </w:style>
  <w:style w:type="table" w:customStyle="1" w:styleId="11ff4">
    <w:name w:val="Цветная таблица 11"/>
    <w:basedOn w:val="affff"/>
    <w:rsid w:val="00FD0589"/>
    <w:rPr>
      <w:rFonts w:eastAsia="Arial Unicode MS" w:cs="Times New Roman"/>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shd w:val="solid" w:color="000000" w:fill="FFFFFF"/>
      </w:tcPr>
    </w:tblStylePr>
    <w:tblStylePr w:type="firstCol">
      <w:rPr>
        <w:b/>
        <w:bCs/>
        <w:i/>
      </w:rPr>
      <w:tblPr/>
      <w:tcPr>
        <w:shd w:val="solid" w:color="000080" w:fill="FFFFFF"/>
      </w:tcPr>
    </w:tblStylePr>
    <w:tblStylePr w:type="nwCell">
      <w:tblPr/>
      <w:tcPr>
        <w:shd w:val="solid" w:color="000000" w:fill="FFFFFF"/>
      </w:tcPr>
    </w:tblStylePr>
    <w:tblStylePr w:type="swCell">
      <w:rPr>
        <w:b/>
        <w:bCs/>
        <w:i w:val="0"/>
      </w:rPr>
    </w:tblStylePr>
  </w:style>
  <w:style w:type="table" w:customStyle="1" w:styleId="21f0">
    <w:name w:val="Цветная таблица 21"/>
    <w:basedOn w:val="affff"/>
    <w:rsid w:val="00FD0589"/>
    <w:rPr>
      <w:rFonts w:eastAsia="Arial Unicode MS" w:cs="Times New Roman"/>
      <w:sz w:val="20"/>
      <w:szCs w:val="20"/>
    </w:rPr>
    <w:tblPr>
      <w:tblBorders>
        <w:bottom w:val="single" w:sz="12" w:space="0" w:color="000000"/>
      </w:tblBorders>
    </w:tblPr>
    <w:tcPr>
      <w:shd w:val="pct20" w:color="FFFF00" w:fill="FFFFFF"/>
    </w:tcPr>
    <w:tblStylePr w:type="firstRow">
      <w:rPr>
        <w:b/>
        <w:bCs/>
        <w:i/>
      </w:rPr>
      <w:tblPr/>
      <w:tcPr>
        <w:tcBorders>
          <w:bottom w:val="single" w:sz="12" w:space="0" w:color="000000"/>
        </w:tcBorders>
        <w:shd w:val="solid" w:color="800000" w:fill="FFFFFF"/>
      </w:tcPr>
    </w:tblStylePr>
    <w:tblStylePr w:type="firstCol">
      <w:rPr>
        <w:b/>
        <w:bCs/>
        <w:i/>
      </w:rPr>
    </w:tblStylePr>
    <w:tblStylePr w:type="lastCol">
      <w:tblPr/>
      <w:tcPr>
        <w:shd w:val="solid" w:color="C0C0C0" w:fill="FFFFFF"/>
      </w:tcPr>
    </w:tblStylePr>
    <w:tblStylePr w:type="swCell">
      <w:rPr>
        <w:b/>
        <w:bCs/>
        <w:i w:val="0"/>
      </w:rPr>
    </w:tblStylePr>
  </w:style>
  <w:style w:type="table" w:customStyle="1" w:styleId="31a">
    <w:name w:val="Цветная таблица 31"/>
    <w:basedOn w:val="affff"/>
    <w:rsid w:val="00FD0589"/>
    <w:rPr>
      <w:rFonts w:eastAsia="Arial Unicode MS"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rPr>
      <w:tblPr/>
      <w:tcPr>
        <w:shd w:val="solid" w:color="000000" w:fill="FFFFFF"/>
      </w:tcPr>
    </w:tblStylePr>
  </w:style>
  <w:style w:type="table" w:customStyle="1" w:styleId="3ffff9">
    <w:name w:val="Сетка таблицы3"/>
    <w:basedOn w:val="affff"/>
    <w:uiPriority w:val="59"/>
    <w:rsid w:val="00FD0589"/>
    <w:rPr>
      <w:rFonts w:eastAsia="Arial Unicode MS" w:cs="Times New Roman"/>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Веб-таблица 12"/>
    <w:basedOn w:val="affff"/>
    <w:rsid w:val="00FD0589"/>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220">
    <w:name w:val="Веб-таблица 22"/>
    <w:basedOn w:val="affff"/>
    <w:rsid w:val="00FD0589"/>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320">
    <w:name w:val="Веб-таблица 32"/>
    <w:basedOn w:val="affff"/>
    <w:rsid w:val="00FD0589"/>
    <w:rPr>
      <w:rFonts w:eastAsia="Arial Unicode MS" w:cs="Times New Roman"/>
      <w:sz w:val="20"/>
      <w:szCs w:val="20"/>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cPr>
      <w:shd w:val="clear" w:color="auto" w:fill="auto"/>
    </w:tcPr>
  </w:style>
  <w:style w:type="table" w:customStyle="1" w:styleId="12a">
    <w:name w:val="Столбцы таблицы 12"/>
    <w:basedOn w:val="affff"/>
    <w:rsid w:val="00FD0589"/>
    <w:rPr>
      <w:rFonts w:eastAsia="Arial Unicode MS" w:cs="Times New Roman"/>
      <w:b/>
      <w:bCs/>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tblPr/>
      <w:tcPr>
        <w:shd w:val="pct25" w:color="000000" w:fill="FFFFFF"/>
      </w:tcPr>
    </w:tblStylePr>
    <w:tblStylePr w:type="band2Vert">
      <w:tblPr/>
      <w:tcPr>
        <w:shd w:val="pct25" w:color="FFFF00" w:fill="FFFFFF"/>
      </w:tcPr>
    </w:tblStylePr>
    <w:tblStylePr w:type="neCell">
      <w:rPr>
        <w:b/>
        <w:bCs/>
      </w:rPr>
    </w:tblStylePr>
    <w:tblStylePr w:type="swCell">
      <w:rPr>
        <w:b/>
        <w:bCs/>
      </w:rPr>
    </w:tblStylePr>
  </w:style>
  <w:style w:type="table" w:customStyle="1" w:styleId="228">
    <w:name w:val="Столбцы таблицы 22"/>
    <w:basedOn w:val="affff"/>
    <w:rsid w:val="00FD0589"/>
    <w:rPr>
      <w:rFonts w:eastAsia="Arial Unicode MS" w:cs="Times New Roman"/>
      <w:b/>
      <w:bCs/>
      <w:sz w:val="20"/>
      <w:szCs w:val="20"/>
    </w:rPr>
    <w:tblPr/>
    <w:tblStylePr w:type="firstRow">
      <w:tblPr/>
      <w:tcPr>
        <w:shd w:val="solid" w:color="000080" w:fill="FFFFFF"/>
      </w:tcPr>
    </w:tblStylePr>
    <w:tblStylePr w:type="lastRow">
      <w:rPr>
        <w:b w:val="0"/>
        <w:bCs w:val="0"/>
      </w:rPr>
    </w:tblStylePr>
    <w:tblStylePr w:type="firstCol">
      <w:rPr>
        <w:b w:val="0"/>
        <w:bCs w:val="0"/>
      </w:rPr>
    </w:tblStylePr>
    <w:tblStylePr w:type="lastCol">
      <w:rPr>
        <w:b w:val="0"/>
        <w:bCs w:val="0"/>
      </w:rPr>
    </w:tblStylePr>
    <w:tblStylePr w:type="band1Vert">
      <w:tblPr/>
      <w:tcPr>
        <w:shd w:val="pct30" w:color="000000" w:fill="FFFFFF"/>
      </w:tcPr>
    </w:tblStylePr>
    <w:tblStylePr w:type="band2Vert">
      <w:tblPr/>
      <w:tcPr>
        <w:shd w:val="pct25" w:color="00FF00" w:fill="FFFFFF"/>
      </w:tcPr>
    </w:tblStylePr>
    <w:tblStylePr w:type="neCell">
      <w:rPr>
        <w:b/>
        <w:bCs/>
      </w:rPr>
    </w:tblStylePr>
    <w:tblStylePr w:type="swCell">
      <w:rPr>
        <w:b/>
        <w:bCs/>
      </w:rPr>
    </w:tblStylePr>
  </w:style>
  <w:style w:type="table" w:customStyle="1" w:styleId="322">
    <w:name w:val="Столбцы таблицы 32"/>
    <w:basedOn w:val="affff"/>
    <w:rsid w:val="00FD0589"/>
    <w:rPr>
      <w:rFonts w:eastAsia="Arial Unicode MS" w:cs="Times New Roman"/>
      <w:b/>
      <w:bCs/>
      <w:sz w:val="20"/>
      <w:szCs w:val="20"/>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customStyle="1" w:styleId="420">
    <w:name w:val="Столбцы таблицы 42"/>
    <w:basedOn w:val="affff"/>
    <w:rsid w:val="00FD0589"/>
    <w:rPr>
      <w:rFonts w:eastAsia="Arial Unicode MS" w:cs="Times New Roman"/>
      <w:sz w:val="20"/>
      <w:szCs w:val="20"/>
    </w:rPr>
    <w:tblPr/>
    <w:tblStylePr w:type="firstRow">
      <w:tblPr/>
      <w:tcPr>
        <w:shd w:val="solid" w:color="000000" w:fill="FFFFFF"/>
      </w:tcPr>
    </w:tblStylePr>
    <w:tblStylePr w:type="lastRow">
      <w:rPr>
        <w:b/>
        <w:bCs/>
      </w:rPr>
    </w:tblStylePr>
    <w:tblStylePr w:type="lastCol">
      <w:rPr>
        <w:b/>
        <w:bCs/>
      </w:rPr>
    </w:tblStylePr>
    <w:tblStylePr w:type="band1Vert">
      <w:tblPr/>
      <w:tcPr>
        <w:shd w:val="pct50" w:color="008080" w:fill="FFFFFF"/>
      </w:tcPr>
    </w:tblStylePr>
    <w:tblStylePr w:type="band2Vert">
      <w:tblPr/>
      <w:tcPr>
        <w:shd w:val="pct10" w:color="000000" w:fill="FFFFFF"/>
      </w:tcPr>
    </w:tblStylePr>
  </w:style>
  <w:style w:type="table" w:customStyle="1" w:styleId="520">
    <w:name w:val="Столбцы таблицы 52"/>
    <w:basedOn w:val="affff"/>
    <w:rsid w:val="00FD0589"/>
    <w:rPr>
      <w:rFonts w:eastAsia="Arial Unicode MS" w:cs="Times New Roman"/>
      <w:sz w:val="20"/>
      <w:szCs w:val="20"/>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tblPr/>
      <w:tcPr>
        <w:shd w:val="solid" w:color="C0C0C0" w:fill="FFFFFF"/>
      </w:tcPr>
    </w:tblStylePr>
  </w:style>
  <w:style w:type="table" w:customStyle="1" w:styleId="-121">
    <w:name w:val="Таблица-список 12"/>
    <w:basedOn w:val="affff"/>
    <w:rsid w:val="00FD0589"/>
    <w:rPr>
      <w:rFonts w:eastAsia="Arial Unicode MS" w:cs="Times New Roman"/>
      <w:sz w:val="20"/>
      <w:szCs w:val="20"/>
    </w:rPr>
    <w:tblPr>
      <w:tblBorders>
        <w:top w:val="single" w:sz="12" w:space="0" w:color="008080"/>
        <w:left w:val="single" w:sz="6" w:space="0" w:color="008080"/>
        <w:bottom w:val="single" w:sz="12" w:space="0" w:color="008080"/>
        <w:right w:val="single" w:sz="6" w:space="0" w:color="008080"/>
      </w:tblBorders>
    </w:tblPr>
    <w:tblStylePr w:type="firstRow">
      <w:rPr>
        <w:b/>
        <w:bCs/>
        <w:i/>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tblPr/>
      <w:tcPr>
        <w:shd w:val="solid" w:color="C0C0C0" w:fill="FFFFFF"/>
      </w:tcPr>
    </w:tblStylePr>
    <w:tblStylePr w:type="swCell">
      <w:rPr>
        <w:b/>
        <w:bCs/>
      </w:rPr>
    </w:tblStylePr>
  </w:style>
  <w:style w:type="table" w:customStyle="1" w:styleId="-221">
    <w:name w:val="Таблица-список 22"/>
    <w:basedOn w:val="affff"/>
    <w:rsid w:val="00FD0589"/>
    <w:rPr>
      <w:rFonts w:eastAsia="Arial Unicode MS" w:cs="Times New Roman"/>
      <w:sz w:val="20"/>
      <w:szCs w:val="20"/>
    </w:rPr>
    <w:tblPr>
      <w:tblBorders>
        <w:bottom w:val="single" w:sz="12" w:space="0" w:color="808080"/>
      </w:tblBorders>
    </w:tblPr>
    <w:tblStylePr w:type="firstRow">
      <w:rPr>
        <w:b/>
        <w:bCs/>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tblPr/>
      <w:tcPr>
        <w:shd w:val="pct20" w:color="00FF00" w:fill="FFFFFF"/>
      </w:tcPr>
    </w:tblStylePr>
    <w:tblStylePr w:type="swCell">
      <w:rPr>
        <w:b/>
        <w:bCs/>
      </w:rPr>
    </w:tblStylePr>
  </w:style>
  <w:style w:type="table" w:customStyle="1" w:styleId="-321">
    <w:name w:val="Таблица-список 32"/>
    <w:basedOn w:val="affff"/>
    <w:rsid w:val="00FD0589"/>
    <w:rPr>
      <w:rFonts w:eastAsia="Arial Unicode MS"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lastRow">
      <w:tblPr/>
      <w:tcPr>
        <w:tcBorders>
          <w:top w:val="single" w:sz="12" w:space="0" w:color="000000"/>
        </w:tcBorders>
      </w:tcPr>
    </w:tblStylePr>
    <w:tblStylePr w:type="swCell">
      <w:rPr>
        <w:i/>
      </w:rPr>
    </w:tblStylePr>
  </w:style>
  <w:style w:type="table" w:customStyle="1" w:styleId="-420">
    <w:name w:val="Таблица-список 42"/>
    <w:basedOn w:val="affff"/>
    <w:rsid w:val="00FD0589"/>
    <w:rPr>
      <w:rFonts w:eastAsia="Arial Unicode MS"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rPr>
      <w:tblPr/>
      <w:tcPr>
        <w:tcBorders>
          <w:bottom w:val="single" w:sz="12" w:space="0" w:color="000000"/>
        </w:tcBorders>
        <w:shd w:val="solid" w:color="808080" w:fill="FFFFFF"/>
      </w:tcPr>
    </w:tblStylePr>
  </w:style>
  <w:style w:type="table" w:customStyle="1" w:styleId="-520">
    <w:name w:val="Таблица-список 52"/>
    <w:basedOn w:val="affff"/>
    <w:rsid w:val="00FD0589"/>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customStyle="1" w:styleId="-62">
    <w:name w:val="Таблица-список 62"/>
    <w:basedOn w:val="affff"/>
    <w:rsid w:val="00FD0589"/>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customStyle="1" w:styleId="-72">
    <w:name w:val="Таблица-список 72"/>
    <w:basedOn w:val="affff"/>
    <w:rsid w:val="00FD0589"/>
    <w:rPr>
      <w:rFonts w:eastAsia="Arial Unicode MS" w:cs="Times New Roman"/>
      <w:sz w:val="20"/>
      <w:szCs w:val="20"/>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tblPr/>
      <w:tcPr>
        <w:shd w:val="pct20" w:color="000000" w:fill="FFFFFF"/>
      </w:tcPr>
    </w:tblStylePr>
    <w:tblStylePr w:type="band2Horz">
      <w:tblPr/>
      <w:tcPr>
        <w:shd w:val="pct25" w:color="FFFF00" w:fill="FFFFFF"/>
      </w:tcPr>
    </w:tblStylePr>
  </w:style>
  <w:style w:type="table" w:customStyle="1" w:styleId="-82">
    <w:name w:val="Таблица-список 82"/>
    <w:basedOn w:val="affff"/>
    <w:rsid w:val="00FD0589"/>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tblPr/>
      <w:tcPr>
        <w:shd w:val="pct25" w:color="FFFF00" w:fill="FFFFFF"/>
      </w:tcPr>
    </w:tblStylePr>
    <w:tblStylePr w:type="band2Horz">
      <w:tblPr/>
      <w:tcPr>
        <w:shd w:val="pct50" w:color="FF0000" w:fill="FFFFFF"/>
      </w:tcPr>
    </w:tblStylePr>
  </w:style>
  <w:style w:type="table" w:customStyle="1" w:styleId="12b">
    <w:name w:val="Цветная таблица 12"/>
    <w:basedOn w:val="affff"/>
    <w:rsid w:val="00FD0589"/>
    <w:rPr>
      <w:rFonts w:eastAsia="Arial Unicode MS" w:cs="Times New Roman"/>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shd w:val="solid" w:color="000000" w:fill="FFFFFF"/>
      </w:tcPr>
    </w:tblStylePr>
    <w:tblStylePr w:type="firstCol">
      <w:rPr>
        <w:b/>
        <w:bCs/>
        <w:i/>
      </w:rPr>
      <w:tblPr/>
      <w:tcPr>
        <w:shd w:val="solid" w:color="000080" w:fill="FFFFFF"/>
      </w:tcPr>
    </w:tblStylePr>
    <w:tblStylePr w:type="nwCell">
      <w:tblPr/>
      <w:tcPr>
        <w:shd w:val="solid" w:color="000000" w:fill="FFFFFF"/>
      </w:tcPr>
    </w:tblStylePr>
    <w:tblStylePr w:type="swCell">
      <w:rPr>
        <w:b/>
        <w:bCs/>
        <w:i w:val="0"/>
      </w:rPr>
    </w:tblStylePr>
  </w:style>
  <w:style w:type="table" w:customStyle="1" w:styleId="229">
    <w:name w:val="Цветная таблица 22"/>
    <w:basedOn w:val="affff"/>
    <w:rsid w:val="00FD0589"/>
    <w:rPr>
      <w:rFonts w:eastAsia="Arial Unicode MS" w:cs="Times New Roman"/>
      <w:sz w:val="20"/>
      <w:szCs w:val="20"/>
    </w:rPr>
    <w:tblPr>
      <w:tblBorders>
        <w:bottom w:val="single" w:sz="12" w:space="0" w:color="000000"/>
      </w:tblBorders>
    </w:tblPr>
    <w:tcPr>
      <w:shd w:val="pct20" w:color="FFFF00" w:fill="FFFFFF"/>
    </w:tcPr>
    <w:tblStylePr w:type="firstRow">
      <w:rPr>
        <w:b/>
        <w:bCs/>
        <w:i/>
      </w:rPr>
      <w:tblPr/>
      <w:tcPr>
        <w:tcBorders>
          <w:bottom w:val="single" w:sz="12" w:space="0" w:color="000000"/>
        </w:tcBorders>
        <w:shd w:val="solid" w:color="800000" w:fill="FFFFFF"/>
      </w:tcPr>
    </w:tblStylePr>
    <w:tblStylePr w:type="firstCol">
      <w:rPr>
        <w:b/>
        <w:bCs/>
        <w:i/>
      </w:rPr>
    </w:tblStylePr>
    <w:tblStylePr w:type="lastCol">
      <w:tblPr/>
      <w:tcPr>
        <w:shd w:val="solid" w:color="C0C0C0" w:fill="FFFFFF"/>
      </w:tcPr>
    </w:tblStylePr>
    <w:tblStylePr w:type="swCell">
      <w:rPr>
        <w:b/>
        <w:bCs/>
        <w:i w:val="0"/>
      </w:rPr>
    </w:tblStylePr>
  </w:style>
  <w:style w:type="table" w:customStyle="1" w:styleId="324">
    <w:name w:val="Цветная таблица 32"/>
    <w:basedOn w:val="affff"/>
    <w:rsid w:val="00FD0589"/>
    <w:rPr>
      <w:rFonts w:eastAsia="Arial Unicode MS"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rPr>
      <w:tblPr/>
      <w:tcPr>
        <w:shd w:val="solid" w:color="000000" w:fill="FFFFFF"/>
      </w:tcPr>
    </w:tblStylePr>
  </w:style>
  <w:style w:type="table" w:customStyle="1" w:styleId="4ff5">
    <w:name w:val="Сетка таблицы4"/>
    <w:basedOn w:val="affff"/>
    <w:uiPriority w:val="59"/>
    <w:rsid w:val="00FD0589"/>
    <w:rPr>
      <w:rFonts w:eastAsia="Arial Unicode MS" w:cs="Times New Roman"/>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f7">
    <w:name w:val="Сетка таблицы5"/>
    <w:basedOn w:val="affff"/>
    <w:uiPriority w:val="59"/>
    <w:rsid w:val="00FD0589"/>
    <w:rPr>
      <w:rFonts w:eastAsia="Arial Unicode MS" w:cs="Times New Roman"/>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0">
    <w:name w:val="30"/>
    <w:basedOn w:val="affff"/>
    <w:rsid w:val="00FD0589"/>
    <w:pPr>
      <w:jc w:val="center"/>
    </w:pPr>
    <w:rPr>
      <w:rFonts w:eastAsia="Arial Unicode MS" w:cs="Times New Roman"/>
      <w:b/>
    </w:rPr>
    <w:tblPr>
      <w:tblCellMar>
        <w:top w:w="30" w:type="dxa"/>
        <w:left w:w="57" w:type="dxa"/>
        <w:bottom w:w="15" w:type="dxa"/>
        <w:right w:w="57" w:type="dxa"/>
      </w:tblCellMar>
    </w:tblPr>
  </w:style>
  <w:style w:type="table" w:customStyle="1" w:styleId="6f1">
    <w:name w:val="Сетка таблицы6"/>
    <w:basedOn w:val="affff"/>
    <w:uiPriority w:val="59"/>
    <w:rsid w:val="00FD0589"/>
    <w:pPr>
      <w:jc w:val="center"/>
    </w:pPr>
    <w:rPr>
      <w:rFonts w:eastAsia="Arial Unicode MS" w:cs="Times New Roman"/>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e">
    <w:name w:val="Сетка таблицы7"/>
    <w:basedOn w:val="affff"/>
    <w:uiPriority w:val="39"/>
    <w:rsid w:val="00FD0589"/>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0">
    <w:name w:val="Столбцы таблицы 33"/>
    <w:basedOn w:val="affff"/>
    <w:rsid w:val="00FD0589"/>
    <w:rPr>
      <w:rFonts w:eastAsia="Arial Unicode MS" w:cs="Times New Roman"/>
      <w:b/>
      <w:bCs/>
      <w:sz w:val="20"/>
      <w:szCs w:val="20"/>
      <w:lang w:eastAsia="ja-JP"/>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customStyle="1" w:styleId="134">
    <w:name w:val="Сетка таблицы13"/>
    <w:basedOn w:val="affff"/>
    <w:rsid w:val="00FD0589"/>
    <w:pPr>
      <w:jc w:val="center"/>
    </w:pPr>
    <w:rPr>
      <w:rFonts w:eastAsia="Arial Unicode MS" w:cs="Times New Roman"/>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rsid w:val="00FD0589"/>
    <w:rPr>
      <w:rFonts w:eastAsia="Arial Unicode MS" w:cs="Times New Roman"/>
      <w:sz w:val="20"/>
      <w:szCs w:val="20"/>
    </w:rPr>
    <w:tblPr>
      <w:tblCellMar>
        <w:top w:w="0" w:type="dxa"/>
        <w:left w:w="0" w:type="dxa"/>
        <w:bottom w:w="0" w:type="dxa"/>
        <w:right w:w="0" w:type="dxa"/>
      </w:tblCellMar>
    </w:tblPr>
  </w:style>
  <w:style w:type="table" w:customStyle="1" w:styleId="11110">
    <w:name w:val="Сетка таблицы1111"/>
    <w:basedOn w:val="affff"/>
    <w:rsid w:val="00FD0589"/>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1">
    <w:name w:val="Сетка таблицы21"/>
    <w:basedOn w:val="affff"/>
    <w:rsid w:val="00FD0589"/>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
    <w:name w:val="Сетка таблицы15"/>
    <w:basedOn w:val="affff"/>
    <w:uiPriority w:val="59"/>
    <w:rsid w:val="00FD0589"/>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b">
    <w:name w:val="Сетка таблицы8"/>
    <w:basedOn w:val="affff"/>
    <w:uiPriority w:val="59"/>
    <w:rsid w:val="00FD0589"/>
    <w:rPr>
      <w:rFonts w:eastAsia="Arial Unicode MS" w:cs="Times New Roman"/>
      <w:sz w:val="20"/>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2">
    <w:name w:val="Сетка таблицы GR2"/>
    <w:basedOn w:val="affff"/>
    <w:uiPriority w:val="39"/>
    <w:qFormat/>
    <w:rsid w:val="00FD0589"/>
    <w:rPr>
      <w:rFonts w:eastAsia="Arial Unicode MS" w:cs="Times New Roman"/>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2">
    <w:name w:val="Table Normal2"/>
    <w:rsid w:val="00FD0589"/>
    <w:pPr>
      <w:jc w:val="both"/>
    </w:pPr>
    <w:rPr>
      <w:rFonts w:eastAsia="Arial Unicode MS" w:cs="Times New Roman"/>
    </w:rPr>
    <w:tblPr>
      <w:tblCellMar>
        <w:top w:w="0" w:type="dxa"/>
        <w:left w:w="0" w:type="dxa"/>
        <w:bottom w:w="0" w:type="dxa"/>
        <w:right w:w="0" w:type="dxa"/>
      </w:tblCellMar>
    </w:tblPr>
  </w:style>
  <w:style w:type="table" w:customStyle="1" w:styleId="GR11">
    <w:name w:val="Сетка таблицы GR11"/>
    <w:basedOn w:val="affff"/>
    <w:uiPriority w:val="39"/>
    <w:qFormat/>
    <w:rsid w:val="00FD0589"/>
    <w:rPr>
      <w:rFonts w:eastAsia="Arial Unicode MS" w:cs="Times New Roman"/>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3">
    <w:name w:val="Сетка таблицы GR3"/>
    <w:basedOn w:val="affff"/>
    <w:uiPriority w:val="39"/>
    <w:rsid w:val="00FD0589"/>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f0">
    <w:name w:val="Сетка таблицы9"/>
    <w:basedOn w:val="affff"/>
    <w:uiPriority w:val="59"/>
    <w:rsid w:val="00FD0589"/>
    <w:rPr>
      <w:rFonts w:eastAsia="Arial Unicode MS" w:cs="Times New Roman"/>
      <w:sz w:val="20"/>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5">
    <w:name w:val="Сетка таблицы10"/>
    <w:basedOn w:val="affff"/>
    <w:uiPriority w:val="39"/>
    <w:qFormat/>
    <w:rsid w:val="00FD0589"/>
    <w:pPr>
      <w:jc w:val="both"/>
    </w:pPr>
    <w:rPr>
      <w:rFonts w:eastAsia="Arial Unicode MS" w:cs="Times New Roman"/>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
    <w:name w:val="Сетка таблицы14"/>
    <w:basedOn w:val="affff"/>
    <w:uiPriority w:val="99"/>
    <w:rsid w:val="00FD0589"/>
    <w:pPr>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5">
    <w:name w:val="Светлая заливка11"/>
    <w:basedOn w:val="affff"/>
    <w:uiPriority w:val="60"/>
    <w:rsid w:val="00FD0589"/>
    <w:pPr>
      <w:jc w:val="both"/>
    </w:pPr>
    <w:rPr>
      <w:rFonts w:eastAsia="Arial Unicode MS" w:cs="Times New Roman"/>
      <w:sz w:val="20"/>
      <w:szCs w:val="2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tcBorders>
      </w:tcPr>
    </w:tblStylePr>
    <w:tblStylePr w:type="firstCol">
      <w:rPr>
        <w:b/>
        <w:bCs/>
      </w:rPr>
    </w:tblStylePr>
    <w:tblStylePr w:type="lastCol">
      <w:rPr>
        <w:b/>
        <w:bCs/>
      </w:rPr>
    </w:tblStylePr>
    <w:tblStylePr w:type="band1Vert">
      <w:tblPr/>
      <w:tcPr>
        <w:tcBorders>
          <w:left w:val="nil"/>
          <w:right w:val="nil"/>
        </w:tcBorders>
        <w:shd w:val="clear" w:color="auto" w:fill="C0C0C0"/>
      </w:tcPr>
    </w:tblStylePr>
    <w:tblStylePr w:type="band1Horz">
      <w:tblPr/>
      <w:tcPr>
        <w:tcBorders>
          <w:left w:val="nil"/>
          <w:right w:val="nil"/>
        </w:tcBorders>
        <w:shd w:val="clear" w:color="auto" w:fill="C0C0C0"/>
      </w:tcPr>
    </w:tblStylePr>
  </w:style>
  <w:style w:type="table" w:customStyle="1" w:styleId="-1110">
    <w:name w:val="Светлая заливка - Акцент 111"/>
    <w:basedOn w:val="affff"/>
    <w:uiPriority w:val="60"/>
    <w:rsid w:val="00FD0589"/>
    <w:pPr>
      <w:jc w:val="both"/>
    </w:pPr>
    <w:rPr>
      <w:rFonts w:eastAsia="Arial Unicode MS" w:cs="Times New Roman"/>
      <w:sz w:val="20"/>
      <w:szCs w:val="20"/>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tcBorders>
      </w:tcPr>
    </w:tblStylePr>
    <w:tblStylePr w:type="firstCol">
      <w:rPr>
        <w:b/>
        <w:bCs/>
      </w:rPr>
    </w:tblStylePr>
    <w:tblStylePr w:type="lastCol">
      <w:rPr>
        <w:b/>
        <w:bCs/>
      </w:rPr>
    </w:tblStylePr>
    <w:tblStylePr w:type="band1Vert">
      <w:tblPr/>
      <w:tcPr>
        <w:tcBorders>
          <w:left w:val="nil"/>
          <w:right w:val="nil"/>
        </w:tcBorders>
        <w:shd w:val="clear" w:color="auto" w:fill="D3DFEE"/>
      </w:tcPr>
    </w:tblStylePr>
    <w:tblStylePr w:type="band1Horz">
      <w:tblPr/>
      <w:tcPr>
        <w:tcBorders>
          <w:left w:val="nil"/>
          <w:right w:val="nil"/>
        </w:tcBorders>
        <w:shd w:val="clear" w:color="auto" w:fill="D3DFEE"/>
      </w:tcPr>
    </w:tblStylePr>
  </w:style>
  <w:style w:type="table" w:customStyle="1" w:styleId="-2110">
    <w:name w:val="Светлая заливка - Акцент 211"/>
    <w:basedOn w:val="affff"/>
    <w:uiPriority w:val="60"/>
    <w:rsid w:val="00FD0589"/>
    <w:pPr>
      <w:jc w:val="both"/>
    </w:pPr>
    <w:rPr>
      <w:rFonts w:eastAsia="Arial Unicode MS" w:cs="Times New Roman"/>
      <w:sz w:val="20"/>
      <w:szCs w:val="20"/>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tcBorders>
      </w:tcPr>
    </w:tblStylePr>
    <w:tblStylePr w:type="firstCol">
      <w:rPr>
        <w:b/>
        <w:bCs/>
      </w:rPr>
    </w:tblStylePr>
    <w:tblStylePr w:type="lastCol">
      <w:rPr>
        <w:b/>
        <w:bCs/>
      </w:rPr>
    </w:tblStylePr>
    <w:tblStylePr w:type="band1Vert">
      <w:tblPr/>
      <w:tcPr>
        <w:tcBorders>
          <w:left w:val="nil"/>
          <w:right w:val="nil"/>
        </w:tcBorders>
        <w:shd w:val="clear" w:color="auto" w:fill="EFD3D2"/>
      </w:tcPr>
    </w:tblStylePr>
    <w:tblStylePr w:type="band1Horz">
      <w:tblPr/>
      <w:tcPr>
        <w:tcBorders>
          <w:left w:val="nil"/>
          <w:right w:val="nil"/>
        </w:tcBorders>
        <w:shd w:val="clear" w:color="auto" w:fill="EFD3D2"/>
      </w:tcPr>
    </w:tblStylePr>
  </w:style>
  <w:style w:type="table" w:customStyle="1" w:styleId="1121">
    <w:name w:val="Сетка таблицы112"/>
    <w:uiPriority w:val="99"/>
    <w:rsid w:val="00FD0589"/>
    <w:pPr>
      <w:spacing w:after="200" w:line="252" w:lineRule="auto"/>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a">
    <w:name w:val="Сетка таблицы22"/>
    <w:uiPriority w:val="99"/>
    <w:rsid w:val="00FD0589"/>
    <w:pPr>
      <w:spacing w:after="200" w:line="252" w:lineRule="auto"/>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12">
    <w:name w:val="Сетка таблицы121"/>
    <w:uiPriority w:val="99"/>
    <w:rsid w:val="00FD0589"/>
    <w:pPr>
      <w:spacing w:after="200" w:line="252" w:lineRule="auto"/>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12">
    <w:name w:val="Сетка таблицы GR12"/>
    <w:uiPriority w:val="99"/>
    <w:rsid w:val="00FD0589"/>
    <w:pPr>
      <w:spacing w:after="200" w:line="276" w:lineRule="auto"/>
      <w:jc w:val="both"/>
    </w:pPr>
    <w:rPr>
      <w:rFonts w:eastAsia="Arial Unicode MS" w:cs="Times New Roman"/>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30">
    <w:name w:val="Веб-таблица 13"/>
    <w:basedOn w:val="affff"/>
    <w:rsid w:val="00FD0589"/>
    <w:pPr>
      <w:spacing w:line="360" w:lineRule="auto"/>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230">
    <w:name w:val="Веб-таблица 23"/>
    <w:basedOn w:val="affff"/>
    <w:rsid w:val="00FD0589"/>
    <w:pPr>
      <w:spacing w:line="360" w:lineRule="auto"/>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330">
    <w:name w:val="Веб-таблица 33"/>
    <w:basedOn w:val="affff"/>
    <w:rsid w:val="00FD0589"/>
    <w:pPr>
      <w:spacing w:line="360" w:lineRule="auto"/>
      <w:jc w:val="both"/>
    </w:pPr>
    <w:rPr>
      <w:rFonts w:eastAsia="Arial Unicode MS" w:cs="Times New Roman"/>
      <w:sz w:val="20"/>
      <w:szCs w:val="20"/>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style>
  <w:style w:type="table" w:customStyle="1" w:styleId="1fffffffffffff5">
    <w:name w:val="Изысканная таблица1"/>
    <w:basedOn w:val="affff"/>
    <w:uiPriority w:val="99"/>
    <w:rsid w:val="00FD0589"/>
    <w:pPr>
      <w:spacing w:line="360" w:lineRule="auto"/>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caps/>
      </w:rPr>
    </w:tblStylePr>
  </w:style>
  <w:style w:type="table" w:customStyle="1" w:styleId="11ff6">
    <w:name w:val="Изящная таблица 11"/>
    <w:basedOn w:val="affff"/>
    <w:uiPriority w:val="99"/>
    <w:rsid w:val="00FD0589"/>
    <w:pPr>
      <w:spacing w:line="360" w:lineRule="auto"/>
      <w:jc w:val="both"/>
    </w:pPr>
    <w:rPr>
      <w:rFonts w:eastAsia="Arial Unicode MS" w:cs="Times New Roman"/>
      <w:sz w:val="20"/>
      <w:szCs w:val="20"/>
    </w:rPr>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customStyle="1" w:styleId="21f2">
    <w:name w:val="Изящная таблица 21"/>
    <w:basedOn w:val="affff"/>
    <w:uiPriority w:val="99"/>
    <w:rsid w:val="00FD0589"/>
    <w:pPr>
      <w:spacing w:line="360" w:lineRule="auto"/>
      <w:jc w:val="both"/>
    </w:pPr>
    <w:rPr>
      <w:rFonts w:eastAsia="Arial Unicode MS" w:cs="Times New Roman"/>
      <w:sz w:val="20"/>
      <w:szCs w:val="20"/>
    </w:r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customStyle="1" w:styleId="11ff7">
    <w:name w:val="Классическая таблица 11"/>
    <w:basedOn w:val="affff"/>
    <w:uiPriority w:val="99"/>
    <w:rsid w:val="00FD0589"/>
    <w:pPr>
      <w:spacing w:line="360" w:lineRule="auto"/>
      <w:jc w:val="both"/>
    </w:pPr>
    <w:rPr>
      <w:rFonts w:eastAsia="Arial Unicode MS" w:cs="Times New Roman"/>
      <w:sz w:val="20"/>
      <w:szCs w:val="20"/>
    </w:rPr>
    <w:tblPr>
      <w:tblBorders>
        <w:top w:val="single" w:sz="12" w:space="0" w:color="000000"/>
        <w:bottom w:val="single" w:sz="12" w:space="0" w:color="000000"/>
      </w:tblBorders>
    </w:tblPr>
    <w:tblStylePr w:type="firstRow">
      <w:rPr>
        <w:i/>
      </w:rPr>
      <w:tblPr/>
      <w:tcPr>
        <w:tcBorders>
          <w:bottom w:val="single" w:sz="6" w:space="0" w:color="000000"/>
        </w:tcBorders>
      </w:tcPr>
    </w:tblStylePr>
    <w:tblStylePr w:type="lastRow">
      <w:tblPr/>
      <w:tcPr>
        <w:tcBorders>
          <w:top w:val="single" w:sz="6" w:space="0" w:color="000000"/>
        </w:tcBorders>
      </w:tcPr>
    </w:tblStylePr>
    <w:tblStylePr w:type="firstCol">
      <w:tblPr/>
      <w:tcPr>
        <w:tcBorders>
          <w:right w:val="single" w:sz="6" w:space="0" w:color="000000"/>
        </w:tcBorders>
      </w:tcPr>
    </w:tblStylePr>
    <w:tblStylePr w:type="neCell">
      <w:rPr>
        <w:b/>
        <w:bCs/>
        <w:i w:val="0"/>
      </w:rPr>
    </w:tblStylePr>
    <w:tblStylePr w:type="swCell">
      <w:rPr>
        <w:b/>
        <w:bCs/>
      </w:rPr>
    </w:tblStylePr>
  </w:style>
  <w:style w:type="table" w:customStyle="1" w:styleId="21f3">
    <w:name w:val="Классическая таблица 21"/>
    <w:basedOn w:val="affff"/>
    <w:uiPriority w:val="99"/>
    <w:rsid w:val="00FD0589"/>
    <w:pPr>
      <w:spacing w:line="360" w:lineRule="auto"/>
      <w:jc w:val="both"/>
    </w:pPr>
    <w:rPr>
      <w:rFonts w:eastAsia="Arial Unicode MS" w:cs="Times New Roman"/>
      <w:sz w:val="20"/>
      <w:szCs w:val="20"/>
    </w:rPr>
    <w:tblPr>
      <w:tblBorders>
        <w:top w:val="single" w:sz="12" w:space="0" w:color="000000"/>
        <w:bottom w:val="single" w:sz="12" w:space="0" w:color="000000"/>
      </w:tblBorders>
    </w:tblPr>
    <w:tblStylePr w:type="firstRow">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style>
  <w:style w:type="table" w:customStyle="1" w:styleId="31b">
    <w:name w:val="Классическая таблица 31"/>
    <w:basedOn w:val="affff"/>
    <w:uiPriority w:val="99"/>
    <w:rsid w:val="00FD0589"/>
    <w:pPr>
      <w:spacing w:line="360" w:lineRule="auto"/>
      <w:jc w:val="both"/>
    </w:pPr>
    <w:rPr>
      <w:rFonts w:eastAsia="Arial Unicode MS"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rPr>
      <w:tblPr/>
      <w:tcPr>
        <w:tcBorders>
          <w:bottom w:val="single" w:sz="6" w:space="0" w:color="000000"/>
        </w:tcBorders>
        <w:shd w:val="solid" w:color="000080" w:fill="FFFFFF"/>
      </w:tcPr>
    </w:tblStylePr>
    <w:tblStylePr w:type="lastRow">
      <w:tblPr/>
      <w:tcPr>
        <w:tcBorders>
          <w:top w:val="single" w:sz="12" w:space="0" w:color="000000"/>
        </w:tcBorders>
        <w:shd w:val="solid" w:color="FFFFFF" w:fill="FFFFFF"/>
      </w:tcPr>
    </w:tblStylePr>
    <w:tblStylePr w:type="firstCol">
      <w:rPr>
        <w:b/>
        <w:bCs/>
      </w:rPr>
    </w:tblStylePr>
  </w:style>
  <w:style w:type="table" w:customStyle="1" w:styleId="414">
    <w:name w:val="Классическая таблица 41"/>
    <w:basedOn w:val="affff"/>
    <w:uiPriority w:val="99"/>
    <w:rsid w:val="00FD0589"/>
    <w:pPr>
      <w:spacing w:line="360" w:lineRule="auto"/>
      <w:jc w:val="both"/>
    </w:pPr>
    <w:rPr>
      <w:rFonts w:eastAsia="Arial Unicode MS" w:cs="Times New Roman"/>
      <w:sz w:val="20"/>
      <w:szCs w:val="20"/>
    </w:rPr>
    <w:tblPr>
      <w:tblBorders>
        <w:top w:val="single" w:sz="12" w:space="0" w:color="000000"/>
        <w:left w:val="single" w:sz="6" w:space="0" w:color="000000"/>
        <w:bottom w:val="single" w:sz="12" w:space="0" w:color="000000"/>
        <w:right w:val="single" w:sz="6" w:space="0" w:color="000000"/>
      </w:tblBorders>
    </w:tblPr>
    <w:tblStylePr w:type="firstRow">
      <w:rPr>
        <w:b/>
        <w:bCs/>
        <w:i/>
      </w:rPr>
      <w:tblPr/>
      <w:tcPr>
        <w:tcBorders>
          <w:bottom w:val="single" w:sz="6" w:space="0" w:color="000000"/>
        </w:tcBorders>
        <w:shd w:val="pct50" w:color="000080" w:fill="FFFFFF"/>
      </w:tcPr>
    </w:tblStylePr>
    <w:tblStylePr w:type="lastRow">
      <w:tblPr/>
      <w:tcPr>
        <w:tcBorders>
          <w:bottom w:val="single" w:sz="6" w:space="0" w:color="000000"/>
        </w:tcBorders>
        <w:shd w:val="pct50" w:color="000000" w:fill="FFFFFF"/>
      </w:tcPr>
    </w:tblStylePr>
    <w:tblStylePr w:type="firstCol">
      <w:rPr>
        <w:b/>
        <w:bCs/>
      </w:rPr>
    </w:tblStylePr>
    <w:tblStylePr w:type="nwCell">
      <w:rPr>
        <w:b/>
        <w:bCs/>
      </w:rPr>
    </w:tblStylePr>
  </w:style>
  <w:style w:type="table" w:customStyle="1" w:styleId="11ff8">
    <w:name w:val="Объемная таблица 11"/>
    <w:basedOn w:val="affff"/>
    <w:uiPriority w:val="99"/>
    <w:rsid w:val="00FD0589"/>
    <w:pPr>
      <w:spacing w:line="360" w:lineRule="auto"/>
      <w:jc w:val="both"/>
    </w:pPr>
    <w:rPr>
      <w:rFonts w:eastAsia="Arial Unicode MS" w:cs="Times New Roman"/>
      <w:sz w:val="20"/>
      <w:szCs w:val="20"/>
    </w:rPr>
    <w:tblPr/>
    <w:tcPr>
      <w:shd w:val="solid" w:color="C0C0C0" w:fill="FFFFFF"/>
    </w:tcPr>
    <w:tblStylePr w:type="firstRow">
      <w:rPr>
        <w:b/>
        <w:bCs/>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21f4">
    <w:name w:val="Объемная таблица 21"/>
    <w:basedOn w:val="affff"/>
    <w:uiPriority w:val="99"/>
    <w:rsid w:val="00FD0589"/>
    <w:pPr>
      <w:spacing w:line="360" w:lineRule="auto"/>
      <w:jc w:val="both"/>
    </w:pPr>
    <w:rPr>
      <w:rFonts w:eastAsia="Arial Unicode MS" w:cs="Times New Roman"/>
      <w:sz w:val="20"/>
      <w:szCs w:val="20"/>
    </w:rPr>
    <w:tblPr/>
    <w:tcPr>
      <w:shd w:val="solid" w:color="C0C0C0" w:fill="FFFFFF"/>
    </w:tcPr>
    <w:tblStylePr w:type="firstRow">
      <w:rPr>
        <w:b/>
        <w:bCs/>
      </w:rPr>
    </w:tblStylePr>
    <w:tblStylePr w:type="firstCol">
      <w:tblPr/>
      <w:tcPr>
        <w:tcBorders>
          <w:top w:val="nil"/>
          <w:bottom w:val="nil"/>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31c">
    <w:name w:val="Объемная таблица 31"/>
    <w:basedOn w:val="affff"/>
    <w:uiPriority w:val="99"/>
    <w:rsid w:val="00FD0589"/>
    <w:pPr>
      <w:spacing w:line="360" w:lineRule="auto"/>
      <w:jc w:val="both"/>
    </w:pPr>
    <w:rPr>
      <w:rFonts w:eastAsia="Arial Unicode MS" w:cs="Times New Roman"/>
      <w:sz w:val="20"/>
      <w:szCs w:val="20"/>
    </w:rPr>
    <w:tblPr/>
    <w:tblStylePr w:type="firstRow">
      <w:rPr>
        <w:b/>
        <w:bCs/>
      </w:rPr>
    </w:tblStylePr>
    <w:tblStylePr w:type="firstCol">
      <w:tblPr/>
      <w:tcPr>
        <w:tcBorders>
          <w:top w:val="nil"/>
          <w:bottom w:val="nil"/>
          <w:right w:val="single" w:sz="6" w:space="0" w:color="808080"/>
        </w:tcBorders>
      </w:tcPr>
    </w:tblStylePr>
    <w:tblStylePr w:type="lastCol">
      <w:tblPr/>
      <w:tcPr>
        <w:tcBorders>
          <w:right w:val="single" w:sz="6" w:space="0" w:color="FFFFFF"/>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11ff9">
    <w:name w:val="Простая таблица 11"/>
    <w:basedOn w:val="affff"/>
    <w:uiPriority w:val="99"/>
    <w:rsid w:val="00FD0589"/>
    <w:pPr>
      <w:spacing w:line="360" w:lineRule="auto"/>
      <w:jc w:val="both"/>
    </w:pPr>
    <w:rPr>
      <w:rFonts w:eastAsia="Arial Unicode MS" w:cs="Times New Roman"/>
      <w:sz w:val="20"/>
      <w:szCs w:val="20"/>
    </w:rPr>
    <w:tblPr>
      <w:tblBorders>
        <w:top w:val="single" w:sz="12" w:space="0" w:color="008000"/>
        <w:bottom w:val="single" w:sz="12" w:space="0" w:color="008000"/>
      </w:tblBorders>
    </w:tblPr>
    <w:tblStylePr w:type="firstRow">
      <w:tblPr/>
      <w:tcPr>
        <w:tcBorders>
          <w:bottom w:val="single" w:sz="6" w:space="0" w:color="008000"/>
        </w:tcBorders>
      </w:tcPr>
    </w:tblStylePr>
    <w:tblStylePr w:type="lastRow">
      <w:tblPr/>
      <w:tcPr>
        <w:tcBorders>
          <w:top w:val="single" w:sz="6" w:space="0" w:color="008000"/>
        </w:tcBorders>
      </w:tcPr>
    </w:tblStylePr>
  </w:style>
  <w:style w:type="table" w:customStyle="1" w:styleId="21f5">
    <w:name w:val="Простая таблица 21"/>
    <w:basedOn w:val="affff"/>
    <w:uiPriority w:val="99"/>
    <w:rsid w:val="00FD0589"/>
    <w:pPr>
      <w:spacing w:line="360" w:lineRule="auto"/>
      <w:jc w:val="both"/>
    </w:pPr>
    <w:rPr>
      <w:rFonts w:eastAsia="Arial Unicode MS" w:cs="Times New Roman"/>
      <w:sz w:val="20"/>
      <w:szCs w:val="20"/>
    </w:rPr>
    <w:tblPr/>
    <w:tblStylePr w:type="firstRow">
      <w:rPr>
        <w:b/>
        <w:bCs/>
      </w:rPr>
      <w:tblPr/>
      <w:tcPr>
        <w:tcBorders>
          <w:bottom w:val="single" w:sz="12" w:space="0" w:color="000000"/>
        </w:tcBorders>
      </w:tcPr>
    </w:tblStylePr>
    <w:tblStylePr w:type="lastRow">
      <w:rPr>
        <w:b/>
        <w:bCs/>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il"/>
        </w:tcBorders>
      </w:tcPr>
    </w:tblStylePr>
    <w:tblStylePr w:type="swCell">
      <w:rPr>
        <w:b/>
        <w:bCs/>
      </w:rPr>
      <w:tblPr/>
      <w:tcPr>
        <w:tcBorders>
          <w:top w:val="nil"/>
        </w:tcBorders>
      </w:tcPr>
    </w:tblStylePr>
  </w:style>
  <w:style w:type="table" w:customStyle="1" w:styleId="31d">
    <w:name w:val="Простая таблица 31"/>
    <w:basedOn w:val="affff"/>
    <w:uiPriority w:val="99"/>
    <w:rsid w:val="00FD0589"/>
    <w:pPr>
      <w:spacing w:line="360" w:lineRule="auto"/>
      <w:jc w:val="both"/>
    </w:pPr>
    <w:rPr>
      <w:rFonts w:eastAsia="Arial Unicode MS" w:cs="Times New Roman"/>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bCs/>
      </w:rPr>
      <w:tblPr/>
      <w:tcPr>
        <w:shd w:val="solid" w:color="000000" w:fill="FFFFFF"/>
      </w:tcPr>
    </w:tblStylePr>
  </w:style>
  <w:style w:type="table" w:customStyle="1" w:styleId="11ffa">
    <w:name w:val="Сетка таблицы 11"/>
    <w:basedOn w:val="affff"/>
    <w:uiPriority w:val="99"/>
    <w:rsid w:val="00FD0589"/>
    <w:pPr>
      <w:spacing w:line="360" w:lineRule="auto"/>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rPr>
    </w:tblStylePr>
    <w:tblStylePr w:type="lastCol">
      <w:rPr>
        <w:i/>
      </w:rPr>
    </w:tblStylePr>
  </w:style>
  <w:style w:type="table" w:customStyle="1" w:styleId="21f6">
    <w:name w:val="Сетка таблицы 21"/>
    <w:basedOn w:val="affff"/>
    <w:uiPriority w:val="99"/>
    <w:rsid w:val="00FD0589"/>
    <w:pPr>
      <w:spacing w:line="360" w:lineRule="auto"/>
      <w:jc w:val="both"/>
    </w:pPr>
    <w:rPr>
      <w:rFonts w:eastAsia="Arial Unicode MS" w:cs="Times New Roman"/>
      <w:sz w:val="20"/>
      <w:szCs w:val="20"/>
    </w:rPr>
    <w:tblPr>
      <w:tblBorders>
        <w:insideH w:val="single" w:sz="6" w:space="0" w:color="000000"/>
        <w:insideV w:val="single" w:sz="6" w:space="0" w:color="000000"/>
      </w:tblBorders>
    </w:tbl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customStyle="1" w:styleId="31e">
    <w:name w:val="Сетка таблицы 31"/>
    <w:basedOn w:val="affff"/>
    <w:uiPriority w:val="99"/>
    <w:rsid w:val="00FD0589"/>
    <w:pPr>
      <w:spacing w:line="360" w:lineRule="auto"/>
      <w:jc w:val="both"/>
    </w:pPr>
    <w:rPr>
      <w:rFonts w:eastAsia="Arial Unicode MS"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customStyle="1" w:styleId="415">
    <w:name w:val="Сетка таблицы 41"/>
    <w:basedOn w:val="affff"/>
    <w:uiPriority w:val="99"/>
    <w:rsid w:val="00FD0589"/>
    <w:pPr>
      <w:spacing w:line="360" w:lineRule="auto"/>
      <w:jc w:val="both"/>
    </w:pPr>
    <w:rPr>
      <w:rFonts w:eastAsia="Arial Unicode MS" w:cs="Times New Roman"/>
      <w:sz w:val="20"/>
      <w:szCs w:val="20"/>
    </w:rPr>
    <w:tblPr>
      <w:tblBorders>
        <w:left w:val="single" w:sz="12" w:space="0" w:color="000000"/>
        <w:right w:val="single" w:sz="12" w:space="0" w:color="000000"/>
        <w:insideH w:val="single" w:sz="6" w:space="0" w:color="000000"/>
        <w:insideV w:val="single" w:sz="6" w:space="0" w:color="000000"/>
      </w:tblBorders>
    </w:tblPr>
    <w:tblStylePr w:type="firstRow">
      <w:tblPr/>
      <w:tcPr>
        <w:tcBorders>
          <w:bottom w:val="single" w:sz="6" w:space="0" w:color="000000"/>
        </w:tcBorders>
        <w:shd w:val="pct30" w:color="FFFF00" w:fill="FFFFFF"/>
      </w:tcPr>
    </w:tblStylePr>
    <w:tblStylePr w:type="lastRow">
      <w:rPr>
        <w:b/>
        <w:bCs/>
      </w:rPr>
      <w:tblPr/>
      <w:tcPr>
        <w:tcBorders>
          <w:top w:val="single" w:sz="6" w:space="0" w:color="000000"/>
        </w:tcBorders>
        <w:shd w:val="pct30" w:color="FFFF00" w:fill="FFFFFF"/>
      </w:tcPr>
    </w:tblStylePr>
    <w:tblStylePr w:type="lastCol">
      <w:rPr>
        <w:b/>
        <w:bCs/>
      </w:rPr>
    </w:tblStylePr>
  </w:style>
  <w:style w:type="table" w:customStyle="1" w:styleId="514">
    <w:name w:val="Сетка таблицы 51"/>
    <w:basedOn w:val="affff"/>
    <w:uiPriority w:val="99"/>
    <w:rsid w:val="00FD0589"/>
    <w:pPr>
      <w:spacing w:line="360" w:lineRule="auto"/>
      <w:jc w:val="both"/>
    </w:pPr>
    <w:rPr>
      <w:rFonts w:eastAsia="Arial Unicode MS"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cBorders>
      </w:tcPr>
    </w:tblStylePr>
    <w:tblStylePr w:type="lastRow">
      <w:rPr>
        <w:b/>
        <w:bCs/>
      </w:rPr>
    </w:tblStylePr>
    <w:tblStylePr w:type="lastCol">
      <w:rPr>
        <w:b/>
        <w:bCs/>
      </w:rPr>
    </w:tblStylePr>
  </w:style>
  <w:style w:type="table" w:customStyle="1" w:styleId="611">
    <w:name w:val="Сетка таблицы 61"/>
    <w:basedOn w:val="affff"/>
    <w:uiPriority w:val="99"/>
    <w:rsid w:val="00FD0589"/>
    <w:pPr>
      <w:spacing w:line="360" w:lineRule="auto"/>
      <w:jc w:val="both"/>
    </w:pPr>
    <w:rPr>
      <w:rFonts w:eastAsia="Arial Unicode MS"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cBorders>
      </w:tcPr>
    </w:tblStylePr>
    <w:tblStylePr w:type="lastRow">
      <w:tblPr/>
      <w:tcPr>
        <w:tcBorders>
          <w:top w:val="single" w:sz="6" w:space="0" w:color="000000"/>
        </w:tcBorders>
      </w:tcPr>
    </w:tblStylePr>
    <w:tblStylePr w:type="firstCol">
      <w:rPr>
        <w:b/>
        <w:bCs/>
      </w:rPr>
    </w:tblStylePr>
  </w:style>
  <w:style w:type="table" w:customStyle="1" w:styleId="711">
    <w:name w:val="Сетка таблицы 71"/>
    <w:basedOn w:val="affff"/>
    <w:uiPriority w:val="99"/>
    <w:rsid w:val="00FD0589"/>
    <w:pPr>
      <w:spacing w:line="360" w:lineRule="auto"/>
      <w:jc w:val="both"/>
    </w:pPr>
    <w:rPr>
      <w:rFonts w:eastAsia="Arial Unicode MS"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customStyle="1" w:styleId="810">
    <w:name w:val="Сетка таблицы 81"/>
    <w:basedOn w:val="affff"/>
    <w:uiPriority w:val="99"/>
    <w:rsid w:val="00FD0589"/>
    <w:pPr>
      <w:spacing w:line="360" w:lineRule="auto"/>
      <w:jc w:val="both"/>
    </w:pPr>
    <w:rPr>
      <w:rFonts w:eastAsia="Arial Unicode MS"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rPr>
      <w:tblPr/>
      <w:tcPr>
        <w:shd w:val="solid" w:color="000080" w:fill="FFFFFF"/>
      </w:tcPr>
    </w:tblStylePr>
    <w:tblStylePr w:type="lastRow">
      <w:rPr>
        <w:b/>
        <w:bCs/>
      </w:rPr>
    </w:tblStylePr>
    <w:tblStylePr w:type="lastCol">
      <w:rPr>
        <w:b/>
        <w:bCs/>
      </w:rPr>
    </w:tblStylePr>
  </w:style>
  <w:style w:type="table" w:customStyle="1" w:styleId="1fffffffffffff6">
    <w:name w:val="Современная таблица1"/>
    <w:basedOn w:val="affff"/>
    <w:uiPriority w:val="99"/>
    <w:rsid w:val="00FD0589"/>
    <w:pPr>
      <w:spacing w:line="360" w:lineRule="auto"/>
      <w:jc w:val="both"/>
    </w:pPr>
    <w:rPr>
      <w:rFonts w:eastAsia="Arial Unicode MS" w:cs="Times New Roman"/>
      <w:sz w:val="20"/>
      <w:szCs w:val="20"/>
    </w:rPr>
    <w:tblPr>
      <w:tblBorders>
        <w:insideH w:val="single" w:sz="18" w:space="0" w:color="FFFFFF"/>
        <w:insideV w:val="single" w:sz="18" w:space="0" w:color="FFFFFF"/>
      </w:tblBorders>
    </w:tblPr>
    <w:tblStylePr w:type="firstRow">
      <w:rPr>
        <w:b/>
        <w:bCs/>
      </w:rPr>
      <w:tblPr/>
      <w:tcPr>
        <w:shd w:val="pct20" w:color="000000" w:fill="FFFFFF"/>
      </w:tcPr>
    </w:tblStylePr>
    <w:tblStylePr w:type="band1Horz">
      <w:tblPr/>
      <w:tcPr>
        <w:shd w:val="pct5" w:color="000000" w:fill="FFFFFF"/>
      </w:tcPr>
    </w:tblStylePr>
    <w:tblStylePr w:type="band2Horz">
      <w:tblPr/>
      <w:tcPr>
        <w:shd w:val="pct20" w:color="000000" w:fill="FFFFFF"/>
      </w:tcPr>
    </w:tblStylePr>
  </w:style>
  <w:style w:type="table" w:customStyle="1" w:styleId="1fffffffffffff7">
    <w:name w:val="Стандартная таблица1"/>
    <w:basedOn w:val="affff"/>
    <w:uiPriority w:val="99"/>
    <w:rsid w:val="00FD0589"/>
    <w:pPr>
      <w:spacing w:line="360" w:lineRule="auto"/>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rPr>
      <w:tblPr/>
      <w:tcPr>
        <w:shd w:val="solid" w:color="000000" w:fill="FFFFFF"/>
      </w:tcPr>
    </w:tblStylePr>
  </w:style>
  <w:style w:type="table" w:customStyle="1" w:styleId="135">
    <w:name w:val="Столбцы таблицы 13"/>
    <w:basedOn w:val="affff"/>
    <w:rsid w:val="00FD0589"/>
    <w:pPr>
      <w:spacing w:line="360" w:lineRule="auto"/>
      <w:jc w:val="both"/>
    </w:pPr>
    <w:rPr>
      <w:rFonts w:eastAsia="Arial Unicode MS" w:cs="Times New Roman"/>
      <w:b/>
      <w:bCs/>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tblPr/>
      <w:tcPr>
        <w:shd w:val="pct25" w:color="000000" w:fill="FFFFFF"/>
      </w:tcPr>
    </w:tblStylePr>
    <w:tblStylePr w:type="band2Vert">
      <w:tblPr/>
      <w:tcPr>
        <w:shd w:val="pct25" w:color="FFFF00" w:fill="FFFFFF"/>
      </w:tcPr>
    </w:tblStylePr>
    <w:tblStylePr w:type="neCell">
      <w:rPr>
        <w:b/>
        <w:bCs/>
      </w:rPr>
    </w:tblStylePr>
    <w:tblStylePr w:type="swCell">
      <w:rPr>
        <w:b/>
        <w:bCs/>
      </w:rPr>
    </w:tblStylePr>
  </w:style>
  <w:style w:type="table" w:customStyle="1" w:styleId="231">
    <w:name w:val="Столбцы таблицы 23"/>
    <w:basedOn w:val="affff"/>
    <w:rsid w:val="00FD0589"/>
    <w:pPr>
      <w:spacing w:line="360" w:lineRule="auto"/>
      <w:jc w:val="both"/>
    </w:pPr>
    <w:rPr>
      <w:rFonts w:eastAsia="Arial Unicode MS" w:cs="Times New Roman"/>
      <w:b/>
      <w:bCs/>
      <w:sz w:val="20"/>
      <w:szCs w:val="20"/>
    </w:rPr>
    <w:tblPr/>
    <w:tblStylePr w:type="firstRow">
      <w:tblPr/>
      <w:tcPr>
        <w:shd w:val="solid" w:color="000080" w:fill="FFFFFF"/>
      </w:tcPr>
    </w:tblStylePr>
    <w:tblStylePr w:type="lastRow">
      <w:rPr>
        <w:b w:val="0"/>
        <w:bCs w:val="0"/>
      </w:rPr>
    </w:tblStylePr>
    <w:tblStylePr w:type="firstCol">
      <w:rPr>
        <w:b w:val="0"/>
        <w:bCs w:val="0"/>
      </w:rPr>
    </w:tblStylePr>
    <w:tblStylePr w:type="lastCol">
      <w:rPr>
        <w:b w:val="0"/>
        <w:bCs w:val="0"/>
      </w:rPr>
    </w:tblStylePr>
    <w:tblStylePr w:type="band1Vert">
      <w:tblPr/>
      <w:tcPr>
        <w:shd w:val="pct30" w:color="000000" w:fill="FFFFFF"/>
      </w:tcPr>
    </w:tblStylePr>
    <w:tblStylePr w:type="band2Vert">
      <w:tblPr/>
      <w:tcPr>
        <w:shd w:val="pct25" w:color="00FF00" w:fill="FFFFFF"/>
      </w:tcPr>
    </w:tblStylePr>
    <w:tblStylePr w:type="neCell">
      <w:rPr>
        <w:b/>
        <w:bCs/>
      </w:rPr>
    </w:tblStylePr>
    <w:tblStylePr w:type="swCell">
      <w:rPr>
        <w:b/>
        <w:bCs/>
      </w:rPr>
    </w:tblStylePr>
  </w:style>
  <w:style w:type="table" w:customStyle="1" w:styleId="342">
    <w:name w:val="Столбцы таблицы 34"/>
    <w:basedOn w:val="affff"/>
    <w:rsid w:val="00FD0589"/>
    <w:pPr>
      <w:spacing w:line="360" w:lineRule="auto"/>
      <w:jc w:val="both"/>
    </w:pPr>
    <w:rPr>
      <w:rFonts w:eastAsia="Arial Unicode MS" w:cs="Times New Roman"/>
      <w:b/>
      <w:bCs/>
      <w:sz w:val="20"/>
      <w:szCs w:val="20"/>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customStyle="1" w:styleId="430">
    <w:name w:val="Столбцы таблицы 43"/>
    <w:basedOn w:val="affff"/>
    <w:rsid w:val="00FD0589"/>
    <w:pPr>
      <w:spacing w:line="360" w:lineRule="auto"/>
      <w:jc w:val="both"/>
    </w:pPr>
    <w:rPr>
      <w:rFonts w:eastAsia="Arial Unicode MS" w:cs="Times New Roman"/>
      <w:sz w:val="20"/>
      <w:szCs w:val="20"/>
    </w:rPr>
    <w:tblPr/>
    <w:tblStylePr w:type="firstRow">
      <w:tblPr/>
      <w:tcPr>
        <w:shd w:val="solid" w:color="000000" w:fill="FFFFFF"/>
      </w:tcPr>
    </w:tblStylePr>
    <w:tblStylePr w:type="lastRow">
      <w:rPr>
        <w:b/>
        <w:bCs/>
      </w:rPr>
    </w:tblStylePr>
    <w:tblStylePr w:type="lastCol">
      <w:rPr>
        <w:b/>
        <w:bCs/>
      </w:rPr>
    </w:tblStylePr>
    <w:tblStylePr w:type="band1Vert">
      <w:tblPr/>
      <w:tcPr>
        <w:shd w:val="pct50" w:color="008080" w:fill="FFFFFF"/>
      </w:tcPr>
    </w:tblStylePr>
    <w:tblStylePr w:type="band2Vert">
      <w:tblPr/>
      <w:tcPr>
        <w:shd w:val="pct10" w:color="000000" w:fill="FFFFFF"/>
      </w:tcPr>
    </w:tblStylePr>
  </w:style>
  <w:style w:type="table" w:customStyle="1" w:styleId="530">
    <w:name w:val="Столбцы таблицы 53"/>
    <w:basedOn w:val="affff"/>
    <w:rsid w:val="00FD0589"/>
    <w:pPr>
      <w:spacing w:line="360" w:lineRule="auto"/>
      <w:jc w:val="both"/>
    </w:pPr>
    <w:rPr>
      <w:rFonts w:eastAsia="Arial Unicode MS" w:cs="Times New Roman"/>
      <w:sz w:val="20"/>
      <w:szCs w:val="20"/>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tblPr/>
      <w:tcPr>
        <w:shd w:val="solid" w:color="C0C0C0" w:fill="FFFFFF"/>
      </w:tcPr>
    </w:tblStylePr>
  </w:style>
  <w:style w:type="table" w:customStyle="1" w:styleId="-131">
    <w:name w:val="Таблица-список 13"/>
    <w:basedOn w:val="affff"/>
    <w:rsid w:val="00FD0589"/>
    <w:pPr>
      <w:spacing w:line="360" w:lineRule="auto"/>
      <w:jc w:val="both"/>
    </w:pPr>
    <w:rPr>
      <w:rFonts w:eastAsia="Arial Unicode MS" w:cs="Times New Roman"/>
      <w:sz w:val="20"/>
      <w:szCs w:val="20"/>
    </w:rPr>
    <w:tblPr>
      <w:tblBorders>
        <w:top w:val="single" w:sz="12" w:space="0" w:color="008080"/>
        <w:left w:val="single" w:sz="6" w:space="0" w:color="008080"/>
        <w:bottom w:val="single" w:sz="12" w:space="0" w:color="008080"/>
        <w:right w:val="single" w:sz="6" w:space="0" w:color="008080"/>
      </w:tblBorders>
    </w:tblPr>
    <w:tblStylePr w:type="firstRow">
      <w:rPr>
        <w:b/>
        <w:bCs/>
        <w:i/>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tblPr/>
      <w:tcPr>
        <w:shd w:val="solid" w:color="C0C0C0" w:fill="FFFFFF"/>
      </w:tcPr>
    </w:tblStylePr>
    <w:tblStylePr w:type="swCell">
      <w:rPr>
        <w:b/>
        <w:bCs/>
      </w:rPr>
    </w:tblStylePr>
  </w:style>
  <w:style w:type="table" w:customStyle="1" w:styleId="-231">
    <w:name w:val="Таблица-список 23"/>
    <w:basedOn w:val="affff"/>
    <w:rsid w:val="00FD0589"/>
    <w:pPr>
      <w:spacing w:line="360" w:lineRule="auto"/>
      <w:jc w:val="both"/>
    </w:pPr>
    <w:rPr>
      <w:rFonts w:eastAsia="Arial Unicode MS" w:cs="Times New Roman"/>
      <w:sz w:val="20"/>
      <w:szCs w:val="20"/>
    </w:rPr>
    <w:tblPr>
      <w:tblBorders>
        <w:bottom w:val="single" w:sz="12" w:space="0" w:color="808080"/>
      </w:tblBorders>
    </w:tblPr>
    <w:tblStylePr w:type="firstRow">
      <w:rPr>
        <w:b/>
        <w:bCs/>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tblPr/>
      <w:tcPr>
        <w:shd w:val="pct20" w:color="00FF00" w:fill="FFFFFF"/>
      </w:tcPr>
    </w:tblStylePr>
    <w:tblStylePr w:type="swCell">
      <w:rPr>
        <w:b/>
        <w:bCs/>
      </w:rPr>
    </w:tblStylePr>
  </w:style>
  <w:style w:type="table" w:customStyle="1" w:styleId="-331">
    <w:name w:val="Таблица-список 33"/>
    <w:basedOn w:val="affff"/>
    <w:rsid w:val="00FD0589"/>
    <w:pPr>
      <w:spacing w:line="360" w:lineRule="auto"/>
      <w:jc w:val="both"/>
    </w:pPr>
    <w:rPr>
      <w:rFonts w:eastAsia="Arial Unicode MS" w:cs="Times New Roman"/>
      <w:sz w:val="20"/>
      <w:szCs w:val="20"/>
    </w:rPr>
    <w:tblPr>
      <w:tblBorders>
        <w:top w:val="single" w:sz="12" w:space="0" w:color="000000"/>
        <w:bottom w:val="single" w:sz="12" w:space="0" w:color="000000"/>
        <w:insideH w:val="single" w:sz="6" w:space="0" w:color="000000"/>
      </w:tblBorders>
    </w:tblPr>
    <w:tblStylePr w:type="firstRow">
      <w:rPr>
        <w:b/>
        <w:bCs/>
      </w:rPr>
      <w:tblPr/>
      <w:tcPr>
        <w:tcBorders>
          <w:bottom w:val="single" w:sz="12" w:space="0" w:color="000000"/>
        </w:tcBorders>
      </w:tcPr>
    </w:tblStylePr>
    <w:tblStylePr w:type="lastRow">
      <w:tblPr/>
      <w:tcPr>
        <w:tcBorders>
          <w:top w:val="single" w:sz="12" w:space="0" w:color="000000"/>
        </w:tcBorders>
      </w:tcPr>
    </w:tblStylePr>
    <w:tblStylePr w:type="swCell">
      <w:rPr>
        <w:i/>
      </w:rPr>
    </w:tblStylePr>
  </w:style>
  <w:style w:type="table" w:customStyle="1" w:styleId="-43">
    <w:name w:val="Таблица-список 43"/>
    <w:basedOn w:val="affff"/>
    <w:rsid w:val="00FD0589"/>
    <w:pPr>
      <w:spacing w:line="360" w:lineRule="auto"/>
      <w:jc w:val="both"/>
    </w:pPr>
    <w:rPr>
      <w:rFonts w:eastAsia="Arial Unicode MS"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rPr>
      <w:tblPr/>
      <w:tcPr>
        <w:tcBorders>
          <w:bottom w:val="single" w:sz="12" w:space="0" w:color="000000"/>
        </w:tcBorders>
        <w:shd w:val="solid" w:color="808080" w:fill="FFFFFF"/>
      </w:tcPr>
    </w:tblStylePr>
  </w:style>
  <w:style w:type="table" w:customStyle="1" w:styleId="-53">
    <w:name w:val="Таблица-список 53"/>
    <w:basedOn w:val="affff"/>
    <w:rsid w:val="00FD0589"/>
    <w:pPr>
      <w:spacing w:line="360" w:lineRule="auto"/>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cBorders>
      </w:tcPr>
    </w:tblStylePr>
    <w:tblStylePr w:type="firstCol">
      <w:rPr>
        <w:b/>
        <w:bCs/>
      </w:rPr>
    </w:tblStylePr>
  </w:style>
  <w:style w:type="table" w:customStyle="1" w:styleId="-63">
    <w:name w:val="Таблица-список 63"/>
    <w:basedOn w:val="affff"/>
    <w:rsid w:val="00FD0589"/>
    <w:pPr>
      <w:spacing w:line="360" w:lineRule="auto"/>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customStyle="1" w:styleId="-73">
    <w:name w:val="Таблица-список 73"/>
    <w:basedOn w:val="affff"/>
    <w:rsid w:val="00FD0589"/>
    <w:pPr>
      <w:spacing w:line="360" w:lineRule="auto"/>
      <w:jc w:val="both"/>
    </w:pPr>
    <w:rPr>
      <w:rFonts w:eastAsia="Arial Unicode MS" w:cs="Times New Roman"/>
      <w:sz w:val="20"/>
      <w:szCs w:val="20"/>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tblPr/>
      <w:tcPr>
        <w:shd w:val="pct20" w:color="000000" w:fill="FFFFFF"/>
      </w:tcPr>
    </w:tblStylePr>
    <w:tblStylePr w:type="band2Horz">
      <w:tblPr/>
      <w:tcPr>
        <w:shd w:val="pct25" w:color="FFFF00" w:fill="FFFFFF"/>
      </w:tcPr>
    </w:tblStylePr>
  </w:style>
  <w:style w:type="table" w:customStyle="1" w:styleId="-83">
    <w:name w:val="Таблица-список 83"/>
    <w:basedOn w:val="affff"/>
    <w:rsid w:val="00FD0589"/>
    <w:pPr>
      <w:spacing w:line="360" w:lineRule="auto"/>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tblPr/>
      <w:tcPr>
        <w:shd w:val="pct25" w:color="FFFF00" w:fill="FFFFFF"/>
      </w:tcPr>
    </w:tblStylePr>
    <w:tblStylePr w:type="band2Horz">
      <w:tblPr/>
      <w:tcPr>
        <w:shd w:val="pct50" w:color="FF0000" w:fill="FFFFFF"/>
      </w:tcPr>
    </w:tblStylePr>
  </w:style>
  <w:style w:type="table" w:customStyle="1" w:styleId="1fffffffffffff8">
    <w:name w:val="Тема таблицы1"/>
    <w:basedOn w:val="affff"/>
    <w:uiPriority w:val="99"/>
    <w:rsid w:val="00FD0589"/>
    <w:pPr>
      <w:spacing w:line="360" w:lineRule="auto"/>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
    <w:name w:val="Цветная таблица 13"/>
    <w:basedOn w:val="affff"/>
    <w:rsid w:val="00FD0589"/>
    <w:pPr>
      <w:spacing w:line="360" w:lineRule="auto"/>
      <w:jc w:val="both"/>
    </w:pPr>
    <w:rPr>
      <w:rFonts w:eastAsia="Arial Unicode MS" w:cs="Times New Roman"/>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shd w:val="solid" w:color="000000" w:fill="FFFFFF"/>
      </w:tcPr>
    </w:tblStylePr>
    <w:tblStylePr w:type="firstCol">
      <w:rPr>
        <w:b/>
        <w:bCs/>
        <w:i/>
      </w:rPr>
      <w:tblPr/>
      <w:tcPr>
        <w:shd w:val="solid" w:color="000080" w:fill="FFFFFF"/>
      </w:tcPr>
    </w:tblStylePr>
    <w:tblStylePr w:type="nwCell">
      <w:tblPr/>
      <w:tcPr>
        <w:shd w:val="solid" w:color="000000" w:fill="FFFFFF"/>
      </w:tcPr>
    </w:tblStylePr>
    <w:tblStylePr w:type="swCell">
      <w:rPr>
        <w:b/>
        <w:bCs/>
        <w:i w:val="0"/>
      </w:rPr>
    </w:tblStylePr>
  </w:style>
  <w:style w:type="table" w:customStyle="1" w:styleId="232">
    <w:name w:val="Цветная таблица 23"/>
    <w:basedOn w:val="affff"/>
    <w:rsid w:val="00FD0589"/>
    <w:pPr>
      <w:spacing w:line="360" w:lineRule="auto"/>
      <w:jc w:val="both"/>
    </w:pPr>
    <w:rPr>
      <w:rFonts w:eastAsia="Arial Unicode MS" w:cs="Times New Roman"/>
      <w:sz w:val="20"/>
      <w:szCs w:val="20"/>
    </w:rPr>
    <w:tblPr>
      <w:tblBorders>
        <w:bottom w:val="single" w:sz="12" w:space="0" w:color="000000"/>
      </w:tblBorders>
    </w:tblPr>
    <w:tcPr>
      <w:shd w:val="pct20" w:color="FFFF00" w:fill="FFFFFF"/>
    </w:tcPr>
    <w:tblStylePr w:type="firstRow">
      <w:rPr>
        <w:b/>
        <w:bCs/>
        <w:i/>
      </w:rPr>
      <w:tblPr/>
      <w:tcPr>
        <w:tcBorders>
          <w:bottom w:val="single" w:sz="12" w:space="0" w:color="000000"/>
        </w:tcBorders>
        <w:shd w:val="solid" w:color="800000" w:fill="FFFFFF"/>
      </w:tcPr>
    </w:tblStylePr>
    <w:tblStylePr w:type="firstCol">
      <w:rPr>
        <w:b/>
        <w:bCs/>
        <w:i/>
      </w:rPr>
    </w:tblStylePr>
    <w:tblStylePr w:type="lastCol">
      <w:tblPr/>
      <w:tcPr>
        <w:shd w:val="solid" w:color="C0C0C0" w:fill="FFFFFF"/>
      </w:tcPr>
    </w:tblStylePr>
    <w:tblStylePr w:type="swCell">
      <w:rPr>
        <w:b/>
        <w:bCs/>
        <w:i w:val="0"/>
      </w:rPr>
    </w:tblStylePr>
  </w:style>
  <w:style w:type="table" w:customStyle="1" w:styleId="331">
    <w:name w:val="Цветная таблица 33"/>
    <w:basedOn w:val="affff"/>
    <w:rsid w:val="00FD0589"/>
    <w:pPr>
      <w:spacing w:line="360" w:lineRule="auto"/>
      <w:jc w:val="both"/>
    </w:pPr>
    <w:rPr>
      <w:rFonts w:eastAsia="Arial Unicode MS"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rPr>
      <w:tblPr/>
      <w:tcPr>
        <w:shd w:val="solid" w:color="000000" w:fill="FFFFFF"/>
      </w:tcPr>
    </w:tblStylePr>
  </w:style>
  <w:style w:type="table" w:customStyle="1" w:styleId="11ffb">
    <w:name w:val="Сетка таблицы светлая11"/>
    <w:uiPriority w:val="99"/>
    <w:rsid w:val="00FD0589"/>
    <w:pPr>
      <w:spacing w:after="200" w:line="276" w:lineRule="auto"/>
      <w:jc w:val="both"/>
    </w:pPr>
    <w:rPr>
      <w:rFonts w:eastAsia="Arial Unicode MS"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1fffffffffffff9">
    <w:name w:val="_Таблица1"/>
    <w:basedOn w:val="affff"/>
    <w:rsid w:val="00FD0589"/>
    <w:pPr>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fffffffffa">
    <w:name w:val="_Таблица примечания1"/>
    <w:basedOn w:val="affff"/>
    <w:rsid w:val="00FD0589"/>
    <w:pPr>
      <w:spacing w:before="120" w:after="120"/>
      <w:jc w:val="both"/>
    </w:pPr>
    <w:rPr>
      <w:rFonts w:eastAsia="Arial Unicode MS" w:cs="Times New Roman"/>
      <w:sz w:val="20"/>
      <w:szCs w:val="20"/>
    </w:rPr>
    <w:tblPr/>
    <w:tblStylePr w:type="lastCol">
      <w:tblPr/>
      <w:tcPr>
        <w:tcBorders>
          <w:top w:val="single" w:sz="4" w:space="0" w:color="000000"/>
          <w:left w:val="single" w:sz="4" w:space="0" w:color="000000"/>
          <w:bottom w:val="single" w:sz="4" w:space="0" w:color="000000"/>
          <w:right w:val="single" w:sz="4" w:space="0" w:color="000000"/>
        </w:tcBorders>
      </w:tcPr>
    </w:tblStylePr>
  </w:style>
  <w:style w:type="table" w:customStyle="1" w:styleId="1fffffffffffffb">
    <w:name w:val="_Таблица содержания работ1"/>
    <w:basedOn w:val="affff"/>
    <w:rsid w:val="00FD0589"/>
    <w:pPr>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lastCol">
      <w:pPr>
        <w:jc w:val="center"/>
      </w:pPr>
      <w:tblPr/>
      <w:tcPr>
        <w:vAlign w:val="center"/>
      </w:tcPr>
    </w:tblStylePr>
  </w:style>
  <w:style w:type="table" w:customStyle="1" w:styleId="1fffffffffffffc">
    <w:name w:val="_Титул_Невидимая таблица1"/>
    <w:basedOn w:val="affff"/>
    <w:rsid w:val="00FD0589"/>
    <w:pPr>
      <w:jc w:val="both"/>
    </w:pPr>
    <w:rPr>
      <w:rFonts w:eastAsia="Arial Unicode MS" w:cs="Times New Roman"/>
      <w:sz w:val="20"/>
      <w:szCs w:val="20"/>
    </w:rPr>
    <w:tblPr/>
  </w:style>
  <w:style w:type="table" w:customStyle="1" w:styleId="1fffffffffffffd">
    <w:name w:val="Заголовок вставляемой таблицы1"/>
    <w:basedOn w:val="affff"/>
    <w:rsid w:val="00FD0589"/>
    <w:pPr>
      <w:jc w:val="center"/>
    </w:pPr>
    <w:rPr>
      <w:rFonts w:eastAsia="Arial Unicode MS" w:cs="Times New Roman"/>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pPr>
        <w:spacing w:line="240" w:lineRule="auto"/>
        <w:jc w:val="center"/>
      </w:pPr>
      <w:rPr>
        <w:b/>
        <w:i w:val="0"/>
        <w:sz w:val="20"/>
        <w:szCs w:val="20"/>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1111">
    <w:name w:val="Веб-таблица 111"/>
    <w:basedOn w:val="affff"/>
    <w:rsid w:val="00FD0589"/>
    <w:pPr>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2111">
    <w:name w:val="Веб-таблица 211"/>
    <w:basedOn w:val="affff"/>
    <w:rsid w:val="00FD0589"/>
    <w:pPr>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3110">
    <w:name w:val="Веб-таблица 311"/>
    <w:basedOn w:val="affff"/>
    <w:rsid w:val="00FD0589"/>
    <w:pPr>
      <w:jc w:val="both"/>
    </w:pPr>
    <w:rPr>
      <w:rFonts w:eastAsia="Arial Unicode MS" w:cs="Times New Roman"/>
      <w:sz w:val="20"/>
      <w:szCs w:val="20"/>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cPr>
      <w:shd w:val="clear" w:color="auto" w:fill="auto"/>
    </w:tcPr>
  </w:style>
  <w:style w:type="table" w:customStyle="1" w:styleId="1114">
    <w:name w:val="Столбцы таблицы 111"/>
    <w:basedOn w:val="affff"/>
    <w:rsid w:val="00FD0589"/>
    <w:pPr>
      <w:jc w:val="both"/>
    </w:pPr>
    <w:rPr>
      <w:rFonts w:eastAsia="Arial Unicode MS" w:cs="Times New Roman"/>
      <w:b/>
      <w:bCs/>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tblPr/>
      <w:tcPr>
        <w:shd w:val="pct25" w:color="000000" w:fill="FFFFFF"/>
      </w:tcPr>
    </w:tblStylePr>
    <w:tblStylePr w:type="band2Vert">
      <w:tblPr/>
      <w:tcPr>
        <w:shd w:val="pct25" w:color="FFFF00" w:fill="FFFFFF"/>
      </w:tcPr>
    </w:tblStylePr>
    <w:tblStylePr w:type="neCell">
      <w:rPr>
        <w:b/>
        <w:bCs/>
      </w:rPr>
    </w:tblStylePr>
    <w:tblStylePr w:type="swCell">
      <w:rPr>
        <w:b/>
        <w:bCs/>
      </w:rPr>
    </w:tblStylePr>
  </w:style>
  <w:style w:type="table" w:customStyle="1" w:styleId="2112">
    <w:name w:val="Столбцы таблицы 211"/>
    <w:basedOn w:val="affff"/>
    <w:rsid w:val="00FD0589"/>
    <w:pPr>
      <w:jc w:val="both"/>
    </w:pPr>
    <w:rPr>
      <w:rFonts w:eastAsia="Arial Unicode MS" w:cs="Times New Roman"/>
      <w:b/>
      <w:bCs/>
      <w:sz w:val="20"/>
      <w:szCs w:val="20"/>
    </w:rPr>
    <w:tblPr/>
    <w:tblStylePr w:type="firstRow">
      <w:tblPr/>
      <w:tcPr>
        <w:shd w:val="solid" w:color="000080" w:fill="FFFFFF"/>
      </w:tcPr>
    </w:tblStylePr>
    <w:tblStylePr w:type="lastRow">
      <w:rPr>
        <w:b w:val="0"/>
        <w:bCs w:val="0"/>
      </w:rPr>
    </w:tblStylePr>
    <w:tblStylePr w:type="firstCol">
      <w:rPr>
        <w:b w:val="0"/>
        <w:bCs w:val="0"/>
      </w:rPr>
    </w:tblStylePr>
    <w:tblStylePr w:type="lastCol">
      <w:rPr>
        <w:b w:val="0"/>
        <w:bCs w:val="0"/>
      </w:rPr>
    </w:tblStylePr>
    <w:tblStylePr w:type="band1Vert">
      <w:tblPr/>
      <w:tcPr>
        <w:shd w:val="pct30" w:color="000000" w:fill="FFFFFF"/>
      </w:tcPr>
    </w:tblStylePr>
    <w:tblStylePr w:type="band2Vert">
      <w:tblPr/>
      <w:tcPr>
        <w:shd w:val="pct25" w:color="00FF00" w:fill="FFFFFF"/>
      </w:tcPr>
    </w:tblStylePr>
    <w:tblStylePr w:type="neCell">
      <w:rPr>
        <w:b/>
        <w:bCs/>
      </w:rPr>
    </w:tblStylePr>
    <w:tblStylePr w:type="swCell">
      <w:rPr>
        <w:b/>
        <w:bCs/>
      </w:rPr>
    </w:tblStylePr>
  </w:style>
  <w:style w:type="table" w:customStyle="1" w:styleId="3111">
    <w:name w:val="Столбцы таблицы 311"/>
    <w:basedOn w:val="affff"/>
    <w:rsid w:val="00FD0589"/>
    <w:pPr>
      <w:jc w:val="both"/>
    </w:pPr>
    <w:rPr>
      <w:rFonts w:eastAsia="Arial Unicode MS" w:cs="Times New Roman"/>
      <w:b/>
      <w:bCs/>
      <w:sz w:val="20"/>
      <w:szCs w:val="20"/>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customStyle="1" w:styleId="4110">
    <w:name w:val="Столбцы таблицы 411"/>
    <w:basedOn w:val="affff"/>
    <w:rsid w:val="00FD0589"/>
    <w:pPr>
      <w:jc w:val="both"/>
    </w:pPr>
    <w:rPr>
      <w:rFonts w:eastAsia="Arial Unicode MS" w:cs="Times New Roman"/>
      <w:sz w:val="20"/>
      <w:szCs w:val="20"/>
    </w:rPr>
    <w:tblPr/>
    <w:tblStylePr w:type="firstRow">
      <w:tblPr/>
      <w:tcPr>
        <w:shd w:val="solid" w:color="000000" w:fill="FFFFFF"/>
      </w:tcPr>
    </w:tblStylePr>
    <w:tblStylePr w:type="lastRow">
      <w:rPr>
        <w:b/>
        <w:bCs/>
      </w:rPr>
    </w:tblStylePr>
    <w:tblStylePr w:type="lastCol">
      <w:rPr>
        <w:b/>
        <w:bCs/>
      </w:rPr>
    </w:tblStylePr>
    <w:tblStylePr w:type="band1Vert">
      <w:tblPr/>
      <w:tcPr>
        <w:shd w:val="pct50" w:color="008080" w:fill="FFFFFF"/>
      </w:tcPr>
    </w:tblStylePr>
    <w:tblStylePr w:type="band2Vert">
      <w:tblPr/>
      <w:tcPr>
        <w:shd w:val="pct10" w:color="000000" w:fill="FFFFFF"/>
      </w:tcPr>
    </w:tblStylePr>
  </w:style>
  <w:style w:type="table" w:customStyle="1" w:styleId="5110">
    <w:name w:val="Столбцы таблицы 511"/>
    <w:basedOn w:val="affff"/>
    <w:rsid w:val="00FD0589"/>
    <w:pPr>
      <w:jc w:val="both"/>
    </w:pPr>
    <w:rPr>
      <w:rFonts w:eastAsia="Arial Unicode MS" w:cs="Times New Roman"/>
      <w:sz w:val="20"/>
      <w:szCs w:val="20"/>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tblPr/>
      <w:tcPr>
        <w:shd w:val="solid" w:color="C0C0C0" w:fill="FFFFFF"/>
      </w:tcPr>
    </w:tblStylePr>
  </w:style>
  <w:style w:type="table" w:customStyle="1" w:styleId="-1112">
    <w:name w:val="Таблица-список 111"/>
    <w:basedOn w:val="affff"/>
    <w:rsid w:val="00FD0589"/>
    <w:pPr>
      <w:jc w:val="both"/>
    </w:pPr>
    <w:rPr>
      <w:rFonts w:eastAsia="Arial Unicode MS" w:cs="Times New Roman"/>
      <w:sz w:val="20"/>
      <w:szCs w:val="20"/>
    </w:rPr>
    <w:tblPr>
      <w:tblBorders>
        <w:top w:val="single" w:sz="12" w:space="0" w:color="008080"/>
        <w:left w:val="single" w:sz="6" w:space="0" w:color="008080"/>
        <w:bottom w:val="single" w:sz="12" w:space="0" w:color="008080"/>
        <w:right w:val="single" w:sz="6" w:space="0" w:color="008080"/>
      </w:tblBorders>
    </w:tblPr>
    <w:tblStylePr w:type="firstRow">
      <w:rPr>
        <w:b/>
        <w:bCs/>
        <w:i/>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tblPr/>
      <w:tcPr>
        <w:shd w:val="solid" w:color="C0C0C0" w:fill="FFFFFF"/>
      </w:tcPr>
    </w:tblStylePr>
    <w:tblStylePr w:type="swCell">
      <w:rPr>
        <w:b/>
        <w:bCs/>
      </w:rPr>
    </w:tblStylePr>
  </w:style>
  <w:style w:type="table" w:customStyle="1" w:styleId="-2112">
    <w:name w:val="Таблица-список 211"/>
    <w:basedOn w:val="affff"/>
    <w:rsid w:val="00FD0589"/>
    <w:pPr>
      <w:jc w:val="both"/>
    </w:pPr>
    <w:rPr>
      <w:rFonts w:eastAsia="Arial Unicode MS" w:cs="Times New Roman"/>
      <w:sz w:val="20"/>
      <w:szCs w:val="20"/>
    </w:rPr>
    <w:tblPr>
      <w:tblBorders>
        <w:bottom w:val="single" w:sz="12" w:space="0" w:color="808080"/>
      </w:tblBorders>
    </w:tblPr>
    <w:tblStylePr w:type="firstRow">
      <w:rPr>
        <w:b/>
        <w:bCs/>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tblPr/>
      <w:tcPr>
        <w:shd w:val="pct20" w:color="00FF00" w:fill="FFFFFF"/>
      </w:tcPr>
    </w:tblStylePr>
    <w:tblStylePr w:type="swCell">
      <w:rPr>
        <w:b/>
        <w:bCs/>
      </w:rPr>
    </w:tblStylePr>
  </w:style>
  <w:style w:type="table" w:customStyle="1" w:styleId="-3111">
    <w:name w:val="Таблица-список 311"/>
    <w:basedOn w:val="affff"/>
    <w:rsid w:val="00FD0589"/>
    <w:pPr>
      <w:jc w:val="both"/>
    </w:pPr>
    <w:rPr>
      <w:rFonts w:eastAsia="Arial Unicode MS"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lastRow">
      <w:tblPr/>
      <w:tcPr>
        <w:tcBorders>
          <w:top w:val="single" w:sz="12" w:space="0" w:color="000000"/>
        </w:tcBorders>
      </w:tcPr>
    </w:tblStylePr>
    <w:tblStylePr w:type="swCell">
      <w:rPr>
        <w:i/>
      </w:rPr>
    </w:tblStylePr>
  </w:style>
  <w:style w:type="table" w:customStyle="1" w:styleId="-4110">
    <w:name w:val="Таблица-список 411"/>
    <w:basedOn w:val="affff"/>
    <w:rsid w:val="00FD0589"/>
    <w:pPr>
      <w:jc w:val="both"/>
    </w:pPr>
    <w:rPr>
      <w:rFonts w:eastAsia="Arial Unicode MS"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rPr>
      <w:tblPr/>
      <w:tcPr>
        <w:tcBorders>
          <w:bottom w:val="single" w:sz="12" w:space="0" w:color="000000"/>
        </w:tcBorders>
        <w:shd w:val="solid" w:color="808080" w:fill="FFFFFF"/>
      </w:tcPr>
    </w:tblStylePr>
  </w:style>
  <w:style w:type="table" w:customStyle="1" w:styleId="-5110">
    <w:name w:val="Таблица-список 511"/>
    <w:basedOn w:val="affff"/>
    <w:rsid w:val="00FD0589"/>
    <w:pPr>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customStyle="1" w:styleId="-6110">
    <w:name w:val="Таблица-список 611"/>
    <w:basedOn w:val="affff"/>
    <w:rsid w:val="00FD0589"/>
    <w:pPr>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customStyle="1" w:styleId="-7110">
    <w:name w:val="Таблица-список 711"/>
    <w:basedOn w:val="affff"/>
    <w:rsid w:val="00FD0589"/>
    <w:pPr>
      <w:jc w:val="both"/>
    </w:pPr>
    <w:rPr>
      <w:rFonts w:eastAsia="Arial Unicode MS" w:cs="Times New Roman"/>
      <w:sz w:val="20"/>
      <w:szCs w:val="20"/>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tblPr/>
      <w:tcPr>
        <w:shd w:val="pct20" w:color="000000" w:fill="FFFFFF"/>
      </w:tcPr>
    </w:tblStylePr>
    <w:tblStylePr w:type="band2Horz">
      <w:tblPr/>
      <w:tcPr>
        <w:shd w:val="pct25" w:color="FFFF00" w:fill="FFFFFF"/>
      </w:tcPr>
    </w:tblStylePr>
  </w:style>
  <w:style w:type="table" w:customStyle="1" w:styleId="-811">
    <w:name w:val="Таблица-список 811"/>
    <w:basedOn w:val="affff"/>
    <w:rsid w:val="00FD0589"/>
    <w:pPr>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tblPr/>
      <w:tcPr>
        <w:shd w:val="pct25" w:color="FFFF00" w:fill="FFFFFF"/>
      </w:tcPr>
    </w:tblStylePr>
    <w:tblStylePr w:type="band2Horz">
      <w:tblPr/>
      <w:tcPr>
        <w:shd w:val="pct50" w:color="FF0000" w:fill="FFFFFF"/>
      </w:tcPr>
    </w:tblStylePr>
  </w:style>
  <w:style w:type="table" w:customStyle="1" w:styleId="1115">
    <w:name w:val="Цветная таблица 111"/>
    <w:basedOn w:val="affff"/>
    <w:rsid w:val="00FD0589"/>
    <w:pPr>
      <w:jc w:val="both"/>
    </w:pPr>
    <w:rPr>
      <w:rFonts w:eastAsia="Arial Unicode MS" w:cs="Times New Roman"/>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shd w:val="solid" w:color="000000" w:fill="FFFFFF"/>
      </w:tcPr>
    </w:tblStylePr>
    <w:tblStylePr w:type="firstCol">
      <w:rPr>
        <w:b/>
        <w:bCs/>
        <w:i/>
      </w:rPr>
      <w:tblPr/>
      <w:tcPr>
        <w:shd w:val="solid" w:color="000080" w:fill="FFFFFF"/>
      </w:tcPr>
    </w:tblStylePr>
    <w:tblStylePr w:type="nwCell">
      <w:tblPr/>
      <w:tcPr>
        <w:shd w:val="solid" w:color="000000" w:fill="FFFFFF"/>
      </w:tcPr>
    </w:tblStylePr>
    <w:tblStylePr w:type="swCell">
      <w:rPr>
        <w:b/>
        <w:bCs/>
        <w:i w:val="0"/>
      </w:rPr>
    </w:tblStylePr>
  </w:style>
  <w:style w:type="table" w:customStyle="1" w:styleId="2113">
    <w:name w:val="Цветная таблица 211"/>
    <w:basedOn w:val="affff"/>
    <w:rsid w:val="00FD0589"/>
    <w:pPr>
      <w:jc w:val="both"/>
    </w:pPr>
    <w:rPr>
      <w:rFonts w:eastAsia="Arial Unicode MS" w:cs="Times New Roman"/>
      <w:sz w:val="20"/>
      <w:szCs w:val="20"/>
    </w:rPr>
    <w:tblPr>
      <w:tblBorders>
        <w:bottom w:val="single" w:sz="12" w:space="0" w:color="000000"/>
      </w:tblBorders>
    </w:tblPr>
    <w:tcPr>
      <w:shd w:val="pct20" w:color="FFFF00" w:fill="FFFFFF"/>
    </w:tcPr>
    <w:tblStylePr w:type="firstRow">
      <w:rPr>
        <w:b/>
        <w:bCs/>
        <w:i/>
      </w:rPr>
      <w:tblPr/>
      <w:tcPr>
        <w:tcBorders>
          <w:bottom w:val="single" w:sz="12" w:space="0" w:color="000000"/>
        </w:tcBorders>
        <w:shd w:val="solid" w:color="800000" w:fill="FFFFFF"/>
      </w:tcPr>
    </w:tblStylePr>
    <w:tblStylePr w:type="firstCol">
      <w:rPr>
        <w:b/>
        <w:bCs/>
        <w:i/>
      </w:rPr>
    </w:tblStylePr>
    <w:tblStylePr w:type="lastCol">
      <w:tblPr/>
      <w:tcPr>
        <w:shd w:val="solid" w:color="C0C0C0" w:fill="FFFFFF"/>
      </w:tcPr>
    </w:tblStylePr>
    <w:tblStylePr w:type="swCell">
      <w:rPr>
        <w:b/>
        <w:bCs/>
        <w:i w:val="0"/>
      </w:rPr>
    </w:tblStylePr>
  </w:style>
  <w:style w:type="table" w:customStyle="1" w:styleId="3112">
    <w:name w:val="Цветная таблица 311"/>
    <w:basedOn w:val="affff"/>
    <w:rsid w:val="00FD0589"/>
    <w:pPr>
      <w:jc w:val="both"/>
    </w:pPr>
    <w:rPr>
      <w:rFonts w:eastAsia="Arial Unicode MS"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rPr>
      <w:tblPr/>
      <w:tcPr>
        <w:shd w:val="solid" w:color="000000" w:fill="FFFFFF"/>
      </w:tcPr>
    </w:tblStylePr>
  </w:style>
  <w:style w:type="table" w:customStyle="1" w:styleId="31f">
    <w:name w:val="Сетка таблицы31"/>
    <w:basedOn w:val="affff"/>
    <w:uiPriority w:val="59"/>
    <w:rsid w:val="00FD0589"/>
    <w:pPr>
      <w:jc w:val="both"/>
    </w:pPr>
    <w:rPr>
      <w:rFonts w:eastAsia="Arial Unicode MS" w:cs="Times New Roman"/>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0">
    <w:name w:val="Веб-таблица 121"/>
    <w:basedOn w:val="affff"/>
    <w:rsid w:val="00FD0589"/>
    <w:pPr>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2210">
    <w:name w:val="Веб-таблица 221"/>
    <w:basedOn w:val="affff"/>
    <w:rsid w:val="00FD0589"/>
    <w:pPr>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3210">
    <w:name w:val="Веб-таблица 321"/>
    <w:basedOn w:val="affff"/>
    <w:rsid w:val="00FD0589"/>
    <w:pPr>
      <w:jc w:val="both"/>
    </w:pPr>
    <w:rPr>
      <w:rFonts w:eastAsia="Arial Unicode MS" w:cs="Times New Roman"/>
      <w:sz w:val="20"/>
      <w:szCs w:val="20"/>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cPr>
      <w:shd w:val="clear" w:color="auto" w:fill="auto"/>
    </w:tcPr>
  </w:style>
  <w:style w:type="table" w:customStyle="1" w:styleId="1213">
    <w:name w:val="Столбцы таблицы 121"/>
    <w:basedOn w:val="affff"/>
    <w:rsid w:val="00FD0589"/>
    <w:pPr>
      <w:jc w:val="both"/>
    </w:pPr>
    <w:rPr>
      <w:rFonts w:eastAsia="Arial Unicode MS" w:cs="Times New Roman"/>
      <w:b/>
      <w:bCs/>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tblPr/>
      <w:tcPr>
        <w:shd w:val="pct25" w:color="000000" w:fill="FFFFFF"/>
      </w:tcPr>
    </w:tblStylePr>
    <w:tblStylePr w:type="band2Vert">
      <w:tblPr/>
      <w:tcPr>
        <w:shd w:val="pct25" w:color="FFFF00" w:fill="FFFFFF"/>
      </w:tcPr>
    </w:tblStylePr>
    <w:tblStylePr w:type="neCell">
      <w:rPr>
        <w:b/>
        <w:bCs/>
      </w:rPr>
    </w:tblStylePr>
    <w:tblStylePr w:type="swCell">
      <w:rPr>
        <w:b/>
        <w:bCs/>
      </w:rPr>
    </w:tblStylePr>
  </w:style>
  <w:style w:type="table" w:customStyle="1" w:styleId="2212">
    <w:name w:val="Столбцы таблицы 221"/>
    <w:basedOn w:val="affff"/>
    <w:rsid w:val="00FD0589"/>
    <w:pPr>
      <w:jc w:val="both"/>
    </w:pPr>
    <w:rPr>
      <w:rFonts w:eastAsia="Arial Unicode MS" w:cs="Times New Roman"/>
      <w:b/>
      <w:bCs/>
      <w:sz w:val="20"/>
      <w:szCs w:val="20"/>
    </w:rPr>
    <w:tblPr/>
    <w:tblStylePr w:type="firstRow">
      <w:tblPr/>
      <w:tcPr>
        <w:shd w:val="solid" w:color="000080" w:fill="FFFFFF"/>
      </w:tcPr>
    </w:tblStylePr>
    <w:tblStylePr w:type="lastRow">
      <w:rPr>
        <w:b w:val="0"/>
        <w:bCs w:val="0"/>
      </w:rPr>
    </w:tblStylePr>
    <w:tblStylePr w:type="firstCol">
      <w:rPr>
        <w:b w:val="0"/>
        <w:bCs w:val="0"/>
      </w:rPr>
    </w:tblStylePr>
    <w:tblStylePr w:type="lastCol">
      <w:rPr>
        <w:b w:val="0"/>
        <w:bCs w:val="0"/>
      </w:rPr>
    </w:tblStylePr>
    <w:tblStylePr w:type="band1Vert">
      <w:tblPr/>
      <w:tcPr>
        <w:shd w:val="pct30" w:color="000000" w:fill="FFFFFF"/>
      </w:tcPr>
    </w:tblStylePr>
    <w:tblStylePr w:type="band2Vert">
      <w:tblPr/>
      <w:tcPr>
        <w:shd w:val="pct25" w:color="00FF00" w:fill="FFFFFF"/>
      </w:tcPr>
    </w:tblStylePr>
    <w:tblStylePr w:type="neCell">
      <w:rPr>
        <w:b/>
        <w:bCs/>
      </w:rPr>
    </w:tblStylePr>
    <w:tblStylePr w:type="swCell">
      <w:rPr>
        <w:b/>
        <w:bCs/>
      </w:rPr>
    </w:tblStylePr>
  </w:style>
  <w:style w:type="table" w:customStyle="1" w:styleId="3210">
    <w:name w:val="Столбцы таблицы 321"/>
    <w:basedOn w:val="affff"/>
    <w:rsid w:val="00FD0589"/>
    <w:pPr>
      <w:jc w:val="both"/>
    </w:pPr>
    <w:rPr>
      <w:rFonts w:eastAsia="Arial Unicode MS" w:cs="Times New Roman"/>
      <w:b/>
      <w:bCs/>
      <w:sz w:val="20"/>
      <w:szCs w:val="20"/>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customStyle="1" w:styleId="421">
    <w:name w:val="Столбцы таблицы 421"/>
    <w:basedOn w:val="affff"/>
    <w:rsid w:val="00FD0589"/>
    <w:pPr>
      <w:jc w:val="both"/>
    </w:pPr>
    <w:rPr>
      <w:rFonts w:eastAsia="Arial Unicode MS" w:cs="Times New Roman"/>
      <w:sz w:val="20"/>
      <w:szCs w:val="20"/>
    </w:rPr>
    <w:tblPr/>
    <w:tblStylePr w:type="firstRow">
      <w:tblPr/>
      <w:tcPr>
        <w:shd w:val="solid" w:color="000000" w:fill="FFFFFF"/>
      </w:tcPr>
    </w:tblStylePr>
    <w:tblStylePr w:type="lastRow">
      <w:rPr>
        <w:b/>
        <w:bCs/>
      </w:rPr>
    </w:tblStylePr>
    <w:tblStylePr w:type="lastCol">
      <w:rPr>
        <w:b/>
        <w:bCs/>
      </w:rPr>
    </w:tblStylePr>
    <w:tblStylePr w:type="band1Vert">
      <w:tblPr/>
      <w:tcPr>
        <w:shd w:val="pct50" w:color="008080" w:fill="FFFFFF"/>
      </w:tcPr>
    </w:tblStylePr>
    <w:tblStylePr w:type="band2Vert">
      <w:tblPr/>
      <w:tcPr>
        <w:shd w:val="pct10" w:color="000000" w:fill="FFFFFF"/>
      </w:tcPr>
    </w:tblStylePr>
  </w:style>
  <w:style w:type="table" w:customStyle="1" w:styleId="521">
    <w:name w:val="Столбцы таблицы 521"/>
    <w:basedOn w:val="affff"/>
    <w:rsid w:val="00FD0589"/>
    <w:pPr>
      <w:jc w:val="both"/>
    </w:pPr>
    <w:rPr>
      <w:rFonts w:eastAsia="Arial Unicode MS" w:cs="Times New Roman"/>
      <w:sz w:val="20"/>
      <w:szCs w:val="20"/>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tblPr/>
      <w:tcPr>
        <w:shd w:val="solid" w:color="C0C0C0" w:fill="FFFFFF"/>
      </w:tcPr>
    </w:tblStylePr>
  </w:style>
  <w:style w:type="table" w:customStyle="1" w:styleId="-1211">
    <w:name w:val="Таблица-список 121"/>
    <w:basedOn w:val="affff"/>
    <w:rsid w:val="00FD0589"/>
    <w:pPr>
      <w:jc w:val="both"/>
    </w:pPr>
    <w:rPr>
      <w:rFonts w:eastAsia="Arial Unicode MS" w:cs="Times New Roman"/>
      <w:sz w:val="20"/>
      <w:szCs w:val="20"/>
    </w:rPr>
    <w:tblPr>
      <w:tblBorders>
        <w:top w:val="single" w:sz="12" w:space="0" w:color="008080"/>
        <w:left w:val="single" w:sz="6" w:space="0" w:color="008080"/>
        <w:bottom w:val="single" w:sz="12" w:space="0" w:color="008080"/>
        <w:right w:val="single" w:sz="6" w:space="0" w:color="008080"/>
      </w:tblBorders>
    </w:tblPr>
    <w:tblStylePr w:type="firstRow">
      <w:rPr>
        <w:b/>
        <w:bCs/>
        <w:i/>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tblPr/>
      <w:tcPr>
        <w:shd w:val="solid" w:color="C0C0C0" w:fill="FFFFFF"/>
      </w:tcPr>
    </w:tblStylePr>
    <w:tblStylePr w:type="swCell">
      <w:rPr>
        <w:b/>
        <w:bCs/>
      </w:rPr>
    </w:tblStylePr>
  </w:style>
  <w:style w:type="table" w:customStyle="1" w:styleId="-2211">
    <w:name w:val="Таблица-список 221"/>
    <w:basedOn w:val="affff"/>
    <w:rsid w:val="00FD0589"/>
    <w:pPr>
      <w:jc w:val="both"/>
    </w:pPr>
    <w:rPr>
      <w:rFonts w:eastAsia="Arial Unicode MS" w:cs="Times New Roman"/>
      <w:sz w:val="20"/>
      <w:szCs w:val="20"/>
    </w:rPr>
    <w:tblPr>
      <w:tblBorders>
        <w:bottom w:val="single" w:sz="12" w:space="0" w:color="808080"/>
      </w:tblBorders>
    </w:tblPr>
    <w:tblStylePr w:type="firstRow">
      <w:rPr>
        <w:b/>
        <w:bCs/>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tblPr/>
      <w:tcPr>
        <w:shd w:val="pct20" w:color="00FF00" w:fill="FFFFFF"/>
      </w:tcPr>
    </w:tblStylePr>
    <w:tblStylePr w:type="swCell">
      <w:rPr>
        <w:b/>
        <w:bCs/>
      </w:rPr>
    </w:tblStylePr>
  </w:style>
  <w:style w:type="table" w:customStyle="1" w:styleId="-3211">
    <w:name w:val="Таблица-список 321"/>
    <w:basedOn w:val="affff"/>
    <w:rsid w:val="00FD0589"/>
    <w:pPr>
      <w:jc w:val="both"/>
    </w:pPr>
    <w:rPr>
      <w:rFonts w:eastAsia="Arial Unicode MS"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lastRow">
      <w:tblPr/>
      <w:tcPr>
        <w:tcBorders>
          <w:top w:val="single" w:sz="12" w:space="0" w:color="000000"/>
        </w:tcBorders>
      </w:tcPr>
    </w:tblStylePr>
    <w:tblStylePr w:type="swCell">
      <w:rPr>
        <w:i/>
      </w:rPr>
    </w:tblStylePr>
  </w:style>
  <w:style w:type="table" w:customStyle="1" w:styleId="-421">
    <w:name w:val="Таблица-список 421"/>
    <w:basedOn w:val="affff"/>
    <w:rsid w:val="00FD0589"/>
    <w:pPr>
      <w:jc w:val="both"/>
    </w:pPr>
    <w:rPr>
      <w:rFonts w:eastAsia="Arial Unicode MS"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rPr>
      <w:tblPr/>
      <w:tcPr>
        <w:tcBorders>
          <w:bottom w:val="single" w:sz="12" w:space="0" w:color="000000"/>
        </w:tcBorders>
        <w:shd w:val="solid" w:color="808080" w:fill="FFFFFF"/>
      </w:tcPr>
    </w:tblStylePr>
  </w:style>
  <w:style w:type="table" w:customStyle="1" w:styleId="-521">
    <w:name w:val="Таблица-список 521"/>
    <w:basedOn w:val="affff"/>
    <w:rsid w:val="00FD0589"/>
    <w:pPr>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customStyle="1" w:styleId="-621">
    <w:name w:val="Таблица-список 621"/>
    <w:basedOn w:val="affff"/>
    <w:rsid w:val="00FD0589"/>
    <w:pPr>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customStyle="1" w:styleId="-721">
    <w:name w:val="Таблица-список 721"/>
    <w:basedOn w:val="affff"/>
    <w:rsid w:val="00FD0589"/>
    <w:pPr>
      <w:jc w:val="both"/>
    </w:pPr>
    <w:rPr>
      <w:rFonts w:eastAsia="Arial Unicode MS" w:cs="Times New Roman"/>
      <w:sz w:val="20"/>
      <w:szCs w:val="20"/>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tblPr/>
      <w:tcPr>
        <w:shd w:val="pct20" w:color="000000" w:fill="FFFFFF"/>
      </w:tcPr>
    </w:tblStylePr>
    <w:tblStylePr w:type="band2Horz">
      <w:tblPr/>
      <w:tcPr>
        <w:shd w:val="pct25" w:color="FFFF00" w:fill="FFFFFF"/>
      </w:tcPr>
    </w:tblStylePr>
  </w:style>
  <w:style w:type="table" w:customStyle="1" w:styleId="-821">
    <w:name w:val="Таблица-список 821"/>
    <w:basedOn w:val="affff"/>
    <w:rsid w:val="00FD0589"/>
    <w:pPr>
      <w:jc w:val="both"/>
    </w:pPr>
    <w:rPr>
      <w:rFonts w:eastAsia="Arial Unicode MS" w:cs="Times New Roman"/>
      <w:sz w:val="20"/>
      <w:szCs w:val="20"/>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tblPr/>
      <w:tcPr>
        <w:shd w:val="pct25" w:color="FFFF00" w:fill="FFFFFF"/>
      </w:tcPr>
    </w:tblStylePr>
    <w:tblStylePr w:type="band2Horz">
      <w:tblPr/>
      <w:tcPr>
        <w:shd w:val="pct50" w:color="FF0000" w:fill="FFFFFF"/>
      </w:tcPr>
    </w:tblStylePr>
  </w:style>
  <w:style w:type="table" w:customStyle="1" w:styleId="1214">
    <w:name w:val="Цветная таблица 121"/>
    <w:basedOn w:val="affff"/>
    <w:rsid w:val="00FD0589"/>
    <w:pPr>
      <w:jc w:val="both"/>
    </w:pPr>
    <w:rPr>
      <w:rFonts w:eastAsia="Arial Unicode MS" w:cs="Times New Roman"/>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shd w:val="solid" w:color="000000" w:fill="FFFFFF"/>
      </w:tcPr>
    </w:tblStylePr>
    <w:tblStylePr w:type="firstCol">
      <w:rPr>
        <w:b/>
        <w:bCs/>
        <w:i/>
      </w:rPr>
      <w:tblPr/>
      <w:tcPr>
        <w:shd w:val="solid" w:color="000080" w:fill="FFFFFF"/>
      </w:tcPr>
    </w:tblStylePr>
    <w:tblStylePr w:type="nwCell">
      <w:tblPr/>
      <w:tcPr>
        <w:shd w:val="solid" w:color="000000" w:fill="FFFFFF"/>
      </w:tcPr>
    </w:tblStylePr>
    <w:tblStylePr w:type="swCell">
      <w:rPr>
        <w:b/>
        <w:bCs/>
        <w:i w:val="0"/>
      </w:rPr>
    </w:tblStylePr>
  </w:style>
  <w:style w:type="table" w:customStyle="1" w:styleId="2213">
    <w:name w:val="Цветная таблица 221"/>
    <w:basedOn w:val="affff"/>
    <w:rsid w:val="00FD0589"/>
    <w:pPr>
      <w:jc w:val="both"/>
    </w:pPr>
    <w:rPr>
      <w:rFonts w:eastAsia="Arial Unicode MS" w:cs="Times New Roman"/>
      <w:sz w:val="20"/>
      <w:szCs w:val="20"/>
    </w:rPr>
    <w:tblPr>
      <w:tblBorders>
        <w:bottom w:val="single" w:sz="12" w:space="0" w:color="000000"/>
      </w:tblBorders>
    </w:tblPr>
    <w:tcPr>
      <w:shd w:val="pct20" w:color="FFFF00" w:fill="FFFFFF"/>
    </w:tcPr>
    <w:tblStylePr w:type="firstRow">
      <w:rPr>
        <w:b/>
        <w:bCs/>
        <w:i/>
      </w:rPr>
      <w:tblPr/>
      <w:tcPr>
        <w:tcBorders>
          <w:bottom w:val="single" w:sz="12" w:space="0" w:color="000000"/>
        </w:tcBorders>
        <w:shd w:val="solid" w:color="800000" w:fill="FFFFFF"/>
      </w:tcPr>
    </w:tblStylePr>
    <w:tblStylePr w:type="firstCol">
      <w:rPr>
        <w:b/>
        <w:bCs/>
        <w:i/>
      </w:rPr>
    </w:tblStylePr>
    <w:tblStylePr w:type="lastCol">
      <w:tblPr/>
      <w:tcPr>
        <w:shd w:val="solid" w:color="C0C0C0" w:fill="FFFFFF"/>
      </w:tcPr>
    </w:tblStylePr>
    <w:tblStylePr w:type="swCell">
      <w:rPr>
        <w:b/>
        <w:bCs/>
        <w:i w:val="0"/>
      </w:rPr>
    </w:tblStylePr>
  </w:style>
  <w:style w:type="table" w:customStyle="1" w:styleId="3211">
    <w:name w:val="Цветная таблица 321"/>
    <w:basedOn w:val="affff"/>
    <w:rsid w:val="00FD0589"/>
    <w:pPr>
      <w:jc w:val="both"/>
    </w:pPr>
    <w:rPr>
      <w:rFonts w:eastAsia="Arial Unicode MS"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rPr>
      <w:tblPr/>
      <w:tcPr>
        <w:shd w:val="solid" w:color="000000" w:fill="FFFFFF"/>
      </w:tcPr>
    </w:tblStylePr>
  </w:style>
  <w:style w:type="table" w:customStyle="1" w:styleId="416">
    <w:name w:val="Сетка таблицы41"/>
    <w:basedOn w:val="affff"/>
    <w:uiPriority w:val="59"/>
    <w:rsid w:val="00FD0589"/>
    <w:pPr>
      <w:jc w:val="both"/>
    </w:pPr>
    <w:rPr>
      <w:rFonts w:eastAsia="Arial Unicode MS" w:cs="Times New Roman"/>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7">
    <w:name w:val="Средняя сетка 21"/>
    <w:basedOn w:val="affff"/>
    <w:uiPriority w:val="1"/>
    <w:rsid w:val="00FD0589"/>
    <w:pPr>
      <w:jc w:val="both"/>
    </w:pPr>
    <w:rPr>
      <w:rFonts w:eastAsia="Arial Unicode MS" w:cs="Times New Roman"/>
      <w:lang w:eastAsia="ar-SA"/>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tcBorders>
        <w:shd w:val="clear" w:color="auto" w:fill="FFFFFF"/>
      </w:tcPr>
    </w:tblStylePr>
    <w:tblStylePr w:type="firstCol">
      <w:tblPr/>
      <w:tcPr>
        <w:tcBorders>
          <w:top w:val="nil"/>
          <w:left w:val="nil"/>
          <w:bottom w:val="nil"/>
          <w:right w:val="nil"/>
        </w:tcBorders>
        <w:shd w:val="clear" w:color="auto" w:fill="FFFFFF"/>
      </w:tcPr>
    </w:tblStylePr>
    <w:tblStylePr w:type="lastCol">
      <w:tblPr/>
      <w:tcPr>
        <w:tcBorders>
          <w:top w:val="nil"/>
          <w:left w:val="nil"/>
          <w:bottom w:val="nil"/>
          <w:right w:val="nil"/>
        </w:tcBorders>
        <w:shd w:val="clear" w:color="auto" w:fill="CCCCCC"/>
      </w:tcPr>
    </w:tblStylePr>
    <w:tblStylePr w:type="band1Vert">
      <w:tblPr/>
      <w:tcPr>
        <w:shd w:val="clear" w:color="auto" w:fill="808080"/>
      </w:tcPr>
    </w:tblStylePr>
    <w:tblStylePr w:type="band1Horz">
      <w:tblPr/>
      <w:tcPr>
        <w:shd w:val="clear" w:color="auto" w:fill="808080"/>
      </w:tcPr>
    </w:tblStylePr>
    <w:tblStylePr w:type="nwCell">
      <w:tblPr/>
      <w:tcPr>
        <w:shd w:val="clear" w:color="auto" w:fill="FFFFFF"/>
      </w:tcPr>
    </w:tblStylePr>
  </w:style>
  <w:style w:type="table" w:customStyle="1" w:styleId="TableNormal3">
    <w:name w:val="Table Normal3"/>
    <w:rsid w:val="00FD0589"/>
    <w:pPr>
      <w:jc w:val="both"/>
    </w:pPr>
    <w:rPr>
      <w:rFonts w:eastAsia="Arial Unicode MS" w:cs="Times New Roman"/>
    </w:rPr>
    <w:tblPr>
      <w:tblCellMar>
        <w:top w:w="0" w:type="dxa"/>
        <w:left w:w="0" w:type="dxa"/>
        <w:bottom w:w="0" w:type="dxa"/>
        <w:right w:w="0" w:type="dxa"/>
      </w:tblCellMar>
    </w:tblPr>
  </w:style>
  <w:style w:type="table" w:customStyle="1" w:styleId="515">
    <w:name w:val="Сетка таблицы51"/>
    <w:basedOn w:val="affff"/>
    <w:uiPriority w:val="39"/>
    <w:rsid w:val="00FD0589"/>
    <w:pPr>
      <w:jc w:val="both"/>
    </w:pPr>
    <w:rPr>
      <w:rFonts w:eastAsia="Arial Unicode MS" w:cs="Times New Roman"/>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c">
    <w:name w:val="11"/>
    <w:basedOn w:val="affff"/>
    <w:rsid w:val="00FD0589"/>
    <w:pPr>
      <w:jc w:val="both"/>
    </w:pPr>
    <w:rPr>
      <w:rFonts w:eastAsia="Arial Unicode MS" w:cs="Times New Roman"/>
    </w:rPr>
    <w:tblPr>
      <w:tblCellMar>
        <w:left w:w="115" w:type="dxa"/>
        <w:right w:w="115" w:type="dxa"/>
      </w:tblCellMar>
    </w:tblPr>
  </w:style>
  <w:style w:type="table" w:customStyle="1" w:styleId="301">
    <w:name w:val="301"/>
    <w:basedOn w:val="affff"/>
    <w:rsid w:val="00FD0589"/>
    <w:pPr>
      <w:jc w:val="center"/>
    </w:pPr>
    <w:rPr>
      <w:rFonts w:eastAsia="Arial Unicode MS" w:cs="Times New Roman"/>
      <w:b/>
    </w:rPr>
    <w:tblPr>
      <w:tblCellMar>
        <w:top w:w="30" w:type="dxa"/>
        <w:left w:w="57" w:type="dxa"/>
        <w:bottom w:w="15" w:type="dxa"/>
        <w:right w:w="57" w:type="dxa"/>
      </w:tblCellMar>
    </w:tblPr>
  </w:style>
  <w:style w:type="table" w:customStyle="1" w:styleId="612">
    <w:name w:val="Сетка таблицы61"/>
    <w:basedOn w:val="affff"/>
    <w:uiPriority w:val="59"/>
    <w:rsid w:val="00FD0589"/>
    <w:pPr>
      <w:jc w:val="center"/>
    </w:pPr>
    <w:rPr>
      <w:rFonts w:eastAsia="Arial Unicode MS" w:cs="Times New Roman"/>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2">
    <w:name w:val="Сетка таблицы71"/>
    <w:basedOn w:val="affff"/>
    <w:uiPriority w:val="39"/>
    <w:rsid w:val="00FD0589"/>
    <w:pPr>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0">
    <w:name w:val="Столбцы таблицы 331"/>
    <w:basedOn w:val="affff"/>
    <w:rsid w:val="00FD0589"/>
    <w:pPr>
      <w:jc w:val="both"/>
    </w:pPr>
    <w:rPr>
      <w:rFonts w:eastAsia="Arial Unicode MS" w:cs="Times New Roman"/>
      <w:b/>
      <w:bCs/>
      <w:sz w:val="20"/>
      <w:szCs w:val="20"/>
      <w:lang w:eastAsia="ja-JP"/>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customStyle="1" w:styleId="1310">
    <w:name w:val="Сетка таблицы131"/>
    <w:basedOn w:val="affff"/>
    <w:rsid w:val="00FD0589"/>
    <w:pPr>
      <w:jc w:val="center"/>
    </w:pPr>
    <w:rPr>
      <w:rFonts w:eastAsia="Arial Unicode MS" w:cs="Times New Roman"/>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1">
    <w:name w:val="Table Normal11"/>
    <w:rsid w:val="00FD0589"/>
    <w:pPr>
      <w:jc w:val="both"/>
    </w:pPr>
    <w:rPr>
      <w:rFonts w:eastAsia="Arial Unicode MS" w:cs="Times New Roman"/>
      <w:sz w:val="20"/>
      <w:szCs w:val="20"/>
    </w:rPr>
    <w:tblPr>
      <w:tblCellMar>
        <w:top w:w="0" w:type="dxa"/>
        <w:left w:w="0" w:type="dxa"/>
        <w:bottom w:w="0" w:type="dxa"/>
        <w:right w:w="0" w:type="dxa"/>
      </w:tblCellMar>
    </w:tblPr>
  </w:style>
  <w:style w:type="table" w:customStyle="1" w:styleId="11111">
    <w:name w:val="Сетка таблицы11111"/>
    <w:basedOn w:val="affff"/>
    <w:rsid w:val="00FD0589"/>
    <w:pPr>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4">
    <w:name w:val="Сетка таблицы211"/>
    <w:basedOn w:val="affff"/>
    <w:rsid w:val="00FD0589"/>
    <w:pPr>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fffffffffffffffffffffffffffffffffffffff9">
    <w:name w:val="Стиль для вставляемой таблицы"/>
    <w:basedOn w:val="affff"/>
    <w:rsid w:val="00FD0589"/>
    <w:pPr>
      <w:jc w:val="both"/>
    </w:pPr>
    <w:rPr>
      <w:rFonts w:eastAsia="Arial Unicode MS" w:cs="Times New Roman"/>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c">
    <w:name w:val="Таблица простая 12"/>
    <w:basedOn w:val="affff"/>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bCs/>
      </w:r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2b">
    <w:name w:val="Таблица простая 22"/>
    <w:basedOn w:val="affff"/>
    <w:rsid w:val="00FD0589"/>
    <w:rPr>
      <w:rFonts w:eastAsia="Arial Unicode MS" w:cs="Times New Roman"/>
      <w:sz w:val="20"/>
      <w:szCs w:val="20"/>
    </w:rPr>
    <w:tblPr>
      <w:tblBorders>
        <w:top w:val="single" w:sz="4" w:space="0" w:color="7F7F7F"/>
        <w:bottom w:val="single" w:sz="4" w:space="0" w:color="7F7F7F"/>
      </w:tblBorders>
    </w:tblPr>
    <w:tblStylePr w:type="firstRow">
      <w:rPr>
        <w:b/>
        <w:bCs/>
      </w:rPr>
      <w:tblPr/>
      <w:tcPr>
        <w:tcBorders>
          <w:bottom w:val="single" w:sz="4" w:space="0" w:color="000000"/>
        </w:tcBorders>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25">
    <w:name w:val="Таблица простая 32"/>
    <w:basedOn w:val="affff"/>
    <w:rsid w:val="00FD0589"/>
    <w:rPr>
      <w:rFonts w:eastAsia="Arial Unicode MS" w:cs="Times New Roman"/>
      <w:sz w:val="20"/>
      <w:szCs w:val="20"/>
    </w:rPr>
    <w:tblPr/>
    <w:tblStylePr w:type="firstRow">
      <w:rPr>
        <w:b/>
        <w:bCs/>
        <w:caps/>
      </w:rPr>
      <w:tblPr/>
      <w:tcPr>
        <w:tcBorders>
          <w:bottom w:val="single" w:sz="4" w:space="0" w:color="000000"/>
        </w:tcBorders>
      </w:tcPr>
    </w:tblStylePr>
    <w:tblStylePr w:type="lastRow">
      <w:rPr>
        <w:b/>
        <w:bCs/>
        <w:caps/>
      </w:rPr>
      <w:tblPr/>
      <w:tcPr>
        <w:tcBorders>
          <w:top w:val="nil"/>
        </w:tcBorders>
      </w:tcPr>
    </w:tblStylePr>
    <w:tblStylePr w:type="firstCol">
      <w:rPr>
        <w:b/>
        <w:bCs/>
        <w:caps/>
      </w:rPr>
      <w:tblPr/>
      <w:tcPr>
        <w:tcBorders>
          <w:right w:val="single" w:sz="4" w:space="0" w:color="000000"/>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422">
    <w:name w:val="Таблица простая 42"/>
    <w:basedOn w:val="affff"/>
    <w:rsid w:val="00FD0589"/>
    <w:rPr>
      <w:rFonts w:eastAsia="Arial Unicode MS" w:cs="Times New Roman"/>
      <w:sz w:val="20"/>
      <w:szCs w:val="20"/>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22">
    <w:name w:val="Таблица простая 52"/>
    <w:basedOn w:val="affff"/>
    <w:uiPriority w:val="99"/>
    <w:rsid w:val="00FD0589"/>
    <w:rPr>
      <w:rFonts w:eastAsia="Arial Unicode MS" w:cs="Times New Roman"/>
      <w:sz w:val="20"/>
      <w:szCs w:val="20"/>
    </w:rPr>
    <w:tblPr/>
    <w:tblStylePr w:type="firstRow">
      <w:rPr>
        <w:rFonts w:ascii="Helvetica Neue" w:eastAsia="Helvetica Neue" w:hAnsi="Helvetica Neue" w:cs="Helvetica Neue"/>
        <w:i/>
        <w:sz w:val="26"/>
      </w:rPr>
      <w:tblPr/>
      <w:tcPr>
        <w:tcBorders>
          <w:bottom w:val="single" w:sz="4" w:space="0" w:color="000000"/>
        </w:tcBorders>
        <w:shd w:val="clear" w:color="auto" w:fill="FFFFFF"/>
      </w:tcPr>
    </w:tblStylePr>
    <w:tblStylePr w:type="lastRow">
      <w:rPr>
        <w:rFonts w:ascii="Helvetica Neue" w:eastAsia="Helvetica Neue" w:hAnsi="Helvetica Neue" w:cs="Helvetica Neue"/>
        <w:i/>
        <w:sz w:val="26"/>
      </w:rPr>
      <w:tblPr/>
      <w:tcPr>
        <w:tcBorders>
          <w:top w:val="single" w:sz="4" w:space="0" w:color="000000"/>
        </w:tcBorders>
        <w:shd w:val="clear" w:color="auto" w:fill="FFFFFF"/>
      </w:tcPr>
    </w:tblStylePr>
    <w:tblStylePr w:type="firstCol">
      <w:pPr>
        <w:jc w:val="right"/>
      </w:pPr>
      <w:rPr>
        <w:rFonts w:ascii="Helvetica Neue" w:eastAsia="Helvetica Neue" w:hAnsi="Helvetica Neue" w:cs="Helvetica Neue"/>
        <w:i/>
        <w:sz w:val="26"/>
      </w:rPr>
      <w:tblPr/>
      <w:tcPr>
        <w:tcBorders>
          <w:right w:val="single" w:sz="4" w:space="0" w:color="000000"/>
        </w:tcBorders>
        <w:shd w:val="clear" w:color="auto" w:fill="FFFFFF"/>
      </w:tcPr>
    </w:tblStylePr>
    <w:tblStylePr w:type="lastCol">
      <w:rPr>
        <w:rFonts w:ascii="Helvetica Neue" w:eastAsia="Helvetica Neue" w:hAnsi="Helvetica Neue" w:cs="Helvetica Neue"/>
        <w:i/>
        <w:sz w:val="26"/>
      </w:rPr>
      <w:tblPr/>
      <w:tcPr>
        <w:tcBorders>
          <w:left w:val="single" w:sz="4" w:space="0" w:color="000000"/>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2">
    <w:name w:val="Таблица-сетка 1 светлая2"/>
    <w:basedOn w:val="affff"/>
    <w:rsid w:val="00FD0589"/>
    <w:rPr>
      <w:rFonts w:eastAsia="Arial Unicode MS" w:cs="Times New Roman"/>
      <w:sz w:val="20"/>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000000"/>
        </w:tcBorders>
      </w:tcPr>
    </w:tblStylePr>
    <w:tblStylePr w:type="lastRow">
      <w:rPr>
        <w:b/>
        <w:bCs/>
      </w:rPr>
      <w:tblPr/>
      <w:tcPr>
        <w:tcBorders>
          <w:top w:val="single" w:sz="2" w:space="0" w:color="000000"/>
        </w:tcBorders>
      </w:tcPr>
    </w:tblStylePr>
    <w:tblStylePr w:type="firstCol">
      <w:rPr>
        <w:b/>
        <w:bCs/>
      </w:rPr>
    </w:tblStylePr>
    <w:tblStylePr w:type="lastCol">
      <w:rPr>
        <w:b/>
        <w:bCs/>
      </w:rPr>
    </w:tblStylePr>
  </w:style>
  <w:style w:type="table" w:customStyle="1" w:styleId="-222">
    <w:name w:val="Таблица-сетка 22"/>
    <w:basedOn w:val="affff"/>
    <w:rsid w:val="00FD0589"/>
    <w:rPr>
      <w:rFonts w:eastAsia="Arial Unicode MS" w:cs="Times New Roman"/>
      <w:sz w:val="20"/>
      <w:szCs w:val="20"/>
    </w:rPr>
    <w:tblPr>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000000"/>
        </w:tcBorders>
        <w:shd w:val="clear" w:color="auto" w:fill="FFFFFF"/>
      </w:tcPr>
    </w:tblStylePr>
    <w:tblStylePr w:type="lastRow">
      <w:rPr>
        <w:b/>
        <w:bCs/>
      </w:rPr>
      <w:tblPr/>
      <w:tcPr>
        <w:tcBorders>
          <w:top w:val="single" w:sz="2" w:space="0" w:color="000000"/>
          <w:bottom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2">
    <w:name w:val="Таблица-сетка 32"/>
    <w:basedOn w:val="affff"/>
    <w:rsid w:val="00FD0589"/>
    <w:rPr>
      <w:rFonts w:eastAsia="Arial Unicode MS" w:cs="Times New Roman"/>
      <w:sz w:val="20"/>
      <w:szCs w:val="20"/>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tcBorders>
        <w:shd w:val="clear" w:color="auto" w:fill="FFFFFF"/>
      </w:tcPr>
    </w:tblStylePr>
    <w:tblStylePr w:type="lastRow">
      <w:rPr>
        <w:b/>
        <w:bCs/>
      </w:rPr>
      <w:tblPr/>
      <w:tcPr>
        <w:tcBorders>
          <w:left w:val="nil"/>
          <w:bottom w:val="nil"/>
          <w:right w:val="nil"/>
        </w:tcBorders>
        <w:shd w:val="clear" w:color="auto" w:fill="FFFFFF"/>
      </w:tcPr>
    </w:tblStylePr>
    <w:tblStylePr w:type="firstCol">
      <w:pPr>
        <w:jc w:val="right"/>
      </w:pPr>
      <w:rPr>
        <w:i/>
      </w:rPr>
      <w:tblPr/>
      <w:tcPr>
        <w:tcBorders>
          <w:top w:val="nil"/>
          <w:left w:val="nil"/>
          <w:bottom w:val="nil"/>
        </w:tcBorders>
        <w:shd w:val="clear" w:color="auto" w:fill="FFFFFF"/>
      </w:tcPr>
    </w:tblStylePr>
    <w:tblStylePr w:type="lastCol">
      <w:rPr>
        <w:i/>
      </w:rPr>
      <w:tblPr/>
      <w:tcPr>
        <w:tcBorders>
          <w:top w:val="nil"/>
          <w:bottom w:val="nil"/>
          <w:right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000000"/>
        </w:tcBorders>
      </w:tcPr>
    </w:tblStylePr>
    <w:tblStylePr w:type="nwCell">
      <w:tblPr/>
      <w:tcPr>
        <w:tcBorders>
          <w:bottom w:val="single" w:sz="4" w:space="0" w:color="000000"/>
        </w:tcBorders>
      </w:tcPr>
    </w:tblStylePr>
    <w:tblStylePr w:type="seCell">
      <w:tblPr/>
      <w:tcPr>
        <w:tcBorders>
          <w:top w:val="single" w:sz="4" w:space="0" w:color="000000"/>
        </w:tcBorders>
      </w:tcPr>
    </w:tblStylePr>
    <w:tblStylePr w:type="swCell">
      <w:tblPr/>
      <w:tcPr>
        <w:tcBorders>
          <w:top w:val="single" w:sz="4" w:space="0" w:color="000000"/>
        </w:tcBorders>
      </w:tcPr>
    </w:tblStylePr>
  </w:style>
  <w:style w:type="table" w:customStyle="1" w:styleId="-422">
    <w:name w:val="Таблица-сетка 42"/>
    <w:basedOn w:val="affff"/>
    <w:uiPriority w:val="49"/>
    <w:rsid w:val="00FD0589"/>
    <w:rPr>
      <w:rFonts w:eastAsia="Arial Unicode MS" w:cs="Times New Roman"/>
      <w:sz w:val="20"/>
      <w:szCs w:val="20"/>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522">
    <w:name w:val="Таблица-сетка 5 темная2"/>
    <w:basedOn w:val="affff"/>
    <w:uiPriority w:val="50"/>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620">
    <w:name w:val="Таблица-сетка 6 цветная2"/>
    <w:basedOn w:val="affff"/>
    <w:uiPriority w:val="51"/>
    <w:rsid w:val="00FD0589"/>
    <w:rPr>
      <w:rFonts w:eastAsia="Arial Unicode MS" w:cs="Times New Roman"/>
      <w:color w:val="000000"/>
      <w:sz w:val="20"/>
      <w:szCs w:val="20"/>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000000"/>
        </w:tcBorders>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720">
    <w:name w:val="Таблица-сетка 7 цветная2"/>
    <w:basedOn w:val="affff"/>
    <w:uiPriority w:val="52"/>
    <w:rsid w:val="00FD0589"/>
    <w:rPr>
      <w:rFonts w:eastAsia="Arial Unicode MS" w:cs="Times New Roman"/>
      <w:color w:val="000000"/>
      <w:sz w:val="20"/>
      <w:szCs w:val="20"/>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tcBorders>
        <w:shd w:val="clear" w:color="auto" w:fill="FFFFFF"/>
      </w:tcPr>
    </w:tblStylePr>
    <w:tblStylePr w:type="lastRow">
      <w:rPr>
        <w:b/>
        <w:bCs/>
      </w:rPr>
      <w:tblPr/>
      <w:tcPr>
        <w:tcBorders>
          <w:left w:val="nil"/>
          <w:bottom w:val="nil"/>
          <w:right w:val="nil"/>
        </w:tcBorders>
        <w:shd w:val="clear" w:color="auto" w:fill="FFFFFF"/>
      </w:tcPr>
    </w:tblStylePr>
    <w:tblStylePr w:type="firstCol">
      <w:pPr>
        <w:jc w:val="right"/>
      </w:pPr>
      <w:rPr>
        <w:i/>
      </w:rPr>
      <w:tblPr/>
      <w:tcPr>
        <w:tcBorders>
          <w:top w:val="nil"/>
          <w:left w:val="nil"/>
          <w:bottom w:val="nil"/>
        </w:tcBorders>
        <w:shd w:val="clear" w:color="auto" w:fill="FFFFFF"/>
      </w:tcPr>
    </w:tblStylePr>
    <w:tblStylePr w:type="lastCol">
      <w:rPr>
        <w:i/>
      </w:rPr>
      <w:tblPr/>
      <w:tcPr>
        <w:tcBorders>
          <w:top w:val="nil"/>
          <w:bottom w:val="nil"/>
          <w:right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000000"/>
        </w:tcBorders>
      </w:tcPr>
    </w:tblStylePr>
    <w:tblStylePr w:type="nwCell">
      <w:tblPr/>
      <w:tcPr>
        <w:tcBorders>
          <w:bottom w:val="single" w:sz="4" w:space="0" w:color="000000"/>
        </w:tcBorders>
      </w:tcPr>
    </w:tblStylePr>
    <w:tblStylePr w:type="seCell">
      <w:tblPr/>
      <w:tcPr>
        <w:tcBorders>
          <w:top w:val="single" w:sz="4" w:space="0" w:color="000000"/>
        </w:tcBorders>
      </w:tcPr>
    </w:tblStylePr>
    <w:tblStylePr w:type="swCell">
      <w:tblPr/>
      <w:tcPr>
        <w:tcBorders>
          <w:top w:val="single" w:sz="4" w:space="0" w:color="000000"/>
        </w:tcBorders>
      </w:tcPr>
    </w:tblStylePr>
  </w:style>
  <w:style w:type="table" w:customStyle="1" w:styleId="-123">
    <w:name w:val="Список-таблица 1 светлая2"/>
    <w:basedOn w:val="affff"/>
    <w:uiPriority w:val="46"/>
    <w:rsid w:val="00FD0589"/>
    <w:rPr>
      <w:rFonts w:eastAsia="Arial Unicode MS" w:cs="Times New Roman"/>
      <w:sz w:val="20"/>
      <w:szCs w:val="20"/>
    </w:rPr>
    <w:tblPr/>
    <w:tblStylePr w:type="firstRow">
      <w:rPr>
        <w:b/>
        <w:bCs/>
      </w:rPr>
      <w:tblPr/>
      <w:tcPr>
        <w:tcBorders>
          <w:bottom w:val="single" w:sz="4" w:space="0" w:color="000000"/>
        </w:tcBorders>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3">
    <w:name w:val="Список-таблица 22"/>
    <w:basedOn w:val="affff"/>
    <w:uiPriority w:val="47"/>
    <w:rsid w:val="00FD0589"/>
    <w:rPr>
      <w:rFonts w:eastAsia="Arial Unicode MS" w:cs="Times New Roman"/>
      <w:sz w:val="20"/>
      <w:szCs w:val="20"/>
    </w:rPr>
    <w:tblPr>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3">
    <w:name w:val="Список-таблица 32"/>
    <w:basedOn w:val="affff"/>
    <w:uiPriority w:val="48"/>
    <w:rsid w:val="00FD0589"/>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sing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00000"/>
          <w:left w:val="nil"/>
        </w:tcBorders>
      </w:tcPr>
    </w:tblStylePr>
    <w:tblStylePr w:type="swCell">
      <w:tblPr/>
      <w:tcPr>
        <w:tcBorders>
          <w:top w:val="single" w:sz="4" w:space="0" w:color="000000"/>
          <w:right w:val="nil"/>
        </w:tcBorders>
      </w:tcPr>
    </w:tblStylePr>
  </w:style>
  <w:style w:type="table" w:customStyle="1" w:styleId="-423">
    <w:name w:val="Список-таблица 42"/>
    <w:basedOn w:val="affff"/>
    <w:uiPriority w:val="49"/>
    <w:rsid w:val="00FD0589"/>
    <w:rPr>
      <w:rFonts w:eastAsia="Arial Unicode MS" w:cs="Times New Roman"/>
      <w:sz w:val="20"/>
      <w:szCs w:val="20"/>
    </w:rPr>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523">
    <w:name w:val="Список-таблица 5 темная2"/>
    <w:basedOn w:val="affff"/>
    <w:uiPriority w:val="50"/>
    <w:rsid w:val="00FD0589"/>
    <w:rPr>
      <w:rFonts w:eastAsia="Arial Unicode MS" w:cs="Times New Roman"/>
      <w:color w:val="FFFFFF"/>
      <w:sz w:val="20"/>
      <w:szCs w:val="20"/>
    </w:rPr>
    <w:tblPr>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22">
    <w:name w:val="Список-таблица 6 цветная2"/>
    <w:basedOn w:val="affff"/>
    <w:uiPriority w:val="51"/>
    <w:rsid w:val="00FD0589"/>
    <w:rPr>
      <w:rFonts w:eastAsia="Arial Unicode MS" w:cs="Times New Roman"/>
      <w:color w:val="000000"/>
      <w:sz w:val="20"/>
      <w:szCs w:val="20"/>
    </w:rPr>
    <w:tblPr>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722">
    <w:name w:val="Список-таблица 7 цветная2"/>
    <w:basedOn w:val="affff"/>
    <w:uiPriority w:val="52"/>
    <w:rsid w:val="00FD0589"/>
    <w:rPr>
      <w:rFonts w:eastAsia="Arial Unicode MS" w:cs="Times New Roman"/>
      <w:color w:val="000000"/>
      <w:sz w:val="20"/>
      <w:szCs w:val="20"/>
    </w:rPr>
    <w:tblPr/>
    <w:tblStylePr w:type="firstRow">
      <w:rPr>
        <w:rFonts w:ascii="Helvetica Neue" w:eastAsia="Helvetica Neue" w:hAnsi="Helvetica Neue" w:cs="Helvetica Neue"/>
        <w:i/>
        <w:sz w:val="26"/>
      </w:rPr>
      <w:tblPr/>
      <w:tcPr>
        <w:tcBorders>
          <w:bottom w:val="single" w:sz="4" w:space="0" w:color="000000"/>
        </w:tcBorders>
        <w:shd w:val="clear" w:color="auto" w:fill="FFFFFF"/>
      </w:tcPr>
    </w:tblStylePr>
    <w:tblStylePr w:type="lastRow">
      <w:rPr>
        <w:rFonts w:ascii="Helvetica Neue" w:eastAsia="Helvetica Neue" w:hAnsi="Helvetica Neue" w:cs="Helvetica Neue"/>
        <w:i/>
        <w:sz w:val="26"/>
      </w:rPr>
      <w:tblPr/>
      <w:tcPr>
        <w:tcBorders>
          <w:top w:val="single" w:sz="4" w:space="0" w:color="000000"/>
        </w:tcBorders>
        <w:shd w:val="clear" w:color="auto" w:fill="FFFFFF"/>
      </w:tcPr>
    </w:tblStylePr>
    <w:tblStylePr w:type="firstCol">
      <w:pPr>
        <w:jc w:val="right"/>
      </w:pPr>
      <w:rPr>
        <w:rFonts w:ascii="Helvetica Neue" w:eastAsia="Helvetica Neue" w:hAnsi="Helvetica Neue" w:cs="Helvetica Neue"/>
        <w:i/>
        <w:sz w:val="26"/>
      </w:rPr>
      <w:tblPr/>
      <w:tcPr>
        <w:tcBorders>
          <w:right w:val="single" w:sz="4" w:space="0" w:color="000000"/>
        </w:tcBorders>
        <w:shd w:val="clear" w:color="auto" w:fill="FFFFFF"/>
      </w:tcPr>
    </w:tblStylePr>
    <w:tblStylePr w:type="lastCol">
      <w:rPr>
        <w:rFonts w:ascii="Helvetica Neue" w:eastAsia="Helvetica Neue" w:hAnsi="Helvetica Neue" w:cs="Helvetica Neue"/>
        <w:i/>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62">
    <w:name w:val="Сетка таблицы16"/>
    <w:basedOn w:val="affff"/>
    <w:uiPriority w:val="39"/>
    <w:qFormat/>
    <w:rsid w:val="00FD0589"/>
    <w:pPr>
      <w:jc w:val="both"/>
    </w:pPr>
    <w:rPr>
      <w:rFonts w:eastAsia="Arial Unicode MS" w:cs="Times New Roman"/>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fffffff2">
    <w:name w:val="Сетка таблицы светлая2"/>
    <w:basedOn w:val="affff"/>
    <w:uiPriority w:val="40"/>
    <w:rsid w:val="00FD0589"/>
    <w:pPr>
      <w:spacing w:before="100"/>
    </w:pPr>
    <w:rPr>
      <w:rFonts w:ascii="Helvetica Neue" w:eastAsia="Helvetica Neue" w:hAnsi="Helvetica Neue" w:cs="Helvetica Neue"/>
      <w:sz w:val="20"/>
      <w:szCs w:val="20"/>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table" w:customStyle="1" w:styleId="GridTable3-Accent111">
    <w:name w:val="Grid Table 3 - Accent 111"/>
    <w:basedOn w:val="affff"/>
    <w:uiPriority w:val="99"/>
    <w:rsid w:val="00FD0589"/>
    <w:rPr>
      <w:rFonts w:ascii="Helvetica Neue" w:eastAsia="Helvetica Neue" w:hAnsi="Helvetica Neue" w:cs="Helvetica Neue"/>
      <w:sz w:val="22"/>
      <w:szCs w:val="22"/>
      <w:lang w:eastAsia="en-US"/>
    </w:rPr>
    <w:tblPr>
      <w:tblBorders>
        <w:bottom w:val="single" w:sz="4" w:space="0" w:color="5D8AC2"/>
        <w:insideH w:val="single" w:sz="4" w:space="0" w:color="5D8AC2"/>
        <w:insideV w:val="single" w:sz="4" w:space="0" w:color="5D8AC2"/>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AE5F1" w:fill="DAE5F1"/>
      </w:tcPr>
    </w:tblStylePr>
    <w:tblStylePr w:type="band1Horz">
      <w:rPr>
        <w:sz w:val="22"/>
      </w:rPr>
      <w:tblPr/>
      <w:tcPr>
        <w:shd w:val="clear" w:color="DAE5F1" w:fill="DAE5F1"/>
      </w:tcPr>
    </w:tblStylePr>
  </w:style>
  <w:style w:type="table" w:customStyle="1" w:styleId="TableGridLight11">
    <w:name w:val="Table Grid Light11"/>
    <w:basedOn w:val="affff"/>
    <w:uiPriority w:val="59"/>
    <w:rsid w:val="00FD0589"/>
    <w:rPr>
      <w:rFonts w:eastAsia="Arial Unicode MS" w:cs="Times New Roman"/>
      <w:sz w:val="22"/>
      <w:szCs w:val="22"/>
      <w:lang w:eastAsia="en-US"/>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137">
    <w:name w:val="Таблица простая 13"/>
    <w:basedOn w:val="affff"/>
    <w:uiPriority w:val="59"/>
    <w:rsid w:val="00FD0589"/>
    <w:rPr>
      <w:rFonts w:eastAsia="Arial Unicode MS" w:cs="Times New Roman"/>
      <w:sz w:val="22"/>
      <w:szCs w:val="22"/>
      <w:lang w:eastAsia="en-US"/>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cPr>
    </w:tblStylePr>
    <w:tblStylePr w:type="band1Horz">
      <w:tblPr/>
      <w:tcPr>
        <w:shd w:val="clear" w:color="F2F2F2" w:fill="F2F2F2"/>
      </w:tcPr>
    </w:tblStylePr>
  </w:style>
  <w:style w:type="table" w:customStyle="1" w:styleId="234">
    <w:name w:val="Таблица простая 23"/>
    <w:basedOn w:val="affff"/>
    <w:uiPriority w:val="59"/>
    <w:rsid w:val="00FD0589"/>
    <w:rPr>
      <w:rFonts w:eastAsia="Arial Unicode MS" w:cs="Times New Roman"/>
      <w:sz w:val="22"/>
      <w:szCs w:val="22"/>
      <w:lang w:eastAsia="en-US"/>
    </w:rPr>
    <w:tblPr>
      <w:tblBorders>
        <w:top w:val="single" w:sz="4" w:space="0" w:color="000000"/>
        <w:left w:val="none" w:sz="4" w:space="0" w:color="000000"/>
        <w:bottom w:val="single" w:sz="4" w:space="0" w:color="000000"/>
        <w:right w:val="none" w:sz="4" w:space="0" w:color="000000"/>
      </w:tblBorders>
    </w:tblPr>
    <w:tblStylePr w:type="firstRow">
      <w:rPr>
        <w:b/>
        <w:sz w:val="22"/>
      </w:rPr>
      <w:tblPr/>
      <w:tcPr>
        <w:tcBorders>
          <w:top w:val="single" w:sz="4" w:space="0" w:color="000000"/>
          <w:bottom w:val="single" w:sz="4" w:space="0" w:color="000000"/>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32">
    <w:name w:val="Таблица простая 33"/>
    <w:basedOn w:val="affff"/>
    <w:uiPriority w:val="99"/>
    <w:rsid w:val="00FD0589"/>
    <w:rPr>
      <w:rFonts w:eastAsia="Arial Unicode MS" w:cs="Times New Roman"/>
      <w:sz w:val="22"/>
      <w:szCs w:val="22"/>
      <w:lang w:eastAsia="en-US"/>
    </w:rPr>
    <w:tblPr/>
    <w:tblStylePr w:type="firstRow">
      <w:rPr>
        <w:b/>
        <w:caps/>
      </w:rPr>
      <w:tblPr/>
      <w:tcPr>
        <w:tcBorders>
          <w:top w:val="nil"/>
          <w:left w:val="nil"/>
          <w:bottom w:val="single" w:sz="4" w:space="0" w:color="404040"/>
          <w:right w:val="nil"/>
        </w:tcBorders>
      </w:tcPr>
    </w:tblStylePr>
    <w:tblStylePr w:type="lastRow">
      <w:rPr>
        <w:b/>
        <w:caps/>
      </w:rPr>
    </w:tblStylePr>
    <w:tblStylePr w:type="firstCol">
      <w:rPr>
        <w:b/>
        <w:caps/>
      </w:rPr>
      <w:tblPr/>
      <w:tcPr>
        <w:tcBorders>
          <w:top w:val="nil"/>
          <w:left w:val="nil"/>
          <w:bottom w:val="nil"/>
          <w:right w:val="single" w:sz="4" w:space="0" w:color="404040"/>
        </w:tcBorders>
      </w:tcPr>
    </w:tblStylePr>
    <w:tblStylePr w:type="lastCol">
      <w:rPr>
        <w:b/>
        <w:caps/>
      </w:r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431">
    <w:name w:val="Таблица простая 43"/>
    <w:basedOn w:val="affff"/>
    <w:uiPriority w:val="99"/>
    <w:rsid w:val="00FD0589"/>
    <w:rPr>
      <w:rFonts w:eastAsia="Arial Unicode MS" w:cs="Times New Roman"/>
      <w:sz w:val="22"/>
      <w:szCs w:val="22"/>
      <w:lang w:eastAsia="en-US"/>
    </w:rPr>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132">
    <w:name w:val="Таблица-сетка 1 светлая3"/>
    <w:basedOn w:val="affff"/>
    <w:uiPriority w:val="99"/>
    <w:rsid w:val="00FD0589"/>
    <w:rPr>
      <w:rFonts w:eastAsia="Arial Unicode MS" w:cs="Times New Roman"/>
      <w:sz w:val="22"/>
      <w:szCs w:val="22"/>
      <w:lang w:eastAsia="en-US"/>
    </w:rPr>
    <w:tblPr>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rPr>
      <w:tblPr/>
      <w:tcPr>
        <w:tcBorders>
          <w:bottom w:val="single" w:sz="12" w:space="0" w:color="6A6A6A"/>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1">
    <w:name w:val="Grid Table 1 Light - Accent 111"/>
    <w:basedOn w:val="affff"/>
    <w:uiPriority w:val="99"/>
    <w:rsid w:val="00FD0589"/>
    <w:rPr>
      <w:rFonts w:eastAsia="Arial Unicode MS" w:cs="Times New Roman"/>
      <w:sz w:val="22"/>
      <w:szCs w:val="22"/>
      <w:lang w:eastAsia="en-US"/>
    </w:rPr>
    <w:tblPr>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b/>
      </w:rPr>
      <w:tblPr/>
      <w:tcPr>
        <w:tcBorders>
          <w:bottom w:val="single" w:sz="12" w:space="0" w:color="9EC4E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GridTable1Light-Accent211">
    <w:name w:val="Grid Table 1 Light - Accent 211"/>
    <w:basedOn w:val="affff"/>
    <w:uiPriority w:val="99"/>
    <w:rsid w:val="00FD0589"/>
    <w:rPr>
      <w:rFonts w:eastAsia="Arial Unicode MS" w:cs="Times New Roman"/>
      <w:sz w:val="22"/>
      <w:szCs w:val="22"/>
      <w:lang w:eastAsia="en-US"/>
    </w:rPr>
    <w:tblPr>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b/>
      </w:rPr>
      <w:tblPr/>
      <w:tcPr>
        <w:tcBorders>
          <w:bottom w:val="single" w:sz="12" w:space="0" w:color="F4B28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GridTable1Light-Accent311">
    <w:name w:val="Grid Table 1 Light - Accent 311"/>
    <w:basedOn w:val="affff"/>
    <w:uiPriority w:val="99"/>
    <w:rsid w:val="00FD0589"/>
    <w:rPr>
      <w:rFonts w:eastAsia="Arial Unicode MS" w:cs="Times New Roman"/>
      <w:sz w:val="22"/>
      <w:szCs w:val="22"/>
      <w:lang w:eastAsia="en-US"/>
    </w:rPr>
    <w:tblPr>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b/>
      </w:rPr>
      <w:tblPr/>
      <w:tcPr>
        <w:tcBorders>
          <w:bottom w:val="single" w:sz="12" w:space="0" w:color="CACACA"/>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GridTable1Light-Accent411">
    <w:name w:val="Grid Table 1 Light - Accent 411"/>
    <w:basedOn w:val="affff"/>
    <w:uiPriority w:val="99"/>
    <w:rsid w:val="00FD0589"/>
    <w:rPr>
      <w:rFonts w:eastAsia="Arial Unicode MS" w:cs="Times New Roman"/>
      <w:sz w:val="22"/>
      <w:szCs w:val="22"/>
      <w:lang w:eastAsia="en-US"/>
    </w:rPr>
    <w:tblPr>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b/>
      </w:rPr>
      <w:tblPr/>
      <w:tcPr>
        <w:tcBorders>
          <w:bottom w:val="single" w:sz="12" w:space="0" w:color="FFDA6A"/>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GridTable1Light-Accent511">
    <w:name w:val="Grid Table 1 Light - Accent 511"/>
    <w:basedOn w:val="affff"/>
    <w:uiPriority w:val="99"/>
    <w:rsid w:val="00FD0589"/>
    <w:rPr>
      <w:rFonts w:eastAsia="Arial Unicode MS" w:cs="Times New Roman"/>
      <w:sz w:val="22"/>
      <w:szCs w:val="22"/>
      <w:lang w:eastAsia="en-US"/>
    </w:rPr>
    <w:tblPr>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b/>
      </w:rPr>
      <w:tblPr/>
      <w:tcPr>
        <w:tcBorders>
          <w:bottom w:val="single" w:sz="12" w:space="0" w:color="91ACDC"/>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GridTable1Light-Accent611">
    <w:name w:val="Grid Table 1 Light - Accent 611"/>
    <w:basedOn w:val="affff"/>
    <w:uiPriority w:val="99"/>
    <w:rsid w:val="00FD0589"/>
    <w:rPr>
      <w:rFonts w:eastAsia="Arial Unicode MS" w:cs="Times New Roman"/>
      <w:sz w:val="22"/>
      <w:szCs w:val="22"/>
      <w:lang w:eastAsia="en-US"/>
    </w:rPr>
    <w:tblPr>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b/>
      </w:rPr>
      <w:tblPr/>
      <w:tcPr>
        <w:tcBorders>
          <w:bottom w:val="single" w:sz="12" w:space="0" w:color="AAD190"/>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C4DFB2"/>
          <w:left w:val="single" w:sz="4" w:space="0" w:color="C4DFB2"/>
          <w:bottom w:val="single" w:sz="4" w:space="0" w:color="C4DFB2"/>
          <w:right w:val="single" w:sz="4" w:space="0" w:color="C4DFB2"/>
        </w:tcBorders>
      </w:tcPr>
    </w:tblStylePr>
  </w:style>
  <w:style w:type="table" w:customStyle="1" w:styleId="-232">
    <w:name w:val="Таблица-сетка 23"/>
    <w:basedOn w:val="affff"/>
    <w:uiPriority w:val="99"/>
    <w:rsid w:val="00FD0589"/>
    <w:rPr>
      <w:rFonts w:eastAsia="Arial Unicode MS" w:cs="Times New Roman"/>
      <w:sz w:val="22"/>
      <w:szCs w:val="22"/>
      <w:lang w:eastAsia="en-US"/>
    </w:rPr>
    <w:tblPr>
      <w:tblBorders>
        <w:bottom w:val="single" w:sz="4" w:space="0" w:color="6A6A6A"/>
        <w:insideH w:val="single" w:sz="4" w:space="0" w:color="6A6A6A"/>
        <w:insideV w:val="single" w:sz="4" w:space="0" w:color="6A6A6A"/>
      </w:tblBorders>
    </w:tblPr>
    <w:tblStylePr w:type="firstRow">
      <w:rPr>
        <w:b/>
      </w:rPr>
      <w:tblPr/>
      <w:tcPr>
        <w:tcBorders>
          <w:top w:val="nil"/>
          <w:left w:val="nil"/>
          <w:bottom w:val="single" w:sz="12" w:space="0" w:color="6A6A6A"/>
          <w:right w:val="nil"/>
        </w:tcBorders>
        <w:shd w:val="clear" w:color="FFFFFF" w:fill="auto"/>
      </w:tcPr>
    </w:tblStylePr>
    <w:tblStylePr w:type="lastRow">
      <w:rPr>
        <w:b/>
      </w:rPr>
      <w:tblPr/>
      <w:tcPr>
        <w:tcBorders>
          <w:top w:val="single" w:sz="4" w:space="0" w:color="6A6A6A"/>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2-Accent111">
    <w:name w:val="Grid Table 2 - Accent 111"/>
    <w:basedOn w:val="affff"/>
    <w:uiPriority w:val="99"/>
    <w:rsid w:val="00FD0589"/>
    <w:rPr>
      <w:rFonts w:eastAsia="Arial Unicode MS" w:cs="Times New Roman"/>
      <w:sz w:val="22"/>
      <w:szCs w:val="22"/>
      <w:lang w:eastAsia="en-US"/>
    </w:rPr>
    <w:tblPr>
      <w:tblBorders>
        <w:bottom w:val="single" w:sz="4" w:space="0" w:color="68A2D8"/>
        <w:insideH w:val="single" w:sz="4" w:space="0" w:color="68A2D8"/>
        <w:insideV w:val="single" w:sz="4" w:space="0" w:color="68A2D8"/>
      </w:tblBorders>
    </w:tblPr>
    <w:tblStylePr w:type="firstRow">
      <w:rPr>
        <w:b/>
      </w:rPr>
      <w:tblPr/>
      <w:tcPr>
        <w:tcBorders>
          <w:top w:val="nil"/>
          <w:left w:val="nil"/>
          <w:bottom w:val="single" w:sz="12" w:space="0" w:color="68A2D8"/>
          <w:right w:val="nil"/>
        </w:tcBorders>
        <w:shd w:val="clear" w:color="FFFFFF" w:fill="auto"/>
      </w:tcPr>
    </w:tblStylePr>
    <w:tblStylePr w:type="lastRow">
      <w:rPr>
        <w:b/>
      </w:rPr>
      <w:tblPr/>
      <w:tcPr>
        <w:tcBorders>
          <w:top w:val="single" w:sz="4" w:space="0" w:color="68A2D8"/>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DEAF6" w:fill="DDEAF6"/>
      </w:tcPr>
    </w:tblStylePr>
    <w:tblStylePr w:type="band1Horz">
      <w:rPr>
        <w:sz w:val="22"/>
      </w:rPr>
      <w:tblPr/>
      <w:tcPr>
        <w:shd w:val="clear" w:color="DDEAF6" w:fill="DDEAF6"/>
      </w:tcPr>
    </w:tblStylePr>
  </w:style>
  <w:style w:type="table" w:customStyle="1" w:styleId="GridTable2-Accent211">
    <w:name w:val="Grid Table 2 - Accent 211"/>
    <w:basedOn w:val="affff"/>
    <w:uiPriority w:val="99"/>
    <w:rsid w:val="00FD0589"/>
    <w:rPr>
      <w:rFonts w:eastAsia="Arial Unicode MS" w:cs="Times New Roman"/>
      <w:sz w:val="22"/>
      <w:szCs w:val="22"/>
      <w:lang w:eastAsia="en-US"/>
    </w:rPr>
    <w:tblPr>
      <w:tblBorders>
        <w:bottom w:val="single" w:sz="4" w:space="0" w:color="F4B184"/>
        <w:insideH w:val="single" w:sz="4" w:space="0" w:color="F4B184"/>
        <w:insideV w:val="single" w:sz="4" w:space="0" w:color="F4B184"/>
      </w:tblBorders>
    </w:tblPr>
    <w:tblStylePr w:type="firstRow">
      <w:rPr>
        <w:b/>
      </w:rPr>
      <w:tblPr/>
      <w:tcPr>
        <w:tcBorders>
          <w:top w:val="nil"/>
          <w:left w:val="nil"/>
          <w:bottom w:val="single" w:sz="12" w:space="0" w:color="F4B184"/>
          <w:right w:val="nil"/>
        </w:tcBorders>
        <w:shd w:val="clear" w:color="FFFFFF" w:fill="auto"/>
      </w:tcPr>
    </w:tblStylePr>
    <w:tblStylePr w:type="lastRow">
      <w:rPr>
        <w:b/>
      </w:rPr>
      <w:tblPr/>
      <w:tcPr>
        <w:tcBorders>
          <w:top w:val="single" w:sz="4" w:space="0" w:color="F4B184"/>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BE5D6" w:fill="FBE5D6"/>
      </w:tcPr>
    </w:tblStylePr>
    <w:tblStylePr w:type="band1Horz">
      <w:rPr>
        <w:sz w:val="22"/>
      </w:rPr>
      <w:tblPr/>
      <w:tcPr>
        <w:shd w:val="clear" w:color="FBE5D6" w:fill="FBE5D6"/>
      </w:tcPr>
    </w:tblStylePr>
  </w:style>
  <w:style w:type="table" w:customStyle="1" w:styleId="GridTable2-Accent311">
    <w:name w:val="Grid Table 2 - Accent 311"/>
    <w:basedOn w:val="affff"/>
    <w:uiPriority w:val="99"/>
    <w:rsid w:val="00FD0589"/>
    <w:rPr>
      <w:rFonts w:eastAsia="Arial Unicode MS" w:cs="Times New Roman"/>
      <w:sz w:val="22"/>
      <w:szCs w:val="22"/>
      <w:lang w:eastAsia="en-US"/>
    </w:rPr>
    <w:tblPr>
      <w:tblBorders>
        <w:bottom w:val="single" w:sz="4" w:space="0" w:color="A5A5A5"/>
        <w:insideH w:val="single" w:sz="4" w:space="0" w:color="A5A5A5"/>
        <w:insideV w:val="single" w:sz="4" w:space="0" w:color="A5A5A5"/>
      </w:tblBorders>
    </w:tblPr>
    <w:tblStylePr w:type="firstRow">
      <w:rPr>
        <w:b/>
      </w:rPr>
      <w:tblPr/>
      <w:tcPr>
        <w:tcBorders>
          <w:top w:val="nil"/>
          <w:left w:val="nil"/>
          <w:bottom w:val="single" w:sz="12" w:space="0" w:color="A5A5A5"/>
          <w:right w:val="nil"/>
        </w:tcBorders>
        <w:shd w:val="clear" w:color="FFFFFF" w:fill="auto"/>
      </w:tcPr>
    </w:tblStylePr>
    <w:tblStylePr w:type="lastRow">
      <w:rPr>
        <w:b/>
      </w:rPr>
      <w:tblPr/>
      <w:tcPr>
        <w:tcBorders>
          <w:top w:val="single" w:sz="4" w:space="0" w:color="A5A5A5"/>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CECEC" w:fill="ECECEC"/>
      </w:tcPr>
    </w:tblStylePr>
    <w:tblStylePr w:type="band1Horz">
      <w:rPr>
        <w:sz w:val="22"/>
      </w:rPr>
      <w:tblPr/>
      <w:tcPr>
        <w:shd w:val="clear" w:color="ECECEC" w:fill="ECECEC"/>
      </w:tcPr>
    </w:tblStylePr>
  </w:style>
  <w:style w:type="table" w:customStyle="1" w:styleId="GridTable2-Accent411">
    <w:name w:val="Grid Table 2 - Accent 411"/>
    <w:basedOn w:val="affff"/>
    <w:uiPriority w:val="99"/>
    <w:rsid w:val="00FD0589"/>
    <w:rPr>
      <w:rFonts w:eastAsia="Arial Unicode MS" w:cs="Times New Roman"/>
      <w:sz w:val="22"/>
      <w:szCs w:val="22"/>
      <w:lang w:eastAsia="en-US"/>
    </w:rPr>
    <w:tblPr>
      <w:tblBorders>
        <w:bottom w:val="single" w:sz="4" w:space="0" w:color="FFD865"/>
        <w:insideH w:val="single" w:sz="4" w:space="0" w:color="FFD865"/>
        <w:insideV w:val="single" w:sz="4" w:space="0" w:color="FFD865"/>
      </w:tblBorders>
    </w:tblPr>
    <w:tblStylePr w:type="firstRow">
      <w:rPr>
        <w:b/>
      </w:rPr>
      <w:tblPr/>
      <w:tcPr>
        <w:tcBorders>
          <w:top w:val="nil"/>
          <w:left w:val="nil"/>
          <w:bottom w:val="single" w:sz="12" w:space="0" w:color="FFD865"/>
          <w:right w:val="nil"/>
        </w:tcBorders>
        <w:shd w:val="clear" w:color="FFFFFF" w:fill="auto"/>
      </w:tcPr>
    </w:tblStylePr>
    <w:tblStylePr w:type="lastRow">
      <w:rPr>
        <w:b/>
      </w:rPr>
      <w:tblPr/>
      <w:tcPr>
        <w:tcBorders>
          <w:top w:val="single" w:sz="4" w:space="0" w:color="FFD865"/>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FF2CB" w:fill="FFF2CB"/>
      </w:tcPr>
    </w:tblStylePr>
    <w:tblStylePr w:type="band1Horz">
      <w:rPr>
        <w:sz w:val="22"/>
      </w:rPr>
      <w:tblPr/>
      <w:tcPr>
        <w:shd w:val="clear" w:color="FFF2CB" w:fill="FFF2CB"/>
      </w:tcPr>
    </w:tblStylePr>
  </w:style>
  <w:style w:type="table" w:customStyle="1" w:styleId="GridTable2-Accent511">
    <w:name w:val="Grid Table 2 - Accent 511"/>
    <w:basedOn w:val="affff"/>
    <w:uiPriority w:val="99"/>
    <w:rsid w:val="00FD0589"/>
    <w:rPr>
      <w:rFonts w:eastAsia="Arial Unicode MS" w:cs="Times New Roman"/>
      <w:sz w:val="22"/>
      <w:szCs w:val="22"/>
      <w:lang w:eastAsia="en-US"/>
    </w:rPr>
    <w:tblPr>
      <w:tblBorders>
        <w:bottom w:val="single" w:sz="4" w:space="0" w:color="4472C4"/>
        <w:insideH w:val="single" w:sz="4" w:space="0" w:color="4472C4"/>
        <w:insideV w:val="single" w:sz="4" w:space="0" w:color="4472C4"/>
      </w:tblBorders>
    </w:tblPr>
    <w:tblStylePr w:type="firstRow">
      <w:rPr>
        <w:b/>
      </w:rPr>
      <w:tblPr/>
      <w:tcPr>
        <w:tcBorders>
          <w:top w:val="nil"/>
          <w:left w:val="nil"/>
          <w:bottom w:val="single" w:sz="12" w:space="0" w:color="4472C4"/>
          <w:right w:val="nil"/>
        </w:tcBorders>
        <w:shd w:val="clear" w:color="FFFFFF" w:fill="auto"/>
      </w:tcPr>
    </w:tblStylePr>
    <w:tblStylePr w:type="lastRow">
      <w:rPr>
        <w:b/>
      </w:rPr>
      <w:tblPr/>
      <w:tcPr>
        <w:tcBorders>
          <w:top w:val="single" w:sz="4" w:space="0" w:color="4472C4"/>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8E2F3" w:fill="D8E2F3"/>
      </w:tcPr>
    </w:tblStylePr>
    <w:tblStylePr w:type="band1Horz">
      <w:rPr>
        <w:sz w:val="22"/>
      </w:rPr>
      <w:tblPr/>
      <w:tcPr>
        <w:shd w:val="clear" w:color="D8E2F3" w:fill="D8E2F3"/>
      </w:tcPr>
    </w:tblStylePr>
  </w:style>
  <w:style w:type="table" w:customStyle="1" w:styleId="GridTable2-Accent611">
    <w:name w:val="Grid Table 2 - Accent 611"/>
    <w:basedOn w:val="affff"/>
    <w:uiPriority w:val="99"/>
    <w:rsid w:val="00FD0589"/>
    <w:rPr>
      <w:rFonts w:eastAsia="Arial Unicode MS" w:cs="Times New Roman"/>
      <w:sz w:val="22"/>
      <w:szCs w:val="22"/>
      <w:lang w:eastAsia="en-US"/>
    </w:rPr>
    <w:tblPr>
      <w:tblBorders>
        <w:bottom w:val="single" w:sz="4" w:space="0" w:color="70AD47"/>
        <w:insideH w:val="single" w:sz="4" w:space="0" w:color="70AD47"/>
        <w:insideV w:val="single" w:sz="4" w:space="0" w:color="70AD47"/>
      </w:tblBorders>
    </w:tblPr>
    <w:tblStylePr w:type="firstRow">
      <w:rPr>
        <w:b/>
      </w:rPr>
      <w:tblPr/>
      <w:tcPr>
        <w:tcBorders>
          <w:top w:val="nil"/>
          <w:left w:val="nil"/>
          <w:bottom w:val="single" w:sz="12" w:space="0" w:color="70AD47"/>
          <w:right w:val="nil"/>
        </w:tcBorders>
        <w:shd w:val="clear" w:color="FFFFFF" w:fill="auto"/>
      </w:tcPr>
    </w:tblStylePr>
    <w:tblStylePr w:type="lastRow">
      <w:rPr>
        <w:b/>
      </w:rPr>
      <w:tblPr/>
      <w:tcPr>
        <w:tcBorders>
          <w:top w:val="single" w:sz="4" w:space="0" w:color="70AD47"/>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1EFD8" w:fill="E1EFD8"/>
      </w:tcPr>
    </w:tblStylePr>
    <w:tblStylePr w:type="band1Horz">
      <w:rPr>
        <w:sz w:val="22"/>
      </w:rPr>
      <w:tblPr/>
      <w:tcPr>
        <w:shd w:val="clear" w:color="E1EFD8" w:fill="E1EFD8"/>
      </w:tcPr>
    </w:tblStylePr>
  </w:style>
  <w:style w:type="table" w:customStyle="1" w:styleId="-332">
    <w:name w:val="Таблица-сетка 33"/>
    <w:basedOn w:val="affff"/>
    <w:uiPriority w:val="99"/>
    <w:rsid w:val="00FD0589"/>
    <w:rPr>
      <w:rFonts w:eastAsia="Arial Unicode MS" w:cs="Times New Roman"/>
      <w:sz w:val="22"/>
      <w:szCs w:val="22"/>
      <w:lang w:eastAsia="en-US"/>
    </w:rPr>
    <w:tblPr>
      <w:tblBorders>
        <w:bottom w:val="single" w:sz="4" w:space="0" w:color="6A6A6A"/>
        <w:insideH w:val="single" w:sz="4" w:space="0" w:color="6A6A6A"/>
        <w:insideV w:val="single" w:sz="4" w:space="0" w:color="6A6A6A"/>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3-Accent211">
    <w:name w:val="Grid Table 3 - Accent 211"/>
    <w:basedOn w:val="affff"/>
    <w:uiPriority w:val="99"/>
    <w:rsid w:val="00FD0589"/>
    <w:rPr>
      <w:rFonts w:eastAsia="Arial Unicode MS" w:cs="Times New Roman"/>
      <w:sz w:val="22"/>
      <w:szCs w:val="22"/>
      <w:lang w:eastAsia="en-US"/>
    </w:rPr>
    <w:tblPr>
      <w:tblBorders>
        <w:bottom w:val="single" w:sz="4" w:space="0" w:color="F4B184"/>
        <w:insideH w:val="single" w:sz="4" w:space="0" w:color="F4B184"/>
        <w:insideV w:val="single" w:sz="4" w:space="0" w:color="F4B184"/>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BE5D6" w:fill="FBE5D6"/>
      </w:tcPr>
    </w:tblStylePr>
    <w:tblStylePr w:type="band1Horz">
      <w:rPr>
        <w:sz w:val="22"/>
      </w:rPr>
      <w:tblPr/>
      <w:tcPr>
        <w:shd w:val="clear" w:color="FBE5D6" w:fill="FBE5D6"/>
      </w:tcPr>
    </w:tblStylePr>
  </w:style>
  <w:style w:type="table" w:customStyle="1" w:styleId="GridTable3-Accent311">
    <w:name w:val="Grid Table 3 - Accent 311"/>
    <w:basedOn w:val="affff"/>
    <w:uiPriority w:val="99"/>
    <w:rsid w:val="00FD0589"/>
    <w:rPr>
      <w:rFonts w:eastAsia="Arial Unicode MS" w:cs="Times New Roman"/>
      <w:sz w:val="22"/>
      <w:szCs w:val="22"/>
      <w:lang w:eastAsia="en-US"/>
    </w:rPr>
    <w:tblPr>
      <w:tblBorders>
        <w:bottom w:val="single" w:sz="4" w:space="0" w:color="A5A5A5"/>
        <w:insideH w:val="single" w:sz="4" w:space="0" w:color="A5A5A5"/>
        <w:insideV w:val="single" w:sz="4" w:space="0" w:color="A5A5A5"/>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CECEC" w:fill="ECECEC"/>
      </w:tcPr>
    </w:tblStylePr>
    <w:tblStylePr w:type="band1Horz">
      <w:rPr>
        <w:sz w:val="22"/>
      </w:rPr>
      <w:tblPr/>
      <w:tcPr>
        <w:shd w:val="clear" w:color="ECECEC" w:fill="ECECEC"/>
      </w:tcPr>
    </w:tblStylePr>
  </w:style>
  <w:style w:type="table" w:customStyle="1" w:styleId="GridTable3-Accent411">
    <w:name w:val="Grid Table 3 - Accent 411"/>
    <w:basedOn w:val="affff"/>
    <w:uiPriority w:val="99"/>
    <w:rsid w:val="00FD0589"/>
    <w:rPr>
      <w:rFonts w:eastAsia="Arial Unicode MS" w:cs="Times New Roman"/>
      <w:sz w:val="22"/>
      <w:szCs w:val="22"/>
      <w:lang w:eastAsia="en-US"/>
    </w:rPr>
    <w:tblPr>
      <w:tblBorders>
        <w:bottom w:val="single" w:sz="4" w:space="0" w:color="FFD865"/>
        <w:insideH w:val="single" w:sz="4" w:space="0" w:color="FFD865"/>
        <w:insideV w:val="single" w:sz="4" w:space="0" w:color="FFD865"/>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2CB" w:fill="FFF2CB"/>
      </w:tcPr>
    </w:tblStylePr>
    <w:tblStylePr w:type="band1Horz">
      <w:rPr>
        <w:sz w:val="22"/>
      </w:rPr>
      <w:tblPr/>
      <w:tcPr>
        <w:shd w:val="clear" w:color="FFF2CB" w:fill="FFF2CB"/>
      </w:tcPr>
    </w:tblStylePr>
  </w:style>
  <w:style w:type="table" w:customStyle="1" w:styleId="GridTable3-Accent511">
    <w:name w:val="Grid Table 3 - Accent 511"/>
    <w:basedOn w:val="affff"/>
    <w:uiPriority w:val="99"/>
    <w:rsid w:val="00FD0589"/>
    <w:rPr>
      <w:rFonts w:eastAsia="Arial Unicode MS" w:cs="Times New Roman"/>
      <w:sz w:val="22"/>
      <w:szCs w:val="22"/>
      <w:lang w:eastAsia="en-US"/>
    </w:rPr>
    <w:tblPr>
      <w:tblBorders>
        <w:bottom w:val="single" w:sz="4" w:space="0" w:color="4472C4"/>
        <w:insideH w:val="single" w:sz="4" w:space="0" w:color="4472C4"/>
        <w:insideV w:val="single" w:sz="4" w:space="0" w:color="4472C4"/>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8E2F3" w:fill="D8E2F3"/>
      </w:tcPr>
    </w:tblStylePr>
    <w:tblStylePr w:type="band1Horz">
      <w:rPr>
        <w:sz w:val="22"/>
      </w:rPr>
      <w:tblPr/>
      <w:tcPr>
        <w:shd w:val="clear" w:color="D8E2F3" w:fill="D8E2F3"/>
      </w:tcPr>
    </w:tblStylePr>
  </w:style>
  <w:style w:type="table" w:customStyle="1" w:styleId="GridTable3-Accent611">
    <w:name w:val="Grid Table 3 - Accent 611"/>
    <w:basedOn w:val="affff"/>
    <w:uiPriority w:val="99"/>
    <w:rsid w:val="00FD0589"/>
    <w:rPr>
      <w:rFonts w:eastAsia="Arial Unicode MS" w:cs="Times New Roman"/>
      <w:sz w:val="22"/>
      <w:szCs w:val="22"/>
      <w:lang w:eastAsia="en-US"/>
    </w:rPr>
    <w:tblPr>
      <w:tblBorders>
        <w:bottom w:val="single" w:sz="4" w:space="0" w:color="70AD47"/>
        <w:insideH w:val="single" w:sz="4" w:space="0" w:color="70AD47"/>
        <w:insideV w:val="single" w:sz="4" w:space="0" w:color="70AD47"/>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1EFD8" w:fill="E1EFD8"/>
      </w:tcPr>
    </w:tblStylePr>
    <w:tblStylePr w:type="band1Horz">
      <w:rPr>
        <w:sz w:val="22"/>
      </w:rPr>
      <w:tblPr/>
      <w:tcPr>
        <w:shd w:val="clear" w:color="E1EFD8" w:fill="E1EFD8"/>
      </w:tcPr>
    </w:tblStylePr>
  </w:style>
  <w:style w:type="table" w:customStyle="1" w:styleId="-430">
    <w:name w:val="Таблица-сетка 43"/>
    <w:basedOn w:val="affff"/>
    <w:uiPriority w:val="59"/>
    <w:rsid w:val="00FD0589"/>
    <w:rPr>
      <w:rFonts w:eastAsia="Arial Unicode MS" w:cs="Times New Roman"/>
      <w:sz w:val="22"/>
      <w:szCs w:val="22"/>
      <w:lang w:eastAsia="en-US"/>
    </w:rPr>
    <w:tblPr>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b/>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4-Accent111">
    <w:name w:val="Grid Table 4 - Accent 111"/>
    <w:basedOn w:val="affff"/>
    <w:uiPriority w:val="59"/>
    <w:rsid w:val="00FD0589"/>
    <w:rPr>
      <w:rFonts w:eastAsia="Arial Unicode MS" w:cs="Times New Roman"/>
      <w:sz w:val="22"/>
      <w:szCs w:val="22"/>
      <w:lang w:eastAsia="en-US"/>
    </w:rPr>
    <w:tblPr>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rPr>
        <w:b/>
        <w:sz w:val="22"/>
      </w:rPr>
      <w:tblPr/>
      <w:tcPr>
        <w:tcBorders>
          <w:top w:val="single" w:sz="4" w:space="0" w:color="68A2D8"/>
          <w:left w:val="single" w:sz="4" w:space="0" w:color="68A2D8"/>
          <w:bottom w:val="single" w:sz="4" w:space="0" w:color="68A2D8"/>
          <w:right w:val="single" w:sz="4" w:space="0" w:color="68A2D8"/>
        </w:tcBorders>
        <w:shd w:val="clear" w:color="68A2D8" w:fill="68A2D8"/>
      </w:tcPr>
    </w:tblStylePr>
    <w:tblStylePr w:type="lastRow">
      <w:rPr>
        <w:b/>
      </w:rPr>
      <w:tblPr/>
      <w:tcPr>
        <w:tcBorders>
          <w:top w:val="single" w:sz="4" w:space="0" w:color="68A2D8"/>
        </w:tcBorders>
      </w:tcPr>
    </w:tblStylePr>
    <w:tblStylePr w:type="firstCol">
      <w:rPr>
        <w:b/>
      </w:rPr>
    </w:tblStylePr>
    <w:tblStylePr w:type="lastCol">
      <w:rPr>
        <w:b/>
      </w:rPr>
    </w:tblStylePr>
    <w:tblStylePr w:type="band1Vert">
      <w:rPr>
        <w:sz w:val="22"/>
      </w:rPr>
      <w:tblPr/>
      <w:tcPr>
        <w:shd w:val="clear" w:color="DEEBF6" w:fill="DEEBF6"/>
      </w:tcPr>
    </w:tblStylePr>
    <w:tblStylePr w:type="band1Horz">
      <w:rPr>
        <w:sz w:val="22"/>
      </w:rPr>
      <w:tblPr/>
      <w:tcPr>
        <w:shd w:val="clear" w:color="DEEBF6" w:fill="DEEBF6"/>
      </w:tcPr>
    </w:tblStylePr>
  </w:style>
  <w:style w:type="table" w:customStyle="1" w:styleId="GridTable4-Accent211">
    <w:name w:val="Grid Table 4 - Accent 211"/>
    <w:basedOn w:val="affff"/>
    <w:uiPriority w:val="59"/>
    <w:rsid w:val="00FD0589"/>
    <w:rPr>
      <w:rFonts w:eastAsia="Arial Unicode MS" w:cs="Times New Roman"/>
      <w:sz w:val="22"/>
      <w:szCs w:val="22"/>
      <w:lang w:eastAsia="en-US"/>
    </w:rPr>
    <w:tblPr>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rPr>
        <w:b/>
        <w:sz w:val="22"/>
      </w:rPr>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rPr>
        <w:b/>
      </w:rPr>
      <w:tblPr/>
      <w:tcPr>
        <w:tcBorders>
          <w:top w:val="single" w:sz="4" w:space="0" w:color="F4B184"/>
        </w:tcBorders>
      </w:tcPr>
    </w:tblStylePr>
    <w:tblStylePr w:type="firstCol">
      <w:rPr>
        <w:b/>
      </w:rPr>
    </w:tblStylePr>
    <w:tblStylePr w:type="lastCol">
      <w:rPr>
        <w:b/>
      </w:rPr>
    </w:tblStylePr>
    <w:tblStylePr w:type="band1Vert">
      <w:rPr>
        <w:sz w:val="22"/>
      </w:rPr>
      <w:tblPr/>
      <w:tcPr>
        <w:shd w:val="clear" w:color="FBE5D6" w:fill="FBE5D6"/>
      </w:tcPr>
    </w:tblStylePr>
    <w:tblStylePr w:type="band1Horz">
      <w:rPr>
        <w:sz w:val="22"/>
      </w:rPr>
      <w:tblPr/>
      <w:tcPr>
        <w:shd w:val="clear" w:color="FBE5D6" w:fill="FBE5D6"/>
      </w:tcPr>
    </w:tblStylePr>
  </w:style>
  <w:style w:type="table" w:customStyle="1" w:styleId="GridTable4-Accent311">
    <w:name w:val="Grid Table 4 - Accent 311"/>
    <w:basedOn w:val="affff"/>
    <w:uiPriority w:val="59"/>
    <w:rsid w:val="00FD0589"/>
    <w:rPr>
      <w:rFonts w:eastAsia="Arial Unicode MS" w:cs="Times New Roman"/>
      <w:sz w:val="22"/>
      <w:szCs w:val="22"/>
      <w:lang w:eastAsia="en-US"/>
    </w:rPr>
    <w:tblP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rPr>
        <w:b/>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rPr>
        <w:sz w:val="22"/>
      </w:rPr>
      <w:tblPr/>
      <w:tcPr>
        <w:shd w:val="clear" w:color="ECECEC" w:fill="ECECEC"/>
      </w:tcPr>
    </w:tblStylePr>
    <w:tblStylePr w:type="band1Horz">
      <w:rPr>
        <w:sz w:val="22"/>
      </w:rPr>
      <w:tblPr/>
      <w:tcPr>
        <w:shd w:val="clear" w:color="ECECEC" w:fill="ECECEC"/>
      </w:tcPr>
    </w:tblStylePr>
  </w:style>
  <w:style w:type="table" w:customStyle="1" w:styleId="GridTable4-Accent411">
    <w:name w:val="Grid Table 4 - Accent 411"/>
    <w:basedOn w:val="affff"/>
    <w:uiPriority w:val="59"/>
    <w:rsid w:val="00FD0589"/>
    <w:rPr>
      <w:rFonts w:eastAsia="Arial Unicode MS" w:cs="Times New Roman"/>
      <w:sz w:val="22"/>
      <w:szCs w:val="22"/>
      <w:lang w:eastAsia="en-US"/>
    </w:rPr>
    <w:tblPr>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rPr>
        <w:b/>
        <w:sz w:val="22"/>
      </w:rPr>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rPr>
        <w:b/>
      </w:rPr>
      <w:tblPr/>
      <w:tcPr>
        <w:tcBorders>
          <w:top w:val="single" w:sz="4" w:space="0" w:color="FFD865"/>
        </w:tcBorders>
      </w:tcPr>
    </w:tblStylePr>
    <w:tblStylePr w:type="firstCol">
      <w:rPr>
        <w:b/>
      </w:rPr>
    </w:tblStylePr>
    <w:tblStylePr w:type="lastCol">
      <w:rPr>
        <w:b/>
      </w:rPr>
    </w:tblStylePr>
    <w:tblStylePr w:type="band1Vert">
      <w:rPr>
        <w:sz w:val="22"/>
      </w:rPr>
      <w:tblPr/>
      <w:tcPr>
        <w:shd w:val="clear" w:color="FFF2CB" w:fill="FFF2CB"/>
      </w:tcPr>
    </w:tblStylePr>
    <w:tblStylePr w:type="band1Horz">
      <w:rPr>
        <w:sz w:val="22"/>
      </w:rPr>
      <w:tblPr/>
      <w:tcPr>
        <w:shd w:val="clear" w:color="FFF2CB" w:fill="FFF2CB"/>
      </w:tcPr>
    </w:tblStylePr>
  </w:style>
  <w:style w:type="table" w:customStyle="1" w:styleId="GridTable4-Accent511">
    <w:name w:val="Grid Table 4 - Accent 511"/>
    <w:basedOn w:val="affff"/>
    <w:uiPriority w:val="59"/>
    <w:rsid w:val="00FD0589"/>
    <w:rPr>
      <w:rFonts w:eastAsia="Arial Unicode MS" w:cs="Times New Roman"/>
      <w:sz w:val="22"/>
      <w:szCs w:val="22"/>
      <w:lang w:eastAsia="en-US"/>
    </w:rPr>
    <w:tblPr>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rPr>
        <w:b/>
        <w:sz w:val="22"/>
      </w:rPr>
      <w:tblPr/>
      <w:tcPr>
        <w:tcBorders>
          <w:top w:val="single" w:sz="4" w:space="0" w:color="4472C4"/>
          <w:left w:val="single" w:sz="4" w:space="0" w:color="4472C4"/>
          <w:bottom w:val="single" w:sz="4" w:space="0" w:color="4472C4"/>
          <w:right w:val="single" w:sz="4" w:space="0" w:color="4472C4"/>
        </w:tcBorders>
        <w:shd w:val="clear" w:color="4472C4"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rPr>
        <w:sz w:val="22"/>
      </w:rPr>
      <w:tblPr/>
      <w:tcPr>
        <w:shd w:val="clear" w:color="D8E2F3" w:fill="D8E2F3"/>
      </w:tcPr>
    </w:tblStylePr>
    <w:tblStylePr w:type="band1Horz">
      <w:rPr>
        <w:sz w:val="22"/>
      </w:rPr>
      <w:tblPr/>
      <w:tcPr>
        <w:shd w:val="clear" w:color="D8E2F3" w:fill="D8E2F3"/>
      </w:tcPr>
    </w:tblStylePr>
  </w:style>
  <w:style w:type="table" w:customStyle="1" w:styleId="GridTable4-Accent611">
    <w:name w:val="Grid Table 4 - Accent 611"/>
    <w:basedOn w:val="affff"/>
    <w:uiPriority w:val="59"/>
    <w:rsid w:val="00FD0589"/>
    <w:rPr>
      <w:rFonts w:eastAsia="Arial Unicode MS" w:cs="Times New Roman"/>
      <w:sz w:val="22"/>
      <w:szCs w:val="22"/>
      <w:lang w:eastAsia="en-US"/>
    </w:rPr>
    <w:tblPr>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rPr>
        <w:b/>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rPr>
        <w:sz w:val="22"/>
      </w:rPr>
      <w:tblPr/>
      <w:tcPr>
        <w:shd w:val="clear" w:color="E1EFD8" w:fill="E1EFD8"/>
      </w:tcPr>
    </w:tblStylePr>
    <w:tblStylePr w:type="band1Horz">
      <w:rPr>
        <w:sz w:val="22"/>
      </w:rPr>
      <w:tblPr/>
      <w:tcPr>
        <w:shd w:val="clear" w:color="E1EFD8" w:fill="E1EFD8"/>
      </w:tcPr>
    </w:tblStylePr>
  </w:style>
  <w:style w:type="table" w:customStyle="1" w:styleId="-530">
    <w:name w:val="Таблица-сетка 5 темная3"/>
    <w:basedOn w:val="affff"/>
    <w:uiPriority w:val="99"/>
    <w:rsid w:val="00FD0589"/>
    <w:rPr>
      <w:rFonts w:eastAsia="Arial Unicode MS" w:cs="Times New Roman"/>
      <w:sz w:val="22"/>
      <w:szCs w:val="22"/>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000000" w:fill="000000"/>
      </w:tcPr>
    </w:tblStylePr>
    <w:tblStylePr w:type="lastRow">
      <w:rPr>
        <w:b/>
        <w:sz w:val="22"/>
      </w:rPr>
      <w:tblPr/>
      <w:tcPr>
        <w:tcBorders>
          <w:top w:val="single" w:sz="4" w:space="0" w:color="FFFFFF"/>
        </w:tcBorders>
        <w:shd w:val="clear" w:color="000000" w:fill="000000"/>
      </w:tcPr>
    </w:tblStylePr>
    <w:tblStylePr w:type="firstCol">
      <w:rPr>
        <w:b/>
        <w:sz w:val="22"/>
      </w:rPr>
      <w:tblPr/>
      <w:tcPr>
        <w:shd w:val="clear" w:color="000000" w:fill="000000"/>
      </w:tcPr>
    </w:tblStylePr>
    <w:tblStylePr w:type="lastCol">
      <w:rPr>
        <w:b/>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11">
    <w:name w:val="Grid Table 5 Dark- Accent 111"/>
    <w:basedOn w:val="affff"/>
    <w:uiPriority w:val="99"/>
    <w:rsid w:val="00FD0589"/>
    <w:rPr>
      <w:rFonts w:eastAsia="Arial Unicode MS" w:cs="Times New Roman"/>
      <w:sz w:val="22"/>
      <w:szCs w:val="22"/>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5B9BD5" w:fill="5B9BD5"/>
      </w:tcPr>
    </w:tblStylePr>
    <w:tblStylePr w:type="lastRow">
      <w:rPr>
        <w:b/>
        <w:sz w:val="22"/>
      </w:rPr>
      <w:tblPr/>
      <w:tcPr>
        <w:tcBorders>
          <w:top w:val="single" w:sz="4" w:space="0" w:color="FFFFFF"/>
        </w:tcBorders>
        <w:shd w:val="clear" w:color="5B9BD5" w:fill="5B9BD5"/>
      </w:tcPr>
    </w:tblStylePr>
    <w:tblStylePr w:type="firstCol">
      <w:rPr>
        <w:b/>
        <w:sz w:val="22"/>
      </w:rPr>
      <w:tblPr/>
      <w:tcPr>
        <w:shd w:val="clear" w:color="5B9BD5" w:fill="5B9BD5"/>
      </w:tcPr>
    </w:tblStylePr>
    <w:tblStylePr w:type="lastCol">
      <w:rPr>
        <w:b/>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211">
    <w:name w:val="Grid Table 5 Dark - Accent 211"/>
    <w:basedOn w:val="affff"/>
    <w:uiPriority w:val="99"/>
    <w:rsid w:val="00FD0589"/>
    <w:rPr>
      <w:rFonts w:eastAsia="Arial Unicode MS" w:cs="Times New Roman"/>
      <w:sz w:val="22"/>
      <w:szCs w:val="22"/>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ED7D31" w:fill="ED7D31"/>
      </w:tcPr>
    </w:tblStylePr>
    <w:tblStylePr w:type="lastRow">
      <w:rPr>
        <w:b/>
        <w:sz w:val="22"/>
      </w:rPr>
      <w:tblPr/>
      <w:tcPr>
        <w:tcBorders>
          <w:top w:val="single" w:sz="4" w:space="0" w:color="FFFFFF"/>
        </w:tcBorders>
        <w:shd w:val="clear" w:color="ED7D31" w:fill="ED7D31"/>
      </w:tcPr>
    </w:tblStylePr>
    <w:tblStylePr w:type="firstCol">
      <w:rPr>
        <w:b/>
        <w:sz w:val="22"/>
      </w:rPr>
      <w:tblPr/>
      <w:tcPr>
        <w:shd w:val="clear" w:color="ED7D31" w:fill="ED7D31"/>
      </w:tcPr>
    </w:tblStylePr>
    <w:tblStylePr w:type="lastCol">
      <w:rPr>
        <w:b/>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11">
    <w:name w:val="Grid Table 5 Dark - Accent 311"/>
    <w:basedOn w:val="affff"/>
    <w:uiPriority w:val="99"/>
    <w:rsid w:val="00FD0589"/>
    <w:rPr>
      <w:rFonts w:eastAsia="Arial Unicode MS" w:cs="Times New Roman"/>
      <w:sz w:val="22"/>
      <w:szCs w:val="22"/>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A5A5A5" w:fill="A5A5A5"/>
      </w:tcPr>
    </w:tblStylePr>
    <w:tblStylePr w:type="lastRow">
      <w:rPr>
        <w:b/>
        <w:sz w:val="22"/>
      </w:rPr>
      <w:tblPr/>
      <w:tcPr>
        <w:tcBorders>
          <w:top w:val="single" w:sz="4" w:space="0" w:color="FFFFFF"/>
        </w:tcBorders>
        <w:shd w:val="clear" w:color="A5A5A5" w:fill="A5A5A5"/>
      </w:tcPr>
    </w:tblStylePr>
    <w:tblStylePr w:type="firstCol">
      <w:rPr>
        <w:b/>
        <w:sz w:val="22"/>
      </w:rPr>
      <w:tblPr/>
      <w:tcPr>
        <w:shd w:val="clear" w:color="A5A5A5" w:fill="A5A5A5"/>
      </w:tcPr>
    </w:tblStylePr>
    <w:tblStylePr w:type="lastCol">
      <w:rPr>
        <w:b/>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11">
    <w:name w:val="Grid Table 5 Dark- Accent 411"/>
    <w:basedOn w:val="affff"/>
    <w:uiPriority w:val="99"/>
    <w:rsid w:val="00FD0589"/>
    <w:rPr>
      <w:rFonts w:eastAsia="Arial Unicode MS" w:cs="Times New Roman"/>
      <w:sz w:val="22"/>
      <w:szCs w:val="22"/>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FFC000" w:fill="FFC000"/>
      </w:tcPr>
    </w:tblStylePr>
    <w:tblStylePr w:type="lastRow">
      <w:rPr>
        <w:b/>
        <w:sz w:val="22"/>
      </w:rPr>
      <w:tblPr/>
      <w:tcPr>
        <w:tcBorders>
          <w:top w:val="single" w:sz="4" w:space="0" w:color="FFFFFF"/>
        </w:tcBorders>
        <w:shd w:val="clear" w:color="FFC000" w:fill="FFC000"/>
      </w:tcPr>
    </w:tblStylePr>
    <w:tblStylePr w:type="firstCol">
      <w:rPr>
        <w:b/>
        <w:sz w:val="22"/>
      </w:rPr>
      <w:tblPr/>
      <w:tcPr>
        <w:shd w:val="clear" w:color="FFC000" w:fill="FFC000"/>
      </w:tcPr>
    </w:tblStylePr>
    <w:tblStylePr w:type="lastCol">
      <w:rPr>
        <w:b/>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11">
    <w:name w:val="Grid Table 5 Dark - Accent 511"/>
    <w:basedOn w:val="affff"/>
    <w:uiPriority w:val="99"/>
    <w:rsid w:val="00FD0589"/>
    <w:rPr>
      <w:rFonts w:eastAsia="Arial Unicode MS" w:cs="Times New Roman"/>
      <w:sz w:val="22"/>
      <w:szCs w:val="22"/>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4472C4" w:fill="4472C4"/>
      </w:tcPr>
    </w:tblStylePr>
    <w:tblStylePr w:type="lastRow">
      <w:rPr>
        <w:b/>
        <w:sz w:val="22"/>
      </w:rPr>
      <w:tblPr/>
      <w:tcPr>
        <w:tcBorders>
          <w:top w:val="single" w:sz="4" w:space="0" w:color="FFFFFF"/>
        </w:tcBorders>
        <w:shd w:val="clear" w:color="4472C4" w:fill="4472C4"/>
      </w:tcPr>
    </w:tblStylePr>
    <w:tblStylePr w:type="firstCol">
      <w:rPr>
        <w:b/>
        <w:sz w:val="22"/>
      </w:rPr>
      <w:tblPr/>
      <w:tcPr>
        <w:shd w:val="clear" w:color="4472C4" w:fill="4472C4"/>
      </w:tcPr>
    </w:tblStylePr>
    <w:tblStylePr w:type="lastCol">
      <w:rPr>
        <w:b/>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611">
    <w:name w:val="Grid Table 5 Dark - Accent 611"/>
    <w:basedOn w:val="affff"/>
    <w:uiPriority w:val="99"/>
    <w:rsid w:val="00FD0589"/>
    <w:rPr>
      <w:rFonts w:eastAsia="Arial Unicode MS" w:cs="Times New Roman"/>
      <w:sz w:val="22"/>
      <w:szCs w:val="22"/>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70AD47" w:fill="70AD47"/>
      </w:tcPr>
    </w:tblStylePr>
    <w:tblStylePr w:type="lastRow">
      <w:rPr>
        <w:b/>
        <w:sz w:val="22"/>
      </w:rPr>
      <w:tblPr/>
      <w:tcPr>
        <w:tcBorders>
          <w:top w:val="single" w:sz="4" w:space="0" w:color="FFFFFF"/>
        </w:tcBorders>
        <w:shd w:val="clear" w:color="70AD47" w:fill="70AD47"/>
      </w:tcPr>
    </w:tblStylePr>
    <w:tblStylePr w:type="firstCol">
      <w:rPr>
        <w:b/>
        <w:sz w:val="22"/>
      </w:rPr>
      <w:tblPr/>
      <w:tcPr>
        <w:shd w:val="clear" w:color="70AD47" w:fill="70AD47"/>
      </w:tcPr>
    </w:tblStylePr>
    <w:tblStylePr w:type="lastCol">
      <w:rPr>
        <w:b/>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customStyle="1" w:styleId="-630">
    <w:name w:val="Таблица-сетка 6 цветная3"/>
    <w:basedOn w:val="affff"/>
    <w:uiPriority w:val="99"/>
    <w:rsid w:val="00FD0589"/>
    <w:rPr>
      <w:rFonts w:eastAsia="Arial Unicode MS" w:cs="Times New Roman"/>
      <w:sz w:val="22"/>
      <w:szCs w:val="22"/>
      <w:lang w:eastAsia="en-US"/>
    </w:rPr>
    <w:tblP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rPr>
      <w:tblPr/>
      <w:tcPr>
        <w:tcBorders>
          <w:bottom w:val="single" w:sz="12" w:space="0" w:color="7F7F7F"/>
        </w:tcBorders>
      </w:tcPr>
    </w:tblStylePr>
    <w:tblStylePr w:type="lastRow">
      <w:rPr>
        <w:b/>
      </w:rPr>
    </w:tblStylePr>
    <w:tblStylePr w:type="firstCol">
      <w:rPr>
        <w:b/>
      </w:rPr>
    </w:tblStylePr>
    <w:tblStylePr w:type="lastCol">
      <w:rPr>
        <w:b/>
      </w:rPr>
    </w:tblStylePr>
    <w:tblStylePr w:type="band1Vert">
      <w:tblPr/>
      <w:tcPr>
        <w:shd w:val="clear" w:color="CBCBCB" w:fill="CBCBCB"/>
      </w:tcPr>
    </w:tblStylePr>
    <w:tblStylePr w:type="band1Horz">
      <w:rPr>
        <w:sz w:val="22"/>
      </w:rPr>
      <w:tblPr/>
      <w:tcPr>
        <w:shd w:val="clear" w:color="CBCBCB" w:fill="CBCBCB"/>
      </w:tcPr>
    </w:tblStylePr>
    <w:tblStylePr w:type="band2Horz">
      <w:rPr>
        <w:sz w:val="22"/>
      </w:rPr>
    </w:tblStylePr>
  </w:style>
  <w:style w:type="table" w:customStyle="1" w:styleId="GridTable6Colorful-Accent211">
    <w:name w:val="Grid Table 6 Colorful - Accent 211"/>
    <w:basedOn w:val="affff"/>
    <w:uiPriority w:val="99"/>
    <w:rsid w:val="00FD0589"/>
    <w:rPr>
      <w:rFonts w:eastAsia="Arial Unicode MS" w:cs="Times New Roman"/>
      <w:sz w:val="22"/>
      <w:szCs w:val="22"/>
      <w:lang w:eastAsia="en-US"/>
    </w:rPr>
    <w:tblPr>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rPr>
        <w:b/>
      </w:rPr>
      <w:tblPr/>
      <w:tcPr>
        <w:tcBorders>
          <w:bottom w:val="single" w:sz="12" w:space="0" w:color="F4B184"/>
        </w:tcBorders>
      </w:tcPr>
    </w:tblStylePr>
    <w:tblStylePr w:type="lastRow">
      <w:rPr>
        <w:b/>
      </w:rPr>
    </w:tblStylePr>
    <w:tblStylePr w:type="firstCol">
      <w:rPr>
        <w:b/>
      </w:rPr>
    </w:tblStylePr>
    <w:tblStylePr w:type="lastCol">
      <w:rPr>
        <w:b/>
      </w:rPr>
    </w:tblStylePr>
    <w:tblStylePr w:type="band1Vert">
      <w:tblPr/>
      <w:tcPr>
        <w:shd w:val="clear" w:color="FBE5D6" w:fill="FBE5D6"/>
      </w:tcPr>
    </w:tblStylePr>
    <w:tblStylePr w:type="band1Horz">
      <w:rPr>
        <w:sz w:val="22"/>
      </w:rPr>
      <w:tblPr/>
      <w:tcPr>
        <w:shd w:val="clear" w:color="FBE5D6" w:fill="FBE5D6"/>
      </w:tcPr>
    </w:tblStylePr>
    <w:tblStylePr w:type="band2Horz">
      <w:rPr>
        <w:sz w:val="22"/>
      </w:rPr>
    </w:tblStylePr>
  </w:style>
  <w:style w:type="table" w:customStyle="1" w:styleId="GridTable6Colorful-Accent311">
    <w:name w:val="Grid Table 6 Colorful - Accent 311"/>
    <w:basedOn w:val="affff"/>
    <w:uiPriority w:val="99"/>
    <w:rsid w:val="00FD0589"/>
    <w:rPr>
      <w:rFonts w:eastAsia="Arial Unicode MS" w:cs="Times New Roman"/>
      <w:sz w:val="22"/>
      <w:szCs w:val="22"/>
      <w:lang w:eastAsia="en-US"/>
    </w:rPr>
    <w:tblP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rPr>
        <w:b/>
      </w:rPr>
      <w:tblPr/>
      <w:tcPr>
        <w:tcBorders>
          <w:bottom w:val="single" w:sz="12" w:space="0" w:color="A5A5A5"/>
        </w:tcBorders>
      </w:tcPr>
    </w:tblStylePr>
    <w:tblStylePr w:type="lastRow">
      <w:rPr>
        <w:b/>
      </w:rPr>
    </w:tblStylePr>
    <w:tblStylePr w:type="firstCol">
      <w:rPr>
        <w:b/>
      </w:rPr>
    </w:tblStylePr>
    <w:tblStylePr w:type="lastCol">
      <w:rPr>
        <w:b/>
      </w:rPr>
    </w:tblStylePr>
    <w:tblStylePr w:type="band1Vert">
      <w:tblPr/>
      <w:tcPr>
        <w:shd w:val="clear" w:color="ECECEC" w:fill="ECECEC"/>
      </w:tcPr>
    </w:tblStylePr>
    <w:tblStylePr w:type="band1Horz">
      <w:rPr>
        <w:sz w:val="22"/>
      </w:rPr>
      <w:tblPr/>
      <w:tcPr>
        <w:shd w:val="clear" w:color="ECECEC" w:fill="ECECEC"/>
      </w:tcPr>
    </w:tblStylePr>
    <w:tblStylePr w:type="band2Horz">
      <w:rPr>
        <w:sz w:val="22"/>
      </w:rPr>
    </w:tblStylePr>
  </w:style>
  <w:style w:type="table" w:customStyle="1" w:styleId="GridTable6Colorful-Accent411">
    <w:name w:val="Grid Table 6 Colorful - Accent 411"/>
    <w:basedOn w:val="affff"/>
    <w:uiPriority w:val="99"/>
    <w:rsid w:val="00FD0589"/>
    <w:rPr>
      <w:rFonts w:eastAsia="Arial Unicode MS" w:cs="Times New Roman"/>
      <w:sz w:val="22"/>
      <w:szCs w:val="22"/>
      <w:lang w:eastAsia="en-US"/>
    </w:rPr>
    <w:tblPr>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rPr>
        <w:b/>
      </w:rPr>
      <w:tblPr/>
      <w:tcPr>
        <w:tcBorders>
          <w:bottom w:val="single" w:sz="12" w:space="0" w:color="FFD865"/>
        </w:tcBorders>
      </w:tcPr>
    </w:tblStylePr>
    <w:tblStylePr w:type="lastRow">
      <w:rPr>
        <w:b/>
      </w:rPr>
    </w:tblStylePr>
    <w:tblStylePr w:type="firstCol">
      <w:rPr>
        <w:b/>
      </w:rPr>
    </w:tblStylePr>
    <w:tblStylePr w:type="lastCol">
      <w:rPr>
        <w:b/>
      </w:rPr>
    </w:tblStylePr>
    <w:tblStylePr w:type="band1Vert">
      <w:tblPr/>
      <w:tcPr>
        <w:shd w:val="clear" w:color="FFF2CB" w:fill="FFF2CB"/>
      </w:tcPr>
    </w:tblStylePr>
    <w:tblStylePr w:type="band1Horz">
      <w:rPr>
        <w:sz w:val="22"/>
      </w:rPr>
      <w:tblPr/>
      <w:tcPr>
        <w:shd w:val="clear" w:color="FFF2CB" w:fill="FFF2CB"/>
      </w:tcPr>
    </w:tblStylePr>
    <w:tblStylePr w:type="band2Horz">
      <w:rPr>
        <w:sz w:val="22"/>
      </w:rPr>
    </w:tblStylePr>
  </w:style>
  <w:style w:type="table" w:customStyle="1" w:styleId="GridTable6Colorful-Accent511">
    <w:name w:val="Grid Table 6 Colorful - Accent 511"/>
    <w:basedOn w:val="affff"/>
    <w:uiPriority w:val="99"/>
    <w:rsid w:val="00FD0589"/>
    <w:rPr>
      <w:rFonts w:eastAsia="Arial Unicode MS" w:cs="Times New Roman"/>
      <w:sz w:val="22"/>
      <w:szCs w:val="22"/>
      <w:lang w:eastAsia="en-US"/>
    </w:rPr>
    <w:tblPr>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StylePr w:type="firstRow">
      <w:rPr>
        <w:b/>
      </w:rPr>
      <w:tblPr/>
      <w:tcPr>
        <w:tcBorders>
          <w:bottom w:val="single" w:sz="12" w:space="0" w:color="4472C4"/>
        </w:tcBorders>
      </w:tcPr>
    </w:tblStylePr>
    <w:tblStylePr w:type="lastRow">
      <w:rPr>
        <w:b/>
      </w:rPr>
    </w:tblStylePr>
    <w:tblStylePr w:type="firstCol">
      <w:rPr>
        <w:b/>
      </w:rPr>
    </w:tblStylePr>
    <w:tblStylePr w:type="lastCol">
      <w:rPr>
        <w:b/>
      </w:rPr>
    </w:tblStylePr>
    <w:tblStylePr w:type="band1Vert">
      <w:tblPr/>
      <w:tcPr>
        <w:shd w:val="clear" w:color="D8E2F3" w:fill="D8E2F3"/>
      </w:tcPr>
    </w:tblStylePr>
    <w:tblStylePr w:type="band1Horz">
      <w:rPr>
        <w:sz w:val="22"/>
      </w:rPr>
      <w:tblPr/>
      <w:tcPr>
        <w:shd w:val="clear" w:color="D8E2F3" w:fill="D8E2F3"/>
      </w:tcPr>
    </w:tblStylePr>
    <w:tblStylePr w:type="band2Horz">
      <w:rPr>
        <w:sz w:val="22"/>
      </w:rPr>
    </w:tblStylePr>
  </w:style>
  <w:style w:type="table" w:customStyle="1" w:styleId="GridTable6Colorful-Accent611">
    <w:name w:val="Grid Table 6 Colorful - Accent 611"/>
    <w:basedOn w:val="affff"/>
    <w:uiPriority w:val="99"/>
    <w:rsid w:val="00FD0589"/>
    <w:rPr>
      <w:rFonts w:eastAsia="Arial Unicode MS" w:cs="Times New Roman"/>
      <w:sz w:val="22"/>
      <w:szCs w:val="22"/>
      <w:lang w:eastAsia="en-US"/>
    </w:rPr>
    <w:tblPr>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rPr>
        <w:b/>
      </w:rPr>
      <w:tblPr/>
      <w:tcPr>
        <w:tcBorders>
          <w:bottom w:val="single" w:sz="12" w:space="0" w:color="70AD47"/>
        </w:tcBorders>
      </w:tcPr>
    </w:tblStylePr>
    <w:tblStylePr w:type="lastRow">
      <w:rPr>
        <w:b/>
      </w:rPr>
    </w:tblStylePr>
    <w:tblStylePr w:type="firstCol">
      <w:rPr>
        <w:b/>
      </w:rPr>
    </w:tblStylePr>
    <w:tblStylePr w:type="lastCol">
      <w:rPr>
        <w:b/>
      </w:rPr>
    </w:tblStylePr>
    <w:tblStylePr w:type="band1Vert">
      <w:tblPr/>
      <w:tcPr>
        <w:shd w:val="clear" w:color="E1EFD8" w:fill="E1EFD8"/>
      </w:tcPr>
    </w:tblStylePr>
    <w:tblStylePr w:type="band1Horz">
      <w:rPr>
        <w:sz w:val="22"/>
      </w:rPr>
      <w:tblPr/>
      <w:tcPr>
        <w:shd w:val="clear" w:color="E1EFD8" w:fill="E1EFD8"/>
      </w:tcPr>
    </w:tblStylePr>
    <w:tblStylePr w:type="band2Horz">
      <w:rPr>
        <w:sz w:val="22"/>
      </w:rPr>
    </w:tblStylePr>
  </w:style>
  <w:style w:type="table" w:customStyle="1" w:styleId="-730">
    <w:name w:val="Таблица-сетка 7 цветная3"/>
    <w:basedOn w:val="affff"/>
    <w:uiPriority w:val="99"/>
    <w:rsid w:val="00FD0589"/>
    <w:rPr>
      <w:rFonts w:eastAsia="Arial Unicode MS" w:cs="Times New Roman"/>
      <w:sz w:val="22"/>
      <w:szCs w:val="22"/>
      <w:lang w:eastAsia="en-US"/>
    </w:rPr>
    <w:tblPr>
      <w:tblBorders>
        <w:bottom w:val="single" w:sz="4" w:space="0" w:color="7F7F7F"/>
        <w:right w:val="single" w:sz="4" w:space="0" w:color="7F7F7F"/>
        <w:insideH w:val="single" w:sz="4" w:space="0" w:color="7F7F7F"/>
        <w:insideV w:val="single" w:sz="4" w:space="0" w:color="7F7F7F"/>
      </w:tblBorders>
    </w:tblPr>
    <w:tblStylePr w:type="firstRow">
      <w:rPr>
        <w:b/>
        <w:sz w:val="22"/>
      </w:rPr>
      <w:tblPr/>
      <w:tcPr>
        <w:tcBorders>
          <w:top w:val="nil"/>
          <w:left w:val="nil"/>
          <w:bottom w:val="single" w:sz="4" w:space="0" w:color="7F7F7F"/>
          <w:right w:val="nil"/>
        </w:tcBorders>
        <w:shd w:val="clear" w:color="FFFFFF" w:fill="FFFFFF"/>
      </w:tcPr>
    </w:tblStylePr>
    <w:tblStylePr w:type="lastRow">
      <w:rPr>
        <w:b/>
        <w:sz w:val="22"/>
      </w:rPr>
      <w:tblPr/>
      <w:tcPr>
        <w:tcBorders>
          <w:top w:val="single" w:sz="4" w:space="0" w:color="7F7F7F"/>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7F7F7F"/>
        </w:tcBorders>
        <w:shd w:val="clear" w:color="FFFFFF" w:fill="auto"/>
      </w:tcPr>
    </w:tblStylePr>
    <w:tblStylePr w:type="lastCol">
      <w:rPr>
        <w:i/>
        <w:sz w:val="22"/>
      </w:rPr>
      <w:tblPr/>
      <w:tcPr>
        <w:tcBorders>
          <w:top w:val="nil"/>
          <w:left w:val="single" w:sz="4" w:space="0" w:color="7F7F7F"/>
          <w:bottom w:val="nil"/>
          <w:right w:val="nil"/>
        </w:tcBorders>
        <w:shd w:val="clear" w:color="FFFFFF" w:fill="auto"/>
      </w:tcPr>
    </w:tblStylePr>
    <w:tblStylePr w:type="band1Vert">
      <w:tblPr/>
      <w:tcPr>
        <w:shd w:val="clear" w:color="F2F2F2" w:fill="F2F2F2"/>
      </w:tcPr>
    </w:tblStylePr>
    <w:tblStylePr w:type="band1Horz">
      <w:rPr>
        <w:sz w:val="22"/>
      </w:rPr>
      <w:tblPr/>
      <w:tcPr>
        <w:shd w:val="clear" w:color="F2F2F2" w:fill="F2F2F2"/>
      </w:tcPr>
    </w:tblStylePr>
    <w:tblStylePr w:type="band2Horz">
      <w:rPr>
        <w:sz w:val="22"/>
      </w:rPr>
    </w:tblStylePr>
  </w:style>
  <w:style w:type="table" w:customStyle="1" w:styleId="GridTable7Colorful-Accent111">
    <w:name w:val="Grid Table 7 Colorful - Accent 111"/>
    <w:basedOn w:val="affff"/>
    <w:uiPriority w:val="99"/>
    <w:rsid w:val="00FD0589"/>
    <w:rPr>
      <w:rFonts w:eastAsia="Arial Unicode MS" w:cs="Times New Roman"/>
      <w:sz w:val="22"/>
      <w:szCs w:val="22"/>
      <w:lang w:eastAsia="en-US"/>
    </w:rPr>
    <w:tblPr>
      <w:tblBorders>
        <w:bottom w:val="single" w:sz="4" w:space="0" w:color="ACCCEA"/>
        <w:right w:val="single" w:sz="4" w:space="0" w:color="ACCCEA"/>
        <w:insideH w:val="single" w:sz="4" w:space="0" w:color="ACCCEA"/>
        <w:insideV w:val="single" w:sz="4" w:space="0" w:color="ACCCEA"/>
      </w:tblBorders>
    </w:tblPr>
    <w:tblStylePr w:type="firstRow">
      <w:rPr>
        <w:b/>
        <w:sz w:val="22"/>
      </w:rPr>
      <w:tblPr/>
      <w:tcPr>
        <w:tcBorders>
          <w:top w:val="nil"/>
          <w:left w:val="nil"/>
          <w:bottom w:val="single" w:sz="4" w:space="0" w:color="ACCCEA"/>
          <w:right w:val="nil"/>
        </w:tcBorders>
        <w:shd w:val="clear" w:color="FFFFFF" w:fill="FFFFFF"/>
      </w:tcPr>
    </w:tblStylePr>
    <w:tblStylePr w:type="lastRow">
      <w:rPr>
        <w:b/>
        <w:sz w:val="22"/>
      </w:rPr>
      <w:tblPr/>
      <w:tcPr>
        <w:tcBorders>
          <w:top w:val="single" w:sz="4" w:space="0" w:color="ACCCEA"/>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ACCCEA"/>
        </w:tcBorders>
        <w:shd w:val="clear" w:color="FFFFFF" w:fill="auto"/>
      </w:tcPr>
    </w:tblStylePr>
    <w:tblStylePr w:type="lastCol">
      <w:rPr>
        <w:i/>
        <w:sz w:val="22"/>
      </w:rPr>
      <w:tblPr/>
      <w:tcPr>
        <w:tcBorders>
          <w:top w:val="nil"/>
          <w:left w:val="single" w:sz="4" w:space="0" w:color="ACCCEA"/>
          <w:bottom w:val="nil"/>
          <w:right w:val="nil"/>
        </w:tcBorders>
        <w:shd w:val="clear" w:color="FFFFFF" w:fill="auto"/>
      </w:tcPr>
    </w:tblStylePr>
    <w:tblStylePr w:type="band1Vert">
      <w:tblPr/>
      <w:tcPr>
        <w:shd w:val="clear" w:color="DDEAF6" w:fill="DDEAF6"/>
      </w:tcPr>
    </w:tblStylePr>
    <w:tblStylePr w:type="band1Horz">
      <w:rPr>
        <w:sz w:val="22"/>
      </w:rPr>
      <w:tblPr/>
      <w:tcPr>
        <w:shd w:val="clear" w:color="DDEAF6" w:fill="DDEAF6"/>
      </w:tcPr>
    </w:tblStylePr>
    <w:tblStylePr w:type="band2Horz">
      <w:rPr>
        <w:sz w:val="22"/>
      </w:rPr>
    </w:tblStylePr>
  </w:style>
  <w:style w:type="table" w:customStyle="1" w:styleId="GridTable7Colorful-Accent211">
    <w:name w:val="Grid Table 7 Colorful - Accent 211"/>
    <w:basedOn w:val="affff"/>
    <w:uiPriority w:val="99"/>
    <w:rsid w:val="00FD0589"/>
    <w:rPr>
      <w:rFonts w:eastAsia="Arial Unicode MS" w:cs="Times New Roman"/>
      <w:sz w:val="22"/>
      <w:szCs w:val="22"/>
      <w:lang w:eastAsia="en-US"/>
    </w:rPr>
    <w:tblPr>
      <w:tblBorders>
        <w:bottom w:val="single" w:sz="4" w:space="0" w:color="F4B184"/>
        <w:right w:val="single" w:sz="4" w:space="0" w:color="F4B184"/>
        <w:insideH w:val="single" w:sz="4" w:space="0" w:color="F4B184"/>
        <w:insideV w:val="single" w:sz="4" w:space="0" w:color="F4B184"/>
      </w:tblBorders>
    </w:tblPr>
    <w:tblStylePr w:type="firstRow">
      <w:rPr>
        <w:b/>
        <w:sz w:val="22"/>
      </w:rPr>
      <w:tblPr/>
      <w:tcPr>
        <w:tcBorders>
          <w:top w:val="nil"/>
          <w:left w:val="nil"/>
          <w:bottom w:val="single" w:sz="4" w:space="0" w:color="F4B184"/>
          <w:right w:val="nil"/>
        </w:tcBorders>
        <w:shd w:val="clear" w:color="FFFFFF" w:fill="FFFFFF"/>
      </w:tcPr>
    </w:tblStylePr>
    <w:tblStylePr w:type="lastRow">
      <w:rPr>
        <w:b/>
        <w:sz w:val="22"/>
      </w:rPr>
      <w:tblPr/>
      <w:tcPr>
        <w:tcBorders>
          <w:top w:val="single" w:sz="4" w:space="0" w:color="F4B184"/>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F4B184"/>
        </w:tcBorders>
        <w:shd w:val="clear" w:color="FFFFFF" w:fill="auto"/>
      </w:tcPr>
    </w:tblStylePr>
    <w:tblStylePr w:type="lastCol">
      <w:rPr>
        <w:i/>
        <w:sz w:val="22"/>
      </w:rPr>
      <w:tblPr/>
      <w:tcPr>
        <w:tcBorders>
          <w:top w:val="nil"/>
          <w:left w:val="single" w:sz="4" w:space="0" w:color="F4B184"/>
          <w:bottom w:val="nil"/>
          <w:right w:val="nil"/>
        </w:tcBorders>
        <w:shd w:val="clear" w:color="FFFFFF" w:fill="auto"/>
      </w:tcPr>
    </w:tblStylePr>
    <w:tblStylePr w:type="band1Vert">
      <w:tblPr/>
      <w:tcPr>
        <w:shd w:val="clear" w:color="FBE5D6" w:fill="FBE5D6"/>
      </w:tcPr>
    </w:tblStylePr>
    <w:tblStylePr w:type="band1Horz">
      <w:rPr>
        <w:sz w:val="22"/>
      </w:rPr>
      <w:tblPr/>
      <w:tcPr>
        <w:shd w:val="clear" w:color="FBE5D6" w:fill="FBE5D6"/>
      </w:tcPr>
    </w:tblStylePr>
    <w:tblStylePr w:type="band2Horz">
      <w:rPr>
        <w:sz w:val="22"/>
      </w:rPr>
    </w:tblStylePr>
  </w:style>
  <w:style w:type="table" w:customStyle="1" w:styleId="GridTable7Colorful-Accent311">
    <w:name w:val="Grid Table 7 Colorful - Accent 311"/>
    <w:basedOn w:val="affff"/>
    <w:uiPriority w:val="99"/>
    <w:rsid w:val="00FD0589"/>
    <w:rPr>
      <w:rFonts w:eastAsia="Arial Unicode MS" w:cs="Times New Roman"/>
      <w:sz w:val="22"/>
      <w:szCs w:val="22"/>
      <w:lang w:eastAsia="en-US"/>
    </w:rPr>
    <w:tblPr>
      <w:tblBorders>
        <w:bottom w:val="single" w:sz="4" w:space="0" w:color="A5A5A5"/>
        <w:right w:val="single" w:sz="4" w:space="0" w:color="A5A5A5"/>
        <w:insideH w:val="single" w:sz="4" w:space="0" w:color="A5A5A5"/>
        <w:insideV w:val="single" w:sz="4" w:space="0" w:color="A5A5A5"/>
      </w:tblBorders>
    </w:tblPr>
    <w:tblStylePr w:type="firstRow">
      <w:rPr>
        <w:b/>
        <w:sz w:val="22"/>
      </w:rPr>
      <w:tblPr/>
      <w:tcPr>
        <w:tcBorders>
          <w:top w:val="nil"/>
          <w:left w:val="nil"/>
          <w:bottom w:val="single" w:sz="4" w:space="0" w:color="A5A5A5"/>
          <w:right w:val="nil"/>
        </w:tcBorders>
        <w:shd w:val="clear" w:color="FFFFFF" w:fill="FFFFFF"/>
      </w:tcPr>
    </w:tblStylePr>
    <w:tblStylePr w:type="lastRow">
      <w:rPr>
        <w:b/>
        <w:sz w:val="22"/>
      </w:rPr>
      <w:tblPr/>
      <w:tcPr>
        <w:tcBorders>
          <w:top w:val="single" w:sz="4" w:space="0" w:color="A5A5A5"/>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A5A5A5"/>
        </w:tcBorders>
        <w:shd w:val="clear" w:color="FFFFFF" w:fill="auto"/>
      </w:tcPr>
    </w:tblStylePr>
    <w:tblStylePr w:type="lastCol">
      <w:rPr>
        <w:i/>
        <w:sz w:val="22"/>
      </w:rPr>
      <w:tblPr/>
      <w:tcPr>
        <w:tcBorders>
          <w:top w:val="nil"/>
          <w:left w:val="single" w:sz="4" w:space="0" w:color="A5A5A5"/>
          <w:bottom w:val="nil"/>
          <w:right w:val="nil"/>
        </w:tcBorders>
        <w:shd w:val="clear" w:color="FFFFFF" w:fill="auto"/>
      </w:tcPr>
    </w:tblStylePr>
    <w:tblStylePr w:type="band1Vert">
      <w:tblPr/>
      <w:tcPr>
        <w:shd w:val="clear" w:color="ECECEC" w:fill="ECECEC"/>
      </w:tcPr>
    </w:tblStylePr>
    <w:tblStylePr w:type="band1Horz">
      <w:rPr>
        <w:sz w:val="22"/>
      </w:rPr>
      <w:tblPr/>
      <w:tcPr>
        <w:shd w:val="clear" w:color="ECECEC" w:fill="ECECEC"/>
      </w:tcPr>
    </w:tblStylePr>
    <w:tblStylePr w:type="band2Horz">
      <w:rPr>
        <w:sz w:val="22"/>
      </w:rPr>
    </w:tblStylePr>
  </w:style>
  <w:style w:type="table" w:customStyle="1" w:styleId="GridTable7Colorful-Accent411">
    <w:name w:val="Grid Table 7 Colorful - Accent 411"/>
    <w:basedOn w:val="affff"/>
    <w:uiPriority w:val="99"/>
    <w:rsid w:val="00FD0589"/>
    <w:rPr>
      <w:rFonts w:eastAsia="Arial Unicode MS" w:cs="Times New Roman"/>
      <w:sz w:val="22"/>
      <w:szCs w:val="22"/>
      <w:lang w:eastAsia="en-US"/>
    </w:rPr>
    <w:tblPr>
      <w:tblBorders>
        <w:bottom w:val="single" w:sz="4" w:space="0" w:color="FFD865"/>
        <w:right w:val="single" w:sz="4" w:space="0" w:color="FFD865"/>
        <w:insideH w:val="single" w:sz="4" w:space="0" w:color="FFD865"/>
        <w:insideV w:val="single" w:sz="4" w:space="0" w:color="FFD865"/>
      </w:tblBorders>
    </w:tblPr>
    <w:tblStylePr w:type="firstRow">
      <w:rPr>
        <w:b/>
        <w:sz w:val="22"/>
      </w:rPr>
      <w:tblPr/>
      <w:tcPr>
        <w:tcBorders>
          <w:top w:val="nil"/>
          <w:left w:val="nil"/>
          <w:bottom w:val="single" w:sz="4" w:space="0" w:color="FFD865"/>
          <w:right w:val="nil"/>
        </w:tcBorders>
        <w:shd w:val="clear" w:color="FFFFFF" w:fill="FFFFFF"/>
      </w:tcPr>
    </w:tblStylePr>
    <w:tblStylePr w:type="lastRow">
      <w:rPr>
        <w:b/>
        <w:sz w:val="22"/>
      </w:rPr>
      <w:tblPr/>
      <w:tcPr>
        <w:tcBorders>
          <w:top w:val="single" w:sz="4" w:space="0" w:color="FFD865"/>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FFD865"/>
        </w:tcBorders>
        <w:shd w:val="clear" w:color="FFFFFF" w:fill="auto"/>
      </w:tcPr>
    </w:tblStylePr>
    <w:tblStylePr w:type="lastCol">
      <w:rPr>
        <w:i/>
        <w:sz w:val="22"/>
      </w:rPr>
      <w:tblPr/>
      <w:tcPr>
        <w:tcBorders>
          <w:top w:val="nil"/>
          <w:left w:val="single" w:sz="4" w:space="0" w:color="FFD865"/>
          <w:bottom w:val="nil"/>
          <w:right w:val="nil"/>
        </w:tcBorders>
        <w:shd w:val="clear" w:color="FFFFFF" w:fill="auto"/>
      </w:tcPr>
    </w:tblStylePr>
    <w:tblStylePr w:type="band1Vert">
      <w:tblPr/>
      <w:tcPr>
        <w:shd w:val="clear" w:color="FFF2CB" w:fill="FFF2CB"/>
      </w:tcPr>
    </w:tblStylePr>
    <w:tblStylePr w:type="band1Horz">
      <w:rPr>
        <w:sz w:val="22"/>
      </w:rPr>
      <w:tblPr/>
      <w:tcPr>
        <w:shd w:val="clear" w:color="FFF2CB" w:fill="FFF2CB"/>
      </w:tcPr>
    </w:tblStylePr>
    <w:tblStylePr w:type="band2Horz">
      <w:rPr>
        <w:sz w:val="22"/>
      </w:rPr>
    </w:tblStylePr>
  </w:style>
  <w:style w:type="table" w:customStyle="1" w:styleId="GridTable7Colorful-Accent511">
    <w:name w:val="Grid Table 7 Colorful - Accent 511"/>
    <w:basedOn w:val="affff"/>
    <w:uiPriority w:val="99"/>
    <w:rsid w:val="00FD0589"/>
    <w:rPr>
      <w:rFonts w:eastAsia="Arial Unicode MS" w:cs="Times New Roman"/>
      <w:sz w:val="22"/>
      <w:szCs w:val="22"/>
      <w:lang w:eastAsia="en-US"/>
    </w:rPr>
    <w:tblPr>
      <w:tblBorders>
        <w:bottom w:val="single" w:sz="4" w:space="0" w:color="95AFDD"/>
        <w:right w:val="single" w:sz="4" w:space="0" w:color="95AFDD"/>
        <w:insideH w:val="single" w:sz="4" w:space="0" w:color="95AFDD"/>
        <w:insideV w:val="single" w:sz="4" w:space="0" w:color="95AFDD"/>
      </w:tblBorders>
    </w:tblPr>
    <w:tblStylePr w:type="firstRow">
      <w:rPr>
        <w:b/>
        <w:sz w:val="22"/>
      </w:rPr>
      <w:tblPr/>
      <w:tcPr>
        <w:tcBorders>
          <w:top w:val="nil"/>
          <w:left w:val="nil"/>
          <w:bottom w:val="single" w:sz="4" w:space="0" w:color="95AFDD"/>
          <w:right w:val="nil"/>
        </w:tcBorders>
        <w:shd w:val="clear" w:color="FFFFFF" w:fill="FFFFFF"/>
      </w:tcPr>
    </w:tblStylePr>
    <w:tblStylePr w:type="lastRow">
      <w:rPr>
        <w:b/>
        <w:sz w:val="22"/>
      </w:rPr>
      <w:tblPr/>
      <w:tcPr>
        <w:tcBorders>
          <w:top w:val="single" w:sz="4" w:space="0" w:color="95AFDD"/>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95AFDD"/>
        </w:tcBorders>
        <w:shd w:val="clear" w:color="FFFFFF" w:fill="auto"/>
      </w:tcPr>
    </w:tblStylePr>
    <w:tblStylePr w:type="lastCol">
      <w:rPr>
        <w:i/>
        <w:sz w:val="22"/>
      </w:rPr>
      <w:tblPr/>
      <w:tcPr>
        <w:tcBorders>
          <w:top w:val="nil"/>
          <w:left w:val="single" w:sz="4" w:space="0" w:color="95AFDD"/>
          <w:bottom w:val="nil"/>
          <w:right w:val="nil"/>
        </w:tcBorders>
        <w:shd w:val="clear" w:color="FFFFFF" w:fill="auto"/>
      </w:tcPr>
    </w:tblStylePr>
    <w:tblStylePr w:type="band1Vert">
      <w:tblPr/>
      <w:tcPr>
        <w:shd w:val="clear" w:color="D8E2F3" w:fill="D8E2F3"/>
      </w:tcPr>
    </w:tblStylePr>
    <w:tblStylePr w:type="band1Horz">
      <w:rPr>
        <w:sz w:val="22"/>
      </w:rPr>
      <w:tblPr/>
      <w:tcPr>
        <w:shd w:val="clear" w:color="D8E2F3" w:fill="D8E2F3"/>
      </w:tcPr>
    </w:tblStylePr>
    <w:tblStylePr w:type="band2Horz">
      <w:rPr>
        <w:sz w:val="22"/>
      </w:rPr>
    </w:tblStylePr>
  </w:style>
  <w:style w:type="table" w:customStyle="1" w:styleId="GridTable7Colorful-Accent611">
    <w:name w:val="Grid Table 7 Colorful - Accent 611"/>
    <w:basedOn w:val="affff"/>
    <w:uiPriority w:val="99"/>
    <w:rsid w:val="00FD0589"/>
    <w:rPr>
      <w:rFonts w:eastAsia="Arial Unicode MS" w:cs="Times New Roman"/>
      <w:sz w:val="22"/>
      <w:szCs w:val="22"/>
      <w:lang w:eastAsia="en-US"/>
    </w:rPr>
    <w:tblPr>
      <w:tblBorders>
        <w:bottom w:val="single" w:sz="4" w:space="0" w:color="ADD394"/>
        <w:right w:val="single" w:sz="4" w:space="0" w:color="ADD394"/>
        <w:insideH w:val="single" w:sz="4" w:space="0" w:color="ADD394"/>
        <w:insideV w:val="single" w:sz="4" w:space="0" w:color="ADD394"/>
      </w:tblBorders>
    </w:tblPr>
    <w:tblStylePr w:type="firstRow">
      <w:rPr>
        <w:b/>
        <w:sz w:val="22"/>
      </w:rPr>
      <w:tblPr/>
      <w:tcPr>
        <w:tcBorders>
          <w:top w:val="nil"/>
          <w:left w:val="nil"/>
          <w:bottom w:val="single" w:sz="4" w:space="0" w:color="ADD394"/>
          <w:right w:val="nil"/>
        </w:tcBorders>
        <w:shd w:val="clear" w:color="FFFFFF" w:fill="FFFFFF"/>
      </w:tcPr>
    </w:tblStylePr>
    <w:tblStylePr w:type="lastRow">
      <w:rPr>
        <w:b/>
        <w:sz w:val="22"/>
      </w:rPr>
      <w:tblPr/>
      <w:tcPr>
        <w:tcBorders>
          <w:top w:val="single" w:sz="4" w:space="0" w:color="ADD394"/>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ADD394"/>
        </w:tcBorders>
        <w:shd w:val="clear" w:color="FFFFFF" w:fill="auto"/>
      </w:tcPr>
    </w:tblStylePr>
    <w:tblStylePr w:type="lastCol">
      <w:rPr>
        <w:i/>
        <w:sz w:val="22"/>
      </w:rPr>
      <w:tblPr/>
      <w:tcPr>
        <w:tcBorders>
          <w:top w:val="nil"/>
          <w:left w:val="single" w:sz="4" w:space="0" w:color="ADD394"/>
          <w:bottom w:val="nil"/>
          <w:right w:val="nil"/>
        </w:tcBorders>
        <w:shd w:val="clear" w:color="FFFFFF" w:fill="auto"/>
      </w:tcPr>
    </w:tblStylePr>
    <w:tblStylePr w:type="band1Vert">
      <w:tblPr/>
      <w:tcPr>
        <w:shd w:val="clear" w:color="E1EFD8" w:fill="E1EFD8"/>
      </w:tcPr>
    </w:tblStylePr>
    <w:tblStylePr w:type="band1Horz">
      <w:rPr>
        <w:sz w:val="22"/>
      </w:rPr>
      <w:tblPr/>
      <w:tcPr>
        <w:shd w:val="clear" w:color="E1EFD8" w:fill="E1EFD8"/>
      </w:tcPr>
    </w:tblStylePr>
    <w:tblStylePr w:type="band2Horz">
      <w:rPr>
        <w:sz w:val="22"/>
      </w:rPr>
    </w:tblStylePr>
  </w:style>
  <w:style w:type="table" w:customStyle="1" w:styleId="-133">
    <w:name w:val="Список-таблица 1 светлая3"/>
    <w:basedOn w:val="affff"/>
    <w:uiPriority w:val="99"/>
    <w:rsid w:val="00FD0589"/>
    <w:rPr>
      <w:rFonts w:eastAsia="Arial Unicode MS" w:cs="Times New Roman"/>
      <w:sz w:val="22"/>
      <w:szCs w:val="22"/>
      <w:lang w:eastAsia="en-US"/>
    </w:rPr>
    <w:tblPr/>
    <w:tblStylePr w:type="firstRow">
      <w:rPr>
        <w:b/>
      </w:rPr>
      <w:tblPr/>
      <w:tcPr>
        <w:tcBorders>
          <w:top w:val="nil"/>
          <w:left w:val="nil"/>
          <w:bottom w:val="single" w:sz="4" w:space="0" w:color="000000"/>
          <w:right w:val="nil"/>
        </w:tcBorders>
      </w:tcPr>
    </w:tblStylePr>
    <w:tblStylePr w:type="lastRow">
      <w:rPr>
        <w:b/>
      </w:rPr>
      <w:tblPr/>
      <w:tcPr>
        <w:tcBorders>
          <w:top w:val="single" w:sz="4" w:space="0" w:color="000000"/>
          <w:left w:val="nil"/>
          <w:bottom w:val="nil"/>
          <w:right w:val="nil"/>
        </w:tcBorders>
      </w:tcPr>
    </w:tblStylePr>
    <w:tblStylePr w:type="firstCol">
      <w:rPr>
        <w:b/>
      </w:rPr>
    </w:tblStylePr>
    <w:tblStylePr w:type="lastCol">
      <w:rPr>
        <w:b/>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11">
    <w:name w:val="List Table 1 Light - Accent 111"/>
    <w:basedOn w:val="affff"/>
    <w:uiPriority w:val="99"/>
    <w:rsid w:val="00FD0589"/>
    <w:rPr>
      <w:rFonts w:eastAsia="Arial Unicode MS" w:cs="Times New Roman"/>
      <w:sz w:val="22"/>
      <w:szCs w:val="22"/>
      <w:lang w:eastAsia="en-US"/>
    </w:rPr>
    <w:tblPr/>
    <w:tblStylePr w:type="firstRow">
      <w:rPr>
        <w:b/>
      </w:rPr>
      <w:tblPr/>
      <w:tcPr>
        <w:tcBorders>
          <w:top w:val="nil"/>
          <w:left w:val="nil"/>
          <w:bottom w:val="single" w:sz="4" w:space="0" w:color="5B9BD5"/>
          <w:right w:val="nil"/>
        </w:tcBorders>
      </w:tcPr>
    </w:tblStylePr>
    <w:tblStylePr w:type="lastRow">
      <w:rPr>
        <w:b/>
      </w:rPr>
      <w:tblPr/>
      <w:tcPr>
        <w:tcBorders>
          <w:top w:val="single" w:sz="4" w:space="0" w:color="5B9BD5"/>
          <w:left w:val="nil"/>
          <w:bottom w:val="nil"/>
          <w:right w:val="nil"/>
        </w:tcBorders>
      </w:tcPr>
    </w:tblStylePr>
    <w:tblStylePr w:type="firstCol">
      <w:rPr>
        <w:b/>
      </w:rPr>
    </w:tblStylePr>
    <w:tblStylePr w:type="lastCol">
      <w:rPr>
        <w:b/>
      </w:rPr>
    </w:tblStylePr>
    <w:tblStylePr w:type="band1Vert">
      <w:tblPr/>
      <w:tcPr>
        <w:shd w:val="clear" w:color="D5E5F4" w:fill="D5E5F4"/>
      </w:tcPr>
    </w:tblStylePr>
    <w:tblStylePr w:type="band1Horz">
      <w:tblPr/>
      <w:tcPr>
        <w:shd w:val="clear" w:color="D5E5F4" w:fill="D5E5F4"/>
      </w:tcPr>
    </w:tblStylePr>
  </w:style>
  <w:style w:type="table" w:customStyle="1" w:styleId="ListTable1Light-Accent211">
    <w:name w:val="List Table 1 Light - Accent 211"/>
    <w:basedOn w:val="affff"/>
    <w:uiPriority w:val="99"/>
    <w:rsid w:val="00FD0589"/>
    <w:rPr>
      <w:rFonts w:eastAsia="Arial Unicode MS" w:cs="Times New Roman"/>
      <w:sz w:val="22"/>
      <w:szCs w:val="22"/>
      <w:lang w:eastAsia="en-US"/>
    </w:rPr>
    <w:tblPr/>
    <w:tblStylePr w:type="firstRow">
      <w:rPr>
        <w:b/>
      </w:rPr>
      <w:tblPr/>
      <w:tcPr>
        <w:tcBorders>
          <w:top w:val="nil"/>
          <w:left w:val="nil"/>
          <w:bottom w:val="single" w:sz="4" w:space="0" w:color="ED7D31"/>
          <w:right w:val="nil"/>
        </w:tcBorders>
      </w:tcPr>
    </w:tblStylePr>
    <w:tblStylePr w:type="lastRow">
      <w:rPr>
        <w:b/>
      </w:rPr>
      <w:tblPr/>
      <w:tcPr>
        <w:tcBorders>
          <w:top w:val="single" w:sz="4" w:space="0" w:color="ED7D31"/>
          <w:left w:val="nil"/>
          <w:bottom w:val="nil"/>
          <w:right w:val="nil"/>
        </w:tcBorders>
      </w:tcPr>
    </w:tblStylePr>
    <w:tblStylePr w:type="firstCol">
      <w:rPr>
        <w:b/>
      </w:rPr>
    </w:tblStylePr>
    <w:tblStylePr w:type="lastCol">
      <w:rPr>
        <w:b/>
      </w:r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11">
    <w:name w:val="List Table 1 Light - Accent 311"/>
    <w:basedOn w:val="affff"/>
    <w:uiPriority w:val="99"/>
    <w:rsid w:val="00FD0589"/>
    <w:rPr>
      <w:rFonts w:eastAsia="Arial Unicode MS" w:cs="Times New Roman"/>
      <w:sz w:val="22"/>
      <w:szCs w:val="22"/>
      <w:lang w:eastAsia="en-US"/>
    </w:rPr>
    <w:tblPr/>
    <w:tblStylePr w:type="firstRow">
      <w:rPr>
        <w:b/>
      </w:rPr>
      <w:tblPr/>
      <w:tcPr>
        <w:tcBorders>
          <w:top w:val="nil"/>
          <w:left w:val="nil"/>
          <w:bottom w:val="single" w:sz="4" w:space="0" w:color="A5A5A5"/>
          <w:right w:val="nil"/>
        </w:tcBorders>
      </w:tcPr>
    </w:tblStylePr>
    <w:tblStylePr w:type="lastRow">
      <w:rPr>
        <w:b/>
      </w:rPr>
      <w:tblPr/>
      <w:tcPr>
        <w:tcBorders>
          <w:top w:val="single" w:sz="4" w:space="0" w:color="A5A5A5"/>
          <w:left w:val="nil"/>
          <w:bottom w:val="nil"/>
          <w:right w:val="nil"/>
        </w:tcBorders>
      </w:tcPr>
    </w:tblStylePr>
    <w:tblStylePr w:type="firstCol">
      <w:rPr>
        <w:b/>
      </w:rPr>
    </w:tblStylePr>
    <w:tblStylePr w:type="lastCol">
      <w:rPr>
        <w:b/>
      </w:r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11">
    <w:name w:val="List Table 1 Light - Accent 411"/>
    <w:basedOn w:val="affff"/>
    <w:uiPriority w:val="99"/>
    <w:rsid w:val="00FD0589"/>
    <w:rPr>
      <w:rFonts w:eastAsia="Arial Unicode MS" w:cs="Times New Roman"/>
      <w:sz w:val="22"/>
      <w:szCs w:val="22"/>
      <w:lang w:eastAsia="en-US"/>
    </w:rPr>
    <w:tblPr/>
    <w:tblStylePr w:type="firstRow">
      <w:rPr>
        <w:b/>
      </w:rPr>
      <w:tblPr/>
      <w:tcPr>
        <w:tcBorders>
          <w:top w:val="nil"/>
          <w:left w:val="nil"/>
          <w:bottom w:val="single" w:sz="4" w:space="0" w:color="FFC000"/>
          <w:right w:val="nil"/>
        </w:tcBorders>
      </w:tcPr>
    </w:tblStylePr>
    <w:tblStylePr w:type="lastRow">
      <w:rPr>
        <w:b/>
      </w:rPr>
      <w:tblPr/>
      <w:tcPr>
        <w:tcBorders>
          <w:top w:val="single" w:sz="4" w:space="0" w:color="FFC000"/>
          <w:left w:val="nil"/>
          <w:bottom w:val="nil"/>
          <w:right w:val="nil"/>
        </w:tcBorders>
      </w:tcPr>
    </w:tblStylePr>
    <w:tblStylePr w:type="firstCol">
      <w:rPr>
        <w:b/>
      </w:rPr>
    </w:tblStylePr>
    <w:tblStylePr w:type="lastCol">
      <w:rPr>
        <w:b/>
      </w:r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11">
    <w:name w:val="List Table 1 Light - Accent 511"/>
    <w:basedOn w:val="affff"/>
    <w:uiPriority w:val="99"/>
    <w:rsid w:val="00FD0589"/>
    <w:rPr>
      <w:rFonts w:eastAsia="Arial Unicode MS" w:cs="Times New Roman"/>
      <w:sz w:val="22"/>
      <w:szCs w:val="22"/>
      <w:lang w:eastAsia="en-US"/>
    </w:rPr>
    <w:tblPr/>
    <w:tblStylePr w:type="firstRow">
      <w:rPr>
        <w:b/>
      </w:rPr>
      <w:tblPr/>
      <w:tcPr>
        <w:tcBorders>
          <w:top w:val="nil"/>
          <w:left w:val="nil"/>
          <w:bottom w:val="single" w:sz="4" w:space="0" w:color="4472C4"/>
          <w:right w:val="nil"/>
        </w:tcBorders>
      </w:tcPr>
    </w:tblStylePr>
    <w:tblStylePr w:type="lastRow">
      <w:rPr>
        <w:b/>
      </w:rPr>
      <w:tblPr/>
      <w:tcPr>
        <w:tcBorders>
          <w:top w:val="single" w:sz="4" w:space="0" w:color="4472C4"/>
          <w:left w:val="nil"/>
          <w:bottom w:val="nil"/>
          <w:right w:val="nil"/>
        </w:tcBorders>
      </w:tcPr>
    </w:tblStylePr>
    <w:tblStylePr w:type="firstCol">
      <w:rPr>
        <w:b/>
      </w:rPr>
    </w:tblStylePr>
    <w:tblStylePr w:type="lastCol">
      <w:rPr>
        <w:b/>
      </w:rPr>
    </w:tblStylePr>
    <w:tblStylePr w:type="band1Vert">
      <w:tblPr/>
      <w:tcPr>
        <w:shd w:val="clear" w:color="CFDBF0" w:fill="CFDBF0"/>
      </w:tcPr>
    </w:tblStylePr>
    <w:tblStylePr w:type="band1Horz">
      <w:tblPr/>
      <w:tcPr>
        <w:shd w:val="clear" w:color="CFDBF0" w:fill="CFDBF0"/>
      </w:tcPr>
    </w:tblStylePr>
  </w:style>
  <w:style w:type="table" w:customStyle="1" w:styleId="ListTable1Light-Accent611">
    <w:name w:val="List Table 1 Light - Accent 611"/>
    <w:basedOn w:val="affff"/>
    <w:uiPriority w:val="99"/>
    <w:rsid w:val="00FD0589"/>
    <w:rPr>
      <w:rFonts w:eastAsia="Arial Unicode MS" w:cs="Times New Roman"/>
      <w:sz w:val="22"/>
      <w:szCs w:val="22"/>
      <w:lang w:eastAsia="en-US"/>
    </w:rPr>
    <w:tblPr/>
    <w:tblStylePr w:type="firstRow">
      <w:rPr>
        <w:b/>
      </w:rPr>
      <w:tblPr/>
      <w:tcPr>
        <w:tcBorders>
          <w:top w:val="nil"/>
          <w:left w:val="nil"/>
          <w:bottom w:val="single" w:sz="4" w:space="0" w:color="70AD47"/>
          <w:right w:val="nil"/>
        </w:tcBorders>
      </w:tcPr>
    </w:tblStylePr>
    <w:tblStylePr w:type="lastRow">
      <w:rPr>
        <w:b/>
      </w:rPr>
      <w:tblPr/>
      <w:tcPr>
        <w:tcBorders>
          <w:top w:val="single" w:sz="4" w:space="0" w:color="70AD47"/>
          <w:left w:val="nil"/>
          <w:bottom w:val="nil"/>
          <w:right w:val="nil"/>
        </w:tcBorders>
      </w:tcPr>
    </w:tblStylePr>
    <w:tblStylePr w:type="firstCol">
      <w:rPr>
        <w:b/>
      </w:rPr>
    </w:tblStylePr>
    <w:tblStylePr w:type="lastCol">
      <w:rPr>
        <w:b/>
      </w:rPr>
    </w:tblStylePr>
    <w:tblStylePr w:type="band1Vert">
      <w:tblPr/>
      <w:tcPr>
        <w:shd w:val="clear" w:color="DAEBCF" w:fill="DAEBCF"/>
      </w:tcPr>
    </w:tblStylePr>
    <w:tblStylePr w:type="band1Horz">
      <w:tblPr/>
      <w:tcPr>
        <w:shd w:val="clear" w:color="DAEBCF" w:fill="DAEBCF"/>
      </w:tcPr>
    </w:tblStylePr>
  </w:style>
  <w:style w:type="table" w:customStyle="1" w:styleId="-233">
    <w:name w:val="Список-таблица 23"/>
    <w:basedOn w:val="affff"/>
    <w:uiPriority w:val="99"/>
    <w:rsid w:val="00FD0589"/>
    <w:rPr>
      <w:rFonts w:eastAsia="Arial Unicode MS" w:cs="Times New Roman"/>
      <w:sz w:val="22"/>
      <w:szCs w:val="22"/>
      <w:lang w:eastAsia="en-US"/>
    </w:rPr>
    <w:tblPr>
      <w:tblBorders>
        <w:top w:val="single" w:sz="4" w:space="0" w:color="6F6F6F"/>
        <w:bottom w:val="single" w:sz="4" w:space="0" w:color="6F6F6F"/>
        <w:insideH w:val="single" w:sz="4" w:space="0" w:color="6F6F6F"/>
      </w:tblBorders>
    </w:tblPr>
    <w:tblStylePr w:type="firstRow">
      <w:rPr>
        <w:b/>
        <w:sz w:val="22"/>
      </w:rPr>
      <w:tblPr/>
      <w:tcPr>
        <w:tcBorders>
          <w:top w:val="single" w:sz="4" w:space="0" w:color="6F6F6F"/>
          <w:left w:val="nil"/>
          <w:bottom w:val="single" w:sz="4" w:space="0" w:color="6F6F6F"/>
          <w:right w:val="nil"/>
        </w:tcBorders>
      </w:tcPr>
    </w:tblStylePr>
    <w:tblStylePr w:type="lastRow">
      <w:rPr>
        <w:b/>
        <w:sz w:val="22"/>
      </w:rPr>
      <w:tblPr/>
      <w:tcPr>
        <w:tcBorders>
          <w:top w:val="single" w:sz="4" w:space="0" w:color="6F6F6F"/>
          <w:left w:val="nil"/>
          <w:bottom w:val="single" w:sz="4" w:space="0" w:color="6F6F6F"/>
          <w:right w:val="nil"/>
        </w:tcBorders>
      </w:tcPr>
    </w:tblStylePr>
    <w:tblStylePr w:type="firstCol">
      <w:rPr>
        <w:b/>
        <w:sz w:val="22"/>
      </w:rPr>
    </w:tblStylePr>
    <w:tblStylePr w:type="lastCol">
      <w:rPr>
        <w:b/>
        <w:sz w:val="22"/>
      </w:r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ListTable2-Accent111">
    <w:name w:val="List Table 2 - Accent 111"/>
    <w:basedOn w:val="affff"/>
    <w:uiPriority w:val="99"/>
    <w:rsid w:val="00FD0589"/>
    <w:rPr>
      <w:rFonts w:eastAsia="Arial Unicode MS" w:cs="Times New Roman"/>
      <w:sz w:val="22"/>
      <w:szCs w:val="22"/>
      <w:lang w:eastAsia="en-US"/>
    </w:rPr>
    <w:tblPr>
      <w:tblBorders>
        <w:top w:val="single" w:sz="4" w:space="0" w:color="A2C6E7"/>
        <w:bottom w:val="single" w:sz="4" w:space="0" w:color="A2C6E7"/>
        <w:insideH w:val="single" w:sz="4" w:space="0" w:color="A2C6E7"/>
      </w:tblBorders>
    </w:tblPr>
    <w:tblStylePr w:type="firstRow">
      <w:rPr>
        <w:b/>
        <w:sz w:val="22"/>
      </w:rPr>
      <w:tblPr/>
      <w:tcPr>
        <w:tcBorders>
          <w:top w:val="single" w:sz="4" w:space="0" w:color="A2C6E7"/>
          <w:left w:val="nil"/>
          <w:bottom w:val="single" w:sz="4" w:space="0" w:color="A2C6E7"/>
          <w:right w:val="nil"/>
        </w:tcBorders>
      </w:tcPr>
    </w:tblStylePr>
    <w:tblStylePr w:type="lastRow">
      <w:rPr>
        <w:b/>
        <w:sz w:val="22"/>
      </w:rPr>
      <w:tblPr/>
      <w:tcPr>
        <w:tcBorders>
          <w:top w:val="single" w:sz="4" w:space="0" w:color="A2C6E7"/>
          <w:left w:val="nil"/>
          <w:bottom w:val="single" w:sz="4" w:space="0" w:color="A2C6E7"/>
          <w:right w:val="nil"/>
        </w:tcBorders>
      </w:tcPr>
    </w:tblStylePr>
    <w:tblStylePr w:type="firstCol">
      <w:rPr>
        <w:b/>
        <w:sz w:val="22"/>
      </w:rPr>
    </w:tblStylePr>
    <w:tblStylePr w:type="lastCol">
      <w:rPr>
        <w:b/>
        <w:sz w:val="22"/>
      </w:rPr>
    </w:tblStylePr>
    <w:tblStylePr w:type="band1Vert">
      <w:rPr>
        <w:sz w:val="22"/>
      </w:rPr>
      <w:tblPr/>
      <w:tcPr>
        <w:shd w:val="clear" w:color="D5E5F4" w:fill="D5E5F4"/>
      </w:tcPr>
    </w:tblStylePr>
    <w:tblStylePr w:type="band1Horz">
      <w:rPr>
        <w:sz w:val="22"/>
      </w:rPr>
      <w:tblPr/>
      <w:tcPr>
        <w:shd w:val="clear" w:color="D5E5F4" w:fill="D5E5F4"/>
      </w:tcPr>
    </w:tblStylePr>
  </w:style>
  <w:style w:type="table" w:customStyle="1" w:styleId="ListTable2-Accent211">
    <w:name w:val="List Table 2 - Accent 211"/>
    <w:basedOn w:val="affff"/>
    <w:uiPriority w:val="99"/>
    <w:rsid w:val="00FD0589"/>
    <w:rPr>
      <w:rFonts w:eastAsia="Arial Unicode MS" w:cs="Times New Roman"/>
      <w:sz w:val="22"/>
      <w:szCs w:val="22"/>
      <w:lang w:eastAsia="en-US"/>
    </w:rPr>
    <w:tblPr>
      <w:tblBorders>
        <w:top w:val="single" w:sz="4" w:space="0" w:color="F4B58A"/>
        <w:bottom w:val="single" w:sz="4" w:space="0" w:color="F4B58A"/>
        <w:insideH w:val="single" w:sz="4" w:space="0" w:color="F4B58A"/>
      </w:tblBorders>
    </w:tblPr>
    <w:tblStylePr w:type="firstRow">
      <w:rPr>
        <w:b/>
        <w:sz w:val="22"/>
      </w:rPr>
      <w:tblPr/>
      <w:tcPr>
        <w:tcBorders>
          <w:top w:val="single" w:sz="4" w:space="0" w:color="F4B58A"/>
          <w:left w:val="nil"/>
          <w:bottom w:val="single" w:sz="4" w:space="0" w:color="F4B58A"/>
          <w:right w:val="nil"/>
        </w:tcBorders>
      </w:tcPr>
    </w:tblStylePr>
    <w:tblStylePr w:type="lastRow">
      <w:rPr>
        <w:b/>
        <w:sz w:val="22"/>
      </w:rPr>
      <w:tblPr/>
      <w:tcPr>
        <w:tcBorders>
          <w:top w:val="single" w:sz="4" w:space="0" w:color="F4B58A"/>
          <w:left w:val="nil"/>
          <w:bottom w:val="single" w:sz="4" w:space="0" w:color="F4B58A"/>
          <w:right w:val="nil"/>
        </w:tcBorders>
      </w:tcPr>
    </w:tblStylePr>
    <w:tblStylePr w:type="firstCol">
      <w:rPr>
        <w:b/>
        <w:sz w:val="22"/>
      </w:rPr>
    </w:tblStylePr>
    <w:tblStylePr w:type="lastCol">
      <w:rPr>
        <w:b/>
        <w:sz w:val="22"/>
      </w:rPr>
    </w:tblStylePr>
    <w:tblStylePr w:type="band1Vert">
      <w:rPr>
        <w:sz w:val="22"/>
      </w:rPr>
      <w:tblPr/>
      <w:tcPr>
        <w:shd w:val="clear" w:color="FADECB" w:fill="FADECB"/>
      </w:tcPr>
    </w:tblStylePr>
    <w:tblStylePr w:type="band1Horz">
      <w:rPr>
        <w:sz w:val="22"/>
      </w:rPr>
      <w:tblPr/>
      <w:tcPr>
        <w:shd w:val="clear" w:color="FADECB" w:fill="FADECB"/>
      </w:tcPr>
    </w:tblStylePr>
  </w:style>
  <w:style w:type="table" w:customStyle="1" w:styleId="ListTable2-Accent311">
    <w:name w:val="List Table 2 - Accent 311"/>
    <w:basedOn w:val="affff"/>
    <w:uiPriority w:val="99"/>
    <w:rsid w:val="00FD0589"/>
    <w:rPr>
      <w:rFonts w:eastAsia="Arial Unicode MS" w:cs="Times New Roman"/>
      <w:sz w:val="22"/>
      <w:szCs w:val="22"/>
      <w:lang w:eastAsia="en-US"/>
    </w:rPr>
    <w:tblPr>
      <w:tblBorders>
        <w:top w:val="single" w:sz="4" w:space="0" w:color="CCCCCC"/>
        <w:bottom w:val="single" w:sz="4" w:space="0" w:color="CCCCCC"/>
        <w:insideH w:val="single" w:sz="4" w:space="0" w:color="CCCCCC"/>
      </w:tblBorders>
    </w:tblPr>
    <w:tblStylePr w:type="firstRow">
      <w:rPr>
        <w:b/>
        <w:sz w:val="22"/>
      </w:rPr>
      <w:tblPr/>
      <w:tcPr>
        <w:tcBorders>
          <w:top w:val="single" w:sz="4" w:space="0" w:color="CCCCCC"/>
          <w:left w:val="nil"/>
          <w:bottom w:val="single" w:sz="4" w:space="0" w:color="CCCCCC"/>
          <w:right w:val="nil"/>
        </w:tcBorders>
      </w:tcPr>
    </w:tblStylePr>
    <w:tblStylePr w:type="lastRow">
      <w:rPr>
        <w:b/>
        <w:sz w:val="22"/>
      </w:rPr>
      <w:tblPr/>
      <w:tcPr>
        <w:tcBorders>
          <w:top w:val="single" w:sz="4" w:space="0" w:color="CCCCCC"/>
          <w:left w:val="nil"/>
          <w:bottom w:val="single" w:sz="4" w:space="0" w:color="CCCCCC"/>
          <w:right w:val="nil"/>
        </w:tcBorders>
      </w:tcPr>
    </w:tblStylePr>
    <w:tblStylePr w:type="firstCol">
      <w:rPr>
        <w:b/>
        <w:sz w:val="22"/>
      </w:rPr>
    </w:tblStylePr>
    <w:tblStylePr w:type="lastCol">
      <w:rPr>
        <w:b/>
        <w:sz w:val="22"/>
      </w:rPr>
    </w:tblStylePr>
    <w:tblStylePr w:type="band1Vert">
      <w:rPr>
        <w:sz w:val="22"/>
      </w:rPr>
      <w:tblPr/>
      <w:tcPr>
        <w:shd w:val="clear" w:color="E8E8E8" w:fill="E8E8E8"/>
      </w:tcPr>
    </w:tblStylePr>
    <w:tblStylePr w:type="band1Horz">
      <w:rPr>
        <w:sz w:val="22"/>
      </w:rPr>
      <w:tblPr/>
      <w:tcPr>
        <w:shd w:val="clear" w:color="E8E8E8" w:fill="E8E8E8"/>
      </w:tcPr>
    </w:tblStylePr>
  </w:style>
  <w:style w:type="table" w:customStyle="1" w:styleId="ListTable2-Accent411">
    <w:name w:val="List Table 2 - Accent 411"/>
    <w:basedOn w:val="affff"/>
    <w:uiPriority w:val="99"/>
    <w:rsid w:val="00FD0589"/>
    <w:rPr>
      <w:rFonts w:eastAsia="Arial Unicode MS" w:cs="Times New Roman"/>
      <w:sz w:val="22"/>
      <w:szCs w:val="22"/>
      <w:lang w:eastAsia="en-US"/>
    </w:rPr>
    <w:tblPr>
      <w:tblBorders>
        <w:top w:val="single" w:sz="4" w:space="0" w:color="FFDB6F"/>
        <w:bottom w:val="single" w:sz="4" w:space="0" w:color="FFDB6F"/>
        <w:insideH w:val="single" w:sz="4" w:space="0" w:color="FFDB6F"/>
      </w:tblBorders>
    </w:tblPr>
    <w:tblStylePr w:type="firstRow">
      <w:rPr>
        <w:b/>
        <w:sz w:val="22"/>
      </w:rPr>
      <w:tblPr/>
      <w:tcPr>
        <w:tcBorders>
          <w:top w:val="single" w:sz="4" w:space="0" w:color="FFDB6F"/>
          <w:left w:val="nil"/>
          <w:bottom w:val="single" w:sz="4" w:space="0" w:color="FFDB6F"/>
          <w:right w:val="nil"/>
        </w:tcBorders>
      </w:tcPr>
    </w:tblStylePr>
    <w:tblStylePr w:type="lastRow">
      <w:rPr>
        <w:b/>
        <w:sz w:val="22"/>
      </w:rPr>
      <w:tblPr/>
      <w:tcPr>
        <w:tcBorders>
          <w:top w:val="single" w:sz="4" w:space="0" w:color="FFDB6F"/>
          <w:left w:val="nil"/>
          <w:bottom w:val="single" w:sz="4" w:space="0" w:color="FFDB6F"/>
          <w:right w:val="nil"/>
        </w:tcBorders>
      </w:tcPr>
    </w:tblStylePr>
    <w:tblStylePr w:type="firstCol">
      <w:rPr>
        <w:b/>
        <w:sz w:val="22"/>
      </w:rPr>
    </w:tblStylePr>
    <w:tblStylePr w:type="lastCol">
      <w:rPr>
        <w:b/>
        <w:sz w:val="22"/>
      </w:rPr>
    </w:tblStylePr>
    <w:tblStylePr w:type="band1Vert">
      <w:rPr>
        <w:sz w:val="22"/>
      </w:rPr>
      <w:tblPr/>
      <w:tcPr>
        <w:shd w:val="clear" w:color="FFEFBF" w:fill="FFEFBF"/>
      </w:tcPr>
    </w:tblStylePr>
    <w:tblStylePr w:type="band1Horz">
      <w:rPr>
        <w:sz w:val="22"/>
      </w:rPr>
      <w:tblPr/>
      <w:tcPr>
        <w:shd w:val="clear" w:color="FFEFBF" w:fill="FFEFBF"/>
      </w:tcPr>
    </w:tblStylePr>
  </w:style>
  <w:style w:type="table" w:customStyle="1" w:styleId="ListTable2-Accent511">
    <w:name w:val="List Table 2 - Accent 511"/>
    <w:basedOn w:val="affff"/>
    <w:uiPriority w:val="99"/>
    <w:rsid w:val="00FD0589"/>
    <w:rPr>
      <w:rFonts w:eastAsia="Arial Unicode MS" w:cs="Times New Roman"/>
      <w:sz w:val="22"/>
      <w:szCs w:val="22"/>
      <w:lang w:eastAsia="en-US"/>
    </w:rPr>
    <w:tblPr>
      <w:tblBorders>
        <w:top w:val="single" w:sz="4" w:space="0" w:color="95AFDD"/>
        <w:bottom w:val="single" w:sz="4" w:space="0" w:color="95AFDD"/>
        <w:insideH w:val="single" w:sz="4" w:space="0" w:color="95AFDD"/>
      </w:tblBorders>
    </w:tblPr>
    <w:tblStylePr w:type="firstRow">
      <w:rPr>
        <w:b/>
        <w:sz w:val="22"/>
      </w:rPr>
      <w:tblPr/>
      <w:tcPr>
        <w:tcBorders>
          <w:top w:val="single" w:sz="4" w:space="0" w:color="95AFDD"/>
          <w:left w:val="nil"/>
          <w:bottom w:val="single" w:sz="4" w:space="0" w:color="95AFDD"/>
          <w:right w:val="nil"/>
        </w:tcBorders>
      </w:tcPr>
    </w:tblStylePr>
    <w:tblStylePr w:type="lastRow">
      <w:rPr>
        <w:b/>
        <w:sz w:val="22"/>
      </w:rPr>
      <w:tblPr/>
      <w:tcPr>
        <w:tcBorders>
          <w:top w:val="single" w:sz="4" w:space="0" w:color="95AFDD"/>
          <w:left w:val="nil"/>
          <w:bottom w:val="single" w:sz="4" w:space="0" w:color="95AFDD"/>
          <w:right w:val="nil"/>
        </w:tcBorders>
      </w:tcPr>
    </w:tblStylePr>
    <w:tblStylePr w:type="firstCol">
      <w:rPr>
        <w:b/>
        <w:sz w:val="22"/>
      </w:rPr>
    </w:tblStylePr>
    <w:tblStylePr w:type="lastCol">
      <w:rPr>
        <w:b/>
        <w:sz w:val="22"/>
      </w:rPr>
    </w:tblStylePr>
    <w:tblStylePr w:type="band1Vert">
      <w:rPr>
        <w:sz w:val="22"/>
      </w:rPr>
      <w:tblPr/>
      <w:tcPr>
        <w:shd w:val="clear" w:color="CFDBF0" w:fill="CFDBF0"/>
      </w:tcPr>
    </w:tblStylePr>
    <w:tblStylePr w:type="band1Horz">
      <w:rPr>
        <w:sz w:val="22"/>
      </w:rPr>
      <w:tblPr/>
      <w:tcPr>
        <w:shd w:val="clear" w:color="CFDBF0" w:fill="CFDBF0"/>
      </w:tcPr>
    </w:tblStylePr>
  </w:style>
  <w:style w:type="table" w:customStyle="1" w:styleId="ListTable2-Accent611">
    <w:name w:val="List Table 2 - Accent 611"/>
    <w:basedOn w:val="affff"/>
    <w:uiPriority w:val="99"/>
    <w:rsid w:val="00FD0589"/>
    <w:rPr>
      <w:rFonts w:eastAsia="Arial Unicode MS" w:cs="Times New Roman"/>
      <w:sz w:val="22"/>
      <w:szCs w:val="22"/>
      <w:lang w:eastAsia="en-US"/>
    </w:rPr>
    <w:tblPr>
      <w:tblBorders>
        <w:top w:val="single" w:sz="4" w:space="0" w:color="ADD394"/>
        <w:bottom w:val="single" w:sz="4" w:space="0" w:color="ADD394"/>
        <w:insideH w:val="single" w:sz="4" w:space="0" w:color="ADD394"/>
      </w:tblBorders>
    </w:tblPr>
    <w:tblStylePr w:type="firstRow">
      <w:rPr>
        <w:b/>
        <w:sz w:val="22"/>
      </w:rPr>
      <w:tblPr/>
      <w:tcPr>
        <w:tcBorders>
          <w:top w:val="single" w:sz="4" w:space="0" w:color="ADD394"/>
          <w:left w:val="nil"/>
          <w:bottom w:val="single" w:sz="4" w:space="0" w:color="ADD394"/>
          <w:right w:val="nil"/>
        </w:tcBorders>
      </w:tcPr>
    </w:tblStylePr>
    <w:tblStylePr w:type="lastRow">
      <w:rPr>
        <w:b/>
        <w:sz w:val="22"/>
      </w:rPr>
      <w:tblPr/>
      <w:tcPr>
        <w:tcBorders>
          <w:top w:val="single" w:sz="4" w:space="0" w:color="ADD394"/>
          <w:left w:val="nil"/>
          <w:bottom w:val="single" w:sz="4" w:space="0" w:color="ADD394"/>
          <w:right w:val="nil"/>
        </w:tcBorders>
      </w:tcPr>
    </w:tblStylePr>
    <w:tblStylePr w:type="firstCol">
      <w:rPr>
        <w:b/>
        <w:sz w:val="22"/>
      </w:rPr>
    </w:tblStylePr>
    <w:tblStylePr w:type="lastCol">
      <w:rPr>
        <w:b/>
        <w:sz w:val="22"/>
      </w:rPr>
    </w:tblStylePr>
    <w:tblStylePr w:type="band1Vert">
      <w:rPr>
        <w:sz w:val="22"/>
      </w:rPr>
      <w:tblPr/>
      <w:tcPr>
        <w:shd w:val="clear" w:color="DAEBCF" w:fill="DAEBCF"/>
      </w:tcPr>
    </w:tblStylePr>
    <w:tblStylePr w:type="band1Horz">
      <w:rPr>
        <w:sz w:val="22"/>
      </w:rPr>
      <w:tblPr/>
      <w:tcPr>
        <w:shd w:val="clear" w:color="DAEBCF" w:fill="DAEBCF"/>
      </w:tcPr>
    </w:tblStylePr>
  </w:style>
  <w:style w:type="table" w:customStyle="1" w:styleId="-333">
    <w:name w:val="Список-таблица 33"/>
    <w:basedOn w:val="affff"/>
    <w:uiPriority w:val="99"/>
    <w:rsid w:val="00FD0589"/>
    <w:rPr>
      <w:rFonts w:eastAsia="Arial Unicode MS" w:cs="Times New Roman"/>
      <w:sz w:val="22"/>
      <w:szCs w:val="22"/>
      <w:lang w:eastAsia="en-US"/>
    </w:rPr>
    <w:tblPr>
      <w:tblBorders>
        <w:top w:val="single" w:sz="4" w:space="0" w:color="000000"/>
        <w:left w:val="single" w:sz="4" w:space="0" w:color="000000"/>
        <w:bottom w:val="single" w:sz="4" w:space="0" w:color="000000"/>
        <w:right w:val="single" w:sz="4" w:space="0" w:color="000000"/>
      </w:tblBorders>
    </w:tblPr>
    <w:tblStylePr w:type="firstRow">
      <w:rPr>
        <w:b/>
        <w:sz w:val="22"/>
      </w:rPr>
      <w:tblPr/>
      <w:tcPr>
        <w:shd w:val="clear" w:color="000000" w:fill="000000"/>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right w:val="single" w:sz="4" w:space="0" w:color="000000"/>
        </w:tcBorders>
      </w:tcPr>
    </w:tblStylePr>
    <w:tblStylePr w:type="band1Horz">
      <w:rPr>
        <w:sz w:val="22"/>
      </w:rPr>
      <w:tblPr/>
      <w:tcPr>
        <w:tcBorders>
          <w:top w:val="single" w:sz="4" w:space="0" w:color="000000"/>
          <w:bottom w:val="single" w:sz="4" w:space="0" w:color="000000"/>
        </w:tcBorders>
      </w:tcPr>
    </w:tblStylePr>
  </w:style>
  <w:style w:type="table" w:customStyle="1" w:styleId="ListTable3-Accent111">
    <w:name w:val="List Table 3 - Accent 111"/>
    <w:basedOn w:val="affff"/>
    <w:uiPriority w:val="99"/>
    <w:rsid w:val="00FD0589"/>
    <w:rPr>
      <w:rFonts w:eastAsia="Arial Unicode MS" w:cs="Times New Roman"/>
      <w:sz w:val="22"/>
      <w:szCs w:val="22"/>
      <w:lang w:eastAsia="en-US"/>
    </w:rPr>
    <w:tblPr>
      <w:tblBorders>
        <w:top w:val="single" w:sz="4" w:space="0" w:color="5B9BD5"/>
        <w:left w:val="single" w:sz="4" w:space="0" w:color="5B9BD5"/>
        <w:bottom w:val="single" w:sz="4" w:space="0" w:color="5B9BD5"/>
        <w:right w:val="single" w:sz="4" w:space="0" w:color="5B9BD5"/>
      </w:tblBorders>
    </w:tblPr>
    <w:tblStylePr w:type="firstRow">
      <w:rPr>
        <w:b/>
        <w:sz w:val="22"/>
      </w:rPr>
      <w:tblPr/>
      <w:tcPr>
        <w:shd w:val="clear" w:color="5B9BD5" w:fill="5B9BD5"/>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right w:val="single" w:sz="4" w:space="0" w:color="5B9BD5"/>
        </w:tcBorders>
      </w:tcPr>
    </w:tblStylePr>
    <w:tblStylePr w:type="band1Horz">
      <w:rPr>
        <w:sz w:val="22"/>
      </w:rPr>
      <w:tblPr/>
      <w:tcPr>
        <w:tcBorders>
          <w:top w:val="single" w:sz="4" w:space="0" w:color="5B9BD5"/>
          <w:bottom w:val="single" w:sz="4" w:space="0" w:color="5B9BD5"/>
        </w:tcBorders>
      </w:tcPr>
    </w:tblStylePr>
  </w:style>
  <w:style w:type="table" w:customStyle="1" w:styleId="ListTable3-Accent211">
    <w:name w:val="List Table 3 - Accent 211"/>
    <w:basedOn w:val="affff"/>
    <w:uiPriority w:val="99"/>
    <w:rsid w:val="00FD0589"/>
    <w:rPr>
      <w:rFonts w:eastAsia="Arial Unicode MS" w:cs="Times New Roman"/>
      <w:sz w:val="22"/>
      <w:szCs w:val="22"/>
      <w:lang w:eastAsia="en-US"/>
    </w:rPr>
    <w:tblPr>
      <w:tblBorders>
        <w:top w:val="single" w:sz="4" w:space="0" w:color="F4B184"/>
        <w:left w:val="single" w:sz="4" w:space="0" w:color="F4B184"/>
        <w:bottom w:val="single" w:sz="4" w:space="0" w:color="F4B184"/>
        <w:right w:val="single" w:sz="4" w:space="0" w:color="F4B184"/>
      </w:tblBorders>
    </w:tblPr>
    <w:tblStylePr w:type="firstRow">
      <w:rPr>
        <w:b/>
        <w:sz w:val="22"/>
      </w:rPr>
      <w:tblPr/>
      <w:tcPr>
        <w:shd w:val="clear" w:color="F4B184" w:fill="F4B184"/>
      </w:tcPr>
    </w:tblStylePr>
    <w:tblStylePr w:type="lastRow">
      <w:rPr>
        <w:b/>
      </w:rPr>
    </w:tblStylePr>
    <w:tblStylePr w:type="firstCol">
      <w:rPr>
        <w:b/>
      </w:rPr>
    </w:tblStylePr>
    <w:tblStylePr w:type="lastCol">
      <w:rPr>
        <w:b/>
      </w:rPr>
    </w:tblStylePr>
    <w:tblStylePr w:type="band1Vert">
      <w:rPr>
        <w:sz w:val="22"/>
      </w:rPr>
      <w:tblPr/>
      <w:tcPr>
        <w:tcBorders>
          <w:left w:val="single" w:sz="4" w:space="0" w:color="F4B184"/>
          <w:right w:val="single" w:sz="4" w:space="0" w:color="F4B184"/>
        </w:tcBorders>
      </w:tcPr>
    </w:tblStylePr>
    <w:tblStylePr w:type="band1Horz">
      <w:rPr>
        <w:sz w:val="22"/>
      </w:rPr>
      <w:tblPr/>
      <w:tcPr>
        <w:tcBorders>
          <w:top w:val="single" w:sz="4" w:space="0" w:color="F4B184"/>
          <w:bottom w:val="single" w:sz="4" w:space="0" w:color="F4B184"/>
        </w:tcBorders>
      </w:tcPr>
    </w:tblStylePr>
  </w:style>
  <w:style w:type="table" w:customStyle="1" w:styleId="ListTable3-Accent311">
    <w:name w:val="List Table 3 - Accent 311"/>
    <w:basedOn w:val="affff"/>
    <w:uiPriority w:val="99"/>
    <w:rsid w:val="00FD0589"/>
    <w:rPr>
      <w:rFonts w:eastAsia="Arial Unicode MS" w:cs="Times New Roman"/>
      <w:sz w:val="22"/>
      <w:szCs w:val="22"/>
      <w:lang w:eastAsia="en-US"/>
    </w:rPr>
    <w:tblPr>
      <w:tblBorders>
        <w:top w:val="single" w:sz="4" w:space="0" w:color="C9C9C9"/>
        <w:left w:val="single" w:sz="4" w:space="0" w:color="C9C9C9"/>
        <w:bottom w:val="single" w:sz="4" w:space="0" w:color="C9C9C9"/>
        <w:right w:val="single" w:sz="4" w:space="0" w:color="C9C9C9"/>
      </w:tblBorders>
    </w:tblPr>
    <w:tblStylePr w:type="firstRow">
      <w:rPr>
        <w:b/>
        <w:sz w:val="22"/>
      </w:rPr>
      <w:tblPr/>
      <w:tcPr>
        <w:shd w:val="clear" w:color="C9C9C9" w:fill="C9C9C9"/>
      </w:tcPr>
    </w:tblStylePr>
    <w:tblStylePr w:type="lastRow">
      <w:rPr>
        <w:b/>
      </w:rPr>
    </w:tblStylePr>
    <w:tblStylePr w:type="firstCol">
      <w:rPr>
        <w:b/>
      </w:rPr>
    </w:tblStylePr>
    <w:tblStylePr w:type="lastCol">
      <w:rPr>
        <w:b/>
      </w:rPr>
    </w:tblStylePr>
    <w:tblStylePr w:type="band1Vert">
      <w:rPr>
        <w:sz w:val="22"/>
      </w:rPr>
      <w:tblPr/>
      <w:tcPr>
        <w:tcBorders>
          <w:left w:val="single" w:sz="4" w:space="0" w:color="C9C9C9"/>
          <w:right w:val="single" w:sz="4" w:space="0" w:color="C9C9C9"/>
        </w:tcBorders>
      </w:tcPr>
    </w:tblStylePr>
    <w:tblStylePr w:type="band1Horz">
      <w:rPr>
        <w:sz w:val="22"/>
      </w:rPr>
      <w:tblPr/>
      <w:tcPr>
        <w:tcBorders>
          <w:top w:val="single" w:sz="4" w:space="0" w:color="C9C9C9"/>
          <w:bottom w:val="single" w:sz="4" w:space="0" w:color="C9C9C9"/>
        </w:tcBorders>
      </w:tcPr>
    </w:tblStylePr>
  </w:style>
  <w:style w:type="table" w:customStyle="1" w:styleId="ListTable3-Accent411">
    <w:name w:val="List Table 3 - Accent 411"/>
    <w:basedOn w:val="affff"/>
    <w:uiPriority w:val="99"/>
    <w:rsid w:val="00FD0589"/>
    <w:rPr>
      <w:rFonts w:eastAsia="Arial Unicode MS" w:cs="Times New Roman"/>
      <w:sz w:val="22"/>
      <w:szCs w:val="22"/>
      <w:lang w:eastAsia="en-US"/>
    </w:rPr>
    <w:tblPr>
      <w:tblBorders>
        <w:top w:val="single" w:sz="4" w:space="0" w:color="FFD865"/>
        <w:left w:val="single" w:sz="4" w:space="0" w:color="FFD865"/>
        <w:bottom w:val="single" w:sz="4" w:space="0" w:color="FFD865"/>
        <w:right w:val="single" w:sz="4" w:space="0" w:color="FFD865"/>
      </w:tblBorders>
    </w:tblPr>
    <w:tblStylePr w:type="firstRow">
      <w:rPr>
        <w:b/>
        <w:sz w:val="22"/>
      </w:rPr>
      <w:tblPr/>
      <w:tcPr>
        <w:shd w:val="clear" w:color="FFD865" w:fill="FFD865"/>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D865"/>
          <w:right w:val="single" w:sz="4" w:space="0" w:color="FFD865"/>
        </w:tcBorders>
      </w:tcPr>
    </w:tblStylePr>
    <w:tblStylePr w:type="band1Horz">
      <w:rPr>
        <w:sz w:val="22"/>
      </w:rPr>
      <w:tblPr/>
      <w:tcPr>
        <w:tcBorders>
          <w:top w:val="single" w:sz="4" w:space="0" w:color="FFD865"/>
          <w:bottom w:val="single" w:sz="4" w:space="0" w:color="FFD865"/>
        </w:tcBorders>
      </w:tcPr>
    </w:tblStylePr>
  </w:style>
  <w:style w:type="table" w:customStyle="1" w:styleId="ListTable3-Accent511">
    <w:name w:val="List Table 3 - Accent 511"/>
    <w:basedOn w:val="affff"/>
    <w:uiPriority w:val="99"/>
    <w:rsid w:val="00FD0589"/>
    <w:rPr>
      <w:rFonts w:eastAsia="Arial Unicode MS" w:cs="Times New Roman"/>
      <w:sz w:val="22"/>
      <w:szCs w:val="22"/>
      <w:lang w:eastAsia="en-US"/>
    </w:rPr>
    <w:tblPr>
      <w:tblBorders>
        <w:top w:val="single" w:sz="4" w:space="0" w:color="8DA9DB"/>
        <w:left w:val="single" w:sz="4" w:space="0" w:color="8DA9DB"/>
        <w:bottom w:val="single" w:sz="4" w:space="0" w:color="8DA9DB"/>
        <w:right w:val="single" w:sz="4" w:space="0" w:color="8DA9DB"/>
      </w:tblBorders>
    </w:tblPr>
    <w:tblStylePr w:type="firstRow">
      <w:rPr>
        <w:b/>
        <w:sz w:val="22"/>
      </w:rPr>
      <w:tblPr/>
      <w:tcPr>
        <w:shd w:val="clear" w:color="8DA9DB" w:fill="8DA9DB"/>
      </w:tcPr>
    </w:tblStylePr>
    <w:tblStylePr w:type="lastRow">
      <w:rPr>
        <w:b/>
      </w:rPr>
    </w:tblStylePr>
    <w:tblStylePr w:type="firstCol">
      <w:rPr>
        <w:b/>
      </w:rPr>
    </w:tblStylePr>
    <w:tblStylePr w:type="lastCol">
      <w:rPr>
        <w:b/>
      </w:rPr>
    </w:tblStylePr>
    <w:tblStylePr w:type="band1Vert">
      <w:rPr>
        <w:sz w:val="22"/>
      </w:rPr>
      <w:tblPr/>
      <w:tcPr>
        <w:tcBorders>
          <w:left w:val="single" w:sz="4" w:space="0" w:color="8DA9DB"/>
          <w:right w:val="single" w:sz="4" w:space="0" w:color="8DA9DB"/>
        </w:tcBorders>
      </w:tcPr>
    </w:tblStylePr>
    <w:tblStylePr w:type="band1Horz">
      <w:rPr>
        <w:sz w:val="22"/>
      </w:rPr>
      <w:tblPr/>
      <w:tcPr>
        <w:tcBorders>
          <w:top w:val="single" w:sz="4" w:space="0" w:color="8DA9DB"/>
          <w:bottom w:val="single" w:sz="4" w:space="0" w:color="8DA9DB"/>
        </w:tcBorders>
      </w:tcPr>
    </w:tblStylePr>
  </w:style>
  <w:style w:type="table" w:customStyle="1" w:styleId="ListTable3-Accent611">
    <w:name w:val="List Table 3 - Accent 611"/>
    <w:basedOn w:val="affff"/>
    <w:uiPriority w:val="99"/>
    <w:rsid w:val="00FD0589"/>
    <w:rPr>
      <w:rFonts w:eastAsia="Arial Unicode MS" w:cs="Times New Roman"/>
      <w:sz w:val="22"/>
      <w:szCs w:val="22"/>
      <w:lang w:eastAsia="en-US"/>
    </w:rPr>
    <w:tblPr>
      <w:tblBorders>
        <w:top w:val="single" w:sz="4" w:space="0" w:color="A9D08E"/>
        <w:left w:val="single" w:sz="4" w:space="0" w:color="A9D08E"/>
        <w:bottom w:val="single" w:sz="4" w:space="0" w:color="A9D08E"/>
        <w:right w:val="single" w:sz="4" w:space="0" w:color="A9D08E"/>
      </w:tblBorders>
    </w:tblPr>
    <w:tblStylePr w:type="firstRow">
      <w:rPr>
        <w:b/>
        <w:sz w:val="22"/>
      </w:rPr>
      <w:tblPr/>
      <w:tcPr>
        <w:shd w:val="clear" w:color="A9D08E" w:fill="A9D08E"/>
      </w:tcPr>
    </w:tblStylePr>
    <w:tblStylePr w:type="lastRow">
      <w:rPr>
        <w:b/>
      </w:rPr>
    </w:tblStylePr>
    <w:tblStylePr w:type="firstCol">
      <w:rPr>
        <w:b/>
      </w:rPr>
    </w:tblStylePr>
    <w:tblStylePr w:type="lastCol">
      <w:rPr>
        <w:b/>
      </w:rPr>
    </w:tblStylePr>
    <w:tblStylePr w:type="band1Vert">
      <w:rPr>
        <w:sz w:val="22"/>
      </w:rPr>
      <w:tblPr/>
      <w:tcPr>
        <w:tcBorders>
          <w:left w:val="single" w:sz="4" w:space="0" w:color="A9D08E"/>
          <w:right w:val="single" w:sz="4" w:space="0" w:color="A9D08E"/>
        </w:tcBorders>
      </w:tcPr>
    </w:tblStylePr>
    <w:tblStylePr w:type="band1Horz">
      <w:rPr>
        <w:sz w:val="22"/>
      </w:rPr>
      <w:tblPr/>
      <w:tcPr>
        <w:tcBorders>
          <w:top w:val="single" w:sz="4" w:space="0" w:color="A9D08E"/>
          <w:bottom w:val="single" w:sz="4" w:space="0" w:color="A9D08E"/>
        </w:tcBorders>
      </w:tcPr>
    </w:tblStylePr>
  </w:style>
  <w:style w:type="table" w:customStyle="1" w:styleId="-431">
    <w:name w:val="Список-таблица 43"/>
    <w:basedOn w:val="affff"/>
    <w:uiPriority w:val="99"/>
    <w:rsid w:val="00FD0589"/>
    <w:rPr>
      <w:rFonts w:eastAsia="Arial Unicode MS" w:cs="Times New Roman"/>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b/>
        <w:sz w:val="22"/>
      </w:rPr>
      <w:tblPr/>
      <w:tcPr>
        <w:shd w:val="clear" w:color="000000" w:fill="000000"/>
      </w:tcPr>
    </w:tblStylePr>
    <w:tblStylePr w:type="lastRow">
      <w:rPr>
        <w:b/>
      </w:rPr>
    </w:tblStylePr>
    <w:tblStylePr w:type="firstCol">
      <w:rPr>
        <w:b/>
      </w:rPr>
    </w:tblStylePr>
    <w:tblStylePr w:type="lastCol">
      <w:rPr>
        <w:b/>
      </w:r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ListTable4-Accent111">
    <w:name w:val="List Table 4 - Accent 111"/>
    <w:basedOn w:val="affff"/>
    <w:uiPriority w:val="99"/>
    <w:rsid w:val="00FD0589"/>
    <w:rPr>
      <w:rFonts w:eastAsia="Arial Unicode MS" w:cs="Times New Roman"/>
      <w:sz w:val="22"/>
      <w:szCs w:val="22"/>
      <w:lang w:eastAsia="en-US"/>
    </w:rPr>
    <w:tblPr>
      <w:tblBorders>
        <w:top w:val="single" w:sz="4" w:space="0" w:color="A2C6E7"/>
        <w:left w:val="single" w:sz="4" w:space="0" w:color="A2C6E7"/>
        <w:bottom w:val="single" w:sz="4" w:space="0" w:color="A2C6E7"/>
        <w:right w:val="single" w:sz="4" w:space="0" w:color="A2C6E7"/>
        <w:insideH w:val="single" w:sz="4" w:space="0" w:color="A2C6E7"/>
      </w:tblBorders>
    </w:tblPr>
    <w:tblStylePr w:type="firstRow">
      <w:rPr>
        <w:b/>
        <w:sz w:val="22"/>
      </w:rPr>
      <w:tblPr/>
      <w:tcPr>
        <w:shd w:val="clear" w:color="5B9BD5" w:fill="5B9BD5"/>
      </w:tcPr>
    </w:tblStylePr>
    <w:tblStylePr w:type="lastRow">
      <w:rPr>
        <w:b/>
      </w:rPr>
    </w:tblStylePr>
    <w:tblStylePr w:type="firstCol">
      <w:rPr>
        <w:b/>
      </w:rPr>
    </w:tblStylePr>
    <w:tblStylePr w:type="lastCol">
      <w:rPr>
        <w:b/>
      </w:rPr>
    </w:tblStylePr>
    <w:tblStylePr w:type="band1Vert">
      <w:rPr>
        <w:sz w:val="22"/>
      </w:rPr>
      <w:tblPr/>
      <w:tcPr>
        <w:shd w:val="clear" w:color="D5E5F4" w:fill="D5E5F4"/>
      </w:tcPr>
    </w:tblStylePr>
    <w:tblStylePr w:type="band1Horz">
      <w:rPr>
        <w:sz w:val="22"/>
      </w:rPr>
      <w:tblPr/>
      <w:tcPr>
        <w:shd w:val="clear" w:color="D5E5F4" w:fill="D5E5F4"/>
      </w:tcPr>
    </w:tblStylePr>
  </w:style>
  <w:style w:type="table" w:customStyle="1" w:styleId="ListTable4-Accent211">
    <w:name w:val="List Table 4 - Accent 211"/>
    <w:basedOn w:val="affff"/>
    <w:uiPriority w:val="99"/>
    <w:rsid w:val="00FD0589"/>
    <w:rPr>
      <w:rFonts w:eastAsia="Arial Unicode MS" w:cs="Times New Roman"/>
      <w:sz w:val="22"/>
      <w:szCs w:val="22"/>
      <w:lang w:eastAsia="en-US"/>
    </w:rPr>
    <w:tblPr>
      <w:tblBorders>
        <w:top w:val="single" w:sz="4" w:space="0" w:color="F4B58A"/>
        <w:left w:val="single" w:sz="4" w:space="0" w:color="F4B58A"/>
        <w:bottom w:val="single" w:sz="4" w:space="0" w:color="F4B58A"/>
        <w:right w:val="single" w:sz="4" w:space="0" w:color="F4B58A"/>
        <w:insideH w:val="single" w:sz="4" w:space="0" w:color="F4B58A"/>
      </w:tblBorders>
    </w:tblPr>
    <w:tblStylePr w:type="firstRow">
      <w:rPr>
        <w:b/>
        <w:sz w:val="22"/>
      </w:rPr>
      <w:tblPr/>
      <w:tcPr>
        <w:shd w:val="clear" w:color="ED7D31" w:fill="ED7D31"/>
      </w:tcPr>
    </w:tblStylePr>
    <w:tblStylePr w:type="lastRow">
      <w:rPr>
        <w:b/>
      </w:rPr>
    </w:tblStylePr>
    <w:tblStylePr w:type="firstCol">
      <w:rPr>
        <w:b/>
      </w:rPr>
    </w:tblStylePr>
    <w:tblStylePr w:type="lastCol">
      <w:rPr>
        <w:b/>
      </w:rPr>
    </w:tblStylePr>
    <w:tblStylePr w:type="band1Vert">
      <w:rPr>
        <w:sz w:val="22"/>
      </w:rPr>
      <w:tblPr/>
      <w:tcPr>
        <w:shd w:val="clear" w:color="FADECB" w:fill="FADECB"/>
      </w:tcPr>
    </w:tblStylePr>
    <w:tblStylePr w:type="band1Horz">
      <w:rPr>
        <w:sz w:val="22"/>
      </w:rPr>
      <w:tblPr/>
      <w:tcPr>
        <w:shd w:val="clear" w:color="FADECB" w:fill="FADECB"/>
      </w:tcPr>
    </w:tblStylePr>
  </w:style>
  <w:style w:type="table" w:customStyle="1" w:styleId="ListTable4-Accent311">
    <w:name w:val="List Table 4 - Accent 311"/>
    <w:basedOn w:val="affff"/>
    <w:uiPriority w:val="99"/>
    <w:rsid w:val="00FD0589"/>
    <w:rPr>
      <w:rFonts w:eastAsia="Arial Unicode MS" w:cs="Times New Roman"/>
      <w:sz w:val="22"/>
      <w:szCs w:val="22"/>
      <w:lang w:eastAsia="en-US"/>
    </w:rPr>
    <w:tblPr>
      <w:tblBorders>
        <w:top w:val="single" w:sz="4" w:space="0" w:color="CCCCCC"/>
        <w:left w:val="single" w:sz="4" w:space="0" w:color="CCCCCC"/>
        <w:bottom w:val="single" w:sz="4" w:space="0" w:color="CCCCCC"/>
        <w:right w:val="single" w:sz="4" w:space="0" w:color="CCCCCC"/>
        <w:insideH w:val="single" w:sz="4" w:space="0" w:color="CCCCCC"/>
      </w:tblBorders>
    </w:tblPr>
    <w:tblStylePr w:type="firstRow">
      <w:rPr>
        <w:b/>
        <w:sz w:val="22"/>
      </w:rPr>
      <w:tblPr/>
      <w:tcPr>
        <w:shd w:val="clear" w:color="A5A5A5" w:fill="A5A5A5"/>
      </w:tcPr>
    </w:tblStylePr>
    <w:tblStylePr w:type="lastRow">
      <w:rPr>
        <w:b/>
      </w:rPr>
    </w:tblStylePr>
    <w:tblStylePr w:type="firstCol">
      <w:rPr>
        <w:b/>
      </w:rPr>
    </w:tblStylePr>
    <w:tblStylePr w:type="lastCol">
      <w:rPr>
        <w:b/>
      </w:rPr>
    </w:tblStylePr>
    <w:tblStylePr w:type="band1Vert">
      <w:rPr>
        <w:sz w:val="22"/>
      </w:rPr>
      <w:tblPr/>
      <w:tcPr>
        <w:shd w:val="clear" w:color="E8E8E8" w:fill="E8E8E8"/>
      </w:tcPr>
    </w:tblStylePr>
    <w:tblStylePr w:type="band1Horz">
      <w:rPr>
        <w:sz w:val="22"/>
      </w:rPr>
      <w:tblPr/>
      <w:tcPr>
        <w:shd w:val="clear" w:color="E8E8E8" w:fill="E8E8E8"/>
      </w:tcPr>
    </w:tblStylePr>
  </w:style>
  <w:style w:type="table" w:customStyle="1" w:styleId="ListTable4-Accent411">
    <w:name w:val="List Table 4 - Accent 411"/>
    <w:basedOn w:val="affff"/>
    <w:uiPriority w:val="99"/>
    <w:rsid w:val="00FD0589"/>
    <w:rPr>
      <w:rFonts w:eastAsia="Arial Unicode MS" w:cs="Times New Roman"/>
      <w:sz w:val="22"/>
      <w:szCs w:val="22"/>
      <w:lang w:eastAsia="en-US"/>
    </w:rPr>
    <w:tblPr>
      <w:tblBorders>
        <w:top w:val="single" w:sz="4" w:space="0" w:color="FFDB6F"/>
        <w:left w:val="single" w:sz="4" w:space="0" w:color="FFDB6F"/>
        <w:bottom w:val="single" w:sz="4" w:space="0" w:color="FFDB6F"/>
        <w:right w:val="single" w:sz="4" w:space="0" w:color="FFDB6F"/>
        <w:insideH w:val="single" w:sz="4" w:space="0" w:color="FFDB6F"/>
      </w:tblBorders>
    </w:tblPr>
    <w:tblStylePr w:type="firstRow">
      <w:rPr>
        <w:b/>
        <w:sz w:val="22"/>
      </w:rPr>
      <w:tblPr/>
      <w:tcPr>
        <w:shd w:val="clear" w:color="FFC000" w:fill="FFC000"/>
      </w:tcPr>
    </w:tblStylePr>
    <w:tblStylePr w:type="lastRow">
      <w:rPr>
        <w:b/>
      </w:rPr>
    </w:tblStylePr>
    <w:tblStylePr w:type="firstCol">
      <w:rPr>
        <w:b/>
      </w:rPr>
    </w:tblStylePr>
    <w:tblStylePr w:type="lastCol">
      <w:rPr>
        <w:b/>
      </w:rPr>
    </w:tblStylePr>
    <w:tblStylePr w:type="band1Vert">
      <w:rPr>
        <w:sz w:val="22"/>
      </w:rPr>
      <w:tblPr/>
      <w:tcPr>
        <w:shd w:val="clear" w:color="FFEFBF" w:fill="FFEFBF"/>
      </w:tcPr>
    </w:tblStylePr>
    <w:tblStylePr w:type="band1Horz">
      <w:rPr>
        <w:sz w:val="22"/>
      </w:rPr>
      <w:tblPr/>
      <w:tcPr>
        <w:shd w:val="clear" w:color="FFEFBF" w:fill="FFEFBF"/>
      </w:tcPr>
    </w:tblStylePr>
  </w:style>
  <w:style w:type="table" w:customStyle="1" w:styleId="ListTable4-Accent511">
    <w:name w:val="List Table 4 - Accent 511"/>
    <w:basedOn w:val="affff"/>
    <w:uiPriority w:val="99"/>
    <w:rsid w:val="00FD0589"/>
    <w:rPr>
      <w:rFonts w:eastAsia="Arial Unicode MS" w:cs="Times New Roman"/>
      <w:sz w:val="22"/>
      <w:szCs w:val="22"/>
      <w:lang w:eastAsia="en-US"/>
    </w:rPr>
    <w:tblPr>
      <w:tblBorders>
        <w:top w:val="single" w:sz="4" w:space="0" w:color="95AFDD"/>
        <w:left w:val="single" w:sz="4" w:space="0" w:color="95AFDD"/>
        <w:bottom w:val="single" w:sz="4" w:space="0" w:color="95AFDD"/>
        <w:right w:val="single" w:sz="4" w:space="0" w:color="95AFDD"/>
        <w:insideH w:val="single" w:sz="4" w:space="0" w:color="95AFDD"/>
      </w:tblBorders>
    </w:tblPr>
    <w:tblStylePr w:type="firstRow">
      <w:rPr>
        <w:b/>
        <w:sz w:val="22"/>
      </w:rPr>
      <w:tblPr/>
      <w:tcPr>
        <w:shd w:val="clear" w:color="4472C4" w:fill="4472C4"/>
      </w:tcPr>
    </w:tblStylePr>
    <w:tblStylePr w:type="lastRow">
      <w:rPr>
        <w:b/>
      </w:rPr>
    </w:tblStylePr>
    <w:tblStylePr w:type="firstCol">
      <w:rPr>
        <w:b/>
      </w:rPr>
    </w:tblStylePr>
    <w:tblStylePr w:type="lastCol">
      <w:rPr>
        <w:b/>
      </w:rPr>
    </w:tblStylePr>
    <w:tblStylePr w:type="band1Vert">
      <w:rPr>
        <w:sz w:val="22"/>
      </w:rPr>
      <w:tblPr/>
      <w:tcPr>
        <w:shd w:val="clear" w:color="CFDBF0" w:fill="CFDBF0"/>
      </w:tcPr>
    </w:tblStylePr>
    <w:tblStylePr w:type="band1Horz">
      <w:rPr>
        <w:sz w:val="22"/>
      </w:rPr>
      <w:tblPr/>
      <w:tcPr>
        <w:shd w:val="clear" w:color="CFDBF0" w:fill="CFDBF0"/>
      </w:tcPr>
    </w:tblStylePr>
  </w:style>
  <w:style w:type="table" w:customStyle="1" w:styleId="ListTable4-Accent611">
    <w:name w:val="List Table 4 - Accent 611"/>
    <w:basedOn w:val="affff"/>
    <w:uiPriority w:val="99"/>
    <w:rsid w:val="00FD0589"/>
    <w:rPr>
      <w:rFonts w:eastAsia="Arial Unicode MS" w:cs="Times New Roman"/>
      <w:sz w:val="22"/>
      <w:szCs w:val="22"/>
      <w:lang w:eastAsia="en-US"/>
    </w:rPr>
    <w:tblPr>
      <w:tblBorders>
        <w:top w:val="single" w:sz="4" w:space="0" w:color="ADD394"/>
        <w:left w:val="single" w:sz="4" w:space="0" w:color="ADD394"/>
        <w:bottom w:val="single" w:sz="4" w:space="0" w:color="ADD394"/>
        <w:right w:val="single" w:sz="4" w:space="0" w:color="ADD394"/>
        <w:insideH w:val="single" w:sz="4" w:space="0" w:color="ADD394"/>
      </w:tblBorders>
    </w:tblPr>
    <w:tblStylePr w:type="firstRow">
      <w:rPr>
        <w:b/>
        <w:sz w:val="22"/>
      </w:rPr>
      <w:tblPr/>
      <w:tcPr>
        <w:shd w:val="clear" w:color="70AD47" w:fill="70AD47"/>
      </w:tcPr>
    </w:tblStylePr>
    <w:tblStylePr w:type="lastRow">
      <w:rPr>
        <w:b/>
      </w:rPr>
    </w:tblStylePr>
    <w:tblStylePr w:type="firstCol">
      <w:rPr>
        <w:b/>
      </w:rPr>
    </w:tblStylePr>
    <w:tblStylePr w:type="lastCol">
      <w:rPr>
        <w:b/>
      </w:rPr>
    </w:tblStylePr>
    <w:tblStylePr w:type="band1Vert">
      <w:rPr>
        <w:sz w:val="22"/>
      </w:rPr>
      <w:tblPr/>
      <w:tcPr>
        <w:shd w:val="clear" w:color="DAEBCF" w:fill="DAEBCF"/>
      </w:tcPr>
    </w:tblStylePr>
    <w:tblStylePr w:type="band1Horz">
      <w:rPr>
        <w:sz w:val="22"/>
      </w:rPr>
      <w:tblPr/>
      <w:tcPr>
        <w:shd w:val="clear" w:color="DAEBCF" w:fill="DAEBCF"/>
      </w:tcPr>
    </w:tblStylePr>
  </w:style>
  <w:style w:type="table" w:customStyle="1" w:styleId="-531">
    <w:name w:val="Список-таблица 5 темная3"/>
    <w:basedOn w:val="affff"/>
    <w:uiPriority w:val="99"/>
    <w:rsid w:val="00FD0589"/>
    <w:rPr>
      <w:rFonts w:eastAsia="Arial Unicode MS" w:cs="Times New Roman"/>
      <w:sz w:val="22"/>
      <w:szCs w:val="22"/>
      <w:lang w:eastAsia="en-US"/>
    </w:rPr>
    <w:tblPr>
      <w:tblBorders>
        <w:top w:val="single" w:sz="32" w:space="0" w:color="7F7F7F"/>
        <w:left w:val="single" w:sz="32" w:space="0" w:color="7F7F7F"/>
        <w:bottom w:val="single" w:sz="32" w:space="0" w:color="7F7F7F"/>
        <w:right w:val="single" w:sz="32" w:space="0" w:color="7F7F7F"/>
      </w:tblBorders>
    </w:tblPr>
    <w:tblStylePr w:type="firstRow">
      <w:rPr>
        <w:b/>
        <w:sz w:val="22"/>
      </w:rPr>
      <w:tblPr/>
      <w:tcPr>
        <w:tcBorders>
          <w:top w:val="single" w:sz="32" w:space="0" w:color="7F7F7F"/>
          <w:bottom w:val="single" w:sz="12" w:space="0" w:color="FFFFFF"/>
        </w:tcBorders>
        <w:shd w:val="clear" w:color="7F7F7F" w:fill="7F7F7F"/>
      </w:tcPr>
    </w:tblStylePr>
    <w:tblStylePr w:type="lastRow">
      <w:rPr>
        <w:b/>
        <w:sz w:val="22"/>
      </w:rPr>
    </w:tblStylePr>
    <w:tblStylePr w:type="firstCol">
      <w:rPr>
        <w:b/>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11">
    <w:name w:val="List Table 5 Dark - Accent 111"/>
    <w:basedOn w:val="affff"/>
    <w:uiPriority w:val="99"/>
    <w:rsid w:val="00FD0589"/>
    <w:rPr>
      <w:rFonts w:eastAsia="Arial Unicode MS" w:cs="Times New Roman"/>
      <w:sz w:val="22"/>
      <w:szCs w:val="22"/>
      <w:lang w:eastAsia="en-US"/>
    </w:rPr>
    <w:tblPr>
      <w:tblBorders>
        <w:top w:val="single" w:sz="32" w:space="0" w:color="5B9BD5"/>
        <w:left w:val="single" w:sz="32" w:space="0" w:color="5B9BD5"/>
        <w:bottom w:val="single" w:sz="32" w:space="0" w:color="5B9BD5"/>
        <w:right w:val="single" w:sz="32" w:space="0" w:color="5B9BD5"/>
      </w:tblBorders>
    </w:tblPr>
    <w:tblStylePr w:type="firstRow">
      <w:rPr>
        <w:b/>
        <w:sz w:val="22"/>
      </w:rPr>
      <w:tblPr/>
      <w:tcPr>
        <w:tcBorders>
          <w:top w:val="single" w:sz="32" w:space="0" w:color="5B9BD5"/>
          <w:bottom w:val="single" w:sz="12" w:space="0" w:color="FFFFFF"/>
        </w:tcBorders>
        <w:shd w:val="clear" w:color="5B9BD5" w:fill="5B9BD5"/>
      </w:tcPr>
    </w:tblStylePr>
    <w:tblStylePr w:type="lastRow">
      <w:rPr>
        <w:b/>
        <w:sz w:val="22"/>
      </w:rPr>
    </w:tblStylePr>
    <w:tblStylePr w:type="firstCol">
      <w:rPr>
        <w:b/>
        <w:sz w:val="22"/>
      </w:rPr>
      <w:tblPr/>
      <w:tcPr>
        <w:tcBorders>
          <w:left w:val="single" w:sz="32" w:space="0" w:color="5B9BD5"/>
          <w:right w:val="single" w:sz="4" w:space="0" w:color="FFFFFF"/>
        </w:tcBorders>
      </w:tcPr>
    </w:tblStylePr>
    <w:tblStylePr w:type="lastCol">
      <w:tblPr/>
      <w:tcPr>
        <w:tcBorders>
          <w:left w:val="single" w:sz="4" w:space="0" w:color="FFFFFF"/>
          <w:right w:val="single" w:sz="32" w:space="0" w:color="5B9BD5"/>
        </w:tcBorders>
      </w:tcPr>
    </w:tblStylePr>
    <w:tblStylePr w:type="band1Vert">
      <w:tblPr/>
      <w:tcPr>
        <w:tcBorders>
          <w:left w:val="single" w:sz="4" w:space="0" w:color="FFFFFF"/>
          <w:right w:val="single" w:sz="4" w:space="0" w:color="FFFFFF"/>
        </w:tcBorders>
        <w:shd w:val="clear" w:color="5B9BD5" w:fill="5B9BD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5B9BD5" w:fill="5B9BD5"/>
      </w:tcPr>
    </w:tblStylePr>
    <w:tblStylePr w:type="band2Horz">
      <w:tblPr/>
      <w:tcPr>
        <w:tcBorders>
          <w:top w:val="single" w:sz="4" w:space="0" w:color="FFFFFF"/>
          <w:bottom w:val="single" w:sz="4" w:space="0" w:color="FFFFFF"/>
        </w:tcBorders>
        <w:shd w:val="clear" w:color="5B9BD5" w:fill="5B9BD5"/>
      </w:tcPr>
    </w:tblStylePr>
  </w:style>
  <w:style w:type="table" w:customStyle="1" w:styleId="ListTable5Dark-Accent211">
    <w:name w:val="List Table 5 Dark - Accent 211"/>
    <w:basedOn w:val="affff"/>
    <w:uiPriority w:val="99"/>
    <w:rsid w:val="00FD0589"/>
    <w:rPr>
      <w:rFonts w:eastAsia="Arial Unicode MS" w:cs="Times New Roman"/>
      <w:sz w:val="22"/>
      <w:szCs w:val="22"/>
      <w:lang w:eastAsia="en-US"/>
    </w:rPr>
    <w:tblPr>
      <w:tblBorders>
        <w:top w:val="single" w:sz="32" w:space="0" w:color="F4B184"/>
        <w:left w:val="single" w:sz="32" w:space="0" w:color="F4B184"/>
        <w:bottom w:val="single" w:sz="32" w:space="0" w:color="F4B184"/>
        <w:right w:val="single" w:sz="32" w:space="0" w:color="F4B184"/>
      </w:tblBorders>
    </w:tblPr>
    <w:tblStylePr w:type="firstRow">
      <w:rPr>
        <w:b/>
        <w:sz w:val="22"/>
      </w:rPr>
      <w:tblPr/>
      <w:tcPr>
        <w:tcBorders>
          <w:top w:val="single" w:sz="32" w:space="0" w:color="F4B184"/>
          <w:bottom w:val="single" w:sz="12" w:space="0" w:color="FFFFFF"/>
        </w:tcBorders>
        <w:shd w:val="clear" w:color="F4B184" w:fill="F4B184"/>
      </w:tcPr>
    </w:tblStylePr>
    <w:tblStylePr w:type="lastRow">
      <w:rPr>
        <w:b/>
        <w:sz w:val="22"/>
      </w:rPr>
    </w:tblStylePr>
    <w:tblStylePr w:type="firstCol">
      <w:rPr>
        <w:b/>
        <w:sz w:val="22"/>
      </w:rPr>
      <w:tblPr/>
      <w:tcPr>
        <w:tcBorders>
          <w:left w:val="single" w:sz="32" w:space="0" w:color="F4B184"/>
          <w:right w:val="single" w:sz="4" w:space="0" w:color="FFFFFF"/>
        </w:tcBorders>
      </w:tcPr>
    </w:tblStylePr>
    <w:tblStylePr w:type="lastCol">
      <w:tblPr/>
      <w:tcPr>
        <w:tcBorders>
          <w:left w:val="single" w:sz="4" w:space="0" w:color="FFFFFF"/>
          <w:right w:val="single" w:sz="32" w:space="0" w:color="F4B184"/>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customStyle="1" w:styleId="ListTable5Dark-Accent311">
    <w:name w:val="List Table 5 Dark - Accent 311"/>
    <w:basedOn w:val="affff"/>
    <w:uiPriority w:val="99"/>
    <w:rsid w:val="00FD0589"/>
    <w:rPr>
      <w:rFonts w:eastAsia="Arial Unicode MS" w:cs="Times New Roman"/>
      <w:sz w:val="22"/>
      <w:szCs w:val="22"/>
      <w:lang w:eastAsia="en-US"/>
    </w:rPr>
    <w:tblPr>
      <w:tblBorders>
        <w:top w:val="single" w:sz="32" w:space="0" w:color="C9C9C9"/>
        <w:left w:val="single" w:sz="32" w:space="0" w:color="C9C9C9"/>
        <w:bottom w:val="single" w:sz="32" w:space="0" w:color="C9C9C9"/>
        <w:right w:val="single" w:sz="32" w:space="0" w:color="C9C9C9"/>
      </w:tblBorders>
    </w:tblPr>
    <w:tblStylePr w:type="firstRow">
      <w:rPr>
        <w:b/>
        <w:sz w:val="22"/>
      </w:rPr>
      <w:tblPr/>
      <w:tcPr>
        <w:tcBorders>
          <w:top w:val="single" w:sz="32" w:space="0" w:color="C9C9C9"/>
          <w:bottom w:val="single" w:sz="12" w:space="0" w:color="FFFFFF"/>
        </w:tcBorders>
        <w:shd w:val="clear" w:color="C9C9C9" w:fill="C9C9C9"/>
      </w:tcPr>
    </w:tblStylePr>
    <w:tblStylePr w:type="lastRow">
      <w:rPr>
        <w:b/>
        <w:sz w:val="22"/>
      </w:rPr>
    </w:tblStylePr>
    <w:tblStylePr w:type="firstCol">
      <w:rPr>
        <w:b/>
        <w:sz w:val="22"/>
      </w:rPr>
      <w:tblPr/>
      <w:tcPr>
        <w:tcBorders>
          <w:left w:val="single" w:sz="32" w:space="0" w:color="C9C9C9"/>
          <w:right w:val="single" w:sz="4" w:space="0" w:color="FFFFFF"/>
        </w:tcBorders>
      </w:tcPr>
    </w:tblStylePr>
    <w:tblStylePr w:type="lastCol">
      <w:tblPr/>
      <w:tcPr>
        <w:tcBorders>
          <w:left w:val="single" w:sz="4" w:space="0" w:color="FFFFFF"/>
          <w:right w:val="single" w:sz="32" w:space="0" w:color="C9C9C9"/>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customStyle="1" w:styleId="ListTable5Dark-Accent411">
    <w:name w:val="List Table 5 Dark - Accent 411"/>
    <w:basedOn w:val="affff"/>
    <w:uiPriority w:val="99"/>
    <w:rsid w:val="00FD0589"/>
    <w:rPr>
      <w:rFonts w:eastAsia="Arial Unicode MS" w:cs="Times New Roman"/>
      <w:sz w:val="22"/>
      <w:szCs w:val="22"/>
      <w:lang w:eastAsia="en-US"/>
    </w:rPr>
    <w:tblPr>
      <w:tblBorders>
        <w:top w:val="single" w:sz="32" w:space="0" w:color="FFD865"/>
        <w:left w:val="single" w:sz="32" w:space="0" w:color="FFD865"/>
        <w:bottom w:val="single" w:sz="32" w:space="0" w:color="FFD865"/>
        <w:right w:val="single" w:sz="32" w:space="0" w:color="FFD865"/>
      </w:tblBorders>
    </w:tblPr>
    <w:tblStylePr w:type="firstRow">
      <w:rPr>
        <w:b/>
        <w:sz w:val="22"/>
      </w:rPr>
      <w:tblPr/>
      <w:tcPr>
        <w:tcBorders>
          <w:top w:val="single" w:sz="32" w:space="0" w:color="FFD865"/>
          <w:bottom w:val="single" w:sz="12" w:space="0" w:color="FFFFFF"/>
        </w:tcBorders>
        <w:shd w:val="clear" w:color="FFD865" w:fill="FFD865"/>
      </w:tcPr>
    </w:tblStylePr>
    <w:tblStylePr w:type="lastRow">
      <w:rPr>
        <w:b/>
        <w:sz w:val="22"/>
      </w:rPr>
    </w:tblStylePr>
    <w:tblStylePr w:type="firstCol">
      <w:rPr>
        <w:b/>
        <w:sz w:val="22"/>
      </w:rPr>
      <w:tblPr/>
      <w:tcPr>
        <w:tcBorders>
          <w:left w:val="single" w:sz="32" w:space="0" w:color="FFD865"/>
          <w:right w:val="single" w:sz="4" w:space="0" w:color="FFFFFF"/>
        </w:tcBorders>
      </w:tcPr>
    </w:tblStylePr>
    <w:tblStylePr w:type="lastCol">
      <w:tblPr/>
      <w:tcPr>
        <w:tcBorders>
          <w:left w:val="single" w:sz="4" w:space="0" w:color="FFFFFF"/>
          <w:right w:val="single" w:sz="32" w:space="0" w:color="FFD865"/>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customStyle="1" w:styleId="ListTable5Dark-Accent511">
    <w:name w:val="List Table 5 Dark - Accent 511"/>
    <w:basedOn w:val="affff"/>
    <w:uiPriority w:val="99"/>
    <w:rsid w:val="00FD0589"/>
    <w:rPr>
      <w:rFonts w:eastAsia="Arial Unicode MS" w:cs="Times New Roman"/>
      <w:sz w:val="22"/>
      <w:szCs w:val="22"/>
      <w:lang w:eastAsia="en-US"/>
    </w:rPr>
    <w:tblPr>
      <w:tblBorders>
        <w:top w:val="single" w:sz="32" w:space="0" w:color="8DA9DB"/>
        <w:left w:val="single" w:sz="32" w:space="0" w:color="8DA9DB"/>
        <w:bottom w:val="single" w:sz="32" w:space="0" w:color="8DA9DB"/>
        <w:right w:val="single" w:sz="32" w:space="0" w:color="8DA9DB"/>
      </w:tblBorders>
    </w:tblPr>
    <w:tblStylePr w:type="firstRow">
      <w:rPr>
        <w:b/>
        <w:sz w:val="22"/>
      </w:rPr>
      <w:tblPr/>
      <w:tcPr>
        <w:tcBorders>
          <w:top w:val="single" w:sz="32" w:space="0" w:color="8DA9DB"/>
          <w:bottom w:val="single" w:sz="12" w:space="0" w:color="FFFFFF"/>
        </w:tcBorders>
        <w:shd w:val="clear" w:color="8DA9DB" w:fill="8DA9DB"/>
      </w:tcPr>
    </w:tblStylePr>
    <w:tblStylePr w:type="lastRow">
      <w:rPr>
        <w:b/>
        <w:sz w:val="22"/>
      </w:rPr>
    </w:tblStylePr>
    <w:tblStylePr w:type="firstCol">
      <w:rPr>
        <w:b/>
        <w:sz w:val="22"/>
      </w:rPr>
      <w:tblPr/>
      <w:tcPr>
        <w:tcBorders>
          <w:left w:val="single" w:sz="32" w:space="0" w:color="8DA9DB"/>
          <w:right w:val="single" w:sz="4" w:space="0" w:color="FFFFFF"/>
        </w:tcBorders>
      </w:tcPr>
    </w:tblStylePr>
    <w:tblStylePr w:type="lastCol">
      <w:tblPr/>
      <w:tcPr>
        <w:tcBorders>
          <w:left w:val="single" w:sz="4" w:space="0" w:color="FFFFFF"/>
          <w:right w:val="single" w:sz="32" w:space="0" w:color="8DA9DB"/>
        </w:tcBorders>
      </w:tcPr>
    </w:tblStylePr>
    <w:tblStylePr w:type="band1Vert">
      <w:tblPr/>
      <w:tcPr>
        <w:tcBorders>
          <w:left w:val="single" w:sz="4" w:space="0" w:color="FFFFFF"/>
          <w:right w:val="single" w:sz="4" w:space="0" w:color="FFFFFF"/>
        </w:tcBorders>
        <w:shd w:val="clear" w:color="8DA9DB" w:fill="8DA9D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8DA9DB" w:fill="8DA9DB"/>
      </w:tcPr>
    </w:tblStylePr>
    <w:tblStylePr w:type="band2Horz">
      <w:tblPr/>
      <w:tcPr>
        <w:tcBorders>
          <w:top w:val="single" w:sz="4" w:space="0" w:color="FFFFFF"/>
          <w:bottom w:val="single" w:sz="4" w:space="0" w:color="FFFFFF"/>
        </w:tcBorders>
        <w:shd w:val="clear" w:color="8DA9DB" w:fill="8DA9DB"/>
      </w:tcPr>
    </w:tblStylePr>
  </w:style>
  <w:style w:type="table" w:customStyle="1" w:styleId="ListTable5Dark-Accent611">
    <w:name w:val="List Table 5 Dark - Accent 611"/>
    <w:basedOn w:val="affff"/>
    <w:uiPriority w:val="99"/>
    <w:rsid w:val="00FD0589"/>
    <w:rPr>
      <w:rFonts w:eastAsia="Arial Unicode MS" w:cs="Times New Roman"/>
      <w:sz w:val="22"/>
      <w:szCs w:val="22"/>
      <w:lang w:eastAsia="en-US"/>
    </w:rPr>
    <w:tblPr>
      <w:tblBorders>
        <w:top w:val="single" w:sz="32" w:space="0" w:color="A9D08E"/>
        <w:left w:val="single" w:sz="32" w:space="0" w:color="A9D08E"/>
        <w:bottom w:val="single" w:sz="32" w:space="0" w:color="A9D08E"/>
        <w:right w:val="single" w:sz="32" w:space="0" w:color="A9D08E"/>
      </w:tblBorders>
    </w:tblPr>
    <w:tblStylePr w:type="firstRow">
      <w:rPr>
        <w:b/>
        <w:sz w:val="22"/>
      </w:rPr>
      <w:tblPr/>
      <w:tcPr>
        <w:tcBorders>
          <w:top w:val="single" w:sz="32" w:space="0" w:color="A9D08E"/>
          <w:bottom w:val="single" w:sz="12" w:space="0" w:color="FFFFFF"/>
        </w:tcBorders>
        <w:shd w:val="clear" w:color="A9D08E" w:fill="A9D08E"/>
      </w:tcPr>
    </w:tblStylePr>
    <w:tblStylePr w:type="lastRow">
      <w:rPr>
        <w:b/>
        <w:sz w:val="22"/>
      </w:rPr>
    </w:tblStylePr>
    <w:tblStylePr w:type="firstCol">
      <w:rPr>
        <w:b/>
        <w:sz w:val="22"/>
      </w:rPr>
      <w:tblPr/>
      <w:tcPr>
        <w:tcBorders>
          <w:left w:val="single" w:sz="32" w:space="0" w:color="A9D08E"/>
          <w:right w:val="single" w:sz="4" w:space="0" w:color="FFFFFF"/>
        </w:tcBorders>
      </w:tcPr>
    </w:tblStylePr>
    <w:tblStylePr w:type="lastCol">
      <w:tblPr/>
      <w:tcPr>
        <w:tcBorders>
          <w:left w:val="single" w:sz="4" w:space="0" w:color="FFFFFF"/>
          <w:right w:val="single" w:sz="32" w:space="0" w:color="A9D08E"/>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customStyle="1" w:styleId="-631">
    <w:name w:val="Список-таблица 6 цветная3"/>
    <w:basedOn w:val="affff"/>
    <w:uiPriority w:val="99"/>
    <w:rsid w:val="00FD0589"/>
    <w:rPr>
      <w:rFonts w:eastAsia="Arial Unicode MS" w:cs="Times New Roman"/>
      <w:sz w:val="22"/>
      <w:szCs w:val="22"/>
      <w:lang w:eastAsia="en-US"/>
    </w:rPr>
    <w:tblPr>
      <w:tblBorders>
        <w:top w:val="single" w:sz="4" w:space="0" w:color="7F7F7F"/>
        <w:bottom w:val="single" w:sz="4" w:space="0" w:color="7F7F7F"/>
      </w:tblBorders>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shd w:val="clear" w:color="BFBFBF" w:fill="BFBFBF"/>
      </w:tcPr>
    </w:tblStylePr>
    <w:tblStylePr w:type="band1Horz">
      <w:rPr>
        <w:sz w:val="22"/>
      </w:rPr>
      <w:tblPr/>
      <w:tcPr>
        <w:shd w:val="clear" w:color="BFBFBF" w:fill="BFBFBF"/>
      </w:tcPr>
    </w:tblStylePr>
    <w:tblStylePr w:type="band2Horz">
      <w:rPr>
        <w:sz w:val="22"/>
      </w:rPr>
    </w:tblStylePr>
  </w:style>
  <w:style w:type="table" w:customStyle="1" w:styleId="ListTable6Colorful-Accent111">
    <w:name w:val="List Table 6 Colorful - Accent 111"/>
    <w:basedOn w:val="affff"/>
    <w:uiPriority w:val="99"/>
    <w:rsid w:val="00FD0589"/>
    <w:rPr>
      <w:rFonts w:eastAsia="Arial Unicode MS" w:cs="Times New Roman"/>
      <w:sz w:val="22"/>
      <w:szCs w:val="22"/>
      <w:lang w:eastAsia="en-US"/>
    </w:rPr>
    <w:tblPr>
      <w:tblBorders>
        <w:top w:val="single" w:sz="4" w:space="0" w:color="5B9BD5"/>
        <w:bottom w:val="single" w:sz="4" w:space="0" w:color="5B9BD5"/>
      </w:tblBorders>
    </w:tblPr>
    <w:tblStylePr w:type="firstRow">
      <w:rPr>
        <w:b/>
      </w:rPr>
      <w:tblPr/>
      <w:tcPr>
        <w:tcBorders>
          <w:bottom w:val="single" w:sz="4" w:space="0" w:color="5B9BD5"/>
        </w:tcBorders>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D5E5F4" w:fill="D5E5F4"/>
      </w:tcPr>
    </w:tblStylePr>
    <w:tblStylePr w:type="band1Horz">
      <w:rPr>
        <w:sz w:val="22"/>
      </w:rPr>
      <w:tblPr/>
      <w:tcPr>
        <w:shd w:val="clear" w:color="D5E5F4" w:fill="D5E5F4"/>
      </w:tcPr>
    </w:tblStylePr>
    <w:tblStylePr w:type="band2Horz">
      <w:rPr>
        <w:sz w:val="22"/>
      </w:rPr>
    </w:tblStylePr>
  </w:style>
  <w:style w:type="table" w:customStyle="1" w:styleId="ListTable6Colorful-Accent211">
    <w:name w:val="List Table 6 Colorful - Accent 211"/>
    <w:basedOn w:val="affff"/>
    <w:uiPriority w:val="99"/>
    <w:rsid w:val="00FD0589"/>
    <w:rPr>
      <w:rFonts w:eastAsia="Arial Unicode MS" w:cs="Times New Roman"/>
      <w:sz w:val="22"/>
      <w:szCs w:val="22"/>
      <w:lang w:eastAsia="en-US"/>
    </w:rPr>
    <w:tblPr>
      <w:tblBorders>
        <w:top w:val="single" w:sz="4" w:space="0" w:color="F4B184"/>
        <w:bottom w:val="single" w:sz="4" w:space="0" w:color="F4B184"/>
      </w:tblBorders>
    </w:tblPr>
    <w:tblStylePr w:type="firstRow">
      <w:rPr>
        <w:b/>
      </w:rPr>
      <w:tblPr/>
      <w:tcPr>
        <w:tcBorders>
          <w:bottom w:val="single" w:sz="4" w:space="0" w:color="F4B184"/>
        </w:tcBorders>
      </w:tcPr>
    </w:tblStylePr>
    <w:tblStylePr w:type="lastRow">
      <w:rPr>
        <w:b/>
      </w:rPr>
      <w:tblPr/>
      <w:tcPr>
        <w:tcBorders>
          <w:top w:val="single" w:sz="4" w:space="0" w:color="F4B184"/>
        </w:tcBorders>
      </w:tcPr>
    </w:tblStylePr>
    <w:tblStylePr w:type="firstCol">
      <w:rPr>
        <w:b/>
      </w:rPr>
    </w:tblStylePr>
    <w:tblStylePr w:type="lastCol">
      <w:rPr>
        <w:b/>
      </w:rPr>
    </w:tblStylePr>
    <w:tblStylePr w:type="band1Vert">
      <w:tblPr/>
      <w:tcPr>
        <w:shd w:val="clear" w:color="FADECB" w:fill="FADECB"/>
      </w:tcPr>
    </w:tblStylePr>
    <w:tblStylePr w:type="band1Horz">
      <w:rPr>
        <w:sz w:val="22"/>
      </w:rPr>
      <w:tblPr/>
      <w:tcPr>
        <w:shd w:val="clear" w:color="FADECB" w:fill="FADECB"/>
      </w:tcPr>
    </w:tblStylePr>
    <w:tblStylePr w:type="band2Horz">
      <w:rPr>
        <w:sz w:val="22"/>
      </w:rPr>
    </w:tblStylePr>
  </w:style>
  <w:style w:type="table" w:customStyle="1" w:styleId="ListTable6Colorful-Accent311">
    <w:name w:val="List Table 6 Colorful - Accent 311"/>
    <w:basedOn w:val="affff"/>
    <w:uiPriority w:val="99"/>
    <w:rsid w:val="00FD0589"/>
    <w:rPr>
      <w:rFonts w:eastAsia="Arial Unicode MS" w:cs="Times New Roman"/>
      <w:sz w:val="22"/>
      <w:szCs w:val="22"/>
      <w:lang w:eastAsia="en-US"/>
    </w:rPr>
    <w:tblPr>
      <w:tblBorders>
        <w:top w:val="single" w:sz="4" w:space="0" w:color="C9C9C9"/>
        <w:bottom w:val="single" w:sz="4" w:space="0" w:color="C9C9C9"/>
      </w:tblBorders>
    </w:tblPr>
    <w:tblStylePr w:type="firstRow">
      <w:rPr>
        <w:b/>
      </w:rPr>
      <w:tblPr/>
      <w:tcPr>
        <w:tcBorders>
          <w:bottom w:val="single" w:sz="4" w:space="0" w:color="C9C9C9"/>
        </w:tcBorders>
      </w:tcPr>
    </w:tblStylePr>
    <w:tblStylePr w:type="lastRow">
      <w:rPr>
        <w:b/>
      </w:rPr>
      <w:tblPr/>
      <w:tcPr>
        <w:tcBorders>
          <w:top w:val="single" w:sz="4" w:space="0" w:color="C9C9C9"/>
        </w:tcBorders>
      </w:tcPr>
    </w:tblStylePr>
    <w:tblStylePr w:type="firstCol">
      <w:rPr>
        <w:b/>
      </w:rPr>
    </w:tblStylePr>
    <w:tblStylePr w:type="lastCol">
      <w:rPr>
        <w:b/>
      </w:rPr>
    </w:tblStylePr>
    <w:tblStylePr w:type="band1Vert">
      <w:tblPr/>
      <w:tcPr>
        <w:shd w:val="clear" w:color="E8E8E8" w:fill="E8E8E8"/>
      </w:tcPr>
    </w:tblStylePr>
    <w:tblStylePr w:type="band1Horz">
      <w:rPr>
        <w:sz w:val="22"/>
      </w:rPr>
      <w:tblPr/>
      <w:tcPr>
        <w:shd w:val="clear" w:color="E8E8E8" w:fill="E8E8E8"/>
      </w:tcPr>
    </w:tblStylePr>
    <w:tblStylePr w:type="band2Horz">
      <w:rPr>
        <w:sz w:val="22"/>
      </w:rPr>
    </w:tblStylePr>
  </w:style>
  <w:style w:type="table" w:customStyle="1" w:styleId="ListTable6Colorful-Accent411">
    <w:name w:val="List Table 6 Colorful - Accent 411"/>
    <w:basedOn w:val="affff"/>
    <w:uiPriority w:val="99"/>
    <w:rsid w:val="00FD0589"/>
    <w:rPr>
      <w:rFonts w:eastAsia="Arial Unicode MS" w:cs="Times New Roman"/>
      <w:sz w:val="22"/>
      <w:szCs w:val="22"/>
      <w:lang w:eastAsia="en-US"/>
    </w:rPr>
    <w:tblPr>
      <w:tblBorders>
        <w:top w:val="single" w:sz="4" w:space="0" w:color="FFD865"/>
        <w:bottom w:val="single" w:sz="4" w:space="0" w:color="FFD865"/>
      </w:tblBorders>
    </w:tblPr>
    <w:tblStylePr w:type="firstRow">
      <w:rPr>
        <w:b/>
      </w:rPr>
      <w:tblPr/>
      <w:tcPr>
        <w:tcBorders>
          <w:bottom w:val="single" w:sz="4" w:space="0" w:color="FFD865"/>
        </w:tcBorders>
      </w:tcPr>
    </w:tblStylePr>
    <w:tblStylePr w:type="lastRow">
      <w:rPr>
        <w:b/>
      </w:rPr>
      <w:tblPr/>
      <w:tcPr>
        <w:tcBorders>
          <w:top w:val="single" w:sz="4" w:space="0" w:color="FFD865"/>
        </w:tcBorders>
      </w:tcPr>
    </w:tblStylePr>
    <w:tblStylePr w:type="firstCol">
      <w:rPr>
        <w:b/>
      </w:rPr>
    </w:tblStylePr>
    <w:tblStylePr w:type="lastCol">
      <w:rPr>
        <w:b/>
      </w:rPr>
    </w:tblStylePr>
    <w:tblStylePr w:type="band1Vert">
      <w:tblPr/>
      <w:tcPr>
        <w:shd w:val="clear" w:color="FFEFBF" w:fill="FFEFBF"/>
      </w:tcPr>
    </w:tblStylePr>
    <w:tblStylePr w:type="band1Horz">
      <w:rPr>
        <w:sz w:val="22"/>
      </w:rPr>
      <w:tblPr/>
      <w:tcPr>
        <w:shd w:val="clear" w:color="FFEFBF" w:fill="FFEFBF"/>
      </w:tcPr>
    </w:tblStylePr>
    <w:tblStylePr w:type="band2Horz">
      <w:rPr>
        <w:sz w:val="22"/>
      </w:rPr>
    </w:tblStylePr>
  </w:style>
  <w:style w:type="table" w:customStyle="1" w:styleId="ListTable6Colorful-Accent511">
    <w:name w:val="List Table 6 Colorful - Accent 511"/>
    <w:basedOn w:val="affff"/>
    <w:uiPriority w:val="99"/>
    <w:rsid w:val="00FD0589"/>
    <w:rPr>
      <w:rFonts w:eastAsia="Arial Unicode MS" w:cs="Times New Roman"/>
      <w:sz w:val="22"/>
      <w:szCs w:val="22"/>
      <w:lang w:eastAsia="en-US"/>
    </w:rPr>
    <w:tblPr>
      <w:tblBorders>
        <w:top w:val="single" w:sz="4" w:space="0" w:color="8DA9DB"/>
        <w:bottom w:val="single" w:sz="4" w:space="0" w:color="8DA9DB"/>
      </w:tblBorders>
    </w:tblPr>
    <w:tblStylePr w:type="firstRow">
      <w:rPr>
        <w:b/>
      </w:rPr>
      <w:tblPr/>
      <w:tcPr>
        <w:tcBorders>
          <w:bottom w:val="single" w:sz="4" w:space="0" w:color="8DA9DB"/>
        </w:tcBorders>
      </w:tcPr>
    </w:tblStylePr>
    <w:tblStylePr w:type="lastRow">
      <w:rPr>
        <w:b/>
      </w:rPr>
      <w:tblPr/>
      <w:tcPr>
        <w:tcBorders>
          <w:top w:val="single" w:sz="4" w:space="0" w:color="8DA9DB"/>
        </w:tcBorders>
      </w:tcPr>
    </w:tblStylePr>
    <w:tblStylePr w:type="firstCol">
      <w:rPr>
        <w:b/>
      </w:rPr>
    </w:tblStylePr>
    <w:tblStylePr w:type="lastCol">
      <w:rPr>
        <w:b/>
      </w:rPr>
    </w:tblStylePr>
    <w:tblStylePr w:type="band1Vert">
      <w:tblPr/>
      <w:tcPr>
        <w:shd w:val="clear" w:color="CFDBF0" w:fill="CFDBF0"/>
      </w:tcPr>
    </w:tblStylePr>
    <w:tblStylePr w:type="band1Horz">
      <w:rPr>
        <w:sz w:val="22"/>
      </w:rPr>
      <w:tblPr/>
      <w:tcPr>
        <w:shd w:val="clear" w:color="CFDBF0" w:fill="CFDBF0"/>
      </w:tcPr>
    </w:tblStylePr>
    <w:tblStylePr w:type="band2Horz">
      <w:rPr>
        <w:sz w:val="22"/>
      </w:rPr>
    </w:tblStylePr>
  </w:style>
  <w:style w:type="table" w:customStyle="1" w:styleId="ListTable6Colorful-Accent611">
    <w:name w:val="List Table 6 Colorful - Accent 611"/>
    <w:basedOn w:val="affff"/>
    <w:uiPriority w:val="99"/>
    <w:rsid w:val="00FD0589"/>
    <w:rPr>
      <w:rFonts w:eastAsia="Arial Unicode MS" w:cs="Times New Roman"/>
      <w:sz w:val="22"/>
      <w:szCs w:val="22"/>
      <w:lang w:eastAsia="en-US"/>
    </w:rPr>
    <w:tblPr>
      <w:tblBorders>
        <w:top w:val="single" w:sz="4" w:space="0" w:color="A9D08E"/>
        <w:bottom w:val="single" w:sz="4" w:space="0" w:color="A9D08E"/>
      </w:tblBorders>
    </w:tblPr>
    <w:tblStylePr w:type="firstRow">
      <w:rPr>
        <w:b/>
      </w:rPr>
      <w:tblPr/>
      <w:tcPr>
        <w:tcBorders>
          <w:bottom w:val="single" w:sz="4" w:space="0" w:color="A9D08E"/>
        </w:tcBorders>
      </w:tcPr>
    </w:tblStylePr>
    <w:tblStylePr w:type="lastRow">
      <w:rPr>
        <w:b/>
      </w:rPr>
      <w:tblPr/>
      <w:tcPr>
        <w:tcBorders>
          <w:top w:val="single" w:sz="4" w:space="0" w:color="A9D08E"/>
        </w:tcBorders>
      </w:tcPr>
    </w:tblStylePr>
    <w:tblStylePr w:type="firstCol">
      <w:rPr>
        <w:b/>
      </w:rPr>
    </w:tblStylePr>
    <w:tblStylePr w:type="lastCol">
      <w:rPr>
        <w:b/>
      </w:rPr>
    </w:tblStylePr>
    <w:tblStylePr w:type="band1Vert">
      <w:tblPr/>
      <w:tcPr>
        <w:shd w:val="clear" w:color="DAEBCF" w:fill="DAEBCF"/>
      </w:tcPr>
    </w:tblStylePr>
    <w:tblStylePr w:type="band1Horz">
      <w:rPr>
        <w:sz w:val="22"/>
      </w:rPr>
      <w:tblPr/>
      <w:tcPr>
        <w:shd w:val="clear" w:color="DAEBCF" w:fill="DAEBCF"/>
      </w:tcPr>
    </w:tblStylePr>
    <w:tblStylePr w:type="band2Horz">
      <w:rPr>
        <w:sz w:val="22"/>
      </w:rPr>
    </w:tblStylePr>
  </w:style>
  <w:style w:type="table" w:customStyle="1" w:styleId="-731">
    <w:name w:val="Список-таблица 7 цветная3"/>
    <w:basedOn w:val="affff"/>
    <w:uiPriority w:val="99"/>
    <w:rsid w:val="00FD0589"/>
    <w:rPr>
      <w:rFonts w:eastAsia="Arial Unicode MS" w:cs="Times New Roman"/>
      <w:sz w:val="22"/>
      <w:szCs w:val="22"/>
      <w:lang w:eastAsia="en-US"/>
    </w:rPr>
    <w:tblPr>
      <w:tblBorders>
        <w:right w:val="single" w:sz="4" w:space="0" w:color="7F7F7F"/>
      </w:tblBorders>
    </w:tblPr>
    <w:tblStylePr w:type="firstRow">
      <w:rPr>
        <w:i/>
        <w:sz w:val="22"/>
      </w:rPr>
      <w:tblPr/>
      <w:tcPr>
        <w:tcBorders>
          <w:top w:val="nil"/>
          <w:left w:val="nil"/>
          <w:bottom w:val="single" w:sz="4" w:space="0" w:color="7F7F7F"/>
          <w:right w:val="nil"/>
        </w:tcBorders>
        <w:shd w:val="clear" w:color="FFFFFF" w:fill="FFFFFF"/>
      </w:tcPr>
    </w:tblStylePr>
    <w:tblStylePr w:type="lastRow">
      <w:rPr>
        <w:i/>
        <w:sz w:val="22"/>
      </w:rPr>
      <w:tblPr/>
      <w:tcPr>
        <w:tcBorders>
          <w:top w:val="single" w:sz="4" w:space="0" w:color="7F7F7F"/>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7F7F7F"/>
        </w:tcBorders>
        <w:shd w:val="clear" w:color="FFFFFF" w:fill="auto"/>
      </w:tcPr>
    </w:tblStylePr>
    <w:tblStylePr w:type="lastCol">
      <w:rPr>
        <w:i/>
        <w:sz w:val="22"/>
      </w:rPr>
      <w:tblPr/>
      <w:tcPr>
        <w:tcBorders>
          <w:top w:val="nil"/>
          <w:left w:val="single" w:sz="4" w:space="0" w:color="7F7F7F"/>
          <w:bottom w:val="nil"/>
          <w:right w:val="nil"/>
        </w:tcBorders>
        <w:shd w:val="clear" w:color="FFFFFF" w:fill="auto"/>
      </w:tcPr>
    </w:tblStylePr>
    <w:tblStylePr w:type="band1Vert">
      <w:tblPr/>
      <w:tcPr>
        <w:shd w:val="clear" w:color="BFBFBF" w:fill="BFBFBF"/>
      </w:tcPr>
    </w:tblStylePr>
    <w:tblStylePr w:type="band1Horz">
      <w:rPr>
        <w:sz w:val="22"/>
      </w:rPr>
      <w:tblPr/>
      <w:tcPr>
        <w:shd w:val="clear" w:color="BFBFBF" w:fill="BFBFBF"/>
      </w:tcPr>
    </w:tblStylePr>
    <w:tblStylePr w:type="band2Horz">
      <w:rPr>
        <w:sz w:val="22"/>
      </w:rPr>
    </w:tblStylePr>
  </w:style>
  <w:style w:type="table" w:customStyle="1" w:styleId="ListTable7Colorful-Accent111">
    <w:name w:val="List Table 7 Colorful - Accent 111"/>
    <w:basedOn w:val="affff"/>
    <w:uiPriority w:val="99"/>
    <w:rsid w:val="00FD0589"/>
    <w:rPr>
      <w:rFonts w:eastAsia="Arial Unicode MS" w:cs="Times New Roman"/>
      <w:sz w:val="22"/>
      <w:szCs w:val="22"/>
      <w:lang w:eastAsia="en-US"/>
    </w:rPr>
    <w:tblPr>
      <w:tblBorders>
        <w:right w:val="single" w:sz="4" w:space="0" w:color="5B9BD5"/>
      </w:tblBorders>
    </w:tblPr>
    <w:tblStylePr w:type="firstRow">
      <w:rPr>
        <w:i/>
        <w:sz w:val="22"/>
      </w:rPr>
      <w:tblPr/>
      <w:tcPr>
        <w:tcBorders>
          <w:top w:val="nil"/>
          <w:left w:val="nil"/>
          <w:bottom w:val="single" w:sz="4" w:space="0" w:color="5B9BD5"/>
          <w:right w:val="nil"/>
        </w:tcBorders>
        <w:shd w:val="clear" w:color="FFFFFF" w:fill="FFFFFF"/>
      </w:tcPr>
    </w:tblStylePr>
    <w:tblStylePr w:type="lastRow">
      <w:rPr>
        <w:i/>
        <w:sz w:val="22"/>
      </w:rPr>
      <w:tblPr/>
      <w:tcPr>
        <w:tcBorders>
          <w:top w:val="single" w:sz="4" w:space="0" w:color="5B9BD5"/>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5B9BD5"/>
        </w:tcBorders>
        <w:shd w:val="clear" w:color="FFFFFF" w:fill="auto"/>
      </w:tcPr>
    </w:tblStylePr>
    <w:tblStylePr w:type="lastCol">
      <w:rPr>
        <w:i/>
        <w:sz w:val="22"/>
      </w:rPr>
      <w:tblPr/>
      <w:tcPr>
        <w:tcBorders>
          <w:top w:val="nil"/>
          <w:left w:val="single" w:sz="4" w:space="0" w:color="5B9BD5"/>
          <w:bottom w:val="nil"/>
          <w:right w:val="nil"/>
        </w:tcBorders>
        <w:shd w:val="clear" w:color="FFFFFF" w:fill="auto"/>
      </w:tcPr>
    </w:tblStylePr>
    <w:tblStylePr w:type="band1Vert">
      <w:tblPr/>
      <w:tcPr>
        <w:shd w:val="clear" w:color="D5E5F4" w:fill="D5E5F4"/>
      </w:tcPr>
    </w:tblStylePr>
    <w:tblStylePr w:type="band1Horz">
      <w:rPr>
        <w:sz w:val="22"/>
      </w:rPr>
      <w:tblPr/>
      <w:tcPr>
        <w:shd w:val="clear" w:color="D5E5F4" w:fill="D5E5F4"/>
      </w:tcPr>
    </w:tblStylePr>
    <w:tblStylePr w:type="band2Horz">
      <w:rPr>
        <w:sz w:val="22"/>
      </w:rPr>
    </w:tblStylePr>
  </w:style>
  <w:style w:type="table" w:customStyle="1" w:styleId="ListTable7Colorful-Accent211">
    <w:name w:val="List Table 7 Colorful - Accent 211"/>
    <w:basedOn w:val="affff"/>
    <w:uiPriority w:val="99"/>
    <w:rsid w:val="00FD0589"/>
    <w:rPr>
      <w:rFonts w:eastAsia="Arial Unicode MS" w:cs="Times New Roman"/>
      <w:sz w:val="22"/>
      <w:szCs w:val="22"/>
      <w:lang w:eastAsia="en-US"/>
    </w:rPr>
    <w:tblPr>
      <w:tblBorders>
        <w:right w:val="single" w:sz="4" w:space="0" w:color="F4B184"/>
      </w:tblBorders>
    </w:tblPr>
    <w:tblStylePr w:type="firstRow">
      <w:rPr>
        <w:i/>
        <w:sz w:val="22"/>
      </w:rPr>
      <w:tblPr/>
      <w:tcPr>
        <w:tcBorders>
          <w:top w:val="nil"/>
          <w:left w:val="nil"/>
          <w:bottom w:val="single" w:sz="4" w:space="0" w:color="F4B184"/>
          <w:right w:val="nil"/>
        </w:tcBorders>
        <w:shd w:val="clear" w:color="FFFFFF" w:fill="FFFFFF"/>
      </w:tcPr>
    </w:tblStylePr>
    <w:tblStylePr w:type="lastRow">
      <w:rPr>
        <w:i/>
        <w:sz w:val="22"/>
      </w:rPr>
      <w:tblPr/>
      <w:tcPr>
        <w:tcBorders>
          <w:top w:val="single" w:sz="4" w:space="0" w:color="F4B184"/>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F4B184"/>
        </w:tcBorders>
        <w:shd w:val="clear" w:color="FFFFFF" w:fill="auto"/>
      </w:tcPr>
    </w:tblStylePr>
    <w:tblStylePr w:type="lastCol">
      <w:rPr>
        <w:i/>
        <w:sz w:val="22"/>
      </w:rPr>
      <w:tblPr/>
      <w:tcPr>
        <w:tcBorders>
          <w:top w:val="nil"/>
          <w:left w:val="single" w:sz="4" w:space="0" w:color="F4B184"/>
          <w:bottom w:val="nil"/>
          <w:right w:val="nil"/>
        </w:tcBorders>
        <w:shd w:val="clear" w:color="FFFFFF" w:fill="auto"/>
      </w:tcPr>
    </w:tblStylePr>
    <w:tblStylePr w:type="band1Vert">
      <w:tblPr/>
      <w:tcPr>
        <w:shd w:val="clear" w:color="FADECB" w:fill="FADECB"/>
      </w:tcPr>
    </w:tblStylePr>
    <w:tblStylePr w:type="band1Horz">
      <w:rPr>
        <w:sz w:val="22"/>
      </w:rPr>
      <w:tblPr/>
      <w:tcPr>
        <w:shd w:val="clear" w:color="FADECB" w:fill="FADECB"/>
      </w:tcPr>
    </w:tblStylePr>
    <w:tblStylePr w:type="band2Horz">
      <w:rPr>
        <w:sz w:val="22"/>
      </w:rPr>
    </w:tblStylePr>
  </w:style>
  <w:style w:type="table" w:customStyle="1" w:styleId="ListTable7Colorful-Accent311">
    <w:name w:val="List Table 7 Colorful - Accent 311"/>
    <w:basedOn w:val="affff"/>
    <w:uiPriority w:val="99"/>
    <w:rsid w:val="00FD0589"/>
    <w:rPr>
      <w:rFonts w:eastAsia="Arial Unicode MS" w:cs="Times New Roman"/>
      <w:sz w:val="22"/>
      <w:szCs w:val="22"/>
      <w:lang w:eastAsia="en-US"/>
    </w:rPr>
    <w:tblPr>
      <w:tblBorders>
        <w:right w:val="single" w:sz="4" w:space="0" w:color="C9C9C9"/>
      </w:tblBorders>
    </w:tblPr>
    <w:tblStylePr w:type="firstRow">
      <w:rPr>
        <w:i/>
        <w:sz w:val="22"/>
      </w:rPr>
      <w:tblPr/>
      <w:tcPr>
        <w:tcBorders>
          <w:top w:val="nil"/>
          <w:left w:val="nil"/>
          <w:bottom w:val="single" w:sz="4" w:space="0" w:color="C9C9C9"/>
          <w:right w:val="nil"/>
        </w:tcBorders>
        <w:shd w:val="clear" w:color="FFFFFF" w:fill="FFFFFF"/>
      </w:tcPr>
    </w:tblStylePr>
    <w:tblStylePr w:type="lastRow">
      <w:rPr>
        <w:i/>
        <w:sz w:val="22"/>
      </w:rPr>
      <w:tblPr/>
      <w:tcPr>
        <w:tcBorders>
          <w:top w:val="single" w:sz="4" w:space="0" w:color="C9C9C9"/>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C9C9C9"/>
        </w:tcBorders>
        <w:shd w:val="clear" w:color="FFFFFF" w:fill="auto"/>
      </w:tcPr>
    </w:tblStylePr>
    <w:tblStylePr w:type="lastCol">
      <w:rPr>
        <w:i/>
        <w:sz w:val="22"/>
      </w:rPr>
      <w:tblPr/>
      <w:tcPr>
        <w:tcBorders>
          <w:top w:val="nil"/>
          <w:left w:val="single" w:sz="4" w:space="0" w:color="C9C9C9"/>
          <w:bottom w:val="nil"/>
          <w:right w:val="nil"/>
        </w:tcBorders>
        <w:shd w:val="clear" w:color="FFFFFF" w:fill="auto"/>
      </w:tcPr>
    </w:tblStylePr>
    <w:tblStylePr w:type="band1Vert">
      <w:tblPr/>
      <w:tcPr>
        <w:shd w:val="clear" w:color="E8E8E8" w:fill="E8E8E8"/>
      </w:tcPr>
    </w:tblStylePr>
    <w:tblStylePr w:type="band1Horz">
      <w:rPr>
        <w:sz w:val="22"/>
      </w:rPr>
      <w:tblPr/>
      <w:tcPr>
        <w:shd w:val="clear" w:color="E8E8E8" w:fill="E8E8E8"/>
      </w:tcPr>
    </w:tblStylePr>
    <w:tblStylePr w:type="band2Horz">
      <w:rPr>
        <w:sz w:val="22"/>
      </w:rPr>
    </w:tblStylePr>
  </w:style>
  <w:style w:type="table" w:customStyle="1" w:styleId="ListTable7Colorful-Accent411">
    <w:name w:val="List Table 7 Colorful - Accent 411"/>
    <w:basedOn w:val="affff"/>
    <w:uiPriority w:val="99"/>
    <w:rsid w:val="00FD0589"/>
    <w:rPr>
      <w:rFonts w:eastAsia="Arial Unicode MS" w:cs="Times New Roman"/>
      <w:sz w:val="22"/>
      <w:szCs w:val="22"/>
      <w:lang w:eastAsia="en-US"/>
    </w:rPr>
    <w:tblPr>
      <w:tblBorders>
        <w:right w:val="single" w:sz="4" w:space="0" w:color="FFD865"/>
      </w:tblBorders>
    </w:tblPr>
    <w:tblStylePr w:type="firstRow">
      <w:rPr>
        <w:i/>
        <w:sz w:val="22"/>
      </w:rPr>
      <w:tblPr/>
      <w:tcPr>
        <w:tcBorders>
          <w:top w:val="nil"/>
          <w:left w:val="nil"/>
          <w:bottom w:val="single" w:sz="4" w:space="0" w:color="FFD865"/>
          <w:right w:val="nil"/>
        </w:tcBorders>
        <w:shd w:val="clear" w:color="FFFFFF" w:fill="FFFFFF"/>
      </w:tcPr>
    </w:tblStylePr>
    <w:tblStylePr w:type="lastRow">
      <w:rPr>
        <w:i/>
        <w:sz w:val="22"/>
      </w:rPr>
      <w:tblPr/>
      <w:tcPr>
        <w:tcBorders>
          <w:top w:val="single" w:sz="4" w:space="0" w:color="FFD865"/>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FFD865"/>
        </w:tcBorders>
        <w:shd w:val="clear" w:color="FFFFFF" w:fill="auto"/>
      </w:tcPr>
    </w:tblStylePr>
    <w:tblStylePr w:type="lastCol">
      <w:rPr>
        <w:i/>
        <w:sz w:val="22"/>
      </w:rPr>
      <w:tblPr/>
      <w:tcPr>
        <w:tcBorders>
          <w:top w:val="nil"/>
          <w:left w:val="single" w:sz="4" w:space="0" w:color="FFD865"/>
          <w:bottom w:val="nil"/>
          <w:right w:val="nil"/>
        </w:tcBorders>
        <w:shd w:val="clear" w:color="FFFFFF" w:fill="auto"/>
      </w:tcPr>
    </w:tblStylePr>
    <w:tblStylePr w:type="band1Vert">
      <w:tblPr/>
      <w:tcPr>
        <w:shd w:val="clear" w:color="FFEFBF" w:fill="FFEFBF"/>
      </w:tcPr>
    </w:tblStylePr>
    <w:tblStylePr w:type="band1Horz">
      <w:rPr>
        <w:sz w:val="22"/>
      </w:rPr>
      <w:tblPr/>
      <w:tcPr>
        <w:shd w:val="clear" w:color="FFEFBF" w:fill="FFEFBF"/>
      </w:tcPr>
    </w:tblStylePr>
    <w:tblStylePr w:type="band2Horz">
      <w:rPr>
        <w:sz w:val="22"/>
      </w:rPr>
    </w:tblStylePr>
  </w:style>
  <w:style w:type="table" w:customStyle="1" w:styleId="ListTable7Colorful-Accent511">
    <w:name w:val="List Table 7 Colorful - Accent 511"/>
    <w:basedOn w:val="affff"/>
    <w:uiPriority w:val="99"/>
    <w:rsid w:val="00FD0589"/>
    <w:rPr>
      <w:rFonts w:eastAsia="Arial Unicode MS" w:cs="Times New Roman"/>
      <w:sz w:val="22"/>
      <w:szCs w:val="22"/>
      <w:lang w:eastAsia="en-US"/>
    </w:rPr>
    <w:tblPr>
      <w:tblBorders>
        <w:right w:val="single" w:sz="4" w:space="0" w:color="8DA9DB"/>
      </w:tblBorders>
    </w:tblPr>
    <w:tblStylePr w:type="firstRow">
      <w:rPr>
        <w:i/>
        <w:sz w:val="22"/>
      </w:rPr>
      <w:tblPr/>
      <w:tcPr>
        <w:tcBorders>
          <w:top w:val="nil"/>
          <w:left w:val="nil"/>
          <w:bottom w:val="single" w:sz="4" w:space="0" w:color="8DA9DB"/>
          <w:right w:val="nil"/>
        </w:tcBorders>
        <w:shd w:val="clear" w:color="FFFFFF" w:fill="FFFFFF"/>
      </w:tcPr>
    </w:tblStylePr>
    <w:tblStylePr w:type="lastRow">
      <w:rPr>
        <w:i/>
        <w:sz w:val="22"/>
      </w:rPr>
      <w:tblPr/>
      <w:tcPr>
        <w:tcBorders>
          <w:top w:val="single" w:sz="4" w:space="0" w:color="8DA9DB"/>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8DA9DB"/>
        </w:tcBorders>
        <w:shd w:val="clear" w:color="FFFFFF" w:fill="auto"/>
      </w:tcPr>
    </w:tblStylePr>
    <w:tblStylePr w:type="lastCol">
      <w:rPr>
        <w:i/>
        <w:sz w:val="22"/>
      </w:rPr>
      <w:tblPr/>
      <w:tcPr>
        <w:tcBorders>
          <w:top w:val="nil"/>
          <w:left w:val="single" w:sz="4" w:space="0" w:color="8DA9DB"/>
          <w:bottom w:val="nil"/>
          <w:right w:val="nil"/>
        </w:tcBorders>
        <w:shd w:val="clear" w:color="FFFFFF" w:fill="auto"/>
      </w:tcPr>
    </w:tblStylePr>
    <w:tblStylePr w:type="band1Vert">
      <w:tblPr/>
      <w:tcPr>
        <w:shd w:val="clear" w:color="CFDBF0" w:fill="CFDBF0"/>
      </w:tcPr>
    </w:tblStylePr>
    <w:tblStylePr w:type="band1Horz">
      <w:rPr>
        <w:sz w:val="22"/>
      </w:rPr>
      <w:tblPr/>
      <w:tcPr>
        <w:shd w:val="clear" w:color="CFDBF0" w:fill="CFDBF0"/>
      </w:tcPr>
    </w:tblStylePr>
    <w:tblStylePr w:type="band2Horz">
      <w:rPr>
        <w:sz w:val="22"/>
      </w:rPr>
    </w:tblStylePr>
  </w:style>
  <w:style w:type="table" w:customStyle="1" w:styleId="ListTable7Colorful-Accent611">
    <w:name w:val="List Table 7 Colorful - Accent 611"/>
    <w:basedOn w:val="affff"/>
    <w:uiPriority w:val="99"/>
    <w:rsid w:val="00FD0589"/>
    <w:rPr>
      <w:rFonts w:eastAsia="Arial Unicode MS" w:cs="Times New Roman"/>
      <w:sz w:val="22"/>
      <w:szCs w:val="22"/>
      <w:lang w:eastAsia="en-US"/>
    </w:rPr>
    <w:tblPr>
      <w:tblBorders>
        <w:right w:val="single" w:sz="4" w:space="0" w:color="A9D08E"/>
      </w:tblBorders>
    </w:tblPr>
    <w:tblStylePr w:type="firstRow">
      <w:rPr>
        <w:i/>
        <w:sz w:val="22"/>
      </w:rPr>
      <w:tblPr/>
      <w:tcPr>
        <w:tcBorders>
          <w:top w:val="nil"/>
          <w:left w:val="nil"/>
          <w:bottom w:val="single" w:sz="4" w:space="0" w:color="A9D08E"/>
          <w:right w:val="nil"/>
        </w:tcBorders>
        <w:shd w:val="clear" w:color="FFFFFF" w:fill="FFFFFF"/>
      </w:tcPr>
    </w:tblStylePr>
    <w:tblStylePr w:type="lastRow">
      <w:rPr>
        <w:i/>
        <w:sz w:val="22"/>
      </w:rPr>
      <w:tblPr/>
      <w:tcPr>
        <w:tcBorders>
          <w:top w:val="single" w:sz="4" w:space="0" w:color="A9D08E"/>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A9D08E"/>
        </w:tcBorders>
        <w:shd w:val="clear" w:color="FFFFFF" w:fill="auto"/>
      </w:tcPr>
    </w:tblStylePr>
    <w:tblStylePr w:type="lastCol">
      <w:rPr>
        <w:i/>
        <w:sz w:val="22"/>
      </w:rPr>
      <w:tblPr/>
      <w:tcPr>
        <w:tcBorders>
          <w:top w:val="nil"/>
          <w:left w:val="single" w:sz="4" w:space="0" w:color="A9D08E"/>
          <w:bottom w:val="nil"/>
          <w:right w:val="nil"/>
        </w:tcBorders>
        <w:shd w:val="clear" w:color="FFFFFF" w:fill="auto"/>
      </w:tcPr>
    </w:tblStylePr>
    <w:tblStylePr w:type="band1Vert">
      <w:tblPr/>
      <w:tcPr>
        <w:shd w:val="clear" w:color="DAEBCF" w:fill="DAEBCF"/>
      </w:tcPr>
    </w:tblStylePr>
    <w:tblStylePr w:type="band1Horz">
      <w:rPr>
        <w:sz w:val="22"/>
      </w:rPr>
      <w:tblPr/>
      <w:tcPr>
        <w:shd w:val="clear" w:color="DAEBCF" w:fill="DAEBCF"/>
      </w:tcPr>
    </w:tblStylePr>
    <w:tblStylePr w:type="band2Horz">
      <w:rPr>
        <w:sz w:val="22"/>
      </w:rPr>
    </w:tblStylePr>
  </w:style>
  <w:style w:type="table" w:customStyle="1" w:styleId="Lined-Accent111">
    <w:name w:val="Lined - Accent 111"/>
    <w:basedOn w:val="affff"/>
    <w:uiPriority w:val="99"/>
    <w:rsid w:val="00FD0589"/>
    <w:rPr>
      <w:rFonts w:eastAsia="Arial Unicode MS" w:cs="Times New Roman"/>
      <w:sz w:val="20"/>
      <w:szCs w:val="20"/>
    </w:rPr>
    <w:tblPr/>
    <w:tblStylePr w:type="firstRow">
      <w:rPr>
        <w:sz w:val="22"/>
      </w:rPr>
      <w:tblPr/>
      <w:tcPr>
        <w:shd w:val="clear" w:color="68A2D8" w:fill="68A2D8"/>
      </w:tcPr>
    </w:tblStylePr>
    <w:tblStylePr w:type="lastRow">
      <w:rPr>
        <w:sz w:val="22"/>
      </w:rPr>
      <w:tblPr/>
      <w:tcPr>
        <w:shd w:val="clear" w:color="68A2D8" w:fill="68A2D8"/>
      </w:tcPr>
    </w:tblStylePr>
    <w:tblStylePr w:type="firstCol">
      <w:rPr>
        <w:sz w:val="22"/>
      </w:rPr>
      <w:tblPr/>
      <w:tcPr>
        <w:shd w:val="clear" w:color="68A2D8" w:fill="68A2D8"/>
      </w:tcPr>
    </w:tblStylePr>
    <w:tblStylePr w:type="lastCol">
      <w:rPr>
        <w:sz w:val="22"/>
      </w:rPr>
      <w:tblPr/>
      <w:tcPr>
        <w:shd w:val="clear" w:color="68A2D8" w:fill="68A2D8"/>
      </w:tcPr>
    </w:tblStylePr>
    <w:tblStylePr w:type="band1Vert">
      <w:rPr>
        <w:sz w:val="22"/>
      </w:rPr>
    </w:tblStylePr>
    <w:tblStylePr w:type="band2Vert">
      <w:rPr>
        <w:sz w:val="22"/>
      </w:rPr>
      <w:tblPr/>
      <w:tcPr>
        <w:shd w:val="clear" w:color="CBDFF1" w:fill="CBDFF1"/>
      </w:tcPr>
    </w:tblStylePr>
    <w:tblStylePr w:type="band1Horz">
      <w:rPr>
        <w:sz w:val="22"/>
      </w:rPr>
    </w:tblStylePr>
    <w:tblStylePr w:type="band2Horz">
      <w:rPr>
        <w:sz w:val="22"/>
      </w:rPr>
      <w:tblPr/>
      <w:tcPr>
        <w:shd w:val="clear" w:color="CBDFF1" w:fill="CBDFF1"/>
      </w:tcPr>
    </w:tblStylePr>
  </w:style>
  <w:style w:type="table" w:customStyle="1" w:styleId="Lined-Accent211">
    <w:name w:val="Lined - Accent 211"/>
    <w:basedOn w:val="affff"/>
    <w:uiPriority w:val="99"/>
    <w:rsid w:val="00FD0589"/>
    <w:rPr>
      <w:rFonts w:eastAsia="Arial Unicode MS" w:cs="Times New Roman"/>
      <w:sz w:val="20"/>
      <w:szCs w:val="20"/>
    </w:rPr>
    <w:tblPr/>
    <w:tblStylePr w:type="firstRow">
      <w:rPr>
        <w:sz w:val="22"/>
      </w:rPr>
      <w:tblPr/>
      <w:tcPr>
        <w:shd w:val="clear" w:color="F4B184" w:fill="F4B184"/>
      </w:tcPr>
    </w:tblStylePr>
    <w:tblStylePr w:type="lastRow">
      <w:rPr>
        <w:sz w:val="22"/>
      </w:rPr>
      <w:tblPr/>
      <w:tcPr>
        <w:shd w:val="clear" w:color="F4B184" w:fill="F4B184"/>
      </w:tcPr>
    </w:tblStylePr>
    <w:tblStylePr w:type="firstCol">
      <w:rPr>
        <w:sz w:val="22"/>
      </w:rPr>
      <w:tblPr/>
      <w:tcPr>
        <w:shd w:val="clear" w:color="F4B184" w:fill="F4B184"/>
      </w:tcPr>
    </w:tblStylePr>
    <w:tblStylePr w:type="lastCol">
      <w:rPr>
        <w:sz w:val="22"/>
      </w:rPr>
      <w:tblPr/>
      <w:tcPr>
        <w:shd w:val="clear" w:color="F4B184" w:fill="F4B184"/>
      </w:tcPr>
    </w:tblStylePr>
    <w:tblStylePr w:type="band1Vert">
      <w:rPr>
        <w:sz w:val="22"/>
      </w:rPr>
    </w:tblStylePr>
    <w:tblStylePr w:type="band2Vert">
      <w:rPr>
        <w:sz w:val="22"/>
      </w:rPr>
      <w:tblPr/>
      <w:tcPr>
        <w:shd w:val="clear" w:color="FBE5D6" w:fill="FBE5D6"/>
      </w:tcPr>
    </w:tblStylePr>
    <w:tblStylePr w:type="band1Horz">
      <w:rPr>
        <w:sz w:val="22"/>
      </w:rPr>
    </w:tblStylePr>
    <w:tblStylePr w:type="band2Horz">
      <w:rPr>
        <w:sz w:val="22"/>
      </w:rPr>
      <w:tblPr/>
      <w:tcPr>
        <w:shd w:val="clear" w:color="FBE5D6" w:fill="FBE5D6"/>
      </w:tcPr>
    </w:tblStylePr>
  </w:style>
  <w:style w:type="table" w:customStyle="1" w:styleId="Lined-Accent311">
    <w:name w:val="Lined - Accent 311"/>
    <w:basedOn w:val="affff"/>
    <w:uiPriority w:val="99"/>
    <w:rsid w:val="00FD0589"/>
    <w:rPr>
      <w:rFonts w:eastAsia="Arial Unicode MS" w:cs="Times New Roman"/>
      <w:sz w:val="20"/>
      <w:szCs w:val="20"/>
    </w:rPr>
    <w:tblPr/>
    <w:tblStylePr w:type="firstRow">
      <w:rPr>
        <w:sz w:val="22"/>
      </w:rPr>
      <w:tblPr/>
      <w:tcPr>
        <w:shd w:val="clear" w:color="A5A5A5" w:fill="A5A5A5"/>
      </w:tcPr>
    </w:tblStylePr>
    <w:tblStylePr w:type="lastRow">
      <w:rPr>
        <w:sz w:val="22"/>
      </w:rPr>
      <w:tblPr/>
      <w:tcPr>
        <w:shd w:val="clear" w:color="A5A5A5" w:fill="A5A5A5"/>
      </w:tcPr>
    </w:tblStylePr>
    <w:tblStylePr w:type="firstCol">
      <w:rPr>
        <w:sz w:val="22"/>
      </w:rPr>
      <w:tblPr/>
      <w:tcPr>
        <w:shd w:val="clear" w:color="A5A5A5" w:fill="A5A5A5"/>
      </w:tcPr>
    </w:tblStylePr>
    <w:tblStylePr w:type="lastCol">
      <w:rPr>
        <w:sz w:val="22"/>
      </w:rPr>
      <w:tblPr/>
      <w:tcPr>
        <w:shd w:val="clear" w:color="A5A5A5" w:fill="A5A5A5"/>
      </w:tcPr>
    </w:tblStylePr>
    <w:tblStylePr w:type="band1Vert">
      <w:rPr>
        <w:sz w:val="22"/>
      </w:rPr>
    </w:tblStylePr>
    <w:tblStylePr w:type="band2Vert">
      <w:rPr>
        <w:sz w:val="22"/>
      </w:rPr>
      <w:tblPr/>
      <w:tcPr>
        <w:shd w:val="clear" w:color="ECECEC" w:fill="ECECEC"/>
      </w:tcPr>
    </w:tblStylePr>
    <w:tblStylePr w:type="band1Horz">
      <w:rPr>
        <w:sz w:val="22"/>
      </w:rPr>
    </w:tblStylePr>
    <w:tblStylePr w:type="band2Horz">
      <w:rPr>
        <w:sz w:val="22"/>
      </w:rPr>
      <w:tblPr/>
      <w:tcPr>
        <w:shd w:val="clear" w:color="ECECEC" w:fill="ECECEC"/>
      </w:tcPr>
    </w:tblStylePr>
  </w:style>
  <w:style w:type="table" w:customStyle="1" w:styleId="Lined-Accent411">
    <w:name w:val="Lined - Accent 411"/>
    <w:basedOn w:val="affff"/>
    <w:uiPriority w:val="99"/>
    <w:rsid w:val="00FD0589"/>
    <w:rPr>
      <w:rFonts w:eastAsia="Arial Unicode MS" w:cs="Times New Roman"/>
      <w:sz w:val="20"/>
      <w:szCs w:val="20"/>
    </w:rPr>
    <w:tblPr/>
    <w:tblStylePr w:type="firstRow">
      <w:rPr>
        <w:sz w:val="22"/>
      </w:rPr>
      <w:tblPr/>
      <w:tcPr>
        <w:shd w:val="clear" w:color="FFD865" w:fill="FFD865"/>
      </w:tcPr>
    </w:tblStylePr>
    <w:tblStylePr w:type="lastRow">
      <w:rPr>
        <w:sz w:val="22"/>
      </w:rPr>
      <w:tblPr/>
      <w:tcPr>
        <w:shd w:val="clear" w:color="FFD865" w:fill="FFD865"/>
      </w:tcPr>
    </w:tblStylePr>
    <w:tblStylePr w:type="firstCol">
      <w:rPr>
        <w:sz w:val="22"/>
      </w:rPr>
      <w:tblPr/>
      <w:tcPr>
        <w:shd w:val="clear" w:color="FFD865" w:fill="FFD865"/>
      </w:tcPr>
    </w:tblStylePr>
    <w:tblStylePr w:type="lastCol">
      <w:rPr>
        <w:sz w:val="22"/>
      </w:rPr>
      <w:tblPr/>
      <w:tcPr>
        <w:shd w:val="clear" w:color="FFD865" w:fill="FFD865"/>
      </w:tcPr>
    </w:tblStylePr>
    <w:tblStylePr w:type="band1Vert">
      <w:rPr>
        <w:sz w:val="22"/>
      </w:rPr>
    </w:tblStylePr>
    <w:tblStylePr w:type="band2Vert">
      <w:rPr>
        <w:sz w:val="22"/>
      </w:rPr>
      <w:tblPr/>
      <w:tcPr>
        <w:shd w:val="clear" w:color="FFF2CB" w:fill="FFF2CB"/>
      </w:tcPr>
    </w:tblStylePr>
    <w:tblStylePr w:type="band1Horz">
      <w:rPr>
        <w:sz w:val="22"/>
      </w:rPr>
    </w:tblStylePr>
    <w:tblStylePr w:type="band2Horz">
      <w:rPr>
        <w:sz w:val="22"/>
      </w:rPr>
      <w:tblPr/>
      <w:tcPr>
        <w:shd w:val="clear" w:color="FFF2CB" w:fill="FFF2CB"/>
      </w:tcPr>
    </w:tblStylePr>
  </w:style>
  <w:style w:type="table" w:customStyle="1" w:styleId="Lined-Accent511">
    <w:name w:val="Lined - Accent 511"/>
    <w:basedOn w:val="affff"/>
    <w:uiPriority w:val="99"/>
    <w:rsid w:val="00FD0589"/>
    <w:rPr>
      <w:rFonts w:eastAsia="Arial Unicode MS" w:cs="Times New Roman"/>
      <w:sz w:val="20"/>
      <w:szCs w:val="20"/>
    </w:rPr>
    <w:tblPr/>
    <w:tblStylePr w:type="firstRow">
      <w:rPr>
        <w:sz w:val="22"/>
      </w:rPr>
      <w:tblPr/>
      <w:tcPr>
        <w:shd w:val="clear" w:color="4472C4" w:fill="4472C4"/>
      </w:tcPr>
    </w:tblStylePr>
    <w:tblStylePr w:type="lastRow">
      <w:rPr>
        <w:sz w:val="22"/>
      </w:rPr>
      <w:tblPr/>
      <w:tcPr>
        <w:shd w:val="clear" w:color="4472C4" w:fill="4472C4"/>
      </w:tcPr>
    </w:tblStylePr>
    <w:tblStylePr w:type="firstCol">
      <w:rPr>
        <w:sz w:val="22"/>
      </w:rPr>
      <w:tblPr/>
      <w:tcPr>
        <w:shd w:val="clear" w:color="4472C4" w:fill="4472C4"/>
      </w:tcPr>
    </w:tblStylePr>
    <w:tblStylePr w:type="lastCol">
      <w:rPr>
        <w:sz w:val="22"/>
      </w:rPr>
      <w:tblPr/>
      <w:tcPr>
        <w:shd w:val="clear" w:color="4472C4" w:fill="4472C4"/>
      </w:tcPr>
    </w:tblStylePr>
    <w:tblStylePr w:type="band1Vert">
      <w:rPr>
        <w:sz w:val="22"/>
      </w:rPr>
    </w:tblStylePr>
    <w:tblStylePr w:type="band2Vert">
      <w:rPr>
        <w:sz w:val="22"/>
      </w:rPr>
      <w:tblPr/>
      <w:tcPr>
        <w:shd w:val="clear" w:color="D8E2F3" w:fill="D8E2F3"/>
      </w:tcPr>
    </w:tblStylePr>
    <w:tblStylePr w:type="band1Horz">
      <w:rPr>
        <w:sz w:val="22"/>
      </w:rPr>
    </w:tblStylePr>
    <w:tblStylePr w:type="band2Horz">
      <w:rPr>
        <w:sz w:val="22"/>
      </w:rPr>
      <w:tblPr/>
      <w:tcPr>
        <w:shd w:val="clear" w:color="D8E2F3" w:fill="D8E2F3"/>
      </w:tcPr>
    </w:tblStylePr>
  </w:style>
  <w:style w:type="table" w:customStyle="1" w:styleId="Lined-Accent611">
    <w:name w:val="Lined - Accent 611"/>
    <w:basedOn w:val="affff"/>
    <w:uiPriority w:val="99"/>
    <w:rsid w:val="00FD0589"/>
    <w:rPr>
      <w:rFonts w:eastAsia="Arial Unicode MS" w:cs="Times New Roman"/>
      <w:sz w:val="20"/>
      <w:szCs w:val="20"/>
    </w:rPr>
    <w:tblPr/>
    <w:tblStylePr w:type="firstRow">
      <w:rPr>
        <w:sz w:val="22"/>
      </w:rPr>
      <w:tblPr/>
      <w:tcPr>
        <w:shd w:val="clear" w:color="70AD47" w:fill="70AD47"/>
      </w:tcPr>
    </w:tblStylePr>
    <w:tblStylePr w:type="lastRow">
      <w:rPr>
        <w:sz w:val="22"/>
      </w:rPr>
      <w:tblPr/>
      <w:tcPr>
        <w:shd w:val="clear" w:color="70AD47" w:fill="70AD47"/>
      </w:tcPr>
    </w:tblStylePr>
    <w:tblStylePr w:type="firstCol">
      <w:rPr>
        <w:sz w:val="22"/>
      </w:rPr>
      <w:tblPr/>
      <w:tcPr>
        <w:shd w:val="clear" w:color="70AD47" w:fill="70AD47"/>
      </w:tcPr>
    </w:tblStylePr>
    <w:tblStylePr w:type="lastCol">
      <w:rPr>
        <w:sz w:val="22"/>
      </w:rPr>
      <w:tblPr/>
      <w:tcPr>
        <w:shd w:val="clear" w:color="70AD47" w:fill="70AD47"/>
      </w:tcPr>
    </w:tblStylePr>
    <w:tblStylePr w:type="band1Vert">
      <w:rPr>
        <w:sz w:val="22"/>
      </w:rPr>
    </w:tblStylePr>
    <w:tblStylePr w:type="band2Vert">
      <w:rPr>
        <w:sz w:val="22"/>
      </w:rPr>
      <w:tblPr/>
      <w:tcPr>
        <w:shd w:val="clear" w:color="E1EFD8" w:fill="E1EFD8"/>
      </w:tcPr>
    </w:tblStylePr>
    <w:tblStylePr w:type="band1Horz">
      <w:rPr>
        <w:sz w:val="22"/>
      </w:rPr>
    </w:tblStylePr>
    <w:tblStylePr w:type="band2Horz">
      <w:rPr>
        <w:sz w:val="22"/>
      </w:rPr>
      <w:tblPr/>
      <w:tcPr>
        <w:shd w:val="clear" w:color="E1EFD8" w:fill="E1EFD8"/>
      </w:tcPr>
    </w:tblStylePr>
  </w:style>
  <w:style w:type="table" w:customStyle="1" w:styleId="BorderedLined-Accent111">
    <w:name w:val="Bordered &amp; Lined - Accent 111"/>
    <w:basedOn w:val="affff"/>
    <w:uiPriority w:val="99"/>
    <w:rsid w:val="00FD0589"/>
    <w:rPr>
      <w:rFonts w:eastAsia="Arial Unicode MS" w:cs="Times New Roman"/>
      <w:sz w:val="20"/>
      <w:szCs w:val="20"/>
    </w:rPr>
    <w:tblPr>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Pr>
    <w:tblStylePr w:type="firstRow">
      <w:rPr>
        <w:sz w:val="22"/>
      </w:rPr>
      <w:tblPr/>
      <w:tcPr>
        <w:shd w:val="clear" w:color="68A2D8" w:fill="68A2D8"/>
      </w:tcPr>
    </w:tblStylePr>
    <w:tblStylePr w:type="lastRow">
      <w:rPr>
        <w:sz w:val="22"/>
      </w:rPr>
      <w:tblPr/>
      <w:tcPr>
        <w:shd w:val="clear" w:color="68A2D8" w:fill="68A2D8"/>
      </w:tcPr>
    </w:tblStylePr>
    <w:tblStylePr w:type="firstCol">
      <w:rPr>
        <w:sz w:val="22"/>
      </w:rPr>
      <w:tblPr/>
      <w:tcPr>
        <w:shd w:val="clear" w:color="68A2D8" w:fill="68A2D8"/>
      </w:tcPr>
    </w:tblStylePr>
    <w:tblStylePr w:type="lastCol">
      <w:rPr>
        <w:sz w:val="22"/>
      </w:rPr>
      <w:tblPr/>
      <w:tcPr>
        <w:shd w:val="clear" w:color="68A2D8" w:fill="68A2D8"/>
      </w:tcPr>
    </w:tblStylePr>
    <w:tblStylePr w:type="band1Vert">
      <w:rPr>
        <w:sz w:val="22"/>
      </w:rPr>
    </w:tblStylePr>
    <w:tblStylePr w:type="band2Vert">
      <w:rPr>
        <w:sz w:val="22"/>
      </w:rPr>
      <w:tblPr/>
      <w:tcPr>
        <w:shd w:val="clear" w:color="CBDFF1" w:fill="CBDFF1"/>
      </w:tcPr>
    </w:tblStylePr>
    <w:tblStylePr w:type="band1Horz">
      <w:rPr>
        <w:sz w:val="22"/>
      </w:rPr>
    </w:tblStylePr>
    <w:tblStylePr w:type="band2Horz">
      <w:rPr>
        <w:sz w:val="22"/>
      </w:rPr>
      <w:tblPr/>
      <w:tcPr>
        <w:shd w:val="clear" w:color="CBDFF1" w:fill="CBDFF1"/>
      </w:tcPr>
    </w:tblStylePr>
  </w:style>
  <w:style w:type="table" w:customStyle="1" w:styleId="BorderedLined-Accent211">
    <w:name w:val="Bordered &amp; Lined - Accent 211"/>
    <w:basedOn w:val="affff"/>
    <w:uiPriority w:val="99"/>
    <w:rsid w:val="00FD0589"/>
    <w:rPr>
      <w:rFonts w:eastAsia="Arial Unicode MS" w:cs="Times New Roman"/>
      <w:sz w:val="20"/>
      <w:szCs w:val="20"/>
    </w:rPr>
    <w:tblPr>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Pr>
    <w:tblStylePr w:type="firstRow">
      <w:rPr>
        <w:sz w:val="22"/>
      </w:rPr>
      <w:tblPr/>
      <w:tcPr>
        <w:shd w:val="clear" w:color="F4B184" w:fill="F4B184"/>
      </w:tcPr>
    </w:tblStylePr>
    <w:tblStylePr w:type="lastRow">
      <w:rPr>
        <w:sz w:val="22"/>
      </w:rPr>
      <w:tblPr/>
      <w:tcPr>
        <w:shd w:val="clear" w:color="F4B184" w:fill="F4B184"/>
      </w:tcPr>
    </w:tblStylePr>
    <w:tblStylePr w:type="firstCol">
      <w:rPr>
        <w:sz w:val="22"/>
      </w:rPr>
      <w:tblPr/>
      <w:tcPr>
        <w:shd w:val="clear" w:color="F4B184" w:fill="F4B184"/>
      </w:tcPr>
    </w:tblStylePr>
    <w:tblStylePr w:type="lastCol">
      <w:rPr>
        <w:sz w:val="22"/>
      </w:rPr>
      <w:tblPr/>
      <w:tcPr>
        <w:shd w:val="clear" w:color="F4B184" w:fill="F4B184"/>
      </w:tcPr>
    </w:tblStylePr>
    <w:tblStylePr w:type="band1Vert">
      <w:rPr>
        <w:sz w:val="22"/>
      </w:rPr>
    </w:tblStylePr>
    <w:tblStylePr w:type="band2Vert">
      <w:rPr>
        <w:sz w:val="22"/>
      </w:rPr>
      <w:tblPr/>
      <w:tcPr>
        <w:shd w:val="clear" w:color="FBE5D6" w:fill="FBE5D6"/>
      </w:tcPr>
    </w:tblStylePr>
    <w:tblStylePr w:type="band1Horz">
      <w:rPr>
        <w:sz w:val="22"/>
      </w:rPr>
    </w:tblStylePr>
    <w:tblStylePr w:type="band2Horz">
      <w:rPr>
        <w:sz w:val="22"/>
      </w:rPr>
      <w:tblPr/>
      <w:tcPr>
        <w:shd w:val="clear" w:color="FBE5D6" w:fill="FBE5D6"/>
      </w:tcPr>
    </w:tblStylePr>
  </w:style>
  <w:style w:type="table" w:customStyle="1" w:styleId="BorderedLined-Accent311">
    <w:name w:val="Bordered &amp; Lined - Accent 311"/>
    <w:basedOn w:val="affff"/>
    <w:uiPriority w:val="99"/>
    <w:rsid w:val="00FD0589"/>
    <w:rPr>
      <w:rFonts w:eastAsia="Arial Unicode MS" w:cs="Times New Roman"/>
      <w:sz w:val="20"/>
      <w:szCs w:val="20"/>
    </w:rPr>
    <w:tblPr>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StylePr w:type="firstRow">
      <w:rPr>
        <w:sz w:val="22"/>
      </w:rPr>
      <w:tblPr/>
      <w:tcPr>
        <w:shd w:val="clear" w:color="A5A5A5" w:fill="A5A5A5"/>
      </w:tcPr>
    </w:tblStylePr>
    <w:tblStylePr w:type="lastRow">
      <w:rPr>
        <w:sz w:val="22"/>
      </w:rPr>
      <w:tblPr/>
      <w:tcPr>
        <w:shd w:val="clear" w:color="A5A5A5" w:fill="A5A5A5"/>
      </w:tcPr>
    </w:tblStylePr>
    <w:tblStylePr w:type="firstCol">
      <w:rPr>
        <w:sz w:val="22"/>
      </w:rPr>
      <w:tblPr/>
      <w:tcPr>
        <w:shd w:val="clear" w:color="A5A5A5" w:fill="A5A5A5"/>
      </w:tcPr>
    </w:tblStylePr>
    <w:tblStylePr w:type="lastCol">
      <w:rPr>
        <w:sz w:val="22"/>
      </w:rPr>
      <w:tblPr/>
      <w:tcPr>
        <w:shd w:val="clear" w:color="A5A5A5" w:fill="A5A5A5"/>
      </w:tcPr>
    </w:tblStylePr>
    <w:tblStylePr w:type="band1Vert">
      <w:rPr>
        <w:sz w:val="22"/>
      </w:rPr>
    </w:tblStylePr>
    <w:tblStylePr w:type="band2Vert">
      <w:rPr>
        <w:sz w:val="22"/>
      </w:rPr>
      <w:tblPr/>
      <w:tcPr>
        <w:shd w:val="clear" w:color="ECECEC" w:fill="ECECEC"/>
      </w:tcPr>
    </w:tblStylePr>
    <w:tblStylePr w:type="band1Horz">
      <w:rPr>
        <w:sz w:val="22"/>
      </w:rPr>
    </w:tblStylePr>
    <w:tblStylePr w:type="band2Horz">
      <w:rPr>
        <w:sz w:val="22"/>
      </w:rPr>
      <w:tblPr/>
      <w:tcPr>
        <w:shd w:val="clear" w:color="ECECEC" w:fill="ECECEC"/>
      </w:tcPr>
    </w:tblStylePr>
  </w:style>
  <w:style w:type="table" w:customStyle="1" w:styleId="BorderedLined-Accent411">
    <w:name w:val="Bordered &amp; Lined - Accent 411"/>
    <w:basedOn w:val="affff"/>
    <w:uiPriority w:val="99"/>
    <w:rsid w:val="00FD0589"/>
    <w:rPr>
      <w:rFonts w:eastAsia="Arial Unicode MS" w:cs="Times New Roman"/>
      <w:sz w:val="20"/>
      <w:szCs w:val="20"/>
    </w:rPr>
    <w:tblPr>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Pr>
    <w:tblStylePr w:type="firstRow">
      <w:rPr>
        <w:sz w:val="22"/>
      </w:rPr>
      <w:tblPr/>
      <w:tcPr>
        <w:shd w:val="clear" w:color="FFD865" w:fill="FFD865"/>
      </w:tcPr>
    </w:tblStylePr>
    <w:tblStylePr w:type="lastRow">
      <w:rPr>
        <w:sz w:val="22"/>
      </w:rPr>
      <w:tblPr/>
      <w:tcPr>
        <w:shd w:val="clear" w:color="FFD865" w:fill="FFD865"/>
      </w:tcPr>
    </w:tblStylePr>
    <w:tblStylePr w:type="firstCol">
      <w:rPr>
        <w:sz w:val="22"/>
      </w:rPr>
      <w:tblPr/>
      <w:tcPr>
        <w:shd w:val="clear" w:color="FFD865" w:fill="FFD865"/>
      </w:tcPr>
    </w:tblStylePr>
    <w:tblStylePr w:type="lastCol">
      <w:rPr>
        <w:sz w:val="22"/>
      </w:rPr>
      <w:tblPr/>
      <w:tcPr>
        <w:shd w:val="clear" w:color="FFD865" w:fill="FFD865"/>
      </w:tcPr>
    </w:tblStylePr>
    <w:tblStylePr w:type="band1Vert">
      <w:rPr>
        <w:sz w:val="22"/>
      </w:rPr>
    </w:tblStylePr>
    <w:tblStylePr w:type="band2Vert">
      <w:rPr>
        <w:sz w:val="22"/>
      </w:rPr>
      <w:tblPr/>
      <w:tcPr>
        <w:shd w:val="clear" w:color="FFF2CB" w:fill="FFF2CB"/>
      </w:tcPr>
    </w:tblStylePr>
    <w:tblStylePr w:type="band1Horz">
      <w:rPr>
        <w:sz w:val="22"/>
      </w:rPr>
    </w:tblStylePr>
    <w:tblStylePr w:type="band2Horz">
      <w:rPr>
        <w:sz w:val="22"/>
      </w:rPr>
      <w:tblPr/>
      <w:tcPr>
        <w:shd w:val="clear" w:color="FFF2CB" w:fill="FFF2CB"/>
      </w:tcPr>
    </w:tblStylePr>
  </w:style>
  <w:style w:type="table" w:customStyle="1" w:styleId="BorderedLined-Accent511">
    <w:name w:val="Bordered &amp; Lined - Accent 511"/>
    <w:basedOn w:val="affff"/>
    <w:uiPriority w:val="99"/>
    <w:rsid w:val="00FD0589"/>
    <w:rPr>
      <w:rFonts w:eastAsia="Arial Unicode MS" w:cs="Times New Roman"/>
      <w:sz w:val="20"/>
      <w:szCs w:val="20"/>
    </w:rPr>
    <w:tblPr>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Pr>
    <w:tblStylePr w:type="firstRow">
      <w:rPr>
        <w:sz w:val="22"/>
      </w:rPr>
      <w:tblPr/>
      <w:tcPr>
        <w:shd w:val="clear" w:color="4472C4" w:fill="4472C4"/>
      </w:tcPr>
    </w:tblStylePr>
    <w:tblStylePr w:type="lastRow">
      <w:rPr>
        <w:sz w:val="22"/>
      </w:rPr>
      <w:tblPr/>
      <w:tcPr>
        <w:shd w:val="clear" w:color="4472C4" w:fill="4472C4"/>
      </w:tcPr>
    </w:tblStylePr>
    <w:tblStylePr w:type="firstCol">
      <w:rPr>
        <w:sz w:val="22"/>
      </w:rPr>
      <w:tblPr/>
      <w:tcPr>
        <w:shd w:val="clear" w:color="4472C4" w:fill="4472C4"/>
      </w:tcPr>
    </w:tblStylePr>
    <w:tblStylePr w:type="lastCol">
      <w:rPr>
        <w:sz w:val="22"/>
      </w:rPr>
      <w:tblPr/>
      <w:tcPr>
        <w:shd w:val="clear" w:color="4472C4" w:fill="4472C4"/>
      </w:tcPr>
    </w:tblStylePr>
    <w:tblStylePr w:type="band1Vert">
      <w:rPr>
        <w:sz w:val="22"/>
      </w:rPr>
    </w:tblStylePr>
    <w:tblStylePr w:type="band2Vert">
      <w:rPr>
        <w:sz w:val="22"/>
      </w:rPr>
      <w:tblPr/>
      <w:tcPr>
        <w:shd w:val="clear" w:color="D8E2F3" w:fill="D8E2F3"/>
      </w:tcPr>
    </w:tblStylePr>
    <w:tblStylePr w:type="band1Horz">
      <w:rPr>
        <w:sz w:val="22"/>
      </w:rPr>
    </w:tblStylePr>
    <w:tblStylePr w:type="band2Horz">
      <w:rPr>
        <w:sz w:val="22"/>
      </w:rPr>
      <w:tblPr/>
      <w:tcPr>
        <w:shd w:val="clear" w:color="D8E2F3" w:fill="D8E2F3"/>
      </w:tcPr>
    </w:tblStylePr>
  </w:style>
  <w:style w:type="table" w:customStyle="1" w:styleId="BorderedLined-Accent611">
    <w:name w:val="Bordered &amp; Lined - Accent 611"/>
    <w:basedOn w:val="affff"/>
    <w:uiPriority w:val="99"/>
    <w:rsid w:val="00FD0589"/>
    <w:rPr>
      <w:rFonts w:eastAsia="Arial Unicode MS" w:cs="Times New Roman"/>
      <w:sz w:val="20"/>
      <w:szCs w:val="20"/>
    </w:rPr>
    <w:tblPr>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Pr>
    <w:tblStylePr w:type="firstRow">
      <w:rPr>
        <w:sz w:val="22"/>
      </w:rPr>
      <w:tblPr/>
      <w:tcPr>
        <w:shd w:val="clear" w:color="70AD47" w:fill="70AD47"/>
      </w:tcPr>
    </w:tblStylePr>
    <w:tblStylePr w:type="lastRow">
      <w:rPr>
        <w:sz w:val="22"/>
      </w:rPr>
      <w:tblPr/>
      <w:tcPr>
        <w:shd w:val="clear" w:color="70AD47" w:fill="70AD47"/>
      </w:tcPr>
    </w:tblStylePr>
    <w:tblStylePr w:type="firstCol">
      <w:rPr>
        <w:sz w:val="22"/>
      </w:rPr>
      <w:tblPr/>
      <w:tcPr>
        <w:shd w:val="clear" w:color="70AD47" w:fill="70AD47"/>
      </w:tcPr>
    </w:tblStylePr>
    <w:tblStylePr w:type="lastCol">
      <w:rPr>
        <w:sz w:val="22"/>
      </w:rPr>
      <w:tblPr/>
      <w:tcPr>
        <w:shd w:val="clear" w:color="70AD47" w:fill="70AD47"/>
      </w:tcPr>
    </w:tblStylePr>
    <w:tblStylePr w:type="band1Vert">
      <w:rPr>
        <w:sz w:val="22"/>
      </w:rPr>
    </w:tblStylePr>
    <w:tblStylePr w:type="band2Vert">
      <w:rPr>
        <w:sz w:val="22"/>
      </w:rPr>
      <w:tblPr/>
      <w:tcPr>
        <w:shd w:val="clear" w:color="E1EFD8" w:fill="E1EFD8"/>
      </w:tcPr>
    </w:tblStylePr>
    <w:tblStylePr w:type="band1Horz">
      <w:rPr>
        <w:sz w:val="22"/>
      </w:rPr>
    </w:tblStylePr>
    <w:tblStylePr w:type="band2Horz">
      <w:rPr>
        <w:sz w:val="22"/>
      </w:rPr>
      <w:tblPr/>
      <w:tcPr>
        <w:shd w:val="clear" w:color="E1EFD8" w:fill="E1EFD8"/>
      </w:tcPr>
    </w:tblStylePr>
  </w:style>
  <w:style w:type="table" w:customStyle="1" w:styleId="Bordered11">
    <w:name w:val="Bordered11"/>
    <w:basedOn w:val="affff"/>
    <w:uiPriority w:val="99"/>
    <w:rsid w:val="00FD0589"/>
    <w:rPr>
      <w:rFonts w:eastAsia="Arial Unicode MS" w:cs="Times New Roman"/>
      <w:sz w:val="22"/>
      <w:szCs w:val="22"/>
      <w:lang w:eastAsia="en-US"/>
    </w:rPr>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sz w:val="22"/>
      </w:rPr>
      <w:tblPr/>
      <w:tcPr>
        <w:tcBorders>
          <w:bottom w:val="single" w:sz="12" w:space="0" w:color="7F7F7F"/>
        </w:tcBorders>
      </w:tcPr>
    </w:tblStylePr>
    <w:tblStylePr w:type="lastRow">
      <w:rPr>
        <w:sz w:val="22"/>
      </w:rPr>
      <w:tblPr/>
      <w:tcPr>
        <w:tcBorders>
          <w:top w:val="single" w:sz="12" w:space="0" w:color="7F7F7F"/>
        </w:tcBorders>
      </w:tcPr>
    </w:tblStylePr>
    <w:tblStylePr w:type="firstCol">
      <w:rPr>
        <w:sz w:val="22"/>
      </w:rPr>
    </w:tblStylePr>
    <w:tblStylePr w:type="lastCol">
      <w:rPr>
        <w:sz w:val="22"/>
      </w:rPr>
      <w:tblPr/>
      <w:tcPr>
        <w:tcBorders>
          <w:left w:val="single" w:sz="12" w:space="0" w:color="7F7F7F"/>
        </w:tcBorders>
      </w:tcPr>
    </w:tblStylePr>
    <w:tblStylePr w:type="band1Horz">
      <w:rPr>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11">
    <w:name w:val="Bordered - Accent 111"/>
    <w:basedOn w:val="affff"/>
    <w:uiPriority w:val="99"/>
    <w:rsid w:val="00FD0589"/>
    <w:rPr>
      <w:rFonts w:eastAsia="Arial Unicode MS" w:cs="Times New Roman"/>
      <w:sz w:val="22"/>
      <w:szCs w:val="22"/>
      <w:lang w:eastAsia="en-US"/>
    </w:rPr>
    <w:tblPr>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sz w:val="22"/>
      </w:rPr>
      <w:tblPr/>
      <w:tcPr>
        <w:tcBorders>
          <w:bottom w:val="single" w:sz="12" w:space="0" w:color="5B9BD5"/>
        </w:tcBorders>
      </w:tcPr>
    </w:tblStylePr>
    <w:tblStylePr w:type="lastRow">
      <w:rPr>
        <w:sz w:val="22"/>
      </w:rPr>
      <w:tblPr/>
      <w:tcPr>
        <w:tcBorders>
          <w:top w:val="single" w:sz="12" w:space="0" w:color="5B9BD5"/>
        </w:tcBorders>
      </w:tcPr>
    </w:tblStylePr>
    <w:tblStylePr w:type="firstCol">
      <w:rPr>
        <w:sz w:val="22"/>
      </w:rPr>
    </w:tblStylePr>
    <w:tblStylePr w:type="lastCol">
      <w:rPr>
        <w:sz w:val="22"/>
      </w:rPr>
      <w:tblPr/>
      <w:tcPr>
        <w:tcBorders>
          <w:left w:val="single" w:sz="12" w:space="0" w:color="5B9BD5"/>
        </w:tcBorders>
      </w:tcPr>
    </w:tblStylePr>
    <w:tblStylePr w:type="band1Horz">
      <w:rPr>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Bordered-Accent211">
    <w:name w:val="Bordered - Accent 211"/>
    <w:basedOn w:val="affff"/>
    <w:uiPriority w:val="99"/>
    <w:rsid w:val="00FD0589"/>
    <w:rPr>
      <w:rFonts w:eastAsia="Arial Unicode MS" w:cs="Times New Roman"/>
      <w:sz w:val="22"/>
      <w:szCs w:val="22"/>
      <w:lang w:eastAsia="en-US"/>
    </w:rPr>
    <w:tblPr>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sz w:val="22"/>
      </w:rPr>
      <w:tblPr/>
      <w:tcPr>
        <w:tcBorders>
          <w:bottom w:val="single" w:sz="12" w:space="0" w:color="F4B184"/>
        </w:tcBorders>
      </w:tcPr>
    </w:tblStylePr>
    <w:tblStylePr w:type="lastRow">
      <w:rPr>
        <w:sz w:val="22"/>
      </w:rPr>
      <w:tblPr/>
      <w:tcPr>
        <w:tcBorders>
          <w:top w:val="single" w:sz="12" w:space="0" w:color="F4B184"/>
        </w:tcBorders>
      </w:tcPr>
    </w:tblStylePr>
    <w:tblStylePr w:type="firstCol">
      <w:rPr>
        <w:sz w:val="22"/>
      </w:rPr>
    </w:tblStylePr>
    <w:tblStylePr w:type="lastCol">
      <w:rPr>
        <w:sz w:val="22"/>
      </w:rPr>
      <w:tblPr/>
      <w:tcPr>
        <w:tcBorders>
          <w:left w:val="single" w:sz="12" w:space="0" w:color="F4B184"/>
        </w:tcBorders>
      </w:tcPr>
    </w:tblStylePr>
    <w:tblStylePr w:type="band1Horz">
      <w:rPr>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Bordered-Accent311">
    <w:name w:val="Bordered - Accent 311"/>
    <w:basedOn w:val="affff"/>
    <w:uiPriority w:val="99"/>
    <w:rsid w:val="00FD0589"/>
    <w:rPr>
      <w:rFonts w:eastAsia="Arial Unicode MS" w:cs="Times New Roman"/>
      <w:sz w:val="22"/>
      <w:szCs w:val="22"/>
      <w:lang w:eastAsia="en-US"/>
    </w:rPr>
    <w:tblPr>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sz w:val="22"/>
      </w:rPr>
      <w:tblPr/>
      <w:tcPr>
        <w:tcBorders>
          <w:bottom w:val="single" w:sz="12" w:space="0" w:color="C9C9C9"/>
        </w:tcBorders>
      </w:tcPr>
    </w:tblStylePr>
    <w:tblStylePr w:type="lastRow">
      <w:rPr>
        <w:sz w:val="22"/>
      </w:rPr>
      <w:tblPr/>
      <w:tcPr>
        <w:tcBorders>
          <w:top w:val="single" w:sz="12" w:space="0" w:color="C9C9C9"/>
        </w:tcBorders>
      </w:tcPr>
    </w:tblStylePr>
    <w:tblStylePr w:type="firstCol">
      <w:rPr>
        <w:sz w:val="22"/>
      </w:rPr>
    </w:tblStylePr>
    <w:tblStylePr w:type="lastCol">
      <w:rPr>
        <w:sz w:val="22"/>
      </w:rPr>
      <w:tblPr/>
      <w:tcPr>
        <w:tcBorders>
          <w:left w:val="single" w:sz="12" w:space="0" w:color="C9C9C9"/>
        </w:tcBorders>
      </w:tcPr>
    </w:tblStylePr>
    <w:tblStylePr w:type="band1Horz">
      <w:rPr>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Bordered-Accent411">
    <w:name w:val="Bordered - Accent 411"/>
    <w:basedOn w:val="affff"/>
    <w:uiPriority w:val="99"/>
    <w:rsid w:val="00FD0589"/>
    <w:rPr>
      <w:rFonts w:eastAsia="Arial Unicode MS" w:cs="Times New Roman"/>
      <w:sz w:val="22"/>
      <w:szCs w:val="22"/>
      <w:lang w:eastAsia="en-US"/>
    </w:rPr>
    <w:tblPr>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sz w:val="22"/>
      </w:rPr>
      <w:tblPr/>
      <w:tcPr>
        <w:tcBorders>
          <w:bottom w:val="single" w:sz="12" w:space="0" w:color="FFD865"/>
        </w:tcBorders>
      </w:tcPr>
    </w:tblStylePr>
    <w:tblStylePr w:type="lastRow">
      <w:rPr>
        <w:sz w:val="22"/>
      </w:rPr>
      <w:tblPr/>
      <w:tcPr>
        <w:tcBorders>
          <w:top w:val="single" w:sz="12" w:space="0" w:color="FFD865"/>
        </w:tcBorders>
      </w:tcPr>
    </w:tblStylePr>
    <w:tblStylePr w:type="firstCol">
      <w:rPr>
        <w:sz w:val="22"/>
      </w:rPr>
    </w:tblStylePr>
    <w:tblStylePr w:type="lastCol">
      <w:rPr>
        <w:sz w:val="22"/>
      </w:rPr>
      <w:tblPr/>
      <w:tcPr>
        <w:tcBorders>
          <w:left w:val="single" w:sz="12" w:space="0" w:color="FFD865"/>
        </w:tcBorders>
      </w:tcPr>
    </w:tblStylePr>
    <w:tblStylePr w:type="band1Horz">
      <w:rPr>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Bordered-Accent511">
    <w:name w:val="Bordered - Accent 511"/>
    <w:basedOn w:val="affff"/>
    <w:uiPriority w:val="99"/>
    <w:rsid w:val="00FD0589"/>
    <w:rPr>
      <w:rFonts w:eastAsia="Arial Unicode MS" w:cs="Times New Roman"/>
      <w:sz w:val="22"/>
      <w:szCs w:val="22"/>
      <w:lang w:eastAsia="en-US"/>
    </w:rPr>
    <w:tblPr>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sz w:val="22"/>
      </w:rPr>
      <w:tblPr/>
      <w:tcPr>
        <w:tcBorders>
          <w:bottom w:val="single" w:sz="12" w:space="0" w:color="8DA9DB"/>
        </w:tcBorders>
      </w:tcPr>
    </w:tblStylePr>
    <w:tblStylePr w:type="lastRow">
      <w:rPr>
        <w:sz w:val="22"/>
      </w:rPr>
      <w:tblPr/>
      <w:tcPr>
        <w:tcBorders>
          <w:top w:val="single" w:sz="12" w:space="0" w:color="8DA9DB"/>
        </w:tcBorders>
      </w:tcPr>
    </w:tblStylePr>
    <w:tblStylePr w:type="firstCol">
      <w:rPr>
        <w:sz w:val="22"/>
      </w:rPr>
    </w:tblStylePr>
    <w:tblStylePr w:type="lastCol">
      <w:rPr>
        <w:sz w:val="22"/>
      </w:rPr>
      <w:tblPr/>
      <w:tcPr>
        <w:tcBorders>
          <w:left w:val="single" w:sz="12" w:space="0" w:color="8DA9DB"/>
        </w:tcBorders>
      </w:tcPr>
    </w:tblStylePr>
    <w:tblStylePr w:type="band1Horz">
      <w:rPr>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Bordered-Accent611">
    <w:name w:val="Bordered - Accent 611"/>
    <w:basedOn w:val="affff"/>
    <w:uiPriority w:val="99"/>
    <w:rsid w:val="00FD0589"/>
    <w:rPr>
      <w:rFonts w:eastAsia="Arial Unicode MS" w:cs="Times New Roman"/>
      <w:sz w:val="22"/>
      <w:szCs w:val="22"/>
      <w:lang w:eastAsia="en-US"/>
    </w:rPr>
    <w:tblPr>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sz w:val="22"/>
      </w:rPr>
      <w:tblPr/>
      <w:tcPr>
        <w:tcBorders>
          <w:bottom w:val="single" w:sz="12" w:space="0" w:color="A9D08E"/>
        </w:tcBorders>
      </w:tcPr>
    </w:tblStylePr>
    <w:tblStylePr w:type="lastRow">
      <w:rPr>
        <w:sz w:val="22"/>
      </w:rPr>
      <w:tblPr/>
      <w:tcPr>
        <w:tcBorders>
          <w:top w:val="single" w:sz="12" w:space="0" w:color="A9D08E"/>
        </w:tcBorders>
      </w:tcPr>
    </w:tblStylePr>
    <w:tblStylePr w:type="firstCol">
      <w:rPr>
        <w:sz w:val="22"/>
      </w:rPr>
    </w:tblStylePr>
    <w:tblStylePr w:type="lastCol">
      <w:rPr>
        <w:sz w:val="22"/>
      </w:rPr>
      <w:tblPr/>
      <w:tcPr>
        <w:tcBorders>
          <w:left w:val="single" w:sz="12" w:space="0" w:color="A9D08E"/>
        </w:tcBorders>
      </w:tcPr>
    </w:tblStylePr>
    <w:tblStylePr w:type="band1Horz">
      <w:rPr>
        <w:sz w:val="22"/>
      </w:rPr>
      <w:tblPr/>
      <w:tcPr>
        <w:tcBorders>
          <w:top w:val="single" w:sz="4" w:space="0" w:color="C4DFB2"/>
          <w:left w:val="single" w:sz="4" w:space="0" w:color="C4DFB2"/>
          <w:bottom w:val="single" w:sz="4" w:space="0" w:color="C4DFB2"/>
          <w:right w:val="single" w:sz="4" w:space="0" w:color="C4DFB2"/>
        </w:tcBorders>
      </w:tcPr>
    </w:tblStylePr>
  </w:style>
  <w:style w:type="table" w:customStyle="1" w:styleId="170">
    <w:name w:val="Сетка таблицы17"/>
    <w:basedOn w:val="affff"/>
    <w:uiPriority w:val="39"/>
    <w:rsid w:val="00FD0589"/>
    <w:pPr>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3-Accent12">
    <w:name w:val="Grid Table 3 - Accent 12"/>
    <w:basedOn w:val="affff"/>
    <w:uiPriority w:val="99"/>
    <w:rsid w:val="00FD0589"/>
    <w:rPr>
      <w:rFonts w:eastAsia="Arial Unicode MS" w:cs="Times New Roman"/>
      <w:sz w:val="22"/>
      <w:szCs w:val="22"/>
      <w:lang w:eastAsia="en-US"/>
    </w:rPr>
    <w:tblPr>
      <w:tblBorders>
        <w:bottom w:val="single" w:sz="4" w:space="0" w:color="68A2D8"/>
        <w:insideH w:val="single" w:sz="4" w:space="0" w:color="68A2D8"/>
        <w:insideV w:val="single" w:sz="4" w:space="0" w:color="68A2D8"/>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DEAF6" w:fill="DDEAF6"/>
      </w:tcPr>
    </w:tblStylePr>
    <w:tblStylePr w:type="band1Horz">
      <w:rPr>
        <w:sz w:val="22"/>
      </w:rPr>
      <w:tblPr/>
      <w:tcPr>
        <w:shd w:val="clear" w:color="DDEAF6" w:fill="DDEAF6"/>
      </w:tcPr>
    </w:tblStylePr>
  </w:style>
  <w:style w:type="table" w:customStyle="1" w:styleId="531">
    <w:name w:val="Таблица простая 53"/>
    <w:basedOn w:val="affff"/>
    <w:uiPriority w:val="99"/>
    <w:rsid w:val="00FD0589"/>
    <w:rPr>
      <w:rFonts w:eastAsia="Arial Unicode MS" w:cs="Times New Roman"/>
      <w:sz w:val="22"/>
      <w:szCs w:val="22"/>
      <w:lang w:eastAsia="en-US"/>
    </w:rPr>
    <w:tblPr/>
    <w:tblStylePr w:type="firstRow">
      <w:rPr>
        <w:i/>
      </w:rPr>
      <w:tblPr/>
      <w:tcPr>
        <w:tcBorders>
          <w:left w:val="nil"/>
          <w:bottom w:val="single" w:sz="4" w:space="0" w:color="404040"/>
          <w:right w:val="nil"/>
        </w:tcBorders>
        <w:shd w:val="clear" w:color="FFFFFF" w:fill="auto"/>
      </w:tcPr>
    </w:tblStylePr>
    <w:tblStylePr w:type="lastRow">
      <w:rPr>
        <w:i/>
      </w:rPr>
      <w:tblPr/>
      <w:tcPr>
        <w:tcBorders>
          <w:top w:val="single" w:sz="4" w:space="0" w:color="404040"/>
          <w:left w:val="nil"/>
          <w:right w:val="nil"/>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523">
    <w:name w:val="Сетка таблицы52"/>
    <w:basedOn w:val="affff"/>
    <w:uiPriority w:val="59"/>
    <w:rsid w:val="00FD0589"/>
    <w:rPr>
      <w:rFonts w:eastAsia="Arial Unicode MS" w:cs="Times New Roman"/>
      <w:sz w:val="26"/>
      <w:szCs w:val="26"/>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fffffffffe">
    <w:name w:val="Моя таблица1"/>
    <w:basedOn w:val="affff"/>
    <w:uiPriority w:val="39"/>
    <w:rsid w:val="00FD0589"/>
    <w:pPr>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fffffff3">
    <w:name w:val="Моя таблица2"/>
    <w:basedOn w:val="affff"/>
    <w:uiPriority w:val="39"/>
    <w:rsid w:val="00FD0589"/>
    <w:pPr>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3-Accent1111">
    <w:name w:val="Grid Table 3 - Accent 1111"/>
    <w:basedOn w:val="affff"/>
    <w:uiPriority w:val="99"/>
    <w:rsid w:val="00FD0589"/>
    <w:rPr>
      <w:rFonts w:eastAsia="Arial Unicode MS" w:cs="Times New Roman"/>
      <w:sz w:val="22"/>
      <w:szCs w:val="22"/>
      <w:lang w:eastAsia="en-US"/>
    </w:rPr>
    <w:tblPr>
      <w:tblBorders>
        <w:bottom w:val="single" w:sz="4" w:space="0" w:color="68A2D8"/>
        <w:insideH w:val="single" w:sz="4" w:space="0" w:color="68A2D8"/>
        <w:insideV w:val="single" w:sz="4" w:space="0" w:color="68A2D8"/>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DEAF6" w:fill="DDEAF6"/>
      </w:tcPr>
    </w:tblStylePr>
    <w:tblStylePr w:type="band1Horz">
      <w:rPr>
        <w:sz w:val="22"/>
      </w:rPr>
      <w:tblPr/>
      <w:tcPr>
        <w:shd w:val="clear" w:color="DDEAF6" w:fill="DDEAF6"/>
      </w:tcPr>
    </w:tblStylePr>
  </w:style>
  <w:style w:type="table" w:customStyle="1" w:styleId="5111">
    <w:name w:val="Таблица простая 511"/>
    <w:basedOn w:val="affff"/>
    <w:uiPriority w:val="99"/>
    <w:rsid w:val="00FD0589"/>
    <w:rPr>
      <w:rFonts w:eastAsia="Arial Unicode MS" w:cs="Times New Roman"/>
      <w:sz w:val="22"/>
      <w:szCs w:val="22"/>
      <w:lang w:eastAsia="en-US"/>
    </w:rPr>
    <w:tblPr/>
    <w:tblStylePr w:type="firstRow">
      <w:rPr>
        <w:i/>
      </w:rPr>
      <w:tblPr/>
      <w:tcPr>
        <w:tcBorders>
          <w:left w:val="nil"/>
          <w:bottom w:val="single" w:sz="4" w:space="0" w:color="404040"/>
          <w:right w:val="nil"/>
        </w:tcBorders>
        <w:shd w:val="clear" w:color="FFFFFF" w:fill="auto"/>
      </w:tcPr>
    </w:tblStylePr>
    <w:tblStylePr w:type="lastRow">
      <w:rPr>
        <w:i/>
      </w:rPr>
      <w:tblPr/>
      <w:tcPr>
        <w:tcBorders>
          <w:top w:val="single" w:sz="4" w:space="0" w:color="404040"/>
          <w:left w:val="nil"/>
          <w:right w:val="nil"/>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3ffffa">
    <w:name w:val="Моя таблица3"/>
    <w:basedOn w:val="affff"/>
    <w:uiPriority w:val="39"/>
    <w:rsid w:val="00FD0589"/>
    <w:pPr>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0">
    <w:name w:val="Таблица простая 521"/>
    <w:basedOn w:val="affff"/>
    <w:uiPriority w:val="99"/>
    <w:rsid w:val="00FD0589"/>
    <w:rPr>
      <w:rFonts w:eastAsia="Arial Unicode MS" w:cs="Times New Roman"/>
      <w:sz w:val="22"/>
      <w:szCs w:val="22"/>
      <w:lang w:eastAsia="en-US"/>
    </w:rPr>
    <w:tblPr/>
    <w:tblStylePr w:type="firstRow">
      <w:rPr>
        <w:i/>
      </w:rPr>
      <w:tblPr/>
      <w:tcPr>
        <w:tcBorders>
          <w:left w:val="nil"/>
          <w:bottom w:val="single" w:sz="4" w:space="0" w:color="404040"/>
          <w:right w:val="nil"/>
        </w:tcBorders>
        <w:shd w:val="clear" w:color="FFFFFF" w:fill="auto"/>
      </w:tcPr>
    </w:tblStylePr>
    <w:tblStylePr w:type="lastRow">
      <w:rPr>
        <w:i/>
      </w:rPr>
      <w:tblPr/>
      <w:tcPr>
        <w:tcBorders>
          <w:top w:val="single" w:sz="4" w:space="0" w:color="404040"/>
          <w:left w:val="nil"/>
          <w:right w:val="nil"/>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180">
    <w:name w:val="Сетка таблицы18"/>
    <w:basedOn w:val="affff"/>
    <w:uiPriority w:val="39"/>
    <w:rsid w:val="00FD0589"/>
    <w:rPr>
      <w:rFonts w:eastAsia="Arial Unicode MS" w:cs="Times New Roman"/>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5">
    <w:name w:val="Сетка таблицы23"/>
    <w:basedOn w:val="affff"/>
    <w:uiPriority w:val="39"/>
    <w:rsid w:val="00FD0589"/>
    <w:pPr>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111">
    <w:name w:val="Grid Table 6 Colorful - Accent 111"/>
    <w:basedOn w:val="affff"/>
    <w:uiPriority w:val="99"/>
    <w:rsid w:val="00FD0589"/>
    <w:rPr>
      <w:rFonts w:eastAsia="Arial Unicode MS" w:cs="Times New Roman"/>
      <w:sz w:val="22"/>
      <w:szCs w:val="22"/>
      <w:lang w:eastAsia="en-US"/>
    </w:rPr>
    <w:tblPr>
      <w:tblBorders>
        <w:top w:val="single" w:sz="4" w:space="0" w:color="ACCCEA"/>
        <w:left w:val="single" w:sz="4" w:space="0" w:color="ACCCEA"/>
        <w:bottom w:val="single" w:sz="4" w:space="0" w:color="ACCCEA"/>
        <w:right w:val="single" w:sz="4" w:space="0" w:color="ACCCEA"/>
        <w:insideH w:val="single" w:sz="4" w:space="0" w:color="ACCCEA"/>
        <w:insideV w:val="single" w:sz="4" w:space="0" w:color="ACCCEA"/>
      </w:tblBorders>
    </w:tblPr>
    <w:tblStylePr w:type="firstRow">
      <w:rPr>
        <w:b/>
      </w:rPr>
      <w:tblPr/>
      <w:tcPr>
        <w:tcBorders>
          <w:bottom w:val="single" w:sz="12" w:space="0" w:color="ACCCEA"/>
        </w:tcBorders>
      </w:tcPr>
    </w:tblStylePr>
    <w:tblStylePr w:type="lastRow">
      <w:rPr>
        <w:b/>
      </w:rPr>
    </w:tblStylePr>
    <w:tblStylePr w:type="firstCol">
      <w:rPr>
        <w:b/>
      </w:rPr>
    </w:tblStylePr>
    <w:tblStylePr w:type="lastCol">
      <w:rPr>
        <w:b/>
      </w:rPr>
    </w:tblStylePr>
    <w:tblStylePr w:type="band1Vert">
      <w:tblPr/>
      <w:tcPr>
        <w:shd w:val="clear" w:color="DDEAF6" w:fill="DDEAF6"/>
      </w:tcPr>
    </w:tblStylePr>
    <w:tblStylePr w:type="band1Horz">
      <w:rPr>
        <w:sz w:val="22"/>
      </w:rPr>
      <w:tblPr/>
      <w:tcPr>
        <w:shd w:val="clear" w:color="DDEAF6" w:fill="DDEAF6"/>
      </w:tcPr>
    </w:tblStylePr>
    <w:tblStylePr w:type="band2Horz">
      <w:rPr>
        <w:sz w:val="22"/>
      </w:rPr>
    </w:tblStylePr>
  </w:style>
  <w:style w:type="table" w:customStyle="1" w:styleId="190">
    <w:name w:val="Сетка таблицы19"/>
    <w:basedOn w:val="affff"/>
    <w:uiPriority w:val="39"/>
    <w:rsid w:val="00FD0589"/>
    <w:pPr>
      <w:jc w:val="both"/>
    </w:pPr>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2">
    <w:name w:val="Table Grid Light2"/>
    <w:basedOn w:val="affff"/>
    <w:uiPriority w:val="59"/>
    <w:rsid w:val="00FD0589"/>
    <w:rPr>
      <w:rFonts w:eastAsia="Arial Unicode MS" w:cs="Times New Roman"/>
      <w:sz w:val="20"/>
      <w:szCs w:val="20"/>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144">
    <w:name w:val="Таблица простая 14"/>
    <w:basedOn w:val="affff"/>
    <w:uiPriority w:val="59"/>
    <w:rsid w:val="00FD0589"/>
    <w:rPr>
      <w:rFonts w:eastAsia="Arial Unicode MS" w:cs="Times New Roman"/>
      <w:sz w:val="20"/>
      <w:szCs w:val="20"/>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cPr>
    </w:tblStylePr>
    <w:tblStylePr w:type="band1Horz">
      <w:tblPr/>
      <w:tcPr>
        <w:shd w:val="clear" w:color="F2F2F2" w:fill="F2F2F2"/>
      </w:tcPr>
    </w:tblStylePr>
  </w:style>
  <w:style w:type="table" w:customStyle="1" w:styleId="241">
    <w:name w:val="Таблица простая 24"/>
    <w:basedOn w:val="affff"/>
    <w:uiPriority w:val="59"/>
    <w:rsid w:val="00FD0589"/>
    <w:rPr>
      <w:rFonts w:eastAsia="Arial Unicode MS" w:cs="Times New Roman"/>
      <w:sz w:val="20"/>
      <w:szCs w:val="20"/>
    </w:rPr>
    <w:tblPr>
      <w:tblBorders>
        <w:top w:val="single" w:sz="4" w:space="0" w:color="000000"/>
        <w:left w:val="none" w:sz="4" w:space="0" w:color="000000"/>
        <w:bottom w:val="single" w:sz="4" w:space="0" w:color="000000"/>
        <w:right w:val="none" w:sz="4" w:space="0" w:color="000000"/>
      </w:tblBorders>
    </w:tblPr>
    <w:tblStylePr w:type="firstRow">
      <w:rPr>
        <w:b/>
        <w:sz w:val="22"/>
      </w:rPr>
      <w:tblPr/>
      <w:tcPr>
        <w:tcBorders>
          <w:top w:val="single" w:sz="4" w:space="0" w:color="000000"/>
          <w:bottom w:val="single" w:sz="4" w:space="0" w:color="000000"/>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44">
    <w:name w:val="Таблица простая 34"/>
    <w:basedOn w:val="affff"/>
    <w:uiPriority w:val="99"/>
    <w:rsid w:val="00FD0589"/>
    <w:rPr>
      <w:rFonts w:eastAsia="Arial Unicode MS" w:cs="Times New Roman"/>
      <w:sz w:val="20"/>
      <w:szCs w:val="20"/>
    </w:rPr>
    <w:tblPr/>
    <w:tblStylePr w:type="firstRow">
      <w:rPr>
        <w:b/>
        <w:caps/>
      </w:rPr>
      <w:tblPr/>
      <w:tcPr>
        <w:tcBorders>
          <w:top w:val="nil"/>
          <w:left w:val="nil"/>
          <w:bottom w:val="single" w:sz="4" w:space="0" w:color="404040"/>
          <w:right w:val="nil"/>
        </w:tcBorders>
      </w:tcPr>
    </w:tblStylePr>
    <w:tblStylePr w:type="lastRow">
      <w:rPr>
        <w:b/>
        <w:caps/>
      </w:rPr>
    </w:tblStylePr>
    <w:tblStylePr w:type="firstCol">
      <w:rPr>
        <w:b/>
        <w:caps/>
      </w:rPr>
      <w:tblPr/>
      <w:tcPr>
        <w:tcBorders>
          <w:top w:val="nil"/>
          <w:left w:val="nil"/>
          <w:bottom w:val="nil"/>
          <w:right w:val="single" w:sz="4" w:space="0" w:color="404040"/>
        </w:tcBorders>
      </w:tcPr>
    </w:tblStylePr>
    <w:tblStylePr w:type="lastCol">
      <w:rPr>
        <w:b/>
        <w:caps/>
      </w:r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440">
    <w:name w:val="Таблица простая 44"/>
    <w:basedOn w:val="affff"/>
    <w:uiPriority w:val="99"/>
    <w:rsid w:val="00FD0589"/>
    <w:rPr>
      <w:rFonts w:eastAsia="Arial Unicode MS" w:cs="Times New Roman"/>
      <w:sz w:val="20"/>
      <w:szCs w:val="20"/>
    </w:rPr>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540">
    <w:name w:val="Таблица простая 54"/>
    <w:basedOn w:val="affff"/>
    <w:uiPriority w:val="99"/>
    <w:rsid w:val="00FD0589"/>
    <w:rPr>
      <w:rFonts w:eastAsia="Arial Unicode MS" w:cs="Times New Roman"/>
      <w:sz w:val="20"/>
      <w:szCs w:val="20"/>
    </w:rPr>
    <w:tblPr/>
    <w:tblStylePr w:type="firstRow">
      <w:rPr>
        <w:i/>
      </w:rPr>
      <w:tblPr/>
      <w:tcPr>
        <w:tcBorders>
          <w:left w:val="nil"/>
          <w:bottom w:val="single" w:sz="4" w:space="0" w:color="404040"/>
          <w:right w:val="nil"/>
        </w:tcBorders>
        <w:shd w:val="clear" w:color="FFFFFF" w:fill="auto"/>
      </w:tcPr>
    </w:tblStylePr>
    <w:tblStylePr w:type="lastRow">
      <w:rPr>
        <w:i/>
      </w:rPr>
      <w:tblPr/>
      <w:tcPr>
        <w:tcBorders>
          <w:top w:val="single" w:sz="4" w:space="0" w:color="404040"/>
          <w:left w:val="nil"/>
          <w:right w:val="nil"/>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140">
    <w:name w:val="Таблица-сетка 1 светлая4"/>
    <w:basedOn w:val="affff"/>
    <w:uiPriority w:val="99"/>
    <w:rsid w:val="00FD0589"/>
    <w:rPr>
      <w:rFonts w:eastAsia="Arial Unicode MS" w:cs="Times New Roman"/>
      <w:sz w:val="20"/>
      <w:szCs w:val="20"/>
    </w:rPr>
    <w:tblPr>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rPr>
      <w:tblPr/>
      <w:tcPr>
        <w:tcBorders>
          <w:bottom w:val="single" w:sz="12" w:space="0" w:color="6A6A6A"/>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2">
    <w:name w:val="Grid Table 1 Light - Accent 12"/>
    <w:basedOn w:val="affff"/>
    <w:uiPriority w:val="99"/>
    <w:rsid w:val="00FD0589"/>
    <w:rPr>
      <w:rFonts w:eastAsia="Arial Unicode MS" w:cs="Times New Roman"/>
      <w:sz w:val="20"/>
      <w:szCs w:val="20"/>
    </w:rPr>
    <w:tblPr>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rPr>
      <w:tblPr/>
      <w:tcPr>
        <w:tcBorders>
          <w:bottom w:val="single" w:sz="12" w:space="0" w:color="97B4D8"/>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2">
    <w:name w:val="Grid Table 1 Light - Accent 22"/>
    <w:basedOn w:val="affff"/>
    <w:uiPriority w:val="99"/>
    <w:rsid w:val="00FD0589"/>
    <w:rPr>
      <w:rFonts w:eastAsia="Arial Unicode MS" w:cs="Times New Roman"/>
      <w:sz w:val="20"/>
      <w:szCs w:val="20"/>
    </w:rPr>
    <w:tblPr>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rPr>
      <w:tblPr/>
      <w:tcPr>
        <w:tcBorders>
          <w:bottom w:val="single" w:sz="12" w:space="0" w:color="DA989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2">
    <w:name w:val="Grid Table 1 Light - Accent 32"/>
    <w:basedOn w:val="affff"/>
    <w:uiPriority w:val="99"/>
    <w:rsid w:val="00FD0589"/>
    <w:rPr>
      <w:rFonts w:eastAsia="Arial Unicode MS" w:cs="Times New Roman"/>
      <w:sz w:val="20"/>
      <w:szCs w:val="20"/>
    </w:rPr>
    <w:tblPr>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rPr>
      <w:tblPr/>
      <w:tcPr>
        <w:tcBorders>
          <w:bottom w:val="single" w:sz="12" w:space="0" w:color="C4D79D"/>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2">
    <w:name w:val="Grid Table 1 Light - Accent 42"/>
    <w:basedOn w:val="affff"/>
    <w:uiPriority w:val="99"/>
    <w:rsid w:val="00FD0589"/>
    <w:rPr>
      <w:rFonts w:eastAsia="Arial Unicode MS" w:cs="Times New Roman"/>
      <w:sz w:val="20"/>
      <w:szCs w:val="20"/>
    </w:rPr>
    <w:tblPr>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rPr>
      <w:tblPr/>
      <w:tcPr>
        <w:tcBorders>
          <w:bottom w:val="single" w:sz="12" w:space="0" w:color="B4A4C8"/>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2">
    <w:name w:val="Grid Table 1 Light - Accent 52"/>
    <w:basedOn w:val="affff"/>
    <w:uiPriority w:val="99"/>
    <w:rsid w:val="00FD0589"/>
    <w:rPr>
      <w:rFonts w:eastAsia="Arial Unicode MS" w:cs="Times New Roman"/>
      <w:sz w:val="20"/>
      <w:szCs w:val="20"/>
    </w:rPr>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rPr>
      <w:tblPr/>
      <w:tcPr>
        <w:tcBorders>
          <w:bottom w:val="single" w:sz="12" w:space="0" w:color="95CEDD"/>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2">
    <w:name w:val="Grid Table 1 Light - Accent 62"/>
    <w:basedOn w:val="affff"/>
    <w:uiPriority w:val="99"/>
    <w:rsid w:val="00FD0589"/>
    <w:rPr>
      <w:rFonts w:eastAsia="Arial Unicode MS" w:cs="Times New Roman"/>
      <w:sz w:val="20"/>
      <w:szCs w:val="20"/>
    </w:rPr>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rPr>
      <w:tblPr/>
      <w:tcPr>
        <w:tcBorders>
          <w:bottom w:val="single" w:sz="12" w:space="0" w:color="FAC19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240">
    <w:name w:val="Таблица-сетка 24"/>
    <w:basedOn w:val="affff"/>
    <w:uiPriority w:val="99"/>
    <w:rsid w:val="00FD0589"/>
    <w:rPr>
      <w:rFonts w:eastAsia="Arial Unicode MS" w:cs="Times New Roman"/>
      <w:sz w:val="20"/>
      <w:szCs w:val="20"/>
    </w:rPr>
    <w:tblPr>
      <w:tblBorders>
        <w:bottom w:val="single" w:sz="4" w:space="0" w:color="6A6A6A"/>
        <w:insideH w:val="single" w:sz="4" w:space="0" w:color="6A6A6A"/>
        <w:insideV w:val="single" w:sz="4" w:space="0" w:color="6A6A6A"/>
      </w:tblBorders>
    </w:tblPr>
    <w:tblStylePr w:type="firstRow">
      <w:rPr>
        <w:b/>
      </w:rPr>
      <w:tblPr/>
      <w:tcPr>
        <w:tcBorders>
          <w:top w:val="nil"/>
          <w:left w:val="nil"/>
          <w:bottom w:val="single" w:sz="12" w:space="0" w:color="6A6A6A"/>
          <w:right w:val="nil"/>
        </w:tcBorders>
        <w:shd w:val="clear" w:color="FFFFFF" w:fill="auto"/>
      </w:tcPr>
    </w:tblStylePr>
    <w:tblStylePr w:type="lastRow">
      <w:rPr>
        <w:b/>
      </w:rPr>
      <w:tblPr/>
      <w:tcPr>
        <w:tcBorders>
          <w:top w:val="single" w:sz="4" w:space="0" w:color="6A6A6A"/>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2-Accent12">
    <w:name w:val="Grid Table 2 - Accent 12"/>
    <w:basedOn w:val="affff"/>
    <w:uiPriority w:val="99"/>
    <w:rsid w:val="00FD0589"/>
    <w:rPr>
      <w:rFonts w:eastAsia="Arial Unicode MS" w:cs="Times New Roman"/>
      <w:sz w:val="20"/>
      <w:szCs w:val="20"/>
    </w:rPr>
    <w:tblPr>
      <w:tblBorders>
        <w:bottom w:val="single" w:sz="4" w:space="0" w:color="5D8AC2"/>
        <w:insideH w:val="single" w:sz="4" w:space="0" w:color="5D8AC2"/>
        <w:insideV w:val="single" w:sz="4" w:space="0" w:color="5D8AC2"/>
      </w:tblBorders>
    </w:tblPr>
    <w:tblStylePr w:type="firstRow">
      <w:rPr>
        <w:b/>
      </w:rPr>
      <w:tblPr/>
      <w:tcPr>
        <w:tcBorders>
          <w:top w:val="nil"/>
          <w:left w:val="nil"/>
          <w:bottom w:val="single" w:sz="12" w:space="0" w:color="5D8AC2"/>
          <w:right w:val="nil"/>
        </w:tcBorders>
        <w:shd w:val="clear" w:color="FFFFFF" w:fill="auto"/>
      </w:tcPr>
    </w:tblStylePr>
    <w:tblStylePr w:type="lastRow">
      <w:rPr>
        <w:b/>
      </w:rPr>
      <w:tblPr/>
      <w:tcPr>
        <w:tcBorders>
          <w:top w:val="single" w:sz="4" w:space="0" w:color="5D8AC2"/>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AE5F1" w:fill="DAE5F1"/>
      </w:tcPr>
    </w:tblStylePr>
    <w:tblStylePr w:type="band1Horz">
      <w:rPr>
        <w:sz w:val="22"/>
      </w:rPr>
      <w:tblPr/>
      <w:tcPr>
        <w:shd w:val="clear" w:color="DAE5F1" w:fill="DAE5F1"/>
      </w:tcPr>
    </w:tblStylePr>
  </w:style>
  <w:style w:type="table" w:customStyle="1" w:styleId="GridTable2-Accent22">
    <w:name w:val="Grid Table 2 - Accent 22"/>
    <w:basedOn w:val="affff"/>
    <w:uiPriority w:val="99"/>
    <w:rsid w:val="00FD0589"/>
    <w:rPr>
      <w:rFonts w:eastAsia="Arial Unicode MS" w:cs="Times New Roman"/>
      <w:sz w:val="20"/>
      <w:szCs w:val="20"/>
    </w:rPr>
    <w:tblPr>
      <w:tblBorders>
        <w:bottom w:val="single" w:sz="4" w:space="0" w:color="D99695"/>
        <w:insideH w:val="single" w:sz="4" w:space="0" w:color="D99695"/>
        <w:insideV w:val="single" w:sz="4" w:space="0" w:color="D99695"/>
      </w:tblBorders>
    </w:tblPr>
    <w:tblStylePr w:type="firstRow">
      <w:rPr>
        <w:b/>
      </w:rPr>
      <w:tblPr/>
      <w:tcPr>
        <w:tcBorders>
          <w:top w:val="nil"/>
          <w:left w:val="nil"/>
          <w:bottom w:val="single" w:sz="12" w:space="0" w:color="D99695"/>
          <w:right w:val="nil"/>
        </w:tcBorders>
        <w:shd w:val="clear" w:color="FFFFFF" w:fill="auto"/>
      </w:tcPr>
    </w:tblStylePr>
    <w:tblStylePr w:type="lastRow">
      <w:rPr>
        <w:b/>
      </w:rPr>
      <w:tblPr/>
      <w:tcPr>
        <w:tcBorders>
          <w:top w:val="single" w:sz="4" w:space="0" w:color="D99695"/>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2DCDC" w:fill="F2DCDC"/>
      </w:tcPr>
    </w:tblStylePr>
    <w:tblStylePr w:type="band1Horz">
      <w:rPr>
        <w:sz w:val="22"/>
      </w:rPr>
      <w:tblPr/>
      <w:tcPr>
        <w:shd w:val="clear" w:color="F2DCDC" w:fill="F2DCDC"/>
      </w:tcPr>
    </w:tblStylePr>
  </w:style>
  <w:style w:type="table" w:customStyle="1" w:styleId="GridTable2-Accent32">
    <w:name w:val="Grid Table 2 - Accent 32"/>
    <w:basedOn w:val="affff"/>
    <w:uiPriority w:val="99"/>
    <w:rsid w:val="00FD0589"/>
    <w:rPr>
      <w:rFonts w:eastAsia="Arial Unicode MS" w:cs="Times New Roman"/>
      <w:sz w:val="20"/>
      <w:szCs w:val="20"/>
    </w:rPr>
    <w:tblPr>
      <w:tblBorders>
        <w:bottom w:val="single" w:sz="4" w:space="0" w:color="9ABB59"/>
        <w:insideH w:val="single" w:sz="4" w:space="0" w:color="9ABB59"/>
        <w:insideV w:val="single" w:sz="4" w:space="0" w:color="9ABB59"/>
      </w:tblBorders>
    </w:tblPr>
    <w:tblStylePr w:type="firstRow">
      <w:rPr>
        <w:b/>
      </w:rPr>
      <w:tblPr/>
      <w:tcPr>
        <w:tcBorders>
          <w:top w:val="nil"/>
          <w:left w:val="nil"/>
          <w:bottom w:val="single" w:sz="12" w:space="0" w:color="9ABB59"/>
          <w:right w:val="nil"/>
        </w:tcBorders>
        <w:shd w:val="clear" w:color="FFFFFF" w:fill="auto"/>
      </w:tcPr>
    </w:tblStylePr>
    <w:tblStylePr w:type="lastRow">
      <w:rPr>
        <w:b/>
      </w:rPr>
      <w:tblPr/>
      <w:tcPr>
        <w:tcBorders>
          <w:top w:val="single" w:sz="4" w:space="0" w:color="9ABB59"/>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AF1DC" w:fill="EAF1DC"/>
      </w:tcPr>
    </w:tblStylePr>
    <w:tblStylePr w:type="band1Horz">
      <w:rPr>
        <w:sz w:val="22"/>
      </w:rPr>
      <w:tblPr/>
      <w:tcPr>
        <w:shd w:val="clear" w:color="EAF1DC" w:fill="EAF1DC"/>
      </w:tcPr>
    </w:tblStylePr>
  </w:style>
  <w:style w:type="table" w:customStyle="1" w:styleId="GridTable2-Accent42">
    <w:name w:val="Grid Table 2 - Accent 42"/>
    <w:basedOn w:val="affff"/>
    <w:uiPriority w:val="99"/>
    <w:rsid w:val="00FD0589"/>
    <w:rPr>
      <w:rFonts w:eastAsia="Arial Unicode MS" w:cs="Times New Roman"/>
      <w:sz w:val="20"/>
      <w:szCs w:val="20"/>
    </w:rPr>
    <w:tblPr>
      <w:tblBorders>
        <w:bottom w:val="single" w:sz="4" w:space="0" w:color="B2A1C6"/>
        <w:insideH w:val="single" w:sz="4" w:space="0" w:color="B2A1C6"/>
        <w:insideV w:val="single" w:sz="4" w:space="0" w:color="B2A1C6"/>
      </w:tblBorders>
    </w:tblPr>
    <w:tblStylePr w:type="firstRow">
      <w:rPr>
        <w:b/>
      </w:rPr>
      <w:tblPr/>
      <w:tcPr>
        <w:tcBorders>
          <w:top w:val="nil"/>
          <w:left w:val="nil"/>
          <w:bottom w:val="single" w:sz="12" w:space="0" w:color="B2A1C6"/>
          <w:right w:val="nil"/>
        </w:tcBorders>
        <w:shd w:val="clear" w:color="FFFFFF" w:fill="auto"/>
      </w:tcPr>
    </w:tblStylePr>
    <w:tblStylePr w:type="lastRow">
      <w:rPr>
        <w:b/>
      </w:rPr>
      <w:tblPr/>
      <w:tcPr>
        <w:tcBorders>
          <w:top w:val="single" w:sz="4" w:space="0" w:color="B2A1C6"/>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5DFEC" w:fill="E5DFEC"/>
      </w:tcPr>
    </w:tblStylePr>
    <w:tblStylePr w:type="band1Horz">
      <w:rPr>
        <w:sz w:val="22"/>
      </w:rPr>
      <w:tblPr/>
      <w:tcPr>
        <w:shd w:val="clear" w:color="E5DFEC" w:fill="E5DFEC"/>
      </w:tcPr>
    </w:tblStylePr>
  </w:style>
  <w:style w:type="table" w:customStyle="1" w:styleId="GridTable2-Accent52">
    <w:name w:val="Grid Table 2 - Accent 52"/>
    <w:basedOn w:val="affff"/>
    <w:uiPriority w:val="99"/>
    <w:rsid w:val="00FD0589"/>
    <w:rPr>
      <w:rFonts w:eastAsia="Arial Unicode MS" w:cs="Times New Roman"/>
      <w:sz w:val="20"/>
      <w:szCs w:val="20"/>
    </w:rPr>
    <w:tblPr>
      <w:tblBorders>
        <w:bottom w:val="single" w:sz="4" w:space="0" w:color="4BACC6"/>
        <w:insideH w:val="single" w:sz="4" w:space="0" w:color="4BACC6"/>
        <w:insideV w:val="single" w:sz="4" w:space="0" w:color="4BACC6"/>
      </w:tblBorders>
    </w:tblPr>
    <w:tblStylePr w:type="firstRow">
      <w:rPr>
        <w:b/>
      </w:rPr>
      <w:tblPr/>
      <w:tcPr>
        <w:tcBorders>
          <w:top w:val="nil"/>
          <w:left w:val="nil"/>
          <w:bottom w:val="single" w:sz="12" w:space="0" w:color="4BACC6"/>
          <w:right w:val="nil"/>
        </w:tcBorders>
        <w:shd w:val="clear" w:color="FFFFFF" w:fill="auto"/>
      </w:tcPr>
    </w:tblStylePr>
    <w:tblStylePr w:type="lastRow">
      <w:rPr>
        <w:b/>
      </w:rPr>
      <w:tblPr/>
      <w:tcPr>
        <w:tcBorders>
          <w:top w:val="single" w:sz="4" w:space="0" w:color="4BACC6"/>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AEEF3" w:fill="DAEEF3"/>
      </w:tcPr>
    </w:tblStylePr>
    <w:tblStylePr w:type="band1Horz">
      <w:rPr>
        <w:sz w:val="22"/>
      </w:rPr>
      <w:tblPr/>
      <w:tcPr>
        <w:shd w:val="clear" w:color="DAEEF3" w:fill="DAEEF3"/>
      </w:tcPr>
    </w:tblStylePr>
  </w:style>
  <w:style w:type="table" w:customStyle="1" w:styleId="GridTable2-Accent62">
    <w:name w:val="Grid Table 2 - Accent 62"/>
    <w:basedOn w:val="affff"/>
    <w:uiPriority w:val="99"/>
    <w:rsid w:val="00FD0589"/>
    <w:rPr>
      <w:rFonts w:eastAsia="Arial Unicode MS" w:cs="Times New Roman"/>
      <w:sz w:val="20"/>
      <w:szCs w:val="20"/>
    </w:rPr>
    <w:tblPr>
      <w:tblBorders>
        <w:bottom w:val="single" w:sz="4" w:space="0" w:color="F79646"/>
        <w:insideH w:val="single" w:sz="4" w:space="0" w:color="F79646"/>
        <w:insideV w:val="single" w:sz="4" w:space="0" w:color="F79646"/>
      </w:tblBorders>
    </w:tblPr>
    <w:tblStylePr w:type="firstRow">
      <w:rPr>
        <w:b/>
      </w:rPr>
      <w:tblPr/>
      <w:tcPr>
        <w:tcBorders>
          <w:top w:val="nil"/>
          <w:left w:val="nil"/>
          <w:bottom w:val="single" w:sz="12" w:space="0" w:color="F79646"/>
          <w:right w:val="nil"/>
        </w:tcBorders>
        <w:shd w:val="clear" w:color="FFFFFF" w:fill="auto"/>
      </w:tcPr>
    </w:tblStylePr>
    <w:tblStylePr w:type="lastRow">
      <w:rPr>
        <w:b/>
      </w:rPr>
      <w:tblPr/>
      <w:tcPr>
        <w:tcBorders>
          <w:top w:val="single" w:sz="4" w:space="0" w:color="F79646"/>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DE9D8" w:fill="FDE9D8"/>
      </w:tcPr>
    </w:tblStylePr>
    <w:tblStylePr w:type="band1Horz">
      <w:rPr>
        <w:sz w:val="22"/>
      </w:rPr>
      <w:tblPr/>
      <w:tcPr>
        <w:shd w:val="clear" w:color="FDE9D8" w:fill="FDE9D8"/>
      </w:tcPr>
    </w:tblStylePr>
  </w:style>
  <w:style w:type="table" w:customStyle="1" w:styleId="-34">
    <w:name w:val="Таблица-сетка 34"/>
    <w:basedOn w:val="affff"/>
    <w:uiPriority w:val="99"/>
    <w:rsid w:val="00FD0589"/>
    <w:rPr>
      <w:rFonts w:eastAsia="Arial Unicode MS" w:cs="Times New Roman"/>
      <w:sz w:val="20"/>
      <w:szCs w:val="20"/>
    </w:rPr>
    <w:tblPr>
      <w:tblBorders>
        <w:bottom w:val="single" w:sz="4" w:space="0" w:color="6A6A6A"/>
        <w:insideH w:val="single" w:sz="4" w:space="0" w:color="6A6A6A"/>
        <w:insideV w:val="single" w:sz="4" w:space="0" w:color="6A6A6A"/>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3-Accent13">
    <w:name w:val="Grid Table 3 - Accent 13"/>
    <w:basedOn w:val="affff"/>
    <w:uiPriority w:val="99"/>
    <w:rsid w:val="00FD0589"/>
    <w:rPr>
      <w:rFonts w:eastAsia="Arial Unicode MS" w:cs="Times New Roman"/>
      <w:sz w:val="20"/>
      <w:szCs w:val="20"/>
    </w:rPr>
    <w:tblPr>
      <w:tblBorders>
        <w:bottom w:val="single" w:sz="4" w:space="0" w:color="5D8AC2"/>
        <w:insideH w:val="single" w:sz="4" w:space="0" w:color="5D8AC2"/>
        <w:insideV w:val="single" w:sz="4" w:space="0" w:color="5D8AC2"/>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AE5F1" w:fill="DAE5F1"/>
      </w:tcPr>
    </w:tblStylePr>
    <w:tblStylePr w:type="band1Horz">
      <w:rPr>
        <w:sz w:val="22"/>
      </w:rPr>
      <w:tblPr/>
      <w:tcPr>
        <w:shd w:val="clear" w:color="DAE5F1" w:fill="DAE5F1"/>
      </w:tcPr>
    </w:tblStylePr>
  </w:style>
  <w:style w:type="table" w:customStyle="1" w:styleId="GridTable3-Accent22">
    <w:name w:val="Grid Table 3 - Accent 22"/>
    <w:basedOn w:val="affff"/>
    <w:uiPriority w:val="99"/>
    <w:rsid w:val="00FD0589"/>
    <w:rPr>
      <w:rFonts w:eastAsia="Arial Unicode MS" w:cs="Times New Roman"/>
      <w:sz w:val="20"/>
      <w:szCs w:val="20"/>
    </w:rPr>
    <w:tblPr>
      <w:tblBorders>
        <w:bottom w:val="single" w:sz="4" w:space="0" w:color="D99695"/>
        <w:insideH w:val="single" w:sz="4" w:space="0" w:color="D99695"/>
        <w:insideV w:val="single" w:sz="4" w:space="0" w:color="D99695"/>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2DCDC" w:fill="F2DCDC"/>
      </w:tcPr>
    </w:tblStylePr>
    <w:tblStylePr w:type="band1Horz">
      <w:rPr>
        <w:sz w:val="22"/>
      </w:rPr>
      <w:tblPr/>
      <w:tcPr>
        <w:shd w:val="clear" w:color="F2DCDC" w:fill="F2DCDC"/>
      </w:tcPr>
    </w:tblStylePr>
  </w:style>
  <w:style w:type="table" w:customStyle="1" w:styleId="GridTable3-Accent32">
    <w:name w:val="Grid Table 3 - Accent 32"/>
    <w:basedOn w:val="affff"/>
    <w:uiPriority w:val="99"/>
    <w:rsid w:val="00FD0589"/>
    <w:rPr>
      <w:rFonts w:eastAsia="Arial Unicode MS" w:cs="Times New Roman"/>
      <w:sz w:val="20"/>
      <w:szCs w:val="20"/>
    </w:rPr>
    <w:tblPr>
      <w:tblBorders>
        <w:bottom w:val="single" w:sz="4" w:space="0" w:color="9ABB59"/>
        <w:insideH w:val="single" w:sz="4" w:space="0" w:color="9ABB59"/>
        <w:insideV w:val="single" w:sz="4" w:space="0" w:color="9ABB59"/>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AF1DC" w:fill="EAF1DC"/>
      </w:tcPr>
    </w:tblStylePr>
    <w:tblStylePr w:type="band1Horz">
      <w:rPr>
        <w:sz w:val="22"/>
      </w:rPr>
      <w:tblPr/>
      <w:tcPr>
        <w:shd w:val="clear" w:color="EAF1DC" w:fill="EAF1DC"/>
      </w:tcPr>
    </w:tblStylePr>
  </w:style>
  <w:style w:type="table" w:customStyle="1" w:styleId="GridTable3-Accent42">
    <w:name w:val="Grid Table 3 - Accent 42"/>
    <w:basedOn w:val="affff"/>
    <w:uiPriority w:val="99"/>
    <w:rsid w:val="00FD0589"/>
    <w:rPr>
      <w:rFonts w:eastAsia="Arial Unicode MS" w:cs="Times New Roman"/>
      <w:sz w:val="20"/>
      <w:szCs w:val="20"/>
    </w:rPr>
    <w:tblPr>
      <w:tblBorders>
        <w:bottom w:val="single" w:sz="4" w:space="0" w:color="B2A1C6"/>
        <w:insideH w:val="single" w:sz="4" w:space="0" w:color="B2A1C6"/>
        <w:insideV w:val="single" w:sz="4" w:space="0" w:color="B2A1C6"/>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5DFEC" w:fill="E5DFEC"/>
      </w:tcPr>
    </w:tblStylePr>
    <w:tblStylePr w:type="band1Horz">
      <w:rPr>
        <w:sz w:val="22"/>
      </w:rPr>
      <w:tblPr/>
      <w:tcPr>
        <w:shd w:val="clear" w:color="E5DFEC" w:fill="E5DFEC"/>
      </w:tcPr>
    </w:tblStylePr>
  </w:style>
  <w:style w:type="table" w:customStyle="1" w:styleId="GridTable3-Accent52">
    <w:name w:val="Grid Table 3 - Accent 52"/>
    <w:basedOn w:val="affff"/>
    <w:uiPriority w:val="99"/>
    <w:rsid w:val="00FD0589"/>
    <w:rPr>
      <w:rFonts w:eastAsia="Arial Unicode MS" w:cs="Times New Roman"/>
      <w:sz w:val="20"/>
      <w:szCs w:val="20"/>
    </w:rPr>
    <w:tblPr>
      <w:tblBorders>
        <w:bottom w:val="single" w:sz="4" w:space="0" w:color="4BACC6"/>
        <w:insideH w:val="single" w:sz="4" w:space="0" w:color="4BACC6"/>
        <w:insideV w:val="single" w:sz="4" w:space="0" w:color="4BACC6"/>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AEEF3" w:fill="DAEEF3"/>
      </w:tcPr>
    </w:tblStylePr>
    <w:tblStylePr w:type="band1Horz">
      <w:rPr>
        <w:sz w:val="22"/>
      </w:rPr>
      <w:tblPr/>
      <w:tcPr>
        <w:shd w:val="clear" w:color="DAEEF3" w:fill="DAEEF3"/>
      </w:tcPr>
    </w:tblStylePr>
  </w:style>
  <w:style w:type="table" w:customStyle="1" w:styleId="GridTable3-Accent62">
    <w:name w:val="Grid Table 3 - Accent 62"/>
    <w:basedOn w:val="affff"/>
    <w:uiPriority w:val="99"/>
    <w:rsid w:val="00FD0589"/>
    <w:rPr>
      <w:rFonts w:eastAsia="Arial Unicode MS" w:cs="Times New Roman"/>
      <w:sz w:val="20"/>
      <w:szCs w:val="20"/>
    </w:rPr>
    <w:tblPr>
      <w:tblBorders>
        <w:bottom w:val="single" w:sz="4" w:space="0" w:color="F79646"/>
        <w:insideH w:val="single" w:sz="4" w:space="0" w:color="F79646"/>
        <w:insideV w:val="single" w:sz="4" w:space="0" w:color="F79646"/>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DE9D8" w:fill="FDE9D8"/>
      </w:tcPr>
    </w:tblStylePr>
    <w:tblStylePr w:type="band1Horz">
      <w:rPr>
        <w:sz w:val="22"/>
      </w:rPr>
      <w:tblPr/>
      <w:tcPr>
        <w:shd w:val="clear" w:color="FDE9D8" w:fill="FDE9D8"/>
      </w:tcPr>
    </w:tblStylePr>
  </w:style>
  <w:style w:type="table" w:customStyle="1" w:styleId="-44">
    <w:name w:val="Таблица-сетка 44"/>
    <w:basedOn w:val="affff"/>
    <w:uiPriority w:val="59"/>
    <w:rsid w:val="00FD0589"/>
    <w:rPr>
      <w:rFonts w:eastAsia="Arial Unicode MS" w:cs="Times New Roman"/>
      <w:sz w:val="20"/>
      <w:szCs w:val="20"/>
    </w:rPr>
    <w:tblPr>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b/>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4-Accent12">
    <w:name w:val="Grid Table 4 - Accent 12"/>
    <w:basedOn w:val="affff"/>
    <w:uiPriority w:val="59"/>
    <w:rsid w:val="00FD0589"/>
    <w:rPr>
      <w:rFonts w:eastAsia="Arial Unicode MS" w:cs="Times New Roman"/>
      <w:sz w:val="20"/>
      <w:szCs w:val="20"/>
    </w:rPr>
    <w:tblPr>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b/>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rPr>
      <w:tblPr/>
      <w:tcPr>
        <w:tcBorders>
          <w:top w:val="single" w:sz="4" w:space="0" w:color="5D8AC2"/>
        </w:tcBorders>
      </w:tcPr>
    </w:tblStylePr>
    <w:tblStylePr w:type="firstCol">
      <w:rPr>
        <w:b/>
      </w:rPr>
    </w:tblStylePr>
    <w:tblStylePr w:type="lastCol">
      <w:rPr>
        <w:b/>
      </w:rPr>
    </w:tblStylePr>
    <w:tblStylePr w:type="band1Vert">
      <w:rPr>
        <w:sz w:val="22"/>
      </w:rPr>
      <w:tblPr/>
      <w:tcPr>
        <w:shd w:val="clear" w:color="DCE6F2" w:fill="DCE6F2"/>
      </w:tcPr>
    </w:tblStylePr>
    <w:tblStylePr w:type="band1Horz">
      <w:rPr>
        <w:sz w:val="22"/>
      </w:rPr>
      <w:tblPr/>
      <w:tcPr>
        <w:shd w:val="clear" w:color="DCE6F2" w:fill="DCE6F2"/>
      </w:tcPr>
    </w:tblStylePr>
  </w:style>
  <w:style w:type="table" w:customStyle="1" w:styleId="GridTable4-Accent22">
    <w:name w:val="Grid Table 4 - Accent 22"/>
    <w:basedOn w:val="affff"/>
    <w:uiPriority w:val="59"/>
    <w:rsid w:val="00FD0589"/>
    <w:rPr>
      <w:rFonts w:eastAsia="Arial Unicode MS" w:cs="Times New Roman"/>
      <w:sz w:val="20"/>
      <w:szCs w:val="20"/>
    </w:rPr>
    <w:tblPr>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b/>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rPr>
      <w:tblPr/>
      <w:tcPr>
        <w:tcBorders>
          <w:top w:val="single" w:sz="4" w:space="0" w:color="D99695"/>
        </w:tcBorders>
      </w:tcPr>
    </w:tblStylePr>
    <w:tblStylePr w:type="firstCol">
      <w:rPr>
        <w:b/>
      </w:rPr>
    </w:tblStylePr>
    <w:tblStylePr w:type="lastCol">
      <w:rPr>
        <w:b/>
      </w:rPr>
    </w:tblStylePr>
    <w:tblStylePr w:type="band1Vert">
      <w:rPr>
        <w:sz w:val="22"/>
      </w:rPr>
      <w:tblPr/>
      <w:tcPr>
        <w:shd w:val="clear" w:color="F2DCDC" w:fill="F2DCDC"/>
      </w:tcPr>
    </w:tblStylePr>
    <w:tblStylePr w:type="band1Horz">
      <w:rPr>
        <w:sz w:val="22"/>
      </w:rPr>
      <w:tblPr/>
      <w:tcPr>
        <w:shd w:val="clear" w:color="F2DCDC" w:fill="F2DCDC"/>
      </w:tcPr>
    </w:tblStylePr>
  </w:style>
  <w:style w:type="table" w:customStyle="1" w:styleId="GridTable4-Accent32">
    <w:name w:val="Grid Table 4 - Accent 32"/>
    <w:basedOn w:val="affff"/>
    <w:uiPriority w:val="59"/>
    <w:rsid w:val="00FD0589"/>
    <w:rPr>
      <w:rFonts w:eastAsia="Arial Unicode MS" w:cs="Times New Roman"/>
      <w:sz w:val="20"/>
      <w:szCs w:val="20"/>
    </w:rPr>
    <w:tblPr>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b/>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rPr>
      <w:tblPr/>
      <w:tcPr>
        <w:tcBorders>
          <w:top w:val="single" w:sz="4" w:space="0" w:color="9ABB59"/>
        </w:tcBorders>
      </w:tcPr>
    </w:tblStylePr>
    <w:tblStylePr w:type="firstCol">
      <w:rPr>
        <w:b/>
      </w:rPr>
    </w:tblStylePr>
    <w:tblStylePr w:type="lastCol">
      <w:rPr>
        <w:b/>
      </w:rPr>
    </w:tblStylePr>
    <w:tblStylePr w:type="band1Vert">
      <w:rPr>
        <w:sz w:val="22"/>
      </w:rPr>
      <w:tblPr/>
      <w:tcPr>
        <w:shd w:val="clear" w:color="EAF1DC" w:fill="EAF1DC"/>
      </w:tcPr>
    </w:tblStylePr>
    <w:tblStylePr w:type="band1Horz">
      <w:rPr>
        <w:sz w:val="22"/>
      </w:rPr>
      <w:tblPr/>
      <w:tcPr>
        <w:shd w:val="clear" w:color="EAF1DC" w:fill="EAF1DC"/>
      </w:tcPr>
    </w:tblStylePr>
  </w:style>
  <w:style w:type="table" w:customStyle="1" w:styleId="GridTable4-Accent42">
    <w:name w:val="Grid Table 4 - Accent 42"/>
    <w:basedOn w:val="affff"/>
    <w:uiPriority w:val="59"/>
    <w:rsid w:val="00FD0589"/>
    <w:rPr>
      <w:rFonts w:eastAsia="Arial Unicode MS" w:cs="Times New Roman"/>
      <w:sz w:val="20"/>
      <w:szCs w:val="20"/>
    </w:rPr>
    <w:tblPr>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b/>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rPr>
      <w:tblPr/>
      <w:tcPr>
        <w:tcBorders>
          <w:top w:val="single" w:sz="4" w:space="0" w:color="B2A1C6"/>
        </w:tcBorders>
      </w:tcPr>
    </w:tblStylePr>
    <w:tblStylePr w:type="firstCol">
      <w:rPr>
        <w:b/>
      </w:rPr>
    </w:tblStylePr>
    <w:tblStylePr w:type="lastCol">
      <w:rPr>
        <w:b/>
      </w:rPr>
    </w:tblStylePr>
    <w:tblStylePr w:type="band1Vert">
      <w:rPr>
        <w:sz w:val="22"/>
      </w:rPr>
      <w:tblPr/>
      <w:tcPr>
        <w:shd w:val="clear" w:color="E5DFEC" w:fill="E5DFEC"/>
      </w:tcPr>
    </w:tblStylePr>
    <w:tblStylePr w:type="band1Horz">
      <w:rPr>
        <w:sz w:val="22"/>
      </w:rPr>
      <w:tblPr/>
      <w:tcPr>
        <w:shd w:val="clear" w:color="E5DFEC" w:fill="E5DFEC"/>
      </w:tcPr>
    </w:tblStylePr>
  </w:style>
  <w:style w:type="table" w:customStyle="1" w:styleId="GridTable4-Accent52">
    <w:name w:val="Grid Table 4 - Accent 52"/>
    <w:basedOn w:val="affff"/>
    <w:uiPriority w:val="59"/>
    <w:rsid w:val="00FD0589"/>
    <w:rPr>
      <w:rFonts w:eastAsia="Arial Unicode MS" w:cs="Times New Roman"/>
      <w:sz w:val="20"/>
      <w:szCs w:val="20"/>
    </w:rPr>
    <w:tblPr>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b/>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rPr>
      <w:tblPr/>
      <w:tcPr>
        <w:tcBorders>
          <w:top w:val="single" w:sz="4" w:space="0" w:color="4BACC6"/>
        </w:tcBorders>
      </w:tcPr>
    </w:tblStylePr>
    <w:tblStylePr w:type="firstCol">
      <w:rPr>
        <w:b/>
      </w:rPr>
    </w:tblStylePr>
    <w:tblStylePr w:type="lastCol">
      <w:rPr>
        <w:b/>
      </w:rPr>
    </w:tblStylePr>
    <w:tblStylePr w:type="band1Vert">
      <w:rPr>
        <w:sz w:val="22"/>
      </w:rPr>
      <w:tblPr/>
      <w:tcPr>
        <w:shd w:val="clear" w:color="DAEEF3" w:fill="DAEEF3"/>
      </w:tcPr>
    </w:tblStylePr>
    <w:tblStylePr w:type="band1Horz">
      <w:rPr>
        <w:sz w:val="22"/>
      </w:rPr>
      <w:tblPr/>
      <w:tcPr>
        <w:shd w:val="clear" w:color="DAEEF3" w:fill="DAEEF3"/>
      </w:tcPr>
    </w:tblStylePr>
  </w:style>
  <w:style w:type="table" w:customStyle="1" w:styleId="GridTable4-Accent62">
    <w:name w:val="Grid Table 4 - Accent 62"/>
    <w:basedOn w:val="affff"/>
    <w:uiPriority w:val="59"/>
    <w:rsid w:val="00FD0589"/>
    <w:rPr>
      <w:rFonts w:eastAsia="Arial Unicode MS" w:cs="Times New Roman"/>
      <w:sz w:val="20"/>
      <w:szCs w:val="20"/>
    </w:rPr>
    <w:tblPr>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b/>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rPr>
      <w:tblPr/>
      <w:tcPr>
        <w:tcBorders>
          <w:top w:val="single" w:sz="4" w:space="0" w:color="F79646"/>
        </w:tcBorders>
      </w:tcPr>
    </w:tblStylePr>
    <w:tblStylePr w:type="firstCol">
      <w:rPr>
        <w:b/>
      </w:rPr>
    </w:tblStylePr>
    <w:tblStylePr w:type="lastCol">
      <w:rPr>
        <w:b/>
      </w:rPr>
    </w:tblStylePr>
    <w:tblStylePr w:type="band1Vert">
      <w:rPr>
        <w:sz w:val="22"/>
      </w:rPr>
      <w:tblPr/>
      <w:tcPr>
        <w:shd w:val="clear" w:color="FDE9D8" w:fill="FDE9D8"/>
      </w:tcPr>
    </w:tblStylePr>
    <w:tblStylePr w:type="band1Horz">
      <w:rPr>
        <w:sz w:val="22"/>
      </w:rPr>
      <w:tblPr/>
      <w:tcPr>
        <w:shd w:val="clear" w:color="FDE9D8" w:fill="FDE9D8"/>
      </w:tcPr>
    </w:tblStylePr>
  </w:style>
  <w:style w:type="table" w:customStyle="1" w:styleId="-54">
    <w:name w:val="Таблица-сетка 5 темная4"/>
    <w:basedOn w:val="affff"/>
    <w:uiPriority w:val="99"/>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000000" w:fill="000000"/>
      </w:tcPr>
    </w:tblStylePr>
    <w:tblStylePr w:type="lastRow">
      <w:rPr>
        <w:b/>
        <w:sz w:val="22"/>
      </w:rPr>
      <w:tblPr/>
      <w:tcPr>
        <w:tcBorders>
          <w:top w:val="single" w:sz="4" w:space="0" w:color="FFFFFF"/>
        </w:tcBorders>
        <w:shd w:val="clear" w:color="000000" w:fill="000000"/>
      </w:tcPr>
    </w:tblStylePr>
    <w:tblStylePr w:type="firstCol">
      <w:rPr>
        <w:b/>
        <w:sz w:val="22"/>
      </w:rPr>
      <w:tblPr/>
      <w:tcPr>
        <w:shd w:val="clear" w:color="000000" w:fill="000000"/>
      </w:tcPr>
    </w:tblStylePr>
    <w:tblStylePr w:type="lastCol">
      <w:rPr>
        <w:b/>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2">
    <w:name w:val="Grid Table 5 Dark- Accent 12"/>
    <w:basedOn w:val="affff"/>
    <w:uiPriority w:val="99"/>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4F81BD" w:fill="4F81BD"/>
      </w:tcPr>
    </w:tblStylePr>
    <w:tblStylePr w:type="lastRow">
      <w:rPr>
        <w:b/>
        <w:sz w:val="22"/>
      </w:rPr>
      <w:tblPr/>
      <w:tcPr>
        <w:tcBorders>
          <w:top w:val="single" w:sz="4" w:space="0" w:color="FFFFFF"/>
        </w:tcBorders>
        <w:shd w:val="clear" w:color="4F81BD" w:fill="4F81BD"/>
      </w:tcPr>
    </w:tblStylePr>
    <w:tblStylePr w:type="firstCol">
      <w:rPr>
        <w:b/>
        <w:sz w:val="22"/>
      </w:rPr>
      <w:tblPr/>
      <w:tcPr>
        <w:shd w:val="clear" w:color="4F81BD" w:fill="4F81BD"/>
      </w:tcPr>
    </w:tblStylePr>
    <w:tblStylePr w:type="lastCol">
      <w:rPr>
        <w:b/>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2">
    <w:name w:val="Grid Table 5 Dark - Accent 22"/>
    <w:basedOn w:val="affff"/>
    <w:uiPriority w:val="99"/>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C0504D" w:fill="C0504D"/>
      </w:tcPr>
    </w:tblStylePr>
    <w:tblStylePr w:type="lastRow">
      <w:rPr>
        <w:b/>
        <w:sz w:val="22"/>
      </w:rPr>
      <w:tblPr/>
      <w:tcPr>
        <w:tcBorders>
          <w:top w:val="single" w:sz="4" w:space="0" w:color="FFFFFF"/>
        </w:tcBorders>
        <w:shd w:val="clear" w:color="C0504D" w:fill="C0504D"/>
      </w:tcPr>
    </w:tblStylePr>
    <w:tblStylePr w:type="firstCol">
      <w:rPr>
        <w:b/>
        <w:sz w:val="22"/>
      </w:rPr>
      <w:tblPr/>
      <w:tcPr>
        <w:shd w:val="clear" w:color="C0504D" w:fill="C0504D"/>
      </w:tcPr>
    </w:tblStylePr>
    <w:tblStylePr w:type="lastCol">
      <w:rPr>
        <w:b/>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2">
    <w:name w:val="Grid Table 5 Dark - Accent 32"/>
    <w:basedOn w:val="affff"/>
    <w:uiPriority w:val="99"/>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9BBB59" w:fill="9BBB59"/>
      </w:tcPr>
    </w:tblStylePr>
    <w:tblStylePr w:type="lastRow">
      <w:rPr>
        <w:b/>
        <w:sz w:val="22"/>
      </w:rPr>
      <w:tblPr/>
      <w:tcPr>
        <w:tcBorders>
          <w:top w:val="single" w:sz="4" w:space="0" w:color="FFFFFF"/>
        </w:tcBorders>
        <w:shd w:val="clear" w:color="9BBB59" w:fill="9BBB59"/>
      </w:tcPr>
    </w:tblStylePr>
    <w:tblStylePr w:type="firstCol">
      <w:rPr>
        <w:b/>
        <w:sz w:val="22"/>
      </w:rPr>
      <w:tblPr/>
      <w:tcPr>
        <w:shd w:val="clear" w:color="9BBB59" w:fill="9BBB59"/>
      </w:tcPr>
    </w:tblStylePr>
    <w:tblStylePr w:type="lastCol">
      <w:rPr>
        <w:b/>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2">
    <w:name w:val="Grid Table 5 Dark- Accent 42"/>
    <w:basedOn w:val="affff"/>
    <w:uiPriority w:val="99"/>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8064A2" w:fill="8064A2"/>
      </w:tcPr>
    </w:tblStylePr>
    <w:tblStylePr w:type="lastRow">
      <w:rPr>
        <w:b/>
        <w:sz w:val="22"/>
      </w:rPr>
      <w:tblPr/>
      <w:tcPr>
        <w:tcBorders>
          <w:top w:val="single" w:sz="4" w:space="0" w:color="FFFFFF"/>
        </w:tcBorders>
        <w:shd w:val="clear" w:color="8064A2" w:fill="8064A2"/>
      </w:tcPr>
    </w:tblStylePr>
    <w:tblStylePr w:type="firstCol">
      <w:rPr>
        <w:b/>
        <w:sz w:val="22"/>
      </w:rPr>
      <w:tblPr/>
      <w:tcPr>
        <w:shd w:val="clear" w:color="8064A2" w:fill="8064A2"/>
      </w:tcPr>
    </w:tblStylePr>
    <w:tblStylePr w:type="lastCol">
      <w:rPr>
        <w:b/>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2">
    <w:name w:val="Grid Table 5 Dark - Accent 52"/>
    <w:basedOn w:val="affff"/>
    <w:uiPriority w:val="99"/>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4BACC6" w:fill="4BACC6"/>
      </w:tcPr>
    </w:tblStylePr>
    <w:tblStylePr w:type="lastRow">
      <w:rPr>
        <w:b/>
        <w:sz w:val="22"/>
      </w:rPr>
      <w:tblPr/>
      <w:tcPr>
        <w:tcBorders>
          <w:top w:val="single" w:sz="4" w:space="0" w:color="FFFFFF"/>
        </w:tcBorders>
        <w:shd w:val="clear" w:color="4BACC6" w:fill="4BACC6"/>
      </w:tcPr>
    </w:tblStylePr>
    <w:tblStylePr w:type="firstCol">
      <w:rPr>
        <w:b/>
        <w:sz w:val="22"/>
      </w:rPr>
      <w:tblPr/>
      <w:tcPr>
        <w:shd w:val="clear" w:color="4BACC6" w:fill="4BACC6"/>
      </w:tcPr>
    </w:tblStylePr>
    <w:tblStylePr w:type="lastCol">
      <w:rPr>
        <w:b/>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2">
    <w:name w:val="Grid Table 5 Dark - Accent 62"/>
    <w:basedOn w:val="affff"/>
    <w:uiPriority w:val="99"/>
    <w:rsid w:val="00FD0589"/>
    <w:rPr>
      <w:rFonts w:eastAsia="Arial Unicode MS"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F79646" w:fill="F79646"/>
      </w:tcPr>
    </w:tblStylePr>
    <w:tblStylePr w:type="lastRow">
      <w:rPr>
        <w:b/>
        <w:sz w:val="22"/>
      </w:rPr>
      <w:tblPr/>
      <w:tcPr>
        <w:tcBorders>
          <w:top w:val="single" w:sz="4" w:space="0" w:color="FFFFFF"/>
        </w:tcBorders>
        <w:shd w:val="clear" w:color="F79646" w:fill="F79646"/>
      </w:tcPr>
    </w:tblStylePr>
    <w:tblStylePr w:type="firstCol">
      <w:rPr>
        <w:b/>
        <w:sz w:val="22"/>
      </w:rPr>
      <w:tblPr/>
      <w:tcPr>
        <w:shd w:val="clear" w:color="F79646" w:fill="F79646"/>
      </w:tcPr>
    </w:tblStylePr>
    <w:tblStylePr w:type="lastCol">
      <w:rPr>
        <w:b/>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64">
    <w:name w:val="Таблица-сетка 6 цветная4"/>
    <w:basedOn w:val="affff"/>
    <w:uiPriority w:val="99"/>
    <w:rsid w:val="00FD0589"/>
    <w:rPr>
      <w:rFonts w:eastAsia="Arial Unicode MS" w:cs="Times New Roman"/>
      <w:sz w:val="20"/>
      <w:szCs w:val="20"/>
    </w:rPr>
    <w:tblP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rPr>
      <w:tblPr/>
      <w:tcPr>
        <w:tcBorders>
          <w:bottom w:val="single" w:sz="12" w:space="0" w:color="7F7F7F"/>
        </w:tcBorders>
      </w:tcPr>
    </w:tblStylePr>
    <w:tblStylePr w:type="lastRow">
      <w:rPr>
        <w:b/>
      </w:rPr>
    </w:tblStylePr>
    <w:tblStylePr w:type="firstCol">
      <w:rPr>
        <w:b/>
      </w:rPr>
    </w:tblStylePr>
    <w:tblStylePr w:type="lastCol">
      <w:rPr>
        <w:b/>
      </w:rPr>
    </w:tblStylePr>
    <w:tblStylePr w:type="band1Vert">
      <w:tblPr/>
      <w:tcPr>
        <w:shd w:val="clear" w:color="CBCBCB" w:fill="CBCBCB"/>
      </w:tcPr>
    </w:tblStylePr>
    <w:tblStylePr w:type="band1Horz">
      <w:rPr>
        <w:sz w:val="22"/>
      </w:rPr>
      <w:tblPr/>
      <w:tcPr>
        <w:shd w:val="clear" w:color="CBCBCB" w:fill="CBCBCB"/>
      </w:tcPr>
    </w:tblStylePr>
    <w:tblStylePr w:type="band2Horz">
      <w:rPr>
        <w:sz w:val="22"/>
      </w:rPr>
    </w:tblStylePr>
  </w:style>
  <w:style w:type="table" w:customStyle="1" w:styleId="GridTable6Colorful-Accent12">
    <w:name w:val="Grid Table 6 Colorful - Accent 12"/>
    <w:basedOn w:val="affff"/>
    <w:uiPriority w:val="99"/>
    <w:rsid w:val="00FD0589"/>
    <w:rPr>
      <w:rFonts w:eastAsia="Arial Unicode MS" w:cs="Times New Roman"/>
      <w:sz w:val="20"/>
      <w:szCs w:val="20"/>
    </w:rPr>
    <w:tblPr>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rPr>
      <w:tblPr/>
      <w:tcPr>
        <w:tcBorders>
          <w:bottom w:val="single" w:sz="12" w:space="0" w:color="A6BFDD"/>
        </w:tcBorders>
      </w:tcPr>
    </w:tblStylePr>
    <w:tblStylePr w:type="lastRow">
      <w:rPr>
        <w:b/>
      </w:rPr>
    </w:tblStylePr>
    <w:tblStylePr w:type="firstCol">
      <w:rPr>
        <w:b/>
      </w:rPr>
    </w:tblStylePr>
    <w:tblStylePr w:type="lastCol">
      <w:rPr>
        <w:b/>
      </w:rPr>
    </w:tblStylePr>
    <w:tblStylePr w:type="band1Vert">
      <w:tblPr/>
      <w:tcPr>
        <w:shd w:val="clear" w:color="DAE5F1" w:fill="DAE5F1"/>
      </w:tcPr>
    </w:tblStylePr>
    <w:tblStylePr w:type="band1Horz">
      <w:rPr>
        <w:sz w:val="22"/>
      </w:rPr>
      <w:tblPr/>
      <w:tcPr>
        <w:shd w:val="clear" w:color="DAE5F1" w:fill="DAE5F1"/>
      </w:tcPr>
    </w:tblStylePr>
    <w:tblStylePr w:type="band2Horz">
      <w:rPr>
        <w:sz w:val="22"/>
      </w:rPr>
    </w:tblStylePr>
  </w:style>
  <w:style w:type="table" w:customStyle="1" w:styleId="GridTable6Colorful-Accent22">
    <w:name w:val="Grid Table 6 Colorful - Accent 22"/>
    <w:basedOn w:val="affff"/>
    <w:uiPriority w:val="99"/>
    <w:rsid w:val="00FD0589"/>
    <w:rPr>
      <w:rFonts w:eastAsia="Arial Unicode MS" w:cs="Times New Roman"/>
      <w:sz w:val="20"/>
      <w:szCs w:val="20"/>
    </w:rPr>
    <w:tblPr>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rPr>
      <w:tblPr/>
      <w:tcPr>
        <w:tcBorders>
          <w:bottom w:val="single" w:sz="12" w:space="0" w:color="D99695"/>
        </w:tcBorders>
      </w:tcPr>
    </w:tblStylePr>
    <w:tblStylePr w:type="lastRow">
      <w:rPr>
        <w:b/>
      </w:rPr>
    </w:tblStylePr>
    <w:tblStylePr w:type="firstCol">
      <w:rPr>
        <w:b/>
      </w:rPr>
    </w:tblStylePr>
    <w:tblStylePr w:type="lastCol">
      <w:rPr>
        <w:b/>
      </w:rPr>
    </w:tblStylePr>
    <w:tblStylePr w:type="band1Vert">
      <w:tblPr/>
      <w:tcPr>
        <w:shd w:val="clear" w:color="F2DCDC" w:fill="F2DCDC"/>
      </w:tcPr>
    </w:tblStylePr>
    <w:tblStylePr w:type="band1Horz">
      <w:rPr>
        <w:sz w:val="22"/>
      </w:rPr>
      <w:tblPr/>
      <w:tcPr>
        <w:shd w:val="clear" w:color="F2DCDC" w:fill="F2DCDC"/>
      </w:tcPr>
    </w:tblStylePr>
    <w:tblStylePr w:type="band2Horz">
      <w:rPr>
        <w:sz w:val="22"/>
      </w:rPr>
    </w:tblStylePr>
  </w:style>
  <w:style w:type="table" w:customStyle="1" w:styleId="GridTable6Colorful-Accent32">
    <w:name w:val="Grid Table 6 Colorful - Accent 32"/>
    <w:basedOn w:val="affff"/>
    <w:uiPriority w:val="99"/>
    <w:rsid w:val="00FD0589"/>
    <w:rPr>
      <w:rFonts w:eastAsia="Arial Unicode MS" w:cs="Times New Roman"/>
      <w:sz w:val="20"/>
      <w:szCs w:val="20"/>
    </w:rPr>
    <w:tblPr>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rPr>
      <w:tblPr/>
      <w:tcPr>
        <w:tcBorders>
          <w:bottom w:val="single" w:sz="12" w:space="0" w:color="9ABB59"/>
        </w:tcBorders>
      </w:tcPr>
    </w:tblStylePr>
    <w:tblStylePr w:type="lastRow">
      <w:rPr>
        <w:b/>
      </w:rPr>
    </w:tblStylePr>
    <w:tblStylePr w:type="firstCol">
      <w:rPr>
        <w:b/>
      </w:rPr>
    </w:tblStylePr>
    <w:tblStylePr w:type="lastCol">
      <w:rPr>
        <w:b/>
      </w:rPr>
    </w:tblStylePr>
    <w:tblStylePr w:type="band1Vert">
      <w:tblPr/>
      <w:tcPr>
        <w:shd w:val="clear" w:color="EAF1DC" w:fill="EAF1DC"/>
      </w:tcPr>
    </w:tblStylePr>
    <w:tblStylePr w:type="band1Horz">
      <w:rPr>
        <w:sz w:val="22"/>
      </w:rPr>
      <w:tblPr/>
      <w:tcPr>
        <w:shd w:val="clear" w:color="EAF1DC" w:fill="EAF1DC"/>
      </w:tcPr>
    </w:tblStylePr>
    <w:tblStylePr w:type="band2Horz">
      <w:rPr>
        <w:sz w:val="22"/>
      </w:rPr>
    </w:tblStylePr>
  </w:style>
  <w:style w:type="table" w:customStyle="1" w:styleId="GridTable6Colorful-Accent42">
    <w:name w:val="Grid Table 6 Colorful - Accent 42"/>
    <w:basedOn w:val="affff"/>
    <w:uiPriority w:val="99"/>
    <w:rsid w:val="00FD0589"/>
    <w:rPr>
      <w:rFonts w:eastAsia="Arial Unicode MS" w:cs="Times New Roman"/>
      <w:sz w:val="20"/>
      <w:szCs w:val="20"/>
    </w:rPr>
    <w:tblPr>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rPr>
      <w:tblPr/>
      <w:tcPr>
        <w:tcBorders>
          <w:bottom w:val="single" w:sz="12" w:space="0" w:color="B2A1C6"/>
        </w:tcBorders>
      </w:tcPr>
    </w:tblStylePr>
    <w:tblStylePr w:type="lastRow">
      <w:rPr>
        <w:b/>
      </w:rPr>
    </w:tblStylePr>
    <w:tblStylePr w:type="firstCol">
      <w:rPr>
        <w:b/>
      </w:rPr>
    </w:tblStylePr>
    <w:tblStylePr w:type="lastCol">
      <w:rPr>
        <w:b/>
      </w:rPr>
    </w:tblStylePr>
    <w:tblStylePr w:type="band1Vert">
      <w:tblPr/>
      <w:tcPr>
        <w:shd w:val="clear" w:color="E5DFEC" w:fill="E5DFEC"/>
      </w:tcPr>
    </w:tblStylePr>
    <w:tblStylePr w:type="band1Horz">
      <w:rPr>
        <w:sz w:val="22"/>
      </w:rPr>
      <w:tblPr/>
      <w:tcPr>
        <w:shd w:val="clear" w:color="E5DFEC" w:fill="E5DFEC"/>
      </w:tcPr>
    </w:tblStylePr>
    <w:tblStylePr w:type="band2Horz">
      <w:rPr>
        <w:sz w:val="22"/>
      </w:rPr>
    </w:tblStylePr>
  </w:style>
  <w:style w:type="table" w:customStyle="1" w:styleId="GridTable6Colorful-Accent52">
    <w:name w:val="Grid Table 6 Colorful - Accent 52"/>
    <w:basedOn w:val="affff"/>
    <w:uiPriority w:val="99"/>
    <w:rsid w:val="00FD0589"/>
    <w:rPr>
      <w:rFonts w:eastAsia="Arial Unicode MS" w:cs="Times New Roman"/>
      <w:sz w:val="20"/>
      <w:szCs w:val="20"/>
    </w:rPr>
    <w:tblPr>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rPr>
      <w:tblPr/>
      <w:tcPr>
        <w:tcBorders>
          <w:bottom w:val="single" w:sz="12" w:space="0" w:color="4BACC6"/>
        </w:tcBorders>
      </w:tcPr>
    </w:tblStylePr>
    <w:tblStylePr w:type="lastRow">
      <w:rPr>
        <w:b/>
      </w:rPr>
    </w:tblStylePr>
    <w:tblStylePr w:type="firstCol">
      <w:rPr>
        <w:b/>
      </w:rPr>
    </w:tblStylePr>
    <w:tblStylePr w:type="lastCol">
      <w:rPr>
        <w:b/>
      </w:rPr>
    </w:tblStylePr>
    <w:tblStylePr w:type="band1Vert">
      <w:tblPr/>
      <w:tcPr>
        <w:shd w:val="clear" w:color="DAEEF3" w:fill="DAEEF3"/>
      </w:tcPr>
    </w:tblStylePr>
    <w:tblStylePr w:type="band1Horz">
      <w:rPr>
        <w:sz w:val="22"/>
      </w:rPr>
      <w:tblPr/>
      <w:tcPr>
        <w:shd w:val="clear" w:color="DAEEF3" w:fill="DAEEF3"/>
      </w:tcPr>
    </w:tblStylePr>
    <w:tblStylePr w:type="band2Horz">
      <w:rPr>
        <w:sz w:val="22"/>
      </w:rPr>
    </w:tblStylePr>
  </w:style>
  <w:style w:type="table" w:customStyle="1" w:styleId="GridTable6Colorful-Accent62">
    <w:name w:val="Grid Table 6 Colorful - Accent 62"/>
    <w:basedOn w:val="affff"/>
    <w:uiPriority w:val="99"/>
    <w:rsid w:val="00FD0589"/>
    <w:rPr>
      <w:rFonts w:eastAsia="Arial Unicode MS" w:cs="Times New Roman"/>
      <w:sz w:val="20"/>
      <w:szCs w:val="20"/>
    </w:rPr>
    <w:tblPr>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rPr>
      <w:tblPr/>
      <w:tcPr>
        <w:tcBorders>
          <w:bottom w:val="single" w:sz="12" w:space="0" w:color="F79646"/>
        </w:tcBorders>
      </w:tcPr>
    </w:tblStylePr>
    <w:tblStylePr w:type="lastRow">
      <w:rPr>
        <w:b/>
      </w:rPr>
    </w:tblStylePr>
    <w:tblStylePr w:type="firstCol">
      <w:rPr>
        <w:b/>
      </w:rPr>
    </w:tblStylePr>
    <w:tblStylePr w:type="lastCol">
      <w:rPr>
        <w:b/>
      </w:rPr>
    </w:tblStylePr>
    <w:tblStylePr w:type="band1Vert">
      <w:tblPr/>
      <w:tcPr>
        <w:shd w:val="clear" w:color="FDE9D8" w:fill="FDE9D8"/>
      </w:tcPr>
    </w:tblStylePr>
    <w:tblStylePr w:type="band1Horz">
      <w:rPr>
        <w:sz w:val="22"/>
      </w:rPr>
      <w:tblPr/>
      <w:tcPr>
        <w:shd w:val="clear" w:color="FDE9D8" w:fill="FDE9D8"/>
      </w:tcPr>
    </w:tblStylePr>
    <w:tblStylePr w:type="band2Horz">
      <w:rPr>
        <w:sz w:val="22"/>
      </w:rPr>
    </w:tblStylePr>
  </w:style>
  <w:style w:type="table" w:customStyle="1" w:styleId="-74">
    <w:name w:val="Таблица-сетка 7 цветная4"/>
    <w:basedOn w:val="affff"/>
    <w:uiPriority w:val="99"/>
    <w:rsid w:val="00FD0589"/>
    <w:rPr>
      <w:rFonts w:eastAsia="Arial Unicode MS" w:cs="Times New Roman"/>
      <w:sz w:val="20"/>
      <w:szCs w:val="20"/>
    </w:rPr>
    <w:tblPr>
      <w:tblBorders>
        <w:bottom w:val="single" w:sz="4" w:space="0" w:color="7F7F7F"/>
        <w:right w:val="single" w:sz="4" w:space="0" w:color="7F7F7F"/>
        <w:insideH w:val="single" w:sz="4" w:space="0" w:color="7F7F7F"/>
        <w:insideV w:val="single" w:sz="4" w:space="0" w:color="7F7F7F"/>
      </w:tblBorders>
    </w:tblPr>
    <w:tblStylePr w:type="firstRow">
      <w:rPr>
        <w:b/>
        <w:sz w:val="22"/>
      </w:rPr>
      <w:tblPr/>
      <w:tcPr>
        <w:tcBorders>
          <w:top w:val="nil"/>
          <w:left w:val="nil"/>
          <w:bottom w:val="single" w:sz="4" w:space="0" w:color="7F7F7F"/>
          <w:right w:val="nil"/>
        </w:tcBorders>
        <w:shd w:val="clear" w:color="FFFFFF" w:fill="FFFFFF"/>
      </w:tcPr>
    </w:tblStylePr>
    <w:tblStylePr w:type="lastRow">
      <w:rPr>
        <w:b/>
        <w:sz w:val="22"/>
      </w:rPr>
      <w:tblPr/>
      <w:tcPr>
        <w:tcBorders>
          <w:top w:val="single" w:sz="4" w:space="0" w:color="7F7F7F"/>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7F7F7F"/>
        </w:tcBorders>
        <w:shd w:val="clear" w:color="FFFFFF" w:fill="auto"/>
      </w:tcPr>
    </w:tblStylePr>
    <w:tblStylePr w:type="lastCol">
      <w:rPr>
        <w:i/>
        <w:sz w:val="22"/>
      </w:rPr>
      <w:tblPr/>
      <w:tcPr>
        <w:tcBorders>
          <w:top w:val="nil"/>
          <w:left w:val="single" w:sz="4" w:space="0" w:color="7F7F7F"/>
          <w:bottom w:val="nil"/>
          <w:right w:val="nil"/>
        </w:tcBorders>
        <w:shd w:val="clear" w:color="FFFFFF" w:fill="auto"/>
      </w:tcPr>
    </w:tblStylePr>
    <w:tblStylePr w:type="band1Vert">
      <w:tblPr/>
      <w:tcPr>
        <w:shd w:val="clear" w:color="F2F2F2" w:fill="F2F2F2"/>
      </w:tcPr>
    </w:tblStylePr>
    <w:tblStylePr w:type="band1Horz">
      <w:rPr>
        <w:sz w:val="22"/>
      </w:rPr>
      <w:tblPr/>
      <w:tcPr>
        <w:shd w:val="clear" w:color="F2F2F2" w:fill="F2F2F2"/>
      </w:tcPr>
    </w:tblStylePr>
    <w:tblStylePr w:type="band2Horz">
      <w:rPr>
        <w:sz w:val="22"/>
      </w:rPr>
    </w:tblStylePr>
  </w:style>
  <w:style w:type="table" w:customStyle="1" w:styleId="GridTable7Colorful-Accent12">
    <w:name w:val="Grid Table 7 Colorful - Accent 12"/>
    <w:basedOn w:val="affff"/>
    <w:uiPriority w:val="99"/>
    <w:rsid w:val="00FD0589"/>
    <w:rPr>
      <w:rFonts w:eastAsia="Arial Unicode MS" w:cs="Times New Roman"/>
      <w:sz w:val="20"/>
      <w:szCs w:val="20"/>
    </w:rPr>
    <w:tblPr>
      <w:tblBorders>
        <w:bottom w:val="single" w:sz="4" w:space="0" w:color="A6BFDD"/>
        <w:right w:val="single" w:sz="4" w:space="0" w:color="A6BFDD"/>
        <w:insideH w:val="single" w:sz="4" w:space="0" w:color="A6BFDD"/>
        <w:insideV w:val="single" w:sz="4" w:space="0" w:color="A6BFDD"/>
      </w:tblBorders>
    </w:tblPr>
    <w:tblStylePr w:type="firstRow">
      <w:rPr>
        <w:b/>
        <w:sz w:val="22"/>
      </w:rPr>
      <w:tblPr/>
      <w:tcPr>
        <w:tcBorders>
          <w:top w:val="nil"/>
          <w:left w:val="nil"/>
          <w:bottom w:val="single" w:sz="4" w:space="0" w:color="A6BFDD"/>
          <w:right w:val="nil"/>
        </w:tcBorders>
        <w:shd w:val="clear" w:color="FFFFFF" w:fill="FFFFFF"/>
      </w:tcPr>
    </w:tblStylePr>
    <w:tblStylePr w:type="lastRow">
      <w:rPr>
        <w:b/>
        <w:sz w:val="22"/>
      </w:rPr>
      <w:tblPr/>
      <w:tcPr>
        <w:tcBorders>
          <w:top w:val="single" w:sz="4" w:space="0" w:color="A6BFDD"/>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A6BFDD"/>
        </w:tcBorders>
        <w:shd w:val="clear" w:color="FFFFFF" w:fill="auto"/>
      </w:tcPr>
    </w:tblStylePr>
    <w:tblStylePr w:type="lastCol">
      <w:rPr>
        <w:i/>
        <w:sz w:val="22"/>
      </w:rPr>
      <w:tblPr/>
      <w:tcPr>
        <w:tcBorders>
          <w:top w:val="nil"/>
          <w:left w:val="single" w:sz="4" w:space="0" w:color="A6BFDD"/>
          <w:bottom w:val="nil"/>
          <w:right w:val="nil"/>
        </w:tcBorders>
        <w:shd w:val="clear" w:color="FFFFFF" w:fill="auto"/>
      </w:tcPr>
    </w:tblStylePr>
    <w:tblStylePr w:type="band1Vert">
      <w:tblPr/>
      <w:tcPr>
        <w:shd w:val="clear" w:color="DAE5F1" w:fill="DAE5F1"/>
      </w:tcPr>
    </w:tblStylePr>
    <w:tblStylePr w:type="band1Horz">
      <w:rPr>
        <w:sz w:val="22"/>
      </w:rPr>
      <w:tblPr/>
      <w:tcPr>
        <w:shd w:val="clear" w:color="DAE5F1" w:fill="DAE5F1"/>
      </w:tcPr>
    </w:tblStylePr>
    <w:tblStylePr w:type="band2Horz">
      <w:rPr>
        <w:sz w:val="22"/>
      </w:rPr>
    </w:tblStylePr>
  </w:style>
  <w:style w:type="table" w:customStyle="1" w:styleId="GridTable7Colorful-Accent22">
    <w:name w:val="Grid Table 7 Colorful - Accent 22"/>
    <w:basedOn w:val="affff"/>
    <w:uiPriority w:val="99"/>
    <w:rsid w:val="00FD0589"/>
    <w:rPr>
      <w:rFonts w:eastAsia="Arial Unicode MS" w:cs="Times New Roman"/>
      <w:sz w:val="20"/>
      <w:szCs w:val="20"/>
    </w:rPr>
    <w:tblPr>
      <w:tblBorders>
        <w:bottom w:val="single" w:sz="4" w:space="0" w:color="D99695"/>
        <w:right w:val="single" w:sz="4" w:space="0" w:color="D99695"/>
        <w:insideH w:val="single" w:sz="4" w:space="0" w:color="D99695"/>
        <w:insideV w:val="single" w:sz="4" w:space="0" w:color="D99695"/>
      </w:tblBorders>
    </w:tblPr>
    <w:tblStylePr w:type="firstRow">
      <w:rPr>
        <w:b/>
        <w:sz w:val="22"/>
      </w:rPr>
      <w:tblPr/>
      <w:tcPr>
        <w:tcBorders>
          <w:top w:val="nil"/>
          <w:left w:val="nil"/>
          <w:bottom w:val="single" w:sz="4" w:space="0" w:color="D99695"/>
          <w:right w:val="nil"/>
        </w:tcBorders>
        <w:shd w:val="clear" w:color="FFFFFF" w:fill="FFFFFF"/>
      </w:tcPr>
    </w:tblStylePr>
    <w:tblStylePr w:type="lastRow">
      <w:rPr>
        <w:b/>
        <w:sz w:val="22"/>
      </w:rPr>
      <w:tblPr/>
      <w:tcPr>
        <w:tcBorders>
          <w:top w:val="single" w:sz="4" w:space="0" w:color="D99695"/>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D99695"/>
        </w:tcBorders>
        <w:shd w:val="clear" w:color="FFFFFF" w:fill="auto"/>
      </w:tcPr>
    </w:tblStylePr>
    <w:tblStylePr w:type="lastCol">
      <w:rPr>
        <w:i/>
        <w:sz w:val="22"/>
      </w:rPr>
      <w:tblPr/>
      <w:tcPr>
        <w:tcBorders>
          <w:top w:val="nil"/>
          <w:left w:val="single" w:sz="4" w:space="0" w:color="D99695"/>
          <w:bottom w:val="nil"/>
          <w:right w:val="nil"/>
        </w:tcBorders>
        <w:shd w:val="clear" w:color="FFFFFF" w:fill="auto"/>
      </w:tcPr>
    </w:tblStylePr>
    <w:tblStylePr w:type="band1Vert">
      <w:tblPr/>
      <w:tcPr>
        <w:shd w:val="clear" w:color="F2DCDC" w:fill="F2DCDC"/>
      </w:tcPr>
    </w:tblStylePr>
    <w:tblStylePr w:type="band1Horz">
      <w:rPr>
        <w:sz w:val="22"/>
      </w:rPr>
      <w:tblPr/>
      <w:tcPr>
        <w:shd w:val="clear" w:color="F2DCDC" w:fill="F2DCDC"/>
      </w:tcPr>
    </w:tblStylePr>
    <w:tblStylePr w:type="band2Horz">
      <w:rPr>
        <w:sz w:val="22"/>
      </w:rPr>
    </w:tblStylePr>
  </w:style>
  <w:style w:type="table" w:customStyle="1" w:styleId="GridTable7Colorful-Accent32">
    <w:name w:val="Grid Table 7 Colorful - Accent 32"/>
    <w:basedOn w:val="affff"/>
    <w:uiPriority w:val="99"/>
    <w:rsid w:val="00FD0589"/>
    <w:rPr>
      <w:rFonts w:eastAsia="Arial Unicode MS" w:cs="Times New Roman"/>
      <w:sz w:val="20"/>
      <w:szCs w:val="20"/>
    </w:rPr>
    <w:tblPr>
      <w:tblBorders>
        <w:bottom w:val="single" w:sz="4" w:space="0" w:color="9ABB59"/>
        <w:right w:val="single" w:sz="4" w:space="0" w:color="9ABB59"/>
        <w:insideH w:val="single" w:sz="4" w:space="0" w:color="9ABB59"/>
        <w:insideV w:val="single" w:sz="4" w:space="0" w:color="9ABB59"/>
      </w:tblBorders>
    </w:tblPr>
    <w:tblStylePr w:type="firstRow">
      <w:rPr>
        <w:b/>
        <w:sz w:val="22"/>
      </w:rPr>
      <w:tblPr/>
      <w:tcPr>
        <w:tcBorders>
          <w:top w:val="nil"/>
          <w:left w:val="nil"/>
          <w:bottom w:val="single" w:sz="4" w:space="0" w:color="9ABB59"/>
          <w:right w:val="nil"/>
        </w:tcBorders>
        <w:shd w:val="clear" w:color="FFFFFF" w:fill="FFFFFF"/>
      </w:tcPr>
    </w:tblStylePr>
    <w:tblStylePr w:type="lastRow">
      <w:rPr>
        <w:b/>
        <w:sz w:val="22"/>
      </w:rPr>
      <w:tblPr/>
      <w:tcPr>
        <w:tcBorders>
          <w:top w:val="single" w:sz="4" w:space="0" w:color="9ABB59"/>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9ABB59"/>
        </w:tcBorders>
        <w:shd w:val="clear" w:color="FFFFFF" w:fill="auto"/>
      </w:tcPr>
    </w:tblStylePr>
    <w:tblStylePr w:type="lastCol">
      <w:rPr>
        <w:i/>
        <w:sz w:val="22"/>
      </w:rPr>
      <w:tblPr/>
      <w:tcPr>
        <w:tcBorders>
          <w:top w:val="nil"/>
          <w:left w:val="single" w:sz="4" w:space="0" w:color="9ABB59"/>
          <w:bottom w:val="nil"/>
          <w:right w:val="nil"/>
        </w:tcBorders>
        <w:shd w:val="clear" w:color="FFFFFF" w:fill="auto"/>
      </w:tcPr>
    </w:tblStylePr>
    <w:tblStylePr w:type="band1Vert">
      <w:tblPr/>
      <w:tcPr>
        <w:shd w:val="clear" w:color="EAF1DC" w:fill="EAF1DC"/>
      </w:tcPr>
    </w:tblStylePr>
    <w:tblStylePr w:type="band1Horz">
      <w:rPr>
        <w:sz w:val="22"/>
      </w:rPr>
      <w:tblPr/>
      <w:tcPr>
        <w:shd w:val="clear" w:color="EAF1DC" w:fill="EAF1DC"/>
      </w:tcPr>
    </w:tblStylePr>
    <w:tblStylePr w:type="band2Horz">
      <w:rPr>
        <w:sz w:val="22"/>
      </w:rPr>
    </w:tblStylePr>
  </w:style>
  <w:style w:type="table" w:customStyle="1" w:styleId="GridTable7Colorful-Accent42">
    <w:name w:val="Grid Table 7 Colorful - Accent 42"/>
    <w:basedOn w:val="affff"/>
    <w:uiPriority w:val="99"/>
    <w:rsid w:val="00FD0589"/>
    <w:rPr>
      <w:rFonts w:eastAsia="Arial Unicode MS" w:cs="Times New Roman"/>
      <w:sz w:val="20"/>
      <w:szCs w:val="20"/>
    </w:rPr>
    <w:tblPr>
      <w:tblBorders>
        <w:bottom w:val="single" w:sz="4" w:space="0" w:color="B2A1C6"/>
        <w:right w:val="single" w:sz="4" w:space="0" w:color="B2A1C6"/>
        <w:insideH w:val="single" w:sz="4" w:space="0" w:color="B2A1C6"/>
        <w:insideV w:val="single" w:sz="4" w:space="0" w:color="B2A1C6"/>
      </w:tblBorders>
    </w:tblPr>
    <w:tblStylePr w:type="firstRow">
      <w:rPr>
        <w:b/>
        <w:sz w:val="22"/>
      </w:rPr>
      <w:tblPr/>
      <w:tcPr>
        <w:tcBorders>
          <w:top w:val="nil"/>
          <w:left w:val="nil"/>
          <w:bottom w:val="single" w:sz="4" w:space="0" w:color="B2A1C6"/>
          <w:right w:val="nil"/>
        </w:tcBorders>
        <w:shd w:val="clear" w:color="FFFFFF" w:fill="FFFFFF"/>
      </w:tcPr>
    </w:tblStylePr>
    <w:tblStylePr w:type="lastRow">
      <w:rPr>
        <w:b/>
        <w:sz w:val="22"/>
      </w:rPr>
      <w:tblPr/>
      <w:tcPr>
        <w:tcBorders>
          <w:top w:val="single" w:sz="4" w:space="0" w:color="B2A1C6"/>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B2A1C6"/>
        </w:tcBorders>
        <w:shd w:val="clear" w:color="FFFFFF" w:fill="auto"/>
      </w:tcPr>
    </w:tblStylePr>
    <w:tblStylePr w:type="lastCol">
      <w:rPr>
        <w:i/>
        <w:sz w:val="22"/>
      </w:rPr>
      <w:tblPr/>
      <w:tcPr>
        <w:tcBorders>
          <w:top w:val="nil"/>
          <w:left w:val="single" w:sz="4" w:space="0" w:color="B2A1C6"/>
          <w:bottom w:val="nil"/>
          <w:right w:val="nil"/>
        </w:tcBorders>
        <w:shd w:val="clear" w:color="FFFFFF" w:fill="auto"/>
      </w:tcPr>
    </w:tblStylePr>
    <w:tblStylePr w:type="band1Vert">
      <w:tblPr/>
      <w:tcPr>
        <w:shd w:val="clear" w:color="E5DFEC" w:fill="E5DFEC"/>
      </w:tcPr>
    </w:tblStylePr>
    <w:tblStylePr w:type="band1Horz">
      <w:rPr>
        <w:sz w:val="22"/>
      </w:rPr>
      <w:tblPr/>
      <w:tcPr>
        <w:shd w:val="clear" w:color="E5DFEC" w:fill="E5DFEC"/>
      </w:tcPr>
    </w:tblStylePr>
    <w:tblStylePr w:type="band2Horz">
      <w:rPr>
        <w:sz w:val="22"/>
      </w:rPr>
    </w:tblStylePr>
  </w:style>
  <w:style w:type="table" w:customStyle="1" w:styleId="GridTable7Colorful-Accent52">
    <w:name w:val="Grid Table 7 Colorful - Accent 52"/>
    <w:basedOn w:val="affff"/>
    <w:uiPriority w:val="99"/>
    <w:rsid w:val="00FD0589"/>
    <w:rPr>
      <w:rFonts w:eastAsia="Arial Unicode MS" w:cs="Times New Roman"/>
      <w:sz w:val="20"/>
      <w:szCs w:val="20"/>
    </w:rPr>
    <w:tblPr>
      <w:tblBorders>
        <w:bottom w:val="single" w:sz="4" w:space="0" w:color="99D0DE"/>
        <w:right w:val="single" w:sz="4" w:space="0" w:color="99D0DE"/>
        <w:insideH w:val="single" w:sz="4" w:space="0" w:color="99D0DE"/>
        <w:insideV w:val="single" w:sz="4" w:space="0" w:color="99D0DE"/>
      </w:tblBorders>
    </w:tblPr>
    <w:tblStylePr w:type="firstRow">
      <w:rPr>
        <w:b/>
        <w:sz w:val="22"/>
      </w:rPr>
      <w:tblPr/>
      <w:tcPr>
        <w:tcBorders>
          <w:top w:val="nil"/>
          <w:left w:val="nil"/>
          <w:bottom w:val="single" w:sz="4" w:space="0" w:color="99D0DE"/>
          <w:right w:val="nil"/>
        </w:tcBorders>
        <w:shd w:val="clear" w:color="FFFFFF" w:fill="FFFFFF"/>
      </w:tcPr>
    </w:tblStylePr>
    <w:tblStylePr w:type="lastRow">
      <w:rPr>
        <w:b/>
        <w:sz w:val="22"/>
      </w:rPr>
      <w:tblPr/>
      <w:tcPr>
        <w:tcBorders>
          <w:top w:val="single" w:sz="4" w:space="0" w:color="99D0DE"/>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99D0DE"/>
        </w:tcBorders>
        <w:shd w:val="clear" w:color="FFFFFF" w:fill="auto"/>
      </w:tcPr>
    </w:tblStylePr>
    <w:tblStylePr w:type="lastCol">
      <w:rPr>
        <w:i/>
        <w:sz w:val="22"/>
      </w:rPr>
      <w:tblPr/>
      <w:tcPr>
        <w:tcBorders>
          <w:top w:val="nil"/>
          <w:left w:val="single" w:sz="4" w:space="0" w:color="99D0DE"/>
          <w:bottom w:val="nil"/>
          <w:right w:val="nil"/>
        </w:tcBorders>
        <w:shd w:val="clear" w:color="FFFFFF" w:fill="auto"/>
      </w:tcPr>
    </w:tblStylePr>
    <w:tblStylePr w:type="band1Vert">
      <w:tblPr/>
      <w:tcPr>
        <w:shd w:val="clear" w:color="DAEEF3" w:fill="DAEEF3"/>
      </w:tcPr>
    </w:tblStylePr>
    <w:tblStylePr w:type="band1Horz">
      <w:rPr>
        <w:sz w:val="22"/>
      </w:rPr>
      <w:tblPr/>
      <w:tcPr>
        <w:shd w:val="clear" w:color="DAEEF3" w:fill="DAEEF3"/>
      </w:tcPr>
    </w:tblStylePr>
    <w:tblStylePr w:type="band2Horz">
      <w:rPr>
        <w:sz w:val="22"/>
      </w:rPr>
    </w:tblStylePr>
  </w:style>
  <w:style w:type="table" w:customStyle="1" w:styleId="GridTable7Colorful-Accent62">
    <w:name w:val="Grid Table 7 Colorful - Accent 62"/>
    <w:basedOn w:val="affff"/>
    <w:uiPriority w:val="99"/>
    <w:rsid w:val="00FD0589"/>
    <w:rPr>
      <w:rFonts w:eastAsia="Arial Unicode MS" w:cs="Times New Roman"/>
      <w:sz w:val="20"/>
      <w:szCs w:val="20"/>
    </w:rPr>
    <w:tblPr>
      <w:tblBorders>
        <w:bottom w:val="single" w:sz="4" w:space="0" w:color="FAC396"/>
        <w:right w:val="single" w:sz="4" w:space="0" w:color="FAC396"/>
        <w:insideH w:val="single" w:sz="4" w:space="0" w:color="FAC396"/>
        <w:insideV w:val="single" w:sz="4" w:space="0" w:color="FAC396"/>
      </w:tblBorders>
    </w:tblPr>
    <w:tblStylePr w:type="firstRow">
      <w:rPr>
        <w:b/>
        <w:sz w:val="22"/>
      </w:rPr>
      <w:tblPr/>
      <w:tcPr>
        <w:tcBorders>
          <w:top w:val="nil"/>
          <w:left w:val="nil"/>
          <w:bottom w:val="single" w:sz="4" w:space="0" w:color="FAC396"/>
          <w:right w:val="nil"/>
        </w:tcBorders>
        <w:shd w:val="clear" w:color="FFFFFF" w:fill="FFFFFF"/>
      </w:tcPr>
    </w:tblStylePr>
    <w:tblStylePr w:type="lastRow">
      <w:rPr>
        <w:b/>
        <w:sz w:val="22"/>
      </w:rPr>
      <w:tblPr/>
      <w:tcPr>
        <w:tcBorders>
          <w:top w:val="single" w:sz="4" w:space="0" w:color="FAC396"/>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FAC396"/>
        </w:tcBorders>
        <w:shd w:val="clear" w:color="FFFFFF" w:fill="auto"/>
      </w:tcPr>
    </w:tblStylePr>
    <w:tblStylePr w:type="lastCol">
      <w:rPr>
        <w:i/>
        <w:sz w:val="22"/>
      </w:rPr>
      <w:tblPr/>
      <w:tcPr>
        <w:tcBorders>
          <w:top w:val="nil"/>
          <w:left w:val="single" w:sz="4" w:space="0" w:color="FAC396"/>
          <w:bottom w:val="nil"/>
          <w:right w:val="nil"/>
        </w:tcBorders>
        <w:shd w:val="clear" w:color="FFFFFF" w:fill="auto"/>
      </w:tcPr>
    </w:tblStylePr>
    <w:tblStylePr w:type="band1Vert">
      <w:tblPr/>
      <w:tcPr>
        <w:shd w:val="clear" w:color="FDE9D8" w:fill="FDE9D8"/>
      </w:tcPr>
    </w:tblStylePr>
    <w:tblStylePr w:type="band1Horz">
      <w:rPr>
        <w:sz w:val="22"/>
      </w:rPr>
      <w:tblPr/>
      <w:tcPr>
        <w:shd w:val="clear" w:color="FDE9D8" w:fill="FDE9D8"/>
      </w:tcPr>
    </w:tblStylePr>
    <w:tblStylePr w:type="band2Horz">
      <w:rPr>
        <w:sz w:val="22"/>
      </w:rPr>
    </w:tblStylePr>
  </w:style>
  <w:style w:type="table" w:customStyle="1" w:styleId="-141">
    <w:name w:val="Список-таблица 1 светлая4"/>
    <w:basedOn w:val="affff"/>
    <w:uiPriority w:val="99"/>
    <w:rsid w:val="00FD0589"/>
    <w:rPr>
      <w:rFonts w:eastAsia="Arial Unicode MS" w:cs="Times New Roman"/>
      <w:sz w:val="20"/>
      <w:szCs w:val="20"/>
    </w:rPr>
    <w:tblPr/>
    <w:tblStylePr w:type="firstRow">
      <w:rPr>
        <w:b/>
      </w:rPr>
      <w:tblPr/>
      <w:tcPr>
        <w:tcBorders>
          <w:top w:val="nil"/>
          <w:left w:val="nil"/>
          <w:bottom w:val="single" w:sz="4" w:space="0" w:color="000000"/>
          <w:right w:val="nil"/>
        </w:tcBorders>
      </w:tcPr>
    </w:tblStylePr>
    <w:tblStylePr w:type="lastRow">
      <w:rPr>
        <w:b/>
      </w:rPr>
      <w:tblPr/>
      <w:tcPr>
        <w:tcBorders>
          <w:top w:val="single" w:sz="4" w:space="0" w:color="000000"/>
          <w:left w:val="nil"/>
          <w:bottom w:val="nil"/>
          <w:right w:val="nil"/>
        </w:tcBorders>
      </w:tcPr>
    </w:tblStylePr>
    <w:tblStylePr w:type="firstCol">
      <w:rPr>
        <w:b/>
      </w:rPr>
    </w:tblStylePr>
    <w:tblStylePr w:type="lastCol">
      <w:rPr>
        <w:b/>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2">
    <w:name w:val="List Table 1 Light - Accent 12"/>
    <w:basedOn w:val="affff"/>
    <w:uiPriority w:val="99"/>
    <w:rsid w:val="00FD0589"/>
    <w:rPr>
      <w:rFonts w:eastAsia="Arial Unicode MS" w:cs="Times New Roman"/>
      <w:sz w:val="20"/>
      <w:szCs w:val="20"/>
    </w:rPr>
    <w:tblPr/>
    <w:tblStylePr w:type="firstRow">
      <w:rPr>
        <w:b/>
      </w:rPr>
      <w:tblPr/>
      <w:tcPr>
        <w:tcBorders>
          <w:top w:val="nil"/>
          <w:left w:val="nil"/>
          <w:bottom w:val="single" w:sz="4" w:space="0" w:color="4F81BD"/>
          <w:right w:val="nil"/>
        </w:tcBorders>
      </w:tcPr>
    </w:tblStylePr>
    <w:tblStylePr w:type="lastRow">
      <w:rPr>
        <w:b/>
      </w:rPr>
      <w:tblPr/>
      <w:tcPr>
        <w:tcBorders>
          <w:top w:val="single" w:sz="4" w:space="0" w:color="4F81BD"/>
          <w:left w:val="nil"/>
          <w:bottom w:val="nil"/>
          <w:right w:val="nil"/>
        </w:tcBorders>
      </w:tcPr>
    </w:tblStylePr>
    <w:tblStylePr w:type="firstCol">
      <w:rPr>
        <w:b/>
      </w:rPr>
    </w:tblStylePr>
    <w:tblStylePr w:type="lastCol">
      <w:rPr>
        <w:b/>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2">
    <w:name w:val="List Table 1 Light - Accent 22"/>
    <w:basedOn w:val="affff"/>
    <w:uiPriority w:val="99"/>
    <w:rsid w:val="00FD0589"/>
    <w:rPr>
      <w:rFonts w:eastAsia="Arial Unicode MS" w:cs="Times New Roman"/>
      <w:sz w:val="20"/>
      <w:szCs w:val="20"/>
    </w:rPr>
    <w:tblPr/>
    <w:tblStylePr w:type="firstRow">
      <w:rPr>
        <w:b/>
      </w:rPr>
      <w:tblPr/>
      <w:tcPr>
        <w:tcBorders>
          <w:top w:val="nil"/>
          <w:left w:val="nil"/>
          <w:bottom w:val="single" w:sz="4" w:space="0" w:color="C0504D"/>
          <w:right w:val="nil"/>
        </w:tcBorders>
      </w:tcPr>
    </w:tblStylePr>
    <w:tblStylePr w:type="lastRow">
      <w:rPr>
        <w:b/>
      </w:rPr>
      <w:tblPr/>
      <w:tcPr>
        <w:tcBorders>
          <w:top w:val="single" w:sz="4" w:space="0" w:color="C0504D"/>
          <w:left w:val="nil"/>
          <w:bottom w:val="nil"/>
          <w:right w:val="nil"/>
        </w:tcBorders>
      </w:tcPr>
    </w:tblStylePr>
    <w:tblStylePr w:type="firstCol">
      <w:rPr>
        <w:b/>
      </w:rPr>
    </w:tblStylePr>
    <w:tblStylePr w:type="lastCol">
      <w:rPr>
        <w:b/>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2">
    <w:name w:val="List Table 1 Light - Accent 32"/>
    <w:basedOn w:val="affff"/>
    <w:uiPriority w:val="99"/>
    <w:rsid w:val="00FD0589"/>
    <w:rPr>
      <w:rFonts w:eastAsia="Arial Unicode MS" w:cs="Times New Roman"/>
      <w:sz w:val="20"/>
      <w:szCs w:val="20"/>
    </w:rPr>
    <w:tblPr/>
    <w:tblStylePr w:type="firstRow">
      <w:rPr>
        <w:b/>
      </w:rPr>
      <w:tblPr/>
      <w:tcPr>
        <w:tcBorders>
          <w:top w:val="nil"/>
          <w:left w:val="nil"/>
          <w:bottom w:val="single" w:sz="4" w:space="0" w:color="9BBB59"/>
          <w:right w:val="nil"/>
        </w:tcBorders>
      </w:tcPr>
    </w:tblStylePr>
    <w:tblStylePr w:type="lastRow">
      <w:rPr>
        <w:b/>
      </w:rPr>
      <w:tblPr/>
      <w:tcPr>
        <w:tcBorders>
          <w:top w:val="single" w:sz="4" w:space="0" w:color="9BBB59"/>
          <w:left w:val="nil"/>
          <w:bottom w:val="nil"/>
          <w:right w:val="nil"/>
        </w:tcBorders>
      </w:tcPr>
    </w:tblStylePr>
    <w:tblStylePr w:type="firstCol">
      <w:rPr>
        <w:b/>
      </w:rPr>
    </w:tblStylePr>
    <w:tblStylePr w:type="lastCol">
      <w:rPr>
        <w:b/>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2">
    <w:name w:val="List Table 1 Light - Accent 42"/>
    <w:basedOn w:val="affff"/>
    <w:uiPriority w:val="99"/>
    <w:rsid w:val="00FD0589"/>
    <w:rPr>
      <w:rFonts w:eastAsia="Arial Unicode MS" w:cs="Times New Roman"/>
      <w:sz w:val="20"/>
      <w:szCs w:val="20"/>
    </w:rPr>
    <w:tblPr/>
    <w:tblStylePr w:type="firstRow">
      <w:rPr>
        <w:b/>
      </w:rPr>
      <w:tblPr/>
      <w:tcPr>
        <w:tcBorders>
          <w:top w:val="nil"/>
          <w:left w:val="nil"/>
          <w:bottom w:val="single" w:sz="4" w:space="0" w:color="8064A2"/>
          <w:right w:val="nil"/>
        </w:tcBorders>
      </w:tcPr>
    </w:tblStylePr>
    <w:tblStylePr w:type="lastRow">
      <w:rPr>
        <w:b/>
      </w:rPr>
      <w:tblPr/>
      <w:tcPr>
        <w:tcBorders>
          <w:top w:val="single" w:sz="4" w:space="0" w:color="8064A2"/>
          <w:left w:val="nil"/>
          <w:bottom w:val="nil"/>
          <w:right w:val="nil"/>
        </w:tcBorders>
      </w:tcPr>
    </w:tblStylePr>
    <w:tblStylePr w:type="firstCol">
      <w:rPr>
        <w:b/>
      </w:rPr>
    </w:tblStylePr>
    <w:tblStylePr w:type="lastCol">
      <w:rPr>
        <w:b/>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2">
    <w:name w:val="List Table 1 Light - Accent 52"/>
    <w:basedOn w:val="affff"/>
    <w:uiPriority w:val="99"/>
    <w:rsid w:val="00FD0589"/>
    <w:rPr>
      <w:rFonts w:eastAsia="Arial Unicode MS" w:cs="Times New Roman"/>
      <w:sz w:val="20"/>
      <w:szCs w:val="20"/>
    </w:rPr>
    <w:tblPr/>
    <w:tblStylePr w:type="firstRow">
      <w:rPr>
        <w:b/>
      </w:rPr>
      <w:tblPr/>
      <w:tcPr>
        <w:tcBorders>
          <w:top w:val="nil"/>
          <w:left w:val="nil"/>
          <w:bottom w:val="single" w:sz="4" w:space="0" w:color="4BACC6"/>
          <w:right w:val="nil"/>
        </w:tcBorders>
      </w:tcPr>
    </w:tblStylePr>
    <w:tblStylePr w:type="lastRow">
      <w:rPr>
        <w:b/>
      </w:rPr>
      <w:tblPr/>
      <w:tcPr>
        <w:tcBorders>
          <w:top w:val="single" w:sz="4" w:space="0" w:color="4BACC6"/>
          <w:left w:val="nil"/>
          <w:bottom w:val="nil"/>
          <w:right w:val="nil"/>
        </w:tcBorders>
      </w:tcPr>
    </w:tblStylePr>
    <w:tblStylePr w:type="firstCol">
      <w:rPr>
        <w:b/>
      </w:rPr>
    </w:tblStylePr>
    <w:tblStylePr w:type="lastCol">
      <w:rPr>
        <w:b/>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2">
    <w:name w:val="List Table 1 Light - Accent 62"/>
    <w:basedOn w:val="affff"/>
    <w:uiPriority w:val="99"/>
    <w:rsid w:val="00FD0589"/>
    <w:rPr>
      <w:rFonts w:eastAsia="Arial Unicode MS" w:cs="Times New Roman"/>
      <w:sz w:val="20"/>
      <w:szCs w:val="20"/>
    </w:rPr>
    <w:tblPr/>
    <w:tblStylePr w:type="firstRow">
      <w:rPr>
        <w:b/>
      </w:rPr>
      <w:tblPr/>
      <w:tcPr>
        <w:tcBorders>
          <w:top w:val="nil"/>
          <w:left w:val="nil"/>
          <w:bottom w:val="single" w:sz="4" w:space="0" w:color="F79646"/>
          <w:right w:val="nil"/>
        </w:tcBorders>
      </w:tcPr>
    </w:tblStylePr>
    <w:tblStylePr w:type="lastRow">
      <w:rPr>
        <w:b/>
      </w:rPr>
      <w:tblPr/>
      <w:tcPr>
        <w:tcBorders>
          <w:top w:val="single" w:sz="4" w:space="0" w:color="F79646"/>
          <w:left w:val="nil"/>
          <w:bottom w:val="nil"/>
          <w:right w:val="nil"/>
        </w:tcBorders>
      </w:tcPr>
    </w:tblStylePr>
    <w:tblStylePr w:type="firstCol">
      <w:rPr>
        <w:b/>
      </w:rPr>
    </w:tblStylePr>
    <w:tblStylePr w:type="lastCol">
      <w:rPr>
        <w:b/>
      </w:rPr>
    </w:tblStylePr>
    <w:tblStylePr w:type="band1Vert">
      <w:tblPr/>
      <w:tcPr>
        <w:shd w:val="clear" w:color="FDE4D0" w:fill="FDE4D0"/>
      </w:tcPr>
    </w:tblStylePr>
    <w:tblStylePr w:type="band1Horz">
      <w:tblPr/>
      <w:tcPr>
        <w:shd w:val="clear" w:color="FDE4D0" w:fill="FDE4D0"/>
      </w:tcPr>
    </w:tblStylePr>
  </w:style>
  <w:style w:type="table" w:customStyle="1" w:styleId="-241">
    <w:name w:val="Список-таблица 24"/>
    <w:basedOn w:val="affff"/>
    <w:uiPriority w:val="99"/>
    <w:rsid w:val="00FD0589"/>
    <w:rPr>
      <w:rFonts w:eastAsia="Arial Unicode MS" w:cs="Times New Roman"/>
      <w:sz w:val="20"/>
      <w:szCs w:val="20"/>
    </w:rPr>
    <w:tblPr>
      <w:tblBorders>
        <w:top w:val="single" w:sz="4" w:space="0" w:color="6F6F6F"/>
        <w:bottom w:val="single" w:sz="4" w:space="0" w:color="6F6F6F"/>
        <w:insideH w:val="single" w:sz="4" w:space="0" w:color="6F6F6F"/>
      </w:tblBorders>
    </w:tblPr>
    <w:tblStylePr w:type="firstRow">
      <w:rPr>
        <w:b/>
        <w:sz w:val="22"/>
      </w:rPr>
      <w:tblPr/>
      <w:tcPr>
        <w:tcBorders>
          <w:top w:val="single" w:sz="4" w:space="0" w:color="6F6F6F"/>
          <w:left w:val="nil"/>
          <w:bottom w:val="single" w:sz="4" w:space="0" w:color="6F6F6F"/>
          <w:right w:val="nil"/>
        </w:tcBorders>
      </w:tcPr>
    </w:tblStylePr>
    <w:tblStylePr w:type="lastRow">
      <w:rPr>
        <w:b/>
        <w:sz w:val="22"/>
      </w:rPr>
      <w:tblPr/>
      <w:tcPr>
        <w:tcBorders>
          <w:top w:val="single" w:sz="4" w:space="0" w:color="6F6F6F"/>
          <w:left w:val="nil"/>
          <w:bottom w:val="single" w:sz="4" w:space="0" w:color="6F6F6F"/>
          <w:right w:val="nil"/>
        </w:tcBorders>
      </w:tcPr>
    </w:tblStylePr>
    <w:tblStylePr w:type="firstCol">
      <w:rPr>
        <w:b/>
        <w:sz w:val="22"/>
      </w:rPr>
    </w:tblStylePr>
    <w:tblStylePr w:type="lastCol">
      <w:rPr>
        <w:b/>
        <w:sz w:val="22"/>
      </w:r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ListTable2-Accent12">
    <w:name w:val="List Table 2 - Accent 12"/>
    <w:basedOn w:val="affff"/>
    <w:uiPriority w:val="99"/>
    <w:rsid w:val="00FD0589"/>
    <w:rPr>
      <w:rFonts w:eastAsia="Arial Unicode MS" w:cs="Times New Roman"/>
      <w:sz w:val="20"/>
      <w:szCs w:val="20"/>
    </w:rPr>
    <w:tblPr>
      <w:tblBorders>
        <w:top w:val="single" w:sz="4" w:space="0" w:color="9BB7D9"/>
        <w:bottom w:val="single" w:sz="4" w:space="0" w:color="9BB7D9"/>
        <w:insideH w:val="single" w:sz="4" w:space="0" w:color="9BB7D9"/>
      </w:tblBorders>
    </w:tblPr>
    <w:tblStylePr w:type="firstRow">
      <w:rPr>
        <w:b/>
        <w:sz w:val="22"/>
      </w:rPr>
      <w:tblPr/>
      <w:tcPr>
        <w:tcBorders>
          <w:top w:val="single" w:sz="4" w:space="0" w:color="9BB7D9"/>
          <w:left w:val="nil"/>
          <w:bottom w:val="single" w:sz="4" w:space="0" w:color="9BB7D9"/>
          <w:right w:val="nil"/>
        </w:tcBorders>
      </w:tcPr>
    </w:tblStylePr>
    <w:tblStylePr w:type="lastRow">
      <w:rPr>
        <w:b/>
        <w:sz w:val="22"/>
      </w:rPr>
      <w:tblPr/>
      <w:tcPr>
        <w:tcBorders>
          <w:top w:val="single" w:sz="4" w:space="0" w:color="9BB7D9"/>
          <w:left w:val="nil"/>
          <w:bottom w:val="single" w:sz="4" w:space="0" w:color="9BB7D9"/>
          <w:right w:val="nil"/>
        </w:tcBorders>
      </w:tcPr>
    </w:tblStylePr>
    <w:tblStylePr w:type="firstCol">
      <w:rPr>
        <w:b/>
        <w:sz w:val="22"/>
      </w:rPr>
    </w:tblStylePr>
    <w:tblStylePr w:type="lastCol">
      <w:rPr>
        <w:b/>
        <w:sz w:val="22"/>
      </w:rPr>
    </w:tblStylePr>
    <w:tblStylePr w:type="band1Vert">
      <w:rPr>
        <w:sz w:val="22"/>
      </w:rPr>
      <w:tblPr/>
      <w:tcPr>
        <w:shd w:val="clear" w:color="D2DFEE" w:fill="D2DFEE"/>
      </w:tcPr>
    </w:tblStylePr>
    <w:tblStylePr w:type="band1Horz">
      <w:rPr>
        <w:sz w:val="22"/>
      </w:rPr>
      <w:tblPr/>
      <w:tcPr>
        <w:shd w:val="clear" w:color="D2DFEE" w:fill="D2DFEE"/>
      </w:tcPr>
    </w:tblStylePr>
  </w:style>
  <w:style w:type="table" w:customStyle="1" w:styleId="ListTable2-Accent22">
    <w:name w:val="List Table 2 - Accent 22"/>
    <w:basedOn w:val="affff"/>
    <w:uiPriority w:val="99"/>
    <w:rsid w:val="00FD0589"/>
    <w:rPr>
      <w:rFonts w:eastAsia="Arial Unicode MS" w:cs="Times New Roman"/>
      <w:sz w:val="20"/>
      <w:szCs w:val="20"/>
    </w:rPr>
    <w:tblPr>
      <w:tblBorders>
        <w:top w:val="single" w:sz="4" w:space="0" w:color="DB9B9A"/>
        <w:bottom w:val="single" w:sz="4" w:space="0" w:color="DB9B9A"/>
        <w:insideH w:val="single" w:sz="4" w:space="0" w:color="DB9B9A"/>
      </w:tblBorders>
    </w:tblPr>
    <w:tblStylePr w:type="firstRow">
      <w:rPr>
        <w:b/>
        <w:sz w:val="22"/>
      </w:rPr>
      <w:tblPr/>
      <w:tcPr>
        <w:tcBorders>
          <w:top w:val="single" w:sz="4" w:space="0" w:color="DB9B9A"/>
          <w:left w:val="nil"/>
          <w:bottom w:val="single" w:sz="4" w:space="0" w:color="DB9B9A"/>
          <w:right w:val="nil"/>
        </w:tcBorders>
      </w:tcPr>
    </w:tblStylePr>
    <w:tblStylePr w:type="lastRow">
      <w:rPr>
        <w:b/>
        <w:sz w:val="22"/>
      </w:rPr>
      <w:tblPr/>
      <w:tcPr>
        <w:tcBorders>
          <w:top w:val="single" w:sz="4" w:space="0" w:color="DB9B9A"/>
          <w:left w:val="nil"/>
          <w:bottom w:val="single" w:sz="4" w:space="0" w:color="DB9B9A"/>
          <w:right w:val="nil"/>
        </w:tcBorders>
      </w:tcPr>
    </w:tblStylePr>
    <w:tblStylePr w:type="firstCol">
      <w:rPr>
        <w:b/>
        <w:sz w:val="22"/>
      </w:rPr>
    </w:tblStylePr>
    <w:tblStylePr w:type="lastCol">
      <w:rPr>
        <w:b/>
        <w:sz w:val="22"/>
      </w:rPr>
    </w:tblStylePr>
    <w:tblStylePr w:type="band1Vert">
      <w:rPr>
        <w:sz w:val="22"/>
      </w:rPr>
      <w:tblPr/>
      <w:tcPr>
        <w:shd w:val="clear" w:color="EFD2D2" w:fill="EFD2D2"/>
      </w:tcPr>
    </w:tblStylePr>
    <w:tblStylePr w:type="band1Horz">
      <w:rPr>
        <w:sz w:val="22"/>
      </w:rPr>
      <w:tblPr/>
      <w:tcPr>
        <w:shd w:val="clear" w:color="EFD2D2" w:fill="EFD2D2"/>
      </w:tcPr>
    </w:tblStylePr>
  </w:style>
  <w:style w:type="table" w:customStyle="1" w:styleId="ListTable2-Accent32">
    <w:name w:val="List Table 2 - Accent 32"/>
    <w:basedOn w:val="affff"/>
    <w:uiPriority w:val="99"/>
    <w:rsid w:val="00FD0589"/>
    <w:rPr>
      <w:rFonts w:eastAsia="Arial Unicode MS" w:cs="Times New Roman"/>
      <w:sz w:val="20"/>
      <w:szCs w:val="20"/>
    </w:rPr>
    <w:tblPr>
      <w:tblBorders>
        <w:top w:val="single" w:sz="4" w:space="0" w:color="C6D8A1"/>
        <w:bottom w:val="single" w:sz="4" w:space="0" w:color="C6D8A1"/>
        <w:insideH w:val="single" w:sz="4" w:space="0" w:color="C6D8A1"/>
      </w:tblBorders>
    </w:tblPr>
    <w:tblStylePr w:type="firstRow">
      <w:rPr>
        <w:b/>
        <w:sz w:val="22"/>
      </w:rPr>
      <w:tblPr/>
      <w:tcPr>
        <w:tcBorders>
          <w:top w:val="single" w:sz="4" w:space="0" w:color="C6D8A1"/>
          <w:left w:val="nil"/>
          <w:bottom w:val="single" w:sz="4" w:space="0" w:color="C6D8A1"/>
          <w:right w:val="nil"/>
        </w:tcBorders>
      </w:tcPr>
    </w:tblStylePr>
    <w:tblStylePr w:type="lastRow">
      <w:rPr>
        <w:b/>
        <w:sz w:val="22"/>
      </w:rPr>
      <w:tblPr/>
      <w:tcPr>
        <w:tcBorders>
          <w:top w:val="single" w:sz="4" w:space="0" w:color="C6D8A1"/>
          <w:left w:val="nil"/>
          <w:bottom w:val="single" w:sz="4" w:space="0" w:color="C6D8A1"/>
          <w:right w:val="nil"/>
        </w:tcBorders>
      </w:tcPr>
    </w:tblStylePr>
    <w:tblStylePr w:type="firstCol">
      <w:rPr>
        <w:b/>
        <w:sz w:val="22"/>
      </w:rPr>
    </w:tblStylePr>
    <w:tblStylePr w:type="lastCol">
      <w:rPr>
        <w:b/>
        <w:sz w:val="22"/>
      </w:rPr>
    </w:tblStylePr>
    <w:tblStylePr w:type="band1Vert">
      <w:rPr>
        <w:sz w:val="22"/>
      </w:rPr>
      <w:tblPr/>
      <w:tcPr>
        <w:shd w:val="clear" w:color="E5EED5" w:fill="E5EED5"/>
      </w:tcPr>
    </w:tblStylePr>
    <w:tblStylePr w:type="band1Horz">
      <w:rPr>
        <w:sz w:val="22"/>
      </w:rPr>
      <w:tblPr/>
      <w:tcPr>
        <w:shd w:val="clear" w:color="E5EED5" w:fill="E5EED5"/>
      </w:tcPr>
    </w:tblStylePr>
  </w:style>
  <w:style w:type="table" w:customStyle="1" w:styleId="ListTable2-Accent42">
    <w:name w:val="List Table 2 - Accent 42"/>
    <w:basedOn w:val="affff"/>
    <w:uiPriority w:val="99"/>
    <w:rsid w:val="00FD0589"/>
    <w:rPr>
      <w:rFonts w:eastAsia="Arial Unicode MS" w:cs="Times New Roman"/>
      <w:sz w:val="20"/>
      <w:szCs w:val="20"/>
    </w:rPr>
    <w:tblPr>
      <w:tblBorders>
        <w:top w:val="single" w:sz="4" w:space="0" w:color="B7A7CA"/>
        <w:bottom w:val="single" w:sz="4" w:space="0" w:color="B7A7CA"/>
        <w:insideH w:val="single" w:sz="4" w:space="0" w:color="B7A7CA"/>
      </w:tblBorders>
    </w:tblPr>
    <w:tblStylePr w:type="firstRow">
      <w:rPr>
        <w:b/>
        <w:sz w:val="22"/>
      </w:rPr>
      <w:tblPr/>
      <w:tcPr>
        <w:tcBorders>
          <w:top w:val="single" w:sz="4" w:space="0" w:color="B7A7CA"/>
          <w:left w:val="nil"/>
          <w:bottom w:val="single" w:sz="4" w:space="0" w:color="B7A7CA"/>
          <w:right w:val="nil"/>
        </w:tcBorders>
      </w:tcPr>
    </w:tblStylePr>
    <w:tblStylePr w:type="lastRow">
      <w:rPr>
        <w:b/>
        <w:sz w:val="22"/>
      </w:rPr>
      <w:tblPr/>
      <w:tcPr>
        <w:tcBorders>
          <w:top w:val="single" w:sz="4" w:space="0" w:color="B7A7CA"/>
          <w:left w:val="nil"/>
          <w:bottom w:val="single" w:sz="4" w:space="0" w:color="B7A7CA"/>
          <w:right w:val="nil"/>
        </w:tcBorders>
      </w:tcPr>
    </w:tblStylePr>
    <w:tblStylePr w:type="firstCol">
      <w:rPr>
        <w:b/>
        <w:sz w:val="22"/>
      </w:rPr>
    </w:tblStylePr>
    <w:tblStylePr w:type="lastCol">
      <w:rPr>
        <w:b/>
        <w:sz w:val="22"/>
      </w:rPr>
    </w:tblStylePr>
    <w:tblStylePr w:type="band1Vert">
      <w:rPr>
        <w:sz w:val="22"/>
      </w:rPr>
      <w:tblPr/>
      <w:tcPr>
        <w:shd w:val="clear" w:color="DFD8E7" w:fill="DFD8E7"/>
      </w:tcPr>
    </w:tblStylePr>
    <w:tblStylePr w:type="band1Horz">
      <w:rPr>
        <w:sz w:val="22"/>
      </w:rPr>
      <w:tblPr/>
      <w:tcPr>
        <w:shd w:val="clear" w:color="DFD8E7" w:fill="DFD8E7"/>
      </w:tcPr>
    </w:tblStylePr>
  </w:style>
  <w:style w:type="table" w:customStyle="1" w:styleId="ListTable2-Accent52">
    <w:name w:val="List Table 2 - Accent 52"/>
    <w:basedOn w:val="affff"/>
    <w:uiPriority w:val="99"/>
    <w:rsid w:val="00FD0589"/>
    <w:rPr>
      <w:rFonts w:eastAsia="Arial Unicode MS" w:cs="Times New Roman"/>
      <w:sz w:val="20"/>
      <w:szCs w:val="20"/>
    </w:rPr>
    <w:tblPr>
      <w:tblBorders>
        <w:top w:val="single" w:sz="4" w:space="0" w:color="99D0DE"/>
        <w:bottom w:val="single" w:sz="4" w:space="0" w:color="99D0DE"/>
        <w:insideH w:val="single" w:sz="4" w:space="0" w:color="99D0DE"/>
      </w:tblBorders>
    </w:tblPr>
    <w:tblStylePr w:type="firstRow">
      <w:rPr>
        <w:b/>
        <w:sz w:val="22"/>
      </w:rPr>
      <w:tblPr/>
      <w:tcPr>
        <w:tcBorders>
          <w:top w:val="single" w:sz="4" w:space="0" w:color="99D0DE"/>
          <w:left w:val="nil"/>
          <w:bottom w:val="single" w:sz="4" w:space="0" w:color="99D0DE"/>
          <w:right w:val="nil"/>
        </w:tcBorders>
      </w:tcPr>
    </w:tblStylePr>
    <w:tblStylePr w:type="lastRow">
      <w:rPr>
        <w:b/>
        <w:sz w:val="22"/>
      </w:rPr>
      <w:tblPr/>
      <w:tcPr>
        <w:tcBorders>
          <w:top w:val="single" w:sz="4" w:space="0" w:color="99D0DE"/>
          <w:left w:val="nil"/>
          <w:bottom w:val="single" w:sz="4" w:space="0" w:color="99D0DE"/>
          <w:right w:val="nil"/>
        </w:tcBorders>
      </w:tcPr>
    </w:tblStylePr>
    <w:tblStylePr w:type="firstCol">
      <w:rPr>
        <w:b/>
        <w:sz w:val="22"/>
      </w:rPr>
    </w:tblStylePr>
    <w:tblStylePr w:type="lastCol">
      <w:rPr>
        <w:b/>
        <w:sz w:val="22"/>
      </w:rPr>
    </w:tblStylePr>
    <w:tblStylePr w:type="band1Vert">
      <w:rPr>
        <w:sz w:val="22"/>
      </w:rPr>
      <w:tblPr/>
      <w:tcPr>
        <w:shd w:val="clear" w:color="D1EAF0" w:fill="D1EAF0"/>
      </w:tcPr>
    </w:tblStylePr>
    <w:tblStylePr w:type="band1Horz">
      <w:rPr>
        <w:sz w:val="22"/>
      </w:rPr>
      <w:tblPr/>
      <w:tcPr>
        <w:shd w:val="clear" w:color="D1EAF0" w:fill="D1EAF0"/>
      </w:tcPr>
    </w:tblStylePr>
  </w:style>
  <w:style w:type="table" w:customStyle="1" w:styleId="ListTable2-Accent62">
    <w:name w:val="List Table 2 - Accent 62"/>
    <w:basedOn w:val="affff"/>
    <w:uiPriority w:val="99"/>
    <w:rsid w:val="00FD0589"/>
    <w:rPr>
      <w:rFonts w:eastAsia="Arial Unicode MS" w:cs="Times New Roman"/>
      <w:sz w:val="20"/>
      <w:szCs w:val="20"/>
    </w:rPr>
    <w:tblPr>
      <w:tblBorders>
        <w:top w:val="single" w:sz="4" w:space="0" w:color="FAC396"/>
        <w:bottom w:val="single" w:sz="4" w:space="0" w:color="FAC396"/>
        <w:insideH w:val="single" w:sz="4" w:space="0" w:color="FAC396"/>
      </w:tblBorders>
    </w:tblPr>
    <w:tblStylePr w:type="firstRow">
      <w:rPr>
        <w:b/>
        <w:sz w:val="22"/>
      </w:rPr>
      <w:tblPr/>
      <w:tcPr>
        <w:tcBorders>
          <w:top w:val="single" w:sz="4" w:space="0" w:color="FAC396"/>
          <w:left w:val="nil"/>
          <w:bottom w:val="single" w:sz="4" w:space="0" w:color="FAC396"/>
          <w:right w:val="nil"/>
        </w:tcBorders>
      </w:tcPr>
    </w:tblStylePr>
    <w:tblStylePr w:type="lastRow">
      <w:rPr>
        <w:b/>
        <w:sz w:val="22"/>
      </w:rPr>
      <w:tblPr/>
      <w:tcPr>
        <w:tcBorders>
          <w:top w:val="single" w:sz="4" w:space="0" w:color="FAC396"/>
          <w:left w:val="nil"/>
          <w:bottom w:val="single" w:sz="4" w:space="0" w:color="FAC396"/>
          <w:right w:val="nil"/>
        </w:tcBorders>
      </w:tcPr>
    </w:tblStylePr>
    <w:tblStylePr w:type="firstCol">
      <w:rPr>
        <w:b/>
        <w:sz w:val="22"/>
      </w:rPr>
    </w:tblStylePr>
    <w:tblStylePr w:type="lastCol">
      <w:rPr>
        <w:b/>
        <w:sz w:val="22"/>
      </w:rPr>
    </w:tblStylePr>
    <w:tblStylePr w:type="band1Vert">
      <w:rPr>
        <w:sz w:val="22"/>
      </w:rPr>
      <w:tblPr/>
      <w:tcPr>
        <w:shd w:val="clear" w:color="FDE4D0" w:fill="FDE4D0"/>
      </w:tcPr>
    </w:tblStylePr>
    <w:tblStylePr w:type="band1Horz">
      <w:rPr>
        <w:sz w:val="22"/>
      </w:rPr>
      <w:tblPr/>
      <w:tcPr>
        <w:shd w:val="clear" w:color="FDE4D0" w:fill="FDE4D0"/>
      </w:tcPr>
    </w:tblStylePr>
  </w:style>
  <w:style w:type="table" w:customStyle="1" w:styleId="-340">
    <w:name w:val="Список-таблица 34"/>
    <w:basedOn w:val="affff"/>
    <w:uiPriority w:val="99"/>
    <w:rsid w:val="00FD0589"/>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tblBorders>
    </w:tblPr>
    <w:tblStylePr w:type="firstRow">
      <w:rPr>
        <w:b/>
        <w:sz w:val="22"/>
      </w:rPr>
      <w:tblPr/>
      <w:tcPr>
        <w:shd w:val="clear" w:color="000000" w:fill="000000"/>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right w:val="single" w:sz="4" w:space="0" w:color="000000"/>
        </w:tcBorders>
      </w:tcPr>
    </w:tblStylePr>
    <w:tblStylePr w:type="band1Horz">
      <w:rPr>
        <w:sz w:val="22"/>
      </w:rPr>
      <w:tblPr/>
      <w:tcPr>
        <w:tcBorders>
          <w:top w:val="single" w:sz="4" w:space="0" w:color="000000"/>
          <w:bottom w:val="single" w:sz="4" w:space="0" w:color="000000"/>
        </w:tcBorders>
      </w:tcPr>
    </w:tblStylePr>
  </w:style>
  <w:style w:type="table" w:customStyle="1" w:styleId="ListTable3-Accent12">
    <w:name w:val="List Table 3 - Accent 12"/>
    <w:basedOn w:val="affff"/>
    <w:uiPriority w:val="99"/>
    <w:rsid w:val="00FD0589"/>
    <w:rPr>
      <w:rFonts w:eastAsia="Arial Unicode MS" w:cs="Times New Roman"/>
      <w:sz w:val="20"/>
      <w:szCs w:val="20"/>
    </w:rPr>
    <w:tblPr>
      <w:tblBorders>
        <w:top w:val="single" w:sz="4" w:space="0" w:color="4F81BD"/>
        <w:left w:val="single" w:sz="4" w:space="0" w:color="4F81BD"/>
        <w:bottom w:val="single" w:sz="4" w:space="0" w:color="4F81BD"/>
        <w:right w:val="single" w:sz="4" w:space="0" w:color="4F81BD"/>
      </w:tblBorders>
    </w:tblPr>
    <w:tblStylePr w:type="firstRow">
      <w:rPr>
        <w:b/>
        <w:sz w:val="22"/>
      </w:rPr>
      <w:tblPr/>
      <w:tcPr>
        <w:shd w:val="clear" w:color="4F81BD" w:fill="4F81BD"/>
      </w:tcPr>
    </w:tblStylePr>
    <w:tblStylePr w:type="lastRow">
      <w:rPr>
        <w:b/>
      </w:rPr>
    </w:tblStylePr>
    <w:tblStylePr w:type="firstCol">
      <w:rPr>
        <w:b/>
      </w:rPr>
    </w:tblStylePr>
    <w:tblStylePr w:type="lastCol">
      <w:rPr>
        <w:b/>
      </w:rPr>
    </w:tblStylePr>
    <w:tblStylePr w:type="band1Vert">
      <w:rPr>
        <w:sz w:val="22"/>
      </w:rPr>
      <w:tblPr/>
      <w:tcPr>
        <w:tcBorders>
          <w:left w:val="single" w:sz="4" w:space="0" w:color="4F81BD"/>
          <w:right w:val="single" w:sz="4" w:space="0" w:color="4F81BD"/>
        </w:tcBorders>
      </w:tcPr>
    </w:tblStylePr>
    <w:tblStylePr w:type="band1Horz">
      <w:rPr>
        <w:sz w:val="22"/>
      </w:rPr>
      <w:tblPr/>
      <w:tcPr>
        <w:tcBorders>
          <w:top w:val="single" w:sz="4" w:space="0" w:color="4F81BD"/>
          <w:bottom w:val="single" w:sz="4" w:space="0" w:color="4F81BD"/>
        </w:tcBorders>
      </w:tcPr>
    </w:tblStylePr>
  </w:style>
  <w:style w:type="table" w:customStyle="1" w:styleId="ListTable3-Accent22">
    <w:name w:val="List Table 3 - Accent 22"/>
    <w:basedOn w:val="affff"/>
    <w:uiPriority w:val="99"/>
    <w:rsid w:val="00FD0589"/>
    <w:rPr>
      <w:rFonts w:eastAsia="Arial Unicode MS" w:cs="Times New Roman"/>
      <w:sz w:val="20"/>
      <w:szCs w:val="20"/>
    </w:rPr>
    <w:tblPr>
      <w:tblBorders>
        <w:top w:val="single" w:sz="4" w:space="0" w:color="D99695"/>
        <w:left w:val="single" w:sz="4" w:space="0" w:color="D99695"/>
        <w:bottom w:val="single" w:sz="4" w:space="0" w:color="D99695"/>
        <w:right w:val="single" w:sz="4" w:space="0" w:color="D99695"/>
      </w:tblBorders>
    </w:tblPr>
    <w:tblStylePr w:type="firstRow">
      <w:rPr>
        <w:b/>
        <w:sz w:val="22"/>
      </w:rPr>
      <w:tblPr/>
      <w:tcPr>
        <w:shd w:val="clear" w:color="D99695" w:fill="D99695"/>
      </w:tcPr>
    </w:tblStylePr>
    <w:tblStylePr w:type="lastRow">
      <w:rPr>
        <w:b/>
      </w:rPr>
    </w:tblStylePr>
    <w:tblStylePr w:type="firstCol">
      <w:rPr>
        <w:b/>
      </w:rPr>
    </w:tblStylePr>
    <w:tblStylePr w:type="lastCol">
      <w:rPr>
        <w:b/>
      </w:rPr>
    </w:tblStylePr>
    <w:tblStylePr w:type="band1Vert">
      <w:rPr>
        <w:sz w:val="22"/>
      </w:rPr>
      <w:tblPr/>
      <w:tcPr>
        <w:tcBorders>
          <w:left w:val="single" w:sz="4" w:space="0" w:color="D99695"/>
          <w:right w:val="single" w:sz="4" w:space="0" w:color="D99695"/>
        </w:tcBorders>
      </w:tcPr>
    </w:tblStylePr>
    <w:tblStylePr w:type="band1Horz">
      <w:rPr>
        <w:sz w:val="22"/>
      </w:rPr>
      <w:tblPr/>
      <w:tcPr>
        <w:tcBorders>
          <w:top w:val="single" w:sz="4" w:space="0" w:color="D99695"/>
          <w:bottom w:val="single" w:sz="4" w:space="0" w:color="D99695"/>
        </w:tcBorders>
      </w:tcPr>
    </w:tblStylePr>
  </w:style>
  <w:style w:type="table" w:customStyle="1" w:styleId="ListTable3-Accent32">
    <w:name w:val="List Table 3 - Accent 32"/>
    <w:basedOn w:val="affff"/>
    <w:uiPriority w:val="99"/>
    <w:rsid w:val="00FD0589"/>
    <w:rPr>
      <w:rFonts w:eastAsia="Arial Unicode MS" w:cs="Times New Roman"/>
      <w:sz w:val="20"/>
      <w:szCs w:val="20"/>
    </w:rPr>
    <w:tblPr>
      <w:tblBorders>
        <w:top w:val="single" w:sz="4" w:space="0" w:color="C3D69B"/>
        <w:left w:val="single" w:sz="4" w:space="0" w:color="C3D69B"/>
        <w:bottom w:val="single" w:sz="4" w:space="0" w:color="C3D69B"/>
        <w:right w:val="single" w:sz="4" w:space="0" w:color="C3D69B"/>
      </w:tblBorders>
    </w:tblPr>
    <w:tblStylePr w:type="firstRow">
      <w:rPr>
        <w:b/>
        <w:sz w:val="22"/>
      </w:rPr>
      <w:tblPr/>
      <w:tcPr>
        <w:shd w:val="clear" w:color="C3D69B" w:fill="C3D69B"/>
      </w:tcPr>
    </w:tblStylePr>
    <w:tblStylePr w:type="lastRow">
      <w:rPr>
        <w:b/>
      </w:rPr>
    </w:tblStylePr>
    <w:tblStylePr w:type="firstCol">
      <w:rPr>
        <w:b/>
      </w:rPr>
    </w:tblStylePr>
    <w:tblStylePr w:type="lastCol">
      <w:rPr>
        <w:b/>
      </w:rPr>
    </w:tblStylePr>
    <w:tblStylePr w:type="band1Vert">
      <w:rPr>
        <w:sz w:val="22"/>
      </w:rPr>
      <w:tblPr/>
      <w:tcPr>
        <w:tcBorders>
          <w:left w:val="single" w:sz="4" w:space="0" w:color="C3D69B"/>
          <w:right w:val="single" w:sz="4" w:space="0" w:color="C3D69B"/>
        </w:tcBorders>
      </w:tcPr>
    </w:tblStylePr>
    <w:tblStylePr w:type="band1Horz">
      <w:rPr>
        <w:sz w:val="22"/>
      </w:rPr>
      <w:tblPr/>
      <w:tcPr>
        <w:tcBorders>
          <w:top w:val="single" w:sz="4" w:space="0" w:color="C3D69B"/>
          <w:bottom w:val="single" w:sz="4" w:space="0" w:color="C3D69B"/>
        </w:tcBorders>
      </w:tcPr>
    </w:tblStylePr>
  </w:style>
  <w:style w:type="table" w:customStyle="1" w:styleId="ListTable3-Accent42">
    <w:name w:val="List Table 3 - Accent 42"/>
    <w:basedOn w:val="affff"/>
    <w:uiPriority w:val="99"/>
    <w:rsid w:val="00FD0589"/>
    <w:rPr>
      <w:rFonts w:eastAsia="Arial Unicode MS" w:cs="Times New Roman"/>
      <w:sz w:val="20"/>
      <w:szCs w:val="20"/>
    </w:rPr>
    <w:tblPr>
      <w:tblBorders>
        <w:top w:val="single" w:sz="4" w:space="0" w:color="B2A1C6"/>
        <w:left w:val="single" w:sz="4" w:space="0" w:color="B2A1C6"/>
        <w:bottom w:val="single" w:sz="4" w:space="0" w:color="B2A1C6"/>
        <w:right w:val="single" w:sz="4" w:space="0" w:color="B2A1C6"/>
      </w:tblBorders>
    </w:tblPr>
    <w:tblStylePr w:type="firstRow">
      <w:rPr>
        <w:b/>
        <w:sz w:val="22"/>
      </w:rPr>
      <w:tblPr/>
      <w:tcPr>
        <w:shd w:val="clear" w:color="B2A1C6" w:fill="B2A1C6"/>
      </w:tcPr>
    </w:tblStylePr>
    <w:tblStylePr w:type="lastRow">
      <w:rPr>
        <w:b/>
      </w:rPr>
    </w:tblStylePr>
    <w:tblStylePr w:type="firstCol">
      <w:rPr>
        <w:b/>
      </w:rPr>
    </w:tblStylePr>
    <w:tblStylePr w:type="lastCol">
      <w:rPr>
        <w:b/>
      </w:rPr>
    </w:tblStylePr>
    <w:tblStylePr w:type="band1Vert">
      <w:rPr>
        <w:sz w:val="22"/>
      </w:rPr>
      <w:tblPr/>
      <w:tcPr>
        <w:tcBorders>
          <w:left w:val="single" w:sz="4" w:space="0" w:color="B2A1C6"/>
          <w:right w:val="single" w:sz="4" w:space="0" w:color="B2A1C6"/>
        </w:tcBorders>
      </w:tcPr>
    </w:tblStylePr>
    <w:tblStylePr w:type="band1Horz">
      <w:rPr>
        <w:sz w:val="22"/>
      </w:rPr>
      <w:tblPr/>
      <w:tcPr>
        <w:tcBorders>
          <w:top w:val="single" w:sz="4" w:space="0" w:color="B2A1C6"/>
          <w:bottom w:val="single" w:sz="4" w:space="0" w:color="B2A1C6"/>
        </w:tcBorders>
      </w:tcPr>
    </w:tblStylePr>
  </w:style>
  <w:style w:type="table" w:customStyle="1" w:styleId="ListTable3-Accent52">
    <w:name w:val="List Table 3 - Accent 52"/>
    <w:basedOn w:val="affff"/>
    <w:uiPriority w:val="99"/>
    <w:rsid w:val="00FD0589"/>
    <w:rPr>
      <w:rFonts w:eastAsia="Arial Unicode MS" w:cs="Times New Roman"/>
      <w:sz w:val="20"/>
      <w:szCs w:val="20"/>
    </w:rPr>
    <w:tblPr>
      <w:tblBorders>
        <w:top w:val="single" w:sz="4" w:space="0" w:color="92CCDC"/>
        <w:left w:val="single" w:sz="4" w:space="0" w:color="92CCDC"/>
        <w:bottom w:val="single" w:sz="4" w:space="0" w:color="92CCDC"/>
        <w:right w:val="single" w:sz="4" w:space="0" w:color="92CCDC"/>
      </w:tblBorders>
    </w:tblPr>
    <w:tblStylePr w:type="firstRow">
      <w:rPr>
        <w:b/>
        <w:sz w:val="22"/>
      </w:rPr>
      <w:tblPr/>
      <w:tcPr>
        <w:shd w:val="clear" w:color="92CCDC" w:fill="92CCDC"/>
      </w:tcPr>
    </w:tblStylePr>
    <w:tblStylePr w:type="lastRow">
      <w:rPr>
        <w:b/>
      </w:rPr>
    </w:tblStylePr>
    <w:tblStylePr w:type="firstCol">
      <w:rPr>
        <w:b/>
      </w:rPr>
    </w:tblStylePr>
    <w:tblStylePr w:type="lastCol">
      <w:rPr>
        <w:b/>
      </w:rPr>
    </w:tblStylePr>
    <w:tblStylePr w:type="band1Vert">
      <w:rPr>
        <w:sz w:val="22"/>
      </w:rPr>
      <w:tblPr/>
      <w:tcPr>
        <w:tcBorders>
          <w:left w:val="single" w:sz="4" w:space="0" w:color="92CCDC"/>
          <w:right w:val="single" w:sz="4" w:space="0" w:color="92CCDC"/>
        </w:tcBorders>
      </w:tcPr>
    </w:tblStylePr>
    <w:tblStylePr w:type="band1Horz">
      <w:rPr>
        <w:sz w:val="22"/>
      </w:rPr>
      <w:tblPr/>
      <w:tcPr>
        <w:tcBorders>
          <w:top w:val="single" w:sz="4" w:space="0" w:color="92CCDC"/>
          <w:bottom w:val="single" w:sz="4" w:space="0" w:color="92CCDC"/>
        </w:tcBorders>
      </w:tcPr>
    </w:tblStylePr>
  </w:style>
  <w:style w:type="table" w:customStyle="1" w:styleId="ListTable3-Accent62">
    <w:name w:val="List Table 3 - Accent 62"/>
    <w:basedOn w:val="affff"/>
    <w:uiPriority w:val="99"/>
    <w:rsid w:val="00FD0589"/>
    <w:rPr>
      <w:rFonts w:eastAsia="Arial Unicode MS" w:cs="Times New Roman"/>
      <w:sz w:val="20"/>
      <w:szCs w:val="20"/>
    </w:rPr>
    <w:tblPr>
      <w:tblBorders>
        <w:top w:val="single" w:sz="4" w:space="0" w:color="FAC090"/>
        <w:left w:val="single" w:sz="4" w:space="0" w:color="FAC090"/>
        <w:bottom w:val="single" w:sz="4" w:space="0" w:color="FAC090"/>
        <w:right w:val="single" w:sz="4" w:space="0" w:color="FAC090"/>
      </w:tblBorders>
    </w:tblPr>
    <w:tblStylePr w:type="firstRow">
      <w:rPr>
        <w:b/>
        <w:sz w:val="22"/>
      </w:rPr>
      <w:tblPr/>
      <w:tcPr>
        <w:shd w:val="clear" w:color="FAC090" w:fill="FAC090"/>
      </w:tcPr>
    </w:tblStylePr>
    <w:tblStylePr w:type="lastRow">
      <w:rPr>
        <w:b/>
      </w:rPr>
    </w:tblStylePr>
    <w:tblStylePr w:type="firstCol">
      <w:rPr>
        <w:b/>
      </w:rPr>
    </w:tblStylePr>
    <w:tblStylePr w:type="lastCol">
      <w:rPr>
        <w:b/>
      </w:rPr>
    </w:tblStylePr>
    <w:tblStylePr w:type="band1Vert">
      <w:rPr>
        <w:sz w:val="22"/>
      </w:rPr>
      <w:tblPr/>
      <w:tcPr>
        <w:tcBorders>
          <w:left w:val="single" w:sz="4" w:space="0" w:color="FAC090"/>
          <w:right w:val="single" w:sz="4" w:space="0" w:color="FAC090"/>
        </w:tcBorders>
      </w:tcPr>
    </w:tblStylePr>
    <w:tblStylePr w:type="band1Horz">
      <w:rPr>
        <w:sz w:val="22"/>
      </w:rPr>
      <w:tblPr/>
      <w:tcPr>
        <w:tcBorders>
          <w:top w:val="single" w:sz="4" w:space="0" w:color="FAC090"/>
          <w:bottom w:val="single" w:sz="4" w:space="0" w:color="FAC090"/>
        </w:tcBorders>
      </w:tcPr>
    </w:tblStylePr>
  </w:style>
  <w:style w:type="table" w:customStyle="1" w:styleId="-440">
    <w:name w:val="Список-таблица 44"/>
    <w:basedOn w:val="affff"/>
    <w:uiPriority w:val="99"/>
    <w:rsid w:val="00FD0589"/>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b/>
        <w:sz w:val="22"/>
      </w:rPr>
      <w:tblPr/>
      <w:tcPr>
        <w:shd w:val="clear" w:color="000000" w:fill="000000"/>
      </w:tcPr>
    </w:tblStylePr>
    <w:tblStylePr w:type="lastRow">
      <w:rPr>
        <w:b/>
      </w:rPr>
    </w:tblStylePr>
    <w:tblStylePr w:type="firstCol">
      <w:rPr>
        <w:b/>
      </w:rPr>
    </w:tblStylePr>
    <w:tblStylePr w:type="lastCol">
      <w:rPr>
        <w:b/>
      </w:r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ListTable4-Accent12">
    <w:name w:val="List Table 4 - Accent 12"/>
    <w:basedOn w:val="affff"/>
    <w:uiPriority w:val="99"/>
    <w:rsid w:val="00FD0589"/>
    <w:rPr>
      <w:rFonts w:eastAsia="Arial Unicode MS" w:cs="Times New Roman"/>
      <w:sz w:val="20"/>
      <w:szCs w:val="20"/>
    </w:rPr>
    <w:tblPr>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b/>
        <w:sz w:val="22"/>
      </w:rPr>
      <w:tblPr/>
      <w:tcPr>
        <w:shd w:val="clear" w:color="4F81BD" w:fill="4F81BD"/>
      </w:tcPr>
    </w:tblStylePr>
    <w:tblStylePr w:type="lastRow">
      <w:rPr>
        <w:b/>
      </w:rPr>
    </w:tblStylePr>
    <w:tblStylePr w:type="firstCol">
      <w:rPr>
        <w:b/>
      </w:rPr>
    </w:tblStylePr>
    <w:tblStylePr w:type="lastCol">
      <w:rPr>
        <w:b/>
      </w:rPr>
    </w:tblStylePr>
    <w:tblStylePr w:type="band1Vert">
      <w:rPr>
        <w:sz w:val="22"/>
      </w:rPr>
      <w:tblPr/>
      <w:tcPr>
        <w:shd w:val="clear" w:color="D2DFEE" w:fill="D2DFEE"/>
      </w:tcPr>
    </w:tblStylePr>
    <w:tblStylePr w:type="band1Horz">
      <w:rPr>
        <w:sz w:val="22"/>
      </w:rPr>
      <w:tblPr/>
      <w:tcPr>
        <w:shd w:val="clear" w:color="D2DFEE" w:fill="D2DFEE"/>
      </w:tcPr>
    </w:tblStylePr>
  </w:style>
  <w:style w:type="table" w:customStyle="1" w:styleId="ListTable4-Accent22">
    <w:name w:val="List Table 4 - Accent 22"/>
    <w:basedOn w:val="affff"/>
    <w:uiPriority w:val="99"/>
    <w:rsid w:val="00FD0589"/>
    <w:rPr>
      <w:rFonts w:eastAsia="Arial Unicode MS" w:cs="Times New Roman"/>
      <w:sz w:val="20"/>
      <w:szCs w:val="20"/>
    </w:rPr>
    <w:tblPr>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b/>
        <w:sz w:val="22"/>
      </w:rPr>
      <w:tblPr/>
      <w:tcPr>
        <w:shd w:val="clear" w:color="C0504D" w:fill="C0504D"/>
      </w:tcPr>
    </w:tblStylePr>
    <w:tblStylePr w:type="lastRow">
      <w:rPr>
        <w:b/>
      </w:rPr>
    </w:tblStylePr>
    <w:tblStylePr w:type="firstCol">
      <w:rPr>
        <w:b/>
      </w:rPr>
    </w:tblStylePr>
    <w:tblStylePr w:type="lastCol">
      <w:rPr>
        <w:b/>
      </w:rPr>
    </w:tblStylePr>
    <w:tblStylePr w:type="band1Vert">
      <w:rPr>
        <w:sz w:val="22"/>
      </w:rPr>
      <w:tblPr/>
      <w:tcPr>
        <w:shd w:val="clear" w:color="EFD2D2" w:fill="EFD2D2"/>
      </w:tcPr>
    </w:tblStylePr>
    <w:tblStylePr w:type="band1Horz">
      <w:rPr>
        <w:sz w:val="22"/>
      </w:rPr>
      <w:tblPr/>
      <w:tcPr>
        <w:shd w:val="clear" w:color="EFD2D2" w:fill="EFD2D2"/>
      </w:tcPr>
    </w:tblStylePr>
  </w:style>
  <w:style w:type="table" w:customStyle="1" w:styleId="ListTable4-Accent32">
    <w:name w:val="List Table 4 - Accent 32"/>
    <w:basedOn w:val="affff"/>
    <w:uiPriority w:val="99"/>
    <w:rsid w:val="00FD0589"/>
    <w:rPr>
      <w:rFonts w:eastAsia="Arial Unicode MS" w:cs="Times New Roman"/>
      <w:sz w:val="20"/>
      <w:szCs w:val="20"/>
    </w:rPr>
    <w:tblPr>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b/>
        <w:sz w:val="22"/>
      </w:rPr>
      <w:tblPr/>
      <w:tcPr>
        <w:shd w:val="clear" w:color="9BBB59" w:fill="9BBB59"/>
      </w:tcPr>
    </w:tblStylePr>
    <w:tblStylePr w:type="lastRow">
      <w:rPr>
        <w:b/>
      </w:rPr>
    </w:tblStylePr>
    <w:tblStylePr w:type="firstCol">
      <w:rPr>
        <w:b/>
      </w:rPr>
    </w:tblStylePr>
    <w:tblStylePr w:type="lastCol">
      <w:rPr>
        <w:b/>
      </w:rPr>
    </w:tblStylePr>
    <w:tblStylePr w:type="band1Vert">
      <w:rPr>
        <w:sz w:val="22"/>
      </w:rPr>
      <w:tblPr/>
      <w:tcPr>
        <w:shd w:val="clear" w:color="E5EED5" w:fill="E5EED5"/>
      </w:tcPr>
    </w:tblStylePr>
    <w:tblStylePr w:type="band1Horz">
      <w:rPr>
        <w:sz w:val="22"/>
      </w:rPr>
      <w:tblPr/>
      <w:tcPr>
        <w:shd w:val="clear" w:color="E5EED5" w:fill="E5EED5"/>
      </w:tcPr>
    </w:tblStylePr>
  </w:style>
  <w:style w:type="table" w:customStyle="1" w:styleId="ListTable4-Accent42">
    <w:name w:val="List Table 4 - Accent 42"/>
    <w:basedOn w:val="affff"/>
    <w:uiPriority w:val="99"/>
    <w:rsid w:val="00FD0589"/>
    <w:rPr>
      <w:rFonts w:eastAsia="Arial Unicode MS" w:cs="Times New Roman"/>
      <w:sz w:val="20"/>
      <w:szCs w:val="20"/>
    </w:rPr>
    <w:tblPr>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b/>
        <w:sz w:val="22"/>
      </w:rPr>
      <w:tblPr/>
      <w:tcPr>
        <w:shd w:val="clear" w:color="8064A2" w:fill="8064A2"/>
      </w:tcPr>
    </w:tblStylePr>
    <w:tblStylePr w:type="lastRow">
      <w:rPr>
        <w:b/>
      </w:rPr>
    </w:tblStylePr>
    <w:tblStylePr w:type="firstCol">
      <w:rPr>
        <w:b/>
      </w:rPr>
    </w:tblStylePr>
    <w:tblStylePr w:type="lastCol">
      <w:rPr>
        <w:b/>
      </w:rPr>
    </w:tblStylePr>
    <w:tblStylePr w:type="band1Vert">
      <w:rPr>
        <w:sz w:val="22"/>
      </w:rPr>
      <w:tblPr/>
      <w:tcPr>
        <w:shd w:val="clear" w:color="DFD8E7" w:fill="DFD8E7"/>
      </w:tcPr>
    </w:tblStylePr>
    <w:tblStylePr w:type="band1Horz">
      <w:rPr>
        <w:sz w:val="22"/>
      </w:rPr>
      <w:tblPr/>
      <w:tcPr>
        <w:shd w:val="clear" w:color="DFD8E7" w:fill="DFD8E7"/>
      </w:tcPr>
    </w:tblStylePr>
  </w:style>
  <w:style w:type="table" w:customStyle="1" w:styleId="ListTable4-Accent52">
    <w:name w:val="List Table 4 - Accent 52"/>
    <w:basedOn w:val="affff"/>
    <w:uiPriority w:val="99"/>
    <w:rsid w:val="00FD0589"/>
    <w:rPr>
      <w:rFonts w:eastAsia="Arial Unicode MS" w:cs="Times New Roman"/>
      <w:sz w:val="20"/>
      <w:szCs w:val="20"/>
    </w:rPr>
    <w:tblPr>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b/>
        <w:sz w:val="22"/>
      </w:rPr>
      <w:tblPr/>
      <w:tcPr>
        <w:shd w:val="clear" w:color="4BACC6" w:fill="4BACC6"/>
      </w:tcPr>
    </w:tblStylePr>
    <w:tblStylePr w:type="lastRow">
      <w:rPr>
        <w:b/>
      </w:rPr>
    </w:tblStylePr>
    <w:tblStylePr w:type="firstCol">
      <w:rPr>
        <w:b/>
      </w:rPr>
    </w:tblStylePr>
    <w:tblStylePr w:type="lastCol">
      <w:rPr>
        <w:b/>
      </w:rPr>
    </w:tblStylePr>
    <w:tblStylePr w:type="band1Vert">
      <w:rPr>
        <w:sz w:val="22"/>
      </w:rPr>
      <w:tblPr/>
      <w:tcPr>
        <w:shd w:val="clear" w:color="D1EAF0" w:fill="D1EAF0"/>
      </w:tcPr>
    </w:tblStylePr>
    <w:tblStylePr w:type="band1Horz">
      <w:rPr>
        <w:sz w:val="22"/>
      </w:rPr>
      <w:tblPr/>
      <w:tcPr>
        <w:shd w:val="clear" w:color="D1EAF0" w:fill="D1EAF0"/>
      </w:tcPr>
    </w:tblStylePr>
  </w:style>
  <w:style w:type="table" w:customStyle="1" w:styleId="ListTable4-Accent62">
    <w:name w:val="List Table 4 - Accent 62"/>
    <w:basedOn w:val="affff"/>
    <w:uiPriority w:val="99"/>
    <w:rsid w:val="00FD0589"/>
    <w:rPr>
      <w:rFonts w:eastAsia="Arial Unicode MS" w:cs="Times New Roman"/>
      <w:sz w:val="20"/>
      <w:szCs w:val="20"/>
    </w:rPr>
    <w:tblPr>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b/>
        <w:sz w:val="22"/>
      </w:rPr>
      <w:tblPr/>
      <w:tcPr>
        <w:shd w:val="clear" w:color="F79646" w:fill="F79646"/>
      </w:tcPr>
    </w:tblStylePr>
    <w:tblStylePr w:type="lastRow">
      <w:rPr>
        <w:b/>
      </w:rPr>
    </w:tblStylePr>
    <w:tblStylePr w:type="firstCol">
      <w:rPr>
        <w:b/>
      </w:rPr>
    </w:tblStylePr>
    <w:tblStylePr w:type="lastCol">
      <w:rPr>
        <w:b/>
      </w:rPr>
    </w:tblStylePr>
    <w:tblStylePr w:type="band1Vert">
      <w:rPr>
        <w:sz w:val="22"/>
      </w:rPr>
      <w:tblPr/>
      <w:tcPr>
        <w:shd w:val="clear" w:color="FDE4D0" w:fill="FDE4D0"/>
      </w:tcPr>
    </w:tblStylePr>
    <w:tblStylePr w:type="band1Horz">
      <w:rPr>
        <w:sz w:val="22"/>
      </w:rPr>
      <w:tblPr/>
      <w:tcPr>
        <w:shd w:val="clear" w:color="FDE4D0" w:fill="FDE4D0"/>
      </w:tcPr>
    </w:tblStylePr>
  </w:style>
  <w:style w:type="table" w:customStyle="1" w:styleId="-540">
    <w:name w:val="Список-таблица 5 темная4"/>
    <w:basedOn w:val="affff"/>
    <w:uiPriority w:val="99"/>
    <w:rsid w:val="00FD0589"/>
    <w:rPr>
      <w:rFonts w:eastAsia="Arial Unicode MS" w:cs="Times New Roman"/>
      <w:sz w:val="20"/>
      <w:szCs w:val="20"/>
    </w:rPr>
    <w:tblPr>
      <w:tblBorders>
        <w:top w:val="single" w:sz="32" w:space="0" w:color="7F7F7F"/>
        <w:left w:val="single" w:sz="32" w:space="0" w:color="7F7F7F"/>
        <w:bottom w:val="single" w:sz="32" w:space="0" w:color="7F7F7F"/>
        <w:right w:val="single" w:sz="32" w:space="0" w:color="7F7F7F"/>
      </w:tblBorders>
    </w:tblPr>
    <w:tblStylePr w:type="firstRow">
      <w:rPr>
        <w:b/>
        <w:sz w:val="22"/>
      </w:rPr>
      <w:tblPr/>
      <w:tcPr>
        <w:tcBorders>
          <w:top w:val="single" w:sz="32" w:space="0" w:color="7F7F7F"/>
          <w:bottom w:val="single" w:sz="12" w:space="0" w:color="FFFFFF"/>
        </w:tcBorders>
        <w:shd w:val="clear" w:color="7F7F7F" w:fill="7F7F7F"/>
      </w:tcPr>
    </w:tblStylePr>
    <w:tblStylePr w:type="lastRow">
      <w:rPr>
        <w:b/>
        <w:sz w:val="22"/>
      </w:rPr>
    </w:tblStylePr>
    <w:tblStylePr w:type="firstCol">
      <w:rPr>
        <w:b/>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2">
    <w:name w:val="List Table 5 Dark - Accent 12"/>
    <w:basedOn w:val="affff"/>
    <w:uiPriority w:val="99"/>
    <w:rsid w:val="00FD0589"/>
    <w:rPr>
      <w:rFonts w:eastAsia="Arial Unicode MS" w:cs="Times New Roman"/>
      <w:sz w:val="20"/>
      <w:szCs w:val="20"/>
    </w:rPr>
    <w:tblPr>
      <w:tblBorders>
        <w:top w:val="single" w:sz="32" w:space="0" w:color="4F81BD"/>
        <w:left w:val="single" w:sz="32" w:space="0" w:color="4F81BD"/>
        <w:bottom w:val="single" w:sz="32" w:space="0" w:color="4F81BD"/>
        <w:right w:val="single" w:sz="32" w:space="0" w:color="4F81BD"/>
      </w:tblBorders>
    </w:tblPr>
    <w:tblStylePr w:type="firstRow">
      <w:rPr>
        <w:b/>
        <w:sz w:val="22"/>
      </w:rPr>
      <w:tblPr/>
      <w:tcPr>
        <w:tcBorders>
          <w:top w:val="single" w:sz="32" w:space="0" w:color="4F81BD"/>
          <w:bottom w:val="single" w:sz="12" w:space="0" w:color="FFFFFF"/>
        </w:tcBorders>
        <w:shd w:val="clear" w:color="4F81BD" w:fill="4F81BD"/>
      </w:tcPr>
    </w:tblStylePr>
    <w:tblStylePr w:type="lastRow">
      <w:rPr>
        <w:b/>
        <w:sz w:val="22"/>
      </w:rPr>
    </w:tblStylePr>
    <w:tblStylePr w:type="firstCol">
      <w:rPr>
        <w:b/>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2">
    <w:name w:val="List Table 5 Dark - Accent 22"/>
    <w:basedOn w:val="affff"/>
    <w:uiPriority w:val="99"/>
    <w:rsid w:val="00FD0589"/>
    <w:rPr>
      <w:rFonts w:eastAsia="Arial Unicode MS" w:cs="Times New Roman"/>
      <w:sz w:val="20"/>
      <w:szCs w:val="20"/>
    </w:rPr>
    <w:tblPr>
      <w:tblBorders>
        <w:top w:val="single" w:sz="32" w:space="0" w:color="D99695"/>
        <w:left w:val="single" w:sz="32" w:space="0" w:color="D99695"/>
        <w:bottom w:val="single" w:sz="32" w:space="0" w:color="D99695"/>
        <w:right w:val="single" w:sz="32" w:space="0" w:color="D99695"/>
      </w:tblBorders>
    </w:tblPr>
    <w:tblStylePr w:type="firstRow">
      <w:rPr>
        <w:b/>
        <w:sz w:val="22"/>
      </w:rPr>
      <w:tblPr/>
      <w:tcPr>
        <w:tcBorders>
          <w:top w:val="single" w:sz="32" w:space="0" w:color="D99695"/>
          <w:bottom w:val="single" w:sz="12" w:space="0" w:color="FFFFFF"/>
        </w:tcBorders>
        <w:shd w:val="clear" w:color="D99695" w:fill="D99695"/>
      </w:tcPr>
    </w:tblStylePr>
    <w:tblStylePr w:type="lastRow">
      <w:rPr>
        <w:b/>
        <w:sz w:val="22"/>
      </w:rPr>
    </w:tblStylePr>
    <w:tblStylePr w:type="firstCol">
      <w:rPr>
        <w:b/>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2">
    <w:name w:val="List Table 5 Dark - Accent 32"/>
    <w:basedOn w:val="affff"/>
    <w:uiPriority w:val="99"/>
    <w:rsid w:val="00FD0589"/>
    <w:rPr>
      <w:rFonts w:eastAsia="Arial Unicode MS" w:cs="Times New Roman"/>
      <w:sz w:val="20"/>
      <w:szCs w:val="20"/>
    </w:rPr>
    <w:tblPr>
      <w:tblBorders>
        <w:top w:val="single" w:sz="32" w:space="0" w:color="C3D69B"/>
        <w:left w:val="single" w:sz="32" w:space="0" w:color="C3D69B"/>
        <w:bottom w:val="single" w:sz="32" w:space="0" w:color="C3D69B"/>
        <w:right w:val="single" w:sz="32" w:space="0" w:color="C3D69B"/>
      </w:tblBorders>
    </w:tblPr>
    <w:tblStylePr w:type="firstRow">
      <w:rPr>
        <w:b/>
        <w:sz w:val="22"/>
      </w:rPr>
      <w:tblPr/>
      <w:tcPr>
        <w:tcBorders>
          <w:top w:val="single" w:sz="32" w:space="0" w:color="C3D69B"/>
          <w:bottom w:val="single" w:sz="12" w:space="0" w:color="FFFFFF"/>
        </w:tcBorders>
        <w:shd w:val="clear" w:color="C3D69B" w:fill="C3D69B"/>
      </w:tcPr>
    </w:tblStylePr>
    <w:tblStylePr w:type="lastRow">
      <w:rPr>
        <w:b/>
        <w:sz w:val="22"/>
      </w:rPr>
    </w:tblStylePr>
    <w:tblStylePr w:type="firstCol">
      <w:rPr>
        <w:b/>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2">
    <w:name w:val="List Table 5 Dark - Accent 42"/>
    <w:basedOn w:val="affff"/>
    <w:uiPriority w:val="99"/>
    <w:rsid w:val="00FD0589"/>
    <w:rPr>
      <w:rFonts w:eastAsia="Arial Unicode MS" w:cs="Times New Roman"/>
      <w:sz w:val="20"/>
      <w:szCs w:val="20"/>
    </w:rPr>
    <w:tblPr>
      <w:tblBorders>
        <w:top w:val="single" w:sz="32" w:space="0" w:color="B2A1C6"/>
        <w:left w:val="single" w:sz="32" w:space="0" w:color="B2A1C6"/>
        <w:bottom w:val="single" w:sz="32" w:space="0" w:color="B2A1C6"/>
        <w:right w:val="single" w:sz="32" w:space="0" w:color="B2A1C6"/>
      </w:tblBorders>
    </w:tblPr>
    <w:tblStylePr w:type="firstRow">
      <w:rPr>
        <w:b/>
        <w:sz w:val="22"/>
      </w:rPr>
      <w:tblPr/>
      <w:tcPr>
        <w:tcBorders>
          <w:top w:val="single" w:sz="32" w:space="0" w:color="B2A1C6"/>
          <w:bottom w:val="single" w:sz="12" w:space="0" w:color="FFFFFF"/>
        </w:tcBorders>
        <w:shd w:val="clear" w:color="B2A1C6" w:fill="B2A1C6"/>
      </w:tcPr>
    </w:tblStylePr>
    <w:tblStylePr w:type="lastRow">
      <w:rPr>
        <w:b/>
        <w:sz w:val="22"/>
      </w:rPr>
    </w:tblStylePr>
    <w:tblStylePr w:type="firstCol">
      <w:rPr>
        <w:b/>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2">
    <w:name w:val="List Table 5 Dark - Accent 52"/>
    <w:basedOn w:val="affff"/>
    <w:uiPriority w:val="99"/>
    <w:rsid w:val="00FD0589"/>
    <w:rPr>
      <w:rFonts w:eastAsia="Arial Unicode MS" w:cs="Times New Roman"/>
      <w:sz w:val="20"/>
      <w:szCs w:val="20"/>
    </w:rPr>
    <w:tblPr>
      <w:tblBorders>
        <w:top w:val="single" w:sz="32" w:space="0" w:color="92CCDC"/>
        <w:left w:val="single" w:sz="32" w:space="0" w:color="92CCDC"/>
        <w:bottom w:val="single" w:sz="32" w:space="0" w:color="92CCDC"/>
        <w:right w:val="single" w:sz="32" w:space="0" w:color="92CCDC"/>
      </w:tblBorders>
    </w:tblPr>
    <w:tblStylePr w:type="firstRow">
      <w:rPr>
        <w:b/>
        <w:sz w:val="22"/>
      </w:rPr>
      <w:tblPr/>
      <w:tcPr>
        <w:tcBorders>
          <w:top w:val="single" w:sz="32" w:space="0" w:color="92CCDC"/>
          <w:bottom w:val="single" w:sz="12" w:space="0" w:color="FFFFFF"/>
        </w:tcBorders>
        <w:shd w:val="clear" w:color="92CCDC" w:fill="92CCDC"/>
      </w:tcPr>
    </w:tblStylePr>
    <w:tblStylePr w:type="lastRow">
      <w:rPr>
        <w:b/>
        <w:sz w:val="22"/>
      </w:rPr>
    </w:tblStylePr>
    <w:tblStylePr w:type="firstCol">
      <w:rPr>
        <w:b/>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2">
    <w:name w:val="List Table 5 Dark - Accent 62"/>
    <w:basedOn w:val="affff"/>
    <w:uiPriority w:val="99"/>
    <w:rsid w:val="00FD0589"/>
    <w:rPr>
      <w:rFonts w:eastAsia="Arial Unicode MS" w:cs="Times New Roman"/>
      <w:sz w:val="20"/>
      <w:szCs w:val="20"/>
    </w:rPr>
    <w:tblPr>
      <w:tblBorders>
        <w:top w:val="single" w:sz="32" w:space="0" w:color="FAC090"/>
        <w:left w:val="single" w:sz="32" w:space="0" w:color="FAC090"/>
        <w:bottom w:val="single" w:sz="32" w:space="0" w:color="FAC090"/>
        <w:right w:val="single" w:sz="32" w:space="0" w:color="FAC090"/>
      </w:tblBorders>
    </w:tblPr>
    <w:tblStylePr w:type="firstRow">
      <w:rPr>
        <w:b/>
        <w:sz w:val="22"/>
      </w:rPr>
      <w:tblPr/>
      <w:tcPr>
        <w:tcBorders>
          <w:top w:val="single" w:sz="32" w:space="0" w:color="FAC090"/>
          <w:bottom w:val="single" w:sz="12" w:space="0" w:color="FFFFFF"/>
        </w:tcBorders>
        <w:shd w:val="clear" w:color="FAC090" w:fill="FAC090"/>
      </w:tcPr>
    </w:tblStylePr>
    <w:tblStylePr w:type="lastRow">
      <w:rPr>
        <w:b/>
        <w:sz w:val="22"/>
      </w:rPr>
    </w:tblStylePr>
    <w:tblStylePr w:type="firstCol">
      <w:rPr>
        <w:b/>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640">
    <w:name w:val="Список-таблица 6 цветная4"/>
    <w:basedOn w:val="affff"/>
    <w:uiPriority w:val="99"/>
    <w:rsid w:val="00FD0589"/>
    <w:rPr>
      <w:rFonts w:eastAsia="Arial Unicode MS" w:cs="Times New Roman"/>
      <w:sz w:val="20"/>
      <w:szCs w:val="20"/>
    </w:rPr>
    <w:tblPr>
      <w:tblBorders>
        <w:top w:val="single" w:sz="4" w:space="0" w:color="7F7F7F"/>
        <w:bottom w:val="single" w:sz="4" w:space="0" w:color="7F7F7F"/>
      </w:tblBorders>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shd w:val="clear" w:color="BFBFBF" w:fill="BFBFBF"/>
      </w:tcPr>
    </w:tblStylePr>
    <w:tblStylePr w:type="band1Horz">
      <w:rPr>
        <w:sz w:val="22"/>
      </w:rPr>
      <w:tblPr/>
      <w:tcPr>
        <w:shd w:val="clear" w:color="BFBFBF" w:fill="BFBFBF"/>
      </w:tcPr>
    </w:tblStylePr>
    <w:tblStylePr w:type="band2Horz">
      <w:rPr>
        <w:sz w:val="22"/>
      </w:rPr>
    </w:tblStylePr>
  </w:style>
  <w:style w:type="table" w:customStyle="1" w:styleId="ListTable6Colorful-Accent12">
    <w:name w:val="List Table 6 Colorful - Accent 12"/>
    <w:basedOn w:val="affff"/>
    <w:uiPriority w:val="99"/>
    <w:rsid w:val="00FD0589"/>
    <w:rPr>
      <w:rFonts w:eastAsia="Arial Unicode MS" w:cs="Times New Roman"/>
      <w:sz w:val="20"/>
      <w:szCs w:val="20"/>
    </w:rPr>
    <w:tblPr>
      <w:tblBorders>
        <w:top w:val="single" w:sz="4" w:space="0" w:color="4F81BD"/>
        <w:bottom w:val="single" w:sz="4" w:space="0" w:color="4F81BD"/>
      </w:tblBorders>
    </w:tblPr>
    <w:tblStylePr w:type="firstRow">
      <w:rPr>
        <w:b/>
      </w:rPr>
      <w:tblPr/>
      <w:tcPr>
        <w:tcBorders>
          <w:bottom w:val="single" w:sz="4" w:space="0" w:color="4F81BD"/>
        </w:tcBorders>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D2DFEE" w:fill="D2DFEE"/>
      </w:tcPr>
    </w:tblStylePr>
    <w:tblStylePr w:type="band1Horz">
      <w:rPr>
        <w:sz w:val="22"/>
      </w:rPr>
      <w:tblPr/>
      <w:tcPr>
        <w:shd w:val="clear" w:color="D2DFEE" w:fill="D2DFEE"/>
      </w:tcPr>
    </w:tblStylePr>
    <w:tblStylePr w:type="band2Horz">
      <w:rPr>
        <w:sz w:val="22"/>
      </w:rPr>
    </w:tblStylePr>
  </w:style>
  <w:style w:type="table" w:customStyle="1" w:styleId="ListTable6Colorful-Accent22">
    <w:name w:val="List Table 6 Colorful - Accent 22"/>
    <w:basedOn w:val="affff"/>
    <w:uiPriority w:val="99"/>
    <w:rsid w:val="00FD0589"/>
    <w:rPr>
      <w:rFonts w:eastAsia="Arial Unicode MS" w:cs="Times New Roman"/>
      <w:sz w:val="20"/>
      <w:szCs w:val="20"/>
    </w:rPr>
    <w:tblPr>
      <w:tblBorders>
        <w:top w:val="single" w:sz="4" w:space="0" w:color="D99695"/>
        <w:bottom w:val="single" w:sz="4" w:space="0" w:color="D99695"/>
      </w:tblBorders>
    </w:tblPr>
    <w:tblStylePr w:type="firstRow">
      <w:rPr>
        <w:b/>
      </w:rPr>
      <w:tblPr/>
      <w:tcPr>
        <w:tcBorders>
          <w:bottom w:val="single" w:sz="4" w:space="0" w:color="D99695"/>
        </w:tcBorders>
      </w:tcPr>
    </w:tblStylePr>
    <w:tblStylePr w:type="lastRow">
      <w:rPr>
        <w:b/>
      </w:rPr>
      <w:tblPr/>
      <w:tcPr>
        <w:tcBorders>
          <w:top w:val="single" w:sz="4" w:space="0" w:color="D99695"/>
        </w:tcBorders>
      </w:tcPr>
    </w:tblStylePr>
    <w:tblStylePr w:type="firstCol">
      <w:rPr>
        <w:b/>
      </w:rPr>
    </w:tblStylePr>
    <w:tblStylePr w:type="lastCol">
      <w:rPr>
        <w:b/>
      </w:rPr>
    </w:tblStylePr>
    <w:tblStylePr w:type="band1Vert">
      <w:tblPr/>
      <w:tcPr>
        <w:shd w:val="clear" w:color="EFD2D2" w:fill="EFD2D2"/>
      </w:tcPr>
    </w:tblStylePr>
    <w:tblStylePr w:type="band1Horz">
      <w:rPr>
        <w:sz w:val="22"/>
      </w:rPr>
      <w:tblPr/>
      <w:tcPr>
        <w:shd w:val="clear" w:color="EFD2D2" w:fill="EFD2D2"/>
      </w:tcPr>
    </w:tblStylePr>
    <w:tblStylePr w:type="band2Horz">
      <w:rPr>
        <w:sz w:val="22"/>
      </w:rPr>
    </w:tblStylePr>
  </w:style>
  <w:style w:type="table" w:customStyle="1" w:styleId="ListTable6Colorful-Accent32">
    <w:name w:val="List Table 6 Colorful - Accent 32"/>
    <w:basedOn w:val="affff"/>
    <w:uiPriority w:val="99"/>
    <w:rsid w:val="00FD0589"/>
    <w:rPr>
      <w:rFonts w:eastAsia="Arial Unicode MS" w:cs="Times New Roman"/>
      <w:sz w:val="20"/>
      <w:szCs w:val="20"/>
    </w:rPr>
    <w:tblPr>
      <w:tblBorders>
        <w:top w:val="single" w:sz="4" w:space="0" w:color="C3D69B"/>
        <w:bottom w:val="single" w:sz="4" w:space="0" w:color="C3D69B"/>
      </w:tblBorders>
    </w:tblPr>
    <w:tblStylePr w:type="firstRow">
      <w:rPr>
        <w:b/>
      </w:rPr>
      <w:tblPr/>
      <w:tcPr>
        <w:tcBorders>
          <w:bottom w:val="single" w:sz="4" w:space="0" w:color="C3D69B"/>
        </w:tcBorders>
      </w:tcPr>
    </w:tblStylePr>
    <w:tblStylePr w:type="lastRow">
      <w:rPr>
        <w:b/>
      </w:rPr>
      <w:tblPr/>
      <w:tcPr>
        <w:tcBorders>
          <w:top w:val="single" w:sz="4" w:space="0" w:color="C3D69B"/>
        </w:tcBorders>
      </w:tcPr>
    </w:tblStylePr>
    <w:tblStylePr w:type="firstCol">
      <w:rPr>
        <w:b/>
      </w:rPr>
    </w:tblStylePr>
    <w:tblStylePr w:type="lastCol">
      <w:rPr>
        <w:b/>
      </w:rPr>
    </w:tblStylePr>
    <w:tblStylePr w:type="band1Vert">
      <w:tblPr/>
      <w:tcPr>
        <w:shd w:val="clear" w:color="E5EED5" w:fill="E5EED5"/>
      </w:tcPr>
    </w:tblStylePr>
    <w:tblStylePr w:type="band1Horz">
      <w:rPr>
        <w:sz w:val="22"/>
      </w:rPr>
      <w:tblPr/>
      <w:tcPr>
        <w:shd w:val="clear" w:color="E5EED5" w:fill="E5EED5"/>
      </w:tcPr>
    </w:tblStylePr>
    <w:tblStylePr w:type="band2Horz">
      <w:rPr>
        <w:sz w:val="22"/>
      </w:rPr>
    </w:tblStylePr>
  </w:style>
  <w:style w:type="table" w:customStyle="1" w:styleId="ListTable6Colorful-Accent42">
    <w:name w:val="List Table 6 Colorful - Accent 42"/>
    <w:basedOn w:val="affff"/>
    <w:uiPriority w:val="99"/>
    <w:rsid w:val="00FD0589"/>
    <w:rPr>
      <w:rFonts w:eastAsia="Arial Unicode MS" w:cs="Times New Roman"/>
      <w:sz w:val="20"/>
      <w:szCs w:val="20"/>
    </w:rPr>
    <w:tblPr>
      <w:tblBorders>
        <w:top w:val="single" w:sz="4" w:space="0" w:color="B2A1C6"/>
        <w:bottom w:val="single" w:sz="4" w:space="0" w:color="B2A1C6"/>
      </w:tblBorders>
    </w:tblPr>
    <w:tblStylePr w:type="firstRow">
      <w:rPr>
        <w:b/>
      </w:rPr>
      <w:tblPr/>
      <w:tcPr>
        <w:tcBorders>
          <w:bottom w:val="single" w:sz="4" w:space="0" w:color="B2A1C6"/>
        </w:tcBorders>
      </w:tcPr>
    </w:tblStylePr>
    <w:tblStylePr w:type="lastRow">
      <w:rPr>
        <w:b/>
      </w:rPr>
      <w:tblPr/>
      <w:tcPr>
        <w:tcBorders>
          <w:top w:val="single" w:sz="4" w:space="0" w:color="B2A1C6"/>
        </w:tcBorders>
      </w:tcPr>
    </w:tblStylePr>
    <w:tblStylePr w:type="firstCol">
      <w:rPr>
        <w:b/>
      </w:rPr>
    </w:tblStylePr>
    <w:tblStylePr w:type="lastCol">
      <w:rPr>
        <w:b/>
      </w:rPr>
    </w:tblStylePr>
    <w:tblStylePr w:type="band1Vert">
      <w:tblPr/>
      <w:tcPr>
        <w:shd w:val="clear" w:color="DFD8E7" w:fill="DFD8E7"/>
      </w:tcPr>
    </w:tblStylePr>
    <w:tblStylePr w:type="band1Horz">
      <w:rPr>
        <w:sz w:val="22"/>
      </w:rPr>
      <w:tblPr/>
      <w:tcPr>
        <w:shd w:val="clear" w:color="DFD8E7" w:fill="DFD8E7"/>
      </w:tcPr>
    </w:tblStylePr>
    <w:tblStylePr w:type="band2Horz">
      <w:rPr>
        <w:sz w:val="22"/>
      </w:rPr>
    </w:tblStylePr>
  </w:style>
  <w:style w:type="table" w:customStyle="1" w:styleId="ListTable6Colorful-Accent52">
    <w:name w:val="List Table 6 Colorful - Accent 52"/>
    <w:basedOn w:val="affff"/>
    <w:uiPriority w:val="99"/>
    <w:rsid w:val="00FD0589"/>
    <w:rPr>
      <w:rFonts w:eastAsia="Arial Unicode MS" w:cs="Times New Roman"/>
      <w:sz w:val="20"/>
      <w:szCs w:val="20"/>
    </w:rPr>
    <w:tblPr>
      <w:tblBorders>
        <w:top w:val="single" w:sz="4" w:space="0" w:color="92CCDC"/>
        <w:bottom w:val="single" w:sz="4" w:space="0" w:color="92CCDC"/>
      </w:tblBorders>
    </w:tblPr>
    <w:tblStylePr w:type="firstRow">
      <w:rPr>
        <w:b/>
      </w:rPr>
      <w:tblPr/>
      <w:tcPr>
        <w:tcBorders>
          <w:bottom w:val="single" w:sz="4" w:space="0" w:color="92CCDC"/>
        </w:tcBorders>
      </w:tcPr>
    </w:tblStylePr>
    <w:tblStylePr w:type="lastRow">
      <w:rPr>
        <w:b/>
      </w:rPr>
      <w:tblPr/>
      <w:tcPr>
        <w:tcBorders>
          <w:top w:val="single" w:sz="4" w:space="0" w:color="92CCDC"/>
        </w:tcBorders>
      </w:tcPr>
    </w:tblStylePr>
    <w:tblStylePr w:type="firstCol">
      <w:rPr>
        <w:b/>
      </w:rPr>
    </w:tblStylePr>
    <w:tblStylePr w:type="lastCol">
      <w:rPr>
        <w:b/>
      </w:rPr>
    </w:tblStylePr>
    <w:tblStylePr w:type="band1Vert">
      <w:tblPr/>
      <w:tcPr>
        <w:shd w:val="clear" w:color="D1EAF0" w:fill="D1EAF0"/>
      </w:tcPr>
    </w:tblStylePr>
    <w:tblStylePr w:type="band1Horz">
      <w:rPr>
        <w:sz w:val="22"/>
      </w:rPr>
      <w:tblPr/>
      <w:tcPr>
        <w:shd w:val="clear" w:color="D1EAF0" w:fill="D1EAF0"/>
      </w:tcPr>
    </w:tblStylePr>
    <w:tblStylePr w:type="band2Horz">
      <w:rPr>
        <w:sz w:val="22"/>
      </w:rPr>
    </w:tblStylePr>
  </w:style>
  <w:style w:type="table" w:customStyle="1" w:styleId="ListTable6Colorful-Accent62">
    <w:name w:val="List Table 6 Colorful - Accent 62"/>
    <w:basedOn w:val="affff"/>
    <w:uiPriority w:val="99"/>
    <w:rsid w:val="00FD0589"/>
    <w:rPr>
      <w:rFonts w:eastAsia="Arial Unicode MS" w:cs="Times New Roman"/>
      <w:sz w:val="20"/>
      <w:szCs w:val="20"/>
    </w:rPr>
    <w:tblPr>
      <w:tblBorders>
        <w:top w:val="single" w:sz="4" w:space="0" w:color="FAC090"/>
        <w:bottom w:val="single" w:sz="4" w:space="0" w:color="FAC090"/>
      </w:tblBorders>
    </w:tblPr>
    <w:tblStylePr w:type="firstRow">
      <w:rPr>
        <w:b/>
      </w:rPr>
      <w:tblPr/>
      <w:tcPr>
        <w:tcBorders>
          <w:bottom w:val="single" w:sz="4" w:space="0" w:color="FAC090"/>
        </w:tcBorders>
      </w:tcPr>
    </w:tblStylePr>
    <w:tblStylePr w:type="lastRow">
      <w:rPr>
        <w:b/>
      </w:rPr>
      <w:tblPr/>
      <w:tcPr>
        <w:tcBorders>
          <w:top w:val="single" w:sz="4" w:space="0" w:color="FAC090"/>
        </w:tcBorders>
      </w:tcPr>
    </w:tblStylePr>
    <w:tblStylePr w:type="firstCol">
      <w:rPr>
        <w:b/>
      </w:rPr>
    </w:tblStylePr>
    <w:tblStylePr w:type="lastCol">
      <w:rPr>
        <w:b/>
      </w:rPr>
    </w:tblStylePr>
    <w:tblStylePr w:type="band1Vert">
      <w:tblPr/>
      <w:tcPr>
        <w:shd w:val="clear" w:color="FDE4D0" w:fill="FDE4D0"/>
      </w:tcPr>
    </w:tblStylePr>
    <w:tblStylePr w:type="band1Horz">
      <w:rPr>
        <w:sz w:val="22"/>
      </w:rPr>
      <w:tblPr/>
      <w:tcPr>
        <w:shd w:val="clear" w:color="FDE4D0" w:fill="FDE4D0"/>
      </w:tcPr>
    </w:tblStylePr>
    <w:tblStylePr w:type="band2Horz">
      <w:rPr>
        <w:sz w:val="22"/>
      </w:rPr>
    </w:tblStylePr>
  </w:style>
  <w:style w:type="table" w:customStyle="1" w:styleId="-740">
    <w:name w:val="Список-таблица 7 цветная4"/>
    <w:basedOn w:val="affff"/>
    <w:uiPriority w:val="99"/>
    <w:rsid w:val="00FD0589"/>
    <w:rPr>
      <w:rFonts w:eastAsia="Arial Unicode MS" w:cs="Times New Roman"/>
      <w:sz w:val="20"/>
      <w:szCs w:val="20"/>
    </w:rPr>
    <w:tblPr>
      <w:tblBorders>
        <w:right w:val="single" w:sz="4" w:space="0" w:color="7F7F7F"/>
      </w:tblBorders>
    </w:tblPr>
    <w:tblStylePr w:type="firstRow">
      <w:rPr>
        <w:i/>
        <w:sz w:val="22"/>
      </w:rPr>
      <w:tblPr/>
      <w:tcPr>
        <w:tcBorders>
          <w:top w:val="nil"/>
          <w:left w:val="nil"/>
          <w:bottom w:val="single" w:sz="4" w:space="0" w:color="7F7F7F"/>
          <w:right w:val="nil"/>
        </w:tcBorders>
        <w:shd w:val="clear" w:color="FFFFFF" w:fill="FFFFFF"/>
      </w:tcPr>
    </w:tblStylePr>
    <w:tblStylePr w:type="lastRow">
      <w:rPr>
        <w:i/>
        <w:sz w:val="22"/>
      </w:rPr>
      <w:tblPr/>
      <w:tcPr>
        <w:tcBorders>
          <w:top w:val="single" w:sz="4" w:space="0" w:color="7F7F7F"/>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7F7F7F"/>
        </w:tcBorders>
        <w:shd w:val="clear" w:color="FFFFFF" w:fill="auto"/>
      </w:tcPr>
    </w:tblStylePr>
    <w:tblStylePr w:type="lastCol">
      <w:rPr>
        <w:i/>
        <w:sz w:val="22"/>
      </w:rPr>
      <w:tblPr/>
      <w:tcPr>
        <w:tcBorders>
          <w:top w:val="nil"/>
          <w:left w:val="single" w:sz="4" w:space="0" w:color="7F7F7F"/>
          <w:bottom w:val="nil"/>
          <w:right w:val="nil"/>
        </w:tcBorders>
        <w:shd w:val="clear" w:color="FFFFFF" w:fill="auto"/>
      </w:tcPr>
    </w:tblStylePr>
    <w:tblStylePr w:type="band1Vert">
      <w:tblPr/>
      <w:tcPr>
        <w:shd w:val="clear" w:color="BFBFBF" w:fill="BFBFBF"/>
      </w:tcPr>
    </w:tblStylePr>
    <w:tblStylePr w:type="band1Horz">
      <w:rPr>
        <w:sz w:val="22"/>
      </w:rPr>
      <w:tblPr/>
      <w:tcPr>
        <w:shd w:val="clear" w:color="BFBFBF" w:fill="BFBFBF"/>
      </w:tcPr>
    </w:tblStylePr>
    <w:tblStylePr w:type="band2Horz">
      <w:rPr>
        <w:sz w:val="22"/>
      </w:rPr>
    </w:tblStylePr>
  </w:style>
  <w:style w:type="table" w:customStyle="1" w:styleId="ListTable7Colorful-Accent12">
    <w:name w:val="List Table 7 Colorful - Accent 12"/>
    <w:basedOn w:val="affff"/>
    <w:uiPriority w:val="99"/>
    <w:rsid w:val="00FD0589"/>
    <w:rPr>
      <w:rFonts w:eastAsia="Arial Unicode MS" w:cs="Times New Roman"/>
      <w:sz w:val="20"/>
      <w:szCs w:val="20"/>
    </w:rPr>
    <w:tblPr>
      <w:tblBorders>
        <w:right w:val="single" w:sz="4" w:space="0" w:color="4F81BD"/>
      </w:tblBorders>
    </w:tblPr>
    <w:tblStylePr w:type="firstRow">
      <w:rPr>
        <w:i/>
        <w:sz w:val="22"/>
      </w:rPr>
      <w:tblPr/>
      <w:tcPr>
        <w:tcBorders>
          <w:top w:val="nil"/>
          <w:left w:val="nil"/>
          <w:bottom w:val="single" w:sz="4" w:space="0" w:color="4F81BD"/>
          <w:right w:val="nil"/>
        </w:tcBorders>
        <w:shd w:val="clear" w:color="FFFFFF" w:fill="FFFFFF"/>
      </w:tcPr>
    </w:tblStylePr>
    <w:tblStylePr w:type="lastRow">
      <w:rPr>
        <w:i/>
        <w:sz w:val="22"/>
      </w:rPr>
      <w:tblPr/>
      <w:tcPr>
        <w:tcBorders>
          <w:top w:val="single" w:sz="4" w:space="0" w:color="4F81BD"/>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4F81BD"/>
        </w:tcBorders>
        <w:shd w:val="clear" w:color="FFFFFF" w:fill="auto"/>
      </w:tcPr>
    </w:tblStylePr>
    <w:tblStylePr w:type="lastCol">
      <w:rPr>
        <w:i/>
        <w:sz w:val="22"/>
      </w:rPr>
      <w:tblPr/>
      <w:tcPr>
        <w:tcBorders>
          <w:top w:val="nil"/>
          <w:left w:val="single" w:sz="4" w:space="0" w:color="4F81BD"/>
          <w:bottom w:val="nil"/>
          <w:right w:val="nil"/>
        </w:tcBorders>
        <w:shd w:val="clear" w:color="FFFFFF" w:fill="auto"/>
      </w:tcPr>
    </w:tblStylePr>
    <w:tblStylePr w:type="band1Vert">
      <w:tblPr/>
      <w:tcPr>
        <w:shd w:val="clear" w:color="D2DFEE" w:fill="D2DFEE"/>
      </w:tcPr>
    </w:tblStylePr>
    <w:tblStylePr w:type="band1Horz">
      <w:rPr>
        <w:sz w:val="22"/>
      </w:rPr>
      <w:tblPr/>
      <w:tcPr>
        <w:shd w:val="clear" w:color="D2DFEE" w:fill="D2DFEE"/>
      </w:tcPr>
    </w:tblStylePr>
    <w:tblStylePr w:type="band2Horz">
      <w:rPr>
        <w:sz w:val="22"/>
      </w:rPr>
    </w:tblStylePr>
  </w:style>
  <w:style w:type="table" w:customStyle="1" w:styleId="ListTable7Colorful-Accent22">
    <w:name w:val="List Table 7 Colorful - Accent 22"/>
    <w:basedOn w:val="affff"/>
    <w:uiPriority w:val="99"/>
    <w:rsid w:val="00FD0589"/>
    <w:rPr>
      <w:rFonts w:eastAsia="Arial Unicode MS" w:cs="Times New Roman"/>
      <w:sz w:val="20"/>
      <w:szCs w:val="20"/>
    </w:rPr>
    <w:tblPr>
      <w:tblBorders>
        <w:right w:val="single" w:sz="4" w:space="0" w:color="D99695"/>
      </w:tblBorders>
    </w:tblPr>
    <w:tblStylePr w:type="firstRow">
      <w:rPr>
        <w:i/>
        <w:sz w:val="22"/>
      </w:rPr>
      <w:tblPr/>
      <w:tcPr>
        <w:tcBorders>
          <w:top w:val="nil"/>
          <w:left w:val="nil"/>
          <w:bottom w:val="single" w:sz="4" w:space="0" w:color="D99695"/>
          <w:right w:val="nil"/>
        </w:tcBorders>
        <w:shd w:val="clear" w:color="FFFFFF" w:fill="FFFFFF"/>
      </w:tcPr>
    </w:tblStylePr>
    <w:tblStylePr w:type="lastRow">
      <w:rPr>
        <w:i/>
        <w:sz w:val="22"/>
      </w:rPr>
      <w:tblPr/>
      <w:tcPr>
        <w:tcBorders>
          <w:top w:val="single" w:sz="4" w:space="0" w:color="D99695"/>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D99695"/>
        </w:tcBorders>
        <w:shd w:val="clear" w:color="FFFFFF" w:fill="auto"/>
      </w:tcPr>
    </w:tblStylePr>
    <w:tblStylePr w:type="lastCol">
      <w:rPr>
        <w:i/>
        <w:sz w:val="22"/>
      </w:rPr>
      <w:tblPr/>
      <w:tcPr>
        <w:tcBorders>
          <w:top w:val="nil"/>
          <w:left w:val="single" w:sz="4" w:space="0" w:color="D99695"/>
          <w:bottom w:val="nil"/>
          <w:right w:val="nil"/>
        </w:tcBorders>
        <w:shd w:val="clear" w:color="FFFFFF" w:fill="auto"/>
      </w:tcPr>
    </w:tblStylePr>
    <w:tblStylePr w:type="band1Vert">
      <w:tblPr/>
      <w:tcPr>
        <w:shd w:val="clear" w:color="EFD2D2" w:fill="EFD2D2"/>
      </w:tcPr>
    </w:tblStylePr>
    <w:tblStylePr w:type="band1Horz">
      <w:rPr>
        <w:sz w:val="22"/>
      </w:rPr>
      <w:tblPr/>
      <w:tcPr>
        <w:shd w:val="clear" w:color="EFD2D2" w:fill="EFD2D2"/>
      </w:tcPr>
    </w:tblStylePr>
    <w:tblStylePr w:type="band2Horz">
      <w:rPr>
        <w:sz w:val="22"/>
      </w:rPr>
    </w:tblStylePr>
  </w:style>
  <w:style w:type="table" w:customStyle="1" w:styleId="ListTable7Colorful-Accent32">
    <w:name w:val="List Table 7 Colorful - Accent 32"/>
    <w:basedOn w:val="affff"/>
    <w:uiPriority w:val="99"/>
    <w:rsid w:val="00FD0589"/>
    <w:rPr>
      <w:rFonts w:eastAsia="Arial Unicode MS" w:cs="Times New Roman"/>
      <w:sz w:val="20"/>
      <w:szCs w:val="20"/>
    </w:rPr>
    <w:tblPr>
      <w:tblBorders>
        <w:right w:val="single" w:sz="4" w:space="0" w:color="C3D69B"/>
      </w:tblBorders>
    </w:tblPr>
    <w:tblStylePr w:type="firstRow">
      <w:rPr>
        <w:i/>
        <w:sz w:val="22"/>
      </w:rPr>
      <w:tblPr/>
      <w:tcPr>
        <w:tcBorders>
          <w:top w:val="nil"/>
          <w:left w:val="nil"/>
          <w:bottom w:val="single" w:sz="4" w:space="0" w:color="C3D69B"/>
          <w:right w:val="nil"/>
        </w:tcBorders>
        <w:shd w:val="clear" w:color="FFFFFF" w:fill="FFFFFF"/>
      </w:tcPr>
    </w:tblStylePr>
    <w:tblStylePr w:type="lastRow">
      <w:rPr>
        <w:i/>
        <w:sz w:val="22"/>
      </w:rPr>
      <w:tblPr/>
      <w:tcPr>
        <w:tcBorders>
          <w:top w:val="single" w:sz="4" w:space="0" w:color="C3D69B"/>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C3D69B"/>
        </w:tcBorders>
        <w:shd w:val="clear" w:color="FFFFFF" w:fill="auto"/>
      </w:tcPr>
    </w:tblStylePr>
    <w:tblStylePr w:type="lastCol">
      <w:rPr>
        <w:i/>
        <w:sz w:val="22"/>
      </w:rPr>
      <w:tblPr/>
      <w:tcPr>
        <w:tcBorders>
          <w:top w:val="nil"/>
          <w:left w:val="single" w:sz="4" w:space="0" w:color="C3D69B"/>
          <w:bottom w:val="nil"/>
          <w:right w:val="nil"/>
        </w:tcBorders>
        <w:shd w:val="clear" w:color="FFFFFF" w:fill="auto"/>
      </w:tcPr>
    </w:tblStylePr>
    <w:tblStylePr w:type="band1Vert">
      <w:tblPr/>
      <w:tcPr>
        <w:shd w:val="clear" w:color="E5EED5" w:fill="E5EED5"/>
      </w:tcPr>
    </w:tblStylePr>
    <w:tblStylePr w:type="band1Horz">
      <w:rPr>
        <w:sz w:val="22"/>
      </w:rPr>
      <w:tblPr/>
      <w:tcPr>
        <w:shd w:val="clear" w:color="E5EED5" w:fill="E5EED5"/>
      </w:tcPr>
    </w:tblStylePr>
    <w:tblStylePr w:type="band2Horz">
      <w:rPr>
        <w:sz w:val="22"/>
      </w:rPr>
    </w:tblStylePr>
  </w:style>
  <w:style w:type="table" w:customStyle="1" w:styleId="ListTable7Colorful-Accent42">
    <w:name w:val="List Table 7 Colorful - Accent 42"/>
    <w:basedOn w:val="affff"/>
    <w:uiPriority w:val="99"/>
    <w:rsid w:val="00FD0589"/>
    <w:rPr>
      <w:rFonts w:eastAsia="Arial Unicode MS" w:cs="Times New Roman"/>
      <w:sz w:val="20"/>
      <w:szCs w:val="20"/>
    </w:rPr>
    <w:tblPr>
      <w:tblBorders>
        <w:right w:val="single" w:sz="4" w:space="0" w:color="B2A1C6"/>
      </w:tblBorders>
    </w:tblPr>
    <w:tblStylePr w:type="firstRow">
      <w:rPr>
        <w:i/>
        <w:sz w:val="22"/>
      </w:rPr>
      <w:tblPr/>
      <w:tcPr>
        <w:tcBorders>
          <w:top w:val="nil"/>
          <w:left w:val="nil"/>
          <w:bottom w:val="single" w:sz="4" w:space="0" w:color="B2A1C6"/>
          <w:right w:val="nil"/>
        </w:tcBorders>
        <w:shd w:val="clear" w:color="FFFFFF" w:fill="FFFFFF"/>
      </w:tcPr>
    </w:tblStylePr>
    <w:tblStylePr w:type="lastRow">
      <w:rPr>
        <w:i/>
        <w:sz w:val="22"/>
      </w:rPr>
      <w:tblPr/>
      <w:tcPr>
        <w:tcBorders>
          <w:top w:val="single" w:sz="4" w:space="0" w:color="B2A1C6"/>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B2A1C6"/>
        </w:tcBorders>
        <w:shd w:val="clear" w:color="FFFFFF" w:fill="auto"/>
      </w:tcPr>
    </w:tblStylePr>
    <w:tblStylePr w:type="lastCol">
      <w:rPr>
        <w:i/>
        <w:sz w:val="22"/>
      </w:rPr>
      <w:tblPr/>
      <w:tcPr>
        <w:tcBorders>
          <w:top w:val="nil"/>
          <w:left w:val="single" w:sz="4" w:space="0" w:color="B2A1C6"/>
          <w:bottom w:val="nil"/>
          <w:right w:val="nil"/>
        </w:tcBorders>
        <w:shd w:val="clear" w:color="FFFFFF" w:fill="auto"/>
      </w:tcPr>
    </w:tblStylePr>
    <w:tblStylePr w:type="band1Vert">
      <w:tblPr/>
      <w:tcPr>
        <w:shd w:val="clear" w:color="DFD8E7" w:fill="DFD8E7"/>
      </w:tcPr>
    </w:tblStylePr>
    <w:tblStylePr w:type="band1Horz">
      <w:rPr>
        <w:sz w:val="22"/>
      </w:rPr>
      <w:tblPr/>
      <w:tcPr>
        <w:shd w:val="clear" w:color="DFD8E7" w:fill="DFD8E7"/>
      </w:tcPr>
    </w:tblStylePr>
    <w:tblStylePr w:type="band2Horz">
      <w:rPr>
        <w:sz w:val="22"/>
      </w:rPr>
    </w:tblStylePr>
  </w:style>
  <w:style w:type="table" w:customStyle="1" w:styleId="ListTable7Colorful-Accent52">
    <w:name w:val="List Table 7 Colorful - Accent 52"/>
    <w:basedOn w:val="affff"/>
    <w:uiPriority w:val="99"/>
    <w:rsid w:val="00FD0589"/>
    <w:rPr>
      <w:rFonts w:eastAsia="Arial Unicode MS" w:cs="Times New Roman"/>
      <w:sz w:val="20"/>
      <w:szCs w:val="20"/>
    </w:rPr>
    <w:tblPr>
      <w:tblBorders>
        <w:right w:val="single" w:sz="4" w:space="0" w:color="92CCDC"/>
      </w:tblBorders>
    </w:tblPr>
    <w:tblStylePr w:type="firstRow">
      <w:rPr>
        <w:i/>
        <w:sz w:val="22"/>
      </w:rPr>
      <w:tblPr/>
      <w:tcPr>
        <w:tcBorders>
          <w:top w:val="nil"/>
          <w:left w:val="nil"/>
          <w:bottom w:val="single" w:sz="4" w:space="0" w:color="92CCDC"/>
          <w:right w:val="nil"/>
        </w:tcBorders>
        <w:shd w:val="clear" w:color="FFFFFF" w:fill="FFFFFF"/>
      </w:tcPr>
    </w:tblStylePr>
    <w:tblStylePr w:type="lastRow">
      <w:rPr>
        <w:i/>
        <w:sz w:val="22"/>
      </w:rPr>
      <w:tblPr/>
      <w:tcPr>
        <w:tcBorders>
          <w:top w:val="single" w:sz="4" w:space="0" w:color="92CCDC"/>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92CCDC"/>
        </w:tcBorders>
        <w:shd w:val="clear" w:color="FFFFFF" w:fill="auto"/>
      </w:tcPr>
    </w:tblStylePr>
    <w:tblStylePr w:type="lastCol">
      <w:rPr>
        <w:i/>
        <w:sz w:val="22"/>
      </w:rPr>
      <w:tblPr/>
      <w:tcPr>
        <w:tcBorders>
          <w:top w:val="nil"/>
          <w:left w:val="single" w:sz="4" w:space="0" w:color="92CCDC"/>
          <w:bottom w:val="nil"/>
          <w:right w:val="nil"/>
        </w:tcBorders>
        <w:shd w:val="clear" w:color="FFFFFF" w:fill="auto"/>
      </w:tcPr>
    </w:tblStylePr>
    <w:tblStylePr w:type="band1Vert">
      <w:tblPr/>
      <w:tcPr>
        <w:shd w:val="clear" w:color="D1EAF0" w:fill="D1EAF0"/>
      </w:tcPr>
    </w:tblStylePr>
    <w:tblStylePr w:type="band1Horz">
      <w:rPr>
        <w:sz w:val="22"/>
      </w:rPr>
      <w:tblPr/>
      <w:tcPr>
        <w:shd w:val="clear" w:color="D1EAF0" w:fill="D1EAF0"/>
      </w:tcPr>
    </w:tblStylePr>
    <w:tblStylePr w:type="band2Horz">
      <w:rPr>
        <w:sz w:val="22"/>
      </w:rPr>
    </w:tblStylePr>
  </w:style>
  <w:style w:type="table" w:customStyle="1" w:styleId="ListTable7Colorful-Accent62">
    <w:name w:val="List Table 7 Colorful - Accent 62"/>
    <w:basedOn w:val="affff"/>
    <w:uiPriority w:val="99"/>
    <w:rsid w:val="00FD0589"/>
    <w:rPr>
      <w:rFonts w:eastAsia="Arial Unicode MS" w:cs="Times New Roman"/>
      <w:sz w:val="20"/>
      <w:szCs w:val="20"/>
    </w:rPr>
    <w:tblPr>
      <w:tblBorders>
        <w:right w:val="single" w:sz="4" w:space="0" w:color="FAC090"/>
      </w:tblBorders>
    </w:tblPr>
    <w:tblStylePr w:type="firstRow">
      <w:rPr>
        <w:i/>
        <w:sz w:val="22"/>
      </w:rPr>
      <w:tblPr/>
      <w:tcPr>
        <w:tcBorders>
          <w:top w:val="nil"/>
          <w:left w:val="nil"/>
          <w:bottom w:val="single" w:sz="4" w:space="0" w:color="FAC090"/>
          <w:right w:val="nil"/>
        </w:tcBorders>
        <w:shd w:val="clear" w:color="FFFFFF" w:fill="FFFFFF"/>
      </w:tcPr>
    </w:tblStylePr>
    <w:tblStylePr w:type="lastRow">
      <w:rPr>
        <w:i/>
        <w:sz w:val="22"/>
      </w:rPr>
      <w:tblPr/>
      <w:tcPr>
        <w:tcBorders>
          <w:top w:val="single" w:sz="4" w:space="0" w:color="FAC090"/>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FAC090"/>
        </w:tcBorders>
        <w:shd w:val="clear" w:color="FFFFFF" w:fill="auto"/>
      </w:tcPr>
    </w:tblStylePr>
    <w:tblStylePr w:type="lastCol">
      <w:rPr>
        <w:i/>
        <w:sz w:val="22"/>
      </w:rPr>
      <w:tblPr/>
      <w:tcPr>
        <w:tcBorders>
          <w:top w:val="nil"/>
          <w:left w:val="single" w:sz="4" w:space="0" w:color="FAC090"/>
          <w:bottom w:val="nil"/>
          <w:right w:val="nil"/>
        </w:tcBorders>
        <w:shd w:val="clear" w:color="FFFFFF" w:fill="auto"/>
      </w:tcPr>
    </w:tblStylePr>
    <w:tblStylePr w:type="band1Vert">
      <w:tblPr/>
      <w:tcPr>
        <w:shd w:val="clear" w:color="FDE4D0" w:fill="FDE4D0"/>
      </w:tcPr>
    </w:tblStylePr>
    <w:tblStylePr w:type="band1Horz">
      <w:rPr>
        <w:sz w:val="22"/>
      </w:rPr>
      <w:tblPr/>
      <w:tcPr>
        <w:shd w:val="clear" w:color="FDE4D0" w:fill="FDE4D0"/>
      </w:tcPr>
    </w:tblStylePr>
    <w:tblStylePr w:type="band2Horz">
      <w:rPr>
        <w:sz w:val="22"/>
      </w:rPr>
    </w:tblStylePr>
  </w:style>
  <w:style w:type="table" w:customStyle="1" w:styleId="Lined-Accent12">
    <w:name w:val="Lined - Accent 12"/>
    <w:basedOn w:val="affff"/>
    <w:uiPriority w:val="99"/>
    <w:rsid w:val="00FD0589"/>
    <w:rPr>
      <w:rFonts w:eastAsia="Arial Unicode MS" w:cs="Times New Roman"/>
      <w:sz w:val="20"/>
      <w:szCs w:val="20"/>
    </w:rPr>
    <w:tblPr/>
    <w:tblStylePr w:type="firstRow">
      <w:rPr>
        <w:sz w:val="22"/>
      </w:rPr>
      <w:tblPr/>
      <w:tcPr>
        <w:shd w:val="clear" w:color="5D8AC2" w:fill="5D8AC2"/>
      </w:tcPr>
    </w:tblStylePr>
    <w:tblStylePr w:type="lastRow">
      <w:rPr>
        <w:sz w:val="22"/>
      </w:rPr>
      <w:tblPr/>
      <w:tcPr>
        <w:shd w:val="clear" w:color="5D8AC2" w:fill="5D8AC2"/>
      </w:tcPr>
    </w:tblStylePr>
    <w:tblStylePr w:type="firstCol">
      <w:rPr>
        <w:sz w:val="22"/>
      </w:rPr>
      <w:tblPr/>
      <w:tcPr>
        <w:shd w:val="clear" w:color="5D8AC2" w:fill="5D8AC2"/>
      </w:tcPr>
    </w:tblStylePr>
    <w:tblStylePr w:type="lastCol">
      <w:rPr>
        <w:sz w:val="22"/>
      </w:rPr>
      <w:tblPr/>
      <w:tcPr>
        <w:shd w:val="clear" w:color="5D8AC2" w:fill="5D8AC2"/>
      </w:tcPr>
    </w:tblStylePr>
    <w:tblStylePr w:type="band1Vert">
      <w:rPr>
        <w:sz w:val="22"/>
      </w:rPr>
    </w:tblStylePr>
    <w:tblStylePr w:type="band2Vert">
      <w:rPr>
        <w:sz w:val="22"/>
      </w:rPr>
      <w:tblPr/>
      <w:tcPr>
        <w:shd w:val="clear" w:color="C7D7EA" w:fill="C7D7EA"/>
      </w:tcPr>
    </w:tblStylePr>
    <w:tblStylePr w:type="band1Horz">
      <w:rPr>
        <w:sz w:val="22"/>
      </w:rPr>
    </w:tblStylePr>
    <w:tblStylePr w:type="band2Horz">
      <w:rPr>
        <w:sz w:val="22"/>
      </w:rPr>
      <w:tblPr/>
      <w:tcPr>
        <w:shd w:val="clear" w:color="C7D7EA" w:fill="C7D7EA"/>
      </w:tcPr>
    </w:tblStylePr>
  </w:style>
  <w:style w:type="table" w:customStyle="1" w:styleId="Lined-Accent22">
    <w:name w:val="Lined - Accent 22"/>
    <w:basedOn w:val="affff"/>
    <w:uiPriority w:val="99"/>
    <w:rsid w:val="00FD0589"/>
    <w:rPr>
      <w:rFonts w:eastAsia="Arial Unicode MS" w:cs="Times New Roman"/>
      <w:sz w:val="20"/>
      <w:szCs w:val="20"/>
    </w:rPr>
    <w:tblPr/>
    <w:tblStylePr w:type="firstRow">
      <w:rPr>
        <w:sz w:val="22"/>
      </w:rPr>
      <w:tblPr/>
      <w:tcPr>
        <w:shd w:val="clear" w:color="D99695" w:fill="D99695"/>
      </w:tcPr>
    </w:tblStylePr>
    <w:tblStylePr w:type="lastRow">
      <w:rPr>
        <w:sz w:val="22"/>
      </w:rPr>
      <w:tblPr/>
      <w:tcPr>
        <w:shd w:val="clear" w:color="D99695" w:fill="D99695"/>
      </w:tcPr>
    </w:tblStylePr>
    <w:tblStylePr w:type="firstCol">
      <w:rPr>
        <w:sz w:val="22"/>
      </w:rPr>
      <w:tblPr/>
      <w:tcPr>
        <w:shd w:val="clear" w:color="D99695" w:fill="D99695"/>
      </w:tcPr>
    </w:tblStylePr>
    <w:tblStylePr w:type="lastCol">
      <w:rPr>
        <w:sz w:val="22"/>
      </w:rPr>
      <w:tblPr/>
      <w:tcPr>
        <w:shd w:val="clear" w:color="D99695" w:fill="D99695"/>
      </w:tcPr>
    </w:tblStylePr>
    <w:tblStylePr w:type="band1Vert">
      <w:rPr>
        <w:sz w:val="22"/>
      </w:rPr>
    </w:tblStylePr>
    <w:tblStylePr w:type="band2Vert">
      <w:rPr>
        <w:sz w:val="22"/>
      </w:rPr>
      <w:tblPr/>
      <w:tcPr>
        <w:shd w:val="clear" w:color="F2DCDC" w:fill="F2DCDC"/>
      </w:tcPr>
    </w:tblStylePr>
    <w:tblStylePr w:type="band1Horz">
      <w:rPr>
        <w:sz w:val="22"/>
      </w:rPr>
    </w:tblStylePr>
    <w:tblStylePr w:type="band2Horz">
      <w:rPr>
        <w:sz w:val="22"/>
      </w:rPr>
      <w:tblPr/>
      <w:tcPr>
        <w:shd w:val="clear" w:color="F2DCDC" w:fill="F2DCDC"/>
      </w:tcPr>
    </w:tblStylePr>
  </w:style>
  <w:style w:type="table" w:customStyle="1" w:styleId="Lined-Accent32">
    <w:name w:val="Lined - Accent 32"/>
    <w:basedOn w:val="affff"/>
    <w:uiPriority w:val="99"/>
    <w:rsid w:val="00FD0589"/>
    <w:rPr>
      <w:rFonts w:eastAsia="Arial Unicode MS" w:cs="Times New Roman"/>
      <w:sz w:val="20"/>
      <w:szCs w:val="20"/>
    </w:rPr>
    <w:tblPr/>
    <w:tblStylePr w:type="firstRow">
      <w:rPr>
        <w:sz w:val="22"/>
      </w:rPr>
      <w:tblPr/>
      <w:tcPr>
        <w:shd w:val="clear" w:color="9ABB59" w:fill="9ABB59"/>
      </w:tcPr>
    </w:tblStylePr>
    <w:tblStylePr w:type="lastRow">
      <w:rPr>
        <w:sz w:val="22"/>
      </w:rPr>
      <w:tblPr/>
      <w:tcPr>
        <w:shd w:val="clear" w:color="9ABB59" w:fill="9ABB59"/>
      </w:tcPr>
    </w:tblStylePr>
    <w:tblStylePr w:type="firstCol">
      <w:rPr>
        <w:sz w:val="22"/>
      </w:rPr>
      <w:tblPr/>
      <w:tcPr>
        <w:shd w:val="clear" w:color="9ABB59" w:fill="9ABB59"/>
      </w:tcPr>
    </w:tblStylePr>
    <w:tblStylePr w:type="lastCol">
      <w:rPr>
        <w:sz w:val="22"/>
      </w:rPr>
      <w:tblPr/>
      <w:tcPr>
        <w:shd w:val="clear" w:color="9ABB59" w:fill="9ABB59"/>
      </w:tcPr>
    </w:tblStylePr>
    <w:tblStylePr w:type="band1Vert">
      <w:rPr>
        <w:sz w:val="22"/>
      </w:rPr>
    </w:tblStylePr>
    <w:tblStylePr w:type="band2Vert">
      <w:rPr>
        <w:sz w:val="22"/>
      </w:rPr>
      <w:tblPr/>
      <w:tcPr>
        <w:shd w:val="clear" w:color="EAF1DC" w:fill="EAF1DC"/>
      </w:tcPr>
    </w:tblStylePr>
    <w:tblStylePr w:type="band1Horz">
      <w:rPr>
        <w:sz w:val="22"/>
      </w:rPr>
    </w:tblStylePr>
    <w:tblStylePr w:type="band2Horz">
      <w:rPr>
        <w:sz w:val="22"/>
      </w:rPr>
      <w:tblPr/>
      <w:tcPr>
        <w:shd w:val="clear" w:color="EAF1DC" w:fill="EAF1DC"/>
      </w:tcPr>
    </w:tblStylePr>
  </w:style>
  <w:style w:type="table" w:customStyle="1" w:styleId="Lined-Accent42">
    <w:name w:val="Lined - Accent 42"/>
    <w:basedOn w:val="affff"/>
    <w:uiPriority w:val="99"/>
    <w:rsid w:val="00FD0589"/>
    <w:rPr>
      <w:rFonts w:eastAsia="Arial Unicode MS" w:cs="Times New Roman"/>
      <w:sz w:val="20"/>
      <w:szCs w:val="20"/>
    </w:rPr>
    <w:tblPr/>
    <w:tblStylePr w:type="firstRow">
      <w:rPr>
        <w:sz w:val="22"/>
      </w:rPr>
      <w:tblPr/>
      <w:tcPr>
        <w:shd w:val="clear" w:color="B2A1C6" w:fill="B2A1C6"/>
      </w:tcPr>
    </w:tblStylePr>
    <w:tblStylePr w:type="lastRow">
      <w:rPr>
        <w:sz w:val="22"/>
      </w:rPr>
      <w:tblPr/>
      <w:tcPr>
        <w:shd w:val="clear" w:color="B2A1C6" w:fill="B2A1C6"/>
      </w:tcPr>
    </w:tblStylePr>
    <w:tblStylePr w:type="firstCol">
      <w:rPr>
        <w:sz w:val="22"/>
      </w:rPr>
      <w:tblPr/>
      <w:tcPr>
        <w:shd w:val="clear" w:color="B2A1C6" w:fill="B2A1C6"/>
      </w:tcPr>
    </w:tblStylePr>
    <w:tblStylePr w:type="lastCol">
      <w:rPr>
        <w:sz w:val="22"/>
      </w:rPr>
      <w:tblPr/>
      <w:tcPr>
        <w:shd w:val="clear" w:color="B2A1C6" w:fill="B2A1C6"/>
      </w:tcPr>
    </w:tblStylePr>
    <w:tblStylePr w:type="band1Vert">
      <w:rPr>
        <w:sz w:val="22"/>
      </w:rPr>
    </w:tblStylePr>
    <w:tblStylePr w:type="band2Vert">
      <w:rPr>
        <w:sz w:val="22"/>
      </w:rPr>
      <w:tblPr/>
      <w:tcPr>
        <w:shd w:val="clear" w:color="E5DFEC" w:fill="E5DFEC"/>
      </w:tcPr>
    </w:tblStylePr>
    <w:tblStylePr w:type="band1Horz">
      <w:rPr>
        <w:sz w:val="22"/>
      </w:rPr>
    </w:tblStylePr>
    <w:tblStylePr w:type="band2Horz">
      <w:rPr>
        <w:sz w:val="22"/>
      </w:rPr>
      <w:tblPr/>
      <w:tcPr>
        <w:shd w:val="clear" w:color="E5DFEC" w:fill="E5DFEC"/>
      </w:tcPr>
    </w:tblStylePr>
  </w:style>
  <w:style w:type="table" w:customStyle="1" w:styleId="Lined-Accent52">
    <w:name w:val="Lined - Accent 52"/>
    <w:basedOn w:val="affff"/>
    <w:uiPriority w:val="99"/>
    <w:rsid w:val="00FD0589"/>
    <w:rPr>
      <w:rFonts w:eastAsia="Arial Unicode MS" w:cs="Times New Roman"/>
      <w:sz w:val="20"/>
      <w:szCs w:val="20"/>
    </w:rPr>
    <w:tblPr/>
    <w:tblStylePr w:type="firstRow">
      <w:rPr>
        <w:sz w:val="22"/>
      </w:rPr>
      <w:tblPr/>
      <w:tcPr>
        <w:shd w:val="clear" w:color="4BACC6" w:fill="4BACC6"/>
      </w:tcPr>
    </w:tblStylePr>
    <w:tblStylePr w:type="lastRow">
      <w:rPr>
        <w:sz w:val="22"/>
      </w:rPr>
      <w:tblPr/>
      <w:tcPr>
        <w:shd w:val="clear" w:color="4BACC6" w:fill="4BACC6"/>
      </w:tcPr>
    </w:tblStylePr>
    <w:tblStylePr w:type="firstCol">
      <w:rPr>
        <w:sz w:val="22"/>
      </w:rPr>
      <w:tblPr/>
      <w:tcPr>
        <w:shd w:val="clear" w:color="4BACC6" w:fill="4BACC6"/>
      </w:tcPr>
    </w:tblStylePr>
    <w:tblStylePr w:type="lastCol">
      <w:rPr>
        <w:sz w:val="22"/>
      </w:rPr>
      <w:tblPr/>
      <w:tcPr>
        <w:shd w:val="clear" w:color="4BACC6" w:fill="4BACC6"/>
      </w:tcPr>
    </w:tblStylePr>
    <w:tblStylePr w:type="band1Vert">
      <w:rPr>
        <w:sz w:val="22"/>
      </w:rPr>
    </w:tblStylePr>
    <w:tblStylePr w:type="band2Vert">
      <w:rPr>
        <w:sz w:val="22"/>
      </w:rPr>
      <w:tblPr/>
      <w:tcPr>
        <w:shd w:val="clear" w:color="DAEEF3" w:fill="DAEEF3"/>
      </w:tcPr>
    </w:tblStylePr>
    <w:tblStylePr w:type="band1Horz">
      <w:rPr>
        <w:sz w:val="22"/>
      </w:rPr>
    </w:tblStylePr>
    <w:tblStylePr w:type="band2Horz">
      <w:rPr>
        <w:sz w:val="22"/>
      </w:rPr>
      <w:tblPr/>
      <w:tcPr>
        <w:shd w:val="clear" w:color="DAEEF3" w:fill="DAEEF3"/>
      </w:tcPr>
    </w:tblStylePr>
  </w:style>
  <w:style w:type="table" w:customStyle="1" w:styleId="Lined-Accent62">
    <w:name w:val="Lined - Accent 62"/>
    <w:basedOn w:val="affff"/>
    <w:uiPriority w:val="99"/>
    <w:rsid w:val="00FD0589"/>
    <w:rPr>
      <w:rFonts w:eastAsia="Arial Unicode MS" w:cs="Times New Roman"/>
      <w:sz w:val="20"/>
      <w:szCs w:val="20"/>
    </w:rPr>
    <w:tblPr/>
    <w:tblStylePr w:type="firstRow">
      <w:rPr>
        <w:sz w:val="22"/>
      </w:rPr>
      <w:tblPr/>
      <w:tcPr>
        <w:shd w:val="clear" w:color="F79646" w:fill="F79646"/>
      </w:tcPr>
    </w:tblStylePr>
    <w:tblStylePr w:type="lastRow">
      <w:rPr>
        <w:sz w:val="22"/>
      </w:rPr>
      <w:tblPr/>
      <w:tcPr>
        <w:shd w:val="clear" w:color="F79646" w:fill="F79646"/>
      </w:tcPr>
    </w:tblStylePr>
    <w:tblStylePr w:type="firstCol">
      <w:rPr>
        <w:sz w:val="22"/>
      </w:rPr>
      <w:tblPr/>
      <w:tcPr>
        <w:shd w:val="clear" w:color="F79646" w:fill="F79646"/>
      </w:tcPr>
    </w:tblStylePr>
    <w:tblStylePr w:type="lastCol">
      <w:rPr>
        <w:sz w:val="22"/>
      </w:rPr>
      <w:tblPr/>
      <w:tcPr>
        <w:shd w:val="clear" w:color="F79646" w:fill="F79646"/>
      </w:tcPr>
    </w:tblStylePr>
    <w:tblStylePr w:type="band1Vert">
      <w:rPr>
        <w:sz w:val="22"/>
      </w:rPr>
    </w:tblStylePr>
    <w:tblStylePr w:type="band2Vert">
      <w:rPr>
        <w:sz w:val="22"/>
      </w:rPr>
      <w:tblPr/>
      <w:tcPr>
        <w:shd w:val="clear" w:color="FDE9D8" w:fill="FDE9D8"/>
      </w:tcPr>
    </w:tblStylePr>
    <w:tblStylePr w:type="band1Horz">
      <w:rPr>
        <w:sz w:val="22"/>
      </w:rPr>
    </w:tblStylePr>
    <w:tblStylePr w:type="band2Horz">
      <w:rPr>
        <w:sz w:val="22"/>
      </w:rPr>
      <w:tblPr/>
      <w:tcPr>
        <w:shd w:val="clear" w:color="FDE9D8" w:fill="FDE9D8"/>
      </w:tcPr>
    </w:tblStylePr>
  </w:style>
  <w:style w:type="table" w:customStyle="1" w:styleId="BorderedLined-Accent12">
    <w:name w:val="Bordered &amp; Lined - Accent 12"/>
    <w:basedOn w:val="affff"/>
    <w:uiPriority w:val="99"/>
    <w:rsid w:val="00FD0589"/>
    <w:rPr>
      <w:rFonts w:eastAsia="Arial Unicode MS" w:cs="Times New Roman"/>
      <w:sz w:val="20"/>
      <w:szCs w:val="20"/>
    </w:rPr>
    <w:tblPr>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sz w:val="22"/>
      </w:rPr>
      <w:tblPr/>
      <w:tcPr>
        <w:shd w:val="clear" w:color="5D8AC2" w:fill="5D8AC2"/>
      </w:tcPr>
    </w:tblStylePr>
    <w:tblStylePr w:type="lastRow">
      <w:rPr>
        <w:sz w:val="22"/>
      </w:rPr>
      <w:tblPr/>
      <w:tcPr>
        <w:shd w:val="clear" w:color="5D8AC2" w:fill="5D8AC2"/>
      </w:tcPr>
    </w:tblStylePr>
    <w:tblStylePr w:type="firstCol">
      <w:rPr>
        <w:sz w:val="22"/>
      </w:rPr>
      <w:tblPr/>
      <w:tcPr>
        <w:shd w:val="clear" w:color="5D8AC2" w:fill="5D8AC2"/>
      </w:tcPr>
    </w:tblStylePr>
    <w:tblStylePr w:type="lastCol">
      <w:rPr>
        <w:sz w:val="22"/>
      </w:rPr>
      <w:tblPr/>
      <w:tcPr>
        <w:shd w:val="clear" w:color="5D8AC2" w:fill="5D8AC2"/>
      </w:tcPr>
    </w:tblStylePr>
    <w:tblStylePr w:type="band1Vert">
      <w:rPr>
        <w:sz w:val="22"/>
      </w:rPr>
    </w:tblStylePr>
    <w:tblStylePr w:type="band2Vert">
      <w:rPr>
        <w:sz w:val="22"/>
      </w:rPr>
      <w:tblPr/>
      <w:tcPr>
        <w:shd w:val="clear" w:color="C7D7EA" w:fill="C7D7EA"/>
      </w:tcPr>
    </w:tblStylePr>
    <w:tblStylePr w:type="band1Horz">
      <w:rPr>
        <w:sz w:val="22"/>
      </w:rPr>
    </w:tblStylePr>
    <w:tblStylePr w:type="band2Horz">
      <w:rPr>
        <w:sz w:val="22"/>
      </w:rPr>
      <w:tblPr/>
      <w:tcPr>
        <w:shd w:val="clear" w:color="C7D7EA" w:fill="C7D7EA"/>
      </w:tcPr>
    </w:tblStylePr>
  </w:style>
  <w:style w:type="table" w:customStyle="1" w:styleId="BorderedLined-Accent22">
    <w:name w:val="Bordered &amp; Lined - Accent 22"/>
    <w:basedOn w:val="affff"/>
    <w:uiPriority w:val="99"/>
    <w:rsid w:val="00FD0589"/>
    <w:rPr>
      <w:rFonts w:eastAsia="Arial Unicode MS" w:cs="Times New Roman"/>
      <w:sz w:val="20"/>
      <w:szCs w:val="20"/>
    </w:rPr>
    <w:tblPr>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sz w:val="22"/>
      </w:rPr>
      <w:tblPr/>
      <w:tcPr>
        <w:shd w:val="clear" w:color="D99695" w:fill="D99695"/>
      </w:tcPr>
    </w:tblStylePr>
    <w:tblStylePr w:type="lastRow">
      <w:rPr>
        <w:sz w:val="22"/>
      </w:rPr>
      <w:tblPr/>
      <w:tcPr>
        <w:shd w:val="clear" w:color="D99695" w:fill="D99695"/>
      </w:tcPr>
    </w:tblStylePr>
    <w:tblStylePr w:type="firstCol">
      <w:rPr>
        <w:sz w:val="22"/>
      </w:rPr>
      <w:tblPr/>
      <w:tcPr>
        <w:shd w:val="clear" w:color="D99695" w:fill="D99695"/>
      </w:tcPr>
    </w:tblStylePr>
    <w:tblStylePr w:type="lastCol">
      <w:rPr>
        <w:sz w:val="22"/>
      </w:rPr>
      <w:tblPr/>
      <w:tcPr>
        <w:shd w:val="clear" w:color="D99695" w:fill="D99695"/>
      </w:tcPr>
    </w:tblStylePr>
    <w:tblStylePr w:type="band1Vert">
      <w:rPr>
        <w:sz w:val="22"/>
      </w:rPr>
    </w:tblStylePr>
    <w:tblStylePr w:type="band2Vert">
      <w:rPr>
        <w:sz w:val="22"/>
      </w:rPr>
      <w:tblPr/>
      <w:tcPr>
        <w:shd w:val="clear" w:color="F2DCDC" w:fill="F2DCDC"/>
      </w:tcPr>
    </w:tblStylePr>
    <w:tblStylePr w:type="band1Horz">
      <w:rPr>
        <w:sz w:val="22"/>
      </w:rPr>
    </w:tblStylePr>
    <w:tblStylePr w:type="band2Horz">
      <w:rPr>
        <w:sz w:val="22"/>
      </w:rPr>
      <w:tblPr/>
      <w:tcPr>
        <w:shd w:val="clear" w:color="F2DCDC" w:fill="F2DCDC"/>
      </w:tcPr>
    </w:tblStylePr>
  </w:style>
  <w:style w:type="table" w:customStyle="1" w:styleId="BorderedLined-Accent32">
    <w:name w:val="Bordered &amp; Lined - Accent 32"/>
    <w:basedOn w:val="affff"/>
    <w:uiPriority w:val="99"/>
    <w:rsid w:val="00FD0589"/>
    <w:rPr>
      <w:rFonts w:eastAsia="Arial Unicode MS" w:cs="Times New Roman"/>
      <w:sz w:val="20"/>
      <w:szCs w:val="20"/>
    </w:rPr>
    <w:tblPr>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sz w:val="22"/>
      </w:rPr>
      <w:tblPr/>
      <w:tcPr>
        <w:shd w:val="clear" w:color="9ABB59" w:fill="9ABB59"/>
      </w:tcPr>
    </w:tblStylePr>
    <w:tblStylePr w:type="lastRow">
      <w:rPr>
        <w:sz w:val="22"/>
      </w:rPr>
      <w:tblPr/>
      <w:tcPr>
        <w:shd w:val="clear" w:color="9ABB59" w:fill="9ABB59"/>
      </w:tcPr>
    </w:tblStylePr>
    <w:tblStylePr w:type="firstCol">
      <w:rPr>
        <w:sz w:val="22"/>
      </w:rPr>
      <w:tblPr/>
      <w:tcPr>
        <w:shd w:val="clear" w:color="9ABB59" w:fill="9ABB59"/>
      </w:tcPr>
    </w:tblStylePr>
    <w:tblStylePr w:type="lastCol">
      <w:rPr>
        <w:sz w:val="22"/>
      </w:rPr>
      <w:tblPr/>
      <w:tcPr>
        <w:shd w:val="clear" w:color="9ABB59" w:fill="9ABB59"/>
      </w:tcPr>
    </w:tblStylePr>
    <w:tblStylePr w:type="band1Vert">
      <w:rPr>
        <w:sz w:val="22"/>
      </w:rPr>
    </w:tblStylePr>
    <w:tblStylePr w:type="band2Vert">
      <w:rPr>
        <w:sz w:val="22"/>
      </w:rPr>
      <w:tblPr/>
      <w:tcPr>
        <w:shd w:val="clear" w:color="EAF1DC" w:fill="EAF1DC"/>
      </w:tcPr>
    </w:tblStylePr>
    <w:tblStylePr w:type="band1Horz">
      <w:rPr>
        <w:sz w:val="22"/>
      </w:rPr>
    </w:tblStylePr>
    <w:tblStylePr w:type="band2Horz">
      <w:rPr>
        <w:sz w:val="22"/>
      </w:rPr>
      <w:tblPr/>
      <w:tcPr>
        <w:shd w:val="clear" w:color="EAF1DC" w:fill="EAF1DC"/>
      </w:tcPr>
    </w:tblStylePr>
  </w:style>
  <w:style w:type="table" w:customStyle="1" w:styleId="BorderedLined-Accent42">
    <w:name w:val="Bordered &amp; Lined - Accent 42"/>
    <w:basedOn w:val="affff"/>
    <w:uiPriority w:val="99"/>
    <w:rsid w:val="00FD0589"/>
    <w:rPr>
      <w:rFonts w:eastAsia="Arial Unicode MS" w:cs="Times New Roman"/>
      <w:sz w:val="20"/>
      <w:szCs w:val="20"/>
    </w:rPr>
    <w:tblPr>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sz w:val="22"/>
      </w:rPr>
      <w:tblPr/>
      <w:tcPr>
        <w:shd w:val="clear" w:color="B2A1C6" w:fill="B2A1C6"/>
      </w:tcPr>
    </w:tblStylePr>
    <w:tblStylePr w:type="lastRow">
      <w:rPr>
        <w:sz w:val="22"/>
      </w:rPr>
      <w:tblPr/>
      <w:tcPr>
        <w:shd w:val="clear" w:color="B2A1C6" w:fill="B2A1C6"/>
      </w:tcPr>
    </w:tblStylePr>
    <w:tblStylePr w:type="firstCol">
      <w:rPr>
        <w:sz w:val="22"/>
      </w:rPr>
      <w:tblPr/>
      <w:tcPr>
        <w:shd w:val="clear" w:color="B2A1C6" w:fill="B2A1C6"/>
      </w:tcPr>
    </w:tblStylePr>
    <w:tblStylePr w:type="lastCol">
      <w:rPr>
        <w:sz w:val="22"/>
      </w:rPr>
      <w:tblPr/>
      <w:tcPr>
        <w:shd w:val="clear" w:color="B2A1C6" w:fill="B2A1C6"/>
      </w:tcPr>
    </w:tblStylePr>
    <w:tblStylePr w:type="band1Vert">
      <w:rPr>
        <w:sz w:val="22"/>
      </w:rPr>
    </w:tblStylePr>
    <w:tblStylePr w:type="band2Vert">
      <w:rPr>
        <w:sz w:val="22"/>
      </w:rPr>
      <w:tblPr/>
      <w:tcPr>
        <w:shd w:val="clear" w:color="E5DFEC" w:fill="E5DFEC"/>
      </w:tcPr>
    </w:tblStylePr>
    <w:tblStylePr w:type="band1Horz">
      <w:rPr>
        <w:sz w:val="22"/>
      </w:rPr>
    </w:tblStylePr>
    <w:tblStylePr w:type="band2Horz">
      <w:rPr>
        <w:sz w:val="22"/>
      </w:rPr>
      <w:tblPr/>
      <w:tcPr>
        <w:shd w:val="clear" w:color="E5DFEC" w:fill="E5DFEC"/>
      </w:tcPr>
    </w:tblStylePr>
  </w:style>
  <w:style w:type="table" w:customStyle="1" w:styleId="BorderedLined-Accent52">
    <w:name w:val="Bordered &amp; Lined - Accent 52"/>
    <w:basedOn w:val="affff"/>
    <w:uiPriority w:val="99"/>
    <w:rsid w:val="00FD0589"/>
    <w:rPr>
      <w:rFonts w:eastAsia="Arial Unicode MS" w:cs="Times New Roman"/>
      <w:sz w:val="20"/>
      <w:szCs w:val="20"/>
    </w:rPr>
    <w:tblPr>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sz w:val="22"/>
      </w:rPr>
      <w:tblPr/>
      <w:tcPr>
        <w:shd w:val="clear" w:color="4BACC6" w:fill="4BACC6"/>
      </w:tcPr>
    </w:tblStylePr>
    <w:tblStylePr w:type="lastRow">
      <w:rPr>
        <w:sz w:val="22"/>
      </w:rPr>
      <w:tblPr/>
      <w:tcPr>
        <w:shd w:val="clear" w:color="4BACC6" w:fill="4BACC6"/>
      </w:tcPr>
    </w:tblStylePr>
    <w:tblStylePr w:type="firstCol">
      <w:rPr>
        <w:sz w:val="22"/>
      </w:rPr>
      <w:tblPr/>
      <w:tcPr>
        <w:shd w:val="clear" w:color="4BACC6" w:fill="4BACC6"/>
      </w:tcPr>
    </w:tblStylePr>
    <w:tblStylePr w:type="lastCol">
      <w:rPr>
        <w:sz w:val="22"/>
      </w:rPr>
      <w:tblPr/>
      <w:tcPr>
        <w:shd w:val="clear" w:color="4BACC6" w:fill="4BACC6"/>
      </w:tcPr>
    </w:tblStylePr>
    <w:tblStylePr w:type="band1Vert">
      <w:rPr>
        <w:sz w:val="22"/>
      </w:rPr>
    </w:tblStylePr>
    <w:tblStylePr w:type="band2Vert">
      <w:rPr>
        <w:sz w:val="22"/>
      </w:rPr>
      <w:tblPr/>
      <w:tcPr>
        <w:shd w:val="clear" w:color="DAEEF3" w:fill="DAEEF3"/>
      </w:tcPr>
    </w:tblStylePr>
    <w:tblStylePr w:type="band1Horz">
      <w:rPr>
        <w:sz w:val="22"/>
      </w:rPr>
    </w:tblStylePr>
    <w:tblStylePr w:type="band2Horz">
      <w:rPr>
        <w:sz w:val="22"/>
      </w:rPr>
      <w:tblPr/>
      <w:tcPr>
        <w:shd w:val="clear" w:color="DAEEF3" w:fill="DAEEF3"/>
      </w:tcPr>
    </w:tblStylePr>
  </w:style>
  <w:style w:type="table" w:customStyle="1" w:styleId="BorderedLined-Accent62">
    <w:name w:val="Bordered &amp; Lined - Accent 62"/>
    <w:basedOn w:val="affff"/>
    <w:uiPriority w:val="99"/>
    <w:rsid w:val="00FD0589"/>
    <w:rPr>
      <w:rFonts w:eastAsia="Arial Unicode MS" w:cs="Times New Roman"/>
      <w:sz w:val="20"/>
      <w:szCs w:val="20"/>
    </w:rPr>
    <w:tblPr>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sz w:val="22"/>
      </w:rPr>
      <w:tblPr/>
      <w:tcPr>
        <w:shd w:val="clear" w:color="F79646" w:fill="F79646"/>
      </w:tcPr>
    </w:tblStylePr>
    <w:tblStylePr w:type="lastRow">
      <w:rPr>
        <w:sz w:val="22"/>
      </w:rPr>
      <w:tblPr/>
      <w:tcPr>
        <w:shd w:val="clear" w:color="F79646" w:fill="F79646"/>
      </w:tcPr>
    </w:tblStylePr>
    <w:tblStylePr w:type="firstCol">
      <w:rPr>
        <w:sz w:val="22"/>
      </w:rPr>
      <w:tblPr/>
      <w:tcPr>
        <w:shd w:val="clear" w:color="F79646" w:fill="F79646"/>
      </w:tcPr>
    </w:tblStylePr>
    <w:tblStylePr w:type="lastCol">
      <w:rPr>
        <w:sz w:val="22"/>
      </w:rPr>
      <w:tblPr/>
      <w:tcPr>
        <w:shd w:val="clear" w:color="F79646" w:fill="F79646"/>
      </w:tcPr>
    </w:tblStylePr>
    <w:tblStylePr w:type="band1Vert">
      <w:rPr>
        <w:sz w:val="22"/>
      </w:rPr>
    </w:tblStylePr>
    <w:tblStylePr w:type="band2Vert">
      <w:rPr>
        <w:sz w:val="22"/>
      </w:rPr>
      <w:tblPr/>
      <w:tcPr>
        <w:shd w:val="clear" w:color="FDE9D8" w:fill="FDE9D8"/>
      </w:tcPr>
    </w:tblStylePr>
    <w:tblStylePr w:type="band1Horz">
      <w:rPr>
        <w:sz w:val="22"/>
      </w:rPr>
    </w:tblStylePr>
    <w:tblStylePr w:type="band2Horz">
      <w:rPr>
        <w:sz w:val="22"/>
      </w:rPr>
      <w:tblPr/>
      <w:tcPr>
        <w:shd w:val="clear" w:color="FDE9D8" w:fill="FDE9D8"/>
      </w:tcPr>
    </w:tblStylePr>
  </w:style>
  <w:style w:type="table" w:customStyle="1" w:styleId="Bordered2">
    <w:name w:val="Bordered2"/>
    <w:basedOn w:val="affff"/>
    <w:uiPriority w:val="99"/>
    <w:rsid w:val="00FD0589"/>
    <w:rPr>
      <w:rFonts w:eastAsia="Arial Unicode MS" w:cs="Times New Roman"/>
      <w:sz w:val="20"/>
      <w:szCs w:val="20"/>
    </w:rPr>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sz w:val="22"/>
      </w:rPr>
      <w:tblPr/>
      <w:tcPr>
        <w:tcBorders>
          <w:bottom w:val="single" w:sz="12" w:space="0" w:color="7F7F7F"/>
        </w:tcBorders>
      </w:tcPr>
    </w:tblStylePr>
    <w:tblStylePr w:type="lastRow">
      <w:rPr>
        <w:sz w:val="22"/>
      </w:rPr>
      <w:tblPr/>
      <w:tcPr>
        <w:tcBorders>
          <w:top w:val="single" w:sz="12" w:space="0" w:color="7F7F7F"/>
        </w:tcBorders>
      </w:tcPr>
    </w:tblStylePr>
    <w:tblStylePr w:type="firstCol">
      <w:rPr>
        <w:sz w:val="22"/>
      </w:rPr>
    </w:tblStylePr>
    <w:tblStylePr w:type="lastCol">
      <w:rPr>
        <w:sz w:val="22"/>
      </w:rPr>
      <w:tblPr/>
      <w:tcPr>
        <w:tcBorders>
          <w:left w:val="single" w:sz="12" w:space="0" w:color="7F7F7F"/>
        </w:tcBorders>
      </w:tcPr>
    </w:tblStylePr>
    <w:tblStylePr w:type="band1Horz">
      <w:rPr>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2">
    <w:name w:val="Bordered - Accent 12"/>
    <w:basedOn w:val="affff"/>
    <w:uiPriority w:val="99"/>
    <w:rsid w:val="00FD0589"/>
    <w:rPr>
      <w:rFonts w:eastAsia="Arial Unicode MS" w:cs="Times New Roman"/>
      <w:sz w:val="20"/>
      <w:szCs w:val="20"/>
    </w:rPr>
    <w:tblPr>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sz w:val="22"/>
      </w:rPr>
      <w:tblPr/>
      <w:tcPr>
        <w:tcBorders>
          <w:bottom w:val="single" w:sz="12" w:space="0" w:color="4F81BD"/>
        </w:tcBorders>
      </w:tcPr>
    </w:tblStylePr>
    <w:tblStylePr w:type="lastRow">
      <w:rPr>
        <w:sz w:val="22"/>
      </w:rPr>
      <w:tblPr/>
      <w:tcPr>
        <w:tcBorders>
          <w:top w:val="single" w:sz="12" w:space="0" w:color="4F81BD"/>
        </w:tcBorders>
      </w:tcPr>
    </w:tblStylePr>
    <w:tblStylePr w:type="firstCol">
      <w:rPr>
        <w:sz w:val="22"/>
      </w:rPr>
    </w:tblStylePr>
    <w:tblStylePr w:type="lastCol">
      <w:rPr>
        <w:sz w:val="22"/>
      </w:rPr>
      <w:tblPr/>
      <w:tcPr>
        <w:tcBorders>
          <w:left w:val="single" w:sz="12" w:space="0" w:color="4F81BD"/>
        </w:tcBorders>
      </w:tcPr>
    </w:tblStylePr>
    <w:tblStylePr w:type="band1Horz">
      <w:rPr>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2">
    <w:name w:val="Bordered - Accent 22"/>
    <w:basedOn w:val="affff"/>
    <w:uiPriority w:val="99"/>
    <w:rsid w:val="00FD0589"/>
    <w:rPr>
      <w:rFonts w:eastAsia="Arial Unicode MS" w:cs="Times New Roman"/>
      <w:sz w:val="20"/>
      <w:szCs w:val="20"/>
    </w:rPr>
    <w:tblPr>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sz w:val="22"/>
      </w:rPr>
      <w:tblPr/>
      <w:tcPr>
        <w:tcBorders>
          <w:bottom w:val="single" w:sz="12" w:space="0" w:color="D99695"/>
        </w:tcBorders>
      </w:tcPr>
    </w:tblStylePr>
    <w:tblStylePr w:type="lastRow">
      <w:rPr>
        <w:sz w:val="22"/>
      </w:rPr>
      <w:tblPr/>
      <w:tcPr>
        <w:tcBorders>
          <w:top w:val="single" w:sz="12" w:space="0" w:color="D99695"/>
        </w:tcBorders>
      </w:tcPr>
    </w:tblStylePr>
    <w:tblStylePr w:type="firstCol">
      <w:rPr>
        <w:sz w:val="22"/>
      </w:rPr>
    </w:tblStylePr>
    <w:tblStylePr w:type="lastCol">
      <w:rPr>
        <w:sz w:val="22"/>
      </w:rPr>
      <w:tblPr/>
      <w:tcPr>
        <w:tcBorders>
          <w:left w:val="single" w:sz="12" w:space="0" w:color="D99695"/>
        </w:tcBorders>
      </w:tcPr>
    </w:tblStylePr>
    <w:tblStylePr w:type="band1Horz">
      <w:rPr>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2">
    <w:name w:val="Bordered - Accent 32"/>
    <w:basedOn w:val="affff"/>
    <w:uiPriority w:val="99"/>
    <w:rsid w:val="00FD0589"/>
    <w:rPr>
      <w:rFonts w:eastAsia="Arial Unicode MS" w:cs="Times New Roman"/>
      <w:sz w:val="20"/>
      <w:szCs w:val="20"/>
    </w:rPr>
    <w:tblPr>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sz w:val="22"/>
      </w:rPr>
      <w:tblPr/>
      <w:tcPr>
        <w:tcBorders>
          <w:bottom w:val="single" w:sz="12" w:space="0" w:color="C3D69B"/>
        </w:tcBorders>
      </w:tcPr>
    </w:tblStylePr>
    <w:tblStylePr w:type="lastRow">
      <w:rPr>
        <w:sz w:val="22"/>
      </w:rPr>
      <w:tblPr/>
      <w:tcPr>
        <w:tcBorders>
          <w:top w:val="single" w:sz="12" w:space="0" w:color="C3D69B"/>
        </w:tcBorders>
      </w:tcPr>
    </w:tblStylePr>
    <w:tblStylePr w:type="firstCol">
      <w:rPr>
        <w:sz w:val="22"/>
      </w:rPr>
    </w:tblStylePr>
    <w:tblStylePr w:type="lastCol">
      <w:rPr>
        <w:sz w:val="22"/>
      </w:rPr>
      <w:tblPr/>
      <w:tcPr>
        <w:tcBorders>
          <w:left w:val="single" w:sz="12" w:space="0" w:color="C3D69B"/>
        </w:tcBorders>
      </w:tcPr>
    </w:tblStylePr>
    <w:tblStylePr w:type="band1Horz">
      <w:rPr>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2">
    <w:name w:val="Bordered - Accent 42"/>
    <w:basedOn w:val="affff"/>
    <w:uiPriority w:val="99"/>
    <w:rsid w:val="00FD0589"/>
    <w:rPr>
      <w:rFonts w:eastAsia="Arial Unicode MS" w:cs="Times New Roman"/>
      <w:sz w:val="20"/>
      <w:szCs w:val="20"/>
    </w:rPr>
    <w:tblPr>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sz w:val="22"/>
      </w:rPr>
      <w:tblPr/>
      <w:tcPr>
        <w:tcBorders>
          <w:bottom w:val="single" w:sz="12" w:space="0" w:color="B2A1C6"/>
        </w:tcBorders>
      </w:tcPr>
    </w:tblStylePr>
    <w:tblStylePr w:type="lastRow">
      <w:rPr>
        <w:sz w:val="22"/>
      </w:rPr>
      <w:tblPr/>
      <w:tcPr>
        <w:tcBorders>
          <w:top w:val="single" w:sz="12" w:space="0" w:color="B2A1C6"/>
        </w:tcBorders>
      </w:tcPr>
    </w:tblStylePr>
    <w:tblStylePr w:type="firstCol">
      <w:rPr>
        <w:sz w:val="22"/>
      </w:rPr>
    </w:tblStylePr>
    <w:tblStylePr w:type="lastCol">
      <w:rPr>
        <w:sz w:val="22"/>
      </w:rPr>
      <w:tblPr/>
      <w:tcPr>
        <w:tcBorders>
          <w:left w:val="single" w:sz="12" w:space="0" w:color="B2A1C6"/>
        </w:tcBorders>
      </w:tcPr>
    </w:tblStylePr>
    <w:tblStylePr w:type="band1Horz">
      <w:rPr>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2">
    <w:name w:val="Bordered - Accent 52"/>
    <w:basedOn w:val="affff"/>
    <w:uiPriority w:val="99"/>
    <w:rsid w:val="00FD0589"/>
    <w:rPr>
      <w:rFonts w:eastAsia="Arial Unicode MS" w:cs="Times New Roman"/>
      <w:sz w:val="20"/>
      <w:szCs w:val="20"/>
    </w:rPr>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sz w:val="22"/>
      </w:rPr>
      <w:tblPr/>
      <w:tcPr>
        <w:tcBorders>
          <w:bottom w:val="single" w:sz="12" w:space="0" w:color="92CCDC"/>
        </w:tcBorders>
      </w:tcPr>
    </w:tblStylePr>
    <w:tblStylePr w:type="lastRow">
      <w:rPr>
        <w:sz w:val="22"/>
      </w:rPr>
      <w:tblPr/>
      <w:tcPr>
        <w:tcBorders>
          <w:top w:val="single" w:sz="12" w:space="0" w:color="92CCDC"/>
        </w:tcBorders>
      </w:tcPr>
    </w:tblStylePr>
    <w:tblStylePr w:type="firstCol">
      <w:rPr>
        <w:sz w:val="22"/>
      </w:rPr>
    </w:tblStylePr>
    <w:tblStylePr w:type="lastCol">
      <w:rPr>
        <w:sz w:val="22"/>
      </w:rPr>
      <w:tblPr/>
      <w:tcPr>
        <w:tcBorders>
          <w:left w:val="single" w:sz="12" w:space="0" w:color="92CCDC"/>
        </w:tcBorders>
      </w:tcPr>
    </w:tblStylePr>
    <w:tblStylePr w:type="band1Horz">
      <w:rPr>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2">
    <w:name w:val="Bordered - Accent 62"/>
    <w:basedOn w:val="affff"/>
    <w:uiPriority w:val="99"/>
    <w:rsid w:val="00FD0589"/>
    <w:rPr>
      <w:rFonts w:eastAsia="Arial Unicode MS" w:cs="Times New Roman"/>
      <w:sz w:val="20"/>
      <w:szCs w:val="20"/>
    </w:rPr>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sz w:val="22"/>
      </w:rPr>
      <w:tblPr/>
      <w:tcPr>
        <w:tcBorders>
          <w:bottom w:val="single" w:sz="12" w:space="0" w:color="FAC090"/>
        </w:tcBorders>
      </w:tcPr>
    </w:tblStylePr>
    <w:tblStylePr w:type="lastRow">
      <w:rPr>
        <w:sz w:val="22"/>
      </w:rPr>
      <w:tblPr/>
      <w:tcPr>
        <w:tcBorders>
          <w:top w:val="single" w:sz="12" w:space="0" w:color="FAC090"/>
        </w:tcBorders>
      </w:tcPr>
    </w:tblStylePr>
    <w:tblStylePr w:type="firstCol">
      <w:rPr>
        <w:sz w:val="22"/>
      </w:rPr>
    </w:tblStylePr>
    <w:tblStylePr w:type="lastCol">
      <w:rPr>
        <w:sz w:val="22"/>
      </w:rPr>
      <w:tblPr/>
      <w:tcPr>
        <w:tcBorders>
          <w:left w:val="single" w:sz="12" w:space="0" w:color="FAC090"/>
        </w:tcBorders>
      </w:tcPr>
    </w:tblStylePr>
    <w:tblStylePr w:type="band1Horz">
      <w:rPr>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TableNormal4">
    <w:name w:val="Table Normal4"/>
    <w:rsid w:val="00FD0589"/>
    <w:rPr>
      <w:rFonts w:eastAsia="Arial Unicode MS" w:cs="Times New Roman"/>
      <w:sz w:val="20"/>
      <w:szCs w:val="20"/>
    </w:rPr>
    <w:tblPr>
      <w:tblCellMar>
        <w:top w:w="0" w:type="dxa"/>
        <w:left w:w="0" w:type="dxa"/>
        <w:bottom w:w="0" w:type="dxa"/>
        <w:right w:w="0" w:type="dxa"/>
      </w:tblCellMar>
    </w:tblPr>
  </w:style>
  <w:style w:type="table" w:customStyle="1" w:styleId="201">
    <w:name w:val="Сетка таблицы20"/>
    <w:basedOn w:val="affff"/>
    <w:uiPriority w:val="39"/>
    <w:rsid w:val="00FD0589"/>
    <w:rPr>
      <w:rFonts w:eastAsia="Arial Unicode M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
    <w:name w:val="Светлая заливка - Акцент 22"/>
    <w:basedOn w:val="affff"/>
    <w:rsid w:val="00FD0589"/>
    <w:rPr>
      <w:rFonts w:eastAsia="Arial Unicode MS" w:cs="Times New Roman"/>
      <w:szCs w:val="20"/>
    </w:rPr>
    <w:tblPr>
      <w:tblBorders>
        <w:top w:val="single" w:sz="8" w:space="0" w:color="C0504D"/>
        <w:bottom w:val="single" w:sz="8" w:space="0" w:color="C0504D"/>
      </w:tblBorders>
    </w:tblPr>
  </w:style>
  <w:style w:type="table" w:styleId="-24">
    <w:name w:val="Light Shading Accent 2"/>
    <w:basedOn w:val="affff"/>
    <w:uiPriority w:val="60"/>
    <w:semiHidden/>
    <w:unhideWhenUsed/>
    <w:rsid w:val="00FD0589"/>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34915">
      <w:bodyDiv w:val="1"/>
      <w:marLeft w:val="0"/>
      <w:marRight w:val="0"/>
      <w:marTop w:val="0"/>
      <w:marBottom w:val="0"/>
      <w:divBdr>
        <w:top w:val="none" w:sz="0" w:space="0" w:color="auto"/>
        <w:left w:val="none" w:sz="0" w:space="0" w:color="auto"/>
        <w:bottom w:val="none" w:sz="0" w:space="0" w:color="auto"/>
        <w:right w:val="none" w:sz="0" w:space="0" w:color="auto"/>
      </w:divBdr>
    </w:div>
    <w:div w:id="87963794">
      <w:bodyDiv w:val="1"/>
      <w:marLeft w:val="0"/>
      <w:marRight w:val="0"/>
      <w:marTop w:val="0"/>
      <w:marBottom w:val="0"/>
      <w:divBdr>
        <w:top w:val="none" w:sz="0" w:space="0" w:color="auto"/>
        <w:left w:val="none" w:sz="0" w:space="0" w:color="auto"/>
        <w:bottom w:val="none" w:sz="0" w:space="0" w:color="auto"/>
        <w:right w:val="none" w:sz="0" w:space="0" w:color="auto"/>
      </w:divBdr>
    </w:div>
    <w:div w:id="1142892114">
      <w:bodyDiv w:val="1"/>
      <w:marLeft w:val="0"/>
      <w:marRight w:val="0"/>
      <w:marTop w:val="0"/>
      <w:marBottom w:val="0"/>
      <w:divBdr>
        <w:top w:val="none" w:sz="0" w:space="0" w:color="auto"/>
        <w:left w:val="none" w:sz="0" w:space="0" w:color="auto"/>
        <w:bottom w:val="none" w:sz="0" w:space="0" w:color="auto"/>
        <w:right w:val="none" w:sz="0" w:space="0" w:color="auto"/>
      </w:divBdr>
    </w:div>
    <w:div w:id="1221671248">
      <w:bodyDiv w:val="1"/>
      <w:marLeft w:val="0"/>
      <w:marRight w:val="0"/>
      <w:marTop w:val="0"/>
      <w:marBottom w:val="0"/>
      <w:divBdr>
        <w:top w:val="none" w:sz="0" w:space="0" w:color="auto"/>
        <w:left w:val="none" w:sz="0" w:space="0" w:color="auto"/>
        <w:bottom w:val="none" w:sz="0" w:space="0" w:color="auto"/>
        <w:right w:val="none" w:sz="0" w:space="0" w:color="auto"/>
      </w:divBdr>
    </w:div>
    <w:div w:id="1736466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le:///\\samba.office.sicmt.local\zakupki\&#1050;&#1086;&#1085;&#1090;&#1088;&#1072;&#1082;&#1090;&#1099;%202025\&#1042;&#1099;&#1087;&#1086;&#1083;&#1085;&#1077;&#1085;&#1080;&#1077;%20&#1088;&#1072;&#1073;&#1086;&#1090;%20&#1087;&#1086;%20&#1080;&#1084;&#1087;&#1086;&#1088;&#1090;&#1086;&#1079;&#1072;&#1084;&#1077;&#1097;&#1077;&#1085;&#1080;&#1102;%20&#1080;%20&#1088;&#1077;&#1072;&#1083;&#1080;&#1079;&#1072;&#1094;&#1080;&#1080;%20&#1092;&#1091;&#1085;&#1082;&#1094;&#1080;&#1086;&#1085;&#1072;&#1083;&#1072;%20&#1062;&#1059;&#1057;%20&#1040;&#1057;&#1059;%20&#1058;&#1050;\5.%20&#1055;&#1088;&#1080;&#1083;&#1086;&#1078;&#1077;&#1085;&#1080;&#1077;%20&#8470;%205.%20&#1055;&#1088;&#1086;&#1077;&#1082;&#1090;%20&#1050;&#1086;&#1085;&#1090;&#1088;&#1072;&#1082;&#1090;&#1072;%20-%20&#1074;&#1099;&#1087;&#1086;&#1083;&#1085;&#1077;&#1085;&#1080;&#1077;%20&#1088;&#1072;&#1073;&#1086;&#1090;%20&#1087;&#1086;%20&#1080;&#1084;&#1087;&#1086;&#1088;&#1090;&#1086;&#1079;&#1072;&#1084;&#1077;&#1097;&#1077;&#1085;&#1080;&#1102;%20&#1080;%20&#1088;&#1077;&#1072;&#1083;&#1080;&#1079;&#1072;&#1094;&#1080;&#1080;%20&#1092;&#1091;&#1085;&#1082;&#1094;&#1080;&#1086;&#1085;&#1072;&#1083;&#1072;.doc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file:///\\samba.office.sicmt.local\zakupki\&#1050;&#1086;&#1085;&#1090;&#1088;&#1072;&#1082;&#1090;&#1099;%202025\&#1042;&#1099;&#1087;&#1086;&#1083;&#1085;&#1077;&#1085;&#1080;&#1077;%20&#1088;&#1072;&#1073;&#1086;&#1090;%20&#1087;&#1086;%20&#1080;&#1084;&#1087;&#1086;&#1088;&#1090;&#1086;&#1079;&#1072;&#1084;&#1077;&#1097;&#1077;&#1085;&#1080;&#1102;%20&#1080;%20&#1088;&#1077;&#1072;&#1083;&#1080;&#1079;&#1072;&#1094;&#1080;&#1080;%20&#1092;&#1091;&#1085;&#1082;&#1094;&#1080;&#1086;&#1085;&#1072;&#1083;&#1072;%20&#1062;&#1059;&#1057;%20&#1040;&#1057;&#1059;%20&#1058;&#1050;\5.%20&#1055;&#1088;&#1080;&#1083;&#1086;&#1078;&#1077;&#1085;&#1080;&#1077;%20&#8470;%205.%20&#1055;&#1088;&#1086;&#1077;&#1082;&#1090;%20&#1050;&#1086;&#1085;&#1090;&#1088;&#1072;&#1082;&#1090;&#1072;%20-%20&#1074;&#1099;&#1087;&#1086;&#1083;&#1085;&#1077;&#1085;&#1080;&#1077;%20&#1088;&#1072;&#1073;&#1086;&#1090;%20&#1087;&#1086;%20&#1080;&#1084;&#1087;&#1086;&#1088;&#1090;&#1086;&#1079;&#1072;&#1084;&#1077;&#1097;&#1077;&#1085;&#1080;&#1102;%20&#1080;%20&#1088;&#1077;&#1072;&#1083;&#1080;&#1079;&#1072;&#1094;&#1080;&#1080;%20&#1092;&#1091;&#1085;&#1082;&#1094;&#1080;&#1086;&#1085;&#1072;&#1083;&#1072;.doc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43DB8-1499-47AA-B4A5-43DC6EBFC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47</Pages>
  <Words>23758</Words>
  <Characters>135422</Characters>
  <Application>Microsoft Office Word</Application>
  <DocSecurity>0</DocSecurity>
  <Lines>1128</Lines>
  <Paragraphs>317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Теселкин Владимир Андреевич</cp:lastModifiedBy>
  <cp:revision>6</cp:revision>
  <cp:lastPrinted>2025-11-25T10:34:00Z</cp:lastPrinted>
  <dcterms:created xsi:type="dcterms:W3CDTF">2025-12-11T09:58:00Z</dcterms:created>
  <dcterms:modified xsi:type="dcterms:W3CDTF">2025-12-12T09:30:00Z</dcterms:modified>
  <dc:language>ru-RU</dc:language>
</cp:coreProperties>
</file>