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3xu7wpmzkfs5" w:id="0"/>
      <w:bookmarkEnd w:id="0"/>
      <w:r w:rsidDel="00000000" w:rsidR="00000000" w:rsidRPr="00000000">
        <w:rPr>
          <w:rFonts w:ascii="Times New Roman" w:hAnsi="Times New Roman" w:cs="Times New Roman" w:eastAsia="Times New Roman"/>
          <w:b w:val="1"/>
          <w:bCs w:val="1"/>
          <w:color w:val="0f1115"/>
          <w:sz w:val="30"/>
          <w:szCs w:val="30"/>
          <w:rtl w:val="0"/>
        </w:rPr>
        <w:t xml:space="preserve">Артефакт 2. «Карта MVP и ресурсов»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Зачем: понять, что реально сделать за 6 недель и чем обойти ограничения.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Формат сдачи: таблица google doc / exel.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Ресурс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Есть / Нет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Как используем / чем заменяем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ML-инженер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Не нужен на старте: не обучаем свои модели, используем готовые LLM через API (YandexGPT / GigaChat — данные в РФ). Наша работа — промпты, поиск по каталогу (RAG) и проверка качества на реальных заказах. Своя дообученная модель — только после 1 000+ заказов, если API станет дорогим.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Разработчик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Есть (в команде)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Пишем сами: Telegram-бот клиента, бот магазина, бот курьера и простая админка на Python. Без мобильного приложения — бот бесплатен и не требует установки. Платежи — готовая ссылка на оплату (ЮKassa), без своей разработки.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Данные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Частично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Есть: карта 50 магазинов, у магазинов есть свои прайсы (касса, 1С, МойСклад, эксель). Нет: единого каталога и истории заказов. Замена: ИИ приводит прайсы любого формата в единый каталог, историю копим с первого заказа. Геоданные — OpenStreetMap.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Бюджет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500 тыс. ₽ на 6 мес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Разработка 150к, маркетинг 200к, гарантия курьерам 60к, сервер 30к, резерв 60к. Экономим: бот вместо приложения, готовые LLM вместо ML-команды, маркетинг через сами магазины.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Время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6 недель на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До старта (нед. 0): валидация 20 магазинов. Нед. 1–2: бот клиента + ИИ-разбор заказа, загрузка прайсов 10 магазинов. Нед. 3: бот магазина и курьера, оплата. Нед. 4: попутные рейсы. Нед. 5–6: пилот — 10 магазинов, 2 курьера; меряем retention-7, заказов в рейсе, стоимость доставки. Стоп-правило: &lt; 2 заказов в рейсе — маркетинг не включаем.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color w:val="0f1115"/>
                <w:sz w:val="23"/>
                <w:szCs w:val="23"/>
                <w:rtl w:val="0"/>
              </w:rPr>
              <w:t xml:space="preserve">Технологии</w:t>
            </w: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Есть (готовые)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LLM API (разбор заказа, каталог из фото), распознавание речи (SpeechKit / Whisper) для голосовых заказов, OR-Tools — бесплатная оптимизация маршрутов, Telegram Bot API, PostgreSQL, облачный сервер ~5 тыс./мес.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Курьеры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2 для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Пилот = проверка гипотез: ≥2,5 заказа за рейс, ≤100 ₽ за доставку, ≤60–90 мин. При росте — местные самозанятые с оплатой за заказ (переменный расход, бюджет не трогает).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Магазины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Есть доступ к карте 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Старт с 10 (продукты, аптека, 2–3 кафе), к М6 — 30. До разработки — валидация: 20 магазинов, порог 8 «да делом» (прислали прайс, QR на кассе, LOI). Подключение бесплатно, комиссия 10% только с заказов.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Маркетинг / каналы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Нет своей аудитории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Магазины — наш канал: QR на кассе и пакетах. Местные паблики ВК/Telegram, чаты домов, листовки, «приведи соседа — доставка 0 ₽».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Юрист / платежи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rFonts w:ascii="Times New Roman" w:hAnsi="Times New Roman" w:cs="Times New Roman" w:eastAsia="Times New Roman"/>
              </w:rPr>
              <w:t>Готовые решения: оферта по шаблону, приём оплаты через ЮKassa (агентская схема), персональные данные — минимум, хранение в РФ (152-ФЗ).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/>
      </w:pPr>
      <w:r w:rsidDel="00000000" w:rsidR="00000000" w:rsidRPr="00000000">
        <w:rPr>
          <w:rFonts w:ascii="Times New Roman" w:hAnsi="Times New Roman" w:cs="Times New Roman" w:eastAsia="Times New Roman"/>
          <w:color w:val="0f1115"/>
          <w:sz w:val="24"/>
          <w:szCs w:val="24"/>
          <w:rtl w:val="0"/>
        </w:rPr>
        <w:t xml:space="preserve">Минимум: 6 ресурсов.</w:t>
      </w:r>
      <w:r w:rsidDel="00000000" w:rsidR="00000000" w:rsidRPr="00000000">
        <w:rPr>
          <w:rFonts w:ascii="Times New Roman" w:hAnsi="Times New Roman" w:cs="Times New Roman" w:eastAsia="Times New Roman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hAnsi="Times New Roman" w:cs="Times New Roman" w:eastAsia="Times New Roman"/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rPr>
      <w:rFonts w:ascii="Times New Roman" w:hAnsi="Times New Roman" w:cs="Times New Roman" w:eastAsia="Times New Roman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Times New Roman" w:hAnsi="Times New Roman" w:cs="Times New Roman" w:eastAsia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Times New Roman" w:hAnsi="Times New Roman" w:cs="Times New Roman" w:eastAsia="Times New Roman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Times New Roman" w:hAnsi="Times New Roman" w:cs="Times New Roman" w:eastAsia="Times New Roman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Times New Roman" w:hAnsi="Times New Roman" w:cs="Times New Roman"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Times New Roman" w:hAnsi="Times New Roman" w:cs="Times New Roman" w:eastAsia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cs="Times New Roman" w:eastAsia="Times New Roman" w:hAnsi="Times New Roman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Times New Roman" w:hAnsi="Times New Roman" w:cs="Times New Roman" w:eastAsia="Times New Roman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