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480" w:rsidRDefault="00091480" w:rsidP="00E870DE">
      <w:pPr>
        <w:pStyle w:val="ListParagraph"/>
        <w:pageBreakBefore/>
        <w:ind w:left="992" w:firstLine="0"/>
      </w:pPr>
    </w:p>
    <w:p w:rsidR="00685047" w:rsidRDefault="00685047" w:rsidP="00685047">
      <w:pPr>
        <w:pStyle w:val="Title"/>
        <w:rPr>
          <w:noProof/>
          <w:lang w:val="ru-RU"/>
        </w:rPr>
      </w:pPr>
      <w:r w:rsidRPr="00685047"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47" w:rsidRDefault="00685047" w:rsidP="00685047">
      <w:pPr>
        <w:pStyle w:val="Title"/>
        <w:rPr>
          <w:noProof/>
          <w:lang w:val="ru-RU"/>
        </w:rPr>
      </w:pPr>
    </w:p>
    <w:p w:rsidR="00685047" w:rsidRDefault="00685047" w:rsidP="00685047">
      <w:pPr>
        <w:pStyle w:val="Title"/>
      </w:pPr>
    </w:p>
    <w:p w:rsidR="00685047" w:rsidRDefault="007A6784" w:rsidP="00685047">
      <w:pPr>
        <w:pStyle w:val="Title"/>
      </w:pPr>
      <w:r w:rsidRPr="00041613">
        <w:rPr>
          <w:rFonts w:eastAsia="Calibri"/>
          <w:caps/>
          <w:snapToGrid w:val="0"/>
          <w:szCs w:val="28"/>
        </w:rPr>
        <w:t xml:space="preserve">МIНIСТЕРСТВО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>ОСВIТИ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 І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НАУКИ,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МОЛОДІ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>ТА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 СПОРТУ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 УКРАЇНИ</w:t>
      </w:r>
    </w:p>
    <w:p w:rsidR="00685047" w:rsidRDefault="00685047" w:rsidP="00685047">
      <w:pPr>
        <w:spacing w:after="120" w:line="240" w:lineRule="auto"/>
        <w:ind w:firstLine="0"/>
        <w:jc w:val="center"/>
      </w:pPr>
      <w:r>
        <w:t>НАЦІОНАЛЬНИЙ   ТЕХНІЧНИЙ   УНІВЕРСИТЕТ   УКРАЇНИ</w:t>
      </w:r>
    </w:p>
    <w:p w:rsidR="00685047" w:rsidRPr="00685047" w:rsidRDefault="00685047" w:rsidP="00685047">
      <w:pPr>
        <w:spacing w:after="120" w:line="240" w:lineRule="auto"/>
        <w:ind w:firstLine="0"/>
        <w:jc w:val="center"/>
      </w:pPr>
      <w:r>
        <w:t>“КИЇВСЬКИЙ  ПОЛІТЕХНІЧНИЙ  ІНСТИТУТ”</w:t>
      </w: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after="120" w:line="240" w:lineRule="auto"/>
        <w:ind w:firstLine="0"/>
        <w:jc w:val="center"/>
      </w:pPr>
      <w:r>
        <w:t>Факультет прикладної математики</w:t>
      </w:r>
    </w:p>
    <w:p w:rsidR="00685047" w:rsidRDefault="00685047" w:rsidP="00685047">
      <w:pPr>
        <w:spacing w:after="120" w:line="240" w:lineRule="auto"/>
        <w:ind w:firstLine="0"/>
        <w:jc w:val="center"/>
      </w:pPr>
      <w:r>
        <w:t>Кафедра програмного забезпечення комп’ютерних систем</w:t>
      </w: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9C7EC6" w:rsidRPr="00796144" w:rsidRDefault="009C7EC6" w:rsidP="00685047">
      <w:pPr>
        <w:spacing w:line="240" w:lineRule="auto"/>
        <w:ind w:firstLine="0"/>
        <w:jc w:val="center"/>
        <w:rPr>
          <w:lang w:val="ru-RU"/>
        </w:rPr>
      </w:pPr>
    </w:p>
    <w:p w:rsidR="00685047" w:rsidRPr="00093414" w:rsidRDefault="00685047" w:rsidP="00685047">
      <w:pPr>
        <w:spacing w:after="120" w:line="240" w:lineRule="auto"/>
        <w:ind w:firstLine="0"/>
        <w:jc w:val="center"/>
        <w:rPr>
          <w:sz w:val="32"/>
          <w:szCs w:val="32"/>
          <w:lang w:val="ru-RU"/>
        </w:rPr>
      </w:pPr>
      <w:r w:rsidRPr="003E7B72">
        <w:rPr>
          <w:b/>
          <w:sz w:val="32"/>
          <w:szCs w:val="32"/>
        </w:rPr>
        <w:t>Лабораторна робота №</w:t>
      </w:r>
      <w:r w:rsidRPr="003E7B72">
        <w:rPr>
          <w:sz w:val="32"/>
          <w:szCs w:val="32"/>
        </w:rPr>
        <w:t> </w:t>
      </w:r>
      <w:r w:rsidR="003A5813" w:rsidRPr="00093414">
        <w:rPr>
          <w:sz w:val="32"/>
          <w:szCs w:val="32"/>
          <w:lang w:val="ru-RU"/>
        </w:rPr>
        <w:t>1</w:t>
      </w:r>
    </w:p>
    <w:p w:rsidR="00685047" w:rsidRPr="003A5813" w:rsidRDefault="00685047" w:rsidP="00685047">
      <w:pPr>
        <w:spacing w:after="120" w:line="240" w:lineRule="auto"/>
        <w:ind w:firstLine="0"/>
        <w:jc w:val="center"/>
        <w:rPr>
          <w:szCs w:val="28"/>
          <w:lang w:val="ru-RU"/>
        </w:rPr>
      </w:pPr>
      <w:r>
        <w:t xml:space="preserve">з дисципліни </w:t>
      </w:r>
      <w:r w:rsidRPr="009304A8">
        <w:rPr>
          <w:szCs w:val="28"/>
        </w:rPr>
        <w:t>“</w:t>
      </w:r>
      <w:r>
        <w:rPr>
          <w:szCs w:val="28"/>
        </w:rPr>
        <w:t xml:space="preserve"> </w:t>
      </w:r>
      <w:r w:rsidR="009C7EC6">
        <w:rPr>
          <w:szCs w:val="28"/>
        </w:rPr>
        <w:t xml:space="preserve">Математичне моделювання систем та процесів </w:t>
      </w:r>
      <w:r w:rsidRPr="009304A8">
        <w:rPr>
          <w:szCs w:val="28"/>
        </w:rPr>
        <w:t>”</w:t>
      </w:r>
    </w:p>
    <w:p w:rsidR="00685047" w:rsidRPr="003A5813" w:rsidRDefault="00685047" w:rsidP="00685047">
      <w:pPr>
        <w:spacing w:after="120" w:line="240" w:lineRule="auto"/>
        <w:ind w:firstLine="0"/>
        <w:jc w:val="center"/>
        <w:rPr>
          <w:lang w:val="ru-RU"/>
        </w:rPr>
      </w:pPr>
      <w:r>
        <w:rPr>
          <w:szCs w:val="28"/>
        </w:rPr>
        <w:t xml:space="preserve">тема </w:t>
      </w:r>
      <w:r w:rsidRPr="003A5813">
        <w:rPr>
          <w:szCs w:val="28"/>
          <w:lang w:val="ru-RU"/>
        </w:rPr>
        <w:t>“</w:t>
      </w:r>
      <w:r w:rsidR="009C7EC6" w:rsidRPr="009C7EC6">
        <w:t xml:space="preserve"> </w:t>
      </w:r>
      <w:r w:rsidR="009C7EC6" w:rsidRPr="009C7EC6">
        <w:rPr>
          <w:szCs w:val="28"/>
        </w:rPr>
        <w:t xml:space="preserve">Математичні моделі, що описуються диференціальними рівняннями першого порядку </w:t>
      </w:r>
      <w:r w:rsidRPr="003A5813">
        <w:rPr>
          <w:szCs w:val="28"/>
          <w:lang w:val="ru-RU"/>
        </w:rPr>
        <w:t>”</w:t>
      </w:r>
    </w:p>
    <w:p w:rsidR="00685047" w:rsidRPr="0051036F" w:rsidRDefault="00685047" w:rsidP="00685047">
      <w:pPr>
        <w:spacing w:after="120" w:line="240" w:lineRule="auto"/>
        <w:ind w:firstLine="0"/>
        <w:jc w:val="center"/>
        <w:rPr>
          <w:sz w:val="16"/>
          <w:szCs w:val="16"/>
        </w:rPr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tbl>
      <w:tblPr>
        <w:tblStyle w:val="TableGrid"/>
        <w:tblW w:w="9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650"/>
        <w:gridCol w:w="4416"/>
      </w:tblGrid>
      <w:tr w:rsidR="0032314C" w:rsidTr="003A5813">
        <w:tc>
          <w:tcPr>
            <w:tcW w:w="4503" w:type="dxa"/>
          </w:tcPr>
          <w:p w:rsidR="00FD1D01" w:rsidRPr="00BA7FD3" w:rsidRDefault="00FD1D01" w:rsidP="00FD1D01">
            <w:pPr>
              <w:spacing w:before="120" w:after="120" w:line="240" w:lineRule="auto"/>
              <w:ind w:firstLine="0"/>
              <w:jc w:val="left"/>
            </w:pPr>
            <w:r w:rsidRPr="00BA7FD3">
              <w:t>Виконав</w:t>
            </w:r>
          </w:p>
          <w:p w:rsidR="0032314C" w:rsidRDefault="00FD1D01" w:rsidP="00FD1D01">
            <w:pPr>
              <w:spacing w:before="120" w:after="120" w:line="240" w:lineRule="auto"/>
              <w:ind w:firstLine="0"/>
              <w:jc w:val="left"/>
            </w:pPr>
            <w:r>
              <w:t>с</w:t>
            </w:r>
            <w:r w:rsidR="0032314C">
              <w:t xml:space="preserve">тудент </w:t>
            </w:r>
            <w:r w:rsidR="00172F51">
              <w:rPr>
                <w:lang w:val="en-US"/>
              </w:rPr>
              <w:t>V</w:t>
            </w:r>
            <w:r w:rsidR="0032314C">
              <w:rPr>
                <w:lang w:val="en-US"/>
              </w:rPr>
              <w:t>I</w:t>
            </w:r>
            <w:r w:rsidR="0032314C">
              <w:t xml:space="preserve"> курсу</w:t>
            </w:r>
          </w:p>
          <w:p w:rsidR="0032314C" w:rsidRPr="00172F51" w:rsidRDefault="00FD1D01" w:rsidP="00FD1D01">
            <w:pPr>
              <w:spacing w:before="120" w:after="120" w:line="240" w:lineRule="auto"/>
              <w:ind w:firstLine="0"/>
              <w:jc w:val="left"/>
            </w:pPr>
            <w:r>
              <w:t>г</w:t>
            </w:r>
            <w:r w:rsidR="0032314C">
              <w:t>рупи КВ-</w:t>
            </w:r>
            <w:r w:rsidR="00172F51" w:rsidRPr="003A5813">
              <w:rPr>
                <w:lang w:val="ru-RU"/>
              </w:rPr>
              <w:t>6</w:t>
            </w:r>
            <w:r w:rsidR="0032314C">
              <w:t>4</w:t>
            </w:r>
            <w:r w:rsidR="00172F51">
              <w:t>М</w:t>
            </w:r>
          </w:p>
          <w:p w:rsidR="0032314C" w:rsidRDefault="003A5813" w:rsidP="005063AD">
            <w:pPr>
              <w:spacing w:before="240" w:line="240" w:lineRule="auto"/>
              <w:ind w:firstLine="0"/>
              <w:jc w:val="left"/>
            </w:pPr>
            <w:r>
              <w:t>Подольський Сергій Валентинович</w:t>
            </w:r>
          </w:p>
          <w:p w:rsidR="0032314C" w:rsidRPr="003E7B72" w:rsidRDefault="0032314C" w:rsidP="00FD1D01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 w:rsidRPr="003E7B72">
              <w:rPr>
                <w:sz w:val="16"/>
                <w:szCs w:val="16"/>
              </w:rPr>
              <w:t>(</w:t>
            </w:r>
            <w:r w:rsidRPr="003E7B72">
              <w:rPr>
                <w:i/>
                <w:sz w:val="16"/>
                <w:szCs w:val="16"/>
              </w:rPr>
              <w:t>прізвище, ім’я, по батькові</w:t>
            </w:r>
            <w:r w:rsidRPr="003E7B72">
              <w:rPr>
                <w:sz w:val="16"/>
                <w:szCs w:val="16"/>
              </w:rPr>
              <w:t>)</w:t>
            </w:r>
          </w:p>
          <w:p w:rsidR="00BA7FD3" w:rsidRDefault="00BA7FD3" w:rsidP="00FD1D01">
            <w:pPr>
              <w:spacing w:before="120" w:after="120" w:line="240" w:lineRule="auto"/>
              <w:ind w:firstLine="0"/>
              <w:jc w:val="left"/>
            </w:pPr>
          </w:p>
          <w:p w:rsidR="0032314C" w:rsidRPr="009C7EC6" w:rsidRDefault="00FD1D01" w:rsidP="005E500B">
            <w:pPr>
              <w:spacing w:before="120" w:after="120" w:line="240" w:lineRule="auto"/>
              <w:ind w:firstLine="0"/>
              <w:jc w:val="left"/>
              <w:rPr>
                <w:lang w:val="en-US"/>
              </w:rPr>
            </w:pPr>
            <w:r>
              <w:t>в</w:t>
            </w:r>
            <w:r w:rsidR="0032314C">
              <w:t>аріант №</w:t>
            </w:r>
            <w:r w:rsidR="009C7EC6">
              <w:t xml:space="preserve"> </w:t>
            </w:r>
            <w:r w:rsidR="009C7EC6">
              <w:rPr>
                <w:lang w:val="en-US"/>
              </w:rPr>
              <w:t>7</w:t>
            </w:r>
          </w:p>
        </w:tc>
        <w:tc>
          <w:tcPr>
            <w:tcW w:w="650" w:type="dxa"/>
          </w:tcPr>
          <w:p w:rsidR="0032314C" w:rsidRDefault="0032314C" w:rsidP="00685047">
            <w:pPr>
              <w:spacing w:line="240" w:lineRule="auto"/>
              <w:ind w:firstLine="0"/>
              <w:jc w:val="center"/>
            </w:pPr>
          </w:p>
        </w:tc>
        <w:tc>
          <w:tcPr>
            <w:tcW w:w="4416" w:type="dxa"/>
          </w:tcPr>
          <w:p w:rsidR="00086AE9" w:rsidRDefault="00086AE9" w:rsidP="00FD1D01">
            <w:pPr>
              <w:spacing w:before="120" w:after="120" w:line="240" w:lineRule="auto"/>
              <w:ind w:firstLine="0"/>
              <w:jc w:val="right"/>
            </w:pPr>
            <w:r>
              <w:t>Умовно зарахована</w:t>
            </w:r>
          </w:p>
          <w:p w:rsidR="00086AE9" w:rsidRPr="00086AE9" w:rsidRDefault="00086AE9" w:rsidP="00FD1D01">
            <w:pPr>
              <w:spacing w:before="120" w:after="120" w:line="240" w:lineRule="auto"/>
              <w:ind w:firstLine="0"/>
              <w:jc w:val="right"/>
            </w:pPr>
            <w:r w:rsidRPr="003A5813">
              <w:rPr>
                <w:lang w:val="ru-RU"/>
              </w:rPr>
              <w:t>“</w:t>
            </w:r>
            <w:r>
              <w:t>____</w:t>
            </w:r>
            <w:r w:rsidRPr="003A5813">
              <w:rPr>
                <w:lang w:val="ru-RU"/>
              </w:rPr>
              <w:t>”</w:t>
            </w:r>
            <w:r w:rsidR="00F8164E">
              <w:t> </w:t>
            </w:r>
            <w:r w:rsidRPr="003A5813">
              <w:rPr>
                <w:lang w:val="ru-RU"/>
              </w:rPr>
              <w:t>“_____</w:t>
            </w:r>
            <w:r>
              <w:t>___</w:t>
            </w:r>
            <w:r w:rsidRPr="003A5813">
              <w:rPr>
                <w:lang w:val="ru-RU"/>
              </w:rPr>
              <w:t>____”</w:t>
            </w:r>
            <w:r>
              <w:rPr>
                <w:lang w:val="en-US"/>
              </w:rPr>
              <w:t> </w:t>
            </w:r>
            <w:r w:rsidRPr="003A5813">
              <w:rPr>
                <w:lang w:val="ru-RU"/>
              </w:rPr>
              <w:t>20___</w:t>
            </w:r>
            <w:r>
              <w:rPr>
                <w:lang w:val="en-US"/>
              </w:rPr>
              <w:t> </w:t>
            </w:r>
            <w:r>
              <w:t>р.</w:t>
            </w:r>
          </w:p>
          <w:p w:rsidR="0032314C" w:rsidRDefault="00FD1D01" w:rsidP="00FD1D01">
            <w:pPr>
              <w:spacing w:before="120" w:after="120" w:line="240" w:lineRule="auto"/>
              <w:ind w:firstLine="0"/>
              <w:jc w:val="right"/>
            </w:pPr>
            <w:r>
              <w:t>викладач</w:t>
            </w:r>
            <w:r w:rsidR="00F8164E">
              <w:t>ем</w:t>
            </w:r>
          </w:p>
          <w:p w:rsidR="00FD1D01" w:rsidRDefault="005E500B" w:rsidP="005063AD">
            <w:pPr>
              <w:spacing w:before="240" w:line="240" w:lineRule="auto"/>
              <w:ind w:firstLine="0"/>
              <w:jc w:val="right"/>
            </w:pPr>
            <w:proofErr w:type="spellStart"/>
            <w:r>
              <w:t>Онай</w:t>
            </w:r>
            <w:proofErr w:type="spellEnd"/>
            <w:r>
              <w:t xml:space="preserve"> Микола</w:t>
            </w:r>
            <w:r w:rsidR="003A5813">
              <w:t xml:space="preserve"> Володимирович</w:t>
            </w:r>
          </w:p>
          <w:p w:rsidR="00FD1D01" w:rsidRPr="003E7B72" w:rsidRDefault="00FD1D01" w:rsidP="00B460D6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 w:rsidRPr="003E7B72">
              <w:rPr>
                <w:sz w:val="16"/>
                <w:szCs w:val="16"/>
              </w:rPr>
              <w:t>(</w:t>
            </w:r>
            <w:r w:rsidRPr="003E7B72">
              <w:rPr>
                <w:i/>
                <w:sz w:val="16"/>
                <w:szCs w:val="16"/>
              </w:rPr>
              <w:t>прізвище, ім’я, по батькові</w:t>
            </w:r>
            <w:r w:rsidRPr="003E7B72">
              <w:rPr>
                <w:sz w:val="16"/>
                <w:szCs w:val="16"/>
              </w:rPr>
              <w:t>)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</w:p>
          <w:p w:rsidR="00EF5547" w:rsidRDefault="00EF5547" w:rsidP="00FD1D01">
            <w:pPr>
              <w:spacing w:before="120" w:after="120" w:line="240" w:lineRule="auto"/>
              <w:ind w:firstLine="0"/>
              <w:jc w:val="right"/>
            </w:pPr>
          </w:p>
          <w:p w:rsidR="00EF5547" w:rsidRDefault="00EF5547" w:rsidP="00FD1D01">
            <w:pPr>
              <w:spacing w:before="120" w:after="120" w:line="240" w:lineRule="auto"/>
              <w:ind w:firstLine="0"/>
              <w:jc w:val="right"/>
            </w:pPr>
          </w:p>
        </w:tc>
      </w:tr>
    </w:tbl>
    <w:p w:rsidR="00685047" w:rsidRDefault="00685047" w:rsidP="00685047">
      <w:pPr>
        <w:spacing w:line="240" w:lineRule="auto"/>
        <w:ind w:firstLine="0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2"/>
        <w:gridCol w:w="4508"/>
        <w:gridCol w:w="2050"/>
      </w:tblGrid>
      <w:tr w:rsidR="00EF5547" w:rsidTr="00EF5547">
        <w:tc>
          <w:tcPr>
            <w:tcW w:w="3545" w:type="dxa"/>
          </w:tcPr>
          <w:p w:rsidR="00EF5547" w:rsidRDefault="00EF5547" w:rsidP="00EF5547">
            <w:pPr>
              <w:spacing w:before="120" w:after="120" w:line="240" w:lineRule="auto"/>
              <w:ind w:firstLine="0"/>
              <w:jc w:val="center"/>
            </w:pPr>
            <w:r>
              <w:t>Штрафні бали: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25"/>
              <w:gridCol w:w="1280"/>
            </w:tblGrid>
            <w:tr w:rsidR="00EF5547" w:rsidTr="003942EF">
              <w:trPr>
                <w:jc w:val="center"/>
              </w:trPr>
              <w:tc>
                <w:tcPr>
                  <w:tcW w:w="1125" w:type="dxa"/>
                  <w:vAlign w:val="center"/>
                </w:tcPr>
                <w:p w:rsidR="00EF5547" w:rsidRPr="00BA7FD3" w:rsidRDefault="00EF5547" w:rsidP="00EF5547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r w:rsidRPr="00BA7FD3">
                    <w:rPr>
                      <w:b/>
                      <w:sz w:val="18"/>
                      <w:szCs w:val="18"/>
                    </w:rPr>
                    <w:t>Термін здачі</w:t>
                  </w:r>
                  <w:r w:rsidR="003942EF">
                    <w:rPr>
                      <w:b/>
                      <w:sz w:val="18"/>
                      <w:szCs w:val="18"/>
                    </w:rPr>
                    <w:br w:type="textWrapping" w:clear="all"/>
                  </w:r>
                </w:p>
              </w:tc>
              <w:tc>
                <w:tcPr>
                  <w:tcW w:w="1280" w:type="dxa"/>
                  <w:vAlign w:val="center"/>
                </w:tcPr>
                <w:p w:rsidR="00EF5547" w:rsidRPr="00BA7FD3" w:rsidRDefault="00EF5547" w:rsidP="00EF5547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r w:rsidRPr="00BA7FD3">
                    <w:rPr>
                      <w:b/>
                      <w:sz w:val="18"/>
                      <w:szCs w:val="18"/>
                    </w:rPr>
                    <w:t>Оформлення звіту</w:t>
                  </w:r>
                  <w:r w:rsidR="003942EF">
                    <w:rPr>
                      <w:b/>
                      <w:sz w:val="18"/>
                      <w:szCs w:val="18"/>
                    </w:rPr>
                    <w:br w:type="textWrapping" w:clear="all"/>
                  </w:r>
                </w:p>
              </w:tc>
            </w:tr>
            <w:tr w:rsidR="00EF5547" w:rsidTr="003942EF">
              <w:trPr>
                <w:jc w:val="center"/>
              </w:trPr>
              <w:tc>
                <w:tcPr>
                  <w:tcW w:w="1125" w:type="dxa"/>
                  <w:vAlign w:val="center"/>
                </w:tcPr>
                <w:p w:rsidR="00EF5547" w:rsidRPr="00BA7FD3" w:rsidRDefault="00EF5547" w:rsidP="00EF5547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280" w:type="dxa"/>
                  <w:vAlign w:val="center"/>
                </w:tcPr>
                <w:p w:rsidR="00EF5547" w:rsidRPr="00BA7FD3" w:rsidRDefault="00EF5547" w:rsidP="00EF5547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</w:rPr>
                  </w:pPr>
                </w:p>
              </w:tc>
            </w:tr>
          </w:tbl>
          <w:p w:rsidR="00EF5547" w:rsidRDefault="00EF5547" w:rsidP="00EF5547">
            <w:pPr>
              <w:spacing w:line="240" w:lineRule="auto"/>
              <w:ind w:firstLine="0"/>
              <w:jc w:val="center"/>
            </w:pPr>
          </w:p>
        </w:tc>
        <w:tc>
          <w:tcPr>
            <w:tcW w:w="3515" w:type="dxa"/>
          </w:tcPr>
          <w:p w:rsidR="00EF5547" w:rsidRDefault="00EF5547" w:rsidP="00EF5547">
            <w:pPr>
              <w:spacing w:before="120" w:after="120" w:line="240" w:lineRule="auto"/>
              <w:ind w:firstLine="0"/>
              <w:jc w:val="center"/>
            </w:pPr>
            <w:r>
              <w:t>Нараховані бали:</w:t>
            </w:r>
          </w:p>
          <w:tbl>
            <w:tblPr>
              <w:tblStyle w:val="TableGrid"/>
              <w:tblW w:w="4282" w:type="dxa"/>
              <w:jc w:val="center"/>
              <w:tblLook w:val="04A0" w:firstRow="1" w:lastRow="0" w:firstColumn="1" w:lastColumn="0" w:noHBand="0" w:noVBand="1"/>
            </w:tblPr>
            <w:tblGrid>
              <w:gridCol w:w="1519"/>
              <w:gridCol w:w="1316"/>
              <w:gridCol w:w="1447"/>
            </w:tblGrid>
            <w:tr w:rsidR="003942EF" w:rsidTr="00D0448C">
              <w:trPr>
                <w:jc w:val="center"/>
              </w:trPr>
              <w:tc>
                <w:tcPr>
                  <w:tcW w:w="1519" w:type="dxa"/>
                  <w:vAlign w:val="center"/>
                </w:tcPr>
                <w:p w:rsidR="003942EF" w:rsidRPr="00BA7FD3" w:rsidRDefault="003942EF" w:rsidP="004A45A4">
                  <w:pPr>
                    <w:spacing w:before="60" w:after="60" w:line="240" w:lineRule="auto"/>
                    <w:ind w:left="-57" w:right="-57"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Корект</w:t>
                  </w:r>
                  <w:r w:rsidR="00D0448C">
                    <w:rPr>
                      <w:b/>
                      <w:sz w:val="18"/>
                      <w:szCs w:val="18"/>
                    </w:rPr>
                    <w:t>.</w:t>
                  </w:r>
                  <w:r>
                    <w:rPr>
                      <w:b/>
                      <w:sz w:val="18"/>
                      <w:szCs w:val="18"/>
                    </w:rPr>
                    <w:t xml:space="preserve"> </w:t>
                  </w:r>
                  <w:r w:rsidR="004A45A4">
                    <w:rPr>
                      <w:b/>
                      <w:sz w:val="18"/>
                      <w:szCs w:val="18"/>
                    </w:rPr>
                    <w:t xml:space="preserve">виконання </w:t>
                  </w:r>
                  <w:proofErr w:type="spellStart"/>
                  <w:r w:rsidR="004A45A4">
                    <w:rPr>
                      <w:b/>
                      <w:sz w:val="18"/>
                      <w:szCs w:val="18"/>
                    </w:rPr>
                    <w:t>завд</w:t>
                  </w:r>
                  <w:proofErr w:type="spellEnd"/>
                  <w:r w:rsidR="004A45A4">
                    <w:rPr>
                      <w:b/>
                      <w:sz w:val="18"/>
                      <w:szCs w:val="18"/>
                    </w:rPr>
                    <w:t>.</w:t>
                  </w:r>
                  <w:r w:rsidR="00D0448C">
                    <w:rPr>
                      <w:b/>
                      <w:sz w:val="18"/>
                      <w:szCs w:val="18"/>
                    </w:rPr>
                    <w:t xml:space="preserve"> (3 бала)</w:t>
                  </w:r>
                </w:p>
              </w:tc>
              <w:tc>
                <w:tcPr>
                  <w:tcW w:w="1316" w:type="dxa"/>
                  <w:vAlign w:val="center"/>
                </w:tcPr>
                <w:p w:rsidR="003942EF" w:rsidRPr="00BA7FD3" w:rsidRDefault="00D0448C" w:rsidP="00D0448C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proofErr w:type="spellStart"/>
                  <w:r>
                    <w:rPr>
                      <w:b/>
                      <w:sz w:val="18"/>
                      <w:szCs w:val="18"/>
                    </w:rPr>
                    <w:t>Відп</w:t>
                  </w:r>
                  <w:proofErr w:type="spellEnd"/>
                  <w:r>
                    <w:rPr>
                      <w:b/>
                      <w:sz w:val="18"/>
                      <w:szCs w:val="18"/>
                    </w:rPr>
                    <w:t>.</w:t>
                  </w:r>
                  <w:r w:rsidR="003942EF" w:rsidRPr="00BA7FD3">
                    <w:rPr>
                      <w:b/>
                      <w:sz w:val="18"/>
                      <w:szCs w:val="18"/>
                    </w:rPr>
                    <w:t xml:space="preserve"> на</w:t>
                  </w:r>
                  <w:r w:rsidR="003942EF">
                    <w:rPr>
                      <w:b/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3942EF">
                    <w:rPr>
                      <w:b/>
                      <w:sz w:val="18"/>
                      <w:szCs w:val="18"/>
                    </w:rPr>
                    <w:t>теор</w:t>
                  </w:r>
                  <w:proofErr w:type="spellEnd"/>
                  <w:r w:rsidR="003942EF">
                    <w:rPr>
                      <w:b/>
                      <w:sz w:val="18"/>
                      <w:szCs w:val="18"/>
                    </w:rPr>
                    <w:t xml:space="preserve">. </w:t>
                  </w:r>
                  <w:r w:rsidR="003942EF" w:rsidRPr="00BA7FD3">
                    <w:rPr>
                      <w:b/>
                      <w:sz w:val="18"/>
                      <w:szCs w:val="18"/>
                    </w:rPr>
                    <w:t>питання</w:t>
                  </w:r>
                  <w:r>
                    <w:rPr>
                      <w:b/>
                      <w:sz w:val="18"/>
                      <w:szCs w:val="18"/>
                    </w:rPr>
                    <w:t xml:space="preserve"> (4 бала)</w:t>
                  </w:r>
                </w:p>
              </w:tc>
              <w:tc>
                <w:tcPr>
                  <w:tcW w:w="1447" w:type="dxa"/>
                  <w:vAlign w:val="center"/>
                </w:tcPr>
                <w:p w:rsidR="003942EF" w:rsidRPr="00BA7FD3" w:rsidRDefault="003942EF" w:rsidP="00D0448C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proofErr w:type="spellStart"/>
                  <w:r w:rsidRPr="00BA7FD3">
                    <w:rPr>
                      <w:b/>
                      <w:sz w:val="18"/>
                      <w:szCs w:val="18"/>
                    </w:rPr>
                    <w:t>Відп</w:t>
                  </w:r>
                  <w:proofErr w:type="spellEnd"/>
                  <w:r w:rsidR="00D0448C">
                    <w:rPr>
                      <w:b/>
                      <w:sz w:val="18"/>
                      <w:szCs w:val="18"/>
                    </w:rPr>
                    <w:t xml:space="preserve">. </w:t>
                  </w:r>
                  <w:r w:rsidRPr="00BA7FD3">
                    <w:rPr>
                      <w:b/>
                      <w:sz w:val="18"/>
                      <w:szCs w:val="18"/>
                    </w:rPr>
                    <w:t xml:space="preserve">на </w:t>
                  </w:r>
                  <w:proofErr w:type="spellStart"/>
                  <w:r>
                    <w:rPr>
                      <w:b/>
                      <w:sz w:val="18"/>
                      <w:szCs w:val="18"/>
                    </w:rPr>
                    <w:t>прогр</w:t>
                  </w:r>
                  <w:proofErr w:type="spellEnd"/>
                  <w:r>
                    <w:rPr>
                      <w:b/>
                      <w:sz w:val="18"/>
                      <w:szCs w:val="18"/>
                    </w:rPr>
                    <w:t xml:space="preserve">. </w:t>
                  </w:r>
                  <w:r w:rsidRPr="00BA7FD3">
                    <w:rPr>
                      <w:b/>
                      <w:sz w:val="18"/>
                      <w:szCs w:val="18"/>
                    </w:rPr>
                    <w:t>питання</w:t>
                  </w:r>
                  <w:r w:rsidR="00D0448C">
                    <w:rPr>
                      <w:b/>
                      <w:sz w:val="18"/>
                      <w:szCs w:val="18"/>
                    </w:rPr>
                    <w:t xml:space="preserve"> (2 бала)</w:t>
                  </w:r>
                </w:p>
              </w:tc>
            </w:tr>
            <w:tr w:rsidR="003942EF" w:rsidTr="00D0448C">
              <w:trPr>
                <w:jc w:val="center"/>
              </w:trPr>
              <w:tc>
                <w:tcPr>
                  <w:tcW w:w="1519" w:type="dxa"/>
                  <w:vAlign w:val="center"/>
                </w:tcPr>
                <w:p w:rsidR="003942EF" w:rsidRPr="00BA7FD3" w:rsidRDefault="003942EF" w:rsidP="00D00CF9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316" w:type="dxa"/>
                  <w:vAlign w:val="center"/>
                </w:tcPr>
                <w:p w:rsidR="003942EF" w:rsidRPr="00BA7FD3" w:rsidRDefault="003942EF" w:rsidP="00D00CF9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447" w:type="dxa"/>
                  <w:vAlign w:val="center"/>
                </w:tcPr>
                <w:p w:rsidR="003942EF" w:rsidRPr="00EF5547" w:rsidRDefault="003942EF" w:rsidP="00D00CF9">
                  <w:pPr>
                    <w:spacing w:before="60" w:after="60" w:line="240" w:lineRule="auto"/>
                    <w:ind w:firstLine="0"/>
                    <w:jc w:val="center"/>
                    <w:rPr>
                      <w:b/>
                      <w:szCs w:val="28"/>
                    </w:rPr>
                  </w:pPr>
                </w:p>
              </w:tc>
            </w:tr>
          </w:tbl>
          <w:p w:rsidR="00EF5547" w:rsidRDefault="00EF5547" w:rsidP="00685047">
            <w:pPr>
              <w:spacing w:line="240" w:lineRule="auto"/>
              <w:ind w:firstLine="0"/>
              <w:jc w:val="center"/>
            </w:pPr>
          </w:p>
        </w:tc>
        <w:tc>
          <w:tcPr>
            <w:tcW w:w="2511" w:type="dxa"/>
          </w:tcPr>
          <w:p w:rsidR="00EF5547" w:rsidRDefault="00EF5547" w:rsidP="00EF5547">
            <w:pPr>
              <w:spacing w:before="120" w:after="120" w:line="240" w:lineRule="auto"/>
              <w:ind w:firstLine="0"/>
              <w:jc w:val="center"/>
            </w:pPr>
            <w:r>
              <w:t>Сумарний бал: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24"/>
            </w:tblGrid>
            <w:tr w:rsidR="00EF5547" w:rsidTr="003942EF">
              <w:trPr>
                <w:trHeight w:val="1191"/>
              </w:trPr>
              <w:tc>
                <w:tcPr>
                  <w:tcW w:w="2280" w:type="dxa"/>
                  <w:vAlign w:val="center"/>
                </w:tcPr>
                <w:p w:rsidR="00EF5547" w:rsidRDefault="00EF5547" w:rsidP="00EF5547">
                  <w:pPr>
                    <w:spacing w:before="120" w:after="120" w:line="240" w:lineRule="auto"/>
                    <w:ind w:firstLine="0"/>
                    <w:jc w:val="center"/>
                  </w:pPr>
                </w:p>
              </w:tc>
            </w:tr>
          </w:tbl>
          <w:p w:rsidR="00EF5547" w:rsidRDefault="00EF5547" w:rsidP="00EF5547">
            <w:pPr>
              <w:spacing w:before="120" w:after="120" w:line="240" w:lineRule="auto"/>
              <w:ind w:firstLine="0"/>
              <w:jc w:val="center"/>
            </w:pPr>
          </w:p>
        </w:tc>
      </w:tr>
    </w:tbl>
    <w:p w:rsidR="00EF5547" w:rsidRDefault="00EF5547" w:rsidP="00685047">
      <w:pPr>
        <w:spacing w:line="240" w:lineRule="auto"/>
        <w:ind w:firstLine="0"/>
        <w:jc w:val="center"/>
      </w:pPr>
    </w:p>
    <w:p w:rsidR="003942EF" w:rsidRPr="009C7EC6" w:rsidRDefault="003942EF" w:rsidP="00685047">
      <w:pPr>
        <w:spacing w:line="240" w:lineRule="auto"/>
        <w:ind w:firstLine="0"/>
        <w:jc w:val="center"/>
        <w:rPr>
          <w:lang w:val="en-US"/>
        </w:rPr>
      </w:pPr>
    </w:p>
    <w:p w:rsidR="00845D84" w:rsidRDefault="003942EF" w:rsidP="00ED5764">
      <w:pPr>
        <w:spacing w:line="240" w:lineRule="auto"/>
        <w:ind w:firstLine="0"/>
        <w:jc w:val="center"/>
      </w:pPr>
      <w:r>
        <w:t>Київ 2011</w:t>
      </w:r>
    </w:p>
    <w:p w:rsidR="005E500B" w:rsidRPr="00845D84" w:rsidRDefault="00845D84" w:rsidP="00845D84">
      <w:pPr>
        <w:pStyle w:val="Heading1"/>
      </w:pPr>
      <w:r>
        <w:br w:type="page"/>
      </w:r>
      <w:r w:rsidR="002D113E" w:rsidRPr="00845D84">
        <w:lastRenderedPageBreak/>
        <w:t>Постановка задачі за варіантом</w:t>
      </w:r>
    </w:p>
    <w:p w:rsidR="009C7EC6" w:rsidRPr="009C7EC6" w:rsidRDefault="009C7EC6" w:rsidP="009C7EC6">
      <w:pPr>
        <w:pStyle w:val="ListParagraph"/>
        <w:numPr>
          <w:ilvl w:val="0"/>
          <w:numId w:val="26"/>
        </w:numPr>
        <w:rPr>
          <w:rFonts w:ascii="Courier New" w:hAnsi="Courier New" w:cs="Courier New"/>
          <w:sz w:val="24"/>
          <w:szCs w:val="24"/>
        </w:rPr>
      </w:pPr>
      <w:r w:rsidRPr="009C7EC6">
        <w:t>Знайти розв’язок диференціального</w:t>
      </w:r>
      <w:r>
        <w:t xml:space="preserve"> рівняння (без початкових умов)</w:t>
      </w:r>
    </w:p>
    <w:p w:rsidR="009C7EC6" w:rsidRPr="009C7EC6" w:rsidRDefault="008E44F8" w:rsidP="009C7EC6">
      <w:pPr>
        <w:ind w:firstLine="0"/>
        <w:rPr>
          <w:rFonts w:ascii="Courier New" w:hAnsi="Courier New" w:cs="Courier New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ourier New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="Courier New"/>
              <w:szCs w:val="24"/>
              <w:lang w:val="en-US"/>
            </w:rPr>
            <m:t>=1+x+y+xy</m:t>
          </m:r>
        </m:oMath>
      </m:oMathPara>
    </w:p>
    <w:p w:rsidR="00ED5764" w:rsidRPr="00676542" w:rsidRDefault="009C7EC6" w:rsidP="009C7EC6">
      <w:pPr>
        <w:pStyle w:val="ListParagraph"/>
        <w:ind w:left="1069" w:firstLine="0"/>
        <w:rPr>
          <w:lang w:val="ru-RU"/>
        </w:rPr>
      </w:pPr>
      <w:r w:rsidRPr="009C7EC6">
        <w:t>в аналітичному вигляді за допомогою будь-якого математичного пакет</w:t>
      </w:r>
      <w:r w:rsidR="00A41C4A">
        <w:rPr>
          <w:lang w:val="ru-RU"/>
        </w:rPr>
        <w:t>у</w:t>
      </w:r>
      <w:r w:rsidRPr="009C7EC6">
        <w:t>, використовуючи спеціальні функції, що наявні в ньому.</w:t>
      </w:r>
    </w:p>
    <w:p w:rsidR="00676542" w:rsidRPr="00676542" w:rsidRDefault="00676542" w:rsidP="00676542">
      <w:pPr>
        <w:pStyle w:val="ListParagraph"/>
        <w:numPr>
          <w:ilvl w:val="0"/>
          <w:numId w:val="26"/>
        </w:numPr>
      </w:pPr>
      <w:r w:rsidRPr="00676542">
        <w:t>Побудувати поле напрямків та декілька (близько 10) інтегральних кривих диференціального рівняння</w:t>
      </w:r>
    </w:p>
    <w:p w:rsidR="00676542" w:rsidRPr="00676542" w:rsidRDefault="008E44F8" w:rsidP="00676542">
      <w:pPr>
        <w:ind w:firstLine="0"/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Courier New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ourier New"/>
                  <w:szCs w:val="24"/>
                </w:rPr>
                <m:t>'</m:t>
              </m:r>
            </m:sup>
          </m:sSup>
          <m:r>
            <w:rPr>
              <w:rFonts w:ascii="Cambria Math" w:hAnsi="Cambria Math" w:cs="Courier New"/>
              <w:szCs w:val="24"/>
            </w:rPr>
            <m:t>=1+x+y+xy</m:t>
          </m:r>
        </m:oMath>
      </m:oMathPara>
    </w:p>
    <w:p w:rsidR="00ED5764" w:rsidRPr="00676542" w:rsidRDefault="00676542" w:rsidP="00676542">
      <w:pPr>
        <w:pStyle w:val="ListParagraph"/>
        <w:numPr>
          <w:ilvl w:val="0"/>
          <w:numId w:val="26"/>
        </w:numPr>
      </w:pPr>
      <w:r w:rsidRPr="00676542">
        <w:t>Знайти аналітичний розв’язок задачі Коші</w:t>
      </w:r>
    </w:p>
    <w:p w:rsidR="00676542" w:rsidRPr="00676542" w:rsidRDefault="008E44F8" w:rsidP="00676542">
      <w:pPr>
        <w:ind w:firstLine="0"/>
        <w:rPr>
          <w:rFonts w:eastAsiaTheme="minorEastAsia"/>
          <w:szCs w:val="24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Courier New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ourier New"/>
                  <w:szCs w:val="24"/>
                </w:rPr>
                <m:t>'</m:t>
              </m:r>
            </m:sup>
          </m:sSup>
          <m:r>
            <w:rPr>
              <w:rFonts w:ascii="Cambria Math" w:hAnsi="Cambria Math" w:cs="Courier New"/>
              <w:szCs w:val="24"/>
            </w:rPr>
            <m:t>=1+x+y+xy</m:t>
          </m:r>
        </m:oMath>
      </m:oMathPara>
    </w:p>
    <w:p w:rsidR="00676542" w:rsidRPr="00676542" w:rsidRDefault="008E44F8" w:rsidP="00676542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8764F2" w:rsidRPr="008764F2" w:rsidRDefault="008E44F8" w:rsidP="008764F2">
      <w:pPr>
        <w:ind w:firstLine="0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=7</m:t>
          </m:r>
        </m:oMath>
      </m:oMathPara>
    </w:p>
    <w:p w:rsidR="008764F2" w:rsidRPr="008764F2" w:rsidRDefault="008764F2" w:rsidP="008764F2">
      <w:pPr>
        <w:pStyle w:val="ListParagraph"/>
        <w:numPr>
          <w:ilvl w:val="0"/>
          <w:numId w:val="26"/>
        </w:numPr>
        <w:rPr>
          <w:rFonts w:ascii="Wingdings" w:hAnsi="Wingdings" w:cs="Wingdings"/>
          <w:color w:val="000000"/>
          <w:sz w:val="24"/>
          <w:szCs w:val="24"/>
        </w:rPr>
      </w:pPr>
      <w:r>
        <w:t>Розв’язати дану задачу Коші</w:t>
      </w:r>
    </w:p>
    <w:p w:rsidR="008764F2" w:rsidRPr="008764F2" w:rsidRDefault="008764F2" w:rsidP="008764F2">
      <w:pPr>
        <w:pStyle w:val="ListParagraph"/>
        <w:numPr>
          <w:ilvl w:val="1"/>
          <w:numId w:val="27"/>
        </w:numPr>
        <w:rPr>
          <w:rFonts w:ascii="Wingdings" w:hAnsi="Wingdings" w:cs="Wingdings"/>
          <w:color w:val="000000"/>
          <w:sz w:val="24"/>
          <w:szCs w:val="24"/>
        </w:rPr>
      </w:pPr>
      <w:r w:rsidRPr="008764F2">
        <w:t xml:space="preserve">методом </w:t>
      </w:r>
      <w:proofErr w:type="spellStart"/>
      <w:r w:rsidRPr="008764F2">
        <w:t>Рунге-Кут</w:t>
      </w:r>
      <w:r>
        <w:t>та</w:t>
      </w:r>
      <w:proofErr w:type="spellEnd"/>
      <w:r>
        <w:t xml:space="preserve"> другого та третього порядку;</w:t>
      </w:r>
    </w:p>
    <w:p w:rsidR="008764F2" w:rsidRPr="008764F2" w:rsidRDefault="008764F2" w:rsidP="008764F2">
      <w:pPr>
        <w:pStyle w:val="ListParagraph"/>
        <w:numPr>
          <w:ilvl w:val="1"/>
          <w:numId w:val="27"/>
        </w:numPr>
        <w:rPr>
          <w:rFonts w:ascii="Wingdings" w:hAnsi="Wingdings" w:cs="Wingdings"/>
          <w:color w:val="000000"/>
          <w:sz w:val="24"/>
          <w:szCs w:val="24"/>
        </w:rPr>
      </w:pPr>
      <w:r w:rsidRPr="008764F2">
        <w:t xml:space="preserve">методом </w:t>
      </w:r>
      <w:proofErr w:type="spellStart"/>
      <w:r w:rsidRPr="008764F2">
        <w:t>Рунге-Кутта</w:t>
      </w:r>
      <w:proofErr w:type="spellEnd"/>
      <w:r w:rsidRPr="008764F2">
        <w:t xml:space="preserve"> четвертого та п’ятого порядку, </w:t>
      </w:r>
    </w:p>
    <w:p w:rsidR="008764F2" w:rsidRPr="00631A04" w:rsidRDefault="008764F2" w:rsidP="008764F2">
      <w:pPr>
        <w:pStyle w:val="ListParagraph"/>
        <w:ind w:left="1069" w:firstLine="0"/>
        <w:rPr>
          <w:lang w:val="ru-RU"/>
        </w:rPr>
      </w:pPr>
      <w:r w:rsidRPr="008764F2">
        <w:t>змінюючи точність обчислень, що задана за замовчуванням для кожного метода.</w:t>
      </w:r>
    </w:p>
    <w:p w:rsidR="00384F30" w:rsidRDefault="00384F30" w:rsidP="00384F30">
      <w:pPr>
        <w:pStyle w:val="Default"/>
      </w:pPr>
    </w:p>
    <w:p w:rsidR="00AB30BD" w:rsidRPr="00AB30BD" w:rsidRDefault="00384F30" w:rsidP="00384F30">
      <w:pPr>
        <w:pStyle w:val="ListParagraph"/>
        <w:numPr>
          <w:ilvl w:val="0"/>
          <w:numId w:val="26"/>
        </w:numPr>
      </w:pPr>
      <w:r>
        <w:t xml:space="preserve">На одній </w:t>
      </w:r>
      <w:proofErr w:type="spellStart"/>
      <w:r>
        <w:t>декартовій</w:t>
      </w:r>
      <w:proofErr w:type="spellEnd"/>
      <w:r>
        <w:t xml:space="preserve"> площині побудувати графіки отриманих розв’язків задачі Коші (графіки чисельних розв’язків мають бути побудовані у вигляді точок, які не з’єднані між собою):</w:t>
      </w:r>
    </w:p>
    <w:p w:rsidR="00AB30BD" w:rsidRPr="00AB30BD" w:rsidRDefault="00384F30" w:rsidP="00AB30BD">
      <w:pPr>
        <w:pStyle w:val="ListParagraph"/>
        <w:numPr>
          <w:ilvl w:val="1"/>
          <w:numId w:val="28"/>
        </w:numPr>
      </w:pPr>
      <w:r>
        <w:t xml:space="preserve">методом </w:t>
      </w:r>
      <w:proofErr w:type="spellStart"/>
      <w:r>
        <w:t>Рунге-Кутта</w:t>
      </w:r>
      <w:proofErr w:type="spellEnd"/>
      <w:r>
        <w:t xml:space="preserve"> другого та третього порядк</w:t>
      </w:r>
      <w:r w:rsidR="00AB30BD">
        <w:t>у</w:t>
      </w:r>
      <w:r>
        <w:t>;</w:t>
      </w:r>
    </w:p>
    <w:p w:rsidR="00AB30BD" w:rsidRPr="00AB30BD" w:rsidRDefault="00384F30" w:rsidP="00AB30BD">
      <w:pPr>
        <w:pStyle w:val="ListParagraph"/>
        <w:numPr>
          <w:ilvl w:val="1"/>
          <w:numId w:val="28"/>
        </w:numPr>
      </w:pPr>
      <w:r>
        <w:t xml:space="preserve">методом </w:t>
      </w:r>
      <w:proofErr w:type="spellStart"/>
      <w:r>
        <w:t>Рунге-Кутта</w:t>
      </w:r>
      <w:proofErr w:type="spellEnd"/>
      <w:r>
        <w:t xml:space="preserve"> четвертого та п’ятого порядку;</w:t>
      </w:r>
    </w:p>
    <w:p w:rsidR="00384F30" w:rsidRPr="00AB30BD" w:rsidRDefault="00384F30" w:rsidP="00AB30BD">
      <w:pPr>
        <w:pStyle w:val="ListParagraph"/>
        <w:numPr>
          <w:ilvl w:val="1"/>
          <w:numId w:val="28"/>
        </w:numPr>
      </w:pPr>
      <w:r>
        <w:t xml:space="preserve">при аналітичному розв’язанні задачі Коші. </w:t>
      </w:r>
    </w:p>
    <w:p w:rsidR="00AB30BD" w:rsidRDefault="00AB30BD" w:rsidP="00AB30BD">
      <w:pPr>
        <w:pStyle w:val="ListParagraph"/>
        <w:numPr>
          <w:ilvl w:val="0"/>
          <w:numId w:val="26"/>
        </w:numPr>
      </w:pPr>
      <w:r>
        <w:t>Знайти чисельний розв’язок задачі Коші</w:t>
      </w:r>
    </w:p>
    <w:p w:rsidR="00AB30BD" w:rsidRPr="00AB30BD" w:rsidRDefault="008E44F8" w:rsidP="00AB30BD">
      <w:pPr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+x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AB30BD" w:rsidRPr="00AB30BD" w:rsidRDefault="008E44F8" w:rsidP="00AB30BD">
      <w:pPr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AB30BD" w:rsidRPr="00AB30BD" w:rsidRDefault="008E44F8" w:rsidP="00AB30BD">
      <w:pPr>
        <w:ind w:firstLine="0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=13</m:t>
          </m:r>
        </m:oMath>
      </m:oMathPara>
    </w:p>
    <w:p w:rsidR="004561EB" w:rsidRPr="004561EB" w:rsidRDefault="00AB30BD" w:rsidP="004561EB">
      <w:pPr>
        <w:pStyle w:val="ListParagraph"/>
        <w:ind w:left="1069" w:firstLine="0"/>
        <w:rPr>
          <w:lang w:val="ru-RU"/>
        </w:rPr>
      </w:pPr>
      <w:r>
        <w:t>не приводячи рівняння до нормального виг</w:t>
      </w:r>
      <w:r w:rsidR="00083777">
        <w:t>ляду та побудувати його графік.</w:t>
      </w:r>
    </w:p>
    <w:p w:rsidR="004561EB" w:rsidRDefault="004561EB" w:rsidP="00384F30">
      <w:pPr>
        <w:pStyle w:val="ListParagraph"/>
        <w:numPr>
          <w:ilvl w:val="0"/>
          <w:numId w:val="26"/>
        </w:numPr>
      </w:pPr>
      <w:r>
        <w:lastRenderedPageBreak/>
        <w:t xml:space="preserve">Знайти точки рівноваги диференціального рівняння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=3-x</m:t>
        </m:r>
      </m:oMath>
      <w:r w:rsidRPr="004561EB">
        <w:rPr>
          <w:lang w:val="ru-RU"/>
        </w:rPr>
        <w:t xml:space="preserve"> </w:t>
      </w:r>
      <w:r>
        <w:t>Аналітично дослідити на стійкість кожну знайдену точку рівноваги та нарисувати відповідну фазову діаграму. Побудувати поле напрямків даного диференціального рівняння та декілька інтегральних кривих і візуально перевірити стійкість кожної точки рівноваги.</w:t>
      </w:r>
    </w:p>
    <w:p w:rsidR="00B4107F" w:rsidRPr="00B4107F" w:rsidRDefault="00B4107F" w:rsidP="00B4107F">
      <w:pPr>
        <w:pStyle w:val="ListParagraph"/>
        <w:numPr>
          <w:ilvl w:val="0"/>
          <w:numId w:val="26"/>
        </w:numPr>
      </w:pPr>
      <w:r>
        <w:t>Розв’язати задачі</w:t>
      </w:r>
      <w:r>
        <w:rPr>
          <w:lang w:val="en-US"/>
        </w:rPr>
        <w:t>:</w:t>
      </w:r>
    </w:p>
    <w:p w:rsidR="00B4107F" w:rsidRPr="00B4107F" w:rsidRDefault="00B4107F" w:rsidP="00B4107F">
      <w:pPr>
        <w:pStyle w:val="ListParagraph"/>
        <w:numPr>
          <w:ilvl w:val="1"/>
          <w:numId w:val="26"/>
        </w:numPr>
        <w:rPr>
          <w:lang w:val="en-US"/>
        </w:rPr>
      </w:pPr>
      <w:r w:rsidRPr="00B4107F">
        <w:t xml:space="preserve">Кількість атмосферних забруднювачів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Pr="00B4107F">
        <w:t xml:space="preserve"> в деякій гірській долині збільшується за експонентою та потроюється через кожні 7.5 років. Нехай початкова кількість дорівнює 10 одиницями забруднювача. Напишіть формулу для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Pr="00B4107F">
        <w:t xml:space="preserve">, що дає кількість (в одиницях забруднювача) забруднювача через </w:t>
      </w:r>
      <m:oMath>
        <m:r>
          <w:rPr>
            <w:rFonts w:ascii="Cambria Math" w:hAnsi="Cambria Math"/>
          </w:rPr>
          <m:t>t</m:t>
        </m:r>
      </m:oMath>
      <w:r w:rsidRPr="00B4107F">
        <w:t xml:space="preserve"> років. Яка кількість забруднювача (в одиницях забруднювача) буде в атмосфері долини через 5 років? Скільки часу знадобиться, щоб кількість за</w:t>
      </w:r>
      <w:r>
        <w:t>бруднювача досягла 100 одиниць?</w:t>
      </w:r>
    </w:p>
    <w:p w:rsidR="00B4107F" w:rsidRPr="00B4107F" w:rsidRDefault="00B4107F" w:rsidP="00B4107F">
      <w:pPr>
        <w:pStyle w:val="ListParagraph"/>
        <w:numPr>
          <w:ilvl w:val="1"/>
          <w:numId w:val="26"/>
        </w:numPr>
        <w:rPr>
          <w:lang w:val="en-US"/>
        </w:rPr>
      </w:pPr>
      <w:r w:rsidRPr="00B4107F">
        <w:t xml:space="preserve">Припустимо, що в момент часу </w:t>
      </w:r>
      <m:oMath>
        <m:r>
          <w:rPr>
            <w:rFonts w:ascii="Cambria Math" w:hAnsi="Cambria Math"/>
          </w:rPr>
          <m:t>t=0</m:t>
        </m:r>
      </m:oMath>
      <w:r w:rsidRPr="00B4107F">
        <w:rPr>
          <w:lang w:val="ru-RU"/>
        </w:rPr>
        <w:t xml:space="preserve"> </w:t>
      </w:r>
      <w:r w:rsidRPr="00B4107F">
        <w:t>половина “логістичного” населення (100 000 людей) почула деяку інформацію та, що чисельність тих, хто її почув, в даний момент збільшувалась зі швидкістю 1000 людей в день. Коли цю інфор</w:t>
      </w:r>
      <w:r>
        <w:t>мацію дізнається 80% населення?</w:t>
      </w:r>
    </w:p>
    <w:p w:rsidR="00676542" w:rsidRPr="00796144" w:rsidRDefault="00B4107F" w:rsidP="00B4107F">
      <w:pPr>
        <w:pStyle w:val="ListParagraph"/>
        <w:ind w:left="1069" w:firstLine="0"/>
        <w:rPr>
          <w:lang w:val="ru-RU"/>
        </w:rPr>
      </w:pPr>
      <w:r>
        <w:t>Кожну</w:t>
      </w:r>
      <w:r w:rsidRPr="00B4107F">
        <w:rPr>
          <w:lang w:val="ru-RU"/>
        </w:rPr>
        <w:t xml:space="preserve"> </w:t>
      </w:r>
      <w:r>
        <w:t>числову задачу потрібно спочатку розв’язати в загальному вигляді</w:t>
      </w:r>
      <w:r w:rsidRPr="00B4107F">
        <w:rPr>
          <w:lang w:val="ru-RU"/>
        </w:rPr>
        <w:t xml:space="preserve"> </w:t>
      </w:r>
      <w:r>
        <w:t>та дослідити отриману модель (побудувати поле напрямків, кілька</w:t>
      </w:r>
      <w:r w:rsidRPr="00B4107F">
        <w:rPr>
          <w:lang w:val="ru-RU"/>
        </w:rPr>
        <w:t xml:space="preserve"> </w:t>
      </w:r>
      <w:r>
        <w:t>інтегральних кривих і т.д.), а потім з відповідними числовими</w:t>
      </w:r>
      <w:r w:rsidRPr="00B4107F">
        <w:rPr>
          <w:lang w:val="ru-RU"/>
        </w:rPr>
        <w:t xml:space="preserve"> </w:t>
      </w:r>
      <w:r>
        <w:t>даними.</w:t>
      </w:r>
    </w:p>
    <w:p w:rsidR="004A1DCB" w:rsidRPr="00CD3F27" w:rsidRDefault="00CD3F27" w:rsidP="00CD3F27">
      <w:pPr>
        <w:pStyle w:val="ListParagraph"/>
        <w:numPr>
          <w:ilvl w:val="0"/>
          <w:numId w:val="26"/>
        </w:numPr>
      </w:pPr>
      <w:r>
        <w:t>Припустимо, що чисельність населення в певній країні змінюється</w:t>
      </w:r>
      <w:r w:rsidRPr="00CD3F27">
        <w:rPr>
          <w:lang w:val="ru-RU"/>
        </w:rPr>
        <w:t xml:space="preserve"> </w:t>
      </w:r>
      <w:r>
        <w:t>за законом</w:t>
      </w:r>
    </w:p>
    <w:p w:rsidR="00CD3F27" w:rsidRPr="00BC6094" w:rsidRDefault="008E44F8" w:rsidP="00CD3F27">
      <w:pPr>
        <w:ind w:firstLine="0"/>
        <w:rPr>
          <w:rFonts w:eastAsiaTheme="minorEastAsia"/>
          <w:sz w:val="24"/>
          <w:lang w:val="en-US"/>
        </w:rPr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700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49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0.0375∙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t-1350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t+595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-75∙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t-350</m:t>
                  </m:r>
                </m:e>
              </m:d>
              <m:r>
                <w:rPr>
                  <w:rFonts w:ascii="Cambria Math" w:hAnsi="Cambria Math"/>
                  <w:sz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3.5</m:t>
                  </m:r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+273914997</m:t>
              </m:r>
            </m:e>
          </m:d>
        </m:oMath>
      </m:oMathPara>
    </w:p>
    <w:p w:rsidR="00BC6094" w:rsidRPr="00796144" w:rsidRDefault="00BC6094" w:rsidP="00BC6094">
      <w:pPr>
        <w:pStyle w:val="ListParagraph"/>
        <w:ind w:left="1069" w:firstLine="0"/>
        <w:rPr>
          <w:lang w:val="ru-RU"/>
        </w:rPr>
      </w:pPr>
      <w:r>
        <w:t xml:space="preserve">де </w:t>
      </w:r>
      <m:oMath>
        <m:r>
          <w:rPr>
            <w:rFonts w:ascii="Cambria Math" w:hAnsi="Cambria Math"/>
            <w:sz w:val="24"/>
            <w:lang w:val="en-US"/>
          </w:rPr>
          <m:t>t</m:t>
        </m:r>
      </m:oMath>
      <w:r>
        <w:rPr>
          <w:rFonts w:eastAsiaTheme="minorEastAsia"/>
          <w:sz w:val="24"/>
        </w:rPr>
        <w:t xml:space="preserve"> – поточний рік.</w:t>
      </w:r>
    </w:p>
    <w:p w:rsidR="00BC6094" w:rsidRDefault="00BC6094" w:rsidP="00BC6094">
      <w:pPr>
        <w:pStyle w:val="ListParagraph"/>
        <w:ind w:left="1069" w:firstLine="0"/>
        <w:rPr>
          <w:szCs w:val="28"/>
          <w:lang w:val="ru-RU"/>
        </w:rPr>
      </w:pPr>
      <w:r>
        <w:rPr>
          <w:szCs w:val="28"/>
        </w:rPr>
        <w:lastRenderedPageBreak/>
        <w:t xml:space="preserve">Обчислити населення даної країни в 1800 р., 1850 р. та 1900 р. На основі отриманих статистичних даних побудувати модель Мальтуса та логістичну модель </w:t>
      </w:r>
      <w:proofErr w:type="spellStart"/>
      <w:r>
        <w:rPr>
          <w:szCs w:val="28"/>
        </w:rPr>
        <w:t>Ферхюльста</w:t>
      </w:r>
      <w:proofErr w:type="spellEnd"/>
      <w:r>
        <w:rPr>
          <w:szCs w:val="28"/>
        </w:rPr>
        <w:t xml:space="preserve"> зростання населення. Дослідити отримані моделі. Заповнити таблицю порівняння моделей Мальтуса та </w:t>
      </w:r>
      <w:proofErr w:type="spellStart"/>
      <w:r>
        <w:rPr>
          <w:szCs w:val="28"/>
        </w:rPr>
        <w:t>Ферхюльста</w:t>
      </w:r>
      <w:proofErr w:type="spellEnd"/>
      <w:r>
        <w:rPr>
          <w:szCs w:val="28"/>
        </w:rPr>
        <w:t>. Знайти середню похибку кожної моделі.</w:t>
      </w:r>
    </w:p>
    <w:p w:rsidR="005C5611" w:rsidRDefault="005C5611" w:rsidP="00BC6094">
      <w:pPr>
        <w:pStyle w:val="ListParagraph"/>
        <w:ind w:left="1069" w:firstLine="0"/>
        <w:rPr>
          <w:szCs w:val="28"/>
          <w:lang w:val="ru-RU"/>
        </w:rPr>
      </w:pPr>
    </w:p>
    <w:p w:rsidR="00571633" w:rsidRDefault="00571633" w:rsidP="00571633">
      <w:pPr>
        <w:pStyle w:val="Heading1"/>
      </w:pPr>
      <w:r w:rsidRPr="00571633">
        <w:t xml:space="preserve">Математичне </w:t>
      </w:r>
      <w:r w:rsidR="00406124" w:rsidRPr="00444C54">
        <w:t xml:space="preserve">підґрунтя </w:t>
      </w:r>
      <w:r w:rsidRPr="00571633">
        <w:t>для виконання даної лабораторної роботи</w:t>
      </w:r>
    </w:p>
    <w:p w:rsidR="000D2464" w:rsidRDefault="000D2464" w:rsidP="005C5611">
      <w:pPr>
        <w:rPr>
          <w:spacing w:val="1"/>
        </w:rPr>
      </w:pPr>
      <w:r>
        <w:t xml:space="preserve">Диференціальне рівняння </w:t>
      </w:r>
      <w:r w:rsidR="00FD4288" w:rsidRPr="00FD4288">
        <w:rPr>
          <w:lang w:val="ru-RU"/>
        </w:rPr>
        <w:t>(</w:t>
      </w:r>
      <w:r w:rsidR="00FD4288">
        <w:t>ДР</w:t>
      </w:r>
      <w:r w:rsidR="00FD4288" w:rsidRPr="00FD4288">
        <w:rPr>
          <w:lang w:val="ru-RU"/>
        </w:rPr>
        <w:t xml:space="preserve">) </w:t>
      </w:r>
      <w:r>
        <w:t xml:space="preserve">першого порядку у загальному випадку можна </w:t>
      </w:r>
      <w:r>
        <w:rPr>
          <w:spacing w:val="1"/>
        </w:rPr>
        <w:t>записати у вигляді</w:t>
      </w:r>
    </w:p>
    <w:p w:rsidR="00FD4288" w:rsidRDefault="00FD4288" w:rsidP="005C5611">
      <w:pPr>
        <w:rPr>
          <w:color w:val="000000"/>
          <w:spacing w:val="1"/>
          <w:szCs w:val="28"/>
        </w:rPr>
      </w:pPr>
      <w:r>
        <w:rPr>
          <w:rFonts w:eastAsia="Times New Roman" w:cs="Times New Roman"/>
          <w:color w:val="000000"/>
          <w:spacing w:val="1"/>
          <w:position w:val="-10"/>
          <w:szCs w:val="28"/>
          <w:lang w:eastAsia="ru-RU"/>
        </w:rPr>
        <w:object w:dxaOrig="1440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5.75pt" o:ole="">
            <v:imagedata r:id="rId10" o:title=""/>
          </v:shape>
          <o:OLEObject Type="Embed" ProgID="Equation.3" ShapeID="_x0000_i1025" DrawAspect="Content" ObjectID="_1381529823" r:id="rId11"/>
        </w:object>
      </w:r>
      <w:r>
        <w:rPr>
          <w:color w:val="000000"/>
          <w:spacing w:val="1"/>
          <w:szCs w:val="28"/>
        </w:rPr>
        <w:t xml:space="preserve">                                           (1)</w:t>
      </w:r>
    </w:p>
    <w:p w:rsidR="000D2464" w:rsidRDefault="000D2464" w:rsidP="005C5611">
      <w:r>
        <w:t xml:space="preserve">Рівняння (1) зв'язує незалежну змінну </w:t>
      </w:r>
      <w:r>
        <w:rPr>
          <w:i/>
        </w:rPr>
        <w:t>x</w:t>
      </w:r>
      <w:r>
        <w:t xml:space="preserve">, шукану функцію </w:t>
      </w:r>
      <m:oMath>
        <m:r>
          <w:rPr>
            <w:rFonts w:ascii="Cambria Math" w:hAnsi="Cambria Math"/>
          </w:rPr>
          <m:t>y</m:t>
        </m:r>
      </m:oMath>
      <w:r>
        <w:rPr>
          <w:iCs/>
        </w:rPr>
        <w:t xml:space="preserve"> </w:t>
      </w:r>
      <w:r>
        <w:t xml:space="preserve">і </w:t>
      </w:r>
      <w:r>
        <w:rPr>
          <w:spacing w:val="1"/>
        </w:rPr>
        <w:t xml:space="preserve">її похідну </w:t>
      </w:r>
      <m:oMath>
        <m:r>
          <w:rPr>
            <w:rFonts w:ascii="Cambria Math" w:hAnsi="Cambria Math"/>
            <w:spacing w:val="1"/>
          </w:rPr>
          <m:t>у'</m:t>
        </m:r>
      </m:oMath>
      <w:r>
        <w:rPr>
          <w:iCs/>
          <w:spacing w:val="1"/>
        </w:rPr>
        <w:t xml:space="preserve">. </w:t>
      </w:r>
      <w:r>
        <w:rPr>
          <w:spacing w:val="1"/>
        </w:rPr>
        <w:t>Якщо рівняння можна подати відносно</w:t>
      </w:r>
      <w:r w:rsidRPr="000D2464">
        <w:rPr>
          <w:spacing w:val="1"/>
          <w:lang w:val="ru-RU"/>
        </w:rPr>
        <w:t xml:space="preserve"> </w:t>
      </w:r>
      <m:oMath>
        <m:r>
          <w:rPr>
            <w:rFonts w:ascii="Cambria Math" w:hAnsi="Cambria Math"/>
            <w:spacing w:val="1"/>
            <w:lang w:val="en-US"/>
          </w:rPr>
          <m:t>y</m:t>
        </m:r>
        <m:r>
          <w:rPr>
            <w:rFonts w:ascii="Cambria Math" w:hAnsi="Cambria Math"/>
            <w:spacing w:val="1"/>
            <w:lang w:val="ru-RU"/>
          </w:rPr>
          <m:t>'</m:t>
        </m:r>
      </m:oMath>
      <w:r>
        <w:rPr>
          <w:iCs/>
          <w:spacing w:val="3"/>
        </w:rPr>
        <w:t xml:space="preserve">, </w:t>
      </w:r>
      <w:r>
        <w:rPr>
          <w:spacing w:val="3"/>
        </w:rPr>
        <w:t>то його записують у виді</w:t>
      </w:r>
    </w:p>
    <w:p w:rsidR="00FD4288" w:rsidRDefault="00FD4288" w:rsidP="005C5611">
      <w:pPr>
        <w:rPr>
          <w:i/>
          <w:color w:val="000000"/>
          <w:szCs w:val="28"/>
        </w:rPr>
      </w:pPr>
      <w:r>
        <w:rPr>
          <w:rFonts w:eastAsia="Times New Roman" w:cs="Times New Roman"/>
          <w:color w:val="000000"/>
          <w:spacing w:val="1"/>
          <w:position w:val="-10"/>
          <w:szCs w:val="28"/>
          <w:lang w:eastAsia="ru-RU"/>
        </w:rPr>
        <w:object w:dxaOrig="285" w:dyaOrig="315">
          <v:shape id="_x0000_i1026" type="#_x0000_t75" style="width:14.25pt;height:15.75pt" o:ole="">
            <v:imagedata r:id="rId12" o:title=""/>
          </v:shape>
          <o:OLEObject Type="Embed" ProgID="Equation.3" ShapeID="_x0000_i1026" DrawAspect="Content" ObjectID="_1381529824" r:id="rId13"/>
        </w:object>
      </w:r>
      <w:r>
        <w:rPr>
          <w:i/>
          <w:color w:val="000000"/>
          <w:szCs w:val="28"/>
        </w:rPr>
        <w:t>=f</w:t>
      </w:r>
      <w:r>
        <w:rPr>
          <w:color w:val="000000"/>
          <w:szCs w:val="28"/>
        </w:rPr>
        <w:t>(</w:t>
      </w:r>
      <w:r>
        <w:rPr>
          <w:i/>
          <w:color w:val="000000"/>
          <w:szCs w:val="28"/>
        </w:rPr>
        <w:t>x;y</w:t>
      </w:r>
      <w:r>
        <w:rPr>
          <w:color w:val="000000"/>
          <w:szCs w:val="28"/>
        </w:rPr>
        <w:t>)                                               (2)</w:t>
      </w:r>
    </w:p>
    <w:p w:rsidR="000D2464" w:rsidRDefault="000D2464" w:rsidP="005C5611">
      <w:r>
        <w:t xml:space="preserve">і називають </w:t>
      </w:r>
      <w:r>
        <w:rPr>
          <w:iCs/>
        </w:rPr>
        <w:t>ДР першого порядку, розв’язаним відносно похідної</w:t>
      </w:r>
      <w:r>
        <w:rPr>
          <w:iCs/>
          <w:spacing w:val="1"/>
        </w:rPr>
        <w:t>.</w:t>
      </w:r>
    </w:p>
    <w:p w:rsidR="000D2464" w:rsidRDefault="000D2464" w:rsidP="005C5611">
      <w:pPr>
        <w:rPr>
          <w:spacing w:val="1"/>
          <w:lang w:val="ru-RU"/>
        </w:rPr>
      </w:pPr>
      <w:r>
        <w:t>Рівняння (2) встановлює зв'язок (залежність) між координатами</w:t>
      </w:r>
      <w:r>
        <w:rPr>
          <w:spacing w:val="1"/>
        </w:rPr>
        <w:t xml:space="preserve"> точки</w:t>
      </w:r>
    </w:p>
    <w:p w:rsidR="000D2464" w:rsidRDefault="000D2464" w:rsidP="005C5611">
      <w:r>
        <w:rPr>
          <w:spacing w:val="1"/>
        </w:rPr>
        <w:t>(</w:t>
      </w:r>
      <w:r>
        <w:rPr>
          <w:i/>
          <w:spacing w:val="1"/>
        </w:rPr>
        <w:t>x</w:t>
      </w:r>
      <w:r>
        <w:rPr>
          <w:spacing w:val="1"/>
        </w:rPr>
        <w:t xml:space="preserve">; </w:t>
      </w:r>
      <w:r>
        <w:rPr>
          <w:i/>
          <w:spacing w:val="1"/>
        </w:rPr>
        <w:t>y</w:t>
      </w:r>
      <w:r>
        <w:rPr>
          <w:iCs/>
          <w:spacing w:val="1"/>
        </w:rPr>
        <w:t xml:space="preserve">) </w:t>
      </w:r>
      <w:r>
        <w:rPr>
          <w:spacing w:val="1"/>
        </w:rPr>
        <w:t>і кутовим коефіцієнтом</w:t>
      </w:r>
      <w:r w:rsidRPr="000D2464">
        <w:rPr>
          <w:rFonts w:eastAsiaTheme="minorEastAsia"/>
          <w:spacing w:val="1"/>
          <w:lang w:val="ru-RU"/>
        </w:rPr>
        <w:t xml:space="preserve"> </w:t>
      </w:r>
      <m:oMath>
        <m:r>
          <w:rPr>
            <w:rFonts w:ascii="Cambria Math" w:hAnsi="Cambria Math"/>
            <w:spacing w:val="1"/>
            <w:lang w:val="ru-RU"/>
          </w:rPr>
          <m:t xml:space="preserve"> </m:t>
        </m:r>
        <m:r>
          <w:rPr>
            <w:rFonts w:ascii="Cambria Math" w:hAnsi="Cambria Math"/>
            <w:spacing w:val="1"/>
            <w:lang w:val="en-US"/>
          </w:rPr>
          <m:t>y</m:t>
        </m:r>
        <m:r>
          <w:rPr>
            <w:rFonts w:ascii="Cambria Math" w:hAnsi="Cambria Math"/>
            <w:spacing w:val="1"/>
            <w:lang w:val="ru-RU"/>
          </w:rPr>
          <m:t>'</m:t>
        </m:r>
      </m:oMath>
      <w:r w:rsidRPr="000D2464">
        <w:rPr>
          <w:rFonts w:eastAsiaTheme="minorEastAsia"/>
          <w:spacing w:val="1"/>
          <w:lang w:val="ru-RU"/>
        </w:rPr>
        <w:t xml:space="preserve"> </w:t>
      </w:r>
      <w:r>
        <w:rPr>
          <w:spacing w:val="1"/>
        </w:rPr>
        <w:t xml:space="preserve">дотичної до інтегральної кривої, що проходить через цю точку. Отже, </w:t>
      </w:r>
      <w:r w:rsidR="00FD4288">
        <w:rPr>
          <w:spacing w:val="1"/>
        </w:rPr>
        <w:t>ДР</w:t>
      </w:r>
      <w:r w:rsidR="00FD4288" w:rsidRPr="00FD4288">
        <w:rPr>
          <w:spacing w:val="1"/>
          <w:lang w:val="ru-RU"/>
        </w:rPr>
        <w:t xml:space="preserve"> </w:t>
      </w:r>
      <m:oMath>
        <m:r>
          <w:rPr>
            <w:rFonts w:ascii="Cambria Math" w:hAnsi="Cambria Math"/>
            <w:spacing w:val="1"/>
            <w:lang w:val="ru-RU"/>
          </w:rPr>
          <m:t>y'</m:t>
        </m:r>
        <m:r>
          <w:rPr>
            <w:rFonts w:ascii="Cambria Math" w:hAnsi="Cambria Math"/>
            <w:spacing w:val="1"/>
          </w:rPr>
          <m:t>=f(x; y)</m:t>
        </m:r>
      </m:oMath>
      <w:r>
        <w:rPr>
          <w:iCs/>
          <w:spacing w:val="1"/>
        </w:rPr>
        <w:t xml:space="preserve"> </w:t>
      </w:r>
      <w:r>
        <w:rPr>
          <w:spacing w:val="1"/>
        </w:rPr>
        <w:t xml:space="preserve">дає </w:t>
      </w:r>
      <w:r>
        <w:rPr>
          <w:spacing w:val="3"/>
        </w:rPr>
        <w:t xml:space="preserve">сукупність напрямків </w:t>
      </w:r>
      <w:r>
        <w:rPr>
          <w:iCs/>
          <w:spacing w:val="3"/>
        </w:rPr>
        <w:t xml:space="preserve">(поле напрямків) </w:t>
      </w:r>
      <w:r>
        <w:rPr>
          <w:spacing w:val="3"/>
        </w:rPr>
        <w:t xml:space="preserve">на площині </w:t>
      </w:r>
      <m:oMath>
        <m:r>
          <w:rPr>
            <w:rFonts w:ascii="Cambria Math" w:hAnsi="Cambria Math"/>
            <w:spacing w:val="3"/>
          </w:rPr>
          <m:t>Оxy</m:t>
        </m:r>
      </m:oMath>
      <w:r>
        <w:rPr>
          <w:iCs/>
          <w:spacing w:val="3"/>
        </w:rPr>
        <w:t xml:space="preserve">. </w:t>
      </w:r>
      <w:r>
        <w:rPr>
          <w:spacing w:val="3"/>
        </w:rPr>
        <w:t>Таке геометричне тлумачення</w:t>
      </w:r>
      <w:r>
        <w:t xml:space="preserve"> ДР першого порядку.</w:t>
      </w:r>
    </w:p>
    <w:p w:rsidR="00406124" w:rsidRPr="00FD4288" w:rsidRDefault="000D2464" w:rsidP="005C5611">
      <w:pPr>
        <w:rPr>
          <w:iCs/>
          <w:spacing w:val="4"/>
          <w:lang w:val="ru-RU"/>
        </w:rPr>
      </w:pPr>
      <w:r>
        <w:rPr>
          <w:spacing w:val="1"/>
        </w:rPr>
        <w:t>Крива, у всіх точках якої напрямок поля однаковий, називається</w:t>
      </w:r>
      <w:r>
        <w:rPr>
          <w:spacing w:val="2"/>
        </w:rPr>
        <w:t xml:space="preserve"> </w:t>
      </w:r>
      <w:r>
        <w:rPr>
          <w:iCs/>
          <w:spacing w:val="2"/>
        </w:rPr>
        <w:t xml:space="preserve">ізокліною. </w:t>
      </w:r>
      <w:r>
        <w:rPr>
          <w:spacing w:val="2"/>
        </w:rPr>
        <w:t xml:space="preserve">Ізоклінами можна користуватися для наближеної </w:t>
      </w:r>
      <w:r>
        <w:t xml:space="preserve">побудови інтегральних кривих. Рівняння ізокліни можна одержати, </w:t>
      </w:r>
      <w:r>
        <w:rPr>
          <w:spacing w:val="4"/>
        </w:rPr>
        <w:t>якщо покласти</w:t>
      </w:r>
      <w:r w:rsidRPr="000D2464">
        <w:rPr>
          <w:spacing w:val="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pacing w:val="4"/>
                <w:lang w:val="ru-RU"/>
              </w:rPr>
            </m:ctrlPr>
          </m:sSupPr>
          <m:e>
            <m:r>
              <w:rPr>
                <w:rFonts w:ascii="Cambria Math" w:hAnsi="Cambria Math"/>
                <w:spacing w:val="4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spacing w:val="4"/>
                <w:lang w:val="ru-RU"/>
              </w:rPr>
              <m:t>'</m:t>
            </m:r>
          </m:sup>
        </m:sSup>
        <m:r>
          <w:rPr>
            <w:rFonts w:ascii="Cambria Math" w:hAnsi="Cambria Math"/>
            <w:spacing w:val="4"/>
            <w:lang w:val="ru-RU"/>
          </w:rPr>
          <m:t>=c</m:t>
        </m:r>
      </m:oMath>
      <w:r>
        <w:rPr>
          <w:spacing w:val="4"/>
        </w:rPr>
        <w:t xml:space="preserve">, тобто </w:t>
      </w:r>
      <m:oMath>
        <m:r>
          <w:rPr>
            <w:rFonts w:ascii="Cambria Math" w:hAnsi="Cambria Math"/>
            <w:spacing w:val="4"/>
          </w:rPr>
          <m:t>f(x; y)=с</m:t>
        </m:r>
      </m:oMath>
      <w:r>
        <w:rPr>
          <w:iCs/>
          <w:spacing w:val="4"/>
        </w:rPr>
        <w:t>.</w:t>
      </w:r>
    </w:p>
    <w:p w:rsidR="00FD4288" w:rsidRDefault="00FD4288" w:rsidP="005C5611">
      <w:pPr>
        <w:rPr>
          <w:szCs w:val="28"/>
        </w:rPr>
      </w:pPr>
      <w:r>
        <w:rPr>
          <w:color w:val="000000"/>
          <w:spacing w:val="1"/>
          <w:szCs w:val="28"/>
        </w:rPr>
        <w:t xml:space="preserve">Диференціальне рівняння першого порядку, розв’язане відносно </w:t>
      </w:r>
      <w:r>
        <w:rPr>
          <w:spacing w:val="1"/>
          <w:szCs w:val="28"/>
        </w:rPr>
        <w:t>похідної</w:t>
      </w:r>
      <w:r>
        <w:rPr>
          <w:color w:val="000000"/>
          <w:spacing w:val="1"/>
          <w:szCs w:val="28"/>
        </w:rPr>
        <w:t>, можна записати у диференціальній формі:</w:t>
      </w:r>
    </w:p>
    <w:p w:rsidR="00FD4288" w:rsidRDefault="00FD4288" w:rsidP="005C5611">
      <w:pPr>
        <w:rPr>
          <w:szCs w:val="28"/>
        </w:rPr>
      </w:pPr>
      <w:r>
        <w:rPr>
          <w:rFonts w:eastAsia="Times New Roman" w:cs="Times New Roman"/>
          <w:iCs/>
          <w:color w:val="000000"/>
          <w:spacing w:val="-4"/>
          <w:position w:val="-10"/>
          <w:szCs w:val="28"/>
          <w:lang w:eastAsia="ru-RU"/>
        </w:rPr>
        <w:object w:dxaOrig="2535" w:dyaOrig="315">
          <v:shape id="_x0000_i1027" type="#_x0000_t75" style="width:126.75pt;height:15.75pt" o:ole="">
            <v:imagedata r:id="rId14" o:title=""/>
          </v:shape>
          <o:OLEObject Type="Embed" ProgID="Equation.3" ShapeID="_x0000_i1027" DrawAspect="Content" ObjectID="_1381529825" r:id="rId15"/>
        </w:object>
      </w:r>
      <w:r>
        <w:rPr>
          <w:iCs/>
          <w:color w:val="000000"/>
          <w:spacing w:val="-4"/>
          <w:szCs w:val="28"/>
        </w:rPr>
        <w:t>,                                              (3)</w:t>
      </w:r>
    </w:p>
    <w:p w:rsidR="00FD4288" w:rsidRDefault="00FD4288" w:rsidP="005C5611">
      <w:pPr>
        <w:rPr>
          <w:szCs w:val="28"/>
        </w:rPr>
      </w:pPr>
      <w:r>
        <w:rPr>
          <w:color w:val="000000"/>
          <w:spacing w:val="5"/>
          <w:szCs w:val="28"/>
        </w:rPr>
        <w:t>де Р(</w:t>
      </w:r>
      <w:r>
        <w:rPr>
          <w:spacing w:val="5"/>
          <w:szCs w:val="28"/>
        </w:rPr>
        <w:t>х</w:t>
      </w:r>
      <w:r>
        <w:rPr>
          <w:color w:val="000000"/>
          <w:spacing w:val="5"/>
          <w:szCs w:val="28"/>
        </w:rPr>
        <w:t>;у) і Q(x;y) — відомі функції. Рівняння (3) зручно тим, що змінні</w:t>
      </w:r>
      <w:r w:rsidRPr="00FD4288">
        <w:rPr>
          <w:color w:val="000000"/>
          <w:spacing w:val="5"/>
          <w:szCs w:val="28"/>
        </w:rPr>
        <w:t xml:space="preserve"> </w:t>
      </w:r>
      <m:oMath>
        <m:r>
          <w:rPr>
            <w:rFonts w:ascii="Cambria Math" w:hAnsi="Cambria Math"/>
            <w:color w:val="000000"/>
            <w:spacing w:val="5"/>
            <w:szCs w:val="28"/>
            <w:lang w:val="en-US"/>
          </w:rPr>
          <m:t>x</m:t>
        </m:r>
      </m:oMath>
      <w:r w:rsidRPr="00FD4288">
        <w:rPr>
          <w:color w:val="000000"/>
          <w:spacing w:val="5"/>
          <w:szCs w:val="28"/>
        </w:rPr>
        <w:t xml:space="preserve"> </w:t>
      </w:r>
      <w:r>
        <w:rPr>
          <w:color w:val="000000"/>
          <w:spacing w:val="5"/>
          <w:szCs w:val="28"/>
        </w:rPr>
        <w:t>та</w:t>
      </w:r>
      <w:r w:rsidRPr="00FD4288">
        <w:rPr>
          <w:color w:val="000000"/>
          <w:spacing w:val="5"/>
          <w:szCs w:val="28"/>
        </w:rPr>
        <w:t xml:space="preserve"> </w:t>
      </w:r>
      <m:oMath>
        <m:r>
          <w:rPr>
            <w:rFonts w:ascii="Cambria Math" w:hAnsi="Cambria Math"/>
            <w:color w:val="000000"/>
            <w:spacing w:val="5"/>
            <w:szCs w:val="28"/>
            <w:lang w:val="en-US"/>
          </w:rPr>
          <m:t>y</m:t>
        </m:r>
      </m:oMath>
      <w:r w:rsidRPr="00FD4288">
        <w:rPr>
          <w:color w:val="000000"/>
          <w:spacing w:val="5"/>
          <w:szCs w:val="28"/>
        </w:rPr>
        <w:t xml:space="preserve"> </w:t>
      </w:r>
      <w:r>
        <w:rPr>
          <w:color w:val="000000"/>
          <w:spacing w:val="5"/>
          <w:szCs w:val="28"/>
        </w:rPr>
        <w:t>у</w:t>
      </w:r>
      <w:r w:rsidRPr="00FD4288">
        <w:rPr>
          <w:color w:val="000000"/>
          <w:spacing w:val="5"/>
          <w:szCs w:val="28"/>
        </w:rPr>
        <w:t xml:space="preserve"> </w:t>
      </w:r>
      <w:r>
        <w:rPr>
          <w:spacing w:val="5"/>
          <w:szCs w:val="28"/>
        </w:rPr>
        <w:t>ньому</w:t>
      </w:r>
      <w:r>
        <w:rPr>
          <w:color w:val="000000"/>
          <w:spacing w:val="5"/>
          <w:szCs w:val="28"/>
        </w:rPr>
        <w:t xml:space="preserve"> рівноправні, тобто кожну з </w:t>
      </w:r>
      <w:r>
        <w:rPr>
          <w:spacing w:val="5"/>
          <w:szCs w:val="28"/>
        </w:rPr>
        <w:t>них</w:t>
      </w:r>
      <w:r>
        <w:rPr>
          <w:color w:val="000000"/>
          <w:spacing w:val="5"/>
          <w:szCs w:val="28"/>
        </w:rPr>
        <w:t xml:space="preserve"> можна розглядати як </w:t>
      </w:r>
      <w:r>
        <w:rPr>
          <w:color w:val="000000"/>
          <w:spacing w:val="5"/>
          <w:szCs w:val="28"/>
        </w:rPr>
        <w:lastRenderedPageBreak/>
        <w:t>функцію іншої.</w:t>
      </w:r>
      <w:r>
        <w:rPr>
          <w:color w:val="000000"/>
          <w:spacing w:val="1"/>
          <w:szCs w:val="28"/>
        </w:rPr>
        <w:t xml:space="preserve"> Відзначимо, що від одного </w:t>
      </w:r>
      <w:r>
        <w:rPr>
          <w:spacing w:val="1"/>
          <w:szCs w:val="28"/>
        </w:rPr>
        <w:t>виду</w:t>
      </w:r>
      <w:r>
        <w:rPr>
          <w:color w:val="000000"/>
          <w:spacing w:val="1"/>
          <w:szCs w:val="28"/>
        </w:rPr>
        <w:t xml:space="preserve"> запису </w:t>
      </w:r>
      <w:r>
        <w:rPr>
          <w:spacing w:val="1"/>
          <w:szCs w:val="28"/>
        </w:rPr>
        <w:t>ДР</w:t>
      </w:r>
      <w:r>
        <w:rPr>
          <w:color w:val="000000"/>
          <w:spacing w:val="1"/>
          <w:szCs w:val="28"/>
        </w:rPr>
        <w:t xml:space="preserve"> </w:t>
      </w:r>
      <w:r>
        <w:rPr>
          <w:color w:val="000000"/>
          <w:spacing w:val="2"/>
          <w:szCs w:val="28"/>
        </w:rPr>
        <w:t>можна перейти до іншого.</w:t>
      </w:r>
    </w:p>
    <w:p w:rsidR="00FD4288" w:rsidRDefault="00FD4288" w:rsidP="005C5611">
      <w:pPr>
        <w:rPr>
          <w:szCs w:val="28"/>
        </w:rPr>
      </w:pPr>
      <w:r>
        <w:rPr>
          <w:color w:val="000000"/>
          <w:szCs w:val="28"/>
        </w:rPr>
        <w:t xml:space="preserve">Інтегрування </w:t>
      </w:r>
      <w:r>
        <w:rPr>
          <w:szCs w:val="28"/>
        </w:rPr>
        <w:t>ДР</w:t>
      </w:r>
      <w:r>
        <w:rPr>
          <w:color w:val="000000"/>
          <w:szCs w:val="28"/>
        </w:rPr>
        <w:t xml:space="preserve"> у </w:t>
      </w:r>
      <w:r>
        <w:rPr>
          <w:szCs w:val="28"/>
        </w:rPr>
        <w:t>загальному</w:t>
      </w:r>
      <w:r>
        <w:rPr>
          <w:color w:val="000000"/>
          <w:szCs w:val="28"/>
        </w:rPr>
        <w:t xml:space="preserve"> випадку приводить до </w:t>
      </w:r>
      <w:r>
        <w:rPr>
          <w:szCs w:val="28"/>
        </w:rPr>
        <w:t>нескінченної</w:t>
      </w:r>
      <w:r>
        <w:rPr>
          <w:color w:val="000000"/>
          <w:szCs w:val="28"/>
        </w:rPr>
        <w:t xml:space="preserve"> кількості</w:t>
      </w:r>
      <w:r>
        <w:rPr>
          <w:color w:val="000000"/>
          <w:spacing w:val="1"/>
          <w:szCs w:val="28"/>
        </w:rPr>
        <w:t xml:space="preserve"> розв’язків (що відрізняю</w:t>
      </w:r>
      <w:r w:rsidR="00DD1C7B">
        <w:rPr>
          <w:color w:val="000000"/>
          <w:spacing w:val="1"/>
          <w:szCs w:val="28"/>
        </w:rPr>
        <w:t>ться один від іншого сталими ).</w:t>
      </w:r>
      <w:r w:rsidR="00DD1C7B">
        <w:rPr>
          <w:color w:val="000000"/>
          <w:spacing w:val="1"/>
          <w:szCs w:val="28"/>
          <w:lang w:val="ru-RU"/>
        </w:rPr>
        <w:t xml:space="preserve"> </w:t>
      </w:r>
      <w:r>
        <w:rPr>
          <w:color w:val="000000"/>
          <w:szCs w:val="28"/>
        </w:rPr>
        <w:t xml:space="preserve">Щоб </w:t>
      </w:r>
      <w:r>
        <w:rPr>
          <w:szCs w:val="28"/>
        </w:rPr>
        <w:t>розв'язок</w:t>
      </w:r>
      <w:r>
        <w:rPr>
          <w:color w:val="000000"/>
          <w:szCs w:val="28"/>
        </w:rPr>
        <w:t xml:space="preserve"> </w:t>
      </w:r>
      <w:r>
        <w:rPr>
          <w:szCs w:val="28"/>
        </w:rPr>
        <w:t>ДР</w:t>
      </w:r>
      <w:r>
        <w:rPr>
          <w:color w:val="000000"/>
          <w:szCs w:val="28"/>
        </w:rPr>
        <w:t xml:space="preserve"> набув конкретного сенсу, його треба </w:t>
      </w:r>
      <w:r w:rsidRPr="005C5611">
        <w:rPr>
          <w:szCs w:val="28"/>
        </w:rPr>
        <w:t>задовольнити</w:t>
      </w:r>
      <w:r>
        <w:rPr>
          <w:color w:val="000000"/>
          <w:szCs w:val="28"/>
        </w:rPr>
        <w:t xml:space="preserve"> </w:t>
      </w:r>
      <w:r>
        <w:rPr>
          <w:color w:val="000000"/>
          <w:spacing w:val="3"/>
          <w:szCs w:val="28"/>
        </w:rPr>
        <w:t>деяким додатковим умовам.</w:t>
      </w:r>
    </w:p>
    <w:p w:rsidR="00FD4288" w:rsidRDefault="00FD4288" w:rsidP="005C5611">
      <w:r>
        <w:t xml:space="preserve">Умова, </w:t>
      </w:r>
      <w:r w:rsidR="005C5611">
        <w:t xml:space="preserve">що при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C5611">
        <w:t xml:space="preserve"> функція</w:t>
      </w:r>
      <w:r w:rsidR="005C5611" w:rsidRPr="005C5611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y</m:t>
        </m:r>
      </m:oMath>
      <w:r w:rsidR="005C5611" w:rsidRPr="005C5611">
        <w:rPr>
          <w:lang w:val="ru-RU"/>
        </w:rPr>
        <w:t xml:space="preserve"> </w:t>
      </w:r>
      <w:r>
        <w:t>повинна  дорівнювати заданому числу</w:t>
      </w:r>
      <w:r w:rsidR="005C5611" w:rsidRPr="005C5611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C5611" w:rsidRPr="005C5611">
        <w:rPr>
          <w:rFonts w:eastAsiaTheme="minorEastAsia"/>
          <w:lang w:val="ru-RU"/>
        </w:rPr>
        <w:t>,</w:t>
      </w:r>
      <w:r w:rsidR="005C5611">
        <w:rPr>
          <w:rFonts w:eastAsiaTheme="minorEastAsia"/>
        </w:rPr>
        <w:t xml:space="preserve"> </w:t>
      </w:r>
      <w:r>
        <w:t>тобто</w:t>
      </w:r>
      <w:r w:rsidR="005C5611" w:rsidRPr="005C5611">
        <w:rPr>
          <w:rFonts w:eastAsia="Times New Roman" w:cs="Times New Roman"/>
          <w:spacing w:val="5"/>
          <w:position w:val="-10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6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6"/>
                <w:szCs w:val="28"/>
              </w:rPr>
              <m:t>y=y</m:t>
            </m:r>
          </m:e>
          <m:sub>
            <m:r>
              <w:rPr>
                <w:rFonts w:ascii="Cambria Math" w:hAnsi="Cambria Math"/>
                <w:color w:val="000000"/>
                <w:spacing w:val="6"/>
                <w:szCs w:val="28"/>
              </w:rPr>
              <m:t>0</m:t>
            </m:r>
          </m:sub>
        </m:sSub>
      </m:oMath>
      <w:r w:rsidR="005C5611">
        <w:rPr>
          <w:rFonts w:eastAsia="Times New Roman" w:cs="Times New Roman"/>
          <w:color w:val="000000"/>
          <w:spacing w:val="6"/>
          <w:szCs w:val="28"/>
        </w:rPr>
        <w:t>,</w:t>
      </w:r>
      <w:r w:rsidR="005C5611" w:rsidRPr="005C5611">
        <w:rPr>
          <w:rFonts w:eastAsia="Times New Roman" w:cs="Times New Roman"/>
          <w:spacing w:val="5"/>
          <w:position w:val="-10"/>
          <w:lang w:val="ru-RU" w:eastAsia="ru-RU"/>
        </w:rPr>
        <w:t xml:space="preserve"> </w:t>
      </w:r>
      <w:r>
        <w:t xml:space="preserve">називається </w:t>
      </w:r>
      <w:r>
        <w:rPr>
          <w:iCs/>
        </w:rPr>
        <w:t xml:space="preserve">початковою умовою. </w:t>
      </w:r>
      <w:r>
        <w:t xml:space="preserve">Початкова умова </w:t>
      </w:r>
      <w:r>
        <w:rPr>
          <w:spacing w:val="4"/>
        </w:rPr>
        <w:t>записується у вигляді</w:t>
      </w:r>
    </w:p>
    <w:p w:rsidR="00FD4288" w:rsidRDefault="00FD4288" w:rsidP="005C5611">
      <w:pPr>
        <w:rPr>
          <w:szCs w:val="28"/>
        </w:rPr>
      </w:pPr>
      <w:r>
        <w:rPr>
          <w:rFonts w:eastAsia="Times New Roman" w:cs="Times New Roman"/>
          <w:spacing w:val="3"/>
          <w:position w:val="-12"/>
          <w:szCs w:val="28"/>
          <w:lang w:eastAsia="ru-RU"/>
        </w:rPr>
        <w:object w:dxaOrig="1065" w:dyaOrig="360">
          <v:shape id="_x0000_i1028" type="#_x0000_t75" style="width:53.25pt;height:18pt" o:ole="">
            <v:imagedata r:id="rId16" o:title=""/>
          </v:shape>
          <o:OLEObject Type="Embed" ProgID="Equation.3" ShapeID="_x0000_i1028" DrawAspect="Content" ObjectID="_1381529826" r:id="rId17"/>
        </w:object>
      </w:r>
      <w:r>
        <w:rPr>
          <w:spacing w:val="3"/>
          <w:szCs w:val="28"/>
        </w:rPr>
        <w:t>або</w:t>
      </w:r>
      <w:r>
        <w:rPr>
          <w:color w:val="000000"/>
          <w:spacing w:val="3"/>
          <w:szCs w:val="28"/>
        </w:rPr>
        <w:t xml:space="preserve">    </w:t>
      </w:r>
      <w:r>
        <w:rPr>
          <w:rFonts w:eastAsia="Times New Roman" w:cs="Times New Roman"/>
          <w:color w:val="000000"/>
          <w:spacing w:val="3"/>
          <w:position w:val="-16"/>
          <w:szCs w:val="28"/>
          <w:lang w:eastAsia="ru-RU"/>
        </w:rPr>
        <w:object w:dxaOrig="1080" w:dyaOrig="435">
          <v:shape id="_x0000_i1029" type="#_x0000_t75" style="width:54pt;height:21.75pt" o:ole="">
            <v:imagedata r:id="rId18" o:title=""/>
          </v:shape>
          <o:OLEObject Type="Embed" ProgID="Equation.3" ShapeID="_x0000_i1029" DrawAspect="Content" ObjectID="_1381529827" r:id="rId19"/>
        </w:object>
      </w:r>
      <w:r>
        <w:rPr>
          <w:szCs w:val="28"/>
        </w:rPr>
        <w:t xml:space="preserve">         </w:t>
      </w:r>
      <w:r w:rsidR="005C5611">
        <w:rPr>
          <w:szCs w:val="28"/>
        </w:rPr>
        <w:t xml:space="preserve">                             (</w:t>
      </w:r>
      <w:r>
        <w:rPr>
          <w:szCs w:val="28"/>
        </w:rPr>
        <w:t>4)</w:t>
      </w:r>
    </w:p>
    <w:p w:rsidR="00FD4288" w:rsidRDefault="00FD4288" w:rsidP="005C5611">
      <w:pPr>
        <w:rPr>
          <w:szCs w:val="28"/>
        </w:rPr>
      </w:pPr>
      <w:r>
        <w:rPr>
          <w:iCs/>
          <w:spacing w:val="14"/>
          <w:szCs w:val="28"/>
        </w:rPr>
        <w:t>Загальним</w:t>
      </w:r>
      <w:r>
        <w:rPr>
          <w:iCs/>
          <w:color w:val="000000"/>
          <w:spacing w:val="14"/>
          <w:szCs w:val="28"/>
        </w:rPr>
        <w:t xml:space="preserve"> </w:t>
      </w:r>
      <w:r>
        <w:rPr>
          <w:iCs/>
          <w:spacing w:val="14"/>
          <w:szCs w:val="28"/>
        </w:rPr>
        <w:t xml:space="preserve">розв'язком  </w:t>
      </w:r>
      <w:r>
        <w:rPr>
          <w:spacing w:val="14"/>
          <w:szCs w:val="28"/>
        </w:rPr>
        <w:t>ДР</w:t>
      </w:r>
      <w:r>
        <w:rPr>
          <w:color w:val="000000"/>
          <w:spacing w:val="14"/>
          <w:szCs w:val="28"/>
        </w:rPr>
        <w:t xml:space="preserve"> першого порядку називається функція</w:t>
      </w:r>
      <w:r>
        <w:rPr>
          <w:noProof/>
          <w:color w:val="000000"/>
          <w:spacing w:val="14"/>
          <w:position w:val="-10"/>
          <w:szCs w:val="28"/>
          <w:lang w:eastAsia="uk-UA"/>
        </w:rPr>
        <w:drawing>
          <wp:inline distT="0" distB="0" distL="0" distR="0" wp14:anchorId="2FE1E399" wp14:editId="07E529E5">
            <wp:extent cx="685800" cy="219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color w:val="000000"/>
          <w:spacing w:val="3"/>
          <w:szCs w:val="28"/>
        </w:rPr>
        <w:t>,</w:t>
      </w:r>
      <w:r>
        <w:rPr>
          <w:iCs/>
          <w:spacing w:val="3"/>
          <w:szCs w:val="28"/>
        </w:rPr>
        <w:t xml:space="preserve"> що</w:t>
      </w:r>
      <w:r>
        <w:rPr>
          <w:iCs/>
          <w:color w:val="000000"/>
          <w:spacing w:val="3"/>
          <w:szCs w:val="28"/>
        </w:rPr>
        <w:t xml:space="preserve"> </w:t>
      </w:r>
      <w:r>
        <w:rPr>
          <w:spacing w:val="3"/>
          <w:szCs w:val="28"/>
        </w:rPr>
        <w:t>містить</w:t>
      </w:r>
      <w:r>
        <w:rPr>
          <w:color w:val="000000"/>
          <w:spacing w:val="3"/>
          <w:szCs w:val="28"/>
        </w:rPr>
        <w:t xml:space="preserve"> одну довільну </w:t>
      </w:r>
      <w:r w:rsidR="005C5611">
        <w:rPr>
          <w:spacing w:val="3"/>
          <w:szCs w:val="28"/>
        </w:rPr>
        <w:t>константу</w:t>
      </w:r>
      <w:r>
        <w:rPr>
          <w:color w:val="000000"/>
          <w:spacing w:val="3"/>
          <w:szCs w:val="28"/>
        </w:rPr>
        <w:t xml:space="preserve"> і задовольняє</w:t>
      </w:r>
      <w:r>
        <w:rPr>
          <w:color w:val="000000"/>
          <w:spacing w:val="4"/>
          <w:szCs w:val="28"/>
        </w:rPr>
        <w:t xml:space="preserve"> умовам:</w:t>
      </w:r>
    </w:p>
    <w:p w:rsidR="00FD4288" w:rsidRPr="005C5611" w:rsidRDefault="005C5611" w:rsidP="005C5611">
      <w:pPr>
        <w:pStyle w:val="ListParagraph"/>
        <w:numPr>
          <w:ilvl w:val="0"/>
          <w:numId w:val="31"/>
        </w:numPr>
        <w:rPr>
          <w:color w:val="000000"/>
          <w:spacing w:val="-16"/>
          <w:szCs w:val="28"/>
        </w:rPr>
      </w:pPr>
      <w:r>
        <w:rPr>
          <w:color w:val="000000"/>
          <w:szCs w:val="28"/>
        </w:rPr>
        <w:t>ф</w:t>
      </w:r>
      <w:r w:rsidR="00FD4288" w:rsidRPr="005C5611">
        <w:rPr>
          <w:color w:val="000000"/>
          <w:szCs w:val="28"/>
        </w:rPr>
        <w:t xml:space="preserve">ункція </w:t>
      </w:r>
      <w:r w:rsidR="00FD4288">
        <w:rPr>
          <w:rFonts w:eastAsia="Times New Roman" w:cs="Times New Roman"/>
          <w:spacing w:val="14"/>
          <w:position w:val="-10"/>
          <w:lang w:eastAsia="ru-RU"/>
        </w:rPr>
        <w:object w:dxaOrig="1080" w:dyaOrig="345">
          <v:shape id="_x0000_i1030" type="#_x0000_t75" style="width:54pt;height:17.25pt" o:ole="">
            <v:imagedata r:id="rId21" o:title=""/>
          </v:shape>
          <o:OLEObject Type="Embed" ProgID="Equation.3" ShapeID="_x0000_i1030" DrawAspect="Content" ObjectID="_1381529828" r:id="rId22"/>
        </w:object>
      </w:r>
      <w:r w:rsidR="00FD4288" w:rsidRPr="005C5611">
        <w:rPr>
          <w:szCs w:val="28"/>
        </w:rPr>
        <w:t>є</w:t>
      </w:r>
      <w:r w:rsidR="00FD4288" w:rsidRPr="005C5611">
        <w:rPr>
          <w:color w:val="000000"/>
          <w:szCs w:val="28"/>
        </w:rPr>
        <w:t xml:space="preserve"> </w:t>
      </w:r>
      <w:r w:rsidR="00FD4288" w:rsidRPr="005C5611">
        <w:rPr>
          <w:szCs w:val="28"/>
        </w:rPr>
        <w:t>розв'язком  ДР</w:t>
      </w:r>
      <w:r w:rsidR="00FD4288" w:rsidRPr="005C5611">
        <w:rPr>
          <w:color w:val="000000"/>
          <w:szCs w:val="28"/>
        </w:rPr>
        <w:t xml:space="preserve"> при </w:t>
      </w:r>
      <w:r w:rsidR="00FD4288" w:rsidRPr="005C5611">
        <w:rPr>
          <w:szCs w:val="28"/>
        </w:rPr>
        <w:t>кожн</w:t>
      </w:r>
      <w:r w:rsidRPr="005C5611">
        <w:rPr>
          <w:szCs w:val="28"/>
        </w:rPr>
        <w:t>ому</w:t>
      </w:r>
      <w:r w:rsidR="00FD4288" w:rsidRPr="005C5611">
        <w:rPr>
          <w:color w:val="000000"/>
          <w:szCs w:val="28"/>
        </w:rPr>
        <w:t xml:space="preserve"> </w:t>
      </w:r>
      <w:r w:rsidR="00FD4288" w:rsidRPr="005C5611">
        <w:rPr>
          <w:szCs w:val="28"/>
        </w:rPr>
        <w:t>фіксованому</w:t>
      </w:r>
      <w:r w:rsidR="00FD4288" w:rsidRPr="005C5611">
        <w:rPr>
          <w:color w:val="000000"/>
          <w:szCs w:val="28"/>
        </w:rPr>
        <w:t xml:space="preserve"> значенні </w:t>
      </w:r>
      <m:oMath>
        <m:r>
          <w:rPr>
            <w:rFonts w:ascii="Cambria Math" w:hAnsi="Cambria Math"/>
            <w:color w:val="000000"/>
            <w:szCs w:val="28"/>
          </w:rPr>
          <m:t>c</m:t>
        </m:r>
      </m:oMath>
      <w:r>
        <w:rPr>
          <w:iCs/>
          <w:color w:val="000000"/>
          <w:szCs w:val="28"/>
        </w:rPr>
        <w:t>;</w:t>
      </w:r>
    </w:p>
    <w:p w:rsidR="00FD4288" w:rsidRPr="005C5611" w:rsidRDefault="005C5611" w:rsidP="005C5611">
      <w:pPr>
        <w:pStyle w:val="ListParagraph"/>
        <w:numPr>
          <w:ilvl w:val="0"/>
          <w:numId w:val="31"/>
        </w:numPr>
        <w:rPr>
          <w:color w:val="000000"/>
          <w:spacing w:val="-14"/>
          <w:szCs w:val="28"/>
        </w:rPr>
      </w:pPr>
      <w:r>
        <w:rPr>
          <w:color w:val="000000"/>
          <w:spacing w:val="1"/>
          <w:szCs w:val="28"/>
        </w:rPr>
        <w:t>я</w:t>
      </w:r>
      <w:r w:rsidR="00FD4288" w:rsidRPr="005C5611">
        <w:rPr>
          <w:color w:val="000000"/>
          <w:spacing w:val="1"/>
          <w:szCs w:val="28"/>
        </w:rPr>
        <w:t>к</w:t>
      </w:r>
      <w:r>
        <w:rPr>
          <w:color w:val="000000"/>
          <w:spacing w:val="1"/>
          <w:szCs w:val="28"/>
        </w:rPr>
        <w:t>а б не була початкова умова (</w:t>
      </w:r>
      <w:r w:rsidR="00FD4288" w:rsidRPr="005C5611">
        <w:rPr>
          <w:color w:val="000000"/>
          <w:spacing w:val="1"/>
          <w:szCs w:val="28"/>
        </w:rPr>
        <w:t>4), можна знайти таке значення</w:t>
      </w:r>
      <w:r w:rsidR="00FD4288" w:rsidRPr="005C5611">
        <w:rPr>
          <w:color w:val="000000"/>
          <w:szCs w:val="28"/>
        </w:rPr>
        <w:t xml:space="preserve"> постійної</w:t>
      </w:r>
      <w:r w:rsidR="00FD4288">
        <w:rPr>
          <w:rFonts w:eastAsia="Times New Roman" w:cs="Times New Roman"/>
          <w:position w:val="-12"/>
          <w:lang w:eastAsia="ru-RU"/>
        </w:rPr>
        <w:object w:dxaOrig="615" w:dyaOrig="360">
          <v:shape id="_x0000_i1031" type="#_x0000_t75" style="width:30.75pt;height:18pt" o:ole="">
            <v:imagedata r:id="rId23" o:title=""/>
          </v:shape>
          <o:OLEObject Type="Embed" ProgID="Equation.3" ShapeID="_x0000_i1031" DrawAspect="Content" ObjectID="_1381529829" r:id="rId24"/>
        </w:object>
      </w:r>
      <w:r w:rsidR="00FD4288" w:rsidRPr="005C5611">
        <w:rPr>
          <w:smallCaps/>
          <w:color w:val="000000"/>
          <w:szCs w:val="28"/>
        </w:rPr>
        <w:t xml:space="preserve">, </w:t>
      </w:r>
      <w:r w:rsidR="00FD4288" w:rsidRPr="005C5611">
        <w:rPr>
          <w:color w:val="000000"/>
          <w:szCs w:val="28"/>
        </w:rPr>
        <w:t xml:space="preserve">що функція </w:t>
      </w:r>
      <w:r w:rsidR="00FD4288">
        <w:rPr>
          <w:rFonts w:eastAsia="Times New Roman" w:cs="Times New Roman"/>
          <w:spacing w:val="14"/>
          <w:position w:val="-12"/>
          <w:lang w:eastAsia="ru-RU"/>
        </w:rPr>
        <w:object w:dxaOrig="1200" w:dyaOrig="360">
          <v:shape id="_x0000_i1032" type="#_x0000_t75" style="width:60pt;height:18pt" o:ole="">
            <v:imagedata r:id="rId25" o:title=""/>
          </v:shape>
          <o:OLEObject Type="Embed" ProgID="Equation.3" ShapeID="_x0000_i1032" DrawAspect="Content" ObjectID="_1381529830" r:id="rId26"/>
        </w:object>
      </w:r>
      <w:r w:rsidRPr="005C5611">
        <w:rPr>
          <w:rFonts w:eastAsia="Times New Roman" w:cs="Times New Roman"/>
          <w:color w:val="000000"/>
          <w:spacing w:val="14"/>
          <w:position w:val="-12"/>
          <w:szCs w:val="28"/>
          <w:lang w:val="ru-RU" w:eastAsia="ru-RU"/>
        </w:rPr>
        <w:t xml:space="preserve"> </w:t>
      </w:r>
      <w:r w:rsidR="00FD4288" w:rsidRPr="005C5611">
        <w:rPr>
          <w:color w:val="000000"/>
          <w:szCs w:val="28"/>
        </w:rPr>
        <w:t xml:space="preserve">задовольняє даній </w:t>
      </w:r>
      <w:r>
        <w:rPr>
          <w:color w:val="000000"/>
          <w:spacing w:val="3"/>
          <w:szCs w:val="28"/>
        </w:rPr>
        <w:t>початковій умові.</w:t>
      </w:r>
    </w:p>
    <w:p w:rsidR="005C5611" w:rsidRPr="005C5611" w:rsidRDefault="00FD4288" w:rsidP="005C5611">
      <w:pPr>
        <w:rPr>
          <w:color w:val="000000"/>
          <w:spacing w:val="4"/>
          <w:szCs w:val="28"/>
        </w:rPr>
      </w:pPr>
      <w:r>
        <w:rPr>
          <w:iCs/>
          <w:spacing w:val="10"/>
          <w:szCs w:val="28"/>
        </w:rPr>
        <w:t>Частинним</w:t>
      </w:r>
      <w:r>
        <w:rPr>
          <w:iCs/>
          <w:color w:val="000000"/>
          <w:spacing w:val="10"/>
          <w:szCs w:val="28"/>
        </w:rPr>
        <w:t xml:space="preserve"> </w:t>
      </w:r>
      <w:r>
        <w:rPr>
          <w:iCs/>
          <w:spacing w:val="10"/>
          <w:szCs w:val="28"/>
        </w:rPr>
        <w:t xml:space="preserve">розв'язком  </w:t>
      </w:r>
      <w:r>
        <w:rPr>
          <w:spacing w:val="10"/>
          <w:szCs w:val="28"/>
        </w:rPr>
        <w:t>ДР</w:t>
      </w:r>
      <w:r>
        <w:rPr>
          <w:color w:val="000000"/>
          <w:spacing w:val="10"/>
          <w:szCs w:val="28"/>
        </w:rPr>
        <w:t xml:space="preserve"> першого порядку називається будь-яка функція </w:t>
      </w:r>
      <w:r>
        <w:rPr>
          <w:rFonts w:eastAsia="Times New Roman" w:cs="Times New Roman"/>
          <w:color w:val="000000"/>
          <w:spacing w:val="14"/>
          <w:position w:val="-12"/>
          <w:szCs w:val="28"/>
          <w:lang w:eastAsia="ru-RU"/>
        </w:rPr>
        <w:object w:dxaOrig="1200" w:dyaOrig="360">
          <v:shape id="_x0000_i1033" type="#_x0000_t75" style="width:60pt;height:18pt" o:ole="">
            <v:imagedata r:id="rId27" o:title=""/>
          </v:shape>
          <o:OLEObject Type="Embed" ProgID="Equation.3" ShapeID="_x0000_i1033" DrawAspect="Content" ObjectID="_1381529831" r:id="rId28"/>
        </w:object>
      </w:r>
      <w:r>
        <w:rPr>
          <w:smallCaps/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отримана з </w:t>
      </w:r>
      <w:r>
        <w:rPr>
          <w:szCs w:val="28"/>
        </w:rPr>
        <w:t>загального</w:t>
      </w:r>
      <w:r>
        <w:rPr>
          <w:color w:val="000000"/>
          <w:szCs w:val="28"/>
        </w:rPr>
        <w:t xml:space="preserve"> </w:t>
      </w:r>
      <w:r>
        <w:rPr>
          <w:szCs w:val="28"/>
        </w:rPr>
        <w:t>розв'язку</w:t>
      </w:r>
      <w:r>
        <w:rPr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pacing w:val="14"/>
          <w:position w:val="-10"/>
          <w:szCs w:val="28"/>
          <w:lang w:eastAsia="ru-RU"/>
        </w:rPr>
        <w:object w:dxaOrig="1080" w:dyaOrig="345">
          <v:shape id="_x0000_i1034" type="#_x0000_t75" style="width:54pt;height:17.25pt" o:ole="">
            <v:imagedata r:id="rId21" o:title=""/>
          </v:shape>
          <o:OLEObject Type="Embed" ProgID="Equation.3" ShapeID="_x0000_i1034" DrawAspect="Content" ObjectID="_1381529832" r:id="rId29"/>
        </w:object>
      </w:r>
      <w:r w:rsidR="00DD1C7B">
        <w:rPr>
          <w:rFonts w:eastAsia="Times New Roman" w:cs="Times New Roman"/>
          <w:color w:val="000000"/>
          <w:spacing w:val="14"/>
          <w:position w:val="-10"/>
          <w:szCs w:val="28"/>
          <w:lang w:val="ru-RU" w:eastAsia="ru-RU"/>
        </w:rPr>
        <w:t xml:space="preserve"> </w:t>
      </w:r>
      <w:r>
        <w:rPr>
          <w:color w:val="000000"/>
          <w:szCs w:val="28"/>
        </w:rPr>
        <w:t xml:space="preserve">при </w:t>
      </w:r>
      <w:r>
        <w:rPr>
          <w:szCs w:val="28"/>
        </w:rPr>
        <w:t>конкретному</w:t>
      </w:r>
      <w:r>
        <w:rPr>
          <w:color w:val="000000"/>
          <w:szCs w:val="28"/>
        </w:rPr>
        <w:t xml:space="preserve"> значенні постійної </w:t>
      </w:r>
      <w:r>
        <w:rPr>
          <w:rFonts w:eastAsia="Times New Roman" w:cs="Times New Roman"/>
          <w:color w:val="000000"/>
          <w:position w:val="-12"/>
          <w:szCs w:val="28"/>
          <w:lang w:eastAsia="ru-RU"/>
        </w:rPr>
        <w:object w:dxaOrig="615" w:dyaOrig="360">
          <v:shape id="_x0000_i1035" type="#_x0000_t75" style="width:30.75pt;height:18pt" o:ole="">
            <v:imagedata r:id="rId30" o:title=""/>
          </v:shape>
          <o:OLEObject Type="Embed" ProgID="Equation.3" ShapeID="_x0000_i1035" DrawAspect="Content" ObjectID="_1381529833" r:id="rId31"/>
        </w:object>
      </w:r>
      <w:r>
        <w:rPr>
          <w:iCs/>
          <w:color w:val="000000"/>
          <w:szCs w:val="28"/>
        </w:rPr>
        <w:t>.</w:t>
      </w:r>
      <w:r w:rsidR="00DD1C7B">
        <w:rPr>
          <w:iCs/>
          <w:color w:val="000000"/>
          <w:szCs w:val="28"/>
          <w:lang w:val="ru-RU"/>
        </w:rPr>
        <w:t xml:space="preserve"> </w:t>
      </w:r>
      <w:r>
        <w:rPr>
          <w:color w:val="000000"/>
          <w:szCs w:val="28"/>
        </w:rPr>
        <w:t xml:space="preserve">Якщо </w:t>
      </w:r>
      <w:r>
        <w:rPr>
          <w:szCs w:val="28"/>
        </w:rPr>
        <w:t>загальний</w:t>
      </w:r>
      <w:r>
        <w:rPr>
          <w:color w:val="000000"/>
          <w:szCs w:val="28"/>
        </w:rPr>
        <w:t xml:space="preserve"> </w:t>
      </w:r>
      <w:r>
        <w:rPr>
          <w:szCs w:val="28"/>
        </w:rPr>
        <w:t>розв'язок</w:t>
      </w:r>
      <w:r>
        <w:rPr>
          <w:color w:val="000000"/>
          <w:szCs w:val="28"/>
        </w:rPr>
        <w:t xml:space="preserve"> </w:t>
      </w:r>
      <w:r>
        <w:rPr>
          <w:szCs w:val="28"/>
        </w:rPr>
        <w:t>ДР</w:t>
      </w:r>
      <w:r>
        <w:rPr>
          <w:color w:val="000000"/>
          <w:szCs w:val="28"/>
        </w:rPr>
        <w:t xml:space="preserve"> знайдений у неявному </w:t>
      </w:r>
      <w:r>
        <w:rPr>
          <w:szCs w:val="28"/>
        </w:rPr>
        <w:t>вигляді</w:t>
      </w:r>
      <w:r>
        <w:rPr>
          <w:color w:val="000000"/>
          <w:szCs w:val="28"/>
        </w:rPr>
        <w:t xml:space="preserve">, тобто у </w:t>
      </w:r>
      <w:r>
        <w:rPr>
          <w:szCs w:val="28"/>
        </w:rPr>
        <w:t>вигляді</w:t>
      </w:r>
      <w:r>
        <w:rPr>
          <w:color w:val="000000"/>
          <w:szCs w:val="28"/>
        </w:rPr>
        <w:t xml:space="preserve"> рівняння</w:t>
      </w:r>
      <w:r>
        <w:rPr>
          <w:rFonts w:eastAsia="Times New Roman" w:cs="Times New Roman"/>
          <w:color w:val="000000"/>
          <w:position w:val="-10"/>
          <w:szCs w:val="28"/>
          <w:lang w:eastAsia="ru-RU"/>
        </w:rPr>
        <w:object w:dxaOrig="1305" w:dyaOrig="315">
          <v:shape id="_x0000_i1036" type="#_x0000_t75" style="width:65.25pt;height:15.75pt" o:ole="">
            <v:imagedata r:id="rId32" o:title=""/>
          </v:shape>
          <o:OLEObject Type="Embed" ProgID="Equation.3" ShapeID="_x0000_i1036" DrawAspect="Content" ObjectID="_1381529834" r:id="rId33"/>
        </w:object>
      </w:r>
      <w:r>
        <w:rPr>
          <w:color w:val="000000"/>
          <w:spacing w:val="4"/>
          <w:szCs w:val="28"/>
        </w:rPr>
        <w:t>, то так</w:t>
      </w:r>
      <w:proofErr w:type="spellStart"/>
      <w:r w:rsidR="005C5611">
        <w:rPr>
          <w:color w:val="000000"/>
          <w:spacing w:val="4"/>
          <w:szCs w:val="28"/>
          <w:lang w:val="ru-RU"/>
        </w:rPr>
        <w:t>ий</w:t>
      </w:r>
      <w:proofErr w:type="spellEnd"/>
      <w:r>
        <w:rPr>
          <w:color w:val="000000"/>
          <w:spacing w:val="4"/>
          <w:szCs w:val="28"/>
        </w:rPr>
        <w:t xml:space="preserve"> </w:t>
      </w:r>
      <w:r>
        <w:rPr>
          <w:spacing w:val="4"/>
          <w:szCs w:val="28"/>
        </w:rPr>
        <w:t>розв'язок</w:t>
      </w:r>
      <w:r>
        <w:rPr>
          <w:color w:val="000000"/>
          <w:spacing w:val="4"/>
          <w:szCs w:val="28"/>
        </w:rPr>
        <w:t xml:space="preserve"> називається ч</w:t>
      </w:r>
      <w:r>
        <w:rPr>
          <w:iCs/>
          <w:spacing w:val="10"/>
          <w:szCs w:val="28"/>
        </w:rPr>
        <w:t>астинним</w:t>
      </w:r>
      <w:r>
        <w:rPr>
          <w:iCs/>
          <w:color w:val="000000"/>
          <w:spacing w:val="10"/>
          <w:szCs w:val="28"/>
        </w:rPr>
        <w:t xml:space="preserve"> </w:t>
      </w:r>
      <w:r>
        <w:rPr>
          <w:iCs/>
          <w:color w:val="000000"/>
          <w:spacing w:val="4"/>
          <w:szCs w:val="28"/>
        </w:rPr>
        <w:t xml:space="preserve">інтегралом </w:t>
      </w:r>
      <w:r>
        <w:rPr>
          <w:spacing w:val="4"/>
          <w:szCs w:val="28"/>
        </w:rPr>
        <w:t>ДР</w:t>
      </w:r>
      <w:r>
        <w:rPr>
          <w:color w:val="000000"/>
          <w:spacing w:val="4"/>
          <w:szCs w:val="28"/>
        </w:rPr>
        <w:t xml:space="preserve">. </w:t>
      </w:r>
      <w:r>
        <w:rPr>
          <w:color w:val="000000"/>
          <w:spacing w:val="3"/>
          <w:szCs w:val="28"/>
        </w:rPr>
        <w:t xml:space="preserve">Рівняння </w:t>
      </w:r>
      <w:r>
        <w:rPr>
          <w:rFonts w:eastAsia="Times New Roman" w:cs="Times New Roman"/>
          <w:color w:val="000000"/>
          <w:position w:val="-12"/>
          <w:szCs w:val="28"/>
          <w:lang w:eastAsia="ru-RU"/>
        </w:rPr>
        <w:object w:dxaOrig="1410" w:dyaOrig="360">
          <v:shape id="_x0000_i1037" type="#_x0000_t75" style="width:70.5pt;height:18pt" o:ole="">
            <v:imagedata r:id="rId34" o:title=""/>
          </v:shape>
          <o:OLEObject Type="Embed" ProgID="Equation.3" ShapeID="_x0000_i1037" DrawAspect="Content" ObjectID="_1381529835" r:id="rId35"/>
        </w:object>
      </w:r>
      <w:r w:rsidR="005C5611" w:rsidRPr="005C5611">
        <w:rPr>
          <w:rFonts w:eastAsia="Times New Roman" w:cs="Times New Roman"/>
          <w:color w:val="000000"/>
          <w:position w:val="-12"/>
          <w:szCs w:val="28"/>
          <w:lang w:eastAsia="ru-RU"/>
        </w:rPr>
        <w:t xml:space="preserve"> </w:t>
      </w:r>
      <w:r>
        <w:rPr>
          <w:color w:val="000000"/>
          <w:spacing w:val="3"/>
          <w:szCs w:val="28"/>
        </w:rPr>
        <w:t>у цьому випадку називається ч</w:t>
      </w:r>
      <w:r>
        <w:rPr>
          <w:iCs/>
          <w:spacing w:val="10"/>
          <w:szCs w:val="28"/>
        </w:rPr>
        <w:t>астинним</w:t>
      </w:r>
      <w:r>
        <w:rPr>
          <w:iCs/>
          <w:color w:val="000000"/>
          <w:spacing w:val="10"/>
          <w:szCs w:val="28"/>
        </w:rPr>
        <w:t xml:space="preserve"> </w:t>
      </w:r>
      <w:r>
        <w:rPr>
          <w:iCs/>
          <w:color w:val="000000"/>
          <w:spacing w:val="3"/>
          <w:szCs w:val="28"/>
        </w:rPr>
        <w:t xml:space="preserve">інтегралом </w:t>
      </w:r>
      <w:r>
        <w:rPr>
          <w:color w:val="000000"/>
          <w:spacing w:val="4"/>
          <w:szCs w:val="28"/>
        </w:rPr>
        <w:t>рівняння.</w:t>
      </w:r>
    </w:p>
    <w:p w:rsidR="00FD4288" w:rsidRDefault="00FD4288" w:rsidP="005C5611">
      <w:r>
        <w:t xml:space="preserve">З геометричної точки зору </w:t>
      </w:r>
      <w:r>
        <w:rPr>
          <w:rFonts w:eastAsia="Times New Roman" w:cs="Times New Roman"/>
          <w:spacing w:val="14"/>
          <w:position w:val="-10"/>
          <w:lang w:eastAsia="ru-RU"/>
        </w:rPr>
        <w:object w:dxaOrig="1080" w:dyaOrig="345">
          <v:shape id="_x0000_i1038" type="#_x0000_t75" style="width:54pt;height:17.25pt" o:ole="">
            <v:imagedata r:id="rId21" o:title=""/>
          </v:shape>
          <o:OLEObject Type="Embed" ProgID="Equation.3" ShapeID="_x0000_i1038" DrawAspect="Content" ObjectID="_1381529836" r:id="rId36"/>
        </w:object>
      </w:r>
      <w:r w:rsidR="005C5611" w:rsidRPr="005C5611">
        <w:rPr>
          <w:rFonts w:eastAsia="Times New Roman" w:cs="Times New Roman"/>
          <w:spacing w:val="14"/>
          <w:position w:val="-10"/>
          <w:lang w:eastAsia="ru-RU"/>
        </w:rPr>
        <w:t xml:space="preserve"> </w:t>
      </w:r>
      <w:r>
        <w:t>є сімейство інтегральних</w:t>
      </w:r>
      <w:r>
        <w:rPr>
          <w:spacing w:val="1"/>
        </w:rPr>
        <w:t xml:space="preserve"> кривих на площині </w:t>
      </w:r>
      <w:r>
        <w:rPr>
          <w:rFonts w:eastAsia="Times New Roman" w:cs="Times New Roman"/>
          <w:spacing w:val="1"/>
          <w:position w:val="-10"/>
          <w:lang w:eastAsia="ru-RU"/>
        </w:rPr>
        <w:object w:dxaOrig="465" w:dyaOrig="315">
          <v:shape id="_x0000_i1039" type="#_x0000_t75" style="width:23.25pt;height:15.75pt" o:ole="">
            <v:imagedata r:id="rId37" o:title=""/>
          </v:shape>
          <o:OLEObject Type="Embed" ProgID="Equation.3" ShapeID="_x0000_i1039" DrawAspect="Content" ObjectID="_1381529837" r:id="rId38"/>
        </w:object>
      </w:r>
      <w:r>
        <w:rPr>
          <w:iCs/>
          <w:spacing w:val="1"/>
        </w:rPr>
        <w:t>; ч</w:t>
      </w:r>
      <w:r>
        <w:rPr>
          <w:iCs/>
          <w:spacing w:val="10"/>
        </w:rPr>
        <w:t xml:space="preserve">астинний </w:t>
      </w:r>
      <w:r>
        <w:rPr>
          <w:spacing w:val="1"/>
        </w:rPr>
        <w:t>розв'язок</w:t>
      </w:r>
      <w:r>
        <w:rPr>
          <w:rFonts w:eastAsia="Times New Roman" w:cs="Times New Roman"/>
          <w:spacing w:val="14"/>
          <w:position w:val="-12"/>
          <w:lang w:eastAsia="ru-RU"/>
        </w:rPr>
        <w:object w:dxaOrig="1200" w:dyaOrig="360">
          <v:shape id="_x0000_i1040" type="#_x0000_t75" style="width:60pt;height:18pt" o:ole="">
            <v:imagedata r:id="rId27" o:title=""/>
          </v:shape>
          <o:OLEObject Type="Embed" ProgID="Equation.3" ShapeID="_x0000_i1040" DrawAspect="Content" ObjectID="_1381529838" r:id="rId39"/>
        </w:object>
      </w:r>
      <w:r w:rsidR="005C5611" w:rsidRPr="00796144">
        <w:rPr>
          <w:rFonts w:eastAsia="Times New Roman" w:cs="Times New Roman"/>
          <w:spacing w:val="14"/>
          <w:position w:val="-12"/>
          <w:lang w:eastAsia="ru-RU"/>
        </w:rPr>
        <w:t xml:space="preserve"> </w:t>
      </w:r>
      <w:r>
        <w:rPr>
          <w:spacing w:val="1"/>
        </w:rPr>
        <w:t>— одна крива</w:t>
      </w:r>
      <w:r>
        <w:t xml:space="preserve"> з цього сімейства, що проходить через точку</w:t>
      </w:r>
      <w:r>
        <w:rPr>
          <w:rFonts w:eastAsia="Times New Roman" w:cs="Times New Roman"/>
          <w:position w:val="-12"/>
          <w:lang w:eastAsia="ru-RU"/>
        </w:rPr>
        <w:object w:dxaOrig="840" w:dyaOrig="360">
          <v:shape id="_x0000_i1041" type="#_x0000_t75" style="width:42pt;height:18pt" o:ole="">
            <v:imagedata r:id="rId40" o:title=""/>
          </v:shape>
          <o:OLEObject Type="Embed" ProgID="Equation.3" ShapeID="_x0000_i1041" DrawAspect="Content" ObjectID="_1381529839" r:id="rId41"/>
        </w:object>
      </w:r>
      <w:r>
        <w:rPr>
          <w:smallCaps/>
        </w:rPr>
        <w:t>.</w:t>
      </w:r>
    </w:p>
    <w:p w:rsidR="00FD4288" w:rsidRDefault="00FD4288" w:rsidP="005C5611">
      <w:pPr>
        <w:rPr>
          <w:iCs/>
          <w:spacing w:val="8"/>
          <w:lang w:val="ru-RU"/>
        </w:rPr>
      </w:pPr>
      <w:r>
        <w:rPr>
          <w:spacing w:val="4"/>
        </w:rPr>
        <w:t>Задача відшукання розв’язку ДР</w:t>
      </w:r>
      <w:r w:rsidR="005C5611">
        <w:rPr>
          <w:spacing w:val="4"/>
        </w:rPr>
        <w:t xml:space="preserve"> першого порядку (</w:t>
      </w:r>
      <w:r>
        <w:rPr>
          <w:spacing w:val="4"/>
        </w:rPr>
        <w:t>3), що задовольняє</w:t>
      </w:r>
      <w:r w:rsidR="005C5611">
        <w:rPr>
          <w:spacing w:val="8"/>
        </w:rPr>
        <w:t xml:space="preserve"> заданій початковій умові (</w:t>
      </w:r>
      <w:r>
        <w:rPr>
          <w:spacing w:val="8"/>
        </w:rPr>
        <w:t xml:space="preserve">4), називається </w:t>
      </w:r>
      <w:r>
        <w:rPr>
          <w:b/>
          <w:i/>
          <w:iCs/>
          <w:spacing w:val="8"/>
        </w:rPr>
        <w:t>задачею Коші</w:t>
      </w:r>
      <w:r>
        <w:rPr>
          <w:iCs/>
          <w:spacing w:val="8"/>
        </w:rPr>
        <w:t>.</w:t>
      </w:r>
    </w:p>
    <w:p w:rsidR="00FD4288" w:rsidRDefault="007A17E9" w:rsidP="007A17E9">
      <w:pPr>
        <w:pStyle w:val="Heading1"/>
        <w:rPr>
          <w:lang w:val="ru-RU"/>
        </w:rPr>
      </w:pPr>
      <w:r>
        <w:lastRenderedPageBreak/>
        <w:t>Аналітичний розв’язок диференціального рівняння з п.1 завдання, отриманий одним зі спеціалізованих математичних пакетів</w:t>
      </w:r>
    </w:p>
    <w:p w:rsidR="00F45C33" w:rsidRDefault="004B5E2F" w:rsidP="00F45C33">
      <w:pPr>
        <w:keepNext/>
        <w:ind w:firstLine="0"/>
      </w:pPr>
      <w:r>
        <w:rPr>
          <w:noProof/>
          <w:lang w:eastAsia="uk-UA"/>
        </w:rPr>
        <w:drawing>
          <wp:inline distT="0" distB="0" distL="0" distR="0" wp14:anchorId="05841693" wp14:editId="3762A912">
            <wp:extent cx="5429250" cy="792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2F" w:rsidRPr="00F45C33" w:rsidRDefault="00F45C33" w:rsidP="00F45C33">
      <w:pPr>
        <w:pStyle w:val="Caption"/>
      </w:pPr>
      <w:r w:rsidRPr="00F45C33">
        <w:t xml:space="preserve">Рис.  </w:t>
      </w:r>
      <w:r w:rsidR="00521013">
        <w:fldChar w:fldCharType="begin"/>
      </w:r>
      <w:r w:rsidR="00521013">
        <w:instrText xml:space="preserve"> SEQ Рис._ \* ARABIC </w:instrText>
      </w:r>
      <w:r w:rsidR="00521013">
        <w:fldChar w:fldCharType="separate"/>
      </w:r>
      <w:r w:rsidR="00EC380C">
        <w:rPr>
          <w:noProof/>
        </w:rPr>
        <w:t>1</w:t>
      </w:r>
      <w:r w:rsidR="00521013">
        <w:rPr>
          <w:noProof/>
        </w:rPr>
        <w:fldChar w:fldCharType="end"/>
      </w:r>
      <w:r w:rsidRPr="00F45C33">
        <w:t>. Аналітичний розв’язок диференціального рівняння з п.1 завдання, отриманий одним зі спеціалізованих математичних пакетів</w:t>
      </w:r>
    </w:p>
    <w:p w:rsidR="004B5E2F" w:rsidRDefault="004B5E2F" w:rsidP="004B5E2F">
      <w:pPr>
        <w:pStyle w:val="Default"/>
      </w:pPr>
    </w:p>
    <w:p w:rsidR="004B5E2F" w:rsidRDefault="004B5E2F" w:rsidP="004B5E2F">
      <w:pPr>
        <w:pStyle w:val="Heading1"/>
        <w:rPr>
          <w:lang w:val="ru-RU"/>
        </w:rPr>
      </w:pPr>
      <w:r>
        <w:t>Поле напрямків та декілька інтегральних кривих диференціального рівняння з п.2 завдання</w:t>
      </w:r>
    </w:p>
    <w:p w:rsidR="00F45C33" w:rsidRDefault="002C13AC" w:rsidP="00F45C33">
      <w:pPr>
        <w:keepNext/>
        <w:ind w:firstLine="0"/>
      </w:pPr>
      <w:r>
        <w:rPr>
          <w:noProof/>
          <w:lang w:eastAsia="uk-UA"/>
        </w:rPr>
        <w:drawing>
          <wp:inline distT="0" distB="0" distL="0" distR="0" wp14:anchorId="2DCBC573" wp14:editId="4C5CB00B">
            <wp:extent cx="5676900" cy="7305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2F" w:rsidRPr="00F45C33" w:rsidRDefault="00F45C33" w:rsidP="00F45C33">
      <w:pPr>
        <w:pStyle w:val="Caption"/>
      </w:pPr>
      <w:r w:rsidRPr="00F45C33">
        <w:t xml:space="preserve">Рис.  </w:t>
      </w:r>
      <w:r w:rsidR="00521013">
        <w:fldChar w:fldCharType="begin"/>
      </w:r>
      <w:r w:rsidR="00521013">
        <w:instrText xml:space="preserve"> SEQ Рис._ \* ARABIC </w:instrText>
      </w:r>
      <w:r w:rsidR="00521013">
        <w:fldChar w:fldCharType="separate"/>
      </w:r>
      <w:r w:rsidR="00EC380C">
        <w:rPr>
          <w:noProof/>
        </w:rPr>
        <w:t>2</w:t>
      </w:r>
      <w:r w:rsidR="00521013">
        <w:rPr>
          <w:noProof/>
        </w:rPr>
        <w:fldChar w:fldCharType="end"/>
      </w:r>
      <w:r w:rsidRPr="00F45C33">
        <w:t>. Поле напрямків та декілька інтегральних кривих диференціального рівняння з п.2 завдання</w:t>
      </w:r>
    </w:p>
    <w:p w:rsidR="008272BB" w:rsidRDefault="008272BB" w:rsidP="008272BB">
      <w:pPr>
        <w:pStyle w:val="Default"/>
      </w:pPr>
    </w:p>
    <w:p w:rsidR="00367822" w:rsidRDefault="008272BB" w:rsidP="008272BB">
      <w:pPr>
        <w:pStyle w:val="Heading1"/>
        <w:rPr>
          <w:lang w:val="ru-RU"/>
        </w:rPr>
      </w:pPr>
      <w:r>
        <w:lastRenderedPageBreak/>
        <w:t>Аналітичний розв’язок задачі Коші з п.3 завдання, отриманий одним зі спеціалізованих математичних пакетів</w:t>
      </w:r>
    </w:p>
    <w:p w:rsidR="00F45C33" w:rsidRDefault="00F45C33" w:rsidP="00F45C33">
      <w:pPr>
        <w:keepNext/>
        <w:ind w:firstLine="0"/>
      </w:pPr>
      <w:r>
        <w:rPr>
          <w:noProof/>
          <w:lang w:eastAsia="uk-UA"/>
        </w:rPr>
        <w:drawing>
          <wp:inline distT="0" distB="0" distL="0" distR="0" wp14:anchorId="638E8397" wp14:editId="6D5B14C4">
            <wp:extent cx="5476875" cy="5953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1B" w:rsidRPr="00D26BF0" w:rsidRDefault="00F45C33" w:rsidP="00D26BF0">
      <w:pPr>
        <w:pStyle w:val="Caption"/>
        <w:rPr>
          <w:lang w:val="ru-RU"/>
        </w:rPr>
      </w:pPr>
      <w:r w:rsidRPr="00F45C33">
        <w:t xml:space="preserve">Рис.  </w:t>
      </w:r>
      <w:r w:rsidR="00521013">
        <w:fldChar w:fldCharType="begin"/>
      </w:r>
      <w:r w:rsidR="00521013">
        <w:instrText xml:space="preserve"> SEQ Рис._ \* ARABIC </w:instrText>
      </w:r>
      <w:r w:rsidR="00521013">
        <w:fldChar w:fldCharType="separate"/>
      </w:r>
      <w:r w:rsidR="00EC380C">
        <w:rPr>
          <w:noProof/>
        </w:rPr>
        <w:t>3</w:t>
      </w:r>
      <w:r w:rsidR="00521013">
        <w:rPr>
          <w:noProof/>
        </w:rPr>
        <w:fldChar w:fldCharType="end"/>
      </w:r>
      <w:r w:rsidRPr="00F45C33">
        <w:t>. Аналітичний розв’язок задачі Коші з п.3 завдання, отриманий одним зі спеціалізованих математичних пакетів</w:t>
      </w:r>
    </w:p>
    <w:p w:rsidR="00D26BF0" w:rsidRDefault="00D26BF0">
      <w:pPr>
        <w:spacing w:after="200" w:line="276" w:lineRule="auto"/>
        <w:ind w:firstLine="0"/>
        <w:jc w:val="left"/>
        <w:rPr>
          <w:rFonts w:cs="Times New Roman"/>
          <w:b/>
          <w:szCs w:val="32"/>
        </w:rPr>
      </w:pPr>
      <w:r>
        <w:br w:type="page"/>
      </w:r>
    </w:p>
    <w:p w:rsidR="00157F1B" w:rsidRDefault="00157F1B" w:rsidP="00157F1B">
      <w:pPr>
        <w:pStyle w:val="Heading1"/>
      </w:pPr>
      <w:r>
        <w:lastRenderedPageBreak/>
        <w:t xml:space="preserve">Чисельні розв’язки задачі Коші з п.4 завдання </w:t>
      </w:r>
    </w:p>
    <w:p w:rsidR="00FB0A45" w:rsidRPr="00FB0A45" w:rsidRDefault="00FB0A45" w:rsidP="00FB0A45">
      <w:pPr>
        <w:pStyle w:val="Caption"/>
        <w:keepNext/>
        <w:jc w:val="left"/>
      </w:pPr>
      <w:bookmarkStart w:id="0" w:name="_Ref307783489"/>
      <w:r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 w:rsidR="00FF7AA5">
        <w:rPr>
          <w:noProof/>
        </w:rPr>
        <w:t>1</w:t>
      </w:r>
      <w:r>
        <w:fldChar w:fldCharType="end"/>
      </w:r>
      <w:bookmarkEnd w:id="0"/>
      <w:r w:rsidRPr="00FB0A45">
        <w:rPr>
          <w:lang w:val="ru-RU"/>
        </w:rPr>
        <w:t xml:space="preserve">. </w:t>
      </w:r>
      <w:r>
        <w:t>Чисельні розв’язки задачі Коші з п.4 завдання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796144" w:rsidRPr="00D26BF0" w:rsidTr="00D26BF0">
        <w:tc>
          <w:tcPr>
            <w:tcW w:w="9570" w:type="dxa"/>
            <w:gridSpan w:val="4"/>
          </w:tcPr>
          <w:p w:rsidR="00796144" w:rsidRPr="00D26BF0" w:rsidRDefault="00796144" w:rsidP="00D26BF0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sz w:val="24"/>
                <w:szCs w:val="24"/>
                <w:lang w:val="en-US"/>
              </w:rPr>
              <w:t>MATLAB</w:t>
            </w:r>
          </w:p>
        </w:tc>
      </w:tr>
      <w:tr w:rsidR="00796144" w:rsidRPr="00D26BF0" w:rsidTr="00D26BF0">
        <w:tc>
          <w:tcPr>
            <w:tcW w:w="4784" w:type="dxa"/>
            <w:gridSpan w:val="2"/>
          </w:tcPr>
          <w:p w:rsidR="00796144" w:rsidRPr="00D26BF0" w:rsidRDefault="00796144" w:rsidP="00D26BF0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26BF0">
              <w:rPr>
                <w:rFonts w:cs="Times New Roman"/>
                <w:sz w:val="24"/>
                <w:szCs w:val="24"/>
              </w:rPr>
              <w:t xml:space="preserve">Метод </w:t>
            </w:r>
            <w:proofErr w:type="spellStart"/>
            <w:r w:rsidRPr="00D26BF0">
              <w:rPr>
                <w:rFonts w:cs="Times New Roman"/>
                <w:sz w:val="24"/>
                <w:szCs w:val="24"/>
              </w:rPr>
              <w:t>Рунге-Кутта</w:t>
            </w:r>
            <w:proofErr w:type="spellEnd"/>
            <w:r w:rsidRPr="00D26BF0">
              <w:rPr>
                <w:rFonts w:cs="Times New Roman"/>
                <w:sz w:val="24"/>
                <w:szCs w:val="24"/>
              </w:rPr>
              <w:t xml:space="preserve"> 2-3 порядку</w:t>
            </w:r>
          </w:p>
        </w:tc>
        <w:tc>
          <w:tcPr>
            <w:tcW w:w="4786" w:type="dxa"/>
            <w:gridSpan w:val="2"/>
          </w:tcPr>
          <w:p w:rsidR="00796144" w:rsidRPr="00D26BF0" w:rsidRDefault="00796144" w:rsidP="00D26BF0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26BF0">
              <w:rPr>
                <w:rFonts w:cs="Times New Roman"/>
                <w:sz w:val="24"/>
                <w:szCs w:val="24"/>
              </w:rPr>
              <w:t xml:space="preserve">Метод </w:t>
            </w:r>
            <w:proofErr w:type="spellStart"/>
            <w:r w:rsidRPr="00D26BF0">
              <w:rPr>
                <w:rFonts w:cs="Times New Roman"/>
                <w:sz w:val="24"/>
                <w:szCs w:val="24"/>
              </w:rPr>
              <w:t>Рунге-Кутта</w:t>
            </w:r>
            <w:proofErr w:type="spellEnd"/>
            <w:r w:rsidRPr="00D26BF0">
              <w:rPr>
                <w:rFonts w:cs="Times New Roman"/>
                <w:sz w:val="24"/>
                <w:szCs w:val="24"/>
              </w:rPr>
              <w:t xml:space="preserve"> 4-5 порядку</w:t>
            </w:r>
          </w:p>
        </w:tc>
      </w:tr>
      <w:tr w:rsidR="00796144" w:rsidRPr="00D26BF0" w:rsidTr="00D26BF0">
        <w:tc>
          <w:tcPr>
            <w:tcW w:w="2392" w:type="dxa"/>
          </w:tcPr>
          <w:p w:rsidR="00796144" w:rsidRPr="00D26BF0" w:rsidRDefault="00796144" w:rsidP="00D26BF0">
            <w:pPr>
              <w:spacing w:before="120" w:after="120"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2392" w:type="dxa"/>
          </w:tcPr>
          <w:p w:rsidR="00796144" w:rsidRPr="00D26BF0" w:rsidRDefault="00796144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2393" w:type="dxa"/>
          </w:tcPr>
          <w:p w:rsidR="00796144" w:rsidRPr="00D26BF0" w:rsidRDefault="00796144" w:rsidP="00D26BF0">
            <w:pPr>
              <w:spacing w:before="120" w:after="120"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2393" w:type="dxa"/>
          </w:tcPr>
          <w:p w:rsidR="00796144" w:rsidRPr="00D26BF0" w:rsidRDefault="00D26BF0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</w:p>
        </w:tc>
      </w:tr>
      <w:tr w:rsidR="00796144" w:rsidRPr="00D26BF0" w:rsidTr="00D26BF0">
        <w:tc>
          <w:tcPr>
            <w:tcW w:w="2392" w:type="dxa"/>
          </w:tcPr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1.0000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1.0750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1.1500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1.2250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1.3000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1.3750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1.4500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1.5250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1.6000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1.6750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1.7500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1.8250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1.9000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1.9750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2.0500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2.1250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2.2000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2.2750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2.3500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2.4250</w:t>
            </w:r>
          </w:p>
          <w:p w:rsidR="00796144" w:rsidRPr="00D26BF0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F20C2">
              <w:rPr>
                <w:rFonts w:cs="Times New Roman"/>
                <w:sz w:val="24"/>
                <w:szCs w:val="24"/>
              </w:rPr>
              <w:t xml:space="preserve">    2.5000</w:t>
            </w:r>
          </w:p>
        </w:tc>
        <w:tc>
          <w:tcPr>
            <w:tcW w:w="2392" w:type="dxa"/>
          </w:tcPr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 7.0000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 8.3203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 9.9195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11.8644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14.2421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17.1607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20.7591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25.2189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30.7712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37.7135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46.4398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57.4628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71.4532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 89.2939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112.1604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141.6201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179.7649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229.4047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294.3309</w:t>
            </w:r>
          </w:p>
          <w:p w:rsidR="00DF20C2" w:rsidRPr="00DF20C2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379.6815</w:t>
            </w:r>
          </w:p>
          <w:p w:rsidR="00796144" w:rsidRPr="00D26BF0" w:rsidRDefault="00DF20C2" w:rsidP="00DF20C2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20C2">
              <w:rPr>
                <w:rFonts w:cs="Times New Roman"/>
                <w:sz w:val="24"/>
                <w:szCs w:val="24"/>
                <w:lang w:val="en-US"/>
              </w:rPr>
              <w:t xml:space="preserve">  492.4281</w:t>
            </w:r>
          </w:p>
        </w:tc>
        <w:tc>
          <w:tcPr>
            <w:tcW w:w="2393" w:type="dxa"/>
          </w:tcPr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1.0000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1.0750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1.1500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1.2250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1.3000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1.3750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1.4500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1.5250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1.6000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1.6750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1.7500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1.8250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1.9000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1.9750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2.0500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2.1250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2.2000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2.2750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2.3500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2.4250</w:t>
            </w:r>
          </w:p>
          <w:p w:rsidR="00796144" w:rsidRPr="00D26BF0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2.5000</w:t>
            </w:r>
          </w:p>
        </w:tc>
        <w:tc>
          <w:tcPr>
            <w:tcW w:w="2393" w:type="dxa"/>
          </w:tcPr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7.0000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8.3209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 9.9211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11.8681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14.2479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17.1697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20.7735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25.2392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30.7993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37.7548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46.4984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57.5427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71.5625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 89.4464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112.3750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141.9162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180.1731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229.9635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295.1025</w:t>
            </w:r>
          </w:p>
          <w:p w:rsidR="00034FE6" w:rsidRPr="00034FE6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380.7483</w:t>
            </w:r>
          </w:p>
          <w:p w:rsidR="00796144" w:rsidRPr="00D26BF0" w:rsidRDefault="00034FE6" w:rsidP="00034FE6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34FE6">
              <w:rPr>
                <w:rFonts w:cs="Times New Roman"/>
                <w:sz w:val="24"/>
                <w:szCs w:val="24"/>
              </w:rPr>
              <w:t xml:space="preserve">  493.9462</w:t>
            </w:r>
          </w:p>
        </w:tc>
      </w:tr>
    </w:tbl>
    <w:p w:rsidR="00F45C33" w:rsidRDefault="00F45C33" w:rsidP="00F45C33">
      <w:pPr>
        <w:rPr>
          <w:lang w:val="en-US"/>
        </w:rPr>
      </w:pPr>
    </w:p>
    <w:p w:rsidR="0008732E" w:rsidRDefault="0008732E" w:rsidP="0008732E">
      <w:pPr>
        <w:pStyle w:val="Default"/>
      </w:pPr>
    </w:p>
    <w:p w:rsidR="0008732E" w:rsidRDefault="0008732E" w:rsidP="0008732E">
      <w:pPr>
        <w:pStyle w:val="Heading1"/>
        <w:rPr>
          <w:lang w:val="en-US"/>
        </w:rPr>
      </w:pPr>
      <w:r>
        <w:lastRenderedPageBreak/>
        <w:t>Графіки з п.5 завдання</w:t>
      </w:r>
    </w:p>
    <w:p w:rsidR="00E06820" w:rsidRDefault="00034FE6" w:rsidP="00E06820">
      <w:pPr>
        <w:keepNext/>
        <w:ind w:firstLine="0"/>
      </w:pPr>
      <w:r>
        <w:rPr>
          <w:noProof/>
          <w:lang w:eastAsia="uk-UA"/>
        </w:rPr>
        <w:drawing>
          <wp:inline distT="0" distB="0" distL="0" distR="0" wp14:anchorId="57ECD957" wp14:editId="345AD18C">
            <wp:extent cx="5334000" cy="4000500"/>
            <wp:effectExtent l="0" t="0" r="0" b="0"/>
            <wp:docPr id="6" name="Рисунок 6" descr="C:\Users\Podolsky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odolsky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2E" w:rsidRDefault="00E06820" w:rsidP="00E06820">
      <w:pPr>
        <w:pStyle w:val="Caption"/>
      </w:pPr>
      <w:r w:rsidRPr="00E06820">
        <w:t xml:space="preserve">Рис.  </w:t>
      </w:r>
      <w:r w:rsidRPr="00E06820">
        <w:fldChar w:fldCharType="begin"/>
      </w:r>
      <w:r w:rsidRPr="00E06820">
        <w:instrText xml:space="preserve"> SEQ Рис._ \* ARABIC </w:instrText>
      </w:r>
      <w:r w:rsidRPr="00E06820">
        <w:fldChar w:fldCharType="separate"/>
      </w:r>
      <w:r w:rsidR="00EC380C">
        <w:rPr>
          <w:noProof/>
        </w:rPr>
        <w:t>4</w:t>
      </w:r>
      <w:r w:rsidRPr="00E06820">
        <w:fldChar w:fldCharType="end"/>
      </w:r>
      <w:r w:rsidRPr="00E06820">
        <w:t>. Графіки з п.5 завдання</w:t>
      </w:r>
      <w:r>
        <w:rPr>
          <w:lang w:val="ru-RU"/>
        </w:rPr>
        <w:t>.</w:t>
      </w:r>
      <w:r>
        <w:t xml:space="preserve"> Суцільною лінією зображено графік аналітичного розв’язку; хрестиками – розв’язку методом </w:t>
      </w:r>
      <w:proofErr w:type="spellStart"/>
      <w:r>
        <w:t>Рунге-Кутта</w:t>
      </w:r>
      <w:proofErr w:type="spellEnd"/>
      <w:r>
        <w:t xml:space="preserve"> другого-третього порядку точності; колами – розв’язку методом </w:t>
      </w:r>
      <w:proofErr w:type="spellStart"/>
      <w:r>
        <w:t>Рунге-Кутта</w:t>
      </w:r>
      <w:proofErr w:type="spellEnd"/>
      <w:r>
        <w:t xml:space="preserve"> четвертого-п’ятого порядку точності</w:t>
      </w:r>
    </w:p>
    <w:p w:rsidR="00E8664C" w:rsidRDefault="00E8664C" w:rsidP="00E8664C">
      <w:pPr>
        <w:pStyle w:val="Default"/>
      </w:pPr>
    </w:p>
    <w:p w:rsidR="00E8664C" w:rsidRDefault="00E8664C" w:rsidP="00E8664C">
      <w:pPr>
        <w:pStyle w:val="Heading1"/>
      </w:pPr>
      <w:r>
        <w:t xml:space="preserve">Чисельний розв’язок задачі Коші та його графік з п.6 завдання </w:t>
      </w:r>
    </w:p>
    <w:p w:rsidR="00FB0A45" w:rsidRDefault="00FB0A45" w:rsidP="00FB0A45">
      <w:pPr>
        <w:pStyle w:val="Caption"/>
        <w:keepNext/>
        <w:jc w:val="left"/>
      </w:pPr>
      <w:r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 w:rsidR="00FF7AA5">
        <w:rPr>
          <w:noProof/>
        </w:rPr>
        <w:t>2</w:t>
      </w:r>
      <w:r>
        <w:fldChar w:fldCharType="end"/>
      </w:r>
      <w:r>
        <w:t>. Чисельний розв'язок задачі Коші з п.6 завдання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2"/>
      </w:tblGrid>
      <w:tr w:rsidR="00C265B3" w:rsidRPr="00D26BF0" w:rsidTr="00FB0A45">
        <w:tc>
          <w:tcPr>
            <w:tcW w:w="4784" w:type="dxa"/>
            <w:gridSpan w:val="2"/>
          </w:tcPr>
          <w:p w:rsidR="00C265B3" w:rsidRPr="00D26BF0" w:rsidRDefault="00C265B3" w:rsidP="00D1205B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sz w:val="24"/>
                <w:szCs w:val="24"/>
                <w:lang w:val="en-US"/>
              </w:rPr>
              <w:t>MATLAB</w:t>
            </w:r>
          </w:p>
        </w:tc>
      </w:tr>
      <w:tr w:rsidR="00C265B3" w:rsidRPr="00D26BF0" w:rsidTr="00FB0A45">
        <w:tc>
          <w:tcPr>
            <w:tcW w:w="2392" w:type="dxa"/>
          </w:tcPr>
          <w:p w:rsidR="00C265B3" w:rsidRPr="00D26BF0" w:rsidRDefault="00C265B3" w:rsidP="00D1205B">
            <w:pPr>
              <w:spacing w:before="120" w:after="120"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2392" w:type="dxa"/>
          </w:tcPr>
          <w:p w:rsidR="00C265B3" w:rsidRPr="00D26BF0" w:rsidRDefault="00C265B3" w:rsidP="00D1205B">
            <w:pPr>
              <w:spacing w:before="120" w:after="120"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D26BF0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</w:p>
        </w:tc>
      </w:tr>
      <w:tr w:rsidR="00C265B3" w:rsidRPr="00D26BF0" w:rsidTr="00FB0A45">
        <w:tc>
          <w:tcPr>
            <w:tcW w:w="2392" w:type="dxa"/>
          </w:tcPr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3.0000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3.4000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3.8000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4.2000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4.6000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5.0000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5.4000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5.8000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6.2000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6.6000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lastRenderedPageBreak/>
              <w:t xml:space="preserve">    7.0000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7.4000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7.8000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8.2000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8.6000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9.0000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9.4000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 9.8000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10.2000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10.6000</w:t>
            </w:r>
          </w:p>
          <w:p w:rsidR="00C265B3" w:rsidRPr="00D26BF0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</w:rPr>
              <w:t xml:space="preserve">   11.0000</w:t>
            </w:r>
          </w:p>
        </w:tc>
        <w:tc>
          <w:tcPr>
            <w:tcW w:w="2392" w:type="dxa"/>
          </w:tcPr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13.0000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8.7460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6.1244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4.7284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4.2034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4.3465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5.2231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7.1179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10.4198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15.4605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21.8481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27.8345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30.7733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29.0871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23.6630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17.1597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11.7014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7.9647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5.6930</w:t>
            </w:r>
          </w:p>
          <w:p w:rsidR="00C265B3" w:rsidRPr="00C265B3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4.5693</w:t>
            </w:r>
          </w:p>
          <w:p w:rsidR="00C265B3" w:rsidRPr="00D95188" w:rsidRDefault="00C265B3" w:rsidP="00C265B3">
            <w:pPr>
              <w:spacing w:before="120" w:after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65B3">
              <w:rPr>
                <w:rFonts w:cs="Times New Roman"/>
                <w:sz w:val="24"/>
                <w:szCs w:val="24"/>
                <w:lang w:val="en-US"/>
              </w:rPr>
              <w:t xml:space="preserve">    4.2622</w:t>
            </w:r>
          </w:p>
        </w:tc>
      </w:tr>
    </w:tbl>
    <w:p w:rsidR="0060760F" w:rsidRDefault="0060760F" w:rsidP="00E8664C"/>
    <w:p w:rsidR="0060760F" w:rsidRDefault="00C265B3" w:rsidP="0060760F">
      <w:pPr>
        <w:keepNext/>
      </w:pPr>
      <w:r>
        <w:rPr>
          <w:noProof/>
          <w:lang w:eastAsia="uk-UA"/>
        </w:rPr>
        <w:drawing>
          <wp:inline distT="0" distB="0" distL="0" distR="0" wp14:anchorId="1B25B3C4" wp14:editId="106E19C2">
            <wp:extent cx="5334000" cy="4000500"/>
            <wp:effectExtent l="0" t="0" r="0" b="0"/>
            <wp:docPr id="7" name="Рисунок 7" descr="C:\Users\Podolsky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odolsky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4C" w:rsidRDefault="0060760F" w:rsidP="0060760F">
      <w:pPr>
        <w:pStyle w:val="Caption"/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EC380C">
        <w:rPr>
          <w:noProof/>
        </w:rPr>
        <w:t>5</w:t>
      </w:r>
      <w:r>
        <w:fldChar w:fldCharType="end"/>
      </w:r>
      <w:r>
        <w:t>. Графік чисельного розв’язку задачі Коші з п.6 завдання</w:t>
      </w:r>
    </w:p>
    <w:p w:rsidR="00C50414" w:rsidRPr="00C50414" w:rsidRDefault="00C50414" w:rsidP="00C50414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0E3564" w:rsidRDefault="00C50414" w:rsidP="00C50414">
      <w:pPr>
        <w:pStyle w:val="Heading1"/>
      </w:pPr>
      <w:r w:rsidRPr="00C50414">
        <w:t>Процес знаходження та дослідження на стійкість</w:t>
      </w:r>
      <w:r>
        <w:t xml:space="preserve"> точок рівноваги з п.7 завдання</w:t>
      </w:r>
    </w:p>
    <w:p w:rsidR="003445A4" w:rsidRPr="003445A4" w:rsidRDefault="003445A4" w:rsidP="003445A4">
      <w:r>
        <w:t xml:space="preserve">Знайдемо точки рівноваги диференціального рівняння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=3-x</m:t>
        </m:r>
      </m:oMath>
      <w:r>
        <w:rPr>
          <w:rFonts w:eastAsiaTheme="minorEastAsia"/>
        </w:rPr>
        <w:t>:</w:t>
      </w:r>
    </w:p>
    <w:p w:rsidR="00C50414" w:rsidRPr="003445A4" w:rsidRDefault="003445A4" w:rsidP="00C504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3-x=0</m:t>
          </m:r>
        </m:oMath>
      </m:oMathPara>
    </w:p>
    <w:p w:rsidR="003445A4" w:rsidRPr="003445A4" w:rsidRDefault="008E44F8" w:rsidP="00C5041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=3</m:t>
          </m:r>
        </m:oMath>
      </m:oMathPara>
    </w:p>
    <w:p w:rsidR="003445A4" w:rsidRDefault="003445A4" w:rsidP="00C50414">
      <w:r>
        <w:t>Аналітично дослідимо на стійкість знайдену точку рівноваги.</w:t>
      </w:r>
      <w:r w:rsidRPr="003445A4">
        <w:rPr>
          <w:lang w:val="ru-RU"/>
        </w:rPr>
        <w:t xml:space="preserve"> </w:t>
      </w:r>
      <w:r>
        <w:t xml:space="preserve">Розв’язавши дане </w:t>
      </w:r>
      <w:r w:rsidR="00D1205B">
        <w:t xml:space="preserve">диференціальне </w:t>
      </w:r>
      <w:r>
        <w:t xml:space="preserve">рівняння, впевнюємось, що будь-який його розв’язок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</w:t>
      </w:r>
      <w:r>
        <w:t>виражається формулою</w:t>
      </w:r>
    </w:p>
    <w:p w:rsidR="003445A4" w:rsidRPr="003445A4" w:rsidRDefault="003445A4" w:rsidP="003445A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</w:rPr>
            <m:t>+3</m:t>
          </m:r>
        </m:oMath>
      </m:oMathPara>
    </w:p>
    <w:p w:rsidR="003445A4" w:rsidRDefault="00D1205B" w:rsidP="003445A4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Різниця будь-якого розв’язку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та рівноважного розв’язку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становить</w:t>
      </w:r>
    </w:p>
    <w:p w:rsidR="00D1205B" w:rsidRPr="00601D98" w:rsidRDefault="00D1205B" w:rsidP="003445A4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</m:e>
          </m:d>
          <m:r>
            <w:rPr>
              <w:rFonts w:ascii="Cambria Math" w:hAnsi="Cambria Math"/>
            </w:rPr>
            <m:t>-3=</m:t>
          </m:r>
          <m:r>
            <w:rPr>
              <w:rFonts w:ascii="Cambria Math" w:hAnsi="Cambria Math"/>
              <w:lang w:val="en-US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:rsidR="00601D98" w:rsidRDefault="00601D98" w:rsidP="003445A4">
      <w:pPr>
        <w:ind w:firstLine="0"/>
        <w:rPr>
          <w:rFonts w:eastAsiaTheme="minorEastAsia"/>
        </w:rPr>
      </w:pPr>
      <w:r>
        <w:rPr>
          <w:rFonts w:eastAsiaTheme="minorEastAsia"/>
        </w:rPr>
        <w:t>Звідси</w:t>
      </w:r>
      <w:r w:rsidRPr="00601D98">
        <w:rPr>
          <w:rFonts w:eastAsiaTheme="minorEastAsia"/>
          <w:lang w:val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→0</m:t>
        </m:r>
      </m:oMath>
      <w:r w:rsidRPr="00601D98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t→+∞</m:t>
        </m:r>
      </m:oMath>
      <w:r>
        <w:rPr>
          <w:rFonts w:eastAsiaTheme="minorEastAsia"/>
        </w:rPr>
        <w:t>. Таким чином, знайдена точка рівноваги є стійкою.</w:t>
      </w:r>
    </w:p>
    <w:p w:rsidR="0004417C" w:rsidRDefault="00AF31B1" w:rsidP="0004417C">
      <w:pPr>
        <w:keepNext/>
        <w:ind w:firstLine="0"/>
      </w:pPr>
      <w:r>
        <w:rPr>
          <w:rFonts w:eastAsiaTheme="minorEastAsia"/>
          <w:noProof/>
          <w:lang w:eastAsia="uk-UA"/>
        </w:rPr>
        <mc:AlternateContent>
          <mc:Choice Requires="wpc">
            <w:drawing>
              <wp:inline distT="0" distB="0" distL="0" distR="0" wp14:anchorId="6ADED9C0" wp14:editId="02549663">
                <wp:extent cx="5210176" cy="1009650"/>
                <wp:effectExtent l="0" t="0" r="0" b="0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986753" y="329304"/>
                            <a:ext cx="19527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939459" y="329304"/>
                            <a:ext cx="171428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2939459" y="90904"/>
                            <a:ext cx="0" cy="238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20909" y="385992"/>
                            <a:ext cx="1348002" cy="30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3D" w:rsidRDefault="00BC153D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BB7546">
                                <w:rPr>
                                  <w:i/>
                                  <w:lang w:val="en-US"/>
                                </w:rPr>
                                <w:t>x =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657" y="0"/>
                            <a:ext cx="1348002" cy="314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3D" w:rsidRPr="00BB7546" w:rsidRDefault="008E44F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&gt;0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963057" y="15013"/>
                            <a:ext cx="1348002" cy="314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3D" w:rsidRPr="00BB7546" w:rsidRDefault="008E44F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&lt;0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182809" y="671742"/>
                            <a:ext cx="1348002" cy="30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3D" w:rsidRPr="0004417C" w:rsidRDefault="00BC153D">
                              <w:r w:rsidRPr="0004417C">
                                <w:t>Стійка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0" o:spid="_x0000_s1026" editas="canvas" style="width:410.25pt;height:79.5pt;mso-position-horizontal-relative:char;mso-position-vertical-relative:line" coordsize="52101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">
                <v:shape id="_x0000_s1027" type="#_x0000_t75" style="position:absolute;width:52101;height:10096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8" type="#_x0000_t32" style="position:absolute;left:9867;top:3293;width:195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52n8QAAADaAAAADwAAAGRycy9kb3ducmV2LnhtbESPQWvCQBSE7wX/w/IEb3UTkVKjaxBB&#10;EUsPNSXU2yP7moRm34bdVWN/fbdQ6HGYmW+YVT6YTlzJ+daygnSagCCurG65VvBe7B6fQfiArLGz&#10;TAru5CFfjx5WmGl74ze6nkItIoR9hgqaEPpMSl81ZNBPbU8cvU/rDIYoXS21w1uEm07OkuRJGmw5&#10;LjTY07ah6ut0MQo+XhaX8l6+0rFMF8czOuO/i71Sk/GwWYIINIT/8F/7oBXM4fdKvA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nafxAAAANoAAAAPAAAAAAAAAAAA&#10;AAAAAKECAABkcnMvZG93bnJldi54bWxQSwUGAAAAAAQABAD5AAAAkgMAAAAA&#10;">
                  <v:stroke endarrow="block"/>
                </v:shape>
                <v:shape id="AutoShape 22" o:spid="_x0000_s1029" type="#_x0000_t32" style="position:absolute;left:29394;top:3293;width:17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60+8EAAADaAAAADwAAAGRycy9kb3ducmV2LnhtbESPQWsCMRSE7wX/Q3gFb91sCxa7GkUF&#10;QbxItaDHx+a5G9y8LJt0s/57Uyh4HGbmG2a+HGwjeuq8cazgPctBEJdOG64U/Jy2b1MQPiBrbByT&#10;gjt5WC5GL3MstIv8Tf0xVCJB2BeooA6hLaT0ZU0WfeZa4uRdXWcxJNlVUncYE9w28iPPP6VFw2mh&#10;xpY2NZW3469VYOLB9O1uE9f788XrSOY+cUap8euwmoEINIRn+L+90wq+4O9Ku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rrT7wQAAANoAAAAPAAAAAAAAAAAAAAAA&#10;AKECAABkcnMvZG93bnJldi54bWxQSwUGAAAAAAQABAD5AAAAjwMAAAAA&#10;">
                  <v:stroke endarrow="block"/>
                </v:shape>
                <v:shape id="AutoShape 23" o:spid="_x0000_s1030" type="#_x0000_t32" style="position:absolute;left:29394;top:909;width:0;height:23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31" type="#_x0000_t202" style="position:absolute;left:22209;top:3859;width:13480;height:3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BC153D" w:rsidRDefault="00BC153D">
                        <w:pPr>
                          <w:rPr>
                            <w:i/>
                            <w:lang w:val="en-US"/>
                          </w:rPr>
                        </w:pPr>
                        <w:r w:rsidRPr="00BB7546">
                          <w:rPr>
                            <w:i/>
                            <w:lang w:val="en-US"/>
                          </w:rPr>
                          <w:t>x = 3</w:t>
                        </w:r>
                      </w:p>
                    </w:txbxContent>
                  </v:textbox>
                </v:shape>
                <v:shape id="Text Box 24" o:spid="_x0000_s1032" type="#_x0000_t202" style="position:absolute;left:16676;width:13480;height:3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BC153D" w:rsidRPr="00BB7546" w:rsidRDefault="00BC153D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&gt;0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4" o:spid="_x0000_s1033" type="#_x0000_t202" style="position:absolute;left:29630;top:150;width:13480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BC153D" w:rsidRPr="00BB7546" w:rsidRDefault="00BC153D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&lt;0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4" o:spid="_x0000_s1034" type="#_x0000_t202" style="position:absolute;left:21828;top:6717;width:13480;height:3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BC153D" w:rsidRPr="0004417C" w:rsidRDefault="00BC153D">
                        <w:r w:rsidRPr="0004417C">
                          <w:t>Стійка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B7546" w:rsidRDefault="0004417C" w:rsidP="0004417C">
      <w:pPr>
        <w:pStyle w:val="Caption"/>
        <w:rPr>
          <w:rFonts w:eastAsiaTheme="minorEastAsia"/>
        </w:rPr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EC380C">
        <w:rPr>
          <w:noProof/>
        </w:rPr>
        <w:t>6</w:t>
      </w:r>
      <w:r>
        <w:fldChar w:fldCharType="end"/>
      </w:r>
      <w:r>
        <w:t>. Фазова діаграма диференціального рівняння</w:t>
      </w:r>
    </w:p>
    <w:p w:rsidR="00E77AA7" w:rsidRDefault="00E77AA7" w:rsidP="00E77AA7">
      <w:pPr>
        <w:keepNext/>
        <w:ind w:firstLine="0"/>
      </w:pPr>
      <w:r>
        <w:rPr>
          <w:noProof/>
          <w:lang w:eastAsia="uk-UA"/>
        </w:rPr>
        <w:drawing>
          <wp:inline distT="0" distB="0" distL="0" distR="0" wp14:anchorId="0219FC5B" wp14:editId="39F2DEDE">
            <wp:extent cx="5400675" cy="413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A7" w:rsidRDefault="00E77AA7" w:rsidP="006539FD">
      <w:pPr>
        <w:pStyle w:val="Caption"/>
        <w:rPr>
          <w:rFonts w:eastAsiaTheme="minorEastAsia"/>
        </w:rPr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EC380C">
        <w:rPr>
          <w:noProof/>
        </w:rPr>
        <w:t>7</w:t>
      </w:r>
      <w:r>
        <w:fldChar w:fldCharType="end"/>
      </w:r>
      <w:r>
        <w:t>. Поле напрямків</w:t>
      </w:r>
      <w:r w:rsidR="006539FD" w:rsidRPr="006539FD">
        <w:t xml:space="preserve"> даного диференціального рівняння та декілька інтегральних кривих</w:t>
      </w:r>
    </w:p>
    <w:p w:rsidR="00E77AA7" w:rsidRDefault="00E77AA7" w:rsidP="003445A4">
      <w:pPr>
        <w:ind w:firstLine="0"/>
        <w:rPr>
          <w:rFonts w:eastAsiaTheme="minorEastAsia"/>
        </w:rPr>
      </w:pPr>
    </w:p>
    <w:p w:rsidR="009A1550" w:rsidRDefault="009A1550" w:rsidP="009A1550">
      <w:pPr>
        <w:pStyle w:val="Heading1"/>
      </w:pPr>
      <w:r>
        <w:lastRenderedPageBreak/>
        <w:t xml:space="preserve">Повний процес розв’язку задач з п.8 завдання </w:t>
      </w:r>
    </w:p>
    <w:p w:rsidR="005A11B8" w:rsidRPr="005A11B8" w:rsidRDefault="005A11B8" w:rsidP="005A11B8">
      <w:pPr>
        <w:pStyle w:val="ListParagraph"/>
        <w:numPr>
          <w:ilvl w:val="1"/>
          <w:numId w:val="26"/>
        </w:numPr>
        <w:ind w:left="426"/>
        <w:rPr>
          <w:lang w:val="en-US"/>
        </w:rPr>
      </w:pPr>
      <w:r w:rsidRPr="00B4107F">
        <w:t xml:space="preserve">Кількість атмосферних забруднювачів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Pr="00B4107F">
        <w:t xml:space="preserve"> в деякій гірській долині збільшується за експонентою та потроюється через кожні 7.5 років. Нехай початкова кількість дорівнює 10 одиницями забруднювача. Напишіть формулу для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Pr="00B4107F">
        <w:t xml:space="preserve">, що дає кількість (в одиницях забруднювача) забруднювача через </w:t>
      </w:r>
      <m:oMath>
        <m:r>
          <w:rPr>
            <w:rFonts w:ascii="Cambria Math" w:hAnsi="Cambria Math"/>
          </w:rPr>
          <m:t>t</m:t>
        </m:r>
      </m:oMath>
      <w:r w:rsidRPr="00B4107F">
        <w:t xml:space="preserve"> років. Яка кількість забруднювача (в одиницях забруднювача) буде в атмосфері долини через 5 років? Скільки часу знадобиться, щоб кількість за</w:t>
      </w:r>
      <w:r>
        <w:t>бруднювача досягла 100 одиниць?</w:t>
      </w:r>
    </w:p>
    <w:p w:rsidR="005A11B8" w:rsidRPr="005A11B8" w:rsidRDefault="008E44F8" w:rsidP="005A11B8">
      <w:pPr>
        <w:pStyle w:val="ListParagraph"/>
        <w:ind w:left="426" w:firstLine="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at</m:t>
              </m:r>
            </m:sup>
          </m:sSup>
        </m:oMath>
      </m:oMathPara>
    </w:p>
    <w:p w:rsidR="005A11B8" w:rsidRPr="004955BE" w:rsidRDefault="008E44F8" w:rsidP="005A11B8">
      <w:pPr>
        <w:pStyle w:val="ListParagraph"/>
        <w:ind w:left="426" w:firstLine="0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t+∆t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∙N,  ∆t=7.5,  N=3</m:t>
          </m:r>
        </m:oMath>
      </m:oMathPara>
    </w:p>
    <w:p w:rsidR="004955BE" w:rsidRPr="004955BE" w:rsidRDefault="008E44F8" w:rsidP="005A11B8">
      <w:pPr>
        <w:pStyle w:val="ListParagraph"/>
        <w:ind w:left="426" w:firstLine="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r>
                    <w:rPr>
                      <w:rFonts w:ascii="Cambria Math" w:hAnsi="Cambria Math"/>
                    </w:rPr>
                    <m:t>∆t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at</m:t>
              </m:r>
            </m:sup>
          </m:sSup>
          <m:r>
            <w:rPr>
              <w:rFonts w:ascii="Cambria Math" w:hAnsi="Cambria Math"/>
            </w:rPr>
            <m:t>∙N</m:t>
          </m:r>
        </m:oMath>
      </m:oMathPara>
    </w:p>
    <w:p w:rsidR="004955BE" w:rsidRPr="004955BE" w:rsidRDefault="008E44F8" w:rsidP="005A11B8">
      <w:pPr>
        <w:pStyle w:val="ListParagraph"/>
        <w:ind w:left="426" w:firstLine="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at+a</m:t>
              </m:r>
              <m:r>
                <w:rPr>
                  <w:rFonts w:ascii="Cambria Math" w:hAnsi="Cambria Math"/>
                </w:rPr>
                <m:t>∆t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at</m:t>
              </m:r>
            </m:sup>
          </m:sSup>
          <m:r>
            <w:rPr>
              <w:rFonts w:ascii="Cambria Math" w:hAnsi="Cambria Math"/>
            </w:rPr>
            <m:t>∙N</m:t>
          </m:r>
        </m:oMath>
      </m:oMathPara>
    </w:p>
    <w:p w:rsidR="004955BE" w:rsidRPr="004955BE" w:rsidRDefault="008E44F8" w:rsidP="005A11B8">
      <w:pPr>
        <w:pStyle w:val="ListParagraph"/>
        <w:ind w:left="426" w:firstLine="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at</m:t>
              </m:r>
            </m:sup>
          </m:sSup>
          <m:r>
            <w:rPr>
              <w:rFonts w:ascii="Cambria Math" w:hAnsi="Cambria Math"/>
            </w:rPr>
            <m:t>∙N</m:t>
          </m:r>
        </m:oMath>
      </m:oMathPara>
    </w:p>
    <w:p w:rsidR="004955BE" w:rsidRPr="004955BE" w:rsidRDefault="008E44F8" w:rsidP="005A11B8">
      <w:pPr>
        <w:pStyle w:val="ListParagraph"/>
        <w:ind w:left="426" w:firstLine="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N</m:t>
          </m:r>
        </m:oMath>
      </m:oMathPara>
    </w:p>
    <w:p w:rsidR="004955BE" w:rsidRPr="004955BE" w:rsidRDefault="004955BE" w:rsidP="005A11B8">
      <w:pPr>
        <w:pStyle w:val="ListParagraph"/>
        <w:ind w:left="426"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</m:oMath>
      </m:oMathPara>
    </w:p>
    <w:p w:rsidR="004955BE" w:rsidRPr="004955BE" w:rsidRDefault="008E44F8" w:rsidP="004955BE">
      <w:pPr>
        <w:pStyle w:val="ListParagraph"/>
        <w:ind w:left="426" w:firstLine="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∆t</m:t>
                          </m:r>
                        </m:den>
                      </m:f>
                    </m:sup>
                  </m:sSup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</m:sup>
          </m:sSup>
        </m:oMath>
      </m:oMathPara>
    </w:p>
    <w:p w:rsidR="004955BE" w:rsidRDefault="004955BE" w:rsidP="004955BE">
      <w:pPr>
        <w:ind w:firstLine="426"/>
        <w:rPr>
          <w:rFonts w:eastAsiaTheme="minorEastAsia"/>
        </w:rPr>
      </w:pPr>
      <w:r>
        <w:t xml:space="preserve">Модифікуємо формулу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>
        <w:rPr>
          <w:rFonts w:eastAsiaTheme="minorEastAsia"/>
        </w:rPr>
        <w:t xml:space="preserve"> з урахуванням того, що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</m:t>
        </m:r>
      </m:oMath>
      <w:r>
        <w:rPr>
          <w:rFonts w:eastAsiaTheme="minorEastAsia"/>
        </w:rPr>
        <w:t>:</w:t>
      </w:r>
    </w:p>
    <w:p w:rsidR="004955BE" w:rsidRPr="004955BE" w:rsidRDefault="008E44F8" w:rsidP="004955BE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7.5</m:t>
                  </m:r>
                </m:den>
              </m:f>
            </m:sup>
          </m:sSup>
        </m:oMath>
      </m:oMathPara>
    </w:p>
    <w:p w:rsidR="004955BE" w:rsidRPr="004955BE" w:rsidRDefault="004955BE" w:rsidP="005A11B8">
      <w:pPr>
        <w:pStyle w:val="ListParagraph"/>
        <w:ind w:left="426" w:firstLine="0"/>
        <w:rPr>
          <w:rFonts w:eastAsiaTheme="minorEastAsia"/>
          <w:i/>
          <w:lang w:val="ru-RU"/>
        </w:rPr>
      </w:pPr>
      <w:r>
        <w:t>Ч</w:t>
      </w:r>
      <w:r w:rsidRPr="00B4107F">
        <w:t>ерез 5 років кількість забруднювача (в одиницях забруд</w:t>
      </w:r>
      <w:r>
        <w:t>нювача) буде в атмосфері долини становити:</w:t>
      </w:r>
    </w:p>
    <w:p w:rsidR="005A11B8" w:rsidRPr="004955BE" w:rsidRDefault="008E44F8" w:rsidP="005A11B8">
      <w:pPr>
        <w:pStyle w:val="ListParagraph"/>
        <w:ind w:left="426" w:firstLine="0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=10∙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7.5</m:t>
                  </m:r>
                </m:den>
              </m:f>
            </m:sup>
          </m:sSup>
          <m:r>
            <w:rPr>
              <w:rFonts w:ascii="Cambria Math" w:hAnsi="Cambria Math"/>
              <w:lang w:val="en-US"/>
            </w:rPr>
            <m:t>=10∙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  <w:lang w:val="en-US"/>
            </w:rPr>
            <m:t>≈20.8008</m:t>
          </m:r>
        </m:oMath>
      </m:oMathPara>
    </w:p>
    <w:p w:rsidR="004955BE" w:rsidRPr="00EF6A6E" w:rsidRDefault="00EF6A6E" w:rsidP="005A11B8">
      <w:pPr>
        <w:pStyle w:val="ListParagraph"/>
        <w:ind w:left="426" w:firstLine="0"/>
        <w:rPr>
          <w:rFonts w:eastAsiaTheme="minorEastAsia"/>
        </w:rPr>
      </w:pPr>
      <w:r>
        <w:rPr>
          <w:rFonts w:eastAsiaTheme="minorEastAsia"/>
        </w:rPr>
        <w:t xml:space="preserve">Підрахуємо, скільки часу </w:t>
      </w:r>
      <w:r w:rsidRPr="00B4107F">
        <w:t>знадобиться, щоб кількість за</w:t>
      </w:r>
      <w:r>
        <w:t>бруднювача досягла 100 одиниць:</w:t>
      </w:r>
    </w:p>
    <w:p w:rsidR="00EF6A6E" w:rsidRPr="00EF6A6E" w:rsidRDefault="008E44F8" w:rsidP="00EF6A6E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</m:sup>
          </m:sSup>
          <m:r>
            <w:rPr>
              <w:rFonts w:ascii="Cambria Math" w:hAnsi="Cambria Math"/>
              <w:lang w:val="en-US"/>
            </w:rPr>
            <m:t>=100</m:t>
          </m:r>
        </m:oMath>
      </m:oMathPara>
    </w:p>
    <w:p w:rsidR="00EF6A6E" w:rsidRPr="00EF6A6E" w:rsidRDefault="00EF6A6E" w:rsidP="00EF6A6E">
      <w:pPr>
        <w:rPr>
          <w:rFonts w:eastAsiaTheme="minorEastAsia"/>
        </w:rPr>
      </w:pPr>
    </w:p>
    <w:p w:rsidR="00EF6A6E" w:rsidRPr="00AE22B5" w:rsidRDefault="00EF6A6E" w:rsidP="00EF6A6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t=∆t∙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=7.5∙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e>
          </m:func>
          <m:r>
            <w:rPr>
              <w:rFonts w:ascii="Cambria Math" w:hAnsi="Cambria Math"/>
            </w:rPr>
            <m:t>=7.5∙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10</m:t>
              </m:r>
            </m:e>
          </m:func>
          <m:r>
            <w:rPr>
              <w:rFonts w:ascii="Cambria Math" w:hAnsi="Cambria Math"/>
            </w:rPr>
            <m:t xml:space="preserve">≈15.7193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років</m:t>
              </m:r>
            </m:e>
          </m:d>
        </m:oMath>
      </m:oMathPara>
    </w:p>
    <w:p w:rsidR="00AE22B5" w:rsidRDefault="00293C9F" w:rsidP="00AE22B5">
      <w:pPr>
        <w:keepNext/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55CB0C7" wp14:editId="3FF69517">
            <wp:extent cx="5619750" cy="3248025"/>
            <wp:effectExtent l="0" t="0" r="0" b="9525"/>
            <wp:docPr id="14" name="Рисунок 14" descr="C:\Users\Podolsky\Downloads\wolframalpha-201110300803295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odolsky\Downloads\wolframalpha-20111030080329525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2B5" w:rsidRPr="00AE22B5" w:rsidRDefault="00AE22B5" w:rsidP="00AE22B5">
      <w:pPr>
        <w:pStyle w:val="Caption"/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EC380C">
        <w:rPr>
          <w:noProof/>
        </w:rPr>
        <w:t>8</w:t>
      </w:r>
      <w:r>
        <w:fldChar w:fldCharType="end"/>
      </w:r>
      <w:r w:rsidRPr="00AE22B5">
        <w:t xml:space="preserve">. </w:t>
      </w:r>
      <w:r>
        <w:t>Графік функції зростання кількості забруднювачів</w:t>
      </w:r>
    </w:p>
    <w:p w:rsidR="00176444" w:rsidRPr="00CF6A48" w:rsidRDefault="00176444" w:rsidP="00176444">
      <w:pPr>
        <w:pStyle w:val="ListParagraph"/>
        <w:numPr>
          <w:ilvl w:val="1"/>
          <w:numId w:val="26"/>
        </w:numPr>
        <w:ind w:left="426"/>
        <w:rPr>
          <w:lang w:val="ru-RU"/>
        </w:rPr>
      </w:pPr>
      <w:r w:rsidRPr="00B4107F">
        <w:t xml:space="preserve">Припустимо, що в момент часу </w:t>
      </w:r>
      <m:oMath>
        <m:r>
          <w:rPr>
            <w:rFonts w:ascii="Cambria Math" w:hAnsi="Cambria Math"/>
          </w:rPr>
          <m:t>t=0</m:t>
        </m:r>
      </m:oMath>
      <w:r w:rsidRPr="00176444">
        <w:rPr>
          <w:lang w:val="ru-RU"/>
        </w:rPr>
        <w:t xml:space="preserve"> </w:t>
      </w:r>
      <w:r w:rsidRPr="00B4107F">
        <w:t>половина “логістичного” населення (100 000 людей) почула деяку інформацію та, що чисельність тих, хто її почув, в даний момент збільшувалась зі швидкістю 1000 людей в день. Коли цю інфор</w:t>
      </w:r>
      <w:r>
        <w:t>мацію дізнається 80% населення?</w:t>
      </w:r>
    </w:p>
    <w:p w:rsidR="00CF6A48" w:rsidRPr="00CF6A48" w:rsidRDefault="00CF6A48" w:rsidP="00294138">
      <w:pPr>
        <w:pStyle w:val="ListParagraph"/>
        <w:ind w:left="426" w:firstLine="282"/>
      </w:pPr>
      <w:r>
        <w:t>Припускаємо, що населення знаходиться в рівноважному стані, а функція поширення інформації є логістичною.</w:t>
      </w:r>
    </w:p>
    <w:p w:rsidR="00884B9F" w:rsidRPr="003B71DA" w:rsidRDefault="00884B9F" w:rsidP="00884B9F">
      <w:pPr>
        <w:pStyle w:val="ListParagraph"/>
        <w:ind w:left="426" w:firstLine="0"/>
      </w:pPr>
      <w:r>
        <w:t>Нехай</w:t>
      </w:r>
      <w:r w:rsidRPr="00884B9F">
        <w:rPr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func>
      </m:oMath>
      <w:r w:rsidRPr="00884B9F">
        <w:rPr>
          <w:rFonts w:eastAsiaTheme="minorEastAsia"/>
          <w:lang w:val="ru-RU"/>
        </w:rPr>
        <w:t xml:space="preserve"> – </w:t>
      </w:r>
      <w:r w:rsidR="00CF6A48">
        <w:rPr>
          <w:rFonts w:eastAsiaTheme="minorEastAsia"/>
        </w:rPr>
        <w:t xml:space="preserve">функція, яка описує в кожен момент часу </w:t>
      </w:r>
      <m:oMath>
        <m:r>
          <w:rPr>
            <w:rFonts w:ascii="Cambria Math" w:hAnsi="Cambria Math"/>
            <w:lang w:val="en-US"/>
          </w:rPr>
          <m:t>t</m:t>
        </m:r>
      </m:oMath>
      <w:r w:rsidR="00CF6A48">
        <w:rPr>
          <w:rFonts w:eastAsiaTheme="minorEastAsia"/>
        </w:rPr>
        <w:t xml:space="preserve"> кількість людей, які вже знають дану інформацію</w:t>
      </w:r>
      <w:r w:rsidR="00CF6A48">
        <w:rPr>
          <w:rFonts w:eastAsiaTheme="minorEastAsia"/>
          <w:lang w:val="ru-RU"/>
        </w:rPr>
        <w:t xml:space="preserve">, час </w:t>
      </w:r>
      <m:oMath>
        <m:r>
          <w:rPr>
            <w:rFonts w:ascii="Cambria Math" w:hAnsi="Cambria Math"/>
            <w:lang w:val="en-US"/>
          </w:rPr>
          <m:t>t</m:t>
        </m:r>
      </m:oMath>
      <w:r w:rsidR="00CF6A48">
        <w:rPr>
          <w:rFonts w:eastAsiaTheme="minorEastAsia"/>
        </w:rPr>
        <w:t xml:space="preserve"> вимірюється </w:t>
      </w:r>
      <w:proofErr w:type="gramStart"/>
      <w:r w:rsidR="00CF6A48">
        <w:rPr>
          <w:rFonts w:eastAsiaTheme="minorEastAsia"/>
        </w:rPr>
        <w:t>у</w:t>
      </w:r>
      <w:proofErr w:type="gramEnd"/>
      <w:r w:rsidR="00CF6A48">
        <w:rPr>
          <w:rFonts w:eastAsiaTheme="minorEastAsia"/>
        </w:rPr>
        <w:t xml:space="preserve"> днях. Тоді</w:t>
      </w:r>
      <w:r w:rsidR="003F25BC">
        <w:rPr>
          <w:rFonts w:eastAsiaTheme="minorEastAsia"/>
        </w:rPr>
        <w:t xml:space="preserve"> дана функція має вигляд:</w:t>
      </w:r>
    </w:p>
    <w:p w:rsidR="00176444" w:rsidRPr="003F25BC" w:rsidRDefault="008E44F8" w:rsidP="00176444">
      <w:pPr>
        <w:pStyle w:val="ListParagraph"/>
        <w:ind w:left="426" w:firstLine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-kMt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3F25BC" w:rsidRPr="003F25BC" w:rsidRDefault="003F25BC" w:rsidP="00176444">
      <w:pPr>
        <w:pStyle w:val="ListParagraph"/>
        <w:ind w:left="426" w:firstLine="0"/>
        <w:rPr>
          <w:rFonts w:eastAsiaTheme="minorEastAsia"/>
        </w:rPr>
      </w:pPr>
      <w:r>
        <w:rPr>
          <w:rFonts w:eastAsiaTheme="minorEastAsia"/>
        </w:rPr>
        <w:t>де за умовою</w:t>
      </w:r>
    </w:p>
    <w:p w:rsidR="00601D98" w:rsidRPr="00ED1E3E" w:rsidRDefault="008E44F8" w:rsidP="005A11B8">
      <w:pPr>
        <w:ind w:firstLine="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</m:oMath>
      </m:oMathPara>
    </w:p>
    <w:p w:rsidR="00671B8C" w:rsidRPr="00671B8C" w:rsidRDefault="00671B8C" w:rsidP="003F25BC">
      <w:pPr>
        <w:pStyle w:val="ListParagraph"/>
        <w:ind w:left="426" w:firstLine="0"/>
        <w:rPr>
          <w:rFonts w:eastAsiaTheme="minorEastAsia"/>
        </w:rPr>
      </w:pPr>
      <w:r w:rsidRPr="00671B8C">
        <w:rPr>
          <w:rFonts w:eastAsiaTheme="minorEastAsia"/>
        </w:rPr>
        <w:t>Логістичне рівняння має вигляд:</w:t>
      </w:r>
    </w:p>
    <w:p w:rsidR="00CF6A48" w:rsidRPr="00671B8C" w:rsidRDefault="008E44F8" w:rsidP="00ED1E3E">
      <w:pPr>
        <w:ind w:left="708" w:firstLine="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dP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=kP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M-P</m:t>
              </m:r>
            </m:e>
          </m:d>
        </m:oMath>
      </m:oMathPara>
    </w:p>
    <w:p w:rsidR="00914612" w:rsidRDefault="00914612" w:rsidP="00076D69">
      <w:pPr>
        <w:ind w:left="426" w:firstLine="1"/>
        <w:rPr>
          <w:rFonts w:eastAsiaTheme="minorEastAsia"/>
        </w:rPr>
      </w:pPr>
      <w:r>
        <w:rPr>
          <w:rFonts w:eastAsiaTheme="minorEastAsia"/>
        </w:rPr>
        <w:t>У той же час, стійким розв’язком логістичного диференціального рівняння є</w:t>
      </w:r>
    </w:p>
    <w:p w:rsidR="00914612" w:rsidRPr="00914612" w:rsidRDefault="008E44F8" w:rsidP="00ED1E3E">
      <w:pPr>
        <w:ind w:left="708" w:firstLine="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t→∞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</m:e>
          </m:func>
          <m:r>
            <w:rPr>
              <w:rFonts w:ascii="Cambria Math" w:eastAsiaTheme="minorEastAsia" w:hAnsi="Cambria Math"/>
            </w:rPr>
            <m:t>=M,</m:t>
          </m:r>
        </m:oMath>
      </m:oMathPara>
    </w:p>
    <w:p w:rsidR="00914612" w:rsidRDefault="00914612" w:rsidP="00ED1E3E">
      <w:pPr>
        <w:ind w:left="708" w:firstLine="0"/>
        <w:rPr>
          <w:rFonts w:eastAsiaTheme="minorEastAsia"/>
        </w:rPr>
      </w:pPr>
      <w:r>
        <w:rPr>
          <w:rFonts w:eastAsiaTheme="minorEastAsia"/>
        </w:rPr>
        <w:t>тобто значення чисельності всього населяння, яке за умовою становить</w:t>
      </w:r>
    </w:p>
    <w:p w:rsidR="00914612" w:rsidRPr="00EE0E07" w:rsidRDefault="00914612" w:rsidP="00ED1E3E">
      <w:pPr>
        <w:ind w:left="708"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2∙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=2∙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lang w:val="en-US"/>
            </w:rPr>
            <m:t>=M</m:t>
          </m:r>
        </m:oMath>
      </m:oMathPara>
    </w:p>
    <w:p w:rsidR="00EE0E07" w:rsidRPr="00EE0E07" w:rsidRDefault="00EE0E07" w:rsidP="00ED1E3E">
      <w:pPr>
        <w:ind w:left="708" w:firstLine="0"/>
        <w:rPr>
          <w:rFonts w:eastAsiaTheme="minorEastAsia"/>
        </w:rPr>
      </w:pPr>
      <w:r>
        <w:rPr>
          <w:rFonts w:eastAsiaTheme="minorEastAsia"/>
        </w:rPr>
        <w:t xml:space="preserve">Іншими словами, кількість населення, що дізнається інформацію, прямує до загальної кількості населення. Тобто інформація стане відомою всьому населенню при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ru-RU"/>
          </w:rPr>
          <m:t>→∞</m:t>
        </m:r>
      </m:oMath>
      <w:r>
        <w:rPr>
          <w:rFonts w:eastAsiaTheme="minorEastAsia"/>
        </w:rPr>
        <w:t>.</w:t>
      </w:r>
    </w:p>
    <w:p w:rsidR="00914612" w:rsidRPr="00914612" w:rsidRDefault="00076D69" w:rsidP="00076D69">
      <w:pPr>
        <w:ind w:left="709" w:firstLine="0"/>
        <w:rPr>
          <w:rFonts w:eastAsiaTheme="minorEastAsia"/>
          <w:lang w:val="ru-RU"/>
        </w:rPr>
      </w:pPr>
      <w:r>
        <w:rPr>
          <w:rFonts w:eastAsiaTheme="minorEastAsia"/>
        </w:rPr>
        <w:t xml:space="preserve">Введемо позначення заданої за умовою швидкості поширення інформації в момент </w:t>
      </w:r>
      <w:r w:rsidRPr="00B4107F">
        <w:t xml:space="preserve">часу </w:t>
      </w:r>
      <m:oMath>
        <m:r>
          <w:rPr>
            <w:rFonts w:ascii="Cambria Math" w:hAnsi="Cambria Math"/>
          </w:rPr>
          <m:t>t=0</m:t>
        </m:r>
      </m:oMath>
      <w:r>
        <w:rPr>
          <w:rFonts w:eastAsiaTheme="minorEastAsia"/>
        </w:rPr>
        <w:t xml:space="preserve">: </w:t>
      </w:r>
    </w:p>
    <w:p w:rsidR="00914612" w:rsidRPr="00076D69" w:rsidRDefault="008E44F8" w:rsidP="00076D69">
      <w:pPr>
        <w:ind w:left="708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  <w:lang w:val="ru-RU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=δ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914612" w:rsidRDefault="00914612" w:rsidP="00914612">
      <w:pPr>
        <w:ind w:left="708" w:firstLine="0"/>
        <w:rPr>
          <w:rFonts w:eastAsiaTheme="minorEastAsia"/>
        </w:rPr>
      </w:pPr>
      <w:r>
        <w:rPr>
          <w:rFonts w:eastAsiaTheme="minorEastAsia"/>
        </w:rPr>
        <w:t xml:space="preserve">Підставивши в логістичне </w:t>
      </w:r>
      <w:r w:rsidR="003F25BC">
        <w:rPr>
          <w:rFonts w:eastAsiaTheme="minorEastAsia"/>
        </w:rPr>
        <w:t xml:space="preserve">диференціальне </w:t>
      </w:r>
      <w:r>
        <w:rPr>
          <w:rFonts w:eastAsiaTheme="minorEastAsia"/>
        </w:rPr>
        <w:t xml:space="preserve">рівняння початкові умови, </w:t>
      </w:r>
      <w:r w:rsidR="00076D69">
        <w:rPr>
          <w:rFonts w:eastAsiaTheme="minorEastAsia"/>
        </w:rPr>
        <w:t xml:space="preserve">задані в момент часу </w:t>
      </w:r>
      <m:oMath>
        <m:r>
          <w:rPr>
            <w:rFonts w:ascii="Cambria Math" w:hAnsi="Cambria Math"/>
          </w:rPr>
          <m:t>t=0</m:t>
        </m:r>
      </m:oMath>
      <w:r w:rsidR="00076D69">
        <w:rPr>
          <w:rFonts w:eastAsiaTheme="minorEastAsia"/>
        </w:rPr>
        <w:t xml:space="preserve">, </w:t>
      </w:r>
      <w:r>
        <w:rPr>
          <w:rFonts w:eastAsiaTheme="minorEastAsia"/>
        </w:rPr>
        <w:t>отримаємо:</w:t>
      </w:r>
    </w:p>
    <w:p w:rsidR="00914612" w:rsidRPr="00AC4A67" w:rsidRDefault="00914612" w:rsidP="00914612">
      <w:pPr>
        <w:ind w:left="708"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:rsidR="00914612" w:rsidRDefault="00914612" w:rsidP="00ED1E3E">
      <w:pPr>
        <w:ind w:left="708" w:firstLine="0"/>
        <w:rPr>
          <w:rFonts w:eastAsiaTheme="minorEastAsia"/>
        </w:rPr>
      </w:pPr>
      <w:r>
        <w:rPr>
          <w:rFonts w:eastAsiaTheme="minorEastAsia"/>
        </w:rPr>
        <w:t xml:space="preserve">Звідси можемо виразити </w:t>
      </w:r>
      <m:oMath>
        <m:r>
          <w:rPr>
            <w:rFonts w:ascii="Cambria Math" w:hAnsi="Cambria Math"/>
            <w:lang w:val="en-US"/>
          </w:rPr>
          <m:t>k</m:t>
        </m:r>
      </m:oMath>
      <w:r>
        <w:rPr>
          <w:rFonts w:eastAsiaTheme="minorEastAsia"/>
        </w:rPr>
        <w:t>:</w:t>
      </w:r>
    </w:p>
    <w:p w:rsidR="00914612" w:rsidRPr="00EE0E07" w:rsidRDefault="003F25BC" w:rsidP="00ED1E3E">
      <w:pPr>
        <w:ind w:left="708"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EE0E07" w:rsidRDefault="00076D69" w:rsidP="00ED1E3E">
      <w:pPr>
        <w:ind w:left="708" w:firstLine="0"/>
        <w:rPr>
          <w:rFonts w:eastAsiaTheme="minorEastAsia"/>
        </w:rPr>
      </w:pPr>
      <w:r>
        <w:rPr>
          <w:rFonts w:eastAsiaTheme="minorEastAsia"/>
        </w:rPr>
        <w:t xml:space="preserve">Підставимо отримані значення в логістичну функцію. </w:t>
      </w:r>
      <w:r w:rsidR="00EE0E07">
        <w:rPr>
          <w:rFonts w:eastAsiaTheme="minorEastAsia"/>
        </w:rPr>
        <w:t xml:space="preserve">Тоді остаточно </w:t>
      </w:r>
      <w:r>
        <w:rPr>
          <w:rFonts w:eastAsiaTheme="minorEastAsia"/>
        </w:rPr>
        <w:t xml:space="preserve">дана </w:t>
      </w:r>
      <w:r w:rsidR="00EE0E07">
        <w:rPr>
          <w:rFonts w:eastAsiaTheme="minorEastAsia"/>
        </w:rPr>
        <w:t>функція поширення інформації матиме вигляд:</w:t>
      </w:r>
    </w:p>
    <w:p w:rsidR="00EE0E07" w:rsidRPr="00EE0E07" w:rsidRDefault="008E44F8" w:rsidP="00ED1E3E">
      <w:pPr>
        <w:ind w:left="708" w:firstLine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-kMt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Mt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δ∙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</m:den>
          </m:f>
        </m:oMath>
      </m:oMathPara>
    </w:p>
    <w:p w:rsidR="00EE0E07" w:rsidRPr="00EE0E07" w:rsidRDefault="00076D69" w:rsidP="00ED1E3E">
      <w:pPr>
        <w:ind w:left="708" w:firstLine="0"/>
        <w:rPr>
          <w:rFonts w:eastAsiaTheme="minorEastAsia"/>
        </w:rPr>
      </w:pPr>
      <w:r>
        <w:rPr>
          <w:rFonts w:eastAsiaTheme="minorEastAsia"/>
        </w:rPr>
        <w:t>А л</w:t>
      </w:r>
      <w:r w:rsidR="00EE0E07">
        <w:rPr>
          <w:rFonts w:eastAsiaTheme="minorEastAsia"/>
        </w:rPr>
        <w:t>огістичне диференціальне рівняння матиме вигляд:</w:t>
      </w:r>
    </w:p>
    <w:p w:rsidR="00EE0E07" w:rsidRPr="00C8255D" w:rsidRDefault="008E44F8" w:rsidP="00ED1E3E">
      <w:pPr>
        <w:ind w:left="708"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dP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M-P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-P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-P</m:t>
              </m:r>
            </m:e>
          </m:d>
        </m:oMath>
      </m:oMathPara>
    </w:p>
    <w:p w:rsidR="00A305B0" w:rsidRPr="00076D69" w:rsidRDefault="00C8255D" w:rsidP="00ED1E3E">
      <w:pPr>
        <w:ind w:left="708" w:firstLine="0"/>
      </w:pPr>
      <w:r>
        <w:t>З’ясуємо, к</w:t>
      </w:r>
      <w:r w:rsidRPr="00B4107F">
        <w:t>оли цю інфор</w:t>
      </w:r>
      <w:r>
        <w:t>мацію дізнається 80% населення</w:t>
      </w:r>
      <w:r w:rsidR="00076D69">
        <w:t xml:space="preserve">. Для цього визначимо момент часу </w:t>
      </w:r>
      <m:oMath>
        <m:r>
          <w:rPr>
            <w:rFonts w:ascii="Cambria Math" w:hAnsi="Cambria Math"/>
            <w:lang w:val="en-US"/>
          </w:rPr>
          <m:t>t</m:t>
        </m:r>
      </m:oMath>
      <w:r w:rsidR="00076D69">
        <w:rPr>
          <w:rFonts w:eastAsiaTheme="minorEastAsia"/>
        </w:rPr>
        <w:t xml:space="preserve">, в який значення логістичної функції становитиме </w:t>
      </w:r>
      <w:r w:rsidR="00076D69">
        <w:t>80% від значення всього населення:</w:t>
      </w:r>
    </w:p>
    <w:p w:rsidR="00C8255D" w:rsidRPr="00C8255D" w:rsidRDefault="008E44F8" w:rsidP="00ED1E3E">
      <w:pPr>
        <w:ind w:left="708" w:firstLine="0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=0.8M=0.8∙2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C8255D" w:rsidRPr="00C8255D" w:rsidRDefault="008E44F8" w:rsidP="00ED1E3E">
      <w:pPr>
        <w:ind w:left="708"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en-US"/>
            </w:rPr>
            <m:t>=0.8∙2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C8255D" w:rsidRPr="00C8255D" w:rsidRDefault="008E44F8" w:rsidP="00ED1E3E">
      <w:pPr>
        <w:ind w:left="708"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en-US"/>
            </w:rPr>
            <m:t>=0.8</m:t>
          </m:r>
        </m:oMath>
      </m:oMathPara>
    </w:p>
    <w:p w:rsidR="00C8255D" w:rsidRPr="00C8255D" w:rsidRDefault="008E44F8" w:rsidP="00C8255D">
      <w:pPr>
        <w:ind w:left="708"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>=1+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2δ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den>
              </m:f>
            </m:sup>
          </m:sSup>
        </m:oMath>
      </m:oMathPara>
    </w:p>
    <w:p w:rsidR="00C8255D" w:rsidRPr="00C8255D" w:rsidRDefault="008E44F8" w:rsidP="00C8255D">
      <w:pPr>
        <w:ind w:left="708"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2δ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den>
              </m:f>
            </m:sup>
          </m:sSup>
        </m:oMath>
      </m:oMathPara>
    </w:p>
    <w:p w:rsidR="00C8255D" w:rsidRPr="00C8255D" w:rsidRDefault="008E44F8" w:rsidP="00C8255D">
      <w:pPr>
        <w:ind w:left="708" w:firstLine="0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2δ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C8255D" w:rsidRPr="007520B6" w:rsidRDefault="00C8255D" w:rsidP="00C8255D">
      <w:pPr>
        <w:ind w:left="708"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2δ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7520B6" w:rsidRPr="00EC380C" w:rsidRDefault="007520B6" w:rsidP="00C8255D">
      <w:pPr>
        <w:ind w:left="708"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δ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=100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 xml:space="preserve">≈69.3147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днів</m:t>
              </m:r>
            </m:e>
          </m:d>
        </m:oMath>
      </m:oMathPara>
    </w:p>
    <w:p w:rsidR="00EC380C" w:rsidRPr="007520B6" w:rsidRDefault="00EC380C" w:rsidP="00C8255D">
      <w:pPr>
        <w:ind w:left="708" w:firstLine="0"/>
        <w:rPr>
          <w:rFonts w:eastAsiaTheme="minorEastAsia"/>
          <w:i/>
        </w:rPr>
      </w:pPr>
    </w:p>
    <w:p w:rsidR="00EC380C" w:rsidRDefault="00EC380C" w:rsidP="00EC380C">
      <w:pPr>
        <w:keepNext/>
        <w:ind w:firstLine="0"/>
      </w:pPr>
      <w:r>
        <w:rPr>
          <w:noProof/>
          <w:lang w:eastAsia="uk-UA"/>
        </w:rPr>
        <w:drawing>
          <wp:inline distT="0" distB="0" distL="0" distR="0" wp14:anchorId="71C2622D" wp14:editId="493D5BD9">
            <wp:extent cx="5438775" cy="4162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5D" w:rsidRPr="00C8255D" w:rsidRDefault="00EC380C" w:rsidP="00EC380C">
      <w:pPr>
        <w:pStyle w:val="Caption"/>
        <w:rPr>
          <w:rFonts w:eastAsiaTheme="minorEastAsia"/>
          <w:i/>
        </w:rPr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Поле напрямків та інтегральні криві логістичного диференціального рівняння поширення інформації серед населення</w:t>
      </w:r>
    </w:p>
    <w:p w:rsidR="003F25BC" w:rsidRPr="003F25BC" w:rsidRDefault="003F25BC" w:rsidP="00ED1E3E">
      <w:pPr>
        <w:ind w:left="708" w:firstLine="0"/>
        <w:rPr>
          <w:rFonts w:eastAsiaTheme="minorEastAsia"/>
          <w:i/>
        </w:rPr>
      </w:pPr>
    </w:p>
    <w:p w:rsidR="0083447A" w:rsidRDefault="0083447A" w:rsidP="0083447A">
      <w:pPr>
        <w:pStyle w:val="Heading1"/>
      </w:pPr>
      <w:r w:rsidRPr="0083447A">
        <w:lastRenderedPageBreak/>
        <w:t xml:space="preserve">Процес побудови </w:t>
      </w:r>
      <w:r>
        <w:t>та аналіз моделі з п.9 завдання</w:t>
      </w:r>
    </w:p>
    <w:p w:rsidR="00695E5E" w:rsidRDefault="00695E5E" w:rsidP="00695E5E">
      <w:pPr>
        <w:rPr>
          <w:szCs w:val="28"/>
        </w:rPr>
      </w:pPr>
      <w:r>
        <w:rPr>
          <w:szCs w:val="28"/>
        </w:rPr>
        <w:t>Обчислимо населення даної країни в 1800 р., 1850 р. та 1900 р.:</w:t>
      </w:r>
    </w:p>
    <w:p w:rsidR="00695E5E" w:rsidRPr="00695E5E" w:rsidRDefault="008E44F8" w:rsidP="00695E5E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700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49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0.0375∙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t-1350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t+595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-75∙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t-350</m:t>
                  </m:r>
                </m:e>
              </m:d>
              <m:r>
                <w:rPr>
                  <w:rFonts w:ascii="Cambria Math" w:hAnsi="Cambria Math"/>
                  <w:sz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3.5</m:t>
                  </m:r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+273914997</m:t>
              </m:r>
            </m:e>
          </m:d>
        </m:oMath>
      </m:oMathPara>
    </w:p>
    <w:p w:rsidR="00695E5E" w:rsidRPr="00695E5E" w:rsidRDefault="008E44F8" w:rsidP="00695E5E">
      <w:pPr>
        <w:rPr>
          <w:rFonts w:eastAsiaTheme="minorEastAsia"/>
          <w:i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1800</m:t>
                  </m:r>
                </m:e>
              </m:d>
            </m:e>
          </m:func>
          <m:r>
            <w:rPr>
              <w:rFonts w:ascii="Cambria Math" w:hAnsi="Cambria Math"/>
              <w:sz w:val="24"/>
              <w:lang w:val="en-US"/>
            </w:rPr>
            <m:t>≈1750682</m:t>
          </m:r>
        </m:oMath>
      </m:oMathPara>
    </w:p>
    <w:p w:rsidR="00695E5E" w:rsidRPr="005B155B" w:rsidRDefault="008E44F8" w:rsidP="00695E5E">
      <w:pPr>
        <w:rPr>
          <w:rFonts w:eastAsiaTheme="minorEastAsia"/>
          <w:i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1850</m:t>
                  </m:r>
                </m:e>
              </m:d>
            </m:e>
          </m:func>
          <m:r>
            <w:rPr>
              <w:rFonts w:ascii="Cambria Math" w:hAnsi="Cambria Math"/>
              <w:sz w:val="24"/>
              <w:lang w:val="en-US"/>
            </w:rPr>
            <m:t>≈9984151</m:t>
          </m:r>
        </m:oMath>
      </m:oMathPara>
    </w:p>
    <w:p w:rsidR="00695E5E" w:rsidRPr="005B155B" w:rsidRDefault="008E44F8" w:rsidP="00695E5E">
      <w:pPr>
        <w:rPr>
          <w:rFonts w:eastAsiaTheme="minorEastAsia"/>
          <w:i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1900</m:t>
                  </m:r>
                </m:e>
              </m:d>
            </m:e>
          </m:func>
          <m:r>
            <w:rPr>
              <w:rFonts w:ascii="Cambria Math" w:hAnsi="Cambria Math"/>
              <w:sz w:val="24"/>
              <w:lang w:val="en-US"/>
            </w:rPr>
            <m:t>≈63698045</m:t>
          </m:r>
        </m:oMath>
      </m:oMathPara>
    </w:p>
    <w:p w:rsidR="00CF7B4F" w:rsidRDefault="00CF7B4F" w:rsidP="00695E5E">
      <w:pPr>
        <w:rPr>
          <w:szCs w:val="28"/>
        </w:rPr>
      </w:pPr>
      <w:r>
        <w:rPr>
          <w:szCs w:val="28"/>
        </w:rPr>
        <w:t>На основі отриманих статистичних даних побудуємо модель Мальтуса зростання населення:</w:t>
      </w:r>
    </w:p>
    <w:p w:rsidR="00CF7B4F" w:rsidRPr="00E82E5D" w:rsidRDefault="008E44F8" w:rsidP="00695E5E">
      <w:pPr>
        <w:rPr>
          <w:rFonts w:eastAsiaTheme="minorEastAsia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dP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Cs w:val="28"/>
            </w:rPr>
            <m:t>=kP</m:t>
          </m:r>
        </m:oMath>
      </m:oMathPara>
    </w:p>
    <w:p w:rsidR="00E82E5D" w:rsidRPr="00E82E5D" w:rsidRDefault="00E82E5D" w:rsidP="00695E5E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=c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kt</m:t>
              </m:r>
            </m:sup>
          </m:sSup>
        </m:oMath>
      </m:oMathPara>
    </w:p>
    <w:p w:rsidR="00E82E5D" w:rsidRPr="00E82E5D" w:rsidRDefault="008E44F8" w:rsidP="00520D47">
      <w:pPr>
        <w:rPr>
          <w:rFonts w:eastAsiaTheme="minorEastAsia"/>
          <w:sz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1800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=c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k*1800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1750682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1900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=c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k*1900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63698045</m:t>
                  </m:r>
                </m:e>
              </m:eqArr>
            </m:e>
          </m:d>
        </m:oMath>
      </m:oMathPara>
    </w:p>
    <w:p w:rsidR="00E82E5D" w:rsidRPr="003428D4" w:rsidRDefault="00E82E5D" w:rsidP="00695E5E">
      <w:pPr>
        <w:rPr>
          <w:rFonts w:eastAsiaTheme="minorEastAsia"/>
          <w:i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c≈1.401742∙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-22</m:t>
              </m:r>
            </m:sup>
          </m:sSup>
        </m:oMath>
      </m:oMathPara>
    </w:p>
    <w:p w:rsidR="00E82E5D" w:rsidRPr="008C472E" w:rsidRDefault="00E82E5D" w:rsidP="008C472E">
      <w:pPr>
        <w:rPr>
          <w:rFonts w:eastAsiaTheme="minorEastAsia"/>
          <w:i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k≈0.035941</m:t>
          </m:r>
        </m:oMath>
      </m:oMathPara>
    </w:p>
    <w:p w:rsidR="00CF7B4F" w:rsidRPr="00914612" w:rsidRDefault="00CF7B4F" w:rsidP="00CF7B4F">
      <w:pPr>
        <w:rPr>
          <w:szCs w:val="28"/>
          <w:lang w:val="ru-RU"/>
        </w:rPr>
      </w:pPr>
      <w:r>
        <w:rPr>
          <w:szCs w:val="28"/>
        </w:rPr>
        <w:t xml:space="preserve">На основі отриманих статистичних даних побудуємо логістичну модель </w:t>
      </w:r>
      <w:proofErr w:type="spellStart"/>
      <w:r>
        <w:rPr>
          <w:szCs w:val="28"/>
        </w:rPr>
        <w:t>Ферхюльста</w:t>
      </w:r>
      <w:proofErr w:type="spellEnd"/>
      <w:r>
        <w:rPr>
          <w:szCs w:val="28"/>
        </w:rPr>
        <w:t xml:space="preserve"> зростання населення</w:t>
      </w:r>
      <w:r w:rsidR="00E64067" w:rsidRPr="00520D47">
        <w:rPr>
          <w:szCs w:val="28"/>
          <w:lang w:val="ru-RU"/>
        </w:rPr>
        <w:t>:</w:t>
      </w:r>
    </w:p>
    <w:p w:rsidR="00520D47" w:rsidRPr="00520D47" w:rsidRDefault="008E44F8" w:rsidP="00CF7B4F">
      <w:pPr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-kMt</m:t>
                  </m:r>
                </m:sup>
              </m:sSup>
            </m:den>
          </m:f>
        </m:oMath>
      </m:oMathPara>
    </w:p>
    <w:p w:rsidR="00520D47" w:rsidRPr="008C472E" w:rsidRDefault="008E44F8" w:rsidP="00CF7B4F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1800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-kM∙1800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1750682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1850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-kM∙1850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9984151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1900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-kM∙1900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63698045</m:t>
                  </m:r>
                </m:e>
              </m:eqArr>
            </m:e>
          </m:d>
        </m:oMath>
      </m:oMathPara>
    </w:p>
    <w:p w:rsidR="008C472E" w:rsidRPr="008C472E" w:rsidRDefault="008C472E" w:rsidP="00CF7B4F">
      <w:pPr>
        <w:rPr>
          <w:rFonts w:eastAsiaTheme="minorEastAsia"/>
          <w:i/>
        </w:rPr>
      </w:pPr>
    </w:p>
    <w:p w:rsidR="009042AF" w:rsidRPr="00520D47" w:rsidRDefault="009042AF" w:rsidP="00CF7B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k≈-9.46393∙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-11</m:t>
              </m:r>
            </m:sup>
          </m:sSup>
        </m:oMath>
      </m:oMathPara>
    </w:p>
    <w:p w:rsidR="00520D47" w:rsidRPr="00520D47" w:rsidRDefault="009042AF" w:rsidP="00CF7B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M≈-3.63207∙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p>
        </m:oMath>
      </m:oMathPara>
    </w:p>
    <w:p w:rsidR="006C3069" w:rsidRPr="00981ED9" w:rsidRDefault="008E44F8" w:rsidP="006C306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≈2.34518∙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-21</m:t>
              </m:r>
            </m:sup>
          </m:sSup>
        </m:oMath>
      </m:oMathPara>
    </w:p>
    <w:p w:rsidR="00981ED9" w:rsidRDefault="00981ED9" w:rsidP="006C3069">
      <w:pPr>
        <w:rPr>
          <w:rFonts w:eastAsiaTheme="minorEastAsia"/>
          <w:i/>
          <w:lang w:val="en-US"/>
        </w:rPr>
      </w:pPr>
    </w:p>
    <w:p w:rsidR="00981ED9" w:rsidRPr="00981ED9" w:rsidRDefault="00981ED9" w:rsidP="00981ED9">
      <w:pPr>
        <w:ind w:firstLine="0"/>
        <w:rPr>
          <w:rFonts w:eastAsiaTheme="minorEastAsia"/>
          <w:lang w:val="en-US"/>
        </w:rPr>
      </w:pPr>
    </w:p>
    <w:p w:rsidR="007F50DA" w:rsidRDefault="007F50DA" w:rsidP="007F50DA">
      <w:pPr>
        <w:pStyle w:val="Caption"/>
        <w:keepNext/>
        <w:jc w:val="left"/>
      </w:pPr>
      <w:r>
        <w:lastRenderedPageBreak/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 w:rsidR="00FF7AA5">
        <w:rPr>
          <w:noProof/>
        </w:rPr>
        <w:t>3</w:t>
      </w:r>
      <w:r>
        <w:fldChar w:fldCharType="end"/>
      </w:r>
      <w:r>
        <w:t xml:space="preserve">. </w:t>
      </w:r>
      <w:r w:rsidRPr="007F50DA">
        <w:t xml:space="preserve">Порівняння моделі Мальтуса та логістичної моделі </w:t>
      </w:r>
      <w:proofErr w:type="spellStart"/>
      <w:r w:rsidRPr="007F50DA">
        <w:t>Ферхюльста</w:t>
      </w:r>
      <w:proofErr w:type="spellEnd"/>
    </w:p>
    <w:tbl>
      <w:tblPr>
        <w:tblStyle w:val="TableGrid"/>
        <w:tblW w:w="9570" w:type="dxa"/>
        <w:tblInd w:w="-34" w:type="dxa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981ED9" w:rsidTr="00981ED9">
        <w:tc>
          <w:tcPr>
            <w:tcW w:w="1595" w:type="dxa"/>
          </w:tcPr>
          <w:p w:rsidR="00981ED9" w:rsidRPr="00981ED9" w:rsidRDefault="00981ED9" w:rsidP="00981ED9">
            <w:pPr>
              <w:pStyle w:val="Default"/>
              <w:spacing w:before="120" w:after="120"/>
              <w:jc w:val="center"/>
            </w:pPr>
            <w:r w:rsidRPr="00981ED9">
              <w:rPr>
                <w:b/>
                <w:bCs/>
              </w:rPr>
              <w:t>Рік</w:t>
            </w:r>
          </w:p>
        </w:tc>
        <w:tc>
          <w:tcPr>
            <w:tcW w:w="1595" w:type="dxa"/>
          </w:tcPr>
          <w:p w:rsidR="00981ED9" w:rsidRDefault="00981ED9" w:rsidP="00981ED9">
            <w:pPr>
              <w:pStyle w:val="Default"/>
              <w:spacing w:before="120" w:after="120"/>
              <w:jc w:val="center"/>
              <w:rPr>
                <w:b/>
                <w:bCs/>
                <w:lang w:val="en-US"/>
              </w:rPr>
            </w:pPr>
            <w:r w:rsidRPr="00981ED9">
              <w:rPr>
                <w:b/>
                <w:bCs/>
              </w:rPr>
              <w:t>Фактичне населення</w:t>
            </w:r>
          </w:p>
          <w:p w:rsidR="00B1735A" w:rsidRPr="00B1735A" w:rsidRDefault="00B1735A" w:rsidP="00B1735A">
            <w:pPr>
              <w:pStyle w:val="Default"/>
              <w:spacing w:before="120" w:after="12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595" w:type="dxa"/>
          </w:tcPr>
          <w:p w:rsidR="00981ED9" w:rsidRPr="00410024" w:rsidRDefault="00981ED9" w:rsidP="00981ED9">
            <w:pPr>
              <w:pStyle w:val="Default"/>
              <w:spacing w:before="120" w:after="120"/>
              <w:jc w:val="center"/>
              <w:rPr>
                <w:b/>
                <w:bCs/>
                <w:lang w:val="en-US"/>
              </w:rPr>
            </w:pPr>
            <w:r w:rsidRPr="00981ED9">
              <w:rPr>
                <w:b/>
                <w:bCs/>
              </w:rPr>
              <w:t>Модель Мальтуса</w:t>
            </w:r>
          </w:p>
          <w:p w:rsidR="00B1735A" w:rsidRPr="00B1735A" w:rsidRDefault="00B1735A" w:rsidP="00981ED9">
            <w:pPr>
              <w:pStyle w:val="Default"/>
              <w:spacing w:before="120" w:after="12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595" w:type="dxa"/>
          </w:tcPr>
          <w:p w:rsidR="00981ED9" w:rsidRPr="00B1735A" w:rsidRDefault="00981ED9" w:rsidP="00981ED9">
            <w:pPr>
              <w:pStyle w:val="Default"/>
              <w:spacing w:before="120" w:after="120"/>
              <w:jc w:val="center"/>
              <w:rPr>
                <w:lang w:val="en-US"/>
              </w:rPr>
            </w:pPr>
            <w:r w:rsidRPr="00981ED9">
              <w:rPr>
                <w:b/>
                <w:bCs/>
              </w:rPr>
              <w:t>Похибка моделі Мальтуса</w:t>
            </w:r>
          </w:p>
        </w:tc>
        <w:tc>
          <w:tcPr>
            <w:tcW w:w="1595" w:type="dxa"/>
          </w:tcPr>
          <w:p w:rsidR="00981ED9" w:rsidRDefault="00981ED9" w:rsidP="00981ED9">
            <w:pPr>
              <w:pStyle w:val="Default"/>
              <w:spacing w:before="120" w:after="120"/>
              <w:jc w:val="center"/>
              <w:rPr>
                <w:b/>
                <w:bCs/>
                <w:lang w:val="en-US"/>
              </w:rPr>
            </w:pPr>
            <w:r w:rsidRPr="00981ED9">
              <w:rPr>
                <w:b/>
                <w:bCs/>
              </w:rPr>
              <w:t xml:space="preserve">Логістична модель </w:t>
            </w:r>
            <w:proofErr w:type="spellStart"/>
            <w:r w:rsidRPr="00981ED9">
              <w:rPr>
                <w:b/>
                <w:bCs/>
              </w:rPr>
              <w:t>Ферхюльста</w:t>
            </w:r>
            <w:proofErr w:type="spellEnd"/>
          </w:p>
          <w:p w:rsidR="00410024" w:rsidRPr="00410024" w:rsidRDefault="00410024" w:rsidP="00981ED9">
            <w:pPr>
              <w:pStyle w:val="Default"/>
              <w:spacing w:before="120" w:after="12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595" w:type="dxa"/>
          </w:tcPr>
          <w:p w:rsidR="00981ED9" w:rsidRPr="00981ED9" w:rsidRDefault="00981ED9" w:rsidP="00981ED9">
            <w:pPr>
              <w:pStyle w:val="Default"/>
              <w:spacing w:before="120" w:after="120"/>
              <w:jc w:val="center"/>
            </w:pPr>
            <w:r w:rsidRPr="00981ED9">
              <w:rPr>
                <w:b/>
                <w:bCs/>
              </w:rPr>
              <w:t xml:space="preserve">Похибка логістичної моделі </w:t>
            </w:r>
            <w:proofErr w:type="spellStart"/>
            <w:r w:rsidRPr="00981ED9">
              <w:rPr>
                <w:b/>
                <w:bCs/>
              </w:rPr>
              <w:t>Ферхюльста</w:t>
            </w:r>
            <w:proofErr w:type="spellEnd"/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1800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0.0018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0.0016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0.1187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0.0018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0.0001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1810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0.0024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0.0023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0.0713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0.0025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0.0181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1820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0.0034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0.0033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0.0400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0.0035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0.0236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1830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0.0049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0.0048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0.0198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0.0050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0.0203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1840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0.0069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0.0069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0.0073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0.0070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0.0115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1850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0.0100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0.0100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     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0.0100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0.0001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1860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0.0144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0.0145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0.0037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0.0142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0.0120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1870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0.0209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0.0210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0.0049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0.0204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0.0217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1880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0.0302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0.0304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0.0043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0.0295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0.0259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1890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0.0439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0.0440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0.0026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0.0430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0.0206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1900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0.0637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0.0637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     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0.0637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0.0001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1910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0.0926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0.0923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0.0031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0.0968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0.0436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1920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0.1346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0.1337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0.0067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0.1532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0.1218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1930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0.1957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0.1936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0.0105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0.2613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0.2512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1940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0.2846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0.2805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0.0145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0.5228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0.4556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1950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0.4140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0.4064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0.0187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1.8003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0.7700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1960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0.6022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0.5887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0.0230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-2.4571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1.2451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1970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0.8761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0.8528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0.0273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-0.9179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1.9545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1980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1.2746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1.2355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0.0317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-0.6355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3.0056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1990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1.8545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1.7898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0.0362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-0.5217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4.5544</w:t>
            </w:r>
          </w:p>
        </w:tc>
      </w:tr>
      <w:tr w:rsidR="001B0180" w:rsidTr="00981ED9">
        <w:tc>
          <w:tcPr>
            <w:tcW w:w="1595" w:type="dxa"/>
          </w:tcPr>
          <w:p w:rsidR="001B0180" w:rsidRPr="00BC00EC" w:rsidRDefault="001B0180" w:rsidP="004A400D">
            <w:pPr>
              <w:ind w:firstLine="34"/>
            </w:pPr>
            <w:r w:rsidRPr="00BC00EC">
              <w:t xml:space="preserve">        2000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2.6981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2.5927</w:t>
            </w:r>
          </w:p>
        </w:tc>
        <w:tc>
          <w:tcPr>
            <w:tcW w:w="1595" w:type="dxa"/>
          </w:tcPr>
          <w:p w:rsidR="001B0180" w:rsidRPr="00C346F4" w:rsidRDefault="001B0180" w:rsidP="001B0180">
            <w:pPr>
              <w:ind w:firstLine="0"/>
            </w:pPr>
            <w:r w:rsidRPr="00C346F4">
              <w:t xml:space="preserve">    0.0407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-0.4630</w:t>
            </w:r>
          </w:p>
        </w:tc>
        <w:tc>
          <w:tcPr>
            <w:tcW w:w="1595" w:type="dxa"/>
          </w:tcPr>
          <w:p w:rsidR="001B0180" w:rsidRPr="00DF1E42" w:rsidRDefault="001B0180" w:rsidP="004A400D">
            <w:pPr>
              <w:ind w:firstLine="34"/>
            </w:pPr>
            <w:r w:rsidRPr="00DF1E42">
              <w:t xml:space="preserve">    6.8280</w:t>
            </w:r>
          </w:p>
        </w:tc>
      </w:tr>
      <w:tr w:rsidR="001B0180" w:rsidTr="00981ED9">
        <w:tc>
          <w:tcPr>
            <w:tcW w:w="1595" w:type="dxa"/>
          </w:tcPr>
          <w:p w:rsidR="001B0180" w:rsidRDefault="001B0180" w:rsidP="004A400D">
            <w:pPr>
              <w:ind w:firstLine="34"/>
            </w:pPr>
            <w:r w:rsidRPr="00BC00EC">
              <w:t xml:space="preserve">        2010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 3.9257</w:t>
            </w:r>
          </w:p>
        </w:tc>
        <w:tc>
          <w:tcPr>
            <w:tcW w:w="1595" w:type="dxa"/>
          </w:tcPr>
          <w:p w:rsidR="001B0180" w:rsidRPr="001F052C" w:rsidRDefault="001B0180" w:rsidP="001B0180">
            <w:pPr>
              <w:ind w:firstLine="0"/>
              <w:rPr>
                <w:b/>
              </w:rPr>
            </w:pPr>
            <w:r w:rsidRPr="001F052C">
              <w:rPr>
                <w:b/>
              </w:rPr>
              <w:t xml:space="preserve">    3.7559</w:t>
            </w:r>
          </w:p>
        </w:tc>
        <w:tc>
          <w:tcPr>
            <w:tcW w:w="1595" w:type="dxa"/>
          </w:tcPr>
          <w:p w:rsidR="001B0180" w:rsidRDefault="001B0180" w:rsidP="001B0180">
            <w:pPr>
              <w:ind w:firstLine="0"/>
            </w:pPr>
            <w:r w:rsidRPr="00C346F4">
              <w:t xml:space="preserve">    0.0452</w:t>
            </w:r>
          </w:p>
        </w:tc>
        <w:tc>
          <w:tcPr>
            <w:tcW w:w="1595" w:type="dxa"/>
          </w:tcPr>
          <w:p w:rsidR="001B0180" w:rsidRPr="001F052C" w:rsidRDefault="001B0180" w:rsidP="004A400D">
            <w:pPr>
              <w:ind w:firstLine="34"/>
              <w:rPr>
                <w:b/>
              </w:rPr>
            </w:pPr>
            <w:r w:rsidRPr="001F052C">
              <w:rPr>
                <w:b/>
              </w:rPr>
              <w:t xml:space="preserve">   -0.4287</w:t>
            </w:r>
          </w:p>
        </w:tc>
        <w:tc>
          <w:tcPr>
            <w:tcW w:w="1595" w:type="dxa"/>
          </w:tcPr>
          <w:p w:rsidR="001B0180" w:rsidRDefault="001B0180" w:rsidP="004A400D">
            <w:pPr>
              <w:ind w:firstLine="34"/>
            </w:pPr>
            <w:r w:rsidRPr="00DF1E42">
              <w:t xml:space="preserve">   10.1568</w:t>
            </w:r>
          </w:p>
        </w:tc>
      </w:tr>
    </w:tbl>
    <w:p w:rsidR="00410024" w:rsidRDefault="00410024" w:rsidP="00CF7B4F">
      <w:pPr>
        <w:rPr>
          <w:rFonts w:eastAsiaTheme="minorEastAsia"/>
          <w:lang w:val="en-US"/>
        </w:rPr>
      </w:pPr>
    </w:p>
    <w:p w:rsidR="006C3069" w:rsidRDefault="00410024" w:rsidP="00CF7B4F">
      <w:pPr>
        <w:rPr>
          <w:rFonts w:eastAsiaTheme="minorEastAsia"/>
        </w:rPr>
      </w:pPr>
      <w:r>
        <w:rPr>
          <w:rFonts w:eastAsiaTheme="minorEastAsia"/>
        </w:rPr>
        <w:t>Середня похибка моделі Мальтуса: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B0180" w:rsidRPr="001B0180">
        <w:rPr>
          <w:rFonts w:eastAsiaTheme="minorEastAsia"/>
        </w:rPr>
        <w:t>0.1711</w:t>
      </w:r>
    </w:p>
    <w:p w:rsidR="00410024" w:rsidRPr="00410024" w:rsidRDefault="00410024" w:rsidP="00CF7B4F">
      <w:pPr>
        <w:rPr>
          <w:rFonts w:eastAsiaTheme="minorEastAsia"/>
        </w:rPr>
      </w:pPr>
      <w:r>
        <w:rPr>
          <w:rFonts w:eastAsiaTheme="minorEastAsia"/>
        </w:rPr>
        <w:t xml:space="preserve">Середня похибка моделі </w:t>
      </w:r>
      <w:proofErr w:type="spellStart"/>
      <w:r w:rsidRPr="00410024">
        <w:rPr>
          <w:bCs/>
        </w:rPr>
        <w:t>Ферхюльста</w:t>
      </w:r>
      <w:proofErr w:type="spellEnd"/>
      <w:r>
        <w:rPr>
          <w:bCs/>
        </w:rPr>
        <w:t>:</w:t>
      </w:r>
      <w:r>
        <w:rPr>
          <w:bCs/>
        </w:rPr>
        <w:tab/>
      </w:r>
      <w:r w:rsidR="00927D49" w:rsidRPr="00927D49">
        <w:rPr>
          <w:bCs/>
        </w:rPr>
        <w:t>13.6313</w:t>
      </w:r>
    </w:p>
    <w:p w:rsidR="0083447A" w:rsidRDefault="0083447A" w:rsidP="0083447A">
      <w:pPr>
        <w:pStyle w:val="Heading1"/>
        <w:rPr>
          <w:lang w:val="en-US"/>
        </w:rPr>
      </w:pPr>
      <w:r>
        <w:lastRenderedPageBreak/>
        <w:t>Тексти всіх програм</w:t>
      </w:r>
    </w:p>
    <w:p w:rsidR="00BC153D" w:rsidRPr="00BC153D" w:rsidRDefault="00BC153D" w:rsidP="00BC153D">
      <w:pPr>
        <w:pStyle w:val="Heading2"/>
      </w:pPr>
      <w:r>
        <w:t xml:space="preserve">Функція </w:t>
      </w:r>
      <w:proofErr w:type="spellStart"/>
      <w:r w:rsidRPr="00BC153D">
        <w:rPr>
          <w:color w:val="000000"/>
        </w:rPr>
        <w:t>Lab</w:t>
      </w:r>
      <w:proofErr w:type="spellEnd"/>
      <w:r w:rsidRPr="00BC153D">
        <w:rPr>
          <w:color w:val="000000"/>
        </w:rPr>
        <w:t>_1_7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solution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Lab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_1_7(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solver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>%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Lab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_1_7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Solution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of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differential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equation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dy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/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dx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= 1 + x + y + x * y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 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Return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two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vectors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of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X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and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Y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values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explicit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solution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function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Y(X)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 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handle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depending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argument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.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solver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might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be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ode23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handle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ode45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 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handle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string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e.g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. @ode23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ode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@45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'cuchy'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other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string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x0 = 1;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y0 = 7;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if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ischar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solver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equation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'Dy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= 1 + x + y + x *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y'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if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strcmp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'cauchy'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solver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initial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strcat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'y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>('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num2str(x0), 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') = 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, num2str(y0));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solution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inline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dsolve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equation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initial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'x'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else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solution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inline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dsolve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equation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'x'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end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isa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solver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'functi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>on_handle'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point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s_count = 21;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x_m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ax = 2.5;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xspan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x0 : 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x_m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ax - x0) / 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point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s_count - 1) :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x_m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ax;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odefun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@(x, y) 1 + x + y + x .* y;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odeset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'RelTol'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, 1.0e-3);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[X Y]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solver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odefun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xspan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, y0,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solution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[X Y];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else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'MATLAB: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Lab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>_7_1: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InvalidArgumentType'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,</w:t>
      </w:r>
      <w:r w:rsidRPr="00BC153D">
        <w:rPr>
          <w:rFonts w:ascii="Courier New" w:hAnsi="Courier New" w:cs="Courier New"/>
          <w:color w:val="0000FF"/>
          <w:sz w:val="16"/>
          <w:szCs w:val="16"/>
        </w:rPr>
        <w:t>...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    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'Invalid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argument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type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. ode23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ode45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handle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or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string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expected'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end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:rsidR="00BC153D" w:rsidRPr="00F30C8E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 w:val="16"/>
          <w:szCs w:val="16"/>
          <w:lang w:val="ru-RU"/>
        </w:rPr>
      </w:pPr>
      <w:proofErr w:type="spellStart"/>
      <w:r w:rsidRPr="00BC153D">
        <w:rPr>
          <w:rFonts w:ascii="Courier New" w:hAnsi="Courier New" w:cs="Courier New"/>
          <w:color w:val="0000FF"/>
          <w:sz w:val="16"/>
          <w:szCs w:val="16"/>
        </w:rPr>
        <w:t>end</w:t>
      </w:r>
      <w:proofErr w:type="spellEnd"/>
    </w:p>
    <w:p w:rsidR="00BC153D" w:rsidRPr="00F30C8E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 w:val="16"/>
          <w:szCs w:val="16"/>
          <w:lang w:val="ru-RU"/>
        </w:rPr>
      </w:pPr>
    </w:p>
    <w:p w:rsid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 w:val="16"/>
          <w:szCs w:val="16"/>
          <w:lang w:val="ru-RU"/>
        </w:rPr>
      </w:pPr>
    </w:p>
    <w:p w:rsidR="00BC153D" w:rsidRPr="00BC153D" w:rsidRDefault="00BC153D" w:rsidP="00BC153D">
      <w:pPr>
        <w:pStyle w:val="Heading2"/>
      </w:pPr>
      <w:r w:rsidRPr="00BC153D">
        <w:t xml:space="preserve">Автоматизований </w:t>
      </w:r>
      <w:proofErr w:type="spellStart"/>
      <w:r w:rsidRPr="00BC153D">
        <w:t>скрипт</w:t>
      </w:r>
      <w:proofErr w:type="spellEnd"/>
      <w:r w:rsidRPr="00BC153D">
        <w:t xml:space="preserve"> виконання завдання № 5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Find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explicit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solution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y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Lab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_1_7(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'cauchy'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Find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numerical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solutions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solution23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Lab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_1_7(@ode23);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solution45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Lab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_1_7(@ode45);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X23 = solution23(:, 1);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Y23 = solution23(:, 2);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X45 = solution45(:, 1);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Y45 = solution45(:, 2);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Plot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figure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Plot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function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graph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fplot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(y, [1, 2.5]);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on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grid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on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Title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title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'y''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= 1 + x + y + x * y,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y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(1) = 7, x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in</w:t>
      </w:r>
      <w:proofErr w:type="spellEnd"/>
      <w:r w:rsidRPr="00BC153D">
        <w:rPr>
          <w:rFonts w:ascii="Courier New" w:hAnsi="Courier New" w:cs="Courier New"/>
          <w:color w:val="A020F0"/>
          <w:sz w:val="16"/>
          <w:szCs w:val="16"/>
        </w:rPr>
        <w:t xml:space="preserve"> [1, 2.5]'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X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label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'X'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Y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label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'Y'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plot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ode23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and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ode45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points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plot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(X23, Y23, 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'X'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, X45, Y45,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'o'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off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</w:p>
    <w:p w:rsidR="00BC153D" w:rsidRPr="008879BA" w:rsidRDefault="008879BA" w:rsidP="008879BA">
      <w:pPr>
        <w:pStyle w:val="Heading2"/>
      </w:pPr>
      <w:r w:rsidRPr="00BC153D">
        <w:t>Автоматизован</w:t>
      </w:r>
      <w:r>
        <w:t xml:space="preserve">ий </w:t>
      </w:r>
      <w:proofErr w:type="spellStart"/>
      <w:r>
        <w:t>скрипт</w:t>
      </w:r>
      <w:proofErr w:type="spellEnd"/>
      <w:r>
        <w:t xml:space="preserve"> виконання завдання № 6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Source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function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f(x, y,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y'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>) = 0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odefun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= @(x, y,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dy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dy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.* y.^3 - y.^4 .*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cos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(x) + x *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sin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dy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>x0 = 3;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lastRenderedPageBreak/>
        <w:t>x_m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ax = 11;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>y0 = 13;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point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s_count = 21;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Get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initial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value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of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y'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by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solving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equation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yp0 =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fsolve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(@(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dy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odefun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(x0, y0,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dy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), 0);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tspan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= x0 : (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x_m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ax - x0) / (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point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s_count - 1) :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x_m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ax;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Compute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consistent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initial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conditions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for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ode15i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[y0mod, yp0mod] =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decic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odefun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, x0, y0mod, [], yp0mod, []);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Get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numerical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solution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of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source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uquation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options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odeset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'RelTol'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, 1.0e-3);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>[X, Y] = ode15i(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odefun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tspan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, y0, yp0, </w:t>
      </w: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options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Plot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figure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plot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points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as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blue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 (b)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circles</w:t>
      </w:r>
      <w:proofErr w:type="spellEnd"/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(o) -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'bo'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plot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(X, Y, 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'bo'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grid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on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Title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title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'y''y</w:t>
      </w:r>
      <w:proofErr w:type="spellEnd"/>
      <w:r w:rsidRPr="00F30C8E">
        <w:rPr>
          <w:rFonts w:ascii="Courier New" w:hAnsi="Courier New" w:cs="Courier New"/>
          <w:color w:val="A020F0"/>
          <w:sz w:val="16"/>
          <w:szCs w:val="16"/>
        </w:rPr>
        <w:t xml:space="preserve">^3 - y^4cos(x) + x 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sin</w:t>
      </w:r>
      <w:proofErr w:type="spellEnd"/>
      <w:r w:rsidRPr="00F30C8E">
        <w:rPr>
          <w:rFonts w:ascii="Courier New" w:hAnsi="Courier New" w:cs="Courier New"/>
          <w:color w:val="A020F0"/>
          <w:sz w:val="16"/>
          <w:szCs w:val="16"/>
        </w:rPr>
        <w:t>(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y''</w:t>
      </w:r>
      <w:proofErr w:type="spellEnd"/>
      <w:r w:rsidRPr="00F30C8E">
        <w:rPr>
          <w:rFonts w:ascii="Courier New" w:hAnsi="Courier New" w:cs="Courier New"/>
          <w:color w:val="A020F0"/>
          <w:sz w:val="16"/>
          <w:szCs w:val="16"/>
        </w:rPr>
        <w:t xml:space="preserve">) = 0, y(3) = 13, x </w:t>
      </w:r>
      <w:proofErr w:type="spellStart"/>
      <w:r w:rsidRPr="00F30C8E">
        <w:rPr>
          <w:rFonts w:ascii="Courier New" w:hAnsi="Courier New" w:cs="Courier New"/>
          <w:color w:val="A020F0"/>
          <w:sz w:val="16"/>
          <w:szCs w:val="16"/>
        </w:rPr>
        <w:t>in</w:t>
      </w:r>
      <w:proofErr w:type="spellEnd"/>
      <w:r w:rsidRPr="00F30C8E">
        <w:rPr>
          <w:rFonts w:ascii="Courier New" w:hAnsi="Courier New" w:cs="Courier New"/>
          <w:color w:val="A020F0"/>
          <w:sz w:val="16"/>
          <w:szCs w:val="16"/>
        </w:rPr>
        <w:t xml:space="preserve"> [3, 11]'</w:t>
      </w:r>
      <w:r w:rsidRPr="00F30C8E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X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label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</w:t>
      </w:r>
      <w:r w:rsidRPr="00F30C8E">
        <w:rPr>
          <w:rFonts w:ascii="Courier New" w:hAnsi="Courier New" w:cs="Courier New"/>
          <w:color w:val="A020F0"/>
          <w:sz w:val="16"/>
          <w:szCs w:val="16"/>
        </w:rPr>
        <w:t>'X'</w:t>
      </w:r>
      <w:r w:rsidRPr="00F30C8E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F30C8E">
        <w:rPr>
          <w:rFonts w:ascii="Courier New" w:hAnsi="Courier New" w:cs="Courier New"/>
          <w:color w:val="228B22"/>
          <w:sz w:val="16"/>
          <w:szCs w:val="16"/>
        </w:rPr>
        <w:t xml:space="preserve">% Y </w:t>
      </w:r>
      <w:proofErr w:type="spellStart"/>
      <w:r w:rsidRPr="00F30C8E">
        <w:rPr>
          <w:rFonts w:ascii="Courier New" w:hAnsi="Courier New" w:cs="Courier New"/>
          <w:color w:val="228B22"/>
          <w:sz w:val="16"/>
          <w:szCs w:val="16"/>
        </w:rPr>
        <w:t>label</w:t>
      </w:r>
      <w:proofErr w:type="spellEnd"/>
    </w:p>
    <w:p w:rsidR="00F30C8E" w:rsidRP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F30C8E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F30C8E">
        <w:rPr>
          <w:rFonts w:ascii="Courier New" w:hAnsi="Courier New" w:cs="Courier New"/>
          <w:color w:val="000000"/>
          <w:sz w:val="16"/>
          <w:szCs w:val="16"/>
        </w:rPr>
        <w:t>(</w:t>
      </w:r>
      <w:r w:rsidRPr="00F30C8E">
        <w:rPr>
          <w:rFonts w:ascii="Courier New" w:hAnsi="Courier New" w:cs="Courier New"/>
          <w:color w:val="A020F0"/>
          <w:sz w:val="16"/>
          <w:szCs w:val="16"/>
        </w:rPr>
        <w:t>'Y'</w:t>
      </w:r>
      <w:r w:rsidRPr="00F30C8E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30C8E" w:rsidRDefault="00F30C8E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</w:p>
    <w:p w:rsidR="008879BA" w:rsidRPr="00BC153D" w:rsidRDefault="008879BA" w:rsidP="008879BA">
      <w:pPr>
        <w:pStyle w:val="Heading2"/>
      </w:pPr>
      <w:r w:rsidRPr="00BC153D">
        <w:t xml:space="preserve">Автоматизований </w:t>
      </w:r>
      <w:proofErr w:type="spellStart"/>
      <w:r w:rsidRPr="00BC153D">
        <w:t>скрипт</w:t>
      </w:r>
      <w:proofErr w:type="spellEnd"/>
      <w:r w:rsidRPr="00BC153D">
        <w:t xml:space="preserve"> виконання завдання № </w:t>
      </w:r>
      <w:r>
        <w:t>9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Original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population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function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P(t)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p = @(t) 1 ./ 700 .* (49 .*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exp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(0.0375 .* (t - 1350)) + (t + 595).^2 - 75 .* (t - 350) .* 7.^3.5 + 273914997);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format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p(1800 : 50 : 1900)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Malthus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function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malthus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@(c, k, t) c .*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exp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(k .* t);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optimset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'Display'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'iter'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'MaxIter'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 10000,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'MaxFunEvals'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,50000,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'TolFun'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 2e-48,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'LargeScale'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'off'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optimset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'TolX'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, 2e-48);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fsolve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( @(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ck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) p([1800 1900]) -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malthus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ck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(1),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ck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(2), [1800 1900]), [1.4e-22 0.035],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year1 = 1850;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year2 = 1900;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syms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c</w:t>
      </w: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BC153D">
        <w:rPr>
          <w:rFonts w:ascii="Courier New" w:hAnsi="Courier New" w:cs="Courier New"/>
          <w:color w:val="A020F0"/>
          <w:sz w:val="16"/>
          <w:szCs w:val="16"/>
        </w:rPr>
        <w:t>k</w:t>
      </w:r>
      <w:r w:rsidRPr="00BC153D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[c k]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solve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malthus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(c, k, year1) - p(year1),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malthus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(c, k, year2) - p(year2));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finction</w:t>
      </w:r>
      <w:proofErr w:type="spellEnd"/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@(P0, M, K, t) M .* P0 ./ (P0 + (M - P0) .*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exp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(-K .* M .* t));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syms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P0 M K;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[P0 M K] =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solve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(P0, M, K, 1800) - p(1800),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(P0, M, K, 1850) - p(1850),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(P0, M, K, 1900) - p(1900))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%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fsolve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(@(P0_M_K)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(P0_M_K(1), P0_M_K(2),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P0_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M_K(3), 1800 : 50 : 1900), [10e-21, -10e8, -10e-11], </w:t>
      </w:r>
      <w:proofErr w:type="spellStart"/>
      <w:r w:rsidRPr="00BC153D">
        <w:rPr>
          <w:rFonts w:ascii="Courier New" w:hAnsi="Courier New" w:cs="Courier New"/>
          <w:color w:val="228B22"/>
          <w:sz w:val="16"/>
          <w:szCs w:val="16"/>
        </w:rPr>
        <w:t>options</w:t>
      </w:r>
      <w:proofErr w:type="spellEnd"/>
      <w:r w:rsidRPr="00BC153D">
        <w:rPr>
          <w:rFonts w:ascii="Courier New" w:hAnsi="Courier New" w:cs="Courier New"/>
          <w:color w:val="228B22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P0 = 2.34518e-21;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M = -3.63207e8;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K = -9.46393e-11;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t = (1800 : 10 : 2010)'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>values_p = p(t)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values_malthus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double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malthus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(c, k, t))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values_v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erhulst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verhulst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(P0, M, K, t)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= @(A,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a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abs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((A - a) ./ a);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error_m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althus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(values_p,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values_malthus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error_ve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rhulst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(values_p,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values_v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erhulst)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BC153D" w:rsidRPr="00BC153D" w:rsidRDefault="00BC153D" w:rsidP="00BC15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norm_ma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lthus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norm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error_m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althus,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'fro'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BC153D" w:rsidRPr="00F30C8E" w:rsidRDefault="00BC153D" w:rsidP="00F30C8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norm_ver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hulst = 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norm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BC153D">
        <w:rPr>
          <w:rFonts w:ascii="Courier New" w:hAnsi="Courier New" w:cs="Courier New"/>
          <w:color w:val="000000"/>
          <w:sz w:val="16"/>
          <w:szCs w:val="16"/>
        </w:rPr>
        <w:t>error_ve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 xml:space="preserve">rhulst, </w:t>
      </w:r>
      <w:proofErr w:type="spellStart"/>
      <w:r w:rsidRPr="00BC153D">
        <w:rPr>
          <w:rFonts w:ascii="Courier New" w:hAnsi="Courier New" w:cs="Courier New"/>
          <w:color w:val="A020F0"/>
          <w:sz w:val="16"/>
          <w:szCs w:val="16"/>
        </w:rPr>
        <w:t>'fro'</w:t>
      </w:r>
      <w:proofErr w:type="spellEnd"/>
      <w:r w:rsidRPr="00BC153D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83447A" w:rsidRDefault="0083447A" w:rsidP="0083447A">
      <w:pPr>
        <w:pStyle w:val="Heading1"/>
      </w:pPr>
      <w:r>
        <w:lastRenderedPageBreak/>
        <w:t>Ви</w:t>
      </w:r>
      <w:bookmarkStart w:id="1" w:name="_GoBack"/>
      <w:bookmarkEnd w:id="1"/>
      <w:r>
        <w:t>сновки</w:t>
      </w:r>
    </w:p>
    <w:p w:rsidR="00927D49" w:rsidRDefault="00F11758" w:rsidP="00927D49">
      <w:pPr>
        <w:rPr>
          <w:rFonts w:eastAsiaTheme="minorEastAsia"/>
        </w:rPr>
      </w:pPr>
      <w:r>
        <w:t xml:space="preserve">Для побудови моделі Мальтуса зростання населення необхідно розв’язати систему з двох рівнянь, яка містить дві невідомі. Для цього достатньо лише два значення статистичних даних чисельності населення для двох конкретних років. Якщо у якості років, для яких визначено фактичну чисельність населення, взяти найменший та найбільший (1800 та 1900), то будуть більшими похибки моделі Мальтуса для обчислення чисельності населення за проміжні роки. Якщо взяти </w:t>
      </w:r>
      <w:r w:rsidR="00F240D6">
        <w:t>у якості статистичних років для побудови моделі Мальтуса два роки, один з яких – проміжний рік (1850), то</w:t>
      </w:r>
      <w:r w:rsidR="000F43AB">
        <w:t xml:space="preserve"> </w:t>
      </w:r>
      <w:r w:rsidR="00F240D6">
        <w:t xml:space="preserve">буде більшою </w:t>
      </w:r>
      <w:r w:rsidR="000F43AB">
        <w:t xml:space="preserve">відповідно </w:t>
      </w:r>
      <w:r w:rsidR="00F240D6">
        <w:t xml:space="preserve">похибка моделі Мальтуса для обчислення чисельності населення того року, який не брали для розв’язання системи рівнянь, тобто </w:t>
      </w:r>
      <w:r w:rsidR="000F43AB">
        <w:t xml:space="preserve">для </w:t>
      </w:r>
      <w:r w:rsidR="00F240D6">
        <w:t>побудови моделі Мальтуса.</w:t>
      </w:r>
      <w:r w:rsidR="007F50DA">
        <w:t xml:space="preserve"> Тоді необхідно визначитися з критерієм, за яким будемо обирати два роки для побудови моделі Мальтуса. Одним з таких критеріїв в контексті даної задачі може бути середня похибка  моделі Мальтуса за всі роки, що зазначені в таблиці 3. Нехай середня похибка буде обчислюватись як норма </w:t>
      </w:r>
      <w:proofErr w:type="spellStart"/>
      <w:r w:rsidR="007F50DA">
        <w:t>Фробеніуса</w:t>
      </w:r>
      <w:proofErr w:type="spellEnd"/>
      <w:r w:rsidR="007F50DA">
        <w:t xml:space="preserve">. Отже, маємо всього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=3</m:t>
        </m:r>
      </m:oMath>
      <w:r w:rsidR="007F50DA">
        <w:rPr>
          <w:rFonts w:eastAsiaTheme="minorEastAsia"/>
        </w:rPr>
        <w:t xml:space="preserve"> комбінації пар років, які можуть бути використані для побудови моделі Мальтуса. Проаналізуємо середню похибки для всі цих варіантів:</w:t>
      </w:r>
    </w:p>
    <w:p w:rsidR="00FF7AA5" w:rsidRDefault="00FF7AA5" w:rsidP="00FF7AA5">
      <w:pPr>
        <w:pStyle w:val="Caption"/>
        <w:keepNext/>
        <w:jc w:val="left"/>
      </w:pPr>
      <w:r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Порівняння середньої похибки моделі Мальтуса для різних способів її побудови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F50DA" w:rsidTr="007F50DA"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b/>
                <w:sz w:val="24"/>
              </w:rPr>
            </w:pPr>
            <w:r w:rsidRPr="00FF7AA5">
              <w:rPr>
                <w:b/>
                <w:sz w:val="24"/>
              </w:rPr>
              <w:t>Початковий рік</w:t>
            </w:r>
          </w:p>
        </w:tc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b/>
                <w:sz w:val="24"/>
              </w:rPr>
            </w:pPr>
            <w:r w:rsidRPr="00FF7AA5">
              <w:rPr>
                <w:b/>
                <w:sz w:val="24"/>
              </w:rPr>
              <w:t>Кінцевий рік</w:t>
            </w:r>
          </w:p>
        </w:tc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b/>
                <w:sz w:val="24"/>
              </w:rPr>
            </w:pPr>
            <w:r w:rsidRPr="00FF7AA5">
              <w:rPr>
                <w:b/>
                <w:sz w:val="24"/>
              </w:rPr>
              <w:t>Середня похибка</w:t>
            </w:r>
          </w:p>
        </w:tc>
      </w:tr>
      <w:tr w:rsidR="007F50DA" w:rsidTr="007F50DA"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1800</w:t>
            </w:r>
          </w:p>
        </w:tc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1850</w:t>
            </w:r>
          </w:p>
        </w:tc>
        <w:tc>
          <w:tcPr>
            <w:tcW w:w="3190" w:type="dxa"/>
          </w:tcPr>
          <w:p w:rsidR="007F50DA" w:rsidRPr="00FF7AA5" w:rsidRDefault="00EA4C6F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1.1188</w:t>
            </w:r>
          </w:p>
        </w:tc>
      </w:tr>
      <w:tr w:rsidR="007F50DA" w:rsidTr="007F50DA"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1800</w:t>
            </w:r>
          </w:p>
        </w:tc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1900</w:t>
            </w:r>
          </w:p>
        </w:tc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0.3871</w:t>
            </w:r>
          </w:p>
        </w:tc>
      </w:tr>
      <w:tr w:rsidR="007F50DA" w:rsidTr="007F50DA"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1850</w:t>
            </w:r>
          </w:p>
        </w:tc>
        <w:tc>
          <w:tcPr>
            <w:tcW w:w="3190" w:type="dxa"/>
          </w:tcPr>
          <w:p w:rsidR="007F50DA" w:rsidRPr="00FF7AA5" w:rsidRDefault="007F50DA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19</w:t>
            </w:r>
            <w:r w:rsidR="00EA4C6F" w:rsidRPr="00FF7AA5">
              <w:rPr>
                <w:sz w:val="24"/>
              </w:rPr>
              <w:t>0</w:t>
            </w:r>
            <w:r w:rsidRPr="00FF7AA5">
              <w:rPr>
                <w:sz w:val="24"/>
              </w:rPr>
              <w:t>0</w:t>
            </w:r>
          </w:p>
        </w:tc>
        <w:tc>
          <w:tcPr>
            <w:tcW w:w="3190" w:type="dxa"/>
          </w:tcPr>
          <w:p w:rsidR="007F50DA" w:rsidRPr="00FF7AA5" w:rsidRDefault="00EA4C6F" w:rsidP="00FF7AA5">
            <w:pPr>
              <w:spacing w:before="120" w:after="120" w:line="240" w:lineRule="auto"/>
              <w:ind w:firstLine="0"/>
              <w:rPr>
                <w:sz w:val="24"/>
              </w:rPr>
            </w:pPr>
            <w:r w:rsidRPr="00FF7AA5">
              <w:rPr>
                <w:sz w:val="24"/>
              </w:rPr>
              <w:t>0.1711</w:t>
            </w:r>
          </w:p>
        </w:tc>
      </w:tr>
    </w:tbl>
    <w:p w:rsidR="007F50DA" w:rsidRPr="00927D49" w:rsidRDefault="007F50DA" w:rsidP="00927D49"/>
    <w:p w:rsidR="002943C7" w:rsidRPr="00EA4C6F" w:rsidRDefault="00EA4C6F" w:rsidP="00EA4C6F">
      <w:r>
        <w:t>Як видно з таблиці 4, найменша середня похибка спостерігається при побудові моделі Мальтуса за фактичними даними 1850 та 1900 років. Отже</w:t>
      </w:r>
      <w:r w:rsidR="00FF7AA5">
        <w:t>,</w:t>
      </w:r>
      <w:r>
        <w:t xml:space="preserve"> доцільним є вибрати саме їх для побудови моделі Мальтуса.</w:t>
      </w:r>
    </w:p>
    <w:sectPr w:rsidR="002943C7" w:rsidRPr="00EA4C6F" w:rsidSect="00CF15B1">
      <w:headerReference w:type="default" r:id="rId50"/>
      <w:footerReference w:type="default" r:id="rId5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4F8" w:rsidRDefault="008E44F8" w:rsidP="00667B62">
      <w:pPr>
        <w:spacing w:line="240" w:lineRule="auto"/>
      </w:pPr>
      <w:r>
        <w:separator/>
      </w:r>
    </w:p>
  </w:endnote>
  <w:endnote w:type="continuationSeparator" w:id="0">
    <w:p w:rsidR="008E44F8" w:rsidRDefault="008E44F8" w:rsidP="00667B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442872"/>
      <w:docPartObj>
        <w:docPartGallery w:val="Page Numbers (Bottom of Page)"/>
        <w:docPartUnique/>
      </w:docPartObj>
    </w:sdtPr>
    <w:sdtEndPr/>
    <w:sdtContent>
      <w:p w:rsidR="00BC153D" w:rsidRDefault="00BC153D" w:rsidP="006263A8">
        <w:pPr>
          <w:pStyle w:val="Footer"/>
          <w:tabs>
            <w:tab w:val="clear" w:pos="4677"/>
            <w:tab w:val="clear" w:pos="9355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0C8E" w:rsidRPr="00F30C8E">
          <w:rPr>
            <w:noProof/>
            <w:lang w:val="ru-RU"/>
          </w:rPr>
          <w:t>20</w:t>
        </w:r>
        <w:r>
          <w:fldChar w:fldCharType="end"/>
        </w:r>
      </w:p>
    </w:sdtContent>
  </w:sdt>
  <w:p w:rsidR="00BC153D" w:rsidRPr="00667B62" w:rsidRDefault="00BC153D" w:rsidP="006263A8">
    <w:pPr>
      <w:pStyle w:val="Footer"/>
      <w:tabs>
        <w:tab w:val="clear" w:pos="4677"/>
        <w:tab w:val="clear" w:pos="9355"/>
      </w:tabs>
      <w:ind w:firstLine="0"/>
      <w:jc w:val="left"/>
      <w:rPr>
        <w:rFonts w:cs="Times New Roman"/>
        <w:sz w:val="18"/>
        <w:szCs w:val="18"/>
      </w:rPr>
    </w:pPr>
    <w:r>
      <w:rPr>
        <w:sz w:val="18"/>
        <w:szCs w:val="18"/>
      </w:rPr>
      <w:t>Лабораторна робота</w:t>
    </w:r>
    <w:r w:rsidRPr="003D7A21">
      <w:rPr>
        <w:sz w:val="18"/>
        <w:szCs w:val="18"/>
      </w:rPr>
      <w:t> №</w:t>
    </w:r>
    <w:r>
      <w:rPr>
        <w:sz w:val="18"/>
        <w:szCs w:val="18"/>
      </w:rPr>
      <w:t xml:space="preserve"> 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4F8" w:rsidRDefault="008E44F8" w:rsidP="00667B62">
      <w:pPr>
        <w:spacing w:line="240" w:lineRule="auto"/>
      </w:pPr>
      <w:r>
        <w:separator/>
      </w:r>
    </w:p>
  </w:footnote>
  <w:footnote w:type="continuationSeparator" w:id="0">
    <w:p w:rsidR="008E44F8" w:rsidRDefault="008E44F8" w:rsidP="00667B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3D" w:rsidRPr="00197ADB" w:rsidRDefault="00BC153D" w:rsidP="006263A8">
    <w:pPr>
      <w:pStyle w:val="Header"/>
      <w:tabs>
        <w:tab w:val="clear" w:pos="4677"/>
        <w:tab w:val="clear" w:pos="9355"/>
      </w:tabs>
      <w:jc w:val="right"/>
      <w:rPr>
        <w:sz w:val="24"/>
        <w:szCs w:val="24"/>
        <w:u w:val="single"/>
      </w:rPr>
    </w:pPr>
    <w:r w:rsidRPr="00197ADB">
      <w:rPr>
        <w:sz w:val="24"/>
        <w:szCs w:val="24"/>
        <w:u w:val="single"/>
      </w:rPr>
      <w:t xml:space="preserve">Подольський </w:t>
    </w:r>
    <w:r>
      <w:rPr>
        <w:sz w:val="24"/>
        <w:szCs w:val="24"/>
        <w:u w:val="single"/>
      </w:rPr>
      <w:t>С. В.  КВ-64М</w:t>
    </w:r>
    <w:r w:rsidRPr="00197ADB">
      <w:rPr>
        <w:sz w:val="24"/>
        <w:szCs w:val="24"/>
      </w:rPr>
      <w:t xml:space="preserve">   </w:t>
    </w:r>
    <w:r w:rsidRPr="00197ADB">
      <w:rPr>
        <w:sz w:val="24"/>
        <w:szCs w:val="24"/>
        <w:u w:val="single"/>
      </w:rPr>
      <w:t xml:space="preserve"> </w:t>
    </w:r>
  </w:p>
  <w:p w:rsidR="00BC153D" w:rsidRPr="009E65E1" w:rsidRDefault="00BC153D" w:rsidP="004A0CE2">
    <w:pPr>
      <w:pStyle w:val="Header"/>
      <w:tabs>
        <w:tab w:val="clear" w:pos="4677"/>
        <w:tab w:val="clear" w:pos="9355"/>
        <w:tab w:val="left" w:pos="6521"/>
      </w:tabs>
      <w:jc w:val="center"/>
      <w:rPr>
        <w:i/>
        <w:sz w:val="14"/>
        <w:szCs w:val="14"/>
        <w:lang w:val="ru-RU"/>
      </w:rPr>
    </w:pPr>
    <w:r>
      <w:rPr>
        <w:i/>
      </w:rPr>
      <w:t xml:space="preserve">                                                                 </w:t>
    </w:r>
    <w:r>
      <w:rPr>
        <w:i/>
      </w:rPr>
      <w:tab/>
    </w:r>
    <w:r w:rsidRPr="00D05598">
      <w:rPr>
        <w:i/>
        <w:sz w:val="14"/>
        <w:szCs w:val="14"/>
      </w:rPr>
      <w:t xml:space="preserve">(прізвище, </w:t>
    </w:r>
    <w:r>
      <w:rPr>
        <w:i/>
        <w:sz w:val="14"/>
        <w:szCs w:val="14"/>
      </w:rPr>
      <w:t>ініціали, номер групи</w:t>
    </w:r>
    <w:r w:rsidRPr="00D05598">
      <w:rPr>
        <w:i/>
        <w:sz w:val="14"/>
        <w:szCs w:val="14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06C30"/>
    <w:multiLevelType w:val="hybridMultilevel"/>
    <w:tmpl w:val="5D10C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3154D8C"/>
    <w:multiLevelType w:val="hybridMultilevel"/>
    <w:tmpl w:val="94E0EC36"/>
    <w:lvl w:ilvl="0" w:tplc="11BCA0C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inorBidi" w:hint="default"/>
        <w:sz w:val="28"/>
      </w:rPr>
    </w:lvl>
    <w:lvl w:ilvl="1" w:tplc="0422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5EC238E"/>
    <w:multiLevelType w:val="hybridMultilevel"/>
    <w:tmpl w:val="990E2200"/>
    <w:lvl w:ilvl="0" w:tplc="8326E9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DE74D38"/>
    <w:multiLevelType w:val="hybridMultilevel"/>
    <w:tmpl w:val="42E6F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EF857EC"/>
    <w:multiLevelType w:val="hybridMultilevel"/>
    <w:tmpl w:val="7E38C66A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">
    <w:nsid w:val="231C1D1B"/>
    <w:multiLevelType w:val="hybridMultilevel"/>
    <w:tmpl w:val="AE58D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E2379A"/>
    <w:multiLevelType w:val="hybridMultilevel"/>
    <w:tmpl w:val="A36E3A5C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B943AF"/>
    <w:multiLevelType w:val="hybridMultilevel"/>
    <w:tmpl w:val="E6C815A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E4661C2"/>
    <w:multiLevelType w:val="hybridMultilevel"/>
    <w:tmpl w:val="6590D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04B6EF8"/>
    <w:multiLevelType w:val="multilevel"/>
    <w:tmpl w:val="64A2F874"/>
    <w:lvl w:ilvl="0">
      <w:start w:val="1"/>
      <w:numFmt w:val="decimal"/>
      <w:suff w:val="space"/>
      <w:lvlText w:val="%1."/>
      <w:lvlJc w:val="left"/>
      <w:pPr>
        <w:ind w:left="8157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pStyle w:val="Heading3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24B14BF"/>
    <w:multiLevelType w:val="hybridMultilevel"/>
    <w:tmpl w:val="30B6119E"/>
    <w:lvl w:ilvl="0" w:tplc="08502B4A">
      <w:start w:val="1"/>
      <w:numFmt w:val="decimal"/>
      <w:suff w:val="space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571668C"/>
    <w:multiLevelType w:val="hybridMultilevel"/>
    <w:tmpl w:val="10D2AFD2"/>
    <w:lvl w:ilvl="0" w:tplc="C04A7640">
      <w:start w:val="1"/>
      <w:numFmt w:val="decimal"/>
      <w:suff w:val="space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CE1452D"/>
    <w:multiLevelType w:val="hybridMultilevel"/>
    <w:tmpl w:val="34F4E1E0"/>
    <w:lvl w:ilvl="0" w:tplc="04220011">
      <w:start w:val="1"/>
      <w:numFmt w:val="decimal"/>
      <w:lvlText w:val="%1)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450F0705"/>
    <w:multiLevelType w:val="singleLevel"/>
    <w:tmpl w:val="1C8A64CA"/>
    <w:lvl w:ilvl="0">
      <w:start w:val="1"/>
      <w:numFmt w:val="decimal"/>
      <w:lvlText w:val="%1."/>
      <w:legacy w:legacy="1" w:legacySpace="0" w:legacyIndent="242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4">
    <w:nsid w:val="4B1D4986"/>
    <w:multiLevelType w:val="hybridMultilevel"/>
    <w:tmpl w:val="890C2486"/>
    <w:lvl w:ilvl="0" w:tplc="2A78A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CD010CB"/>
    <w:multiLevelType w:val="hybridMultilevel"/>
    <w:tmpl w:val="7D128CBE"/>
    <w:lvl w:ilvl="0" w:tplc="6E02E5F6">
      <w:start w:val="1"/>
      <w:numFmt w:val="decimal"/>
      <w:lvlText w:val="%1."/>
      <w:lvlJc w:val="left"/>
      <w:pPr>
        <w:tabs>
          <w:tab w:val="num" w:pos="1080"/>
        </w:tabs>
        <w:ind w:left="1080" w:hanging="663"/>
      </w:pPr>
      <w:rPr>
        <w:rFonts w:hint="default"/>
      </w:rPr>
    </w:lvl>
    <w:lvl w:ilvl="1" w:tplc="51DA7A4E">
      <w:start w:val="1"/>
      <w:numFmt w:val="bullet"/>
      <w:lvlText w:val="­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4F8A1412"/>
    <w:multiLevelType w:val="hybridMultilevel"/>
    <w:tmpl w:val="4CBC189C"/>
    <w:lvl w:ilvl="0" w:tplc="11BCA0C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inorBidi" w:hint="default"/>
        <w:sz w:val="28"/>
      </w:rPr>
    </w:lvl>
    <w:lvl w:ilvl="1" w:tplc="0422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0453201"/>
    <w:multiLevelType w:val="hybridMultilevel"/>
    <w:tmpl w:val="5D286118"/>
    <w:lvl w:ilvl="0" w:tplc="6976637E">
      <w:numFmt w:val="bullet"/>
      <w:lvlText w:val="–"/>
      <w:lvlJc w:val="left"/>
      <w:pPr>
        <w:ind w:left="11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18">
    <w:nsid w:val="57900124"/>
    <w:multiLevelType w:val="hybridMultilevel"/>
    <w:tmpl w:val="091A72D6"/>
    <w:lvl w:ilvl="0" w:tplc="F79CD72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8FB6C40"/>
    <w:multiLevelType w:val="hybridMultilevel"/>
    <w:tmpl w:val="3724F1E0"/>
    <w:lvl w:ilvl="0" w:tplc="39862B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0567C04"/>
    <w:multiLevelType w:val="hybridMultilevel"/>
    <w:tmpl w:val="D8C0E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0876E22"/>
    <w:multiLevelType w:val="hybridMultilevel"/>
    <w:tmpl w:val="A030C08E"/>
    <w:lvl w:ilvl="0" w:tplc="04220019">
      <w:start w:val="1"/>
      <w:numFmt w:val="lowerLetter"/>
      <w:lvlText w:val="%1."/>
      <w:lvlJc w:val="left"/>
      <w:pPr>
        <w:ind w:left="1789" w:hanging="360"/>
      </w:p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>
    <w:nsid w:val="648D31F1"/>
    <w:multiLevelType w:val="multilevel"/>
    <w:tmpl w:val="69823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3">
    <w:nsid w:val="652920A4"/>
    <w:multiLevelType w:val="hybridMultilevel"/>
    <w:tmpl w:val="AA8C4D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BEF6CE6"/>
    <w:multiLevelType w:val="hybridMultilevel"/>
    <w:tmpl w:val="020605BA"/>
    <w:lvl w:ilvl="0" w:tplc="6F9631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C07FDA"/>
    <w:multiLevelType w:val="hybridMultilevel"/>
    <w:tmpl w:val="DBCCD07E"/>
    <w:lvl w:ilvl="0" w:tplc="1F4CEC1A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58D72A2"/>
    <w:multiLevelType w:val="hybridMultilevel"/>
    <w:tmpl w:val="08CE3D3A"/>
    <w:lvl w:ilvl="0" w:tplc="11BCA0C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inorBidi" w:hint="default"/>
        <w:sz w:val="28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8616D13"/>
    <w:multiLevelType w:val="hybridMultilevel"/>
    <w:tmpl w:val="76EA94A2"/>
    <w:lvl w:ilvl="0" w:tplc="D876D88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2A0AF7"/>
    <w:multiLevelType w:val="hybridMultilevel"/>
    <w:tmpl w:val="B5D08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E5E3C44"/>
    <w:multiLevelType w:val="hybridMultilevel"/>
    <w:tmpl w:val="9D72B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F302387"/>
    <w:multiLevelType w:val="hybridMultilevel"/>
    <w:tmpl w:val="6590D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8"/>
  </w:num>
  <w:num w:numId="2">
    <w:abstractNumId w:val="5"/>
  </w:num>
  <w:num w:numId="3">
    <w:abstractNumId w:val="9"/>
  </w:num>
  <w:num w:numId="4">
    <w:abstractNumId w:val="30"/>
  </w:num>
  <w:num w:numId="5">
    <w:abstractNumId w:val="7"/>
  </w:num>
  <w:num w:numId="6">
    <w:abstractNumId w:val="23"/>
  </w:num>
  <w:num w:numId="7">
    <w:abstractNumId w:val="0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</w:num>
  <w:num w:numId="10">
    <w:abstractNumId w:val="29"/>
  </w:num>
  <w:num w:numId="11">
    <w:abstractNumId w:val="8"/>
  </w:num>
  <w:num w:numId="12">
    <w:abstractNumId w:val="17"/>
  </w:num>
  <w:num w:numId="13">
    <w:abstractNumId w:val="3"/>
  </w:num>
  <w:num w:numId="14">
    <w:abstractNumId w:val="19"/>
  </w:num>
  <w:num w:numId="15">
    <w:abstractNumId w:val="25"/>
  </w:num>
  <w:num w:numId="16">
    <w:abstractNumId w:val="18"/>
  </w:num>
  <w:num w:numId="17">
    <w:abstractNumId w:val="20"/>
  </w:num>
  <w:num w:numId="18">
    <w:abstractNumId w:val="22"/>
  </w:num>
  <w:num w:numId="19">
    <w:abstractNumId w:val="14"/>
  </w:num>
  <w:num w:numId="20">
    <w:abstractNumId w:val="10"/>
  </w:num>
  <w:num w:numId="21">
    <w:abstractNumId w:val="11"/>
  </w:num>
  <w:num w:numId="22">
    <w:abstractNumId w:val="15"/>
  </w:num>
  <w:num w:numId="23">
    <w:abstractNumId w:val="4"/>
  </w:num>
  <w:num w:numId="24">
    <w:abstractNumId w:val="2"/>
  </w:num>
  <w:num w:numId="25">
    <w:abstractNumId w:val="24"/>
  </w:num>
  <w:num w:numId="26">
    <w:abstractNumId w:val="26"/>
  </w:num>
  <w:num w:numId="27">
    <w:abstractNumId w:val="1"/>
  </w:num>
  <w:num w:numId="28">
    <w:abstractNumId w:val="16"/>
  </w:num>
  <w:num w:numId="29">
    <w:abstractNumId w:val="13"/>
    <w:lvlOverride w:ilvl="0">
      <w:startOverride w:val="1"/>
    </w:lvlOverride>
  </w:num>
  <w:num w:numId="30">
    <w:abstractNumId w:val="12"/>
  </w:num>
  <w:num w:numId="31">
    <w:abstractNumId w:val="6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320"/>
    <w:rsid w:val="000022D5"/>
    <w:rsid w:val="00002780"/>
    <w:rsid w:val="00002EE2"/>
    <w:rsid w:val="00006663"/>
    <w:rsid w:val="000145C2"/>
    <w:rsid w:val="00015630"/>
    <w:rsid w:val="00016E71"/>
    <w:rsid w:val="00032844"/>
    <w:rsid w:val="000336C6"/>
    <w:rsid w:val="00034FE6"/>
    <w:rsid w:val="00040471"/>
    <w:rsid w:val="0004141D"/>
    <w:rsid w:val="00043185"/>
    <w:rsid w:val="0004417C"/>
    <w:rsid w:val="000463D9"/>
    <w:rsid w:val="00051095"/>
    <w:rsid w:val="000560B3"/>
    <w:rsid w:val="0006182F"/>
    <w:rsid w:val="00063F17"/>
    <w:rsid w:val="00065853"/>
    <w:rsid w:val="00070127"/>
    <w:rsid w:val="00070207"/>
    <w:rsid w:val="00074B34"/>
    <w:rsid w:val="00076D69"/>
    <w:rsid w:val="00077AB7"/>
    <w:rsid w:val="00083777"/>
    <w:rsid w:val="00084B60"/>
    <w:rsid w:val="00084CE2"/>
    <w:rsid w:val="00086AE9"/>
    <w:rsid w:val="00086E24"/>
    <w:rsid w:val="00086E44"/>
    <w:rsid w:val="0008732E"/>
    <w:rsid w:val="00087619"/>
    <w:rsid w:val="00087D30"/>
    <w:rsid w:val="00090EB1"/>
    <w:rsid w:val="00090EF0"/>
    <w:rsid w:val="00091480"/>
    <w:rsid w:val="00093414"/>
    <w:rsid w:val="000A0169"/>
    <w:rsid w:val="000A07EE"/>
    <w:rsid w:val="000A449F"/>
    <w:rsid w:val="000A6AE6"/>
    <w:rsid w:val="000A7A04"/>
    <w:rsid w:val="000B1BFB"/>
    <w:rsid w:val="000B2B9B"/>
    <w:rsid w:val="000B3CD1"/>
    <w:rsid w:val="000B66A0"/>
    <w:rsid w:val="000B6805"/>
    <w:rsid w:val="000B762A"/>
    <w:rsid w:val="000B788C"/>
    <w:rsid w:val="000C22E8"/>
    <w:rsid w:val="000C5117"/>
    <w:rsid w:val="000C60C5"/>
    <w:rsid w:val="000D2464"/>
    <w:rsid w:val="000D7BE9"/>
    <w:rsid w:val="000E3564"/>
    <w:rsid w:val="000E4906"/>
    <w:rsid w:val="000E4A42"/>
    <w:rsid w:val="000E4BC6"/>
    <w:rsid w:val="000E695A"/>
    <w:rsid w:val="000E7D04"/>
    <w:rsid w:val="000F0D4C"/>
    <w:rsid w:val="000F1321"/>
    <w:rsid w:val="000F43AB"/>
    <w:rsid w:val="000F5F5C"/>
    <w:rsid w:val="00100EDF"/>
    <w:rsid w:val="001056A5"/>
    <w:rsid w:val="00105BDC"/>
    <w:rsid w:val="00113AF9"/>
    <w:rsid w:val="0011475F"/>
    <w:rsid w:val="00120E43"/>
    <w:rsid w:val="00124D0D"/>
    <w:rsid w:val="00125FEE"/>
    <w:rsid w:val="0013403E"/>
    <w:rsid w:val="00134B66"/>
    <w:rsid w:val="00144EC5"/>
    <w:rsid w:val="00145585"/>
    <w:rsid w:val="001457CC"/>
    <w:rsid w:val="00150F8D"/>
    <w:rsid w:val="00151723"/>
    <w:rsid w:val="00157F1B"/>
    <w:rsid w:val="00157F3C"/>
    <w:rsid w:val="00161288"/>
    <w:rsid w:val="00163989"/>
    <w:rsid w:val="00164A91"/>
    <w:rsid w:val="00164AF6"/>
    <w:rsid w:val="00172F51"/>
    <w:rsid w:val="00176444"/>
    <w:rsid w:val="00176AD6"/>
    <w:rsid w:val="00176C05"/>
    <w:rsid w:val="00180CAE"/>
    <w:rsid w:val="001824F5"/>
    <w:rsid w:val="00187EAC"/>
    <w:rsid w:val="00191F5F"/>
    <w:rsid w:val="00193DA1"/>
    <w:rsid w:val="001A08B4"/>
    <w:rsid w:val="001A6D8A"/>
    <w:rsid w:val="001A76B5"/>
    <w:rsid w:val="001B0180"/>
    <w:rsid w:val="001B3217"/>
    <w:rsid w:val="001B3FBF"/>
    <w:rsid w:val="001B43F8"/>
    <w:rsid w:val="001B50A6"/>
    <w:rsid w:val="001B6CD1"/>
    <w:rsid w:val="001C1A40"/>
    <w:rsid w:val="001C1BF1"/>
    <w:rsid w:val="001C331F"/>
    <w:rsid w:val="001C4F72"/>
    <w:rsid w:val="001E2CC8"/>
    <w:rsid w:val="001E5600"/>
    <w:rsid w:val="001E6AF8"/>
    <w:rsid w:val="001F052C"/>
    <w:rsid w:val="001F4742"/>
    <w:rsid w:val="001F54F3"/>
    <w:rsid w:val="001F6C07"/>
    <w:rsid w:val="002010AB"/>
    <w:rsid w:val="00202BC9"/>
    <w:rsid w:val="002030D5"/>
    <w:rsid w:val="00203672"/>
    <w:rsid w:val="00203BB0"/>
    <w:rsid w:val="00205CE4"/>
    <w:rsid w:val="00206881"/>
    <w:rsid w:val="002130BE"/>
    <w:rsid w:val="00215C68"/>
    <w:rsid w:val="00216B18"/>
    <w:rsid w:val="00220253"/>
    <w:rsid w:val="00220E10"/>
    <w:rsid w:val="0022154A"/>
    <w:rsid w:val="00222534"/>
    <w:rsid w:val="00222DEB"/>
    <w:rsid w:val="002244F6"/>
    <w:rsid w:val="00224A97"/>
    <w:rsid w:val="00225953"/>
    <w:rsid w:val="00226528"/>
    <w:rsid w:val="0023067E"/>
    <w:rsid w:val="002400AA"/>
    <w:rsid w:val="002416D6"/>
    <w:rsid w:val="00243315"/>
    <w:rsid w:val="0024554E"/>
    <w:rsid w:val="002557C2"/>
    <w:rsid w:val="00256114"/>
    <w:rsid w:val="00260469"/>
    <w:rsid w:val="0026047D"/>
    <w:rsid w:val="002612BE"/>
    <w:rsid w:val="00261CAB"/>
    <w:rsid w:val="00271BBE"/>
    <w:rsid w:val="002722A7"/>
    <w:rsid w:val="002738B2"/>
    <w:rsid w:val="002739FD"/>
    <w:rsid w:val="00274CA3"/>
    <w:rsid w:val="00276028"/>
    <w:rsid w:val="00281446"/>
    <w:rsid w:val="00291FFF"/>
    <w:rsid w:val="00293C9F"/>
    <w:rsid w:val="00294138"/>
    <w:rsid w:val="002943C7"/>
    <w:rsid w:val="00295432"/>
    <w:rsid w:val="002A6849"/>
    <w:rsid w:val="002B1115"/>
    <w:rsid w:val="002B1158"/>
    <w:rsid w:val="002B48EA"/>
    <w:rsid w:val="002B4BAC"/>
    <w:rsid w:val="002C0F09"/>
    <w:rsid w:val="002C13AC"/>
    <w:rsid w:val="002C276A"/>
    <w:rsid w:val="002C37A6"/>
    <w:rsid w:val="002C4409"/>
    <w:rsid w:val="002D113E"/>
    <w:rsid w:val="002D632A"/>
    <w:rsid w:val="002E1CD2"/>
    <w:rsid w:val="002E4B34"/>
    <w:rsid w:val="002E5A8D"/>
    <w:rsid w:val="002F19CF"/>
    <w:rsid w:val="002F34F4"/>
    <w:rsid w:val="002F42F3"/>
    <w:rsid w:val="002F6C19"/>
    <w:rsid w:val="00300885"/>
    <w:rsid w:val="00307CA9"/>
    <w:rsid w:val="003120E1"/>
    <w:rsid w:val="00313C61"/>
    <w:rsid w:val="00313F1D"/>
    <w:rsid w:val="003145D1"/>
    <w:rsid w:val="00315BDC"/>
    <w:rsid w:val="0031786A"/>
    <w:rsid w:val="00320EED"/>
    <w:rsid w:val="0032314C"/>
    <w:rsid w:val="00323862"/>
    <w:rsid w:val="003256F6"/>
    <w:rsid w:val="00336042"/>
    <w:rsid w:val="0033728A"/>
    <w:rsid w:val="003400C8"/>
    <w:rsid w:val="003412C5"/>
    <w:rsid w:val="003428D4"/>
    <w:rsid w:val="00342B0E"/>
    <w:rsid w:val="003445A4"/>
    <w:rsid w:val="003465AA"/>
    <w:rsid w:val="003465E6"/>
    <w:rsid w:val="00352249"/>
    <w:rsid w:val="00355070"/>
    <w:rsid w:val="00360694"/>
    <w:rsid w:val="00364FDC"/>
    <w:rsid w:val="00365586"/>
    <w:rsid w:val="00366455"/>
    <w:rsid w:val="00366E8D"/>
    <w:rsid w:val="00367822"/>
    <w:rsid w:val="00370D23"/>
    <w:rsid w:val="00374930"/>
    <w:rsid w:val="003775DE"/>
    <w:rsid w:val="0038071C"/>
    <w:rsid w:val="00380C08"/>
    <w:rsid w:val="00381551"/>
    <w:rsid w:val="00384F30"/>
    <w:rsid w:val="00386FB6"/>
    <w:rsid w:val="00387379"/>
    <w:rsid w:val="00387DF6"/>
    <w:rsid w:val="00390F8D"/>
    <w:rsid w:val="003924B5"/>
    <w:rsid w:val="003930D9"/>
    <w:rsid w:val="003942EF"/>
    <w:rsid w:val="003948A4"/>
    <w:rsid w:val="00397D74"/>
    <w:rsid w:val="003A5813"/>
    <w:rsid w:val="003B17BF"/>
    <w:rsid w:val="003B20B0"/>
    <w:rsid w:val="003B4F91"/>
    <w:rsid w:val="003B6038"/>
    <w:rsid w:val="003B6881"/>
    <w:rsid w:val="003B71DA"/>
    <w:rsid w:val="003C1520"/>
    <w:rsid w:val="003C18F4"/>
    <w:rsid w:val="003C240F"/>
    <w:rsid w:val="003C2BD2"/>
    <w:rsid w:val="003C6B31"/>
    <w:rsid w:val="003C7072"/>
    <w:rsid w:val="003D18E7"/>
    <w:rsid w:val="003D462B"/>
    <w:rsid w:val="003D49D9"/>
    <w:rsid w:val="003D7492"/>
    <w:rsid w:val="003E2C25"/>
    <w:rsid w:val="003E3586"/>
    <w:rsid w:val="003E39EA"/>
    <w:rsid w:val="003E7B72"/>
    <w:rsid w:val="003F25BC"/>
    <w:rsid w:val="003F2A21"/>
    <w:rsid w:val="003F50F0"/>
    <w:rsid w:val="003F6B63"/>
    <w:rsid w:val="00400C63"/>
    <w:rsid w:val="00401165"/>
    <w:rsid w:val="0040185C"/>
    <w:rsid w:val="0040376F"/>
    <w:rsid w:val="00404BC1"/>
    <w:rsid w:val="00404F1B"/>
    <w:rsid w:val="00405491"/>
    <w:rsid w:val="00406124"/>
    <w:rsid w:val="00406A44"/>
    <w:rsid w:val="00410024"/>
    <w:rsid w:val="00412AA6"/>
    <w:rsid w:val="0041372A"/>
    <w:rsid w:val="004140C6"/>
    <w:rsid w:val="00414DD3"/>
    <w:rsid w:val="004161BA"/>
    <w:rsid w:val="0041653D"/>
    <w:rsid w:val="00420EE1"/>
    <w:rsid w:val="00424B3F"/>
    <w:rsid w:val="00432CD8"/>
    <w:rsid w:val="004353F4"/>
    <w:rsid w:val="00436672"/>
    <w:rsid w:val="00442210"/>
    <w:rsid w:val="00443EED"/>
    <w:rsid w:val="00444C54"/>
    <w:rsid w:val="00446036"/>
    <w:rsid w:val="00451FE8"/>
    <w:rsid w:val="004529F2"/>
    <w:rsid w:val="00453D3F"/>
    <w:rsid w:val="00454880"/>
    <w:rsid w:val="00455256"/>
    <w:rsid w:val="004557EA"/>
    <w:rsid w:val="004559A4"/>
    <w:rsid w:val="004560EB"/>
    <w:rsid w:val="004561EB"/>
    <w:rsid w:val="004611AA"/>
    <w:rsid w:val="00470A9E"/>
    <w:rsid w:val="0047233C"/>
    <w:rsid w:val="004725A6"/>
    <w:rsid w:val="00472B2A"/>
    <w:rsid w:val="00472FC7"/>
    <w:rsid w:val="00473760"/>
    <w:rsid w:val="0047587D"/>
    <w:rsid w:val="00477207"/>
    <w:rsid w:val="00477A75"/>
    <w:rsid w:val="004800AF"/>
    <w:rsid w:val="00481E69"/>
    <w:rsid w:val="0048287A"/>
    <w:rsid w:val="004910C4"/>
    <w:rsid w:val="004916F7"/>
    <w:rsid w:val="00493DC6"/>
    <w:rsid w:val="004944E7"/>
    <w:rsid w:val="004955BE"/>
    <w:rsid w:val="00495813"/>
    <w:rsid w:val="00497D07"/>
    <w:rsid w:val="004A0CE2"/>
    <w:rsid w:val="004A10CE"/>
    <w:rsid w:val="004A1DCB"/>
    <w:rsid w:val="004A1DE1"/>
    <w:rsid w:val="004A400D"/>
    <w:rsid w:val="004A45A4"/>
    <w:rsid w:val="004A61F9"/>
    <w:rsid w:val="004B132A"/>
    <w:rsid w:val="004B4C23"/>
    <w:rsid w:val="004B5E2F"/>
    <w:rsid w:val="004B7144"/>
    <w:rsid w:val="004C060A"/>
    <w:rsid w:val="004C0E16"/>
    <w:rsid w:val="004C51F4"/>
    <w:rsid w:val="004D0AAE"/>
    <w:rsid w:val="004D372B"/>
    <w:rsid w:val="004E1F13"/>
    <w:rsid w:val="004E1F3E"/>
    <w:rsid w:val="004E28A9"/>
    <w:rsid w:val="004F11AE"/>
    <w:rsid w:val="004F1CCE"/>
    <w:rsid w:val="004F6BC1"/>
    <w:rsid w:val="00502643"/>
    <w:rsid w:val="005063AD"/>
    <w:rsid w:val="00507E2B"/>
    <w:rsid w:val="005107F7"/>
    <w:rsid w:val="00511CA3"/>
    <w:rsid w:val="00514072"/>
    <w:rsid w:val="00517EC7"/>
    <w:rsid w:val="00520D47"/>
    <w:rsid w:val="00521013"/>
    <w:rsid w:val="0052606B"/>
    <w:rsid w:val="005276AA"/>
    <w:rsid w:val="00531377"/>
    <w:rsid w:val="00535CE9"/>
    <w:rsid w:val="00542BFD"/>
    <w:rsid w:val="00550399"/>
    <w:rsid w:val="00554CD5"/>
    <w:rsid w:val="00556ED4"/>
    <w:rsid w:val="005617F7"/>
    <w:rsid w:val="00562666"/>
    <w:rsid w:val="00563617"/>
    <w:rsid w:val="00563957"/>
    <w:rsid w:val="00565C3D"/>
    <w:rsid w:val="00571633"/>
    <w:rsid w:val="00572240"/>
    <w:rsid w:val="00572E28"/>
    <w:rsid w:val="0057374D"/>
    <w:rsid w:val="00575175"/>
    <w:rsid w:val="00576FCB"/>
    <w:rsid w:val="0057754D"/>
    <w:rsid w:val="005815B1"/>
    <w:rsid w:val="00581917"/>
    <w:rsid w:val="005854CD"/>
    <w:rsid w:val="00592FD5"/>
    <w:rsid w:val="0059443C"/>
    <w:rsid w:val="00594D78"/>
    <w:rsid w:val="005957E0"/>
    <w:rsid w:val="00595C0B"/>
    <w:rsid w:val="00596440"/>
    <w:rsid w:val="005A11B8"/>
    <w:rsid w:val="005A76BF"/>
    <w:rsid w:val="005A7DCA"/>
    <w:rsid w:val="005B155B"/>
    <w:rsid w:val="005B419A"/>
    <w:rsid w:val="005B788E"/>
    <w:rsid w:val="005B7E15"/>
    <w:rsid w:val="005B7FBF"/>
    <w:rsid w:val="005C0B4E"/>
    <w:rsid w:val="005C4939"/>
    <w:rsid w:val="005C5611"/>
    <w:rsid w:val="005C5A89"/>
    <w:rsid w:val="005D0B27"/>
    <w:rsid w:val="005D0D8C"/>
    <w:rsid w:val="005D1481"/>
    <w:rsid w:val="005D32FA"/>
    <w:rsid w:val="005E21E2"/>
    <w:rsid w:val="005E500B"/>
    <w:rsid w:val="005E7319"/>
    <w:rsid w:val="005E73C3"/>
    <w:rsid w:val="005F3E39"/>
    <w:rsid w:val="0060011F"/>
    <w:rsid w:val="00600FB8"/>
    <w:rsid w:val="006014DE"/>
    <w:rsid w:val="00601B97"/>
    <w:rsid w:val="00601D98"/>
    <w:rsid w:val="006054DC"/>
    <w:rsid w:val="00606150"/>
    <w:rsid w:val="0060760F"/>
    <w:rsid w:val="00613BAD"/>
    <w:rsid w:val="00614896"/>
    <w:rsid w:val="00615325"/>
    <w:rsid w:val="006164FD"/>
    <w:rsid w:val="00617D5B"/>
    <w:rsid w:val="00620A39"/>
    <w:rsid w:val="006217FE"/>
    <w:rsid w:val="00621F91"/>
    <w:rsid w:val="00622320"/>
    <w:rsid w:val="00625CD2"/>
    <w:rsid w:val="006263A8"/>
    <w:rsid w:val="00626F11"/>
    <w:rsid w:val="00631A04"/>
    <w:rsid w:val="00631E96"/>
    <w:rsid w:val="00632AA9"/>
    <w:rsid w:val="0063416D"/>
    <w:rsid w:val="006370FA"/>
    <w:rsid w:val="006405E2"/>
    <w:rsid w:val="006408C0"/>
    <w:rsid w:val="006415DE"/>
    <w:rsid w:val="00641E73"/>
    <w:rsid w:val="00645A83"/>
    <w:rsid w:val="006500CC"/>
    <w:rsid w:val="00651FF9"/>
    <w:rsid w:val="006539FD"/>
    <w:rsid w:val="006559FA"/>
    <w:rsid w:val="00657329"/>
    <w:rsid w:val="00660C1C"/>
    <w:rsid w:val="006626FA"/>
    <w:rsid w:val="00663785"/>
    <w:rsid w:val="00664470"/>
    <w:rsid w:val="00667B62"/>
    <w:rsid w:val="00671B8C"/>
    <w:rsid w:val="00673DD2"/>
    <w:rsid w:val="00676542"/>
    <w:rsid w:val="0068163D"/>
    <w:rsid w:val="0068371D"/>
    <w:rsid w:val="00685047"/>
    <w:rsid w:val="0069015F"/>
    <w:rsid w:val="0069416C"/>
    <w:rsid w:val="00694690"/>
    <w:rsid w:val="00694C08"/>
    <w:rsid w:val="00695E5E"/>
    <w:rsid w:val="006A334F"/>
    <w:rsid w:val="006A6095"/>
    <w:rsid w:val="006B1C80"/>
    <w:rsid w:val="006B2811"/>
    <w:rsid w:val="006B5843"/>
    <w:rsid w:val="006B59BE"/>
    <w:rsid w:val="006B5B14"/>
    <w:rsid w:val="006B6B4C"/>
    <w:rsid w:val="006B6DC8"/>
    <w:rsid w:val="006C3069"/>
    <w:rsid w:val="006C3355"/>
    <w:rsid w:val="006C3D8F"/>
    <w:rsid w:val="006C64DD"/>
    <w:rsid w:val="006C7910"/>
    <w:rsid w:val="006C79EA"/>
    <w:rsid w:val="006D1937"/>
    <w:rsid w:val="006D51DD"/>
    <w:rsid w:val="006E34C9"/>
    <w:rsid w:val="006E4CBE"/>
    <w:rsid w:val="006E7CE8"/>
    <w:rsid w:val="006F0E6C"/>
    <w:rsid w:val="006F158C"/>
    <w:rsid w:val="006F35FD"/>
    <w:rsid w:val="006F42A2"/>
    <w:rsid w:val="00700E60"/>
    <w:rsid w:val="0070164B"/>
    <w:rsid w:val="007038F1"/>
    <w:rsid w:val="007124E9"/>
    <w:rsid w:val="00721BEB"/>
    <w:rsid w:val="007240C6"/>
    <w:rsid w:val="0072540B"/>
    <w:rsid w:val="00725947"/>
    <w:rsid w:val="00731D52"/>
    <w:rsid w:val="00747536"/>
    <w:rsid w:val="007520B6"/>
    <w:rsid w:val="00753072"/>
    <w:rsid w:val="00753CAA"/>
    <w:rsid w:val="00770104"/>
    <w:rsid w:val="00771558"/>
    <w:rsid w:val="007715F3"/>
    <w:rsid w:val="00771AF8"/>
    <w:rsid w:val="00772E3C"/>
    <w:rsid w:val="007738EC"/>
    <w:rsid w:val="00774E79"/>
    <w:rsid w:val="0077510E"/>
    <w:rsid w:val="00780590"/>
    <w:rsid w:val="007812E2"/>
    <w:rsid w:val="00781843"/>
    <w:rsid w:val="00782186"/>
    <w:rsid w:val="007909A6"/>
    <w:rsid w:val="00796144"/>
    <w:rsid w:val="007A12F1"/>
    <w:rsid w:val="007A17E9"/>
    <w:rsid w:val="007A50F3"/>
    <w:rsid w:val="007A552A"/>
    <w:rsid w:val="007A6784"/>
    <w:rsid w:val="007A6EC1"/>
    <w:rsid w:val="007B140E"/>
    <w:rsid w:val="007B7916"/>
    <w:rsid w:val="007C0246"/>
    <w:rsid w:val="007C0716"/>
    <w:rsid w:val="007C402F"/>
    <w:rsid w:val="007C44BA"/>
    <w:rsid w:val="007C45DB"/>
    <w:rsid w:val="007C50D5"/>
    <w:rsid w:val="007C711B"/>
    <w:rsid w:val="007D0F21"/>
    <w:rsid w:val="007D558F"/>
    <w:rsid w:val="007D611D"/>
    <w:rsid w:val="007E1F23"/>
    <w:rsid w:val="007E2ABE"/>
    <w:rsid w:val="007E6212"/>
    <w:rsid w:val="007F2EA5"/>
    <w:rsid w:val="007F50DA"/>
    <w:rsid w:val="007F5B8A"/>
    <w:rsid w:val="007F692A"/>
    <w:rsid w:val="00801352"/>
    <w:rsid w:val="008020ED"/>
    <w:rsid w:val="008051E3"/>
    <w:rsid w:val="00805A95"/>
    <w:rsid w:val="008152B7"/>
    <w:rsid w:val="00815487"/>
    <w:rsid w:val="008167AC"/>
    <w:rsid w:val="00821838"/>
    <w:rsid w:val="00821A92"/>
    <w:rsid w:val="008220F0"/>
    <w:rsid w:val="008272BB"/>
    <w:rsid w:val="0083011C"/>
    <w:rsid w:val="0083106A"/>
    <w:rsid w:val="008328AB"/>
    <w:rsid w:val="00833327"/>
    <w:rsid w:val="0083447A"/>
    <w:rsid w:val="00845BE8"/>
    <w:rsid w:val="00845D84"/>
    <w:rsid w:val="00846892"/>
    <w:rsid w:val="00846FF7"/>
    <w:rsid w:val="008559A9"/>
    <w:rsid w:val="00860C17"/>
    <w:rsid w:val="00864081"/>
    <w:rsid w:val="008648A4"/>
    <w:rsid w:val="00871164"/>
    <w:rsid w:val="008764F2"/>
    <w:rsid w:val="0088133F"/>
    <w:rsid w:val="008830E2"/>
    <w:rsid w:val="00883747"/>
    <w:rsid w:val="00883C3D"/>
    <w:rsid w:val="00884B9F"/>
    <w:rsid w:val="00887223"/>
    <w:rsid w:val="008879BA"/>
    <w:rsid w:val="00892D64"/>
    <w:rsid w:val="00895D61"/>
    <w:rsid w:val="008962C0"/>
    <w:rsid w:val="0089776B"/>
    <w:rsid w:val="008A0FF1"/>
    <w:rsid w:val="008A26BB"/>
    <w:rsid w:val="008A2A47"/>
    <w:rsid w:val="008B1988"/>
    <w:rsid w:val="008B23C0"/>
    <w:rsid w:val="008B4426"/>
    <w:rsid w:val="008C2D5E"/>
    <w:rsid w:val="008C351D"/>
    <w:rsid w:val="008C472E"/>
    <w:rsid w:val="008C67BE"/>
    <w:rsid w:val="008C73DD"/>
    <w:rsid w:val="008C793C"/>
    <w:rsid w:val="008D1C6C"/>
    <w:rsid w:val="008D30A7"/>
    <w:rsid w:val="008D32C6"/>
    <w:rsid w:val="008D4206"/>
    <w:rsid w:val="008E44F8"/>
    <w:rsid w:val="008F07C3"/>
    <w:rsid w:val="008F17EF"/>
    <w:rsid w:val="008F2599"/>
    <w:rsid w:val="008F5127"/>
    <w:rsid w:val="008F6466"/>
    <w:rsid w:val="00900080"/>
    <w:rsid w:val="009001C8"/>
    <w:rsid w:val="009002AF"/>
    <w:rsid w:val="009029D6"/>
    <w:rsid w:val="009041F2"/>
    <w:rsid w:val="009042AF"/>
    <w:rsid w:val="009072FC"/>
    <w:rsid w:val="00907920"/>
    <w:rsid w:val="00907E57"/>
    <w:rsid w:val="00907FD1"/>
    <w:rsid w:val="009111D1"/>
    <w:rsid w:val="00911B96"/>
    <w:rsid w:val="009138A1"/>
    <w:rsid w:val="00914612"/>
    <w:rsid w:val="00927D49"/>
    <w:rsid w:val="0093224B"/>
    <w:rsid w:val="00933277"/>
    <w:rsid w:val="009336D4"/>
    <w:rsid w:val="009353E0"/>
    <w:rsid w:val="009355BB"/>
    <w:rsid w:val="009379DC"/>
    <w:rsid w:val="0094138B"/>
    <w:rsid w:val="0094436F"/>
    <w:rsid w:val="00946B66"/>
    <w:rsid w:val="00950D1C"/>
    <w:rsid w:val="0095393F"/>
    <w:rsid w:val="00957E89"/>
    <w:rsid w:val="0096114D"/>
    <w:rsid w:val="009632B4"/>
    <w:rsid w:val="00963996"/>
    <w:rsid w:val="009644DA"/>
    <w:rsid w:val="00964D7F"/>
    <w:rsid w:val="009676A5"/>
    <w:rsid w:val="0097172F"/>
    <w:rsid w:val="009732D5"/>
    <w:rsid w:val="009760BE"/>
    <w:rsid w:val="009809C8"/>
    <w:rsid w:val="00981ED9"/>
    <w:rsid w:val="00982351"/>
    <w:rsid w:val="009860C4"/>
    <w:rsid w:val="009903D4"/>
    <w:rsid w:val="0099182B"/>
    <w:rsid w:val="009A1550"/>
    <w:rsid w:val="009A25BE"/>
    <w:rsid w:val="009A34F5"/>
    <w:rsid w:val="009B2F65"/>
    <w:rsid w:val="009B34E2"/>
    <w:rsid w:val="009B497F"/>
    <w:rsid w:val="009B672B"/>
    <w:rsid w:val="009B78D5"/>
    <w:rsid w:val="009C0F66"/>
    <w:rsid w:val="009C5044"/>
    <w:rsid w:val="009C67AD"/>
    <w:rsid w:val="009C77E3"/>
    <w:rsid w:val="009C7EC6"/>
    <w:rsid w:val="009D01CE"/>
    <w:rsid w:val="009D0ED3"/>
    <w:rsid w:val="009D2BAD"/>
    <w:rsid w:val="009D61C0"/>
    <w:rsid w:val="009D7C9D"/>
    <w:rsid w:val="009E0873"/>
    <w:rsid w:val="009E5ED8"/>
    <w:rsid w:val="009E65E1"/>
    <w:rsid w:val="009E7302"/>
    <w:rsid w:val="009F1847"/>
    <w:rsid w:val="009F2215"/>
    <w:rsid w:val="009F41E8"/>
    <w:rsid w:val="009F59D2"/>
    <w:rsid w:val="00A00563"/>
    <w:rsid w:val="00A00EBE"/>
    <w:rsid w:val="00A024C9"/>
    <w:rsid w:val="00A044DE"/>
    <w:rsid w:val="00A14499"/>
    <w:rsid w:val="00A24806"/>
    <w:rsid w:val="00A24A14"/>
    <w:rsid w:val="00A24BDD"/>
    <w:rsid w:val="00A26EAC"/>
    <w:rsid w:val="00A305B0"/>
    <w:rsid w:val="00A306F8"/>
    <w:rsid w:val="00A35E07"/>
    <w:rsid w:val="00A41567"/>
    <w:rsid w:val="00A41C4A"/>
    <w:rsid w:val="00A426B1"/>
    <w:rsid w:val="00A429C1"/>
    <w:rsid w:val="00A4448F"/>
    <w:rsid w:val="00A45CE8"/>
    <w:rsid w:val="00A502C5"/>
    <w:rsid w:val="00A537B5"/>
    <w:rsid w:val="00A617DB"/>
    <w:rsid w:val="00A630E3"/>
    <w:rsid w:val="00A672BF"/>
    <w:rsid w:val="00A67763"/>
    <w:rsid w:val="00A7265F"/>
    <w:rsid w:val="00A727FC"/>
    <w:rsid w:val="00A72C54"/>
    <w:rsid w:val="00A7603C"/>
    <w:rsid w:val="00A777F0"/>
    <w:rsid w:val="00A8039F"/>
    <w:rsid w:val="00A80D67"/>
    <w:rsid w:val="00A84051"/>
    <w:rsid w:val="00A927AA"/>
    <w:rsid w:val="00A92AC3"/>
    <w:rsid w:val="00A9629F"/>
    <w:rsid w:val="00AA0AC8"/>
    <w:rsid w:val="00AA17D9"/>
    <w:rsid w:val="00AA1D11"/>
    <w:rsid w:val="00AA7586"/>
    <w:rsid w:val="00AB1FD3"/>
    <w:rsid w:val="00AB2AD6"/>
    <w:rsid w:val="00AB30BD"/>
    <w:rsid w:val="00AB598A"/>
    <w:rsid w:val="00AB7829"/>
    <w:rsid w:val="00AB7A21"/>
    <w:rsid w:val="00AC0D8B"/>
    <w:rsid w:val="00AC3E15"/>
    <w:rsid w:val="00AC4A67"/>
    <w:rsid w:val="00AC7EE9"/>
    <w:rsid w:val="00AD58C9"/>
    <w:rsid w:val="00AD7C09"/>
    <w:rsid w:val="00AE22B5"/>
    <w:rsid w:val="00AE2C62"/>
    <w:rsid w:val="00AF2DA9"/>
    <w:rsid w:val="00AF31B1"/>
    <w:rsid w:val="00AF452A"/>
    <w:rsid w:val="00AF4852"/>
    <w:rsid w:val="00AF5CF1"/>
    <w:rsid w:val="00B02068"/>
    <w:rsid w:val="00B02D34"/>
    <w:rsid w:val="00B03A7C"/>
    <w:rsid w:val="00B070FF"/>
    <w:rsid w:val="00B07364"/>
    <w:rsid w:val="00B1120E"/>
    <w:rsid w:val="00B15035"/>
    <w:rsid w:val="00B155F1"/>
    <w:rsid w:val="00B16026"/>
    <w:rsid w:val="00B1735A"/>
    <w:rsid w:val="00B17C4A"/>
    <w:rsid w:val="00B21AF3"/>
    <w:rsid w:val="00B2201C"/>
    <w:rsid w:val="00B2225B"/>
    <w:rsid w:val="00B25587"/>
    <w:rsid w:val="00B277B1"/>
    <w:rsid w:val="00B35985"/>
    <w:rsid w:val="00B37193"/>
    <w:rsid w:val="00B4107F"/>
    <w:rsid w:val="00B41BDA"/>
    <w:rsid w:val="00B42C98"/>
    <w:rsid w:val="00B4362B"/>
    <w:rsid w:val="00B4393B"/>
    <w:rsid w:val="00B460D6"/>
    <w:rsid w:val="00B46623"/>
    <w:rsid w:val="00B52669"/>
    <w:rsid w:val="00B53DD9"/>
    <w:rsid w:val="00B540C3"/>
    <w:rsid w:val="00B55DBD"/>
    <w:rsid w:val="00B61130"/>
    <w:rsid w:val="00B62573"/>
    <w:rsid w:val="00B62BC9"/>
    <w:rsid w:val="00B636A3"/>
    <w:rsid w:val="00B64316"/>
    <w:rsid w:val="00B753FB"/>
    <w:rsid w:val="00B76331"/>
    <w:rsid w:val="00B765A7"/>
    <w:rsid w:val="00B80374"/>
    <w:rsid w:val="00B85E80"/>
    <w:rsid w:val="00BA0367"/>
    <w:rsid w:val="00BA5ACF"/>
    <w:rsid w:val="00BA7FD3"/>
    <w:rsid w:val="00BB0F39"/>
    <w:rsid w:val="00BB1400"/>
    <w:rsid w:val="00BB1573"/>
    <w:rsid w:val="00BB2824"/>
    <w:rsid w:val="00BB5412"/>
    <w:rsid w:val="00BB5551"/>
    <w:rsid w:val="00BB7546"/>
    <w:rsid w:val="00BB7754"/>
    <w:rsid w:val="00BC0C4A"/>
    <w:rsid w:val="00BC153D"/>
    <w:rsid w:val="00BC29B3"/>
    <w:rsid w:val="00BC6094"/>
    <w:rsid w:val="00BC6932"/>
    <w:rsid w:val="00BC6F41"/>
    <w:rsid w:val="00BD16C8"/>
    <w:rsid w:val="00BD1815"/>
    <w:rsid w:val="00BD20A2"/>
    <w:rsid w:val="00BD2E9E"/>
    <w:rsid w:val="00BD43DD"/>
    <w:rsid w:val="00BD5F39"/>
    <w:rsid w:val="00BD7495"/>
    <w:rsid w:val="00BE4ADD"/>
    <w:rsid w:val="00BE4B59"/>
    <w:rsid w:val="00BE4FF2"/>
    <w:rsid w:val="00BE7EB8"/>
    <w:rsid w:val="00BF0851"/>
    <w:rsid w:val="00BF0AEC"/>
    <w:rsid w:val="00BF1B98"/>
    <w:rsid w:val="00BF2533"/>
    <w:rsid w:val="00BF2C31"/>
    <w:rsid w:val="00BF303D"/>
    <w:rsid w:val="00BF3E58"/>
    <w:rsid w:val="00BF610E"/>
    <w:rsid w:val="00BF728F"/>
    <w:rsid w:val="00C0048A"/>
    <w:rsid w:val="00C012FB"/>
    <w:rsid w:val="00C0153A"/>
    <w:rsid w:val="00C01F1F"/>
    <w:rsid w:val="00C04B6F"/>
    <w:rsid w:val="00C05728"/>
    <w:rsid w:val="00C06420"/>
    <w:rsid w:val="00C0682E"/>
    <w:rsid w:val="00C128D0"/>
    <w:rsid w:val="00C12B7A"/>
    <w:rsid w:val="00C13580"/>
    <w:rsid w:val="00C13CC6"/>
    <w:rsid w:val="00C16D03"/>
    <w:rsid w:val="00C17407"/>
    <w:rsid w:val="00C17C17"/>
    <w:rsid w:val="00C265B3"/>
    <w:rsid w:val="00C301E5"/>
    <w:rsid w:val="00C30962"/>
    <w:rsid w:val="00C31492"/>
    <w:rsid w:val="00C32BB5"/>
    <w:rsid w:val="00C36E11"/>
    <w:rsid w:val="00C40E36"/>
    <w:rsid w:val="00C42B3D"/>
    <w:rsid w:val="00C43B6C"/>
    <w:rsid w:val="00C44056"/>
    <w:rsid w:val="00C50414"/>
    <w:rsid w:val="00C55CC1"/>
    <w:rsid w:val="00C6489C"/>
    <w:rsid w:val="00C716D6"/>
    <w:rsid w:val="00C734BA"/>
    <w:rsid w:val="00C74D6D"/>
    <w:rsid w:val="00C76ABD"/>
    <w:rsid w:val="00C76E96"/>
    <w:rsid w:val="00C77124"/>
    <w:rsid w:val="00C77D23"/>
    <w:rsid w:val="00C8255D"/>
    <w:rsid w:val="00C85C14"/>
    <w:rsid w:val="00C8676A"/>
    <w:rsid w:val="00C90742"/>
    <w:rsid w:val="00C92593"/>
    <w:rsid w:val="00C926B2"/>
    <w:rsid w:val="00C92FD1"/>
    <w:rsid w:val="00CA0C21"/>
    <w:rsid w:val="00CA1CCB"/>
    <w:rsid w:val="00CA41EF"/>
    <w:rsid w:val="00CB14A3"/>
    <w:rsid w:val="00CB1E49"/>
    <w:rsid w:val="00CB5EF3"/>
    <w:rsid w:val="00CB61F5"/>
    <w:rsid w:val="00CB62ED"/>
    <w:rsid w:val="00CC30E4"/>
    <w:rsid w:val="00CD3F27"/>
    <w:rsid w:val="00CD43A2"/>
    <w:rsid w:val="00CD497C"/>
    <w:rsid w:val="00CE08F2"/>
    <w:rsid w:val="00CE0C13"/>
    <w:rsid w:val="00CE1C8D"/>
    <w:rsid w:val="00CE4005"/>
    <w:rsid w:val="00CE78D5"/>
    <w:rsid w:val="00CF028F"/>
    <w:rsid w:val="00CF15B1"/>
    <w:rsid w:val="00CF1E66"/>
    <w:rsid w:val="00CF2876"/>
    <w:rsid w:val="00CF54B5"/>
    <w:rsid w:val="00CF5847"/>
    <w:rsid w:val="00CF5B7A"/>
    <w:rsid w:val="00CF63F0"/>
    <w:rsid w:val="00CF6A48"/>
    <w:rsid w:val="00CF74AC"/>
    <w:rsid w:val="00CF7B4F"/>
    <w:rsid w:val="00CF7BE5"/>
    <w:rsid w:val="00D00CF9"/>
    <w:rsid w:val="00D01D4B"/>
    <w:rsid w:val="00D0448C"/>
    <w:rsid w:val="00D05F38"/>
    <w:rsid w:val="00D1205B"/>
    <w:rsid w:val="00D13DF9"/>
    <w:rsid w:val="00D145BA"/>
    <w:rsid w:val="00D14AA7"/>
    <w:rsid w:val="00D158B4"/>
    <w:rsid w:val="00D262F6"/>
    <w:rsid w:val="00D26BF0"/>
    <w:rsid w:val="00D33793"/>
    <w:rsid w:val="00D36E7E"/>
    <w:rsid w:val="00D456C0"/>
    <w:rsid w:val="00D518CF"/>
    <w:rsid w:val="00D51CCA"/>
    <w:rsid w:val="00D534C5"/>
    <w:rsid w:val="00D53AC5"/>
    <w:rsid w:val="00D612F4"/>
    <w:rsid w:val="00D6324A"/>
    <w:rsid w:val="00D63A7B"/>
    <w:rsid w:val="00D70C6A"/>
    <w:rsid w:val="00D71CA9"/>
    <w:rsid w:val="00D74F1C"/>
    <w:rsid w:val="00D75DD3"/>
    <w:rsid w:val="00D80707"/>
    <w:rsid w:val="00D91172"/>
    <w:rsid w:val="00D916AC"/>
    <w:rsid w:val="00D9293F"/>
    <w:rsid w:val="00D95188"/>
    <w:rsid w:val="00D96AB0"/>
    <w:rsid w:val="00D971F0"/>
    <w:rsid w:val="00D978A0"/>
    <w:rsid w:val="00DA3175"/>
    <w:rsid w:val="00DA39E7"/>
    <w:rsid w:val="00DA62AE"/>
    <w:rsid w:val="00DB1EC2"/>
    <w:rsid w:val="00DB23BA"/>
    <w:rsid w:val="00DB4D9A"/>
    <w:rsid w:val="00DB54B3"/>
    <w:rsid w:val="00DC757B"/>
    <w:rsid w:val="00DD0FAD"/>
    <w:rsid w:val="00DD1B39"/>
    <w:rsid w:val="00DD1C7B"/>
    <w:rsid w:val="00DD1DA5"/>
    <w:rsid w:val="00DD2CD9"/>
    <w:rsid w:val="00DD5F85"/>
    <w:rsid w:val="00DD6F93"/>
    <w:rsid w:val="00DE1172"/>
    <w:rsid w:val="00DE44FB"/>
    <w:rsid w:val="00DE47A9"/>
    <w:rsid w:val="00DE4A6D"/>
    <w:rsid w:val="00DE64A3"/>
    <w:rsid w:val="00DF1093"/>
    <w:rsid w:val="00DF1F0A"/>
    <w:rsid w:val="00DF20C2"/>
    <w:rsid w:val="00DF462D"/>
    <w:rsid w:val="00DF5CC4"/>
    <w:rsid w:val="00E00B1B"/>
    <w:rsid w:val="00E03F82"/>
    <w:rsid w:val="00E05456"/>
    <w:rsid w:val="00E06820"/>
    <w:rsid w:val="00E148F5"/>
    <w:rsid w:val="00E165FB"/>
    <w:rsid w:val="00E1676E"/>
    <w:rsid w:val="00E22D7D"/>
    <w:rsid w:val="00E4087E"/>
    <w:rsid w:val="00E4116D"/>
    <w:rsid w:val="00E41639"/>
    <w:rsid w:val="00E41E80"/>
    <w:rsid w:val="00E43196"/>
    <w:rsid w:val="00E43DD1"/>
    <w:rsid w:val="00E45425"/>
    <w:rsid w:val="00E458C3"/>
    <w:rsid w:val="00E53248"/>
    <w:rsid w:val="00E56B9D"/>
    <w:rsid w:val="00E621EC"/>
    <w:rsid w:val="00E64067"/>
    <w:rsid w:val="00E645E5"/>
    <w:rsid w:val="00E67272"/>
    <w:rsid w:val="00E71B47"/>
    <w:rsid w:val="00E72850"/>
    <w:rsid w:val="00E751CF"/>
    <w:rsid w:val="00E77AA7"/>
    <w:rsid w:val="00E8051F"/>
    <w:rsid w:val="00E82E5D"/>
    <w:rsid w:val="00E84F18"/>
    <w:rsid w:val="00E8664C"/>
    <w:rsid w:val="00E870DE"/>
    <w:rsid w:val="00E949FD"/>
    <w:rsid w:val="00E95752"/>
    <w:rsid w:val="00E96BA3"/>
    <w:rsid w:val="00EA2BD7"/>
    <w:rsid w:val="00EA2FC5"/>
    <w:rsid w:val="00EA3098"/>
    <w:rsid w:val="00EA4C6F"/>
    <w:rsid w:val="00EB1446"/>
    <w:rsid w:val="00EB31E6"/>
    <w:rsid w:val="00EB39B2"/>
    <w:rsid w:val="00EB48C6"/>
    <w:rsid w:val="00EB6922"/>
    <w:rsid w:val="00EB6BA9"/>
    <w:rsid w:val="00EC0408"/>
    <w:rsid w:val="00EC380C"/>
    <w:rsid w:val="00EC55E9"/>
    <w:rsid w:val="00ED0A33"/>
    <w:rsid w:val="00ED1E3E"/>
    <w:rsid w:val="00ED5764"/>
    <w:rsid w:val="00ED67AD"/>
    <w:rsid w:val="00EE0760"/>
    <w:rsid w:val="00EE0E07"/>
    <w:rsid w:val="00EE1A96"/>
    <w:rsid w:val="00EE5160"/>
    <w:rsid w:val="00EE5C6B"/>
    <w:rsid w:val="00EE7857"/>
    <w:rsid w:val="00EE7D6B"/>
    <w:rsid w:val="00EF0AE4"/>
    <w:rsid w:val="00EF47DA"/>
    <w:rsid w:val="00EF49E0"/>
    <w:rsid w:val="00EF54BB"/>
    <w:rsid w:val="00EF5547"/>
    <w:rsid w:val="00EF6A6E"/>
    <w:rsid w:val="00F0220D"/>
    <w:rsid w:val="00F0388C"/>
    <w:rsid w:val="00F05ED5"/>
    <w:rsid w:val="00F07DED"/>
    <w:rsid w:val="00F11758"/>
    <w:rsid w:val="00F11CAB"/>
    <w:rsid w:val="00F12BBA"/>
    <w:rsid w:val="00F150D8"/>
    <w:rsid w:val="00F20A56"/>
    <w:rsid w:val="00F20F44"/>
    <w:rsid w:val="00F240D6"/>
    <w:rsid w:val="00F25AB7"/>
    <w:rsid w:val="00F30C8E"/>
    <w:rsid w:val="00F30DF2"/>
    <w:rsid w:val="00F33F26"/>
    <w:rsid w:val="00F3652F"/>
    <w:rsid w:val="00F36941"/>
    <w:rsid w:val="00F4296B"/>
    <w:rsid w:val="00F4350D"/>
    <w:rsid w:val="00F44D43"/>
    <w:rsid w:val="00F45A82"/>
    <w:rsid w:val="00F45C33"/>
    <w:rsid w:val="00F45C6A"/>
    <w:rsid w:val="00F55BC6"/>
    <w:rsid w:val="00F55F93"/>
    <w:rsid w:val="00F670E4"/>
    <w:rsid w:val="00F706B1"/>
    <w:rsid w:val="00F73A84"/>
    <w:rsid w:val="00F8164E"/>
    <w:rsid w:val="00F8347C"/>
    <w:rsid w:val="00F844A6"/>
    <w:rsid w:val="00F862D3"/>
    <w:rsid w:val="00F86EC7"/>
    <w:rsid w:val="00F87461"/>
    <w:rsid w:val="00F94D77"/>
    <w:rsid w:val="00F963AB"/>
    <w:rsid w:val="00F97C6C"/>
    <w:rsid w:val="00F97D91"/>
    <w:rsid w:val="00FA076B"/>
    <w:rsid w:val="00FA0CC4"/>
    <w:rsid w:val="00FA29C2"/>
    <w:rsid w:val="00FA3052"/>
    <w:rsid w:val="00FA38B2"/>
    <w:rsid w:val="00FA3FD0"/>
    <w:rsid w:val="00FA6FBD"/>
    <w:rsid w:val="00FB0A45"/>
    <w:rsid w:val="00FB251A"/>
    <w:rsid w:val="00FB2B05"/>
    <w:rsid w:val="00FB3337"/>
    <w:rsid w:val="00FB430D"/>
    <w:rsid w:val="00FB5EBA"/>
    <w:rsid w:val="00FB653B"/>
    <w:rsid w:val="00FB7986"/>
    <w:rsid w:val="00FC16E1"/>
    <w:rsid w:val="00FC3E92"/>
    <w:rsid w:val="00FC3F80"/>
    <w:rsid w:val="00FC466C"/>
    <w:rsid w:val="00FD0F7F"/>
    <w:rsid w:val="00FD1D01"/>
    <w:rsid w:val="00FD3B7C"/>
    <w:rsid w:val="00FD4288"/>
    <w:rsid w:val="00FD4A98"/>
    <w:rsid w:val="00FE07CB"/>
    <w:rsid w:val="00FE6B31"/>
    <w:rsid w:val="00FF0F81"/>
    <w:rsid w:val="00FF1115"/>
    <w:rsid w:val="00FF26AD"/>
    <w:rsid w:val="00FF2D80"/>
    <w:rsid w:val="00FF7683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5A7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ListParagraph"/>
    <w:next w:val="Normal"/>
    <w:link w:val="Heading1Char"/>
    <w:qFormat/>
    <w:rsid w:val="00845D84"/>
    <w:pPr>
      <w:keepNext/>
      <w:ind w:left="0" w:firstLine="0"/>
      <w:jc w:val="center"/>
      <w:outlineLvl w:val="0"/>
    </w:pPr>
    <w:rPr>
      <w:rFonts w:cs="Times New Roman"/>
      <w:b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C153D"/>
    <w:pPr>
      <w:keepNext/>
      <w:ind w:left="0" w:firstLine="0"/>
      <w:jc w:val="center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957E0"/>
    <w:pPr>
      <w:keepNext/>
      <w:numPr>
        <w:ilvl w:val="2"/>
        <w:numId w:val="3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B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73DD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D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DD2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0"/>
    <w:rsid w:val="00673DD2"/>
    <w:pPr>
      <w:tabs>
        <w:tab w:val="center" w:pos="4680"/>
        <w:tab w:val="right" w:pos="9360"/>
      </w:tabs>
    </w:pPr>
    <w:rPr>
      <w:rFonts w:cs="Times New Roman"/>
      <w:szCs w:val="28"/>
    </w:rPr>
  </w:style>
  <w:style w:type="character" w:customStyle="1" w:styleId="MTDisplayEquation0">
    <w:name w:val="MTDisplayEquation Знак"/>
    <w:basedOn w:val="DefaultParagraphFont"/>
    <w:link w:val="MTDisplayEquation"/>
    <w:rsid w:val="00673DD2"/>
    <w:rPr>
      <w:rFonts w:ascii="Times New Roman" w:hAnsi="Times New Roman" w:cs="Times New Roman"/>
      <w:sz w:val="28"/>
      <w:szCs w:val="2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B62"/>
  </w:style>
  <w:style w:type="paragraph" w:styleId="Footer">
    <w:name w:val="footer"/>
    <w:basedOn w:val="Normal"/>
    <w:link w:val="FooterChar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B62"/>
  </w:style>
  <w:style w:type="character" w:customStyle="1" w:styleId="MTEquationSection">
    <w:name w:val="MTEquationSection"/>
    <w:basedOn w:val="DefaultParagraphFont"/>
    <w:rsid w:val="00295432"/>
    <w:rPr>
      <w:rFonts w:cs="Times New Roman"/>
      <w:vanish w:val="0"/>
      <w:color w:val="FF0000"/>
      <w:szCs w:val="28"/>
    </w:rPr>
  </w:style>
  <w:style w:type="table" w:styleId="TableGrid">
    <w:name w:val="Table Grid"/>
    <w:basedOn w:val="TableNormal"/>
    <w:uiPriority w:val="59"/>
    <w:rsid w:val="00BE7E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086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6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6E44"/>
    <w:rPr>
      <w:rFonts w:ascii="Times New Roman" w:hAnsi="Times New Roman"/>
      <w:b/>
      <w:bCs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86E44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845D84"/>
    <w:rPr>
      <w:rFonts w:ascii="Times New Roman" w:hAnsi="Times New Roman" w:cs="Times New Roman"/>
      <w:b/>
      <w:sz w:val="28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BC153D"/>
    <w:rPr>
      <w:rFonts w:ascii="Times New Roman" w:hAnsi="Times New Roman"/>
      <w:b/>
      <w:sz w:val="28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rsid w:val="005957E0"/>
    <w:rPr>
      <w:rFonts w:ascii="Times New Roman" w:hAnsi="Times New Roman"/>
      <w:b/>
      <w:i/>
      <w:sz w:val="28"/>
      <w:lang w:val="uk-UA"/>
    </w:rPr>
  </w:style>
  <w:style w:type="paragraph" w:styleId="TOC1">
    <w:name w:val="toc 1"/>
    <w:basedOn w:val="Normal"/>
    <w:next w:val="Normal"/>
    <w:autoRedefine/>
    <w:uiPriority w:val="39"/>
    <w:unhideWhenUsed/>
    <w:rsid w:val="005957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57E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957E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5957E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57E0"/>
    <w:pPr>
      <w:keepLines/>
      <w:spacing w:before="48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ru-RU"/>
    </w:rPr>
  </w:style>
  <w:style w:type="paragraph" w:styleId="Title">
    <w:name w:val="Title"/>
    <w:basedOn w:val="Normal"/>
    <w:link w:val="TitleChar"/>
    <w:qFormat/>
    <w:rsid w:val="00685047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68504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45C33"/>
    <w:pPr>
      <w:spacing w:after="200" w:line="240" w:lineRule="auto"/>
      <w:ind w:firstLine="0"/>
      <w:jc w:val="center"/>
    </w:pPr>
    <w:rPr>
      <w:b/>
      <w:bCs/>
      <w:sz w:val="20"/>
      <w:szCs w:val="18"/>
    </w:rPr>
  </w:style>
  <w:style w:type="paragraph" w:customStyle="1" w:styleId="Default">
    <w:name w:val="Default"/>
    <w:rsid w:val="008764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5A7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ListParagraph"/>
    <w:next w:val="Normal"/>
    <w:link w:val="Heading1Char"/>
    <w:qFormat/>
    <w:rsid w:val="00845D84"/>
    <w:pPr>
      <w:keepNext/>
      <w:ind w:left="0" w:firstLine="0"/>
      <w:jc w:val="center"/>
      <w:outlineLvl w:val="0"/>
    </w:pPr>
    <w:rPr>
      <w:rFonts w:cs="Times New Roman"/>
      <w:b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C153D"/>
    <w:pPr>
      <w:keepNext/>
      <w:ind w:left="0" w:firstLine="0"/>
      <w:jc w:val="center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957E0"/>
    <w:pPr>
      <w:keepNext/>
      <w:numPr>
        <w:ilvl w:val="2"/>
        <w:numId w:val="3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B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73DD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D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DD2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0"/>
    <w:rsid w:val="00673DD2"/>
    <w:pPr>
      <w:tabs>
        <w:tab w:val="center" w:pos="4680"/>
        <w:tab w:val="right" w:pos="9360"/>
      </w:tabs>
    </w:pPr>
    <w:rPr>
      <w:rFonts w:cs="Times New Roman"/>
      <w:szCs w:val="28"/>
    </w:rPr>
  </w:style>
  <w:style w:type="character" w:customStyle="1" w:styleId="MTDisplayEquation0">
    <w:name w:val="MTDisplayEquation Знак"/>
    <w:basedOn w:val="DefaultParagraphFont"/>
    <w:link w:val="MTDisplayEquation"/>
    <w:rsid w:val="00673DD2"/>
    <w:rPr>
      <w:rFonts w:ascii="Times New Roman" w:hAnsi="Times New Roman" w:cs="Times New Roman"/>
      <w:sz w:val="28"/>
      <w:szCs w:val="2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B62"/>
  </w:style>
  <w:style w:type="paragraph" w:styleId="Footer">
    <w:name w:val="footer"/>
    <w:basedOn w:val="Normal"/>
    <w:link w:val="FooterChar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B62"/>
  </w:style>
  <w:style w:type="character" w:customStyle="1" w:styleId="MTEquationSection">
    <w:name w:val="MTEquationSection"/>
    <w:basedOn w:val="DefaultParagraphFont"/>
    <w:rsid w:val="00295432"/>
    <w:rPr>
      <w:rFonts w:cs="Times New Roman"/>
      <w:vanish w:val="0"/>
      <w:color w:val="FF0000"/>
      <w:szCs w:val="28"/>
    </w:rPr>
  </w:style>
  <w:style w:type="table" w:styleId="TableGrid">
    <w:name w:val="Table Grid"/>
    <w:basedOn w:val="TableNormal"/>
    <w:uiPriority w:val="59"/>
    <w:rsid w:val="00BE7E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086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6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6E44"/>
    <w:rPr>
      <w:rFonts w:ascii="Times New Roman" w:hAnsi="Times New Roman"/>
      <w:b/>
      <w:bCs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86E44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845D84"/>
    <w:rPr>
      <w:rFonts w:ascii="Times New Roman" w:hAnsi="Times New Roman" w:cs="Times New Roman"/>
      <w:b/>
      <w:sz w:val="28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BC153D"/>
    <w:rPr>
      <w:rFonts w:ascii="Times New Roman" w:hAnsi="Times New Roman"/>
      <w:b/>
      <w:sz w:val="28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rsid w:val="005957E0"/>
    <w:rPr>
      <w:rFonts w:ascii="Times New Roman" w:hAnsi="Times New Roman"/>
      <w:b/>
      <w:i/>
      <w:sz w:val="28"/>
      <w:lang w:val="uk-UA"/>
    </w:rPr>
  </w:style>
  <w:style w:type="paragraph" w:styleId="TOC1">
    <w:name w:val="toc 1"/>
    <w:basedOn w:val="Normal"/>
    <w:next w:val="Normal"/>
    <w:autoRedefine/>
    <w:uiPriority w:val="39"/>
    <w:unhideWhenUsed/>
    <w:rsid w:val="005957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57E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957E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5957E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57E0"/>
    <w:pPr>
      <w:keepLines/>
      <w:spacing w:before="48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ru-RU"/>
    </w:rPr>
  </w:style>
  <w:style w:type="paragraph" w:styleId="Title">
    <w:name w:val="Title"/>
    <w:basedOn w:val="Normal"/>
    <w:link w:val="TitleChar"/>
    <w:qFormat/>
    <w:rsid w:val="00685047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68504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45C33"/>
    <w:pPr>
      <w:spacing w:after="200" w:line="240" w:lineRule="auto"/>
      <w:ind w:firstLine="0"/>
      <w:jc w:val="center"/>
    </w:pPr>
    <w:rPr>
      <w:b/>
      <w:bCs/>
      <w:sz w:val="20"/>
      <w:szCs w:val="18"/>
    </w:rPr>
  </w:style>
  <w:style w:type="paragraph" w:customStyle="1" w:styleId="Default">
    <w:name w:val="Default"/>
    <w:rsid w:val="008764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6.bin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image" Target="media/image15.wmf"/><Relationship Id="rId40" Type="http://schemas.openxmlformats.org/officeDocument/2006/relationships/image" Target="media/image16.wmf"/><Relationship Id="rId45" Type="http://schemas.openxmlformats.org/officeDocument/2006/relationships/image" Target="media/image20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43" Type="http://schemas.openxmlformats.org/officeDocument/2006/relationships/image" Target="media/image18.png"/><Relationship Id="rId48" Type="http://schemas.openxmlformats.org/officeDocument/2006/relationships/image" Target="media/image23.gif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1.jpe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53C91-689B-4BB2-8F4B-B0C2A0498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21</Pages>
  <Words>14345</Words>
  <Characters>8178</Characters>
  <Application>Microsoft Office Word</Application>
  <DocSecurity>0</DocSecurity>
  <Lines>68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Sergey Podolsky</cp:lastModifiedBy>
  <cp:revision>53</cp:revision>
  <cp:lastPrinted>2010-07-28T23:33:00Z</cp:lastPrinted>
  <dcterms:created xsi:type="dcterms:W3CDTF">2010-09-01T20:02:00Z</dcterms:created>
  <dcterms:modified xsi:type="dcterms:W3CDTF">2011-10-30T23:30:00Z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</Properties>
</file>