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48D" w:rsidRPr="00F9110C" w:rsidRDefault="0069048D" w:rsidP="0069048D">
      <w:pPr>
        <w:shd w:val="clear" w:color="auto" w:fill="FFFFFF"/>
        <w:spacing w:line="391" w:lineRule="exact"/>
        <w:ind w:right="31"/>
        <w:jc w:val="center"/>
      </w:pPr>
      <w:r w:rsidRPr="00F9110C">
        <w:rPr>
          <w:sz w:val="32"/>
          <w:szCs w:val="32"/>
        </w:rPr>
        <w:t>МИНИСТЕРСТВО ОБРАЗОВАНИЯ И НАУКИ УКРАИНЫ</w:t>
      </w:r>
    </w:p>
    <w:p w:rsidR="0069048D" w:rsidRPr="00F9110C" w:rsidRDefault="0069048D" w:rsidP="0069048D">
      <w:pPr>
        <w:shd w:val="clear" w:color="auto" w:fill="FFFFFF"/>
        <w:spacing w:line="391" w:lineRule="exact"/>
        <w:ind w:right="21"/>
        <w:jc w:val="center"/>
      </w:pPr>
      <w:r w:rsidRPr="00F9110C">
        <w:rPr>
          <w:sz w:val="32"/>
          <w:szCs w:val="32"/>
        </w:rPr>
        <w:t>НАЦИОНАЛЬНЫЙ ТЕХНИЧЕСКИЙ УНИВЕРСИТЕТ УКРАИНЫ</w:t>
      </w:r>
    </w:p>
    <w:p w:rsidR="0069048D" w:rsidRPr="00F9110C" w:rsidRDefault="0069048D" w:rsidP="0069048D">
      <w:pPr>
        <w:shd w:val="clear" w:color="auto" w:fill="FFFFFF"/>
        <w:spacing w:line="391" w:lineRule="exact"/>
        <w:ind w:right="26"/>
        <w:jc w:val="center"/>
      </w:pPr>
      <w:r w:rsidRPr="00F9110C">
        <w:rPr>
          <w:sz w:val="32"/>
          <w:szCs w:val="32"/>
        </w:rPr>
        <w:t>«КИЕВСКИЙ ПОЛИТЕХНИЧЕСКИЙ ИНСТИТУТ»</w:t>
      </w:r>
    </w:p>
    <w:p w:rsidR="0069048D" w:rsidRPr="00F9110C" w:rsidRDefault="0069048D" w:rsidP="0069048D">
      <w:pPr>
        <w:shd w:val="clear" w:color="auto" w:fill="FFFFFF"/>
        <w:spacing w:before="273"/>
        <w:jc w:val="center"/>
      </w:pPr>
      <w:r w:rsidRPr="00F9110C">
        <w:rPr>
          <w:spacing w:val="-11"/>
          <w:sz w:val="32"/>
          <w:szCs w:val="32"/>
        </w:rPr>
        <w:t>КАФЕДРА ОХРАНЫ ТРУДА, ПРОМЫШЛЕННОЙ</w:t>
      </w:r>
    </w:p>
    <w:p w:rsidR="0069048D" w:rsidRPr="00F9110C" w:rsidRDefault="0069048D" w:rsidP="0069048D">
      <w:pPr>
        <w:shd w:val="clear" w:color="auto" w:fill="FFFFFF"/>
        <w:jc w:val="center"/>
      </w:pPr>
      <w:r w:rsidRPr="00F9110C">
        <w:rPr>
          <w:spacing w:val="-11"/>
          <w:sz w:val="32"/>
          <w:szCs w:val="32"/>
        </w:rPr>
        <w:t>И ГРАЖДАНСКОЙ БЕЗОПАСНОСТИ</w:t>
      </w:r>
    </w:p>
    <w:p w:rsidR="0069048D" w:rsidRPr="00F9110C" w:rsidRDefault="0069048D" w:rsidP="0069048D">
      <w:pPr>
        <w:shd w:val="clear" w:color="auto" w:fill="FFFFFF"/>
        <w:spacing w:before="1029"/>
        <w:jc w:val="center"/>
        <w:rPr>
          <w:spacing w:val="-13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spacing w:before="1029"/>
        <w:jc w:val="center"/>
      </w:pPr>
      <w:r w:rsidRPr="00F9110C">
        <w:rPr>
          <w:spacing w:val="-13"/>
          <w:sz w:val="32"/>
          <w:szCs w:val="32"/>
        </w:rPr>
        <w:t>Домашняя контрольная работа по дисциплине</w:t>
      </w:r>
    </w:p>
    <w:p w:rsidR="0069048D" w:rsidRPr="00F9110C" w:rsidRDefault="0069048D" w:rsidP="0069048D">
      <w:pPr>
        <w:shd w:val="clear" w:color="auto" w:fill="FFFFFF"/>
        <w:jc w:val="center"/>
        <w:rPr>
          <w:sz w:val="32"/>
          <w:szCs w:val="32"/>
        </w:rPr>
      </w:pPr>
      <w:r w:rsidRPr="00F9110C">
        <w:rPr>
          <w:spacing w:val="-13"/>
          <w:sz w:val="32"/>
          <w:szCs w:val="32"/>
        </w:rPr>
        <w:t>«Безопасность жизнедеятельности и охрана труда</w:t>
      </w:r>
      <w:r w:rsidRPr="00F9110C">
        <w:rPr>
          <w:sz w:val="32"/>
          <w:szCs w:val="32"/>
        </w:rPr>
        <w:t>»</w:t>
      </w:r>
    </w:p>
    <w:p w:rsidR="0069048D" w:rsidRPr="00F9110C" w:rsidRDefault="0069048D" w:rsidP="0069048D">
      <w:pPr>
        <w:shd w:val="clear" w:color="auto" w:fill="FFFFFF"/>
        <w:jc w:val="center"/>
      </w:pPr>
      <w:r w:rsidRPr="00F9110C">
        <w:rPr>
          <w:sz w:val="32"/>
          <w:szCs w:val="32"/>
        </w:rPr>
        <w:t>н</w:t>
      </w:r>
      <w:r w:rsidRPr="00F9110C">
        <w:rPr>
          <w:spacing w:val="-13"/>
          <w:sz w:val="32"/>
          <w:szCs w:val="32"/>
        </w:rPr>
        <w:t>а тему:</w:t>
      </w:r>
    </w:p>
    <w:p w:rsidR="0069048D" w:rsidRPr="00F9110C" w:rsidRDefault="0069048D" w:rsidP="0069048D">
      <w:pPr>
        <w:shd w:val="clear" w:color="auto" w:fill="FFFFFF"/>
        <w:jc w:val="center"/>
        <w:rPr>
          <w:spacing w:val="-2"/>
          <w:sz w:val="32"/>
          <w:szCs w:val="32"/>
        </w:rPr>
      </w:pPr>
      <w:r w:rsidRPr="00F9110C">
        <w:rPr>
          <w:spacing w:val="-2"/>
          <w:sz w:val="32"/>
          <w:szCs w:val="32"/>
        </w:rPr>
        <w:t>«Обеспечение устойчивого функционирования</w:t>
      </w:r>
    </w:p>
    <w:p w:rsidR="0069048D" w:rsidRPr="00F9110C" w:rsidRDefault="0069048D" w:rsidP="0069048D">
      <w:pPr>
        <w:shd w:val="clear" w:color="auto" w:fill="FFFFFF"/>
        <w:jc w:val="center"/>
        <w:rPr>
          <w:spacing w:val="-2"/>
          <w:sz w:val="32"/>
          <w:szCs w:val="32"/>
        </w:rPr>
      </w:pPr>
      <w:r w:rsidRPr="00F9110C">
        <w:rPr>
          <w:spacing w:val="-2"/>
          <w:sz w:val="32"/>
          <w:szCs w:val="32"/>
        </w:rPr>
        <w:t xml:space="preserve">промышленного объекта в </w:t>
      </w:r>
      <w:r w:rsidRPr="00F9110C">
        <w:rPr>
          <w:sz w:val="32"/>
          <w:szCs w:val="32"/>
        </w:rPr>
        <w:t>условиях чрезвычайной ситуации»</w:t>
      </w:r>
    </w:p>
    <w:p w:rsidR="0069048D" w:rsidRPr="00F9110C" w:rsidRDefault="0069048D" w:rsidP="0069048D">
      <w:pPr>
        <w:shd w:val="clear" w:color="auto" w:fill="FFFFFF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jc w:val="center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jc w:val="center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jc w:val="center"/>
        <w:rPr>
          <w:spacing w:val="-4"/>
          <w:sz w:val="32"/>
          <w:szCs w:val="32"/>
        </w:rPr>
      </w:pPr>
      <w:r w:rsidRPr="00F9110C">
        <w:rPr>
          <w:spacing w:val="-4"/>
          <w:sz w:val="32"/>
          <w:szCs w:val="32"/>
        </w:rPr>
        <w:t>19 вариант</w:t>
      </w:r>
    </w:p>
    <w:p w:rsidR="0069048D" w:rsidRPr="00F9110C" w:rsidRDefault="0069048D" w:rsidP="0069048D">
      <w:pPr>
        <w:shd w:val="clear" w:color="auto" w:fill="FFFFFF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  <w:rPr>
          <w:spacing w:val="-4"/>
          <w:sz w:val="32"/>
          <w:szCs w:val="32"/>
        </w:rPr>
      </w:pPr>
    </w:p>
    <w:p w:rsidR="0069048D" w:rsidRPr="00F9110C" w:rsidRDefault="0069048D" w:rsidP="0069048D">
      <w:pPr>
        <w:shd w:val="clear" w:color="auto" w:fill="FFFFFF"/>
      </w:pPr>
    </w:p>
    <w:p w:rsidR="0069048D" w:rsidRPr="00F9110C" w:rsidRDefault="0069048D" w:rsidP="0069048D">
      <w:pPr>
        <w:shd w:val="clear" w:color="auto" w:fill="FFFFFF"/>
        <w:spacing w:before="1692" w:after="2119"/>
        <w:sectPr w:rsidR="0069048D" w:rsidRPr="00F9110C" w:rsidSect="0069048D">
          <w:footerReference w:type="default" r:id="rId7"/>
          <w:pgSz w:w="11909" w:h="16834"/>
          <w:pgMar w:top="774" w:right="852" w:bottom="360" w:left="993" w:header="720" w:footer="720" w:gutter="0"/>
          <w:cols w:space="60"/>
          <w:noEndnote/>
        </w:sectPr>
      </w:pPr>
    </w:p>
    <w:p w:rsidR="0069048D" w:rsidRPr="00F9110C" w:rsidRDefault="0069048D" w:rsidP="0069048D">
      <w:pPr>
        <w:shd w:val="clear" w:color="auto" w:fill="FFFFFF"/>
        <w:spacing w:before="242"/>
        <w:ind w:right="-1454"/>
      </w:pPr>
      <w:r w:rsidRPr="00F9110C">
        <w:rPr>
          <w:spacing w:val="-11"/>
          <w:sz w:val="32"/>
          <w:szCs w:val="32"/>
        </w:rPr>
        <w:lastRenderedPageBreak/>
        <w:t>Проверил</w:t>
      </w:r>
    </w:p>
    <w:p w:rsidR="0069048D" w:rsidRPr="00F9110C" w:rsidRDefault="0069048D" w:rsidP="0069048D">
      <w:pPr>
        <w:shd w:val="clear" w:color="auto" w:fill="FFFFFF"/>
        <w:ind w:right="-1454"/>
        <w:rPr>
          <w:lang w:val="en-US"/>
        </w:rPr>
      </w:pPr>
      <w:r w:rsidRPr="00F9110C">
        <w:rPr>
          <w:spacing w:val="-14"/>
          <w:sz w:val="32"/>
          <w:szCs w:val="32"/>
        </w:rPr>
        <w:t>Доц. Маслов Е.</w:t>
      </w:r>
      <w:r w:rsidR="00F9110C">
        <w:rPr>
          <w:spacing w:val="-14"/>
          <w:sz w:val="32"/>
          <w:szCs w:val="32"/>
          <w:lang w:val="en-US"/>
        </w:rPr>
        <w:t xml:space="preserve"> </w:t>
      </w:r>
      <w:r w:rsidRPr="00F9110C">
        <w:rPr>
          <w:spacing w:val="-14"/>
          <w:sz w:val="32"/>
          <w:szCs w:val="32"/>
        </w:rPr>
        <w:t>П</w:t>
      </w:r>
      <w:r w:rsidR="00F9110C">
        <w:rPr>
          <w:spacing w:val="-14"/>
          <w:sz w:val="32"/>
          <w:szCs w:val="32"/>
          <w:lang w:val="en-US"/>
        </w:rPr>
        <w:t>.</w:t>
      </w:r>
    </w:p>
    <w:p w:rsidR="0069048D" w:rsidRPr="00F9110C" w:rsidRDefault="0069048D" w:rsidP="0069048D">
      <w:pPr>
        <w:spacing w:before="36"/>
        <w:ind w:right="-1454"/>
        <w:rPr>
          <w:sz w:val="24"/>
          <w:szCs w:val="24"/>
        </w:rPr>
      </w:pPr>
    </w:p>
    <w:p w:rsidR="0069048D" w:rsidRPr="00F9110C" w:rsidRDefault="0069048D" w:rsidP="0069048D">
      <w:pPr>
        <w:shd w:val="clear" w:color="auto" w:fill="FFFFFF"/>
        <w:ind w:right="-1734"/>
        <w:rPr>
          <w:spacing w:val="-9"/>
          <w:sz w:val="32"/>
          <w:szCs w:val="32"/>
        </w:rPr>
      </w:pPr>
      <w:r w:rsidRPr="00F9110C">
        <w:rPr>
          <w:sz w:val="24"/>
          <w:szCs w:val="24"/>
        </w:rPr>
        <w:br w:type="column"/>
      </w:r>
      <w:r w:rsidRPr="00F9110C">
        <w:rPr>
          <w:spacing w:val="-9"/>
          <w:sz w:val="32"/>
          <w:szCs w:val="32"/>
        </w:rPr>
        <w:lastRenderedPageBreak/>
        <w:t>Выполнил</w:t>
      </w:r>
    </w:p>
    <w:p w:rsidR="0069048D" w:rsidRPr="00F9110C" w:rsidRDefault="0069048D" w:rsidP="0069048D">
      <w:pPr>
        <w:shd w:val="clear" w:color="auto" w:fill="FFFFFF"/>
        <w:ind w:right="-1734"/>
        <w:rPr>
          <w:spacing w:val="-9"/>
          <w:sz w:val="32"/>
          <w:szCs w:val="32"/>
        </w:rPr>
      </w:pPr>
      <w:r w:rsidRPr="00F9110C">
        <w:rPr>
          <w:spacing w:val="-9"/>
          <w:sz w:val="32"/>
          <w:szCs w:val="32"/>
        </w:rPr>
        <w:t>Подольский Сергей</w:t>
      </w:r>
    </w:p>
    <w:p w:rsidR="0069048D" w:rsidRPr="00F9110C" w:rsidRDefault="0069048D" w:rsidP="0069048D">
      <w:pPr>
        <w:shd w:val="clear" w:color="auto" w:fill="FFFFFF"/>
      </w:pPr>
      <w:r w:rsidRPr="00F9110C">
        <w:rPr>
          <w:spacing w:val="-12"/>
          <w:sz w:val="32"/>
          <w:szCs w:val="32"/>
        </w:rPr>
        <w:t>Группа КВ-64</w:t>
      </w:r>
    </w:p>
    <w:p w:rsidR="0069048D" w:rsidRPr="00F9110C" w:rsidRDefault="0069048D" w:rsidP="0069048D">
      <w:pPr>
        <w:shd w:val="clear" w:color="auto" w:fill="FFFFFF"/>
        <w:sectPr w:rsidR="0069048D" w:rsidRPr="00F9110C" w:rsidSect="0069048D">
          <w:type w:val="continuous"/>
          <w:pgSz w:w="11909" w:h="16834"/>
          <w:pgMar w:top="774" w:right="852" w:bottom="360" w:left="993" w:header="720" w:footer="720" w:gutter="0"/>
          <w:cols w:num="2" w:space="720" w:equalWidth="0">
            <w:col w:w="2232" w:space="5369"/>
            <w:col w:w="3379"/>
          </w:cols>
          <w:noEndnote/>
        </w:sectPr>
      </w:pPr>
    </w:p>
    <w:p w:rsidR="0069048D" w:rsidRPr="00F9110C" w:rsidRDefault="0069048D" w:rsidP="0069048D">
      <w:pPr>
        <w:shd w:val="clear" w:color="auto" w:fill="FFFFFF"/>
        <w:spacing w:before="1666"/>
        <w:jc w:val="center"/>
      </w:pPr>
      <w:r w:rsidRPr="00F9110C">
        <w:rPr>
          <w:spacing w:val="-19"/>
          <w:sz w:val="32"/>
          <w:szCs w:val="32"/>
        </w:rPr>
        <w:lastRenderedPageBreak/>
        <w:t>Киев 2009</w:t>
      </w:r>
    </w:p>
    <w:p w:rsidR="0069048D" w:rsidRPr="00F9110C" w:rsidRDefault="0069048D" w:rsidP="0069048D">
      <w:pPr>
        <w:shd w:val="clear" w:color="auto" w:fill="FFFFFF"/>
        <w:spacing w:before="1666"/>
        <w:sectPr w:rsidR="0069048D" w:rsidRPr="00F9110C" w:rsidSect="0069048D">
          <w:type w:val="continuous"/>
          <w:pgSz w:w="11909" w:h="16834"/>
          <w:pgMar w:top="774" w:right="852" w:bottom="360" w:left="993" w:header="720" w:footer="720" w:gutter="0"/>
          <w:cols w:space="60"/>
          <w:noEndnote/>
        </w:sectPr>
      </w:pPr>
    </w:p>
    <w:p w:rsidR="0069048D" w:rsidRPr="00F9110C" w:rsidRDefault="0069048D" w:rsidP="0069048D">
      <w:pPr>
        <w:shd w:val="clear" w:color="auto" w:fill="FFFFFF"/>
        <w:jc w:val="center"/>
        <w:rPr>
          <w:b/>
          <w:bCs/>
          <w:spacing w:val="-12"/>
          <w:sz w:val="36"/>
          <w:szCs w:val="30"/>
        </w:rPr>
      </w:pPr>
      <w:r w:rsidRPr="00F9110C">
        <w:rPr>
          <w:b/>
          <w:bCs/>
          <w:spacing w:val="-12"/>
          <w:sz w:val="36"/>
          <w:szCs w:val="30"/>
        </w:rPr>
        <w:lastRenderedPageBreak/>
        <w:t>Содержание</w:t>
      </w:r>
    </w:p>
    <w:p w:rsidR="0069048D" w:rsidRPr="00F9110C" w:rsidRDefault="0069048D" w:rsidP="0069048D">
      <w:pPr>
        <w:shd w:val="clear" w:color="auto" w:fill="FFFFFF"/>
        <w:jc w:val="center"/>
        <w:rPr>
          <w:b/>
          <w:bCs/>
          <w:spacing w:val="-12"/>
          <w:sz w:val="30"/>
          <w:szCs w:val="30"/>
        </w:rPr>
      </w:pPr>
    </w:p>
    <w:p w:rsidR="0069048D" w:rsidRPr="00A539C6" w:rsidRDefault="0069048D" w:rsidP="0069048D">
      <w:pPr>
        <w:shd w:val="clear" w:color="auto" w:fill="FFFFFF"/>
        <w:ind w:left="567"/>
        <w:rPr>
          <w:b/>
          <w:sz w:val="28"/>
          <w:szCs w:val="28"/>
        </w:rPr>
      </w:pPr>
      <w:r w:rsidRPr="00A539C6">
        <w:rPr>
          <w:b/>
          <w:bCs/>
          <w:spacing w:val="-12"/>
          <w:sz w:val="28"/>
          <w:szCs w:val="28"/>
        </w:rPr>
        <w:t>I. Оценка у</w:t>
      </w:r>
      <w:r w:rsidRPr="00A539C6">
        <w:rPr>
          <w:b/>
          <w:spacing w:val="-12"/>
          <w:sz w:val="28"/>
          <w:szCs w:val="28"/>
        </w:rPr>
        <w:t>ст</w:t>
      </w:r>
      <w:r w:rsidRPr="00A539C6">
        <w:rPr>
          <w:b/>
          <w:bCs/>
          <w:spacing w:val="-12"/>
          <w:sz w:val="28"/>
          <w:szCs w:val="28"/>
        </w:rPr>
        <w:t>о</w:t>
      </w:r>
      <w:r w:rsidRPr="00A539C6">
        <w:rPr>
          <w:b/>
          <w:spacing w:val="-12"/>
          <w:sz w:val="28"/>
          <w:szCs w:val="28"/>
        </w:rPr>
        <w:t>й</w:t>
      </w:r>
      <w:r w:rsidRPr="00A539C6">
        <w:rPr>
          <w:b/>
          <w:bCs/>
          <w:spacing w:val="-12"/>
          <w:sz w:val="28"/>
          <w:szCs w:val="28"/>
        </w:rPr>
        <w:t>чиво</w:t>
      </w:r>
      <w:r w:rsidRPr="00A539C6">
        <w:rPr>
          <w:b/>
          <w:spacing w:val="-12"/>
          <w:sz w:val="28"/>
          <w:szCs w:val="28"/>
        </w:rPr>
        <w:t>ст</w:t>
      </w:r>
      <w:r w:rsidRPr="00A539C6">
        <w:rPr>
          <w:b/>
          <w:bCs/>
          <w:spacing w:val="-12"/>
          <w:sz w:val="28"/>
          <w:szCs w:val="28"/>
        </w:rPr>
        <w:t>и рабо</w:t>
      </w:r>
      <w:r w:rsidRPr="00A539C6">
        <w:rPr>
          <w:b/>
          <w:spacing w:val="-12"/>
          <w:sz w:val="28"/>
          <w:szCs w:val="28"/>
        </w:rPr>
        <w:t xml:space="preserve">ты </w:t>
      </w:r>
      <w:r w:rsidRPr="00A539C6">
        <w:rPr>
          <w:b/>
          <w:bCs/>
          <w:spacing w:val="-12"/>
          <w:sz w:val="28"/>
          <w:szCs w:val="28"/>
        </w:rPr>
        <w:t>об</w:t>
      </w:r>
      <w:r w:rsidRPr="00A539C6">
        <w:rPr>
          <w:b/>
          <w:spacing w:val="-12"/>
          <w:sz w:val="28"/>
          <w:szCs w:val="28"/>
        </w:rPr>
        <w:t>ъ</w:t>
      </w:r>
      <w:r w:rsidRPr="00A539C6">
        <w:rPr>
          <w:b/>
          <w:bCs/>
          <w:spacing w:val="-12"/>
          <w:sz w:val="28"/>
          <w:szCs w:val="28"/>
        </w:rPr>
        <w:t>е</w:t>
      </w:r>
      <w:r w:rsidRPr="00A539C6">
        <w:rPr>
          <w:b/>
          <w:spacing w:val="-12"/>
          <w:sz w:val="28"/>
          <w:szCs w:val="28"/>
        </w:rPr>
        <w:t>кт</w:t>
      </w:r>
      <w:r w:rsidRPr="00A539C6">
        <w:rPr>
          <w:b/>
          <w:bCs/>
          <w:spacing w:val="-12"/>
          <w:sz w:val="28"/>
          <w:szCs w:val="28"/>
        </w:rPr>
        <w:t>а в у</w:t>
      </w:r>
      <w:r w:rsidRPr="00A539C6">
        <w:rPr>
          <w:b/>
          <w:spacing w:val="-12"/>
          <w:sz w:val="28"/>
          <w:szCs w:val="28"/>
        </w:rPr>
        <w:t>с</w:t>
      </w:r>
      <w:r w:rsidRPr="00A539C6">
        <w:rPr>
          <w:b/>
          <w:bCs/>
          <w:spacing w:val="-12"/>
          <w:sz w:val="28"/>
          <w:szCs w:val="28"/>
        </w:rPr>
        <w:t>ловиях чрезв</w:t>
      </w:r>
      <w:r w:rsidRPr="00A539C6">
        <w:rPr>
          <w:b/>
          <w:spacing w:val="-12"/>
          <w:sz w:val="28"/>
          <w:szCs w:val="28"/>
        </w:rPr>
        <w:t>ы</w:t>
      </w:r>
      <w:r w:rsidRPr="00A539C6">
        <w:rPr>
          <w:b/>
          <w:bCs/>
          <w:spacing w:val="-12"/>
          <w:sz w:val="28"/>
          <w:szCs w:val="28"/>
        </w:rPr>
        <w:t>ча</w:t>
      </w:r>
      <w:r w:rsidRPr="00A539C6">
        <w:rPr>
          <w:b/>
          <w:spacing w:val="-12"/>
          <w:sz w:val="28"/>
          <w:szCs w:val="28"/>
        </w:rPr>
        <w:t>йн</w:t>
      </w:r>
      <w:r w:rsidRPr="00A539C6">
        <w:rPr>
          <w:b/>
          <w:bCs/>
          <w:spacing w:val="-12"/>
          <w:sz w:val="28"/>
          <w:szCs w:val="28"/>
        </w:rPr>
        <w:t>о</w:t>
      </w:r>
      <w:r w:rsidRPr="00A539C6">
        <w:rPr>
          <w:b/>
          <w:spacing w:val="-12"/>
          <w:sz w:val="28"/>
          <w:szCs w:val="28"/>
        </w:rPr>
        <w:t>й с</w:t>
      </w:r>
      <w:r w:rsidRPr="00A539C6">
        <w:rPr>
          <w:b/>
          <w:bCs/>
          <w:spacing w:val="-12"/>
          <w:sz w:val="28"/>
          <w:szCs w:val="28"/>
        </w:rPr>
        <w:t>и</w:t>
      </w:r>
      <w:r w:rsidRPr="00A539C6">
        <w:rPr>
          <w:b/>
          <w:spacing w:val="-12"/>
          <w:sz w:val="28"/>
          <w:szCs w:val="28"/>
        </w:rPr>
        <w:t>ту</w:t>
      </w:r>
      <w:r w:rsidRPr="00A539C6">
        <w:rPr>
          <w:b/>
          <w:bCs/>
          <w:spacing w:val="-12"/>
          <w:sz w:val="28"/>
          <w:szCs w:val="28"/>
        </w:rPr>
        <w:t>ации</w:t>
      </w:r>
    </w:p>
    <w:p w:rsidR="0069048D" w:rsidRPr="00A539C6" w:rsidRDefault="0069048D" w:rsidP="0069048D">
      <w:pPr>
        <w:numPr>
          <w:ilvl w:val="0"/>
          <w:numId w:val="1"/>
        </w:numPr>
        <w:shd w:val="clear" w:color="auto" w:fill="FFFFFF"/>
        <w:tabs>
          <w:tab w:val="left" w:pos="720"/>
        </w:tabs>
        <w:spacing w:before="5" w:line="322" w:lineRule="exact"/>
        <w:ind w:left="1440"/>
        <w:rPr>
          <w:spacing w:val="-28"/>
          <w:sz w:val="28"/>
          <w:szCs w:val="28"/>
        </w:rPr>
      </w:pPr>
      <w:r w:rsidRPr="00A539C6">
        <w:rPr>
          <w:spacing w:val="-9"/>
          <w:sz w:val="28"/>
          <w:szCs w:val="28"/>
        </w:rPr>
        <w:t>Введение</w:t>
      </w:r>
      <w:r w:rsidR="002210DE">
        <w:rPr>
          <w:spacing w:val="-9"/>
          <w:sz w:val="28"/>
          <w:szCs w:val="28"/>
        </w:rPr>
        <w:tab/>
      </w:r>
    </w:p>
    <w:p w:rsidR="0069048D" w:rsidRPr="00A539C6" w:rsidRDefault="0069048D" w:rsidP="0069048D">
      <w:pPr>
        <w:numPr>
          <w:ilvl w:val="0"/>
          <w:numId w:val="1"/>
        </w:numPr>
        <w:shd w:val="clear" w:color="auto" w:fill="FFFFFF"/>
        <w:spacing w:line="322" w:lineRule="exact"/>
        <w:ind w:left="1440"/>
        <w:rPr>
          <w:spacing w:val="-15"/>
          <w:sz w:val="28"/>
          <w:szCs w:val="28"/>
        </w:rPr>
      </w:pPr>
      <w:r w:rsidRPr="00A539C6">
        <w:rPr>
          <w:spacing w:val="-10"/>
          <w:sz w:val="28"/>
          <w:szCs w:val="28"/>
        </w:rPr>
        <w:t>Исходные данные</w:t>
      </w:r>
    </w:p>
    <w:p w:rsidR="0069048D" w:rsidRPr="00A539C6" w:rsidRDefault="0069048D" w:rsidP="0069048D">
      <w:pPr>
        <w:numPr>
          <w:ilvl w:val="0"/>
          <w:numId w:val="1"/>
        </w:numPr>
        <w:shd w:val="clear" w:color="auto" w:fill="FFFFFF"/>
        <w:tabs>
          <w:tab w:val="left" w:pos="720"/>
        </w:tabs>
        <w:spacing w:line="322" w:lineRule="exact"/>
        <w:ind w:left="1440"/>
        <w:rPr>
          <w:spacing w:val="-14"/>
          <w:sz w:val="28"/>
          <w:szCs w:val="28"/>
        </w:rPr>
      </w:pPr>
      <w:r w:rsidRPr="00A539C6">
        <w:rPr>
          <w:spacing w:val="-9"/>
          <w:sz w:val="28"/>
          <w:szCs w:val="28"/>
        </w:rPr>
        <w:t>Расчетная часть</w:t>
      </w:r>
    </w:p>
    <w:p w:rsidR="0069048D" w:rsidRPr="00A539C6" w:rsidRDefault="0069048D" w:rsidP="0069048D">
      <w:pPr>
        <w:numPr>
          <w:ilvl w:val="0"/>
          <w:numId w:val="1"/>
        </w:numPr>
        <w:shd w:val="clear" w:color="auto" w:fill="FFFFFF"/>
        <w:tabs>
          <w:tab w:val="left" w:pos="720"/>
        </w:tabs>
        <w:spacing w:line="322" w:lineRule="exact"/>
        <w:ind w:left="1440"/>
        <w:rPr>
          <w:spacing w:val="-14"/>
          <w:sz w:val="28"/>
          <w:szCs w:val="28"/>
        </w:rPr>
      </w:pPr>
      <w:r w:rsidRPr="00A539C6">
        <w:rPr>
          <w:spacing w:val="-9"/>
          <w:sz w:val="28"/>
          <w:szCs w:val="28"/>
        </w:rPr>
        <w:t>Выводы</w:t>
      </w:r>
    </w:p>
    <w:p w:rsidR="0069048D" w:rsidRPr="00A539C6" w:rsidRDefault="0069048D" w:rsidP="0069048D">
      <w:pPr>
        <w:numPr>
          <w:ilvl w:val="0"/>
          <w:numId w:val="1"/>
        </w:numPr>
        <w:shd w:val="clear" w:color="auto" w:fill="FFFFFF"/>
        <w:tabs>
          <w:tab w:val="left" w:pos="720"/>
        </w:tabs>
        <w:spacing w:line="322" w:lineRule="exact"/>
        <w:ind w:left="1440"/>
        <w:rPr>
          <w:spacing w:val="-14"/>
          <w:sz w:val="28"/>
          <w:szCs w:val="28"/>
        </w:rPr>
      </w:pPr>
      <w:r w:rsidRPr="00A539C6">
        <w:rPr>
          <w:spacing w:val="-10"/>
          <w:sz w:val="28"/>
          <w:szCs w:val="28"/>
        </w:rPr>
        <w:t>Графическое приложение</w:t>
      </w:r>
    </w:p>
    <w:p w:rsidR="0069048D" w:rsidRPr="00A539C6" w:rsidRDefault="0069048D" w:rsidP="0069048D">
      <w:pPr>
        <w:shd w:val="clear" w:color="auto" w:fill="FFFFFF"/>
        <w:rPr>
          <w:b/>
          <w:bCs/>
          <w:spacing w:val="-12"/>
          <w:sz w:val="28"/>
          <w:szCs w:val="28"/>
        </w:rPr>
      </w:pPr>
    </w:p>
    <w:p w:rsidR="0069048D" w:rsidRPr="00A539C6" w:rsidRDefault="0069048D" w:rsidP="0069048D">
      <w:pPr>
        <w:shd w:val="clear" w:color="auto" w:fill="FFFFFF"/>
        <w:ind w:left="567"/>
        <w:rPr>
          <w:b/>
          <w:bCs/>
          <w:spacing w:val="-12"/>
          <w:sz w:val="28"/>
          <w:szCs w:val="28"/>
        </w:rPr>
      </w:pPr>
      <w:r w:rsidRPr="00A539C6">
        <w:rPr>
          <w:b/>
          <w:bCs/>
          <w:spacing w:val="-12"/>
          <w:sz w:val="28"/>
          <w:szCs w:val="28"/>
        </w:rPr>
        <w:t xml:space="preserve">IІ. </w:t>
      </w:r>
      <w:r w:rsidRPr="00A539C6">
        <w:rPr>
          <w:b/>
          <w:sz w:val="28"/>
          <w:szCs w:val="28"/>
        </w:rPr>
        <w:t>Оценка инженерной защиты производственного персонала от последствий чрезвычайных ситуаций</w:t>
      </w:r>
    </w:p>
    <w:p w:rsidR="0069048D" w:rsidRPr="00A539C6" w:rsidRDefault="0069048D" w:rsidP="0069048D">
      <w:pPr>
        <w:pStyle w:val="a6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A539C6">
        <w:rPr>
          <w:sz w:val="28"/>
          <w:szCs w:val="28"/>
        </w:rPr>
        <w:t>Введение</w:t>
      </w:r>
    </w:p>
    <w:p w:rsidR="0069048D" w:rsidRPr="00A539C6" w:rsidRDefault="0069048D" w:rsidP="0069048D">
      <w:pPr>
        <w:pStyle w:val="a6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A539C6">
        <w:rPr>
          <w:sz w:val="28"/>
          <w:szCs w:val="28"/>
        </w:rPr>
        <w:t>Исходные данные</w:t>
      </w:r>
    </w:p>
    <w:p w:rsidR="0069048D" w:rsidRPr="00A539C6" w:rsidRDefault="0069048D" w:rsidP="0069048D">
      <w:pPr>
        <w:pStyle w:val="a6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A539C6">
        <w:rPr>
          <w:sz w:val="28"/>
          <w:szCs w:val="28"/>
        </w:rPr>
        <w:t>Расчётная часть</w:t>
      </w:r>
    </w:p>
    <w:p w:rsidR="00A539C6" w:rsidRPr="00A539C6" w:rsidRDefault="00A539C6" w:rsidP="00A539C6">
      <w:pPr>
        <w:pStyle w:val="a6"/>
        <w:numPr>
          <w:ilvl w:val="1"/>
          <w:numId w:val="21"/>
        </w:numPr>
        <w:shd w:val="clear" w:color="auto" w:fill="FFFFFF"/>
        <w:tabs>
          <w:tab w:val="left" w:pos="720"/>
        </w:tabs>
        <w:spacing w:line="322" w:lineRule="exact"/>
        <w:rPr>
          <w:spacing w:val="-14"/>
          <w:sz w:val="28"/>
          <w:szCs w:val="28"/>
        </w:rPr>
      </w:pPr>
      <w:r w:rsidRPr="00A539C6">
        <w:rPr>
          <w:spacing w:val="-14"/>
          <w:sz w:val="28"/>
          <w:szCs w:val="28"/>
        </w:rPr>
        <w:t>Оценка защитных сооружений по вместимости</w:t>
      </w:r>
    </w:p>
    <w:p w:rsidR="00A539C6" w:rsidRPr="00A539C6" w:rsidRDefault="00A539C6" w:rsidP="00A539C6">
      <w:pPr>
        <w:pStyle w:val="a6"/>
        <w:numPr>
          <w:ilvl w:val="1"/>
          <w:numId w:val="21"/>
        </w:numPr>
        <w:shd w:val="clear" w:color="auto" w:fill="FFFFFF"/>
        <w:tabs>
          <w:tab w:val="left" w:pos="720"/>
        </w:tabs>
        <w:spacing w:line="322" w:lineRule="exact"/>
        <w:rPr>
          <w:spacing w:val="-14"/>
          <w:sz w:val="28"/>
          <w:szCs w:val="28"/>
        </w:rPr>
      </w:pPr>
      <w:r w:rsidRPr="00A539C6">
        <w:rPr>
          <w:spacing w:val="-14"/>
          <w:sz w:val="28"/>
          <w:szCs w:val="28"/>
        </w:rPr>
        <w:t>Оценка защитных сооружений по защитным свойствам</w:t>
      </w:r>
    </w:p>
    <w:p w:rsidR="00A539C6" w:rsidRPr="00A539C6" w:rsidRDefault="00A539C6" w:rsidP="00A539C6">
      <w:pPr>
        <w:pStyle w:val="a6"/>
        <w:numPr>
          <w:ilvl w:val="1"/>
          <w:numId w:val="21"/>
        </w:numPr>
        <w:shd w:val="clear" w:color="auto" w:fill="FFFFFF"/>
        <w:tabs>
          <w:tab w:val="left" w:pos="720"/>
        </w:tabs>
        <w:spacing w:line="322" w:lineRule="exact"/>
        <w:rPr>
          <w:spacing w:val="-14"/>
          <w:sz w:val="28"/>
          <w:szCs w:val="28"/>
        </w:rPr>
      </w:pPr>
      <w:r w:rsidRPr="00A539C6">
        <w:rPr>
          <w:spacing w:val="-14"/>
          <w:sz w:val="28"/>
          <w:szCs w:val="28"/>
        </w:rPr>
        <w:t>Оценка защитных сооружений по жизнеобеспечению</w:t>
      </w:r>
    </w:p>
    <w:p w:rsidR="00A539C6" w:rsidRPr="00A539C6" w:rsidRDefault="00A539C6" w:rsidP="00A539C6">
      <w:pPr>
        <w:pStyle w:val="a6"/>
        <w:numPr>
          <w:ilvl w:val="1"/>
          <w:numId w:val="21"/>
        </w:numPr>
        <w:shd w:val="clear" w:color="auto" w:fill="FFFFFF"/>
        <w:tabs>
          <w:tab w:val="left" w:pos="720"/>
        </w:tabs>
        <w:spacing w:line="322" w:lineRule="exact"/>
        <w:rPr>
          <w:spacing w:val="-14"/>
          <w:sz w:val="28"/>
          <w:szCs w:val="28"/>
        </w:rPr>
      </w:pPr>
      <w:r w:rsidRPr="00A539C6">
        <w:rPr>
          <w:spacing w:val="-14"/>
          <w:sz w:val="28"/>
          <w:szCs w:val="28"/>
        </w:rPr>
        <w:t>Оценка защитных сооружений по своевременному укрытию</w:t>
      </w:r>
    </w:p>
    <w:p w:rsidR="0069048D" w:rsidRPr="00A539C6" w:rsidRDefault="0069048D" w:rsidP="0069048D">
      <w:pPr>
        <w:numPr>
          <w:ilvl w:val="0"/>
          <w:numId w:val="7"/>
        </w:numPr>
        <w:shd w:val="clear" w:color="auto" w:fill="FFFFFF"/>
        <w:tabs>
          <w:tab w:val="left" w:pos="720"/>
        </w:tabs>
        <w:spacing w:line="322" w:lineRule="exact"/>
        <w:rPr>
          <w:spacing w:val="-14"/>
          <w:sz w:val="28"/>
          <w:szCs w:val="28"/>
        </w:rPr>
      </w:pPr>
      <w:r w:rsidRPr="00A539C6">
        <w:rPr>
          <w:spacing w:val="-9"/>
          <w:sz w:val="28"/>
          <w:szCs w:val="28"/>
        </w:rPr>
        <w:t>Выводы</w:t>
      </w:r>
    </w:p>
    <w:p w:rsidR="0069048D" w:rsidRPr="00A539C6" w:rsidRDefault="0069048D" w:rsidP="0069048D">
      <w:pPr>
        <w:pStyle w:val="a6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A539C6">
        <w:rPr>
          <w:sz w:val="28"/>
          <w:szCs w:val="28"/>
        </w:rPr>
        <w:t>Графическое приложение</w:t>
      </w:r>
    </w:p>
    <w:p w:rsidR="0069048D" w:rsidRPr="00F9110C" w:rsidRDefault="0069048D" w:rsidP="0069048D">
      <w:pPr>
        <w:shd w:val="clear" w:color="auto" w:fill="FFFFFF"/>
        <w:tabs>
          <w:tab w:val="left" w:pos="720"/>
        </w:tabs>
        <w:spacing w:line="322" w:lineRule="exact"/>
        <w:ind w:left="365"/>
        <w:rPr>
          <w:spacing w:val="-14"/>
          <w:sz w:val="30"/>
          <w:szCs w:val="30"/>
        </w:rPr>
      </w:pPr>
    </w:p>
    <w:p w:rsidR="0069048D" w:rsidRPr="00F9110C" w:rsidRDefault="0069048D" w:rsidP="0069048D">
      <w:pPr>
        <w:shd w:val="clear" w:color="auto" w:fill="FFFFFF"/>
        <w:spacing w:before="15302"/>
      </w:pPr>
    </w:p>
    <w:p w:rsidR="0069048D" w:rsidRPr="008D5FBF" w:rsidRDefault="0069048D" w:rsidP="008D5FBF">
      <w:pPr>
        <w:shd w:val="clear" w:color="auto" w:fill="FFFFFF"/>
        <w:jc w:val="center"/>
        <w:rPr>
          <w:b/>
          <w:sz w:val="28"/>
          <w:szCs w:val="28"/>
        </w:rPr>
      </w:pPr>
      <w:r w:rsidRPr="008D5FBF">
        <w:rPr>
          <w:b/>
          <w:bCs/>
          <w:spacing w:val="-12"/>
          <w:sz w:val="28"/>
          <w:szCs w:val="28"/>
        </w:rPr>
        <w:t>I. Оценка у</w:t>
      </w:r>
      <w:r w:rsidRPr="008D5FBF">
        <w:rPr>
          <w:b/>
          <w:spacing w:val="-12"/>
          <w:sz w:val="28"/>
          <w:szCs w:val="28"/>
        </w:rPr>
        <w:t>ст</w:t>
      </w:r>
      <w:r w:rsidRPr="008D5FBF">
        <w:rPr>
          <w:b/>
          <w:bCs/>
          <w:spacing w:val="-12"/>
          <w:sz w:val="28"/>
          <w:szCs w:val="28"/>
        </w:rPr>
        <w:t>о</w:t>
      </w:r>
      <w:r w:rsidRPr="008D5FBF">
        <w:rPr>
          <w:b/>
          <w:spacing w:val="-12"/>
          <w:sz w:val="28"/>
          <w:szCs w:val="28"/>
        </w:rPr>
        <w:t>й</w:t>
      </w:r>
      <w:r w:rsidRPr="008D5FBF">
        <w:rPr>
          <w:b/>
          <w:bCs/>
          <w:spacing w:val="-12"/>
          <w:sz w:val="28"/>
          <w:szCs w:val="28"/>
        </w:rPr>
        <w:t>чиво</w:t>
      </w:r>
      <w:r w:rsidRPr="008D5FBF">
        <w:rPr>
          <w:b/>
          <w:spacing w:val="-12"/>
          <w:sz w:val="28"/>
          <w:szCs w:val="28"/>
        </w:rPr>
        <w:t>ст</w:t>
      </w:r>
      <w:r w:rsidRPr="008D5FBF">
        <w:rPr>
          <w:b/>
          <w:bCs/>
          <w:spacing w:val="-12"/>
          <w:sz w:val="28"/>
          <w:szCs w:val="28"/>
        </w:rPr>
        <w:t>и рабо</w:t>
      </w:r>
      <w:r w:rsidRPr="008D5FBF">
        <w:rPr>
          <w:b/>
          <w:spacing w:val="-12"/>
          <w:sz w:val="28"/>
          <w:szCs w:val="28"/>
        </w:rPr>
        <w:t xml:space="preserve">ты </w:t>
      </w:r>
      <w:r w:rsidRPr="008D5FBF">
        <w:rPr>
          <w:b/>
          <w:bCs/>
          <w:spacing w:val="-12"/>
          <w:sz w:val="28"/>
          <w:szCs w:val="28"/>
        </w:rPr>
        <w:t>об</w:t>
      </w:r>
      <w:r w:rsidRPr="008D5FBF">
        <w:rPr>
          <w:b/>
          <w:spacing w:val="-12"/>
          <w:sz w:val="28"/>
          <w:szCs w:val="28"/>
        </w:rPr>
        <w:t>ъ</w:t>
      </w:r>
      <w:r w:rsidRPr="008D5FBF">
        <w:rPr>
          <w:b/>
          <w:bCs/>
          <w:spacing w:val="-12"/>
          <w:sz w:val="28"/>
          <w:szCs w:val="28"/>
        </w:rPr>
        <w:t>е</w:t>
      </w:r>
      <w:r w:rsidRPr="008D5FBF">
        <w:rPr>
          <w:b/>
          <w:spacing w:val="-12"/>
          <w:sz w:val="28"/>
          <w:szCs w:val="28"/>
        </w:rPr>
        <w:t>кт</w:t>
      </w:r>
      <w:r w:rsidRPr="008D5FBF">
        <w:rPr>
          <w:b/>
          <w:bCs/>
          <w:spacing w:val="-12"/>
          <w:sz w:val="28"/>
          <w:szCs w:val="28"/>
        </w:rPr>
        <w:t>а в у</w:t>
      </w:r>
      <w:r w:rsidRPr="008D5FBF">
        <w:rPr>
          <w:b/>
          <w:spacing w:val="-12"/>
          <w:sz w:val="28"/>
          <w:szCs w:val="28"/>
        </w:rPr>
        <w:t>с</w:t>
      </w:r>
      <w:r w:rsidRPr="008D5FBF">
        <w:rPr>
          <w:b/>
          <w:bCs/>
          <w:spacing w:val="-12"/>
          <w:sz w:val="28"/>
          <w:szCs w:val="28"/>
        </w:rPr>
        <w:t>ловиях чрезв</w:t>
      </w:r>
      <w:r w:rsidRPr="008D5FBF">
        <w:rPr>
          <w:b/>
          <w:spacing w:val="-12"/>
          <w:sz w:val="28"/>
          <w:szCs w:val="28"/>
        </w:rPr>
        <w:t>ы</w:t>
      </w:r>
      <w:r w:rsidRPr="008D5FBF">
        <w:rPr>
          <w:b/>
          <w:bCs/>
          <w:spacing w:val="-12"/>
          <w:sz w:val="28"/>
          <w:szCs w:val="28"/>
        </w:rPr>
        <w:t>ча</w:t>
      </w:r>
      <w:r w:rsidRPr="008D5FBF">
        <w:rPr>
          <w:b/>
          <w:spacing w:val="-12"/>
          <w:sz w:val="28"/>
          <w:szCs w:val="28"/>
        </w:rPr>
        <w:t>йн</w:t>
      </w:r>
      <w:r w:rsidRPr="008D5FBF">
        <w:rPr>
          <w:b/>
          <w:bCs/>
          <w:spacing w:val="-12"/>
          <w:sz w:val="28"/>
          <w:szCs w:val="28"/>
        </w:rPr>
        <w:t>о</w:t>
      </w:r>
      <w:r w:rsidRPr="008D5FBF">
        <w:rPr>
          <w:b/>
          <w:spacing w:val="-12"/>
          <w:sz w:val="28"/>
          <w:szCs w:val="28"/>
        </w:rPr>
        <w:t>й с</w:t>
      </w:r>
      <w:r w:rsidRPr="008D5FBF">
        <w:rPr>
          <w:b/>
          <w:bCs/>
          <w:spacing w:val="-12"/>
          <w:sz w:val="28"/>
          <w:szCs w:val="28"/>
        </w:rPr>
        <w:t>и</w:t>
      </w:r>
      <w:r w:rsidRPr="008D5FBF">
        <w:rPr>
          <w:b/>
          <w:spacing w:val="-12"/>
          <w:sz w:val="28"/>
          <w:szCs w:val="28"/>
        </w:rPr>
        <w:t>ту</w:t>
      </w:r>
      <w:r w:rsidRPr="008D5FBF">
        <w:rPr>
          <w:b/>
          <w:bCs/>
          <w:spacing w:val="-12"/>
          <w:sz w:val="28"/>
          <w:szCs w:val="28"/>
        </w:rPr>
        <w:t>ации</w:t>
      </w:r>
    </w:p>
    <w:p w:rsidR="0069048D" w:rsidRPr="008D5FBF" w:rsidRDefault="0069048D" w:rsidP="0069048D">
      <w:pPr>
        <w:shd w:val="clear" w:color="auto" w:fill="FFFFFF"/>
        <w:ind w:right="34"/>
        <w:jc w:val="center"/>
        <w:rPr>
          <w:spacing w:val="-7"/>
          <w:sz w:val="28"/>
          <w:szCs w:val="28"/>
        </w:rPr>
      </w:pPr>
    </w:p>
    <w:p w:rsidR="0069048D" w:rsidRPr="008D5FBF" w:rsidRDefault="0069048D" w:rsidP="008D5FBF">
      <w:pPr>
        <w:pStyle w:val="a6"/>
        <w:numPr>
          <w:ilvl w:val="0"/>
          <w:numId w:val="12"/>
        </w:numPr>
        <w:shd w:val="clear" w:color="auto" w:fill="FFFFFF"/>
        <w:ind w:left="0" w:right="34"/>
        <w:jc w:val="center"/>
        <w:rPr>
          <w:b/>
          <w:sz w:val="28"/>
          <w:szCs w:val="28"/>
        </w:rPr>
      </w:pPr>
      <w:r w:rsidRPr="008D5FBF">
        <w:rPr>
          <w:b/>
          <w:spacing w:val="-7"/>
          <w:sz w:val="28"/>
          <w:szCs w:val="28"/>
        </w:rPr>
        <w:t>ВВЕДЕНИЕ</w:t>
      </w:r>
    </w:p>
    <w:p w:rsidR="0069048D" w:rsidRPr="00F9110C" w:rsidRDefault="0069048D" w:rsidP="0069048D">
      <w:pPr>
        <w:shd w:val="clear" w:color="auto" w:fill="FFFFFF"/>
        <w:tabs>
          <w:tab w:val="left" w:pos="374"/>
        </w:tabs>
        <w:spacing w:line="322" w:lineRule="exact"/>
        <w:rPr>
          <w:spacing w:val="-10"/>
          <w:sz w:val="30"/>
          <w:szCs w:val="30"/>
        </w:rPr>
      </w:pPr>
    </w:p>
    <w:p w:rsidR="0069048D" w:rsidRPr="00F9110C" w:rsidRDefault="0069048D" w:rsidP="0069048D">
      <w:pPr>
        <w:ind w:firstLine="709"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Устойчивость промышленнго объекта – это свойство его производить продукцию в запланированном объеме и номенклатуре, а также при получении незначительных и средних разрушений своими силами возобновлять продуктивность в запланированных масштабах в кратчайшие сроки.</w:t>
      </w:r>
    </w:p>
    <w:p w:rsidR="0069048D" w:rsidRPr="00F9110C" w:rsidRDefault="0069048D" w:rsidP="0069048D">
      <w:pPr>
        <w:ind w:firstLine="709"/>
        <w:rPr>
          <w:noProof/>
          <w:sz w:val="28"/>
          <w:szCs w:val="28"/>
        </w:rPr>
      </w:pPr>
    </w:p>
    <w:p w:rsidR="0069048D" w:rsidRPr="00F9110C" w:rsidRDefault="0069048D" w:rsidP="0069048D">
      <w:pPr>
        <w:ind w:firstLine="709"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Устойчивость промышленнго объекта определяется следующими факторами:</w:t>
      </w:r>
    </w:p>
    <w:p w:rsidR="0069048D" w:rsidRPr="00F9110C" w:rsidRDefault="0069048D" w:rsidP="0069048D">
      <w:pPr>
        <w:widowControl/>
        <w:numPr>
          <w:ilvl w:val="0"/>
          <w:numId w:val="10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наличиие профессионально подготовленного производственного персонала и надёжность его защиты в чрезвычайных ситуациях;</w:t>
      </w:r>
    </w:p>
    <w:p w:rsidR="0069048D" w:rsidRPr="00F9110C" w:rsidRDefault="0069048D" w:rsidP="0069048D">
      <w:pPr>
        <w:widowControl/>
        <w:numPr>
          <w:ilvl w:val="0"/>
          <w:numId w:val="10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наличие ресурсов, которые обеспечивают работу объекта, и степень их устойчивости в условиях чрезвычайных ситуаций;</w:t>
      </w:r>
    </w:p>
    <w:p w:rsidR="0069048D" w:rsidRPr="00F9110C" w:rsidRDefault="0069048D" w:rsidP="0069048D">
      <w:pPr>
        <w:widowControl/>
        <w:numPr>
          <w:ilvl w:val="0"/>
          <w:numId w:val="10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наличие промышленного и защитного инженерно-технического комплекса,а также способность его противостоять разрушающим влияниям внешних вредоносных факторов;</w:t>
      </w:r>
    </w:p>
    <w:p w:rsidR="0069048D" w:rsidRPr="00F9110C" w:rsidRDefault="0069048D" w:rsidP="0069048D">
      <w:pPr>
        <w:widowControl/>
        <w:numPr>
          <w:ilvl w:val="0"/>
          <w:numId w:val="10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наличие ремонтно-технической и ремонтно-эксплуатационной документации;</w:t>
      </w:r>
    </w:p>
    <w:p w:rsidR="0069048D" w:rsidRPr="00F9110C" w:rsidRDefault="0069048D" w:rsidP="0069048D">
      <w:pPr>
        <w:widowControl/>
        <w:numPr>
          <w:ilvl w:val="0"/>
          <w:numId w:val="10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правильное управление производственным процессом.</w:t>
      </w:r>
    </w:p>
    <w:p w:rsidR="0069048D" w:rsidRPr="00F9110C" w:rsidRDefault="0069048D" w:rsidP="0069048D">
      <w:pPr>
        <w:pStyle w:val="5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9110C">
        <w:rPr>
          <w:rFonts w:ascii="Times New Roman" w:hAnsi="Times New Roman" w:cs="Times New Roman"/>
          <w:color w:val="auto"/>
          <w:sz w:val="28"/>
          <w:szCs w:val="28"/>
        </w:rPr>
        <w:t>Повысить устойчивость промышленного объекта в условиях чрезвычайных ситуаций могут такие меры, как:</w:t>
      </w:r>
    </w:p>
    <w:p w:rsidR="0069048D" w:rsidRPr="00F9110C" w:rsidRDefault="0069048D" w:rsidP="0069048D">
      <w:pPr>
        <w:widowControl/>
        <w:numPr>
          <w:ilvl w:val="0"/>
          <w:numId w:val="9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защита работников и служащих с помощью защитных сооружений, ПРУ; приспособление для укрытия подвалов, углублённых сооружений; выдача персоналу средств индивидуальной защиты;</w:t>
      </w:r>
    </w:p>
    <w:p w:rsidR="0069048D" w:rsidRPr="00F9110C" w:rsidRDefault="0069048D" w:rsidP="0069048D">
      <w:pPr>
        <w:widowControl/>
        <w:numPr>
          <w:ilvl w:val="0"/>
          <w:numId w:val="9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повышение устойчивости инженерно-технического комплекса объекта к ударной волне;</w:t>
      </w:r>
    </w:p>
    <w:p w:rsidR="0069048D" w:rsidRPr="00F9110C" w:rsidRDefault="0069048D" w:rsidP="0069048D">
      <w:pPr>
        <w:widowControl/>
        <w:numPr>
          <w:ilvl w:val="0"/>
          <w:numId w:val="9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повышение устойчивости объекта к световому излучению;</w:t>
      </w:r>
    </w:p>
    <w:p w:rsidR="0069048D" w:rsidRPr="00F9110C" w:rsidRDefault="0069048D" w:rsidP="0069048D">
      <w:pPr>
        <w:widowControl/>
        <w:numPr>
          <w:ilvl w:val="0"/>
          <w:numId w:val="9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исключение или ограничение вреда от вторичных факторов ядерного взрыва;</w:t>
      </w:r>
    </w:p>
    <w:p w:rsidR="0069048D" w:rsidRPr="00F9110C" w:rsidRDefault="0069048D" w:rsidP="0069048D">
      <w:pPr>
        <w:widowControl/>
        <w:numPr>
          <w:ilvl w:val="0"/>
          <w:numId w:val="9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повышение устойчивости работи объекта к влиянию проникающей радиации и радиационного поражения;</w:t>
      </w:r>
    </w:p>
    <w:p w:rsidR="0069048D" w:rsidRPr="00F9110C" w:rsidRDefault="0069048D" w:rsidP="0069048D">
      <w:pPr>
        <w:widowControl/>
        <w:numPr>
          <w:ilvl w:val="0"/>
          <w:numId w:val="9"/>
        </w:numPr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обеспечение надёжности управления и материально-технического обеспечения;</w:t>
      </w:r>
    </w:p>
    <w:p w:rsidR="0069048D" w:rsidRPr="00F9110C" w:rsidRDefault="0069048D" w:rsidP="0069048D">
      <w:pPr>
        <w:widowControl/>
        <w:numPr>
          <w:ilvl w:val="0"/>
          <w:numId w:val="9"/>
        </w:numPr>
        <w:tabs>
          <w:tab w:val="clear" w:pos="720"/>
        </w:tabs>
        <w:autoSpaceDE/>
        <w:autoSpaceDN/>
        <w:adjustRightInd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подготовка объекта к возобновлению производства в запланированных масштабах после чрезвычайной ситуации.</w:t>
      </w:r>
    </w:p>
    <w:p w:rsidR="0069048D" w:rsidRPr="00F9110C" w:rsidRDefault="0069048D" w:rsidP="0069048D">
      <w:pPr>
        <w:ind w:firstLine="709"/>
        <w:rPr>
          <w:noProof/>
          <w:sz w:val="28"/>
          <w:szCs w:val="28"/>
        </w:rPr>
      </w:pPr>
    </w:p>
    <w:p w:rsidR="0069048D" w:rsidRPr="00F9110C" w:rsidRDefault="0069048D" w:rsidP="0069048D">
      <w:pPr>
        <w:ind w:firstLine="709"/>
        <w:rPr>
          <w:noProof/>
          <w:sz w:val="28"/>
          <w:szCs w:val="28"/>
        </w:rPr>
      </w:pPr>
      <w:r w:rsidRPr="00F9110C">
        <w:rPr>
          <w:noProof/>
          <w:sz w:val="28"/>
          <w:szCs w:val="28"/>
        </w:rPr>
        <w:t>В работе необходимо определить устойчивость одного отдельно взятого цеха, определить максимальное значение параметра поражающего фактора, который ожидается в области цеха, оценить устойчивость цеха и, если необходимо,  предложить меры по повышению устойчивости. Взрывоопасным предметом для данного варианта является хранилище углеводородных продуктов.</w:t>
      </w:r>
    </w:p>
    <w:p w:rsidR="0069048D" w:rsidRPr="00F9110C" w:rsidRDefault="0069048D" w:rsidP="0069048D">
      <w:pPr>
        <w:shd w:val="clear" w:color="auto" w:fill="FFFFFF"/>
        <w:tabs>
          <w:tab w:val="left" w:pos="374"/>
        </w:tabs>
        <w:spacing w:line="322" w:lineRule="exact"/>
        <w:rPr>
          <w:spacing w:val="-12"/>
          <w:sz w:val="30"/>
          <w:szCs w:val="30"/>
        </w:rPr>
      </w:pPr>
    </w:p>
    <w:p w:rsidR="0069048D" w:rsidRPr="00F9110C" w:rsidRDefault="0069048D" w:rsidP="0069048D">
      <w:pPr>
        <w:shd w:val="clear" w:color="auto" w:fill="FFFFFF"/>
        <w:spacing w:before="11107"/>
        <w:jc w:val="right"/>
        <w:sectPr w:rsidR="0069048D" w:rsidRPr="00F9110C" w:rsidSect="00F6118E">
          <w:pgSz w:w="11909" w:h="16834"/>
          <w:pgMar w:top="851" w:right="871" w:bottom="360" w:left="1006" w:header="720" w:footer="720" w:gutter="0"/>
          <w:cols w:space="60"/>
          <w:noEndnote/>
        </w:sectPr>
      </w:pPr>
    </w:p>
    <w:p w:rsidR="0069048D" w:rsidRPr="00F9110C" w:rsidRDefault="0069048D" w:rsidP="0069048D">
      <w:pPr>
        <w:pStyle w:val="a6"/>
        <w:numPr>
          <w:ilvl w:val="0"/>
          <w:numId w:val="12"/>
        </w:numPr>
        <w:shd w:val="clear" w:color="auto" w:fill="FFFFFF"/>
        <w:rPr>
          <w:b/>
        </w:rPr>
      </w:pPr>
      <w:r w:rsidRPr="00F9110C">
        <w:rPr>
          <w:b/>
          <w:spacing w:val="-6"/>
          <w:sz w:val="30"/>
          <w:szCs w:val="30"/>
        </w:rPr>
        <w:lastRenderedPageBreak/>
        <w:t xml:space="preserve">Исходные данные для оценки устойчивости работы цеха до ударной волны в случае </w:t>
      </w:r>
      <w:r w:rsidRPr="00F9110C">
        <w:rPr>
          <w:b/>
          <w:spacing w:val="-2"/>
          <w:sz w:val="30"/>
          <w:szCs w:val="30"/>
        </w:rPr>
        <w:t>аварии на взрывоопасном объекте</w:t>
      </w:r>
    </w:p>
    <w:p w:rsidR="0069048D" w:rsidRPr="00F9110C" w:rsidRDefault="0069048D" w:rsidP="0069048D">
      <w:pPr>
        <w:spacing w:after="379" w:line="1" w:lineRule="exact"/>
        <w:rPr>
          <w:sz w:val="2"/>
          <w:szCs w:val="2"/>
        </w:rPr>
      </w:pPr>
    </w:p>
    <w:tbl>
      <w:tblPr>
        <w:tblW w:w="8758" w:type="dxa"/>
        <w:tblInd w:w="145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0"/>
        <w:gridCol w:w="6237"/>
        <w:gridCol w:w="1671"/>
      </w:tblGrid>
      <w:tr w:rsidR="0069048D" w:rsidRPr="00F9110C" w:rsidTr="00F6118E">
        <w:trPr>
          <w:trHeight w:hRule="exact" w:val="552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b/>
              </w:rPr>
            </w:pPr>
            <w:r w:rsidRPr="00F9110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b/>
              </w:rPr>
            </w:pPr>
            <w:r w:rsidRPr="00F9110C">
              <w:rPr>
                <w:b/>
                <w:sz w:val="28"/>
                <w:szCs w:val="28"/>
              </w:rPr>
              <w:t>Наименование на единицу измерения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758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22" w:lineRule="exact"/>
              <w:ind w:right="1128"/>
            </w:pPr>
            <w:r w:rsidRPr="00F9110C">
              <w:rPr>
                <w:spacing w:val="-2"/>
                <w:sz w:val="28"/>
                <w:szCs w:val="28"/>
              </w:rPr>
              <w:t xml:space="preserve">Расстояние от цеха до хранилища углеводородных </w:t>
            </w:r>
            <w:r w:rsidRPr="00F9110C">
              <w:rPr>
                <w:sz w:val="28"/>
                <w:szCs w:val="28"/>
              </w:rPr>
              <w:t>продуктов, км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right="624"/>
            </w:pPr>
            <w:r w:rsidRPr="00F9110C">
              <w:rPr>
                <w:sz w:val="28"/>
                <w:szCs w:val="28"/>
              </w:rPr>
              <w:t>0,6</w:t>
            </w:r>
          </w:p>
        </w:tc>
      </w:tr>
      <w:tr w:rsidR="0069048D" w:rsidRPr="00F9110C" w:rsidTr="00F6118E">
        <w:trPr>
          <w:trHeight w:hRule="exact" w:val="629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2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pacing w:val="-3"/>
                <w:sz w:val="28"/>
                <w:szCs w:val="28"/>
              </w:rPr>
              <w:t>Цех расположенный к хранилищу по азимуту, град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right="730"/>
            </w:pPr>
            <w:r w:rsidRPr="00F9110C">
              <w:rPr>
                <w:sz w:val="28"/>
                <w:szCs w:val="28"/>
              </w:rPr>
              <w:t>135</w:t>
            </w:r>
          </w:p>
        </w:tc>
      </w:tr>
      <w:tr w:rsidR="0069048D" w:rsidRPr="00F9110C" w:rsidTr="00F6118E">
        <w:trPr>
          <w:trHeight w:hRule="exact" w:val="504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3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Тип углеводородного продукта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right="346"/>
            </w:pPr>
            <w:r w:rsidRPr="00F9110C">
              <w:rPr>
                <w:sz w:val="28"/>
                <w:szCs w:val="28"/>
              </w:rPr>
              <w:t>Пропан</w:t>
            </w:r>
          </w:p>
        </w:tc>
      </w:tr>
      <w:tr w:rsidR="0069048D" w:rsidRPr="00F9110C" w:rsidTr="00F6118E">
        <w:trPr>
          <w:trHeight w:hRule="exact" w:val="485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4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Масса продукта, т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100</w:t>
            </w:r>
          </w:p>
        </w:tc>
      </w:tr>
      <w:tr w:rsidR="0069048D" w:rsidRPr="00F9110C" w:rsidTr="00F6118E">
        <w:trPr>
          <w:trHeight w:hRule="exact" w:val="538"/>
        </w:trPr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5а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Характер механического цеха: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834"/>
        </w:trPr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/>
          <w:p w:rsidR="0069048D" w:rsidRPr="00F9110C" w:rsidRDefault="0069048D" w:rsidP="00F6118E"/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Здание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22" w:lineRule="exact"/>
            </w:pPr>
            <w:r w:rsidRPr="00F9110C">
              <w:rPr>
                <w:sz w:val="28"/>
                <w:szCs w:val="28"/>
              </w:rPr>
              <w:t>С легким</w:t>
            </w:r>
          </w:p>
          <w:p w:rsidR="0069048D" w:rsidRPr="00F9110C" w:rsidRDefault="0069048D" w:rsidP="00F6118E">
            <w:pPr>
              <w:shd w:val="clear" w:color="auto" w:fill="FFFFFF"/>
              <w:spacing w:line="322" w:lineRule="exact"/>
            </w:pPr>
            <w:r w:rsidRPr="00F9110C">
              <w:rPr>
                <w:sz w:val="28"/>
                <w:szCs w:val="28"/>
              </w:rPr>
              <w:t>каркасом</w:t>
            </w:r>
          </w:p>
        </w:tc>
      </w:tr>
      <w:tr w:rsidR="0069048D" w:rsidRPr="00F9110C" w:rsidTr="00F6118E">
        <w:trPr>
          <w:trHeight w:hRule="exact" w:val="504"/>
        </w:trPr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/>
          <w:p w:rsidR="0069048D" w:rsidRPr="00F9110C" w:rsidRDefault="0069048D" w:rsidP="00F6118E"/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Станки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Легкие</w:t>
            </w:r>
          </w:p>
        </w:tc>
      </w:tr>
      <w:tr w:rsidR="0069048D" w:rsidRPr="00F9110C" w:rsidTr="00F6118E">
        <w:trPr>
          <w:trHeight w:hRule="exact" w:val="611"/>
        </w:trPr>
        <w:tc>
          <w:tcPr>
            <w:tcW w:w="8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/>
          <w:p w:rsidR="0069048D" w:rsidRPr="00F9110C" w:rsidRDefault="0069048D" w:rsidP="00F6118E"/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Трубопроводы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17" w:lineRule="exact"/>
            </w:pPr>
            <w:r w:rsidRPr="00F9110C">
              <w:rPr>
                <w:sz w:val="28"/>
                <w:szCs w:val="28"/>
              </w:rPr>
              <w:t>Наземные</w:t>
            </w:r>
          </w:p>
        </w:tc>
      </w:tr>
      <w:tr w:rsidR="0069048D" w:rsidRPr="00F9110C" w:rsidTr="00F6118E">
        <w:trPr>
          <w:trHeight w:hRule="exact" w:val="588"/>
        </w:trPr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/>
          <w:p w:rsidR="0069048D" w:rsidRPr="00F9110C" w:rsidRDefault="0069048D" w:rsidP="00F6118E"/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Кабельные линии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pacing w:val="-1"/>
                <w:sz w:val="28"/>
                <w:szCs w:val="28"/>
              </w:rPr>
              <w:t>Наземные</w:t>
            </w:r>
          </w:p>
        </w:tc>
      </w:tr>
    </w:tbl>
    <w:p w:rsidR="0069048D" w:rsidRPr="00F9110C" w:rsidRDefault="0069048D" w:rsidP="0069048D">
      <w:pPr>
        <w:shd w:val="clear" w:color="auto" w:fill="FFFFFF"/>
        <w:spacing w:before="15302"/>
        <w:sectPr w:rsidR="0069048D" w:rsidRPr="00F9110C" w:rsidSect="00F6118E">
          <w:pgSz w:w="11909" w:h="16834"/>
          <w:pgMar w:top="851" w:right="360" w:bottom="360" w:left="542" w:header="720" w:footer="720" w:gutter="0"/>
          <w:cols w:num="2" w:space="720" w:equalWidth="0">
            <w:col w:w="10185" w:space="101"/>
            <w:col w:w="720"/>
          </w:cols>
          <w:noEndnote/>
        </w:sectPr>
      </w:pPr>
      <w:r w:rsidRPr="00F9110C">
        <w:br w:type="column"/>
      </w:r>
    </w:p>
    <w:p w:rsidR="0069048D" w:rsidRPr="008D5FBF" w:rsidRDefault="0069048D" w:rsidP="0069048D">
      <w:pPr>
        <w:pStyle w:val="a6"/>
        <w:numPr>
          <w:ilvl w:val="0"/>
          <w:numId w:val="12"/>
        </w:numPr>
        <w:shd w:val="clear" w:color="auto" w:fill="FFFFFF"/>
        <w:spacing w:line="317" w:lineRule="exact"/>
        <w:jc w:val="center"/>
        <w:rPr>
          <w:b/>
          <w:sz w:val="28"/>
          <w:szCs w:val="28"/>
        </w:rPr>
      </w:pPr>
      <w:r w:rsidRPr="008D5FBF">
        <w:rPr>
          <w:b/>
          <w:sz w:val="28"/>
          <w:szCs w:val="28"/>
        </w:rPr>
        <w:lastRenderedPageBreak/>
        <w:t>Расчетная часть</w:t>
      </w:r>
    </w:p>
    <w:p w:rsidR="0069048D" w:rsidRPr="00F9110C" w:rsidRDefault="0069048D" w:rsidP="0069048D">
      <w:pPr>
        <w:shd w:val="clear" w:color="auto" w:fill="FFFFFF"/>
        <w:spacing w:line="317" w:lineRule="exact"/>
        <w:ind w:left="4430"/>
      </w:pPr>
    </w:p>
    <w:p w:rsidR="0069048D" w:rsidRPr="00F9110C" w:rsidRDefault="0069048D" w:rsidP="0069048D">
      <w:pPr>
        <w:shd w:val="clear" w:color="auto" w:fill="FFFFFF"/>
        <w:spacing w:line="317" w:lineRule="exact"/>
        <w:rPr>
          <w:sz w:val="28"/>
          <w:szCs w:val="28"/>
        </w:rPr>
      </w:pPr>
      <w:r w:rsidRPr="00F9110C">
        <w:rPr>
          <w:spacing w:val="-11"/>
          <w:sz w:val="28"/>
          <w:szCs w:val="28"/>
        </w:rPr>
        <w:t>1) Определяем значения избыточного давления, ожидаемого на территории</w:t>
      </w:r>
    </w:p>
    <w:p w:rsidR="0069048D" w:rsidRDefault="0069048D" w:rsidP="0069048D">
      <w:pPr>
        <w:shd w:val="clear" w:color="auto" w:fill="FFFFFF"/>
        <w:spacing w:line="317" w:lineRule="exact"/>
        <w:rPr>
          <w:spacing w:val="-10"/>
          <w:sz w:val="28"/>
          <w:szCs w:val="28"/>
          <w:lang w:val="en-US"/>
        </w:rPr>
      </w:pPr>
      <w:r w:rsidRPr="00F9110C">
        <w:rPr>
          <w:spacing w:val="-10"/>
          <w:sz w:val="28"/>
          <w:szCs w:val="28"/>
        </w:rPr>
        <w:t>машиностроительного завода.</w:t>
      </w:r>
    </w:p>
    <w:p w:rsidR="008D5FBF" w:rsidRPr="008D5FBF" w:rsidRDefault="008D5FBF" w:rsidP="0069048D">
      <w:pPr>
        <w:shd w:val="clear" w:color="auto" w:fill="FFFFFF"/>
        <w:spacing w:line="317" w:lineRule="exact"/>
        <w:rPr>
          <w:spacing w:val="-10"/>
          <w:sz w:val="28"/>
          <w:szCs w:val="28"/>
          <w:lang w:val="en-US"/>
        </w:rPr>
      </w:pPr>
    </w:p>
    <w:p w:rsidR="0069048D" w:rsidRPr="00F9110C" w:rsidRDefault="0069048D" w:rsidP="0069048D">
      <w:pPr>
        <w:shd w:val="clear" w:color="auto" w:fill="FFFFFF"/>
        <w:spacing w:after="120"/>
        <w:rPr>
          <w:spacing w:val="-8"/>
          <w:sz w:val="28"/>
          <w:szCs w:val="28"/>
        </w:rPr>
      </w:pPr>
      <w:r w:rsidRPr="00F9110C">
        <w:rPr>
          <w:spacing w:val="-8"/>
          <w:sz w:val="28"/>
          <w:szCs w:val="28"/>
        </w:rPr>
        <w:t>а) зона детонационной волны (зона 1):</w:t>
      </w:r>
    </w:p>
    <w:p w:rsidR="0069048D" w:rsidRPr="008D5FBF" w:rsidRDefault="0069048D" w:rsidP="0069048D">
      <w:pPr>
        <w:shd w:val="clear" w:color="auto" w:fill="FFFFFF"/>
        <w:spacing w:before="120" w:after="120" w:line="360" w:lineRule="auto"/>
        <w:rPr>
          <w:sz w:val="24"/>
          <w:szCs w:val="28"/>
          <w:lang w:val="en-US"/>
        </w:rPr>
      </w:pPr>
      <w:r w:rsidRPr="00F9110C">
        <w:rPr>
          <w:spacing w:val="-8"/>
          <w:sz w:val="24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pacing w:val="-8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pacing w:val="-8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pacing w:val="-8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pacing w:val="-8"/>
            <w:sz w:val="24"/>
            <w:szCs w:val="28"/>
          </w:rPr>
          <m:t>=17,5*</m:t>
        </m:r>
        <m:rad>
          <m:radPr>
            <m:ctrlPr>
              <w:rPr>
                <w:rFonts w:ascii="Cambria Math" w:hAnsi="Cambria Math"/>
                <w:i/>
                <w:spacing w:val="-8"/>
                <w:sz w:val="24"/>
                <w:szCs w:val="28"/>
              </w:rPr>
            </m:ctrlPr>
          </m:radPr>
          <m:deg>
            <m:r>
              <w:rPr>
                <w:rFonts w:ascii="Cambria Math" w:hAnsi="Cambria Math"/>
                <w:spacing w:val="-8"/>
                <w:sz w:val="24"/>
                <w:szCs w:val="28"/>
              </w:rPr>
              <m:t>3</m:t>
            </m:r>
          </m:deg>
          <m:e>
            <m:r>
              <w:rPr>
                <w:rFonts w:ascii="Cambria Math" w:hAnsi="Cambria Math"/>
                <w:spacing w:val="-8"/>
                <w:sz w:val="24"/>
                <w:szCs w:val="28"/>
              </w:rPr>
              <m:t>Q</m:t>
            </m:r>
          </m:e>
        </m:rad>
        <m:r>
          <w:rPr>
            <w:rFonts w:ascii="Cambria Math" w:hAnsi="Cambria Math"/>
            <w:spacing w:val="-8"/>
            <w:sz w:val="24"/>
            <w:szCs w:val="28"/>
          </w:rPr>
          <m:t>=17,5*</m:t>
        </m:r>
        <m:rad>
          <m:radPr>
            <m:ctrlPr>
              <w:rPr>
                <w:rFonts w:ascii="Cambria Math" w:hAnsi="Cambria Math"/>
                <w:i/>
                <w:spacing w:val="-8"/>
                <w:sz w:val="24"/>
                <w:szCs w:val="28"/>
              </w:rPr>
            </m:ctrlPr>
          </m:radPr>
          <m:deg>
            <m:r>
              <w:rPr>
                <w:rFonts w:ascii="Cambria Math" w:hAnsi="Cambria Math"/>
                <w:spacing w:val="-8"/>
                <w:sz w:val="24"/>
                <w:szCs w:val="28"/>
              </w:rPr>
              <m:t>3</m:t>
            </m:r>
          </m:deg>
          <m:e>
            <m:r>
              <w:rPr>
                <w:rFonts w:ascii="Cambria Math" w:hAnsi="Cambria Math"/>
                <w:spacing w:val="-8"/>
                <w:sz w:val="24"/>
                <w:szCs w:val="28"/>
              </w:rPr>
              <m:t>100</m:t>
            </m:r>
          </m:e>
        </m:rad>
        <m:r>
          <w:rPr>
            <w:rFonts w:ascii="Cambria Math" w:hAnsi="Cambria Math"/>
            <w:spacing w:val="-8"/>
            <w:sz w:val="24"/>
            <w:szCs w:val="28"/>
          </w:rPr>
          <m:t>=81,22 (м)</m:t>
        </m:r>
      </m:oMath>
      <w:r w:rsidR="008D5FBF">
        <w:rPr>
          <w:spacing w:val="-8"/>
          <w:sz w:val="24"/>
          <w:szCs w:val="28"/>
          <w:lang w:val="en-US"/>
        </w:rPr>
        <w:t xml:space="preserve"> ,</w:t>
      </w:r>
    </w:p>
    <w:p w:rsidR="0069048D" w:rsidRPr="00F9110C" w:rsidRDefault="0069048D" w:rsidP="0069048D">
      <w:pPr>
        <w:shd w:val="clear" w:color="auto" w:fill="FFFFFF"/>
        <w:spacing w:line="355" w:lineRule="exact"/>
        <w:rPr>
          <w:spacing w:val="-10"/>
          <w:sz w:val="28"/>
          <w:szCs w:val="28"/>
        </w:rPr>
      </w:pPr>
      <w:r w:rsidRPr="00F9110C">
        <w:rPr>
          <w:spacing w:val="-10"/>
          <w:sz w:val="28"/>
          <w:szCs w:val="28"/>
        </w:rPr>
        <w:t xml:space="preserve">где </w:t>
      </w:r>
      <w:r w:rsidRPr="00F9110C">
        <w:rPr>
          <w:i/>
          <w:iCs/>
          <w:spacing w:val="-10"/>
          <w:sz w:val="28"/>
          <w:szCs w:val="28"/>
        </w:rPr>
        <w:t xml:space="preserve">Q - </w:t>
      </w:r>
      <w:r w:rsidRPr="00F9110C">
        <w:rPr>
          <w:spacing w:val="-10"/>
          <w:sz w:val="28"/>
          <w:szCs w:val="28"/>
        </w:rPr>
        <w:t>количество сжиженного газа (пропана);</w:t>
      </w:r>
    </w:p>
    <w:p w:rsidR="0069048D" w:rsidRPr="00F9110C" w:rsidRDefault="0069048D" w:rsidP="0069048D">
      <w:pPr>
        <w:shd w:val="clear" w:color="auto" w:fill="FFFFFF"/>
        <w:spacing w:line="355" w:lineRule="exact"/>
        <w:rPr>
          <w:spacing w:val="-10"/>
          <w:sz w:val="28"/>
          <w:szCs w:val="28"/>
        </w:rPr>
      </w:pPr>
    </w:p>
    <w:p w:rsidR="0069048D" w:rsidRPr="008D5FBF" w:rsidRDefault="0069048D" w:rsidP="0069048D">
      <w:pPr>
        <w:shd w:val="clear" w:color="auto" w:fill="FFFFFF"/>
        <w:spacing w:line="355" w:lineRule="exact"/>
        <w:rPr>
          <w:spacing w:val="-9"/>
          <w:sz w:val="28"/>
          <w:szCs w:val="28"/>
          <w:lang w:val="en-US"/>
        </w:rPr>
      </w:pPr>
      <w:r w:rsidRPr="00F9110C">
        <w:rPr>
          <w:spacing w:val="-9"/>
          <w:sz w:val="28"/>
          <w:szCs w:val="28"/>
        </w:rPr>
        <w:t>б) зона действия продуктов взрыва (зона 2)</w:t>
      </w:r>
      <w:r w:rsidR="008D5FBF">
        <w:rPr>
          <w:spacing w:val="-9"/>
          <w:sz w:val="28"/>
          <w:szCs w:val="28"/>
          <w:lang w:val="en-US"/>
        </w:rPr>
        <w:t>:</w:t>
      </w:r>
    </w:p>
    <w:p w:rsidR="0069048D" w:rsidRPr="00F9110C" w:rsidRDefault="0069048D" w:rsidP="0069048D">
      <w:pPr>
        <w:shd w:val="clear" w:color="auto" w:fill="FFFFFF"/>
        <w:spacing w:line="355" w:lineRule="exact"/>
        <w:rPr>
          <w:sz w:val="24"/>
          <w:szCs w:val="28"/>
        </w:rPr>
      </w:pPr>
      <w:r w:rsidRPr="00F9110C">
        <w:rPr>
          <w:spacing w:val="-8"/>
          <w:sz w:val="24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pacing w:val="-8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pacing w:val="-8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pacing w:val="-8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pacing w:val="-8"/>
            <w:sz w:val="24"/>
            <w:szCs w:val="28"/>
          </w:rPr>
          <m:t>=1,7*</m:t>
        </m:r>
        <m:sSub>
          <m:sSubPr>
            <m:ctrlPr>
              <w:rPr>
                <w:rFonts w:ascii="Cambria Math" w:hAnsi="Cambria Math"/>
                <w:i/>
                <w:spacing w:val="-8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pacing w:val="-8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pacing w:val="-8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pacing w:val="-8"/>
            <w:sz w:val="24"/>
            <w:szCs w:val="28"/>
          </w:rPr>
          <m:t>=1,7*81,22138,09 (м)</m:t>
        </m:r>
      </m:oMath>
    </w:p>
    <w:p w:rsidR="0069048D" w:rsidRPr="00F9110C" w:rsidRDefault="0069048D" w:rsidP="0069048D">
      <w:pPr>
        <w:shd w:val="clear" w:color="auto" w:fill="FFFFFF"/>
        <w:spacing w:line="331" w:lineRule="exact"/>
        <w:rPr>
          <w:spacing w:val="-9"/>
          <w:sz w:val="28"/>
          <w:szCs w:val="28"/>
        </w:rPr>
      </w:pPr>
    </w:p>
    <w:p w:rsidR="0069048D" w:rsidRPr="00F9110C" w:rsidRDefault="0069048D" w:rsidP="0069048D">
      <w:pPr>
        <w:shd w:val="clear" w:color="auto" w:fill="FFFFFF"/>
        <w:spacing w:line="331" w:lineRule="exact"/>
        <w:rPr>
          <w:sz w:val="28"/>
          <w:szCs w:val="28"/>
        </w:rPr>
      </w:pPr>
      <w:r w:rsidRPr="00F9110C">
        <w:rPr>
          <w:spacing w:val="-9"/>
          <w:sz w:val="28"/>
          <w:szCs w:val="28"/>
        </w:rPr>
        <w:t xml:space="preserve">в) сравниваем расстояние от центра взрыва до цеха (600 м) с найденными </w:t>
      </w:r>
      <w:r w:rsidRPr="00F9110C">
        <w:rPr>
          <w:spacing w:val="-8"/>
          <w:sz w:val="28"/>
          <w:szCs w:val="28"/>
        </w:rPr>
        <w:t xml:space="preserve">радиусами зоны 1 (81,22 м) и зоны 2 (138,09 м), делаем вывод, что цех </w:t>
      </w:r>
      <w:r w:rsidRPr="00F9110C">
        <w:rPr>
          <w:spacing w:val="-10"/>
          <w:sz w:val="28"/>
          <w:szCs w:val="28"/>
        </w:rPr>
        <w:t xml:space="preserve">находится за пределами этих зон и сможет оказаться в зоне воздушной волны (зоне 3). Далее находим избыточное давление на расстоянии 600 м, используя </w:t>
      </w:r>
      <w:r w:rsidRPr="00F9110C">
        <w:rPr>
          <w:sz w:val="28"/>
          <w:szCs w:val="28"/>
        </w:rPr>
        <w:t xml:space="preserve">расчетные формулы для зоны 3 и принимая </w:t>
      </w:r>
      <w:r w:rsidRPr="00F9110C">
        <w:rPr>
          <w:i/>
          <w:iCs/>
          <w:sz w:val="28"/>
          <w:szCs w:val="28"/>
        </w:rPr>
        <w:t>r</w:t>
      </w:r>
      <w:r w:rsidRPr="00F9110C">
        <w:rPr>
          <w:i/>
          <w:iCs/>
          <w:sz w:val="28"/>
          <w:szCs w:val="28"/>
          <w:vertAlign w:val="subscript"/>
        </w:rPr>
        <w:t>3</w:t>
      </w:r>
      <w:r w:rsidRPr="00F9110C">
        <w:rPr>
          <w:i/>
          <w:iCs/>
          <w:sz w:val="28"/>
          <w:szCs w:val="28"/>
        </w:rPr>
        <w:t xml:space="preserve"> </w:t>
      </w:r>
      <w:r w:rsidRPr="00F9110C">
        <w:rPr>
          <w:sz w:val="28"/>
          <w:szCs w:val="28"/>
        </w:rPr>
        <w:t>= 600 м. Для этого определяем относительную величину ψ:</w:t>
      </w:r>
    </w:p>
    <w:p w:rsidR="0069048D" w:rsidRPr="00F9110C" w:rsidRDefault="008D5FBF" w:rsidP="0069048D">
      <w:pPr>
        <w:shd w:val="clear" w:color="auto" w:fill="FFFFFF"/>
        <w:spacing w:line="360" w:lineRule="auto"/>
        <w:rPr>
          <w:sz w:val="24"/>
          <w:szCs w:val="28"/>
        </w:rPr>
      </w:pPr>
      <w:r>
        <w:rPr>
          <w:sz w:val="24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ψ</m:t>
        </m:r>
        <m:r>
          <m:rPr>
            <m:sty m:val="p"/>
          </m:rPr>
          <w:rPr>
            <w:rFonts w:ascii="Cambria Math"/>
            <w:sz w:val="24"/>
            <w:szCs w:val="28"/>
          </w:rPr>
          <m:t>=0,24</m:t>
        </m:r>
        <m:r>
          <m:rPr>
            <m:sty m:val="p"/>
          </m:rPr>
          <w:rPr>
            <w:rFonts w:ascii="Cambria Math" w:hAnsi="Cambria Math" w:cs="Cambria Math"/>
            <w:sz w:val="24"/>
            <w:szCs w:val="28"/>
          </w:rPr>
          <m:t>*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/>
            <w:sz w:val="24"/>
            <w:szCs w:val="28"/>
          </w:rPr>
          <m:t>=0,24</m:t>
        </m:r>
        <m:r>
          <m:rPr>
            <m:sty m:val="p"/>
          </m:rPr>
          <w:rPr>
            <w:rFonts w:ascii="Cambria Math"/>
            <w:sz w:val="24"/>
            <w:szCs w:val="28"/>
          </w:rPr>
          <m:t>*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600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81,22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8"/>
          </w:rPr>
          <m:t>=1,77</m:t>
        </m:r>
      </m:oMath>
      <w:r w:rsidR="0069048D" w:rsidRPr="00F9110C">
        <w:rPr>
          <w:sz w:val="24"/>
          <w:szCs w:val="28"/>
        </w:rPr>
        <w:t xml:space="preserve"> 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z w:val="28"/>
          <w:szCs w:val="28"/>
        </w:rPr>
        <w:t>так как ψ &lt; 2,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4"/>
          <w:szCs w:val="28"/>
        </w:rPr>
        <w:sectPr w:rsidR="0069048D" w:rsidRPr="00F9110C" w:rsidSect="0069048D">
          <w:pgSz w:w="11909" w:h="16834"/>
          <w:pgMar w:top="547" w:right="1136" w:bottom="360" w:left="1134" w:header="720" w:footer="720" w:gutter="0"/>
          <w:cols w:space="60"/>
          <w:noEndnote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∆P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ф max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3*(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29,8ψ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8"/>
                </w:rPr>
                <m:t>-1)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3*(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1+30*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1,77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8"/>
                </w:rPr>
                <m:t>-1)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=19,55 (кПа)</m:t>
          </m:r>
        </m:oMath>
      </m:oMathPara>
    </w:p>
    <w:p w:rsidR="0069048D" w:rsidRDefault="0069048D" w:rsidP="0069048D">
      <w:pPr>
        <w:shd w:val="clear" w:color="auto" w:fill="FFFFFF"/>
        <w:spacing w:before="10" w:line="322" w:lineRule="exact"/>
        <w:rPr>
          <w:spacing w:val="-10"/>
          <w:sz w:val="28"/>
          <w:szCs w:val="28"/>
          <w:lang w:val="en-US"/>
        </w:rPr>
      </w:pPr>
      <w:r w:rsidRPr="00F9110C">
        <w:rPr>
          <w:spacing w:val="-9"/>
          <w:sz w:val="28"/>
          <w:szCs w:val="28"/>
        </w:rPr>
        <w:lastRenderedPageBreak/>
        <w:t xml:space="preserve">Отсюда находим, что при взрыве 100 т сжиженного пропана цех окажется под </w:t>
      </w:r>
      <w:r w:rsidRPr="00F9110C">
        <w:rPr>
          <w:spacing w:val="-10"/>
          <w:sz w:val="28"/>
          <w:szCs w:val="28"/>
        </w:rPr>
        <w:t>воздействием воздушной ударной волны с избыточным давлением около 19,55 кПа.</w:t>
      </w:r>
    </w:p>
    <w:p w:rsidR="0069048D" w:rsidRPr="00892F51" w:rsidRDefault="00892F51" w:rsidP="00892F51">
      <w:pPr>
        <w:shd w:val="clear" w:color="auto" w:fill="FFFFFF"/>
        <w:spacing w:before="10" w:line="322" w:lineRule="exact"/>
        <w:rPr>
          <w:b/>
          <w:i/>
          <w:sz w:val="28"/>
          <w:lang w:val="en-US"/>
        </w:rPr>
      </w:pPr>
      <w:r w:rsidRPr="00590EF4">
        <w:rPr>
          <w:spacing w:val="-10"/>
          <w:sz w:val="30"/>
          <w:szCs w:val="30"/>
        </w:rPr>
        <w:t>Определяем избыточное давление, при котором элементы цеха получат слабые, средние, сильные и полные разрушения</w:t>
      </w:r>
      <w:r>
        <w:rPr>
          <w:spacing w:val="-10"/>
          <w:sz w:val="30"/>
          <w:szCs w:val="30"/>
          <w:lang w:val="en-US"/>
        </w:rPr>
        <w:t>.</w:t>
      </w:r>
    </w:p>
    <w:p w:rsidR="0069048D" w:rsidRPr="00F9110C" w:rsidRDefault="0069048D" w:rsidP="0069048D">
      <w:pPr>
        <w:shd w:val="clear" w:color="auto" w:fill="FFFFFF"/>
        <w:spacing w:before="10" w:line="322" w:lineRule="exact"/>
        <w:ind w:left="120" w:firstLine="360"/>
        <w:jc w:val="right"/>
        <w:rPr>
          <w:b/>
          <w:i/>
          <w:sz w:val="28"/>
          <w:szCs w:val="28"/>
        </w:rPr>
      </w:pPr>
      <w:r w:rsidRPr="00F9110C">
        <w:rPr>
          <w:b/>
          <w:i/>
          <w:sz w:val="28"/>
          <w:szCs w:val="28"/>
        </w:rPr>
        <w:t>Таблица 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09"/>
        <w:gridCol w:w="5150"/>
        <w:gridCol w:w="1123"/>
        <w:gridCol w:w="1243"/>
        <w:gridCol w:w="1291"/>
        <w:gridCol w:w="1138"/>
      </w:tblGrid>
      <w:tr w:rsidR="0069048D" w:rsidRPr="00F9110C" w:rsidTr="00F6118E">
        <w:trPr>
          <w:trHeight w:hRule="exact" w:val="350"/>
        </w:trPr>
        <w:tc>
          <w:tcPr>
            <w:tcW w:w="5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№</w:t>
            </w:r>
          </w:p>
        </w:tc>
        <w:tc>
          <w:tcPr>
            <w:tcW w:w="51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Элементы объекта</w:t>
            </w:r>
          </w:p>
        </w:tc>
        <w:tc>
          <w:tcPr>
            <w:tcW w:w="47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Степень разрушений</w:t>
            </w:r>
          </w:p>
        </w:tc>
      </w:tr>
      <w:tr w:rsidR="0069048D" w:rsidRPr="00F9110C" w:rsidTr="00F6118E">
        <w:trPr>
          <w:trHeight w:hRule="exact" w:val="326"/>
        </w:trPr>
        <w:tc>
          <w:tcPr>
            <w:tcW w:w="50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rPr>
                <w:sz w:val="28"/>
                <w:szCs w:val="28"/>
              </w:rPr>
            </w:pPr>
          </w:p>
          <w:p w:rsidR="0069048D" w:rsidRPr="00F9110C" w:rsidRDefault="0069048D" w:rsidP="00F6118E">
            <w:pPr>
              <w:rPr>
                <w:sz w:val="28"/>
                <w:szCs w:val="28"/>
              </w:rPr>
            </w:pPr>
          </w:p>
        </w:tc>
        <w:tc>
          <w:tcPr>
            <w:tcW w:w="515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rPr>
                <w:sz w:val="28"/>
                <w:szCs w:val="28"/>
              </w:rPr>
            </w:pPr>
          </w:p>
          <w:p w:rsidR="0069048D" w:rsidRPr="00F9110C" w:rsidRDefault="0069048D" w:rsidP="00F6118E">
            <w:pPr>
              <w:rPr>
                <w:sz w:val="28"/>
                <w:szCs w:val="28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9110C">
              <w:rPr>
                <w:spacing w:val="-3"/>
                <w:sz w:val="28"/>
                <w:szCs w:val="28"/>
              </w:rPr>
              <w:t>Слабые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9110C">
              <w:rPr>
                <w:spacing w:val="-2"/>
                <w:sz w:val="28"/>
                <w:szCs w:val="28"/>
              </w:rPr>
              <w:t>Средние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9110C">
              <w:rPr>
                <w:spacing w:val="-2"/>
                <w:sz w:val="28"/>
                <w:szCs w:val="28"/>
              </w:rPr>
              <w:t>Сильные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Полные</w:t>
            </w:r>
          </w:p>
        </w:tc>
      </w:tr>
      <w:tr w:rsidR="0069048D" w:rsidRPr="00F9110C" w:rsidTr="00F6118E">
        <w:trPr>
          <w:trHeight w:hRule="exact" w:val="648"/>
        </w:trPr>
        <w:tc>
          <w:tcPr>
            <w:tcW w:w="104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  <w:rPr>
                <w:i/>
                <w:sz w:val="28"/>
                <w:szCs w:val="28"/>
              </w:rPr>
            </w:pPr>
            <w:r w:rsidRPr="00F9110C">
              <w:rPr>
                <w:i/>
                <w:sz w:val="28"/>
                <w:szCs w:val="28"/>
              </w:rPr>
              <w:t>Производственные, административные здания и сооружения</w:t>
            </w:r>
          </w:p>
        </w:tc>
      </w:tr>
      <w:tr w:rsidR="0069048D" w:rsidRPr="00F9110C" w:rsidTr="00F6118E">
        <w:trPr>
          <w:trHeight w:hRule="exact" w:val="658"/>
        </w:trPr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1</w:t>
            </w:r>
          </w:p>
        </w:tc>
        <w:tc>
          <w:tcPr>
            <w:tcW w:w="5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pacing w:val="-2"/>
                <w:sz w:val="28"/>
                <w:szCs w:val="28"/>
              </w:rPr>
              <w:t>С легким каркасом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10..20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20..30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30..50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50..70</w:t>
            </w:r>
          </w:p>
        </w:tc>
      </w:tr>
      <w:tr w:rsidR="0069048D" w:rsidRPr="00F9110C" w:rsidTr="00F6118E">
        <w:trPr>
          <w:trHeight w:hRule="exact" w:val="605"/>
        </w:trPr>
        <w:tc>
          <w:tcPr>
            <w:tcW w:w="104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i/>
                <w:sz w:val="28"/>
                <w:szCs w:val="28"/>
              </w:rPr>
            </w:pPr>
            <w:r w:rsidRPr="00F9110C">
              <w:rPr>
                <w:i/>
                <w:sz w:val="28"/>
                <w:szCs w:val="28"/>
              </w:rPr>
              <w:t>Некоторые виды оборудования</w:t>
            </w:r>
          </w:p>
        </w:tc>
      </w:tr>
      <w:tr w:rsidR="0069048D" w:rsidRPr="00F9110C" w:rsidTr="00F6118E">
        <w:trPr>
          <w:trHeight w:hRule="exact" w:val="658"/>
        </w:trPr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2</w:t>
            </w:r>
          </w:p>
        </w:tc>
        <w:tc>
          <w:tcPr>
            <w:tcW w:w="5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Станки лёгкие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6..12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–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15..25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–</w:t>
            </w:r>
          </w:p>
        </w:tc>
      </w:tr>
      <w:tr w:rsidR="0069048D" w:rsidRPr="00F9110C" w:rsidTr="00F6118E">
        <w:trPr>
          <w:trHeight w:hRule="exact" w:val="610"/>
        </w:trPr>
        <w:tc>
          <w:tcPr>
            <w:tcW w:w="104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i/>
                <w:sz w:val="28"/>
                <w:szCs w:val="28"/>
              </w:rPr>
            </w:pPr>
            <w:r w:rsidRPr="00F9110C">
              <w:rPr>
                <w:i/>
                <w:sz w:val="28"/>
                <w:szCs w:val="28"/>
              </w:rPr>
              <w:t>Коммунально-энергетические сети и сооружения</w:t>
            </w:r>
          </w:p>
        </w:tc>
      </w:tr>
      <w:tr w:rsidR="0069048D" w:rsidRPr="00F9110C" w:rsidTr="0069048D">
        <w:trPr>
          <w:trHeight w:hRule="exact" w:val="653"/>
        </w:trPr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69048D">
            <w:pPr>
              <w:shd w:val="clear" w:color="auto" w:fill="FFFFFF"/>
              <w:ind w:left="14"/>
              <w:jc w:val="center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3</w:t>
            </w:r>
          </w:p>
        </w:tc>
        <w:tc>
          <w:tcPr>
            <w:tcW w:w="5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Кабельные наземные линии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10..30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30..50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50..60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60</w:t>
            </w:r>
          </w:p>
        </w:tc>
      </w:tr>
      <w:tr w:rsidR="0069048D" w:rsidRPr="00F9110C" w:rsidTr="0069048D">
        <w:trPr>
          <w:trHeight w:hRule="exact" w:val="672"/>
        </w:trPr>
        <w:tc>
          <w:tcPr>
            <w:tcW w:w="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69048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4</w:t>
            </w:r>
          </w:p>
        </w:tc>
        <w:tc>
          <w:tcPr>
            <w:tcW w:w="5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Трубопроводы наземные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20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50</w:t>
            </w: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130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F9110C">
              <w:rPr>
                <w:sz w:val="28"/>
                <w:szCs w:val="28"/>
              </w:rPr>
              <w:t>–</w:t>
            </w:r>
          </w:p>
        </w:tc>
      </w:tr>
    </w:tbl>
    <w:p w:rsidR="0069048D" w:rsidRPr="00F9110C" w:rsidRDefault="0069048D" w:rsidP="0069048D">
      <w:pPr>
        <w:shd w:val="clear" w:color="auto" w:fill="FFFFFF"/>
        <w:spacing w:before="547"/>
        <w:jc w:val="right"/>
        <w:sectPr w:rsidR="0069048D" w:rsidRPr="00F9110C" w:rsidSect="0069048D">
          <w:type w:val="continuous"/>
          <w:pgSz w:w="11909" w:h="16834"/>
          <w:pgMar w:top="547" w:right="1136" w:bottom="360" w:left="1134" w:header="720" w:footer="720" w:gutter="0"/>
          <w:cols w:space="60"/>
          <w:noEndnote/>
        </w:sectPr>
      </w:pPr>
    </w:p>
    <w:p w:rsidR="0069048D" w:rsidRDefault="0069048D" w:rsidP="004379E1">
      <w:pPr>
        <w:shd w:val="clear" w:color="auto" w:fill="FFFFFF"/>
        <w:spacing w:line="317" w:lineRule="exact"/>
        <w:ind w:right="1152"/>
        <w:rPr>
          <w:spacing w:val="-11"/>
          <w:sz w:val="28"/>
          <w:szCs w:val="30"/>
        </w:rPr>
      </w:pPr>
      <w:r w:rsidRPr="00F9110C">
        <w:rPr>
          <w:spacing w:val="-11"/>
          <w:sz w:val="28"/>
          <w:szCs w:val="30"/>
        </w:rPr>
        <w:lastRenderedPageBreak/>
        <w:t xml:space="preserve">2) </w:t>
      </w:r>
      <w:r w:rsidR="004379E1" w:rsidRPr="00590EF4">
        <w:rPr>
          <w:spacing w:val="-11"/>
          <w:sz w:val="30"/>
          <w:szCs w:val="30"/>
        </w:rPr>
        <w:t xml:space="preserve">Определим предел устойчивости цеха, </w:t>
      </w:r>
      <w:r w:rsidR="004379E1" w:rsidRPr="00590EF4">
        <w:rPr>
          <w:spacing w:val="-13"/>
          <w:position w:val="-14"/>
          <w:sz w:val="24"/>
          <w:szCs w:val="24"/>
        </w:rPr>
        <w:object w:dxaOrig="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5.5pt" o:ole="">
            <v:imagedata r:id="rId8" o:title=""/>
          </v:shape>
          <o:OLEObject Type="Embed" ProgID="Equation.DSMT4" ShapeID="_x0000_i1025" DrawAspect="Content" ObjectID="_1303674638" r:id="rId9"/>
        </w:object>
      </w:r>
      <w:r w:rsidR="004379E1" w:rsidRPr="00590EF4">
        <w:rPr>
          <w:spacing w:val="-13"/>
          <w:sz w:val="24"/>
          <w:szCs w:val="24"/>
        </w:rPr>
        <w:t xml:space="preserve"> </w:t>
      </w:r>
      <w:r w:rsidR="004379E1" w:rsidRPr="00590EF4">
        <w:rPr>
          <w:spacing w:val="-11"/>
          <w:sz w:val="30"/>
          <w:szCs w:val="30"/>
        </w:rPr>
        <w:t xml:space="preserve">и % потерь, используя данные таблицы 1 и значение </w:t>
      </w:r>
      <w:r w:rsidR="004379E1" w:rsidRPr="00590EF4">
        <w:rPr>
          <w:spacing w:val="-13"/>
          <w:position w:val="-14"/>
          <w:sz w:val="24"/>
          <w:szCs w:val="24"/>
        </w:rPr>
        <w:object w:dxaOrig="700" w:dyaOrig="380">
          <v:shape id="_x0000_i1026" type="#_x0000_t75" style="width:45.75pt;height:25.5pt" o:ole="">
            <v:imagedata r:id="rId10" o:title=""/>
          </v:shape>
          <o:OLEObject Type="Embed" ProgID="Equation.DSMT4" ShapeID="_x0000_i1026" DrawAspect="Content" ObjectID="_1303674639" r:id="rId11"/>
        </w:object>
      </w:r>
      <w:r w:rsidR="004379E1" w:rsidRPr="00590EF4">
        <w:rPr>
          <w:spacing w:val="-13"/>
          <w:sz w:val="24"/>
          <w:szCs w:val="24"/>
        </w:rPr>
        <w:t>.</w:t>
      </w:r>
      <w:r w:rsidR="004379E1" w:rsidRPr="00590EF4">
        <w:rPr>
          <w:spacing w:val="-11"/>
          <w:sz w:val="30"/>
          <w:szCs w:val="30"/>
        </w:rPr>
        <w:t xml:space="preserve"> Предел устойчивости цеха – давление, при котором цех получит среднее разрушение. Находится путем определения минимальной границы стойкости составных элементов цеха. Информацию сводим в таблице 2</w:t>
      </w:r>
      <w:r w:rsidRPr="00F9110C">
        <w:rPr>
          <w:spacing w:val="-11"/>
          <w:sz w:val="28"/>
          <w:szCs w:val="30"/>
        </w:rPr>
        <w:t>.</w:t>
      </w:r>
    </w:p>
    <w:p w:rsidR="00136C20" w:rsidRPr="00F9110C" w:rsidRDefault="00136C20" w:rsidP="004379E1">
      <w:pPr>
        <w:shd w:val="clear" w:color="auto" w:fill="FFFFFF"/>
        <w:spacing w:line="317" w:lineRule="exact"/>
        <w:ind w:right="1152"/>
        <w:rPr>
          <w:spacing w:val="-11"/>
          <w:sz w:val="28"/>
          <w:szCs w:val="30"/>
        </w:rPr>
      </w:pPr>
    </w:p>
    <w:p w:rsidR="0069048D" w:rsidRPr="00F9110C" w:rsidRDefault="0069048D" w:rsidP="0069048D">
      <w:pPr>
        <w:spacing w:after="58"/>
        <w:ind w:left="2880" w:right="989" w:firstLine="720"/>
        <w:rPr>
          <w:sz w:val="24"/>
          <w:szCs w:val="24"/>
        </w:rPr>
        <w:sectPr w:rsidR="0069048D" w:rsidRPr="00F9110C" w:rsidSect="00ED7CA5">
          <w:pgSz w:w="11909" w:h="16834"/>
          <w:pgMar w:top="851" w:right="360" w:bottom="360" w:left="851" w:header="720" w:footer="720" w:gutter="0"/>
          <w:cols w:space="60"/>
          <w:noEndnote/>
        </w:sectPr>
      </w:pPr>
      <w:r w:rsidRPr="00F9110C">
        <w:rPr>
          <w:spacing w:val="-13"/>
          <w:sz w:val="24"/>
          <w:szCs w:val="24"/>
        </w:rPr>
        <w:tab/>
      </w:r>
      <w:r w:rsidRPr="00F9110C">
        <w:rPr>
          <w:spacing w:val="-13"/>
          <w:sz w:val="24"/>
          <w:szCs w:val="24"/>
        </w:rPr>
        <w:tab/>
      </w:r>
      <w:r w:rsidRPr="00F9110C">
        <w:rPr>
          <w:spacing w:val="-13"/>
          <w:sz w:val="24"/>
          <w:szCs w:val="24"/>
        </w:rPr>
        <w:tab/>
      </w:r>
      <w:r w:rsidRPr="00F9110C">
        <w:rPr>
          <w:spacing w:val="-13"/>
          <w:sz w:val="24"/>
          <w:szCs w:val="24"/>
        </w:rPr>
        <w:tab/>
      </w:r>
      <w:r w:rsidRPr="00F9110C">
        <w:rPr>
          <w:spacing w:val="-13"/>
          <w:sz w:val="24"/>
          <w:szCs w:val="24"/>
        </w:rPr>
        <w:tab/>
      </w:r>
      <w:r w:rsidRPr="00F9110C">
        <w:rPr>
          <w:b/>
          <w:i/>
          <w:spacing w:val="-13"/>
          <w:sz w:val="28"/>
          <w:szCs w:val="24"/>
        </w:rPr>
        <w:t>Таблица 2</w:t>
      </w:r>
    </w:p>
    <w:tbl>
      <w:tblPr>
        <w:tblW w:w="10300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880"/>
        <w:gridCol w:w="517"/>
        <w:gridCol w:w="254"/>
        <w:gridCol w:w="365"/>
        <w:gridCol w:w="576"/>
        <w:gridCol w:w="9"/>
        <w:gridCol w:w="510"/>
        <w:gridCol w:w="526"/>
        <w:gridCol w:w="571"/>
        <w:gridCol w:w="499"/>
        <w:gridCol w:w="630"/>
        <w:gridCol w:w="568"/>
        <w:gridCol w:w="1218"/>
        <w:gridCol w:w="1026"/>
        <w:gridCol w:w="1151"/>
      </w:tblGrid>
      <w:tr w:rsidR="0069048D" w:rsidRPr="00F9110C" w:rsidTr="00ED7CA5">
        <w:trPr>
          <w:trHeight w:hRule="exact" w:val="370"/>
        </w:trPr>
        <w:tc>
          <w:tcPr>
            <w:tcW w:w="1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9048D" w:rsidRPr="00F9110C" w:rsidRDefault="0069048D" w:rsidP="00F6118E">
            <w:pPr>
              <w:shd w:val="clear" w:color="auto" w:fill="FFFFFF"/>
              <w:jc w:val="center"/>
            </w:pPr>
            <w:r w:rsidRPr="00F9110C">
              <w:rPr>
                <w:spacing w:val="-12"/>
                <w:sz w:val="30"/>
                <w:szCs w:val="30"/>
              </w:rPr>
              <w:lastRenderedPageBreak/>
              <w:t>Элемент цеха</w:t>
            </w:r>
          </w:p>
        </w:tc>
        <w:tc>
          <w:tcPr>
            <w:tcW w:w="502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30"/>
                <w:szCs w:val="30"/>
              </w:rPr>
              <w:t xml:space="preserve">Степень разрушений 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0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0"/>
                    </w:rPr>
                    <m:t>ф max</m:t>
                  </m:r>
                </m:sub>
              </m:sSub>
            </m:oMath>
            <w:r w:rsidRPr="00F9110C">
              <w:rPr>
                <w:sz w:val="28"/>
                <w:szCs w:val="30"/>
              </w:rPr>
              <w:t>, кПа</w:t>
            </w:r>
          </w:p>
        </w:tc>
        <w:tc>
          <w:tcPr>
            <w:tcW w:w="12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22" w:lineRule="exact"/>
            </w:pPr>
            <w:r w:rsidRPr="00F9110C">
              <w:rPr>
                <w:spacing w:val="-10"/>
                <w:sz w:val="30"/>
                <w:szCs w:val="30"/>
              </w:rPr>
              <w:t xml:space="preserve">Граница </w:t>
            </w:r>
            <w:r w:rsidRPr="00F9110C">
              <w:rPr>
                <w:sz w:val="30"/>
                <w:szCs w:val="30"/>
              </w:rPr>
              <w:t xml:space="preserve">стойк. </w:t>
            </w:r>
          </w:p>
          <w:p w:rsidR="0069048D" w:rsidRPr="00F9110C" w:rsidRDefault="0069048D" w:rsidP="00F6118E">
            <w:pPr>
              <w:shd w:val="clear" w:color="auto" w:fill="FFFFFF"/>
              <w:jc w:val="center"/>
            </w:pPr>
          </w:p>
          <w:p w:rsidR="0069048D" w:rsidRPr="00F9110C" w:rsidRDefault="0069048D" w:rsidP="00F6118E">
            <w:pPr>
              <w:shd w:val="clear" w:color="auto" w:fill="FFFFFF"/>
              <w:jc w:val="center"/>
            </w:pPr>
          </w:p>
        </w:tc>
        <w:tc>
          <w:tcPr>
            <w:tcW w:w="10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17" w:lineRule="exact"/>
            </w:pPr>
            <w:r w:rsidRPr="00F9110C">
              <w:t xml:space="preserve">% </w:t>
            </w:r>
            <w:r w:rsidRPr="00F9110C">
              <w:rPr>
                <w:spacing w:val="-10"/>
                <w:sz w:val="30"/>
                <w:szCs w:val="30"/>
              </w:rPr>
              <w:t>потерь</w:t>
            </w:r>
          </w:p>
          <w:p w:rsidR="0069048D" w:rsidRPr="00F9110C" w:rsidRDefault="0069048D" w:rsidP="00F6118E">
            <w:pPr>
              <w:shd w:val="clear" w:color="auto" w:fill="FFFFFF"/>
              <w:jc w:val="center"/>
            </w:pPr>
          </w:p>
          <w:p w:rsidR="0069048D" w:rsidRPr="00F9110C" w:rsidRDefault="0069048D" w:rsidP="00F6118E">
            <w:pPr>
              <w:shd w:val="clear" w:color="auto" w:fill="FFFFFF"/>
              <w:jc w:val="center"/>
            </w:pPr>
          </w:p>
        </w:tc>
        <w:tc>
          <w:tcPr>
            <w:tcW w:w="11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392EF3" w:rsidP="00F6118E">
            <w:pPr>
              <w:shd w:val="clear" w:color="auto" w:fill="FFFFFF"/>
              <w:jc w:val="center"/>
            </w:pPr>
            <w:r w:rsidRPr="00590EF4">
              <w:rPr>
                <w:spacing w:val="-13"/>
                <w:position w:val="-14"/>
                <w:sz w:val="24"/>
                <w:szCs w:val="24"/>
              </w:rPr>
              <w:object w:dxaOrig="580" w:dyaOrig="380">
                <v:shape id="_x0000_i1027" type="#_x0000_t75" style="width:38.25pt;height:25.5pt" o:ole="">
                  <v:imagedata r:id="rId12" o:title=""/>
                </v:shape>
                <o:OLEObject Type="Embed" ProgID="Equation.DSMT4" ShapeID="_x0000_i1027" DrawAspect="Content" ObjectID="_1303674640" r:id="rId13"/>
              </w:object>
            </w:r>
            <w:r w:rsidRPr="00590EF4">
              <w:rPr>
                <w:sz w:val="24"/>
                <w:szCs w:val="24"/>
              </w:rPr>
              <w:t xml:space="preserve">, </w:t>
            </w:r>
            <w:r w:rsidRPr="00590EF4">
              <w:rPr>
                <w:sz w:val="28"/>
                <w:szCs w:val="28"/>
              </w:rPr>
              <w:t>кПа</w:t>
            </w:r>
            <w:r w:rsidRPr="00F9110C">
              <w:t xml:space="preserve"> </w:t>
            </w:r>
          </w:p>
          <w:p w:rsidR="0069048D" w:rsidRPr="00F9110C" w:rsidRDefault="0069048D" w:rsidP="00F6118E">
            <w:pPr>
              <w:shd w:val="clear" w:color="auto" w:fill="FFFFFF"/>
              <w:jc w:val="center"/>
            </w:pPr>
          </w:p>
        </w:tc>
      </w:tr>
      <w:tr w:rsidR="0069048D" w:rsidRPr="00F9110C" w:rsidTr="00ED7CA5">
        <w:trPr>
          <w:trHeight w:hRule="exact" w:val="677"/>
        </w:trPr>
        <w:tc>
          <w:tcPr>
            <w:tcW w:w="1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9048D" w:rsidRPr="00F9110C" w:rsidRDefault="0069048D" w:rsidP="00F6118E"/>
          <w:p w:rsidR="0069048D" w:rsidRPr="00F9110C" w:rsidRDefault="0069048D" w:rsidP="00F6118E"/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Cs w:val="30"/>
              </w:rPr>
              <w:t>0</w:t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71498B" w:rsidP="00F6118E">
            <w:pPr>
              <w:shd w:val="clear" w:color="auto" w:fill="FFFFFF"/>
            </w:pPr>
            <w:r w:rsidRPr="0071498B">
              <w:rPr>
                <w:noProof/>
                <w:spacing w:val="-25"/>
                <w:szCs w:val="3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25.45pt;margin-top:-.65pt;width:.05pt;height:155.25pt;z-index:251679744;mso-position-horizontal-relative:text;mso-position-vertical-relative:text" o:connectortype="straight" strokeweight="2pt">
                  <v:stroke dashstyle="dash"/>
                </v:shape>
              </w:pict>
            </w:r>
            <w:r w:rsidR="0069048D" w:rsidRPr="00F9110C">
              <w:rPr>
                <w:spacing w:val="-25"/>
                <w:szCs w:val="30"/>
              </w:rPr>
              <w:t>10</w:t>
            </w:r>
          </w:p>
        </w:tc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Cs w:val="30"/>
              </w:rPr>
              <w:t>20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pacing w:val="-13"/>
                <w:szCs w:val="30"/>
              </w:rPr>
              <w:t>30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pacing w:val="-10"/>
                <w:szCs w:val="30"/>
              </w:rPr>
              <w:t>40</w:t>
            </w:r>
          </w:p>
        </w:tc>
        <w:tc>
          <w:tcPr>
            <w:tcW w:w="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pacing w:val="-15"/>
                <w:szCs w:val="30"/>
              </w:rPr>
              <w:t>50</w:t>
            </w:r>
          </w:p>
        </w:tc>
        <w:tc>
          <w:tcPr>
            <w:tcW w:w="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pacing w:val="-10"/>
                <w:szCs w:val="30"/>
              </w:rPr>
              <w:t>60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pacing w:val="-15"/>
                <w:szCs w:val="30"/>
              </w:rPr>
              <w:t>70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pacing w:val="-13"/>
                <w:szCs w:val="30"/>
              </w:rPr>
              <w:t>80</w:t>
            </w:r>
          </w:p>
        </w:tc>
        <w:tc>
          <w:tcPr>
            <w:tcW w:w="12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</w:pPr>
          </w:p>
        </w:tc>
        <w:tc>
          <w:tcPr>
            <w:tcW w:w="10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</w:pPr>
          </w:p>
        </w:tc>
        <w:tc>
          <w:tcPr>
            <w:tcW w:w="11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</w:pPr>
          </w:p>
        </w:tc>
      </w:tr>
      <w:tr w:rsidR="0069048D" w:rsidRPr="00F9110C" w:rsidTr="00392EF3">
        <w:trPr>
          <w:trHeight w:hRule="exact" w:val="510"/>
        </w:trPr>
        <w:tc>
          <w:tcPr>
            <w:tcW w:w="18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30"/>
                <w:szCs w:val="30"/>
              </w:rPr>
              <w:t>Здание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13970</wp:posOffset>
                  </wp:positionV>
                  <wp:extent cx="400050" cy="371475"/>
                  <wp:effectExtent l="19050" t="0" r="0" b="0"/>
                  <wp:wrapNone/>
                  <wp:docPr id="1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85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ED7CA5" w:rsidP="00F6118E">
            <w:pPr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13970</wp:posOffset>
                  </wp:positionV>
                  <wp:extent cx="657225" cy="371475"/>
                  <wp:effectExtent l="19050" t="0" r="9525" b="0"/>
                  <wp:wrapNone/>
                  <wp:docPr id="2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13970</wp:posOffset>
                  </wp:positionV>
                  <wp:extent cx="361950" cy="371475"/>
                  <wp:effectExtent l="19050" t="0" r="0" b="0"/>
                  <wp:wrapNone/>
                  <wp:docPr id="3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1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26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  <w:r w:rsidRPr="00F9110C">
              <w:rPr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13970</wp:posOffset>
                  </wp:positionV>
                  <wp:extent cx="685800" cy="371475"/>
                  <wp:effectExtent l="19050" t="0" r="0" b="0"/>
                  <wp:wrapNone/>
                  <wp:docPr id="4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71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499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63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68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widowControl/>
              <w:autoSpaceDE/>
              <w:autoSpaceDN/>
              <w:adjustRightInd/>
            </w:pPr>
          </w:p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30"/>
                <w:szCs w:val="30"/>
              </w:rPr>
            </w:pPr>
            <w:r w:rsidRPr="00F9110C">
              <w:rPr>
                <w:sz w:val="30"/>
                <w:szCs w:val="30"/>
              </w:rPr>
              <w:t>20</w:t>
            </w:r>
          </w:p>
          <w:p w:rsidR="0069048D" w:rsidRPr="00F9110C" w:rsidRDefault="0069048D" w:rsidP="00F6118E">
            <w:pPr>
              <w:shd w:val="clear" w:color="auto" w:fill="FFFFFF"/>
              <w:jc w:val="center"/>
            </w:pP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30"/>
                <w:szCs w:val="30"/>
              </w:rPr>
            </w:pPr>
            <w:r w:rsidRPr="00F9110C">
              <w:rPr>
                <w:sz w:val="30"/>
                <w:szCs w:val="30"/>
              </w:rPr>
              <w:t>30%</w:t>
            </w:r>
          </w:p>
          <w:p w:rsidR="0069048D" w:rsidRPr="00F9110C" w:rsidRDefault="0069048D" w:rsidP="00F6118E">
            <w:pPr>
              <w:shd w:val="clear" w:color="auto" w:fill="FFFFFF"/>
              <w:jc w:val="center"/>
            </w:pPr>
          </w:p>
        </w:tc>
        <w:tc>
          <w:tcPr>
            <w:tcW w:w="11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048D" w:rsidRPr="00F9110C" w:rsidRDefault="0069048D" w:rsidP="00392EF3">
            <w:pPr>
              <w:shd w:val="clear" w:color="auto" w:fill="FFFFFF"/>
              <w:jc w:val="center"/>
            </w:pPr>
          </w:p>
          <w:p w:rsidR="0069048D" w:rsidRPr="00392EF3" w:rsidRDefault="00F37EE1" w:rsidP="00392EF3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69048D" w:rsidRPr="00F9110C" w:rsidRDefault="0069048D" w:rsidP="00392EF3">
            <w:pPr>
              <w:shd w:val="clear" w:color="auto" w:fill="FFFFFF"/>
              <w:jc w:val="center"/>
            </w:pPr>
          </w:p>
          <w:p w:rsidR="0069048D" w:rsidRPr="00F9110C" w:rsidRDefault="0069048D" w:rsidP="00392EF3">
            <w:pPr>
              <w:shd w:val="clear" w:color="auto" w:fill="FFFFFF"/>
              <w:jc w:val="center"/>
            </w:pPr>
          </w:p>
          <w:p w:rsidR="0069048D" w:rsidRPr="00F9110C" w:rsidRDefault="0069048D" w:rsidP="00392EF3">
            <w:pPr>
              <w:shd w:val="clear" w:color="auto" w:fill="FFFFFF"/>
              <w:jc w:val="center"/>
            </w:pPr>
          </w:p>
        </w:tc>
      </w:tr>
      <w:tr w:rsidR="0069048D" w:rsidRPr="00F9110C" w:rsidTr="00ED7CA5">
        <w:trPr>
          <w:trHeight w:hRule="exact" w:val="94"/>
        </w:trPr>
        <w:tc>
          <w:tcPr>
            <w:tcW w:w="188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9048D" w:rsidRPr="00F9110C" w:rsidRDefault="0069048D" w:rsidP="00F6118E">
            <w:pPr>
              <w:shd w:val="clear" w:color="auto" w:fill="FFFFFF"/>
              <w:ind w:left="19"/>
              <w:rPr>
                <w:sz w:val="30"/>
                <w:szCs w:val="30"/>
              </w:rPr>
            </w:pPr>
          </w:p>
        </w:tc>
        <w:tc>
          <w:tcPr>
            <w:tcW w:w="51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619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85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noProof/>
              </w:rPr>
            </w:pPr>
          </w:p>
        </w:tc>
        <w:tc>
          <w:tcPr>
            <w:tcW w:w="510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noProof/>
              </w:rPr>
            </w:pPr>
          </w:p>
        </w:tc>
        <w:tc>
          <w:tcPr>
            <w:tcW w:w="526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noProof/>
              </w:rPr>
            </w:pPr>
          </w:p>
        </w:tc>
        <w:tc>
          <w:tcPr>
            <w:tcW w:w="571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noProof/>
              </w:rPr>
            </w:pPr>
          </w:p>
        </w:tc>
        <w:tc>
          <w:tcPr>
            <w:tcW w:w="499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noProof/>
              </w:rPr>
            </w:pPr>
          </w:p>
        </w:tc>
        <w:tc>
          <w:tcPr>
            <w:tcW w:w="630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noProof/>
              </w:rPr>
            </w:pPr>
          </w:p>
        </w:tc>
        <w:tc>
          <w:tcPr>
            <w:tcW w:w="568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noProof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30"/>
                <w:szCs w:val="3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  <w:rPr>
                <w:sz w:val="30"/>
                <w:szCs w:val="30"/>
              </w:rPr>
            </w:pPr>
          </w:p>
        </w:tc>
        <w:tc>
          <w:tcPr>
            <w:tcW w:w="11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69048D" w:rsidRPr="00F9110C" w:rsidRDefault="0069048D" w:rsidP="00F6118E">
            <w:pPr>
              <w:shd w:val="clear" w:color="auto" w:fill="FFFFFF"/>
              <w:rPr>
                <w:spacing w:val="-12"/>
                <w:sz w:val="30"/>
                <w:szCs w:val="30"/>
              </w:rPr>
            </w:pPr>
          </w:p>
        </w:tc>
      </w:tr>
      <w:tr w:rsidR="0069048D" w:rsidRPr="00F9110C" w:rsidTr="00ED7CA5">
        <w:trPr>
          <w:trHeight w:val="604"/>
        </w:trPr>
        <w:tc>
          <w:tcPr>
            <w:tcW w:w="188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30"/>
                <w:szCs w:val="30"/>
              </w:rPr>
              <w:t>Станки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9A1C98" w:rsidP="00F6118E">
            <w:pPr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5080</wp:posOffset>
                  </wp:positionV>
                  <wp:extent cx="333375" cy="400050"/>
                  <wp:effectExtent l="19050" t="0" r="9525" b="0"/>
                  <wp:wrapNone/>
                  <wp:docPr id="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9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121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</w:pPr>
            <w:r w:rsidRPr="00F9110C">
              <w:rPr>
                <w:sz w:val="30"/>
                <w:szCs w:val="30"/>
              </w:rPr>
              <w:t>12</w:t>
            </w:r>
          </w:p>
        </w:tc>
        <w:tc>
          <w:tcPr>
            <w:tcW w:w="102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</w:pPr>
            <w:r w:rsidRPr="00F9110C">
              <w:rPr>
                <w:sz w:val="30"/>
                <w:szCs w:val="30"/>
              </w:rPr>
              <w:t>40%</w:t>
            </w:r>
          </w:p>
        </w:tc>
        <w:tc>
          <w:tcPr>
            <w:tcW w:w="11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ED7CA5">
        <w:trPr>
          <w:trHeight w:val="618"/>
        </w:trPr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30"/>
                <w:szCs w:val="30"/>
              </w:rPr>
              <w:t>Трубопр.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9048D" w:rsidRPr="00F9110C" w:rsidRDefault="00DD3EAE" w:rsidP="00F6118E">
            <w:pPr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13335</wp:posOffset>
                  </wp:positionV>
                  <wp:extent cx="104775" cy="390525"/>
                  <wp:effectExtent l="19050" t="0" r="9525" b="0"/>
                  <wp:wrapNone/>
                  <wp:docPr id="10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3810</wp:posOffset>
                  </wp:positionV>
                  <wp:extent cx="57150" cy="400050"/>
                  <wp:effectExtent l="19050" t="0" r="0" b="0"/>
                  <wp:wrapNone/>
                  <wp:docPr id="11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</w:pPr>
            <w:r w:rsidRPr="00F9110C">
              <w:rPr>
                <w:sz w:val="30"/>
                <w:szCs w:val="30"/>
              </w:rPr>
              <w:t>50</w:t>
            </w:r>
          </w:p>
        </w:tc>
        <w:tc>
          <w:tcPr>
            <w:tcW w:w="102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B920C1" w:rsidP="00F6118E">
            <w:pPr>
              <w:shd w:val="clear" w:color="auto" w:fill="FFFFFF"/>
              <w:jc w:val="center"/>
            </w:pPr>
            <w:r>
              <w:rPr>
                <w:sz w:val="30"/>
                <w:szCs w:val="30"/>
                <w:lang w:val="en-US"/>
              </w:rPr>
              <w:t>30</w:t>
            </w:r>
            <w:r w:rsidR="0069048D" w:rsidRPr="00F9110C">
              <w:rPr>
                <w:sz w:val="30"/>
                <w:szCs w:val="30"/>
              </w:rPr>
              <w:t>%</w:t>
            </w:r>
          </w:p>
        </w:tc>
        <w:tc>
          <w:tcPr>
            <w:tcW w:w="11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ED7CA5">
        <w:trPr>
          <w:trHeight w:val="495"/>
        </w:trPr>
        <w:tc>
          <w:tcPr>
            <w:tcW w:w="18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pacing w:val="-11"/>
                <w:sz w:val="30"/>
                <w:szCs w:val="30"/>
              </w:rPr>
              <w:t>Каб. линии</w:t>
            </w:r>
          </w:p>
        </w:tc>
        <w:tc>
          <w:tcPr>
            <w:tcW w:w="5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3175</wp:posOffset>
                  </wp:positionV>
                  <wp:extent cx="400050" cy="371475"/>
                  <wp:effectExtent l="19050" t="0" r="0" b="0"/>
                  <wp:wrapNone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9110C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3175</wp:posOffset>
                  </wp:positionV>
                  <wp:extent cx="400050" cy="371475"/>
                  <wp:effectExtent l="19050" t="0" r="0" b="0"/>
                  <wp:wrapNone/>
                  <wp:docPr id="16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337185</wp:posOffset>
                  </wp:positionH>
                  <wp:positionV relativeFrom="paragraph">
                    <wp:posOffset>-5715</wp:posOffset>
                  </wp:positionV>
                  <wp:extent cx="361950" cy="371475"/>
                  <wp:effectExtent l="19050" t="0" r="0" b="0"/>
                  <wp:wrapNone/>
                  <wp:docPr id="17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-5715</wp:posOffset>
                  </wp:positionV>
                  <wp:extent cx="361950" cy="371475"/>
                  <wp:effectExtent l="1905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299084</wp:posOffset>
                  </wp:positionH>
                  <wp:positionV relativeFrom="paragraph">
                    <wp:posOffset>3175</wp:posOffset>
                  </wp:positionV>
                  <wp:extent cx="371475" cy="371475"/>
                  <wp:effectExtent l="19050" t="0" r="9525" b="0"/>
                  <wp:wrapNone/>
                  <wp:docPr id="19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DD3EAE" w:rsidP="00F6118E">
            <w:pPr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1905</wp:posOffset>
                  </wp:positionV>
                  <wp:extent cx="85725" cy="361950"/>
                  <wp:effectExtent l="19050" t="0" r="9525" b="0"/>
                  <wp:wrapNone/>
                  <wp:docPr id="30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12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</w:pPr>
            <w:r w:rsidRPr="00F9110C">
              <w:rPr>
                <w:sz w:val="30"/>
                <w:szCs w:val="30"/>
              </w:rPr>
              <w:t>30</w:t>
            </w:r>
          </w:p>
        </w:tc>
        <w:tc>
          <w:tcPr>
            <w:tcW w:w="10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</w:pPr>
            <w:r w:rsidRPr="00F9110C">
              <w:rPr>
                <w:sz w:val="30"/>
                <w:szCs w:val="30"/>
              </w:rPr>
              <w:t>20%</w:t>
            </w:r>
          </w:p>
        </w:tc>
        <w:tc>
          <w:tcPr>
            <w:tcW w:w="115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80"/>
        </w:trPr>
        <w:tc>
          <w:tcPr>
            <w:tcW w:w="18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/>
          <w:p w:rsidR="0069048D" w:rsidRPr="00F9110C" w:rsidRDefault="0069048D" w:rsidP="00F6118E"/>
        </w:tc>
        <w:tc>
          <w:tcPr>
            <w:tcW w:w="5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/>
          <w:p w:rsidR="0069048D" w:rsidRPr="00F9110C" w:rsidRDefault="0069048D" w:rsidP="00F6118E"/>
        </w:tc>
        <w:tc>
          <w:tcPr>
            <w:tcW w:w="2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36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85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1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26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71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49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568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121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10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11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</w:tbl>
    <w:p w:rsidR="0069048D" w:rsidRPr="00F9110C" w:rsidRDefault="0069048D" w:rsidP="0069048D">
      <w:pPr>
        <w:shd w:val="clear" w:color="auto" w:fill="FFFFFF"/>
        <w:spacing w:before="326" w:line="317" w:lineRule="exact"/>
        <w:ind w:left="2160" w:right="5184" w:firstLine="720"/>
        <w:rPr>
          <w:spacing w:val="-13"/>
          <w:position w:val="-14"/>
          <w:sz w:val="24"/>
          <w:szCs w:val="24"/>
        </w:rPr>
      </w:pPr>
      <w:r w:rsidRPr="00F9110C">
        <w:rPr>
          <w:spacing w:val="-13"/>
          <w:position w:val="-14"/>
          <w:sz w:val="24"/>
          <w:szCs w:val="24"/>
        </w:rPr>
        <w:object w:dxaOrig="700" w:dyaOrig="380">
          <v:shape id="_x0000_i1028" type="#_x0000_t75" style="width:45.75pt;height:25.5pt" o:ole="">
            <v:imagedata r:id="rId10" o:title=""/>
          </v:shape>
          <o:OLEObject Type="Embed" ProgID="Equation.DSMT4" ShapeID="_x0000_i1028" DrawAspect="Content" ObjectID="_1303674641" r:id="rId21"/>
        </w:object>
      </w:r>
    </w:p>
    <w:p w:rsidR="0069048D" w:rsidRPr="00F9110C" w:rsidRDefault="0069048D" w:rsidP="0069048D">
      <w:pPr>
        <w:pStyle w:val="2"/>
        <w:rPr>
          <w:rFonts w:ascii="ISOCPEUR" w:hAnsi="ISOCPEUR"/>
          <w:i/>
          <w:sz w:val="24"/>
          <w:szCs w:val="24"/>
        </w:rPr>
      </w:pPr>
    </w:p>
    <w:p w:rsidR="0069048D" w:rsidRPr="00F9110C" w:rsidRDefault="0069048D" w:rsidP="0069048D">
      <w:pPr>
        <w:pStyle w:val="2"/>
        <w:rPr>
          <w:rFonts w:ascii="ISOCPEUR" w:hAnsi="ISOCPEUR"/>
          <w:i/>
          <w:sz w:val="24"/>
          <w:szCs w:val="24"/>
        </w:rPr>
      </w:pPr>
    </w:p>
    <w:p w:rsidR="00210FC2" w:rsidRDefault="00210FC2" w:rsidP="009139A8">
      <w:pPr>
        <w:pStyle w:val="2"/>
        <w:ind w:left="709"/>
        <w:rPr>
          <w:i/>
          <w:szCs w:val="24"/>
        </w:rPr>
      </w:pPr>
      <w:r>
        <w:rPr>
          <w:i/>
          <w:noProof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4878070</wp:posOffset>
            </wp:positionH>
            <wp:positionV relativeFrom="paragraph">
              <wp:posOffset>534035</wp:posOffset>
            </wp:positionV>
            <wp:extent cx="371475" cy="371475"/>
            <wp:effectExtent l="19050" t="0" r="9525" b="0"/>
            <wp:wrapNone/>
            <wp:docPr id="2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7AB3">
        <w:rPr>
          <w:i/>
          <w:noProof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1753870</wp:posOffset>
            </wp:positionH>
            <wp:positionV relativeFrom="paragraph">
              <wp:posOffset>-1924685</wp:posOffset>
            </wp:positionV>
            <wp:extent cx="371475" cy="371475"/>
            <wp:effectExtent l="19050" t="0" r="9525" b="0"/>
            <wp:wrapNone/>
            <wp:docPr id="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4878070</wp:posOffset>
            </wp:positionH>
            <wp:positionV relativeFrom="paragraph">
              <wp:posOffset>48260</wp:posOffset>
            </wp:positionV>
            <wp:extent cx="371475" cy="371475"/>
            <wp:effectExtent l="19050" t="0" r="9525" b="0"/>
            <wp:wrapNone/>
            <wp:docPr id="2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2144395</wp:posOffset>
            </wp:positionH>
            <wp:positionV relativeFrom="paragraph">
              <wp:posOffset>514985</wp:posOffset>
            </wp:positionV>
            <wp:extent cx="361950" cy="371475"/>
            <wp:effectExtent l="19050" t="0" r="0" b="0"/>
            <wp:wrapNone/>
            <wp:docPr id="2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2125345</wp:posOffset>
            </wp:positionH>
            <wp:positionV relativeFrom="paragraph">
              <wp:posOffset>57785</wp:posOffset>
            </wp:positionV>
            <wp:extent cx="400050" cy="371475"/>
            <wp:effectExtent l="19050" t="0" r="0" b="0"/>
            <wp:wrapNone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048D" w:rsidRPr="00F9110C" w:rsidRDefault="0069048D" w:rsidP="009139A8">
      <w:pPr>
        <w:pStyle w:val="2"/>
        <w:ind w:left="709"/>
        <w:rPr>
          <w:i/>
          <w:szCs w:val="24"/>
        </w:rPr>
      </w:pPr>
      <w:r w:rsidRPr="00F9110C">
        <w:rPr>
          <w:i/>
          <w:szCs w:val="24"/>
        </w:rPr>
        <w:t xml:space="preserve">Слабые разрушения                         Сильные разрушения                   </w:t>
      </w:r>
    </w:p>
    <w:p w:rsidR="0069048D" w:rsidRPr="00F9110C" w:rsidRDefault="0069048D" w:rsidP="009139A8">
      <w:pPr>
        <w:pStyle w:val="2"/>
        <w:ind w:left="709"/>
        <w:rPr>
          <w:i/>
          <w:szCs w:val="24"/>
        </w:rPr>
      </w:pPr>
      <w:r w:rsidRPr="00F9110C">
        <w:rPr>
          <w:i/>
          <w:szCs w:val="24"/>
        </w:rPr>
        <w:t xml:space="preserve">                                                    </w:t>
      </w:r>
    </w:p>
    <w:p w:rsidR="0069048D" w:rsidRPr="00F9110C" w:rsidRDefault="0069048D" w:rsidP="009139A8">
      <w:pPr>
        <w:pStyle w:val="2"/>
        <w:ind w:left="709"/>
        <w:rPr>
          <w:i/>
          <w:szCs w:val="24"/>
        </w:rPr>
      </w:pPr>
      <w:r w:rsidRPr="00F9110C">
        <w:rPr>
          <w:i/>
          <w:szCs w:val="24"/>
        </w:rPr>
        <w:t>Средние разрушения                        Полные разрушения</w:t>
      </w:r>
    </w:p>
    <w:p w:rsidR="00210FC2" w:rsidRDefault="00210FC2" w:rsidP="004379E1">
      <w:pPr>
        <w:shd w:val="clear" w:color="auto" w:fill="FFFFFF"/>
        <w:spacing w:before="240"/>
        <w:ind w:left="505" w:right="5182"/>
        <w:rPr>
          <w:i/>
          <w:spacing w:val="-10"/>
          <w:sz w:val="28"/>
          <w:szCs w:val="30"/>
        </w:rPr>
      </w:pPr>
    </w:p>
    <w:p w:rsidR="00210FC2" w:rsidRDefault="00210FC2" w:rsidP="004379E1">
      <w:pPr>
        <w:shd w:val="clear" w:color="auto" w:fill="FFFFFF"/>
        <w:spacing w:before="240"/>
        <w:ind w:left="505" w:right="5182"/>
        <w:rPr>
          <w:i/>
          <w:spacing w:val="-10"/>
          <w:sz w:val="28"/>
          <w:szCs w:val="30"/>
        </w:rPr>
      </w:pPr>
    </w:p>
    <w:p w:rsidR="0069048D" w:rsidRPr="00F9110C" w:rsidRDefault="0069048D" w:rsidP="004379E1">
      <w:pPr>
        <w:shd w:val="clear" w:color="auto" w:fill="FFFFFF"/>
        <w:spacing w:before="240"/>
        <w:ind w:left="505" w:right="5182"/>
        <w:rPr>
          <w:spacing w:val="-10"/>
          <w:sz w:val="28"/>
          <w:szCs w:val="30"/>
        </w:rPr>
      </w:pPr>
      <w:r w:rsidRPr="00F9110C">
        <w:rPr>
          <w:i/>
          <w:spacing w:val="-10"/>
          <w:sz w:val="28"/>
          <w:szCs w:val="30"/>
        </w:rPr>
        <w:t>Процент потерь для различных зон:</w:t>
      </w:r>
    </w:p>
    <w:p w:rsidR="0069048D" w:rsidRPr="00F9110C" w:rsidRDefault="0069048D" w:rsidP="0069048D">
      <w:pPr>
        <w:shd w:val="clear" w:color="auto" w:fill="FFFFFF"/>
        <w:ind w:left="505" w:right="591"/>
        <w:rPr>
          <w:spacing w:val="-10"/>
          <w:sz w:val="28"/>
          <w:szCs w:val="30"/>
        </w:rPr>
      </w:pPr>
      <w:r w:rsidRPr="00F9110C">
        <w:rPr>
          <w:spacing w:val="-10"/>
          <w:sz w:val="28"/>
          <w:szCs w:val="30"/>
        </w:rPr>
        <w:t>Зона слабых разрушений 10% – 30%</w:t>
      </w:r>
    </w:p>
    <w:p w:rsidR="0069048D" w:rsidRPr="00F9110C" w:rsidRDefault="0069048D" w:rsidP="0069048D">
      <w:pPr>
        <w:shd w:val="clear" w:color="auto" w:fill="FFFFFF"/>
        <w:ind w:left="505" w:right="591"/>
        <w:rPr>
          <w:spacing w:val="-12"/>
          <w:sz w:val="28"/>
          <w:szCs w:val="30"/>
        </w:rPr>
      </w:pPr>
      <w:r w:rsidRPr="00F9110C">
        <w:rPr>
          <w:spacing w:val="-12"/>
          <w:sz w:val="28"/>
          <w:szCs w:val="30"/>
        </w:rPr>
        <w:t xml:space="preserve">Зона средних разрушений 30% </w:t>
      </w:r>
      <w:r w:rsidRPr="00F9110C">
        <w:rPr>
          <w:spacing w:val="-10"/>
          <w:sz w:val="28"/>
          <w:szCs w:val="30"/>
        </w:rPr>
        <w:t xml:space="preserve">– </w:t>
      </w:r>
      <w:r w:rsidRPr="00F9110C">
        <w:rPr>
          <w:spacing w:val="-12"/>
          <w:sz w:val="28"/>
          <w:szCs w:val="30"/>
        </w:rPr>
        <w:t>50%</w:t>
      </w:r>
    </w:p>
    <w:p w:rsidR="0069048D" w:rsidRPr="00F9110C" w:rsidRDefault="0069048D" w:rsidP="0069048D">
      <w:pPr>
        <w:shd w:val="clear" w:color="auto" w:fill="FFFFFF"/>
        <w:ind w:left="505" w:right="591"/>
        <w:rPr>
          <w:spacing w:val="-12"/>
          <w:sz w:val="28"/>
          <w:szCs w:val="30"/>
        </w:rPr>
      </w:pPr>
      <w:r w:rsidRPr="00F9110C">
        <w:rPr>
          <w:spacing w:val="-12"/>
          <w:sz w:val="28"/>
          <w:szCs w:val="30"/>
        </w:rPr>
        <w:t xml:space="preserve">Зона сильных разрушений 50% </w:t>
      </w:r>
      <w:r w:rsidRPr="00F9110C">
        <w:rPr>
          <w:spacing w:val="-10"/>
          <w:sz w:val="28"/>
          <w:szCs w:val="30"/>
        </w:rPr>
        <w:t xml:space="preserve">– </w:t>
      </w:r>
      <w:r w:rsidRPr="00F9110C">
        <w:rPr>
          <w:spacing w:val="-12"/>
          <w:sz w:val="28"/>
          <w:szCs w:val="30"/>
        </w:rPr>
        <w:t>90%</w:t>
      </w:r>
    </w:p>
    <w:p w:rsidR="0069048D" w:rsidRDefault="0069048D" w:rsidP="0069048D">
      <w:pPr>
        <w:shd w:val="clear" w:color="auto" w:fill="FFFFFF"/>
        <w:ind w:left="505" w:right="591"/>
        <w:rPr>
          <w:spacing w:val="-12"/>
          <w:sz w:val="28"/>
          <w:szCs w:val="30"/>
        </w:rPr>
      </w:pPr>
      <w:r w:rsidRPr="00F9110C">
        <w:rPr>
          <w:spacing w:val="-12"/>
          <w:sz w:val="28"/>
          <w:szCs w:val="30"/>
        </w:rPr>
        <w:t xml:space="preserve">Зона полных разрушений 90% </w:t>
      </w:r>
      <w:r w:rsidRPr="00F9110C">
        <w:rPr>
          <w:spacing w:val="-10"/>
          <w:sz w:val="28"/>
          <w:szCs w:val="30"/>
        </w:rPr>
        <w:t xml:space="preserve">– </w:t>
      </w:r>
      <w:r w:rsidRPr="00F9110C">
        <w:rPr>
          <w:spacing w:val="-12"/>
          <w:sz w:val="28"/>
          <w:szCs w:val="30"/>
        </w:rPr>
        <w:t>100%</w:t>
      </w:r>
    </w:p>
    <w:p w:rsidR="00210FC2" w:rsidRDefault="00210FC2">
      <w:pPr>
        <w:widowControl/>
        <w:autoSpaceDE/>
        <w:autoSpaceDN/>
        <w:adjustRightInd/>
        <w:spacing w:before="34"/>
        <w:ind w:left="17"/>
        <w:rPr>
          <w:b/>
          <w:bCs/>
          <w:spacing w:val="-13"/>
          <w:sz w:val="28"/>
          <w:szCs w:val="28"/>
        </w:rPr>
      </w:pPr>
      <w:r>
        <w:rPr>
          <w:b/>
          <w:bCs/>
          <w:spacing w:val="-13"/>
          <w:sz w:val="28"/>
          <w:szCs w:val="28"/>
        </w:rPr>
        <w:br w:type="page"/>
      </w:r>
    </w:p>
    <w:p w:rsidR="00CD7035" w:rsidRPr="00F9110C" w:rsidRDefault="00CD7035" w:rsidP="00CD7035">
      <w:pPr>
        <w:pStyle w:val="a6"/>
        <w:numPr>
          <w:ilvl w:val="0"/>
          <w:numId w:val="12"/>
        </w:numPr>
        <w:shd w:val="clear" w:color="auto" w:fill="FFFFFF"/>
        <w:spacing w:before="360" w:line="322" w:lineRule="exact"/>
        <w:jc w:val="center"/>
        <w:rPr>
          <w:b/>
          <w:sz w:val="28"/>
          <w:szCs w:val="28"/>
        </w:rPr>
      </w:pPr>
      <w:r w:rsidRPr="00F9110C">
        <w:rPr>
          <w:b/>
          <w:bCs/>
          <w:spacing w:val="-13"/>
          <w:sz w:val="28"/>
          <w:szCs w:val="28"/>
        </w:rPr>
        <w:lastRenderedPageBreak/>
        <w:t>Выводы</w:t>
      </w:r>
    </w:p>
    <w:p w:rsidR="00210FC2" w:rsidRDefault="00210FC2" w:rsidP="00210FC2">
      <w:pPr>
        <w:shd w:val="clear" w:color="auto" w:fill="FFFFFF"/>
        <w:spacing w:line="360" w:lineRule="auto"/>
        <w:ind w:left="499" w:firstLine="350"/>
        <w:rPr>
          <w:spacing w:val="-10"/>
          <w:sz w:val="30"/>
          <w:szCs w:val="30"/>
        </w:rPr>
      </w:pPr>
    </w:p>
    <w:p w:rsidR="00CD7035" w:rsidRPr="00F9110C" w:rsidRDefault="00CD7035" w:rsidP="00210FC2">
      <w:pPr>
        <w:shd w:val="clear" w:color="auto" w:fill="FFFFFF"/>
        <w:spacing w:line="360" w:lineRule="auto"/>
        <w:ind w:left="499" w:firstLine="350"/>
        <w:rPr>
          <w:spacing w:val="-10"/>
          <w:sz w:val="28"/>
          <w:szCs w:val="28"/>
        </w:rPr>
      </w:pPr>
      <w:r w:rsidRPr="00590EF4">
        <w:rPr>
          <w:spacing w:val="-10"/>
          <w:sz w:val="30"/>
          <w:szCs w:val="30"/>
        </w:rPr>
        <w:t xml:space="preserve">Цех может оказаться в зоне средних разрушений очага поражения с возможным максимальным избыточным давлением </w:t>
      </w:r>
      <m:oMath>
        <m:r>
          <w:rPr>
            <w:rFonts w:ascii="Cambria Math"/>
            <w:sz w:val="28"/>
            <w:szCs w:val="28"/>
          </w:rPr>
          <m:t xml:space="preserve">19,55 </m:t>
        </m:r>
      </m:oMath>
      <w:r w:rsidRPr="00F9110C">
        <w:rPr>
          <w:spacing w:val="-10"/>
          <w:sz w:val="28"/>
          <w:szCs w:val="28"/>
        </w:rPr>
        <w:t xml:space="preserve"> кПа. </w:t>
      </w:r>
    </w:p>
    <w:p w:rsidR="00CD7035" w:rsidRPr="00F9110C" w:rsidRDefault="00CD7035" w:rsidP="00210FC2">
      <w:pPr>
        <w:shd w:val="clear" w:color="auto" w:fill="FFFFFF"/>
        <w:spacing w:line="360" w:lineRule="auto"/>
        <w:ind w:left="499" w:firstLine="350"/>
        <w:rPr>
          <w:sz w:val="28"/>
          <w:szCs w:val="28"/>
        </w:rPr>
      </w:pPr>
      <w:r w:rsidRPr="00F9110C">
        <w:rPr>
          <w:spacing w:val="-13"/>
          <w:sz w:val="28"/>
          <w:szCs w:val="28"/>
        </w:rPr>
        <w:t xml:space="preserve">Граница </w:t>
      </w:r>
      <w:r w:rsidR="00F37EE1">
        <w:rPr>
          <w:spacing w:val="-13"/>
          <w:sz w:val="28"/>
          <w:szCs w:val="28"/>
        </w:rPr>
        <w:t xml:space="preserve">устойчивости </w:t>
      </w:r>
      <w:r w:rsidRPr="00F9110C">
        <w:rPr>
          <w:spacing w:val="-13"/>
          <w:sz w:val="28"/>
          <w:szCs w:val="28"/>
        </w:rPr>
        <w:t xml:space="preserve"> механического цеха </w:t>
      </w:r>
      <w:r w:rsidR="00F37EE1">
        <w:rPr>
          <w:spacing w:val="-13"/>
          <w:sz w:val="28"/>
          <w:szCs w:val="28"/>
        </w:rPr>
        <w:t>12</w:t>
      </w:r>
      <w:r w:rsidRPr="00F9110C">
        <w:rPr>
          <w:spacing w:val="-13"/>
          <w:sz w:val="28"/>
          <w:szCs w:val="28"/>
        </w:rPr>
        <w:t xml:space="preserve"> кПа, что </w:t>
      </w:r>
      <w:r>
        <w:rPr>
          <w:spacing w:val="-13"/>
          <w:sz w:val="28"/>
          <w:szCs w:val="28"/>
        </w:rPr>
        <w:t>меньше</w:t>
      </w:r>
      <w:r w:rsidRPr="00F9110C">
        <w:rPr>
          <w:spacing w:val="-13"/>
          <w:sz w:val="28"/>
          <w:szCs w:val="28"/>
        </w:rPr>
        <w:t xml:space="preserve"> </w:t>
      </w:r>
      <w:r w:rsidRPr="00F9110C">
        <w:rPr>
          <w:spacing w:val="-13"/>
          <w:position w:val="-14"/>
          <w:sz w:val="28"/>
          <w:szCs w:val="28"/>
        </w:rPr>
        <w:object w:dxaOrig="700" w:dyaOrig="380">
          <v:shape id="_x0000_i1029" type="#_x0000_t75" style="width:45.75pt;height:25.5pt" o:ole="">
            <v:imagedata r:id="rId10" o:title=""/>
          </v:shape>
          <o:OLEObject Type="Embed" ProgID="Equation.DSMT4" ShapeID="_x0000_i1029" DrawAspect="Content" ObjectID="_1303674642" r:id="rId23"/>
        </w:object>
      </w:r>
      <w:r w:rsidRPr="00F9110C">
        <w:rPr>
          <w:spacing w:val="-13"/>
          <w:sz w:val="28"/>
          <w:szCs w:val="28"/>
        </w:rPr>
        <w:t xml:space="preserve">— </w:t>
      </w:r>
      <w:r w:rsidRPr="00F9110C">
        <w:rPr>
          <w:spacing w:val="-9"/>
          <w:sz w:val="28"/>
          <w:szCs w:val="28"/>
        </w:rPr>
        <w:t>следовательно, цех неустойчив и восприимчив к ударной волне.</w:t>
      </w:r>
    </w:p>
    <w:p w:rsidR="00CD7035" w:rsidRPr="00210FC2" w:rsidRDefault="00CD7035" w:rsidP="00210FC2">
      <w:pPr>
        <w:shd w:val="clear" w:color="auto" w:fill="FFFFFF"/>
        <w:spacing w:line="360" w:lineRule="auto"/>
        <w:ind w:left="499" w:right="557" w:firstLine="350"/>
        <w:rPr>
          <w:sz w:val="28"/>
          <w:szCs w:val="28"/>
        </w:rPr>
      </w:pPr>
      <w:r w:rsidRPr="00F9110C">
        <w:rPr>
          <w:spacing w:val="-9"/>
          <w:sz w:val="28"/>
          <w:szCs w:val="28"/>
        </w:rPr>
        <w:t xml:space="preserve">Наиболее слабым элементом являются станки. Возможный убыток при </w:t>
      </w:r>
      <w:r w:rsidRPr="00F9110C">
        <w:rPr>
          <w:spacing w:val="-11"/>
          <w:sz w:val="28"/>
          <w:szCs w:val="28"/>
        </w:rPr>
        <w:t xml:space="preserve">максимальном </w:t>
      </w:r>
      <w:r w:rsidR="00F37EE1">
        <w:rPr>
          <w:spacing w:val="-11"/>
          <w:sz w:val="28"/>
          <w:szCs w:val="28"/>
        </w:rPr>
        <w:t>избыточном</w:t>
      </w:r>
      <w:r w:rsidRPr="00F9110C">
        <w:rPr>
          <w:spacing w:val="-11"/>
          <w:sz w:val="28"/>
          <w:szCs w:val="28"/>
        </w:rPr>
        <w:t xml:space="preserve"> давлении ударной волны, ожидаемый на объекте, </w:t>
      </w:r>
      <w:r w:rsidRPr="00F9110C">
        <w:rPr>
          <w:sz w:val="28"/>
          <w:szCs w:val="28"/>
        </w:rPr>
        <w:t>приведет к остановке производства.</w:t>
      </w:r>
      <w:r w:rsidR="00A47E99">
        <w:rPr>
          <w:sz w:val="28"/>
          <w:szCs w:val="28"/>
        </w:rPr>
        <w:t xml:space="preserve"> </w:t>
      </w:r>
      <w:r w:rsidR="00A47E99" w:rsidRPr="00A47E99">
        <w:rPr>
          <w:sz w:val="28"/>
          <w:szCs w:val="28"/>
        </w:rPr>
        <w:t xml:space="preserve">Во избежание повреждения станков обломками разрушенных конструкций, стоит рационально </w:t>
      </w:r>
      <w:r w:rsidR="00B52F77">
        <w:rPr>
          <w:sz w:val="28"/>
          <w:szCs w:val="28"/>
        </w:rPr>
        <w:t>их</w:t>
      </w:r>
      <w:r w:rsidR="00A47E99" w:rsidRPr="00A47E99">
        <w:rPr>
          <w:sz w:val="28"/>
          <w:szCs w:val="28"/>
        </w:rPr>
        <w:t xml:space="preserve"> компоновать.</w:t>
      </w:r>
      <w:r w:rsidR="00A47E99">
        <w:rPr>
          <w:sz w:val="28"/>
          <w:szCs w:val="28"/>
        </w:rPr>
        <w:t xml:space="preserve"> </w:t>
      </w:r>
      <w:r w:rsidR="00210FC2">
        <w:rPr>
          <w:sz w:val="28"/>
          <w:szCs w:val="28"/>
        </w:rPr>
        <w:t>Если допускает технологический процесс, то при возможности заменить лёгкие станки на средние и</w:t>
      </w:r>
      <w:r w:rsidR="00F37EE1">
        <w:rPr>
          <w:sz w:val="28"/>
          <w:szCs w:val="28"/>
        </w:rPr>
        <w:t>ли</w:t>
      </w:r>
      <w:r w:rsidR="00210FC2">
        <w:rPr>
          <w:sz w:val="28"/>
          <w:szCs w:val="28"/>
        </w:rPr>
        <w:t xml:space="preserve"> тяжёлые, которые получают меньшую степень разрушений при одном и том же избыточном давлении.</w:t>
      </w:r>
    </w:p>
    <w:p w:rsidR="00CD7035" w:rsidRPr="00CD7035" w:rsidRDefault="00CD7035" w:rsidP="00210FC2">
      <w:pPr>
        <w:shd w:val="clear" w:color="auto" w:fill="FFFFFF"/>
        <w:spacing w:line="360" w:lineRule="auto"/>
        <w:ind w:left="499" w:firstLine="350"/>
        <w:rPr>
          <w:spacing w:val="-9"/>
          <w:sz w:val="28"/>
          <w:szCs w:val="28"/>
        </w:rPr>
      </w:pPr>
      <w:r w:rsidRPr="00F9110C">
        <w:rPr>
          <w:spacing w:val="-9"/>
          <w:sz w:val="28"/>
          <w:szCs w:val="28"/>
        </w:rPr>
        <w:t xml:space="preserve">Увеличение стойкости зданий и сооружений достигается прикреплением </w:t>
      </w:r>
      <w:r w:rsidRPr="00F9110C">
        <w:rPr>
          <w:spacing w:val="-10"/>
          <w:sz w:val="28"/>
          <w:szCs w:val="28"/>
        </w:rPr>
        <w:t xml:space="preserve">каркасов, рам, подкосов, контрфорсов, опор для уменьшения пролетов несущих </w:t>
      </w:r>
      <w:r w:rsidRPr="00F9110C">
        <w:rPr>
          <w:spacing w:val="-9"/>
          <w:sz w:val="28"/>
          <w:szCs w:val="28"/>
        </w:rPr>
        <w:t>конструкций, а также использования более крепких материалов.</w:t>
      </w:r>
      <w:r w:rsidR="00A47E99">
        <w:rPr>
          <w:spacing w:val="-9"/>
          <w:sz w:val="28"/>
          <w:szCs w:val="28"/>
        </w:rPr>
        <w:t xml:space="preserve"> </w:t>
      </w:r>
      <w:r w:rsidRPr="00CD7035">
        <w:rPr>
          <w:spacing w:val="-9"/>
          <w:sz w:val="28"/>
          <w:szCs w:val="28"/>
        </w:rPr>
        <w:t>Низкие сооружения для повышения их прочности обсыпаются грунтом (в особенности применяется для полуподвальных помещений).</w:t>
      </w:r>
      <w:r w:rsidR="00A47E99">
        <w:rPr>
          <w:spacing w:val="-9"/>
          <w:sz w:val="28"/>
          <w:szCs w:val="28"/>
        </w:rPr>
        <w:t xml:space="preserve"> </w:t>
      </w:r>
      <w:r w:rsidRPr="00CD7035">
        <w:rPr>
          <w:spacing w:val="-9"/>
          <w:sz w:val="28"/>
          <w:szCs w:val="28"/>
        </w:rPr>
        <w:t>Высокие сооружения (трубы, вышки, башни, колонны) закрепляются оттяжками,  рассчитанными на нагрузки, создаваемые воздействием скоростного напора ударной волны.</w:t>
      </w:r>
    </w:p>
    <w:p w:rsidR="00CD7035" w:rsidRPr="00F9110C" w:rsidRDefault="00CD7035" w:rsidP="00210FC2">
      <w:pPr>
        <w:shd w:val="clear" w:color="auto" w:fill="FFFFFF"/>
        <w:spacing w:before="14261" w:line="360" w:lineRule="auto"/>
        <w:sectPr w:rsidR="00CD7035" w:rsidRPr="00F9110C" w:rsidSect="00CD7035">
          <w:type w:val="continuous"/>
          <w:pgSz w:w="11909" w:h="16834"/>
          <w:pgMar w:top="548" w:right="360" w:bottom="360" w:left="418" w:header="720" w:footer="720" w:gutter="0"/>
          <w:cols w:space="720" w:equalWidth="0">
            <w:col w:w="11130" w:space="38"/>
          </w:cols>
          <w:noEndnote/>
        </w:sectPr>
      </w:pPr>
    </w:p>
    <w:p w:rsidR="0069048D" w:rsidRPr="00746DF4" w:rsidRDefault="0069048D" w:rsidP="0069048D">
      <w:pPr>
        <w:pStyle w:val="a6"/>
        <w:numPr>
          <w:ilvl w:val="0"/>
          <w:numId w:val="12"/>
        </w:numPr>
        <w:shd w:val="clear" w:color="auto" w:fill="FFFFFF"/>
        <w:spacing w:line="317" w:lineRule="exact"/>
        <w:jc w:val="center"/>
        <w:rPr>
          <w:b/>
          <w:sz w:val="28"/>
          <w:szCs w:val="32"/>
        </w:rPr>
      </w:pPr>
      <w:r w:rsidRPr="00746DF4">
        <w:rPr>
          <w:b/>
          <w:spacing w:val="-1"/>
          <w:sz w:val="28"/>
          <w:szCs w:val="32"/>
        </w:rPr>
        <w:lastRenderedPageBreak/>
        <w:t>Графическое приложение</w:t>
      </w:r>
    </w:p>
    <w:p w:rsidR="0069048D" w:rsidRPr="00F9110C" w:rsidRDefault="0069048D" w:rsidP="0069048D">
      <w:pPr>
        <w:pStyle w:val="a6"/>
        <w:shd w:val="clear" w:color="auto" w:fill="FFFFFF"/>
        <w:spacing w:line="317" w:lineRule="exact"/>
        <w:rPr>
          <w:b/>
        </w:rPr>
      </w:pPr>
    </w:p>
    <w:p w:rsidR="0069048D" w:rsidRPr="00F9110C" w:rsidRDefault="0069048D" w:rsidP="0069048D">
      <w:pPr>
        <w:shd w:val="clear" w:color="auto" w:fill="FFFFFF"/>
        <w:spacing w:line="317" w:lineRule="exact"/>
        <w:ind w:left="168" w:right="1670"/>
        <w:rPr>
          <w:spacing w:val="-8"/>
          <w:sz w:val="30"/>
          <w:szCs w:val="30"/>
        </w:rPr>
      </w:pPr>
      <w:r w:rsidRPr="00F9110C">
        <w:rPr>
          <w:spacing w:val="-8"/>
          <w:sz w:val="30"/>
          <w:szCs w:val="30"/>
        </w:rPr>
        <w:t>R</w:t>
      </w:r>
      <w:r w:rsidRPr="00F9110C">
        <w:rPr>
          <w:spacing w:val="-8"/>
          <w:sz w:val="30"/>
          <w:szCs w:val="30"/>
          <w:vertAlign w:val="subscript"/>
        </w:rPr>
        <w:t>сл</w:t>
      </w:r>
      <w:r w:rsidRPr="00F9110C">
        <w:rPr>
          <w:spacing w:val="-8"/>
          <w:sz w:val="30"/>
          <w:szCs w:val="30"/>
        </w:rPr>
        <w:t xml:space="preserve"> = 950 м – радиус внешней границы слабых разрушений;</w:t>
      </w:r>
    </w:p>
    <w:p w:rsidR="0069048D" w:rsidRPr="00F9110C" w:rsidRDefault="0069048D" w:rsidP="0069048D">
      <w:pPr>
        <w:shd w:val="clear" w:color="auto" w:fill="FFFFFF"/>
        <w:spacing w:line="317" w:lineRule="exact"/>
        <w:ind w:left="168" w:right="1670"/>
        <w:rPr>
          <w:spacing w:val="-8"/>
          <w:sz w:val="30"/>
          <w:szCs w:val="30"/>
        </w:rPr>
      </w:pPr>
      <w:r w:rsidRPr="00F9110C">
        <w:rPr>
          <w:spacing w:val="-8"/>
          <w:sz w:val="30"/>
          <w:szCs w:val="30"/>
        </w:rPr>
        <w:t>R</w:t>
      </w:r>
      <w:r w:rsidRPr="00F9110C">
        <w:rPr>
          <w:spacing w:val="-8"/>
          <w:sz w:val="30"/>
          <w:szCs w:val="30"/>
          <w:vertAlign w:val="subscript"/>
        </w:rPr>
        <w:t>сp</w:t>
      </w:r>
      <w:r w:rsidRPr="00F9110C">
        <w:rPr>
          <w:spacing w:val="-8"/>
          <w:sz w:val="30"/>
          <w:szCs w:val="30"/>
        </w:rPr>
        <w:t xml:space="preserve"> = 640 м – радиус внешней границы средних разрушений;</w:t>
      </w:r>
    </w:p>
    <w:p w:rsidR="0069048D" w:rsidRPr="00F9110C" w:rsidRDefault="0069048D" w:rsidP="0069048D">
      <w:pPr>
        <w:shd w:val="clear" w:color="auto" w:fill="FFFFFF"/>
        <w:spacing w:line="317" w:lineRule="exact"/>
        <w:ind w:left="168" w:right="1670"/>
        <w:rPr>
          <w:spacing w:val="-9"/>
          <w:sz w:val="30"/>
          <w:szCs w:val="30"/>
        </w:rPr>
      </w:pPr>
      <w:r w:rsidRPr="00F9110C">
        <w:rPr>
          <w:spacing w:val="-9"/>
          <w:sz w:val="30"/>
          <w:szCs w:val="30"/>
        </w:rPr>
        <w:t>R</w:t>
      </w:r>
      <w:r w:rsidRPr="00F9110C">
        <w:rPr>
          <w:spacing w:val="-9"/>
          <w:sz w:val="30"/>
          <w:szCs w:val="30"/>
          <w:vertAlign w:val="subscript"/>
        </w:rPr>
        <w:t>сил</w:t>
      </w:r>
      <w:r w:rsidRPr="00F9110C">
        <w:rPr>
          <w:spacing w:val="-9"/>
          <w:sz w:val="30"/>
          <w:szCs w:val="30"/>
        </w:rPr>
        <w:t xml:space="preserve"> = 500 м </w:t>
      </w:r>
      <w:r w:rsidRPr="00F9110C">
        <w:rPr>
          <w:spacing w:val="-8"/>
          <w:sz w:val="30"/>
          <w:szCs w:val="30"/>
        </w:rPr>
        <w:t>–</w:t>
      </w:r>
      <w:r w:rsidRPr="00F9110C">
        <w:rPr>
          <w:spacing w:val="-9"/>
          <w:sz w:val="30"/>
          <w:szCs w:val="30"/>
        </w:rPr>
        <w:t xml:space="preserve"> радиус внешней границы сильных разрушений;</w:t>
      </w:r>
    </w:p>
    <w:p w:rsidR="0069048D" w:rsidRPr="00F9110C" w:rsidRDefault="0069048D" w:rsidP="0069048D">
      <w:pPr>
        <w:shd w:val="clear" w:color="auto" w:fill="FFFFFF"/>
        <w:spacing w:line="317" w:lineRule="exact"/>
        <w:ind w:left="168" w:right="1670"/>
        <w:rPr>
          <w:spacing w:val="-12"/>
          <w:sz w:val="30"/>
          <w:szCs w:val="30"/>
        </w:rPr>
      </w:pPr>
      <w:r w:rsidRPr="00F9110C">
        <w:rPr>
          <w:spacing w:val="-12"/>
          <w:sz w:val="30"/>
          <w:szCs w:val="30"/>
        </w:rPr>
        <w:t>R</w:t>
      </w:r>
      <w:r w:rsidRPr="00F9110C">
        <w:rPr>
          <w:spacing w:val="-12"/>
          <w:sz w:val="30"/>
          <w:szCs w:val="30"/>
          <w:vertAlign w:val="subscript"/>
        </w:rPr>
        <w:t>полн</w:t>
      </w:r>
      <w:r w:rsidRPr="00F9110C">
        <w:rPr>
          <w:spacing w:val="-12"/>
          <w:sz w:val="30"/>
          <w:szCs w:val="30"/>
        </w:rPr>
        <w:t xml:space="preserve"> = 350 м </w:t>
      </w:r>
      <w:r w:rsidRPr="00F9110C">
        <w:rPr>
          <w:spacing w:val="-8"/>
          <w:sz w:val="30"/>
          <w:szCs w:val="30"/>
        </w:rPr>
        <w:t>–</w:t>
      </w:r>
      <w:r w:rsidRPr="00F9110C">
        <w:rPr>
          <w:spacing w:val="-12"/>
          <w:sz w:val="30"/>
          <w:szCs w:val="30"/>
        </w:rPr>
        <w:t xml:space="preserve"> радиус внешней границы полных разрушений.</w:t>
      </w:r>
    </w:p>
    <w:p w:rsidR="0069048D" w:rsidRPr="00F9110C" w:rsidRDefault="0069048D" w:rsidP="0069048D">
      <w:pPr>
        <w:shd w:val="clear" w:color="auto" w:fill="FFFFFF"/>
        <w:spacing w:line="317" w:lineRule="exact"/>
        <w:ind w:left="168" w:right="1670"/>
        <w:rPr>
          <w:sz w:val="18"/>
        </w:rPr>
      </w:pPr>
      <w:r w:rsidRPr="00F9110C">
        <w:rPr>
          <w:spacing w:val="-12"/>
          <w:sz w:val="28"/>
          <w:szCs w:val="30"/>
        </w:rPr>
        <w:t>Ri</w:t>
      </w:r>
      <w:r w:rsidRPr="00F9110C">
        <w:rPr>
          <w:spacing w:val="-8"/>
          <w:sz w:val="28"/>
          <w:szCs w:val="30"/>
        </w:rPr>
        <w:t xml:space="preserve">(средних) = 610 м </w:t>
      </w:r>
      <w:r w:rsidRPr="00F9110C">
        <w:rPr>
          <w:spacing w:val="-8"/>
          <w:sz w:val="30"/>
          <w:szCs w:val="30"/>
        </w:rPr>
        <w:t xml:space="preserve">– </w:t>
      </w:r>
      <w:r w:rsidRPr="00F9110C">
        <w:rPr>
          <w:spacing w:val="-8"/>
          <w:sz w:val="28"/>
          <w:szCs w:val="30"/>
        </w:rPr>
        <w:t xml:space="preserve">расстояние от </w:t>
      </w:r>
      <w:r w:rsidR="00F6118E">
        <w:rPr>
          <w:spacing w:val="-8"/>
          <w:sz w:val="28"/>
          <w:szCs w:val="30"/>
        </w:rPr>
        <w:t>объекта</w:t>
      </w:r>
      <w:r w:rsidRPr="00F9110C">
        <w:rPr>
          <w:spacing w:val="-8"/>
          <w:sz w:val="28"/>
          <w:szCs w:val="30"/>
        </w:rPr>
        <w:t xml:space="preserve"> до центра взрыва</w:t>
      </w:r>
    </w:p>
    <w:p w:rsidR="0069048D" w:rsidRPr="00F9110C" w:rsidRDefault="0071498B" w:rsidP="0069048D">
      <w:pPr>
        <w:spacing w:before="442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75.95pt;margin-top:448.7pt;width:72.65pt;height:24.05pt;z-index:251684864;mso-height-percent:200;mso-height-percent:200;mso-width-relative:margin;mso-height-relative:margin" filled="f" stroked="f">
            <v:textbox style="mso-fit-shape-to-text:t">
              <w:txbxContent>
                <w:p w:rsidR="001F4D95" w:rsidRPr="00FF146D" w:rsidRDefault="001F4D95" w:rsidP="0069048D">
                  <w:pPr>
                    <w:rPr>
                      <w:sz w:val="28"/>
                    </w:rPr>
                  </w:pPr>
                  <w:r w:rsidRPr="00FF146D">
                    <w:rPr>
                      <w:sz w:val="28"/>
                    </w:rPr>
                    <w:t>β = 135</w:t>
                  </w:r>
                </w:p>
              </w:txbxContent>
            </v:textbox>
          </v:shape>
        </w:pict>
      </w:r>
      <w:r w:rsidR="00B12395">
        <w:rPr>
          <w:noProof/>
          <w:sz w:val="24"/>
          <w:szCs w:val="24"/>
        </w:rPr>
        <w:drawing>
          <wp:inline distT="0" distB="0" distL="0" distR="0">
            <wp:extent cx="6300470" cy="5883064"/>
            <wp:effectExtent l="1905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48D" w:rsidRPr="00F9110C" w:rsidRDefault="0069048D" w:rsidP="0069048D">
      <w:pPr>
        <w:spacing w:before="442"/>
        <w:rPr>
          <w:sz w:val="24"/>
          <w:szCs w:val="24"/>
        </w:rPr>
        <w:sectPr w:rsidR="0069048D" w:rsidRPr="00F9110C" w:rsidSect="00ED7CA5">
          <w:pgSz w:w="11909" w:h="16834"/>
          <w:pgMar w:top="851" w:right="1198" w:bottom="720" w:left="789" w:header="720" w:footer="720" w:gutter="0"/>
          <w:cols w:space="60"/>
          <w:noEndnote/>
        </w:sectPr>
      </w:pPr>
    </w:p>
    <w:p w:rsidR="0069048D" w:rsidRPr="001E07AD" w:rsidRDefault="0069048D" w:rsidP="0069048D">
      <w:pPr>
        <w:pStyle w:val="2"/>
        <w:ind w:left="426"/>
        <w:rPr>
          <w:b/>
          <w:szCs w:val="32"/>
        </w:rPr>
      </w:pPr>
      <w:r w:rsidRPr="001E07AD">
        <w:rPr>
          <w:b/>
          <w:szCs w:val="32"/>
        </w:rPr>
        <w:lastRenderedPageBreak/>
        <w:t>ІІ. Оценка инженерной защиты производствен</w:t>
      </w:r>
      <w:r w:rsidR="00B12395">
        <w:rPr>
          <w:b/>
          <w:szCs w:val="32"/>
        </w:rPr>
        <w:t>ного персонала от последствий ч</w:t>
      </w:r>
      <w:r w:rsidRPr="001E07AD">
        <w:rPr>
          <w:b/>
          <w:szCs w:val="32"/>
        </w:rPr>
        <w:t>резвычайных ситуаций</w:t>
      </w:r>
    </w:p>
    <w:p w:rsidR="0069048D" w:rsidRPr="00F9110C" w:rsidRDefault="0069048D" w:rsidP="0069048D">
      <w:pPr>
        <w:pStyle w:val="2"/>
        <w:ind w:left="426"/>
        <w:rPr>
          <w:rFonts w:ascii="ISOCPEUR" w:hAnsi="ISOCPEUR"/>
          <w:b/>
          <w:sz w:val="32"/>
          <w:szCs w:val="32"/>
        </w:rPr>
      </w:pPr>
    </w:p>
    <w:p w:rsidR="0069048D" w:rsidRPr="00F9110C" w:rsidRDefault="001E07AD" w:rsidP="0069048D">
      <w:pPr>
        <w:pStyle w:val="2"/>
        <w:numPr>
          <w:ilvl w:val="0"/>
          <w:numId w:val="13"/>
        </w:numPr>
        <w:jc w:val="center"/>
        <w:rPr>
          <w:b/>
          <w:szCs w:val="28"/>
        </w:rPr>
      </w:pPr>
      <w:r>
        <w:rPr>
          <w:b/>
          <w:szCs w:val="28"/>
        </w:rPr>
        <w:t>ВВЕДЕНИЕ</w:t>
      </w:r>
    </w:p>
    <w:p w:rsidR="0069048D" w:rsidRPr="00F9110C" w:rsidRDefault="0069048D" w:rsidP="0069048D">
      <w:pPr>
        <w:pStyle w:val="2"/>
        <w:ind w:left="720"/>
        <w:rPr>
          <w:b/>
          <w:szCs w:val="28"/>
        </w:rPr>
      </w:pPr>
    </w:p>
    <w:p w:rsidR="0069048D" w:rsidRPr="00F9110C" w:rsidRDefault="0069048D" w:rsidP="0069048D">
      <w:pPr>
        <w:pStyle w:val="2"/>
        <w:spacing w:line="360" w:lineRule="auto"/>
        <w:ind w:firstLine="360"/>
        <w:rPr>
          <w:szCs w:val="28"/>
        </w:rPr>
      </w:pPr>
      <w:r w:rsidRPr="00F9110C">
        <w:rPr>
          <w:szCs w:val="28"/>
        </w:rPr>
        <w:t>Инженерная защита рабочих и служащих объекта – это защита с использованием инженерных сооружений: убежищ, противорадиационных укрытий.  Она достигается проведением заблаговременных мероприятий по строительству и оборудованию защитных сооружений с учетом условий расположения объекта и требований строительных норм и правил.</w:t>
      </w:r>
    </w:p>
    <w:p w:rsidR="0069048D" w:rsidRPr="00F9110C" w:rsidRDefault="0069048D" w:rsidP="0069048D">
      <w:pPr>
        <w:pStyle w:val="2"/>
        <w:spacing w:line="360" w:lineRule="auto"/>
        <w:ind w:firstLine="360"/>
        <w:rPr>
          <w:szCs w:val="28"/>
        </w:rPr>
      </w:pPr>
      <w:r w:rsidRPr="00F9110C">
        <w:rPr>
          <w:szCs w:val="28"/>
        </w:rPr>
        <w:t>Оценка инженерной защиты рабочих и служащих заключается в определении показателей, характеризующих способность инженерных сооружений обеспечить надежную защиту людей, что возможно при выполнении следующих основных условий:</w:t>
      </w:r>
    </w:p>
    <w:p w:rsidR="0069048D" w:rsidRPr="00F9110C" w:rsidRDefault="0069048D" w:rsidP="0069048D">
      <w:pPr>
        <w:pStyle w:val="2"/>
        <w:numPr>
          <w:ilvl w:val="0"/>
          <w:numId w:val="14"/>
        </w:numPr>
        <w:spacing w:line="360" w:lineRule="auto"/>
        <w:rPr>
          <w:szCs w:val="28"/>
        </w:rPr>
      </w:pPr>
      <w:r w:rsidRPr="00F9110C">
        <w:rPr>
          <w:szCs w:val="28"/>
        </w:rPr>
        <w:t>общая вместимость защитных сооружений на объекте позволяет укрыть работающий персонал;</w:t>
      </w:r>
    </w:p>
    <w:p w:rsidR="0069048D" w:rsidRPr="00F9110C" w:rsidRDefault="0069048D" w:rsidP="0069048D">
      <w:pPr>
        <w:pStyle w:val="2"/>
        <w:numPr>
          <w:ilvl w:val="0"/>
          <w:numId w:val="14"/>
        </w:numPr>
        <w:spacing w:line="360" w:lineRule="auto"/>
        <w:rPr>
          <w:szCs w:val="28"/>
        </w:rPr>
      </w:pPr>
      <w:r w:rsidRPr="00F9110C">
        <w:rPr>
          <w:szCs w:val="28"/>
        </w:rPr>
        <w:t>свойства защитных сооружений соответс</w:t>
      </w:r>
      <w:r w:rsidR="004F2978">
        <w:rPr>
          <w:szCs w:val="28"/>
        </w:rPr>
        <w:t>т</w:t>
      </w:r>
      <w:r w:rsidRPr="00F9110C">
        <w:rPr>
          <w:szCs w:val="28"/>
        </w:rPr>
        <w:t>вуют требуемым (обеспечивают защиту людей от избыточного давления ударной волны и ионизирующих излучений, ожидаемых на объекте при ядерном взрыве);</w:t>
      </w:r>
    </w:p>
    <w:p w:rsidR="0069048D" w:rsidRPr="00F9110C" w:rsidRDefault="0069048D" w:rsidP="0069048D">
      <w:pPr>
        <w:pStyle w:val="2"/>
        <w:numPr>
          <w:ilvl w:val="0"/>
          <w:numId w:val="14"/>
        </w:numPr>
        <w:spacing w:line="360" w:lineRule="auto"/>
        <w:rPr>
          <w:szCs w:val="28"/>
        </w:rPr>
      </w:pPr>
      <w:r w:rsidRPr="00F9110C">
        <w:rPr>
          <w:szCs w:val="28"/>
        </w:rPr>
        <w:t>системы жизнеобеспечения защитных сооружений обеспечивают жизнедеятельность укрываемых в течени</w:t>
      </w:r>
      <w:r w:rsidR="004F2978">
        <w:rPr>
          <w:szCs w:val="28"/>
        </w:rPr>
        <w:t>е</w:t>
      </w:r>
      <w:r w:rsidRPr="00F9110C">
        <w:rPr>
          <w:szCs w:val="28"/>
        </w:rPr>
        <w:t xml:space="preserve"> установленного срока непрерывного пребывания их в защитных сооружениях;</w:t>
      </w:r>
    </w:p>
    <w:p w:rsidR="0069048D" w:rsidRPr="00F9110C" w:rsidRDefault="0069048D" w:rsidP="0069048D">
      <w:pPr>
        <w:pStyle w:val="2"/>
        <w:numPr>
          <w:ilvl w:val="0"/>
          <w:numId w:val="14"/>
        </w:numPr>
        <w:spacing w:line="360" w:lineRule="auto"/>
        <w:rPr>
          <w:szCs w:val="28"/>
        </w:rPr>
      </w:pPr>
      <w:r w:rsidRPr="00F9110C">
        <w:rPr>
          <w:szCs w:val="28"/>
        </w:rPr>
        <w:t>размещение защитных сооружений относительно мест работы позволяет людям укрыться по сигналу “Воздушная тревога!” в установленные сроки.</w:t>
      </w:r>
    </w:p>
    <w:p w:rsidR="0069048D" w:rsidRPr="00F9110C" w:rsidRDefault="0069048D" w:rsidP="0069048D"/>
    <w:p w:rsidR="0069048D" w:rsidRPr="00F9110C" w:rsidRDefault="0069048D" w:rsidP="0069048D">
      <w:r w:rsidRPr="00F9110C">
        <w:br w:type="page"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51"/>
        <w:gridCol w:w="1627"/>
        <w:gridCol w:w="2410"/>
      </w:tblGrid>
      <w:tr w:rsidR="0069048D" w:rsidRPr="00F9110C" w:rsidTr="00F6118E">
        <w:trPr>
          <w:trHeight w:hRule="exact" w:val="544"/>
        </w:trPr>
        <w:tc>
          <w:tcPr>
            <w:tcW w:w="645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9048D" w:rsidRPr="00F9110C" w:rsidRDefault="0069048D" w:rsidP="00F6118E">
            <w:pPr>
              <w:pStyle w:val="a6"/>
              <w:numPr>
                <w:ilvl w:val="0"/>
                <w:numId w:val="13"/>
              </w:numPr>
              <w:shd w:val="clear" w:color="auto" w:fill="FFFFFF"/>
              <w:ind w:right="38"/>
              <w:jc w:val="right"/>
              <w:rPr>
                <w:b/>
                <w:sz w:val="36"/>
                <w:szCs w:val="36"/>
              </w:rPr>
            </w:pPr>
            <w:r w:rsidRPr="00F9110C">
              <w:rPr>
                <w:b/>
                <w:sz w:val="36"/>
                <w:szCs w:val="36"/>
              </w:rPr>
              <w:lastRenderedPageBreak/>
              <w:t>Исходные данные</w:t>
            </w:r>
          </w:p>
          <w:p w:rsidR="0069048D" w:rsidRPr="00F9110C" w:rsidRDefault="0069048D" w:rsidP="00F6118E">
            <w:pPr>
              <w:shd w:val="clear" w:color="auto" w:fill="FFFFFF"/>
              <w:ind w:right="38"/>
              <w:jc w:val="right"/>
              <w:rPr>
                <w:b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b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rPr>
                <w:b/>
              </w:rPr>
            </w:pPr>
          </w:p>
        </w:tc>
      </w:tr>
      <w:tr w:rsidR="0069048D" w:rsidRPr="00F9110C" w:rsidTr="00F6118E">
        <w:trPr>
          <w:trHeight w:hRule="exact" w:val="624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475"/>
            </w:pPr>
            <w:r w:rsidRPr="00F9110C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jc w:val="center"/>
            </w:pPr>
            <w:r w:rsidRPr="00F9110C">
              <w:rPr>
                <w:spacing w:val="-1"/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22" w:lineRule="exact"/>
              <w:ind w:right="936"/>
            </w:pPr>
            <w:r w:rsidRPr="00F9110C">
              <w:rPr>
                <w:sz w:val="28"/>
                <w:szCs w:val="28"/>
              </w:rPr>
              <w:t>Единицы измерения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4"/>
            </w:pPr>
            <w:r w:rsidRPr="00F9110C">
              <w:rPr>
                <w:spacing w:val="-3"/>
                <w:sz w:val="28"/>
                <w:szCs w:val="28"/>
              </w:rPr>
              <w:t>1. Численность наибольшей работающей смены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Столярный цех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125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Человек</w:t>
            </w:r>
          </w:p>
        </w:tc>
      </w:tr>
      <w:tr w:rsidR="0069048D" w:rsidRPr="00F9110C" w:rsidTr="00F6118E">
        <w:trPr>
          <w:trHeight w:hRule="exact" w:val="319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Шлифовальный цех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280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Человек</w:t>
            </w:r>
          </w:p>
        </w:tc>
      </w:tr>
      <w:tr w:rsidR="0069048D" w:rsidRPr="00F9110C" w:rsidTr="00F6118E">
        <w:trPr>
          <w:trHeight w:hRule="exact" w:val="310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Механический цех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330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Человек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Конструкторное бюро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55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Человек</w:t>
            </w:r>
          </w:p>
        </w:tc>
      </w:tr>
      <w:tr w:rsidR="0069048D" w:rsidRPr="00F9110C" w:rsidTr="00F6118E">
        <w:trPr>
          <w:trHeight w:hRule="exact" w:val="319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pacing w:val="-2"/>
                <w:sz w:val="28"/>
                <w:szCs w:val="28"/>
              </w:rPr>
              <w:t>2.Характеристика защитных сооружений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а) помещения для укрываемых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0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77"/>
            </w:pPr>
            <w:r w:rsidRPr="00F9110C">
              <w:rPr>
                <w:sz w:val="28"/>
                <w:szCs w:val="28"/>
              </w:rPr>
              <w:t>Площадь ПРУ: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30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</w:t>
            </w:r>
            <w:r w:rsidRPr="00651543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82"/>
            </w:pPr>
            <w:r w:rsidRPr="00F9110C">
              <w:rPr>
                <w:sz w:val="28"/>
                <w:szCs w:val="28"/>
              </w:rPr>
              <w:t>Убежище 8: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28"/>
                <w:szCs w:val="28"/>
              </w:rPr>
              <w:t>210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</w:t>
            </w:r>
            <w:r w:rsidRPr="00651543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69048D" w:rsidRPr="00F9110C" w:rsidTr="00F6118E">
        <w:trPr>
          <w:trHeight w:hRule="exact" w:val="319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86"/>
            </w:pPr>
            <w:r w:rsidRPr="00F9110C">
              <w:rPr>
                <w:sz w:val="28"/>
                <w:szCs w:val="28"/>
              </w:rPr>
              <w:t>Убежище 12: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28"/>
                <w:szCs w:val="28"/>
              </w:rPr>
              <w:t>210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</w:t>
            </w:r>
            <w:r w:rsidRPr="00651543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69048D" w:rsidRPr="00F9110C" w:rsidTr="00F6118E">
        <w:trPr>
          <w:trHeight w:hRule="exact" w:val="310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82"/>
            </w:pPr>
            <w:r w:rsidRPr="00F9110C">
              <w:rPr>
                <w:sz w:val="28"/>
                <w:szCs w:val="28"/>
              </w:rPr>
              <w:t>Высота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2,4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</w:t>
            </w:r>
          </w:p>
        </w:tc>
      </w:tr>
      <w:tr w:rsidR="0069048D" w:rsidRPr="00F9110C" w:rsidTr="00F6118E">
        <w:trPr>
          <w:trHeight w:hRule="exact" w:val="930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б)вспомогательные</w:t>
            </w:r>
          </w:p>
          <w:p w:rsidR="0069048D" w:rsidRPr="00F9110C" w:rsidRDefault="0069048D" w:rsidP="00F6118E">
            <w:pPr>
              <w:shd w:val="clear" w:color="auto" w:fill="FFFFFF"/>
              <w:spacing w:line="312" w:lineRule="exact"/>
              <w:ind w:left="14" w:right="1205"/>
            </w:pPr>
            <w:r w:rsidRPr="00F9110C">
              <w:rPr>
                <w:spacing w:val="-2"/>
                <w:sz w:val="28"/>
                <w:szCs w:val="28"/>
              </w:rPr>
              <w:t xml:space="preserve">помещения(фильтровентиляционные, для </w:t>
            </w:r>
            <w:r w:rsidRPr="00F9110C">
              <w:rPr>
                <w:sz w:val="28"/>
                <w:szCs w:val="28"/>
              </w:rPr>
              <w:t>продуктов, санузлы, тамбуры, шлюзы)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</w:pPr>
            <w:r w:rsidRPr="00F9110C">
              <w:rPr>
                <w:sz w:val="28"/>
                <w:szCs w:val="28"/>
              </w:rPr>
              <w:t>площадь общая (ПРУ)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</w:t>
            </w:r>
            <w:r w:rsidRPr="00651543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убежище 8: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75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</w:t>
            </w:r>
            <w:r w:rsidRPr="00651543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69048D" w:rsidRPr="00F9110C" w:rsidTr="00F6118E">
        <w:trPr>
          <w:trHeight w:hRule="exact" w:val="319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28"/>
                <w:szCs w:val="28"/>
              </w:rPr>
              <w:t>убежище 12: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75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30"/>
                <w:szCs w:val="30"/>
              </w:rPr>
              <w:t>м</w:t>
            </w:r>
            <w:r w:rsidRPr="00651543">
              <w:rPr>
                <w:sz w:val="30"/>
                <w:szCs w:val="30"/>
                <w:vertAlign w:val="superscript"/>
              </w:rPr>
              <w:t>2</w:t>
            </w:r>
          </w:p>
        </w:tc>
      </w:tr>
      <w:tr w:rsidR="0069048D" w:rsidRPr="00F9110C" w:rsidTr="00F6118E">
        <w:trPr>
          <w:trHeight w:hRule="exact" w:val="310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</w:pPr>
            <w:r w:rsidRPr="00F9110C">
              <w:rPr>
                <w:sz w:val="28"/>
                <w:szCs w:val="28"/>
              </w:rPr>
              <w:t>в)тамбуры и аварийные выходы: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Имеются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9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</w:pPr>
            <w:r w:rsidRPr="00F9110C">
              <w:rPr>
                <w:sz w:val="28"/>
                <w:szCs w:val="28"/>
              </w:rPr>
              <w:t>г) коэффициент ослабления радиации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91"/>
            </w:pPr>
            <w:r w:rsidRPr="00F9110C">
              <w:rPr>
                <w:sz w:val="28"/>
                <w:szCs w:val="28"/>
              </w:rPr>
              <w:t>ПРУ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300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28"/>
                <w:szCs w:val="28"/>
              </w:rPr>
              <w:t>убежище 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</w:pPr>
            <w:r w:rsidRPr="00F9110C">
              <w:rPr>
                <w:sz w:val="28"/>
                <w:szCs w:val="28"/>
              </w:rPr>
              <w:t>2500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28"/>
                <w:szCs w:val="28"/>
              </w:rPr>
              <w:t>убежище 12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</w:pPr>
            <w:r w:rsidRPr="00F9110C">
              <w:rPr>
                <w:sz w:val="28"/>
                <w:szCs w:val="28"/>
              </w:rPr>
              <w:t>2500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</w:pPr>
            <w:r w:rsidRPr="00F9110C">
              <w:rPr>
                <w:sz w:val="28"/>
                <w:szCs w:val="28"/>
              </w:rPr>
              <w:t>д) выдерживают избыточные давления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</w:pPr>
            <w:r w:rsidRPr="00F9110C">
              <w:rPr>
                <w:sz w:val="28"/>
                <w:szCs w:val="28"/>
              </w:rPr>
              <w:t>ПРУ: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25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кПа</w:t>
            </w:r>
          </w:p>
        </w:tc>
      </w:tr>
      <w:tr w:rsidR="0069048D" w:rsidRPr="00F9110C" w:rsidTr="00F6118E">
        <w:trPr>
          <w:trHeight w:hRule="exact" w:val="319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</w:pPr>
            <w:r w:rsidRPr="00F9110C">
              <w:rPr>
                <w:sz w:val="28"/>
                <w:szCs w:val="28"/>
              </w:rPr>
              <w:t>убежище 8: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200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кПа</w:t>
            </w:r>
          </w:p>
        </w:tc>
      </w:tr>
      <w:tr w:rsidR="0069048D" w:rsidRPr="00F9110C" w:rsidTr="00F6118E">
        <w:trPr>
          <w:trHeight w:hRule="exact" w:val="310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</w:pPr>
            <w:r w:rsidRPr="00F9110C">
              <w:rPr>
                <w:sz w:val="28"/>
                <w:szCs w:val="28"/>
              </w:rPr>
              <w:t>убежище 12: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200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кПа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</w:pPr>
            <w:r w:rsidRPr="00F9110C">
              <w:rPr>
                <w:sz w:val="28"/>
                <w:szCs w:val="28"/>
              </w:rPr>
              <w:t>е) количество и тип ФВК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4"/>
            </w:pPr>
            <w:r w:rsidRPr="00F9110C">
              <w:rPr>
                <w:sz w:val="28"/>
                <w:szCs w:val="28"/>
              </w:rPr>
              <w:t>ПРУ: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Нет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4"/>
            </w:pPr>
            <w:r w:rsidRPr="00F9110C">
              <w:rPr>
                <w:sz w:val="28"/>
                <w:szCs w:val="28"/>
              </w:rPr>
              <w:t>убежище 8: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2ФВК-1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4"/>
            </w:pPr>
            <w:r w:rsidRPr="00F9110C">
              <w:rPr>
                <w:sz w:val="28"/>
                <w:szCs w:val="28"/>
              </w:rPr>
              <w:t>убежище 12: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2ФВК-1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8"/>
            </w:pPr>
            <w:r w:rsidRPr="00F9110C">
              <w:rPr>
                <w:sz w:val="28"/>
                <w:szCs w:val="28"/>
              </w:rPr>
              <w:t>ж) емкости аварийного запаса воды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9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4"/>
            </w:pPr>
            <w:r w:rsidRPr="00F9110C">
              <w:rPr>
                <w:sz w:val="28"/>
                <w:szCs w:val="28"/>
              </w:rPr>
              <w:t>ПРУ: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Нет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</w:pPr>
            <w:r w:rsidRPr="00F9110C">
              <w:rPr>
                <w:sz w:val="28"/>
                <w:szCs w:val="28"/>
              </w:rPr>
              <w:t>убежище 8: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3000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л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8"/>
            </w:pPr>
            <w:r w:rsidRPr="00F9110C">
              <w:rPr>
                <w:sz w:val="28"/>
                <w:szCs w:val="28"/>
              </w:rPr>
              <w:t>убежище 12: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3000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л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8"/>
            </w:pPr>
            <w:r w:rsidRPr="00F9110C">
              <w:rPr>
                <w:sz w:val="28"/>
                <w:szCs w:val="28"/>
              </w:rPr>
              <w:t>3. Продолжительность укрытия: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суток</w:t>
            </w:r>
          </w:p>
        </w:tc>
      </w:tr>
      <w:tr w:rsidR="0069048D" w:rsidRPr="00F9110C" w:rsidTr="00F6118E">
        <w:trPr>
          <w:trHeight w:hRule="exact" w:val="621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22" w:lineRule="exact"/>
              <w:ind w:left="38" w:right="494"/>
            </w:pPr>
            <w:r w:rsidRPr="00F9110C">
              <w:rPr>
                <w:spacing w:val="-2"/>
                <w:sz w:val="28"/>
                <w:szCs w:val="28"/>
              </w:rPr>
              <w:t xml:space="preserve">4. Расстояние от места укрытия до ближайшего </w:t>
            </w:r>
            <w:r w:rsidRPr="00F9110C">
              <w:rPr>
                <w:sz w:val="28"/>
                <w:szCs w:val="28"/>
              </w:rPr>
              <w:t>защитного сооружения: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B426EC">
            <w:pPr>
              <w:shd w:val="clear" w:color="auto" w:fill="FFFFFF"/>
              <w:ind w:left="34"/>
            </w:pPr>
            <w:r w:rsidRPr="00F9110C">
              <w:rPr>
                <w:sz w:val="28"/>
                <w:szCs w:val="28"/>
              </w:rPr>
              <w:t>КБ</w:t>
            </w:r>
            <w:r w:rsidR="00B426EC" w:rsidRPr="00F9110C">
              <w:rPr>
                <w:sz w:val="28"/>
                <w:szCs w:val="28"/>
              </w:rPr>
              <w:t xml:space="preserve"> – </w:t>
            </w:r>
            <w:r w:rsidRPr="00F9110C">
              <w:rPr>
                <w:sz w:val="28"/>
                <w:szCs w:val="28"/>
              </w:rPr>
              <w:t>ПРУ: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</w:pPr>
            <w:r w:rsidRPr="00F9110C">
              <w:rPr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28"/>
                <w:szCs w:val="28"/>
              </w:rPr>
              <w:t>м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4"/>
            </w:pPr>
            <w:r w:rsidRPr="00F9110C">
              <w:rPr>
                <w:sz w:val="28"/>
                <w:szCs w:val="28"/>
              </w:rPr>
              <w:t>КБ</w:t>
            </w:r>
            <w:r w:rsidR="0012193B" w:rsidRPr="00F9110C">
              <w:rPr>
                <w:sz w:val="28"/>
                <w:szCs w:val="28"/>
              </w:rPr>
              <w:t xml:space="preserve"> – </w:t>
            </w:r>
            <w:r w:rsidRPr="00F9110C">
              <w:rPr>
                <w:sz w:val="28"/>
                <w:szCs w:val="28"/>
              </w:rPr>
              <w:t>убежище 8: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28"/>
                <w:szCs w:val="28"/>
              </w:rPr>
              <w:t>440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м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B426EC">
            <w:pPr>
              <w:shd w:val="clear" w:color="auto" w:fill="FFFFFF"/>
              <w:ind w:left="38"/>
            </w:pPr>
            <w:r w:rsidRPr="00F9110C">
              <w:rPr>
                <w:sz w:val="28"/>
                <w:szCs w:val="28"/>
              </w:rPr>
              <w:t xml:space="preserve">Механический цех </w:t>
            </w:r>
            <w:r w:rsidR="00B426EC" w:rsidRPr="00F9110C">
              <w:rPr>
                <w:sz w:val="28"/>
                <w:szCs w:val="28"/>
              </w:rPr>
              <w:t xml:space="preserve">– </w:t>
            </w:r>
            <w:r w:rsidRPr="00F9110C">
              <w:rPr>
                <w:sz w:val="28"/>
                <w:szCs w:val="28"/>
              </w:rPr>
              <w:t>убежище 8: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</w:pPr>
            <w:r w:rsidRPr="00F9110C">
              <w:rPr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9"/>
            </w:pPr>
            <w:r w:rsidRPr="00F9110C">
              <w:rPr>
                <w:sz w:val="28"/>
                <w:szCs w:val="28"/>
              </w:rPr>
              <w:t>м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B426EC">
            <w:pPr>
              <w:shd w:val="clear" w:color="auto" w:fill="FFFFFF"/>
              <w:ind w:left="38"/>
            </w:pPr>
            <w:r w:rsidRPr="00F9110C">
              <w:rPr>
                <w:sz w:val="28"/>
                <w:szCs w:val="28"/>
              </w:rPr>
              <w:t>Шлифовальный цех</w:t>
            </w:r>
            <w:r w:rsidR="00B426EC" w:rsidRPr="00F9110C">
              <w:rPr>
                <w:sz w:val="28"/>
                <w:szCs w:val="28"/>
              </w:rPr>
              <w:t xml:space="preserve">– </w:t>
            </w:r>
            <w:r w:rsidRPr="00F9110C">
              <w:rPr>
                <w:sz w:val="28"/>
                <w:szCs w:val="28"/>
              </w:rPr>
              <w:t>убежище 12: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9"/>
            </w:pPr>
            <w:r w:rsidRPr="00F9110C">
              <w:rPr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</w:pPr>
            <w:r w:rsidRPr="00F9110C">
              <w:rPr>
                <w:sz w:val="28"/>
                <w:szCs w:val="28"/>
              </w:rPr>
              <w:t>м</w:t>
            </w:r>
          </w:p>
        </w:tc>
      </w:tr>
      <w:tr w:rsidR="0069048D" w:rsidRPr="00F9110C" w:rsidTr="00F6118E">
        <w:trPr>
          <w:trHeight w:hRule="exact" w:val="315"/>
        </w:trPr>
        <w:tc>
          <w:tcPr>
            <w:tcW w:w="6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B426EC">
            <w:pPr>
              <w:shd w:val="clear" w:color="auto" w:fill="FFFFFF"/>
              <w:ind w:left="38"/>
            </w:pPr>
            <w:r w:rsidRPr="00F9110C">
              <w:rPr>
                <w:sz w:val="28"/>
                <w:szCs w:val="28"/>
              </w:rPr>
              <w:t>Столярный цех</w:t>
            </w:r>
            <w:r w:rsidR="00B426EC" w:rsidRPr="00F9110C">
              <w:rPr>
                <w:sz w:val="28"/>
                <w:szCs w:val="28"/>
              </w:rPr>
              <w:t xml:space="preserve"> – </w:t>
            </w:r>
            <w:r w:rsidRPr="00F9110C">
              <w:rPr>
                <w:sz w:val="28"/>
                <w:szCs w:val="28"/>
              </w:rPr>
              <w:t>убежище 12: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</w:pPr>
            <w:r w:rsidRPr="00F9110C">
              <w:rPr>
                <w:sz w:val="28"/>
                <w:szCs w:val="28"/>
              </w:rPr>
              <w:t>280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24"/>
            </w:pPr>
            <w:r w:rsidRPr="00F9110C">
              <w:rPr>
                <w:sz w:val="28"/>
                <w:szCs w:val="28"/>
              </w:rPr>
              <w:t>м</w:t>
            </w:r>
          </w:p>
        </w:tc>
      </w:tr>
      <w:tr w:rsidR="0069048D" w:rsidRPr="00F9110C" w:rsidTr="00F6118E">
        <w:trPr>
          <w:trHeight w:hRule="exact" w:val="584"/>
        </w:trPr>
        <w:tc>
          <w:tcPr>
            <w:tcW w:w="645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162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right="317"/>
            </w:pPr>
          </w:p>
        </w:tc>
      </w:tr>
    </w:tbl>
    <w:p w:rsidR="0069048D" w:rsidRPr="00F9110C" w:rsidRDefault="0069048D" w:rsidP="0069048D">
      <w:pPr>
        <w:sectPr w:rsidR="0069048D" w:rsidRPr="00F9110C">
          <w:pgSz w:w="11909" w:h="16834"/>
          <w:pgMar w:top="638" w:right="678" w:bottom="360" w:left="744" w:header="720" w:footer="720" w:gutter="0"/>
          <w:cols w:space="60"/>
          <w:noEndnote/>
        </w:sect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437"/>
        <w:gridCol w:w="1627"/>
        <w:gridCol w:w="2390"/>
      </w:tblGrid>
      <w:tr w:rsidR="0069048D" w:rsidRPr="00F9110C" w:rsidTr="00F6118E">
        <w:trPr>
          <w:trHeight w:hRule="exact" w:val="350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pacing w:val="-2"/>
                <w:sz w:val="28"/>
                <w:szCs w:val="28"/>
              </w:rPr>
              <w:lastRenderedPageBreak/>
              <w:t>5. Время безаварийной остановки производства: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2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минуты</w:t>
            </w:r>
          </w:p>
        </w:tc>
      </w:tr>
      <w:tr w:rsidR="0069048D" w:rsidRPr="00F9110C" w:rsidTr="00F6118E">
        <w:trPr>
          <w:trHeight w:hRule="exact" w:val="331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6. Время заполнения убежища (ПРУ):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2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минуты</w:t>
            </w:r>
          </w:p>
        </w:tc>
      </w:tr>
      <w:tr w:rsidR="0069048D" w:rsidRPr="00F9110C" w:rsidTr="00F6118E">
        <w:trPr>
          <w:trHeight w:hRule="exact" w:val="331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z w:val="28"/>
                <w:szCs w:val="28"/>
              </w:rPr>
              <w:t>7. Скорость движения людей: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80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м/с</w:t>
            </w:r>
          </w:p>
        </w:tc>
      </w:tr>
      <w:tr w:rsidR="0069048D" w:rsidRPr="00F9110C" w:rsidTr="00F6118E">
        <w:trPr>
          <w:trHeight w:hRule="exact" w:val="331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pacing w:val="-3"/>
                <w:sz w:val="28"/>
                <w:szCs w:val="28"/>
              </w:rPr>
              <w:t>8. Время, установление для укрытия людей: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8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минуты</w:t>
            </w:r>
          </w:p>
        </w:tc>
      </w:tr>
      <w:tr w:rsidR="0069048D" w:rsidRPr="00F9110C" w:rsidTr="00F6118E">
        <w:trPr>
          <w:trHeight w:hRule="exact" w:val="658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4"/>
            </w:pPr>
            <w:r w:rsidRPr="00F9110C">
              <w:rPr>
                <w:spacing w:val="-3"/>
                <w:sz w:val="28"/>
                <w:szCs w:val="28"/>
              </w:rPr>
              <w:t>9. Заражение территории угарным газом: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26" w:lineRule="exact"/>
              <w:ind w:right="149"/>
            </w:pPr>
            <w:r w:rsidRPr="00F9110C">
              <w:rPr>
                <w:sz w:val="24"/>
                <w:szCs w:val="28"/>
              </w:rPr>
              <w:t xml:space="preserve">Не </w:t>
            </w:r>
            <w:r w:rsidRPr="00F9110C">
              <w:rPr>
                <w:spacing w:val="-2"/>
                <w:sz w:val="24"/>
                <w:szCs w:val="28"/>
              </w:rPr>
              <w:t>ожидается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331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43"/>
            </w:pPr>
            <w:r w:rsidRPr="00F9110C">
              <w:rPr>
                <w:spacing w:val="-3"/>
                <w:sz w:val="28"/>
                <w:szCs w:val="28"/>
              </w:rPr>
              <w:t>10. Допустимая доза облучения (за 4 суток)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50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28"/>
                <w:szCs w:val="28"/>
              </w:rPr>
              <w:t>р</w:t>
            </w:r>
          </w:p>
        </w:tc>
      </w:tr>
      <w:tr w:rsidR="0069048D" w:rsidRPr="00F9110C" w:rsidTr="00F6118E">
        <w:trPr>
          <w:trHeight w:hRule="exact" w:val="326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43"/>
            </w:pPr>
            <w:r w:rsidRPr="00F9110C">
              <w:rPr>
                <w:sz w:val="28"/>
                <w:szCs w:val="28"/>
              </w:rPr>
              <w:t>11. Ожидаемая мощность взрыва: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100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кТ</w:t>
            </w:r>
          </w:p>
        </w:tc>
      </w:tr>
      <w:tr w:rsidR="0069048D" w:rsidRPr="00F9110C" w:rsidTr="00F6118E">
        <w:trPr>
          <w:trHeight w:hRule="exact" w:val="336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43"/>
            </w:pPr>
            <w:r w:rsidRPr="00F9110C">
              <w:rPr>
                <w:sz w:val="28"/>
                <w:szCs w:val="28"/>
              </w:rPr>
              <w:t>12. Вид взрыва: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pacing w:val="-2"/>
                <w:sz w:val="28"/>
                <w:szCs w:val="28"/>
              </w:rPr>
              <w:t>Наземный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  <w:tr w:rsidR="0069048D" w:rsidRPr="00F9110C" w:rsidTr="00F6118E">
        <w:trPr>
          <w:trHeight w:hRule="exact" w:val="653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22" w:lineRule="exact"/>
              <w:ind w:left="14" w:right="206" w:firstLine="29"/>
            </w:pPr>
            <w:r w:rsidRPr="00F9110C">
              <w:rPr>
                <w:spacing w:val="-3"/>
                <w:sz w:val="28"/>
                <w:szCs w:val="28"/>
              </w:rPr>
              <w:t xml:space="preserve">13. Вероятное отклонение центра взрыва от точки </w:t>
            </w:r>
            <w:r w:rsidRPr="00F9110C">
              <w:rPr>
                <w:sz w:val="28"/>
                <w:szCs w:val="28"/>
              </w:rPr>
              <w:t>прицеливания: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0,4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30"/>
                <w:szCs w:val="30"/>
              </w:rPr>
              <w:t>км</w:t>
            </w:r>
          </w:p>
        </w:tc>
      </w:tr>
      <w:tr w:rsidR="0069048D" w:rsidRPr="00F9110C" w:rsidTr="00F6118E">
        <w:trPr>
          <w:trHeight w:hRule="exact" w:val="331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8"/>
            </w:pPr>
            <w:r w:rsidRPr="00F9110C">
              <w:rPr>
                <w:spacing w:val="-3"/>
                <w:sz w:val="28"/>
                <w:szCs w:val="28"/>
              </w:rPr>
              <w:t>14. Удаление объекта от точки прицеливания: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2,6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  <w:r w:rsidRPr="00F9110C">
              <w:rPr>
                <w:sz w:val="30"/>
                <w:szCs w:val="30"/>
              </w:rPr>
              <w:t>км</w:t>
            </w:r>
          </w:p>
        </w:tc>
      </w:tr>
      <w:tr w:rsidR="0069048D" w:rsidRPr="00F9110C" w:rsidTr="00F6118E">
        <w:trPr>
          <w:trHeight w:hRule="exact" w:val="331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43"/>
            </w:pPr>
            <w:r w:rsidRPr="00F9110C">
              <w:rPr>
                <w:sz w:val="28"/>
                <w:szCs w:val="28"/>
              </w:rPr>
              <w:t>15. Скорость среднего ветра: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10"/>
            </w:pPr>
            <w:r w:rsidRPr="00F9110C">
              <w:rPr>
                <w:sz w:val="28"/>
                <w:szCs w:val="28"/>
              </w:rPr>
              <w:t>50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5"/>
            </w:pPr>
            <w:r w:rsidRPr="00F9110C">
              <w:rPr>
                <w:sz w:val="28"/>
                <w:szCs w:val="28"/>
              </w:rPr>
              <w:t>км/ч</w:t>
            </w:r>
          </w:p>
        </w:tc>
      </w:tr>
      <w:tr w:rsidR="0069048D" w:rsidRPr="00F9110C" w:rsidTr="00F6118E">
        <w:trPr>
          <w:trHeight w:hRule="exact" w:val="667"/>
        </w:trPr>
        <w:tc>
          <w:tcPr>
            <w:tcW w:w="6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spacing w:line="322" w:lineRule="exact"/>
              <w:ind w:left="14" w:right="475" w:firstLine="24"/>
            </w:pPr>
            <w:r w:rsidRPr="00F9110C">
              <w:rPr>
                <w:spacing w:val="-3"/>
                <w:sz w:val="28"/>
                <w:szCs w:val="28"/>
              </w:rPr>
              <w:t xml:space="preserve">16. Климатическая зона в районе расположения </w:t>
            </w:r>
            <w:r w:rsidRPr="00F9110C">
              <w:rPr>
                <w:sz w:val="28"/>
                <w:szCs w:val="28"/>
              </w:rPr>
              <w:t>объекта: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  <w:ind w:left="34"/>
            </w:pPr>
            <w:r w:rsidRPr="00F9110C">
              <w:rPr>
                <w:sz w:val="28"/>
                <w:szCs w:val="28"/>
              </w:rPr>
              <w:t>І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048D" w:rsidRPr="00F9110C" w:rsidRDefault="0069048D" w:rsidP="00F6118E">
            <w:pPr>
              <w:shd w:val="clear" w:color="auto" w:fill="FFFFFF"/>
            </w:pPr>
          </w:p>
        </w:tc>
      </w:tr>
    </w:tbl>
    <w:p w:rsidR="0069048D" w:rsidRPr="00F9110C" w:rsidRDefault="0069048D" w:rsidP="0069048D">
      <w:pPr>
        <w:sectPr w:rsidR="0069048D" w:rsidRPr="00F9110C">
          <w:pgSz w:w="11909" w:h="16834"/>
          <w:pgMar w:top="1440" w:right="723" w:bottom="720" w:left="732" w:header="720" w:footer="720" w:gutter="0"/>
          <w:cols w:space="60"/>
          <w:noEndnote/>
        </w:sectPr>
      </w:pPr>
    </w:p>
    <w:p w:rsidR="00651543" w:rsidRPr="00651543" w:rsidRDefault="0069048D" w:rsidP="00651543">
      <w:pPr>
        <w:pStyle w:val="a6"/>
        <w:numPr>
          <w:ilvl w:val="0"/>
          <w:numId w:val="13"/>
        </w:numPr>
        <w:shd w:val="clear" w:color="auto" w:fill="FFFFFF"/>
        <w:spacing w:line="365" w:lineRule="exact"/>
        <w:ind w:right="1267"/>
        <w:jc w:val="center"/>
        <w:rPr>
          <w:b/>
          <w:sz w:val="28"/>
          <w:szCs w:val="28"/>
        </w:rPr>
      </w:pPr>
      <w:r w:rsidRPr="00651543">
        <w:rPr>
          <w:b/>
          <w:sz w:val="28"/>
          <w:szCs w:val="28"/>
        </w:rPr>
        <w:lastRenderedPageBreak/>
        <w:t>Расчетная часть</w:t>
      </w:r>
    </w:p>
    <w:p w:rsidR="00651543" w:rsidRPr="00A5419D" w:rsidRDefault="0069048D" w:rsidP="00651543">
      <w:pPr>
        <w:pStyle w:val="a6"/>
        <w:numPr>
          <w:ilvl w:val="1"/>
          <w:numId w:val="13"/>
        </w:numPr>
        <w:shd w:val="clear" w:color="auto" w:fill="FFFFFF"/>
        <w:spacing w:before="120" w:after="120" w:line="365" w:lineRule="exact"/>
        <w:ind w:right="471"/>
        <w:rPr>
          <w:b/>
          <w:sz w:val="18"/>
        </w:rPr>
      </w:pPr>
      <w:r w:rsidRPr="00A5419D">
        <w:rPr>
          <w:b/>
          <w:spacing w:val="-2"/>
          <w:sz w:val="28"/>
          <w:szCs w:val="30"/>
        </w:rPr>
        <w:t>Оценка защитных сооружений по вместимости</w:t>
      </w:r>
    </w:p>
    <w:p w:rsidR="0069048D" w:rsidRPr="00651543" w:rsidRDefault="0069048D" w:rsidP="00651543">
      <w:pPr>
        <w:shd w:val="clear" w:color="auto" w:fill="FFFFFF"/>
        <w:spacing w:before="120" w:after="120" w:line="365" w:lineRule="exact"/>
        <w:ind w:right="471"/>
        <w:rPr>
          <w:spacing w:val="-10"/>
          <w:sz w:val="28"/>
          <w:szCs w:val="28"/>
        </w:rPr>
      </w:pPr>
      <w:r w:rsidRPr="00651543">
        <w:rPr>
          <w:spacing w:val="-10"/>
          <w:sz w:val="28"/>
          <w:szCs w:val="28"/>
        </w:rPr>
        <w:t xml:space="preserve">Коэффициент защищенности сооружений по вместимости рассчитывается </w:t>
      </w:r>
      <w:r w:rsidR="006E79C1">
        <w:rPr>
          <w:spacing w:val="-10"/>
          <w:sz w:val="28"/>
          <w:szCs w:val="28"/>
        </w:rPr>
        <w:t>как</w:t>
      </w:r>
      <w:r w:rsidRPr="00651543">
        <w:rPr>
          <w:spacing w:val="-10"/>
          <w:sz w:val="28"/>
          <w:szCs w:val="28"/>
        </w:rPr>
        <w:t>: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pacing w:val="-10"/>
                <w:sz w:val="28"/>
                <w:szCs w:val="28"/>
              </w:rPr>
              <m:t>вм</m:t>
            </m:r>
          </m:sub>
        </m:sSub>
        <m:r>
          <w:rPr>
            <w:rFonts w:ascii="Cambria Math" w:hAnsi="Cambria Math"/>
            <w:spacing w:val="-1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вм</m:t>
                </m:r>
              </m:sub>
            </m:sSub>
          </m:num>
          <m:den>
            <m:r>
              <w:rPr>
                <w:rFonts w:ascii="Cambria Math" w:hAnsi="Cambria Math"/>
                <w:spacing w:val="-10"/>
                <w:sz w:val="28"/>
                <w:szCs w:val="28"/>
              </w:rPr>
              <m:t>N</m:t>
            </m:r>
          </m:den>
        </m:f>
      </m:oMath>
      <w:r w:rsidR="0069048D" w:rsidRPr="00F9110C">
        <w:rPr>
          <w:spacing w:val="-10"/>
          <w:sz w:val="28"/>
          <w:szCs w:val="28"/>
        </w:rPr>
        <w:t xml:space="preserve">, </w:t>
      </w:r>
      <w:r w:rsidR="0069048D" w:rsidRPr="00F9110C">
        <w:rPr>
          <w:spacing w:val="-12"/>
          <w:sz w:val="28"/>
          <w:szCs w:val="28"/>
        </w:rPr>
        <w:t xml:space="preserve">где </w:t>
      </w:r>
      <w:r w:rsidR="0069048D" w:rsidRPr="00F9110C">
        <w:rPr>
          <w:i/>
          <w:iCs/>
          <w:spacing w:val="-12"/>
          <w:sz w:val="28"/>
          <w:szCs w:val="28"/>
        </w:rPr>
        <w:t xml:space="preserve">N — </w:t>
      </w:r>
      <w:r w:rsidR="0069048D" w:rsidRPr="00F9110C">
        <w:rPr>
          <w:spacing w:val="-12"/>
          <w:sz w:val="28"/>
          <w:szCs w:val="28"/>
        </w:rPr>
        <w:t>численность наибольшей работающей смены</w:t>
      </w:r>
      <w:r w:rsidR="006E79C1">
        <w:rPr>
          <w:spacing w:val="-12"/>
          <w:sz w:val="28"/>
          <w:szCs w:val="28"/>
        </w:rPr>
        <w:t>,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i/>
          <w:sz w:val="28"/>
          <w:szCs w:val="28"/>
        </w:rPr>
      </w:pPr>
      <w:r w:rsidRPr="00F9110C">
        <w:rPr>
          <w:i/>
          <w:noProof/>
          <w:sz w:val="28"/>
          <w:szCs w:val="28"/>
        </w:rPr>
        <w:t>N = 125 + 280 + 330 + 55 = 790(чел)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9"/>
          <w:sz w:val="28"/>
          <w:szCs w:val="28"/>
        </w:rPr>
      </w:pPr>
      <w:r w:rsidRPr="00F9110C">
        <w:rPr>
          <w:i/>
          <w:iCs/>
          <w:spacing w:val="-9"/>
          <w:sz w:val="28"/>
          <w:szCs w:val="28"/>
        </w:rPr>
        <w:t>М</w:t>
      </w:r>
      <w:r w:rsidRPr="00F9110C">
        <w:rPr>
          <w:i/>
          <w:iCs/>
          <w:spacing w:val="-9"/>
          <w:sz w:val="28"/>
          <w:szCs w:val="28"/>
          <w:vertAlign w:val="subscript"/>
        </w:rPr>
        <w:t>вм</w:t>
      </w:r>
      <w:r w:rsidRPr="00F9110C">
        <w:rPr>
          <w:i/>
          <w:iCs/>
          <w:spacing w:val="-9"/>
          <w:sz w:val="28"/>
          <w:szCs w:val="28"/>
        </w:rPr>
        <w:t xml:space="preserve"> </w:t>
      </w:r>
      <w:r w:rsidRPr="00F9110C">
        <w:rPr>
          <w:i/>
          <w:iCs/>
          <w:spacing w:val="-12"/>
          <w:sz w:val="28"/>
          <w:szCs w:val="28"/>
        </w:rPr>
        <w:t>—</w:t>
      </w:r>
      <w:r w:rsidRPr="00F9110C">
        <w:rPr>
          <w:spacing w:val="-9"/>
          <w:sz w:val="28"/>
          <w:szCs w:val="28"/>
        </w:rPr>
        <w:t xml:space="preserve"> расчетное количество посадочных мест в защитных сооружениях,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pacing w:val="-9"/>
          <w:sz w:val="28"/>
          <w:szCs w:val="28"/>
        </w:rPr>
        <w:t xml:space="preserve">которое </w:t>
      </w:r>
      <w:r w:rsidRPr="00F9110C">
        <w:rPr>
          <w:sz w:val="28"/>
          <w:szCs w:val="28"/>
        </w:rPr>
        <w:t>рассчитывается следующим образом: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pacing w:val="-13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-13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3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pacing w:val="-13"/>
                <w:sz w:val="28"/>
                <w:szCs w:val="28"/>
              </w:rPr>
              <m:t>вм</m:t>
            </m:r>
          </m:sub>
        </m:sSub>
        <m:r>
          <w:rPr>
            <w:rFonts w:ascii="Cambria Math" w:hAnsi="Cambria Math"/>
            <w:spacing w:val="-13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-13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1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13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-13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-1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13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pacing w:val="-13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69048D" w:rsidRPr="00F9110C">
        <w:rPr>
          <w:spacing w:val="-13"/>
          <w:sz w:val="28"/>
          <w:szCs w:val="28"/>
        </w:rPr>
        <w:t>, где S</w:t>
      </w:r>
      <w:r w:rsidR="0069048D" w:rsidRPr="00F9110C">
        <w:rPr>
          <w:iCs/>
          <w:spacing w:val="-12"/>
          <w:sz w:val="28"/>
          <w:szCs w:val="28"/>
          <w:vertAlign w:val="subscript"/>
        </w:rPr>
        <w:t>1</w:t>
      </w:r>
      <w:r w:rsidR="0069048D" w:rsidRPr="00F9110C">
        <w:rPr>
          <w:spacing w:val="-13"/>
          <w:sz w:val="28"/>
          <w:szCs w:val="28"/>
        </w:rPr>
        <w:t xml:space="preserve"> </w:t>
      </w:r>
      <w:r w:rsidR="0069048D" w:rsidRPr="00F9110C">
        <w:rPr>
          <w:i/>
          <w:iCs/>
          <w:spacing w:val="-12"/>
          <w:sz w:val="28"/>
          <w:szCs w:val="28"/>
        </w:rPr>
        <w:t>—</w:t>
      </w:r>
      <w:r w:rsidR="0069048D" w:rsidRPr="00F9110C">
        <w:rPr>
          <w:spacing w:val="-13"/>
          <w:sz w:val="28"/>
          <w:szCs w:val="28"/>
        </w:rPr>
        <w:t xml:space="preserve"> расчетная норма площади на одного человека.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12"/>
          <w:sz w:val="28"/>
          <w:szCs w:val="28"/>
        </w:rPr>
      </w:pPr>
      <w:r w:rsidRPr="00F9110C">
        <w:rPr>
          <w:spacing w:val="-13"/>
          <w:sz w:val="28"/>
          <w:szCs w:val="28"/>
        </w:rPr>
        <w:t xml:space="preserve">Высота защитных </w:t>
      </w:r>
      <w:r w:rsidRPr="00F9110C">
        <w:rPr>
          <w:spacing w:val="-12"/>
          <w:sz w:val="28"/>
          <w:szCs w:val="28"/>
        </w:rPr>
        <w:t>сооружений равна 2,4 м, поэтому принимаем S</w:t>
      </w:r>
      <w:r w:rsidRPr="00F9110C">
        <w:rPr>
          <w:spacing w:val="-12"/>
          <w:sz w:val="28"/>
          <w:szCs w:val="28"/>
          <w:vertAlign w:val="subscript"/>
        </w:rPr>
        <w:t>1</w:t>
      </w:r>
      <w:r w:rsidRPr="00F9110C">
        <w:rPr>
          <w:spacing w:val="-12"/>
          <w:sz w:val="28"/>
          <w:szCs w:val="28"/>
        </w:rPr>
        <w:t xml:space="preserve"> = 0,5 </w:t>
      </w:r>
      <w:r w:rsidRPr="00F9110C">
        <w:rPr>
          <w:i/>
          <w:iCs/>
          <w:spacing w:val="-12"/>
          <w:sz w:val="28"/>
          <w:szCs w:val="28"/>
        </w:rPr>
        <w:t>м</w:t>
      </w:r>
      <w:r w:rsidRPr="00F9110C">
        <w:rPr>
          <w:i/>
          <w:iCs/>
          <w:spacing w:val="-12"/>
          <w:sz w:val="28"/>
          <w:szCs w:val="28"/>
          <w:vertAlign w:val="superscript"/>
        </w:rPr>
        <w:t>2</w:t>
      </w:r>
      <w:r w:rsidRPr="00F9110C">
        <w:rPr>
          <w:spacing w:val="-12"/>
          <w:sz w:val="28"/>
          <w:szCs w:val="28"/>
        </w:rPr>
        <w:t xml:space="preserve">/чел; 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i/>
          <w:iCs/>
          <w:spacing w:val="-12"/>
          <w:sz w:val="28"/>
          <w:szCs w:val="28"/>
        </w:rPr>
        <w:t>S</w:t>
      </w:r>
      <w:r w:rsidRPr="00F9110C">
        <w:rPr>
          <w:i/>
          <w:iCs/>
          <w:spacing w:val="-12"/>
          <w:sz w:val="28"/>
          <w:szCs w:val="28"/>
          <w:vertAlign w:val="subscript"/>
        </w:rPr>
        <w:t>n</w:t>
      </w:r>
      <w:r w:rsidRPr="00F9110C">
        <w:rPr>
          <w:i/>
          <w:iCs/>
          <w:spacing w:val="-12"/>
          <w:sz w:val="28"/>
          <w:szCs w:val="28"/>
        </w:rPr>
        <w:t xml:space="preserve"> —</w:t>
      </w:r>
      <w:r w:rsidRPr="00F9110C">
        <w:rPr>
          <w:spacing w:val="-12"/>
          <w:sz w:val="28"/>
          <w:szCs w:val="28"/>
        </w:rPr>
        <w:t xml:space="preserve"> площадь пола в убежищах и противорадиационном укрытии.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pacing w:val="-10"/>
          <w:sz w:val="28"/>
          <w:szCs w:val="28"/>
        </w:rPr>
        <w:t>Тогда расчетное количество мест в убежищах и ПРУ</w:t>
      </w:r>
      <w:r w:rsidR="00A5419D">
        <w:rPr>
          <w:spacing w:val="-10"/>
          <w:sz w:val="28"/>
          <w:szCs w:val="28"/>
        </w:rPr>
        <w:t xml:space="preserve"> равно</w:t>
      </w:r>
      <w:r w:rsidRPr="00F9110C">
        <w:rPr>
          <w:spacing w:val="-10"/>
          <w:sz w:val="28"/>
          <w:szCs w:val="28"/>
        </w:rPr>
        <w:t>: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ПРУ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0,5</m:t>
            </m:r>
          </m:den>
        </m:f>
        <m:r>
          <w:rPr>
            <w:rFonts w:ascii="Cambria Math" w:hAnsi="Cambria Math"/>
            <w:sz w:val="28"/>
            <w:szCs w:val="28"/>
          </w:rPr>
          <m:t>=60</m:t>
        </m:r>
      </m:oMath>
      <w:r w:rsidR="0069048D" w:rsidRPr="00F9110C">
        <w:rPr>
          <w:sz w:val="28"/>
          <w:szCs w:val="28"/>
        </w:rPr>
        <w:t xml:space="preserve"> (чел)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210-2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=416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чел</m:t>
            </m:r>
          </m:e>
        </m:d>
      </m:oMath>
      <w:r w:rsidR="0069048D" w:rsidRPr="00F9110C">
        <w:rPr>
          <w:sz w:val="28"/>
          <w:szCs w:val="28"/>
        </w:rPr>
        <w:tab/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210-2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0,5</m:t>
            </m:r>
          </m:den>
        </m:f>
        <m:r>
          <w:rPr>
            <w:rFonts w:ascii="Cambria Math" w:hAnsi="Cambria Math"/>
            <w:sz w:val="28"/>
            <w:szCs w:val="28"/>
          </w:rPr>
          <m:t>=416</m:t>
        </m:r>
      </m:oMath>
      <w:r w:rsidR="0069048D" w:rsidRPr="00F9110C">
        <w:rPr>
          <w:sz w:val="28"/>
          <w:szCs w:val="28"/>
        </w:rPr>
        <w:t xml:space="preserve"> (чел)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pacing w:val="-10"/>
                <w:sz w:val="28"/>
                <w:szCs w:val="28"/>
              </w:rPr>
              <m:t>вм</m:t>
            </m:r>
          </m:sub>
        </m:sSub>
        <m:r>
          <w:rPr>
            <w:rFonts w:ascii="Cambria Math" w:hAnsi="Cambria Math"/>
            <w:spacing w:val="-1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ПРУ</m:t>
                </m:r>
              </m:sub>
            </m:sSub>
            <m:r>
              <w:rPr>
                <w:rFonts w:ascii="Cambria Math" w:hAnsi="Cambria Math"/>
                <w:spacing w:val="-1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8</m:t>
                </m:r>
              </m:sub>
            </m:sSub>
            <m:r>
              <w:rPr>
                <w:rFonts w:ascii="Cambria Math" w:hAnsi="Cambria Math"/>
                <w:spacing w:val="-1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pacing w:val="-1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10"/>
                    <w:sz w:val="28"/>
                    <w:szCs w:val="28"/>
                  </w:rPr>
                  <m:t>12</m:t>
                </m:r>
              </m:sub>
            </m:sSub>
          </m:num>
          <m:den>
            <m:r>
              <w:rPr>
                <w:rFonts w:ascii="Cambria Math" w:hAnsi="Cambria Math"/>
                <w:spacing w:val="-10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pacing w:val="-1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pacing w:val="-10"/>
                <w:sz w:val="28"/>
                <w:szCs w:val="28"/>
              </w:rPr>
              <m:t>60+416+416</m:t>
            </m:r>
          </m:num>
          <m:den>
            <m:r>
              <w:rPr>
                <w:rFonts w:ascii="Cambria Math" w:hAnsi="Cambria Math"/>
                <w:spacing w:val="-10"/>
                <w:sz w:val="28"/>
                <w:szCs w:val="28"/>
              </w:rPr>
              <m:t>790</m:t>
            </m:r>
          </m:den>
        </m:f>
        <m:r>
          <w:rPr>
            <w:rFonts w:ascii="Cambria Math" w:hAnsi="Cambria Math"/>
            <w:spacing w:val="-10"/>
            <w:sz w:val="28"/>
            <w:szCs w:val="28"/>
          </w:rPr>
          <m:t>=1,13;</m:t>
        </m:r>
        <m:sSub>
          <m:sSub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0"/>
                <w:sz w:val="28"/>
                <w:szCs w:val="28"/>
              </w:rPr>
              <m:t xml:space="preserve"> K</m:t>
            </m:r>
          </m:e>
          <m:sub>
            <m:r>
              <w:rPr>
                <w:rFonts w:ascii="Cambria Math" w:hAnsi="Cambria Math"/>
                <w:spacing w:val="-10"/>
                <w:sz w:val="28"/>
                <w:szCs w:val="28"/>
              </w:rPr>
              <m:t>вм</m:t>
            </m:r>
          </m:sub>
        </m:sSub>
        <m:r>
          <w:rPr>
            <w:rFonts w:ascii="Cambria Math" w:hAnsi="Cambria Math"/>
            <w:spacing w:val="-10"/>
            <w:sz w:val="28"/>
            <w:szCs w:val="28"/>
          </w:rPr>
          <m:t>&gt;1</m:t>
        </m:r>
      </m:oMath>
      <w:r w:rsidR="0069048D" w:rsidRPr="00F9110C">
        <w:rPr>
          <w:spacing w:val="-10"/>
          <w:sz w:val="28"/>
          <w:szCs w:val="28"/>
        </w:rPr>
        <w:tab/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pacing w:val="-7"/>
          <w:sz w:val="28"/>
          <w:szCs w:val="28"/>
        </w:rPr>
        <w:t xml:space="preserve">Проверим соответствие объема помещений норме в 1,5 </w:t>
      </w:r>
      <w:r w:rsidRPr="00F9110C">
        <w:rPr>
          <w:iCs/>
          <w:spacing w:val="-7"/>
          <w:sz w:val="28"/>
          <w:szCs w:val="28"/>
        </w:rPr>
        <w:t>м</w:t>
      </w:r>
      <w:r w:rsidRPr="00F9110C">
        <w:rPr>
          <w:iCs/>
          <w:spacing w:val="-7"/>
          <w:sz w:val="28"/>
          <w:szCs w:val="28"/>
          <w:vertAlign w:val="superscript"/>
        </w:rPr>
        <w:t>3</w:t>
      </w:r>
      <w:r w:rsidRPr="00F9110C">
        <w:rPr>
          <w:iCs/>
          <w:spacing w:val="-7"/>
          <w:sz w:val="28"/>
          <w:szCs w:val="28"/>
        </w:rPr>
        <w:t xml:space="preserve">/чел </w:t>
      </w:r>
      <w:r w:rsidRPr="00F9110C">
        <w:rPr>
          <w:spacing w:val="-7"/>
          <w:sz w:val="28"/>
          <w:szCs w:val="28"/>
        </w:rPr>
        <w:t>: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всп</m:t>
                            </m:r>
                          </m:sub>
                        </m:sSub>
                      </m:e>
                    </m:nary>
                  </m:e>
                </m:nary>
              </m:e>
            </m:d>
            <m:r>
              <w:rPr>
                <w:rFonts w:ascii="Cambria Math" w:hAnsi="Cambria Math"/>
                <w:sz w:val="28"/>
                <w:szCs w:val="28"/>
              </w:rPr>
              <m:t>*h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30+210+210+6+75+75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*2,4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790</m:t>
            </m:r>
          </m:den>
        </m:f>
        <m:r>
          <w:rPr>
            <w:rFonts w:ascii="Cambria Math" w:hAnsi="Cambria Math"/>
            <w:sz w:val="28"/>
            <w:szCs w:val="28"/>
          </w:rPr>
          <m:t>=1,84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чел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69048D" w:rsidRPr="00F9110C">
        <w:rPr>
          <w:sz w:val="28"/>
          <w:szCs w:val="28"/>
        </w:rPr>
        <w:tab/>
        <w:t xml:space="preserve">(1,84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чел</m:t>
            </m:r>
          </m:den>
        </m:f>
        <m:r>
          <w:rPr>
            <w:rFonts w:ascii="Cambria Math" w:hAnsi="Cambria Math"/>
            <w:sz w:val="28"/>
            <w:szCs w:val="28"/>
          </w:rPr>
          <m:t>&gt;1,5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чел</m:t>
            </m:r>
          </m:den>
        </m:f>
      </m:oMath>
      <w:r w:rsidR="0069048D" w:rsidRPr="00F9110C">
        <w:rPr>
          <w:sz w:val="28"/>
          <w:szCs w:val="28"/>
        </w:rPr>
        <w:t>)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pacing w:val="-10"/>
          <w:sz w:val="28"/>
          <w:szCs w:val="28"/>
        </w:rPr>
        <w:t>Для обоих убежищ: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210-2+75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*2,4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416</m:t>
            </m:r>
          </m:den>
        </m:f>
        <m:r>
          <w:rPr>
            <w:rFonts w:ascii="Cambria Math" w:hAnsi="Cambria Math"/>
            <w:sz w:val="28"/>
            <w:szCs w:val="28"/>
          </w:rPr>
          <m:t>=1,63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чел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69048D" w:rsidRPr="00F9110C">
        <w:rPr>
          <w:sz w:val="28"/>
          <w:szCs w:val="28"/>
        </w:rPr>
        <w:tab/>
      </w:r>
      <w:r w:rsidR="0069048D" w:rsidRPr="00F9110C">
        <w:rPr>
          <w:sz w:val="28"/>
          <w:szCs w:val="28"/>
        </w:rPr>
        <w:tab/>
      </w:r>
      <w:r w:rsidR="0069048D" w:rsidRPr="00F9110C">
        <w:rPr>
          <w:sz w:val="28"/>
          <w:szCs w:val="28"/>
        </w:rPr>
        <w:tab/>
      </w:r>
      <w:r w:rsidR="0069048D" w:rsidRPr="00F9110C">
        <w:rPr>
          <w:sz w:val="28"/>
          <w:szCs w:val="28"/>
        </w:rPr>
        <w:tab/>
        <w:t xml:space="preserve">(1,63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чел</m:t>
            </m:r>
          </m:den>
        </m:f>
        <m:r>
          <w:rPr>
            <w:rFonts w:ascii="Cambria Math" w:hAnsi="Cambria Math"/>
            <w:sz w:val="28"/>
            <w:szCs w:val="28"/>
          </w:rPr>
          <m:t>&gt;1,5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чел</m:t>
            </m:r>
          </m:den>
        </m:f>
      </m:oMath>
      <w:r w:rsidR="0069048D" w:rsidRPr="00F9110C">
        <w:rPr>
          <w:sz w:val="28"/>
          <w:szCs w:val="28"/>
        </w:rPr>
        <w:t>)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pacing w:val="-14"/>
          <w:sz w:val="28"/>
          <w:szCs w:val="28"/>
        </w:rPr>
        <w:t>Для ПРУ: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ПРУ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30+6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*2,4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  <m:r>
          <w:rPr>
            <w:rFonts w:ascii="Cambria Math" w:hAnsi="Cambria Math"/>
            <w:sz w:val="28"/>
            <w:szCs w:val="28"/>
          </w:rPr>
          <m:t>=1,44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чел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69048D" w:rsidRPr="00F9110C">
        <w:rPr>
          <w:sz w:val="28"/>
          <w:szCs w:val="28"/>
        </w:rPr>
        <w:tab/>
      </w:r>
      <w:r w:rsidR="0069048D" w:rsidRPr="00F9110C">
        <w:rPr>
          <w:sz w:val="28"/>
          <w:szCs w:val="28"/>
        </w:rPr>
        <w:tab/>
      </w:r>
      <w:r w:rsidR="0069048D" w:rsidRPr="00F9110C">
        <w:rPr>
          <w:sz w:val="28"/>
          <w:szCs w:val="28"/>
        </w:rPr>
        <w:tab/>
      </w:r>
      <w:r w:rsidR="0069048D" w:rsidRPr="00F9110C">
        <w:rPr>
          <w:sz w:val="28"/>
          <w:szCs w:val="28"/>
        </w:rPr>
        <w:tab/>
      </w:r>
      <w:r w:rsidR="0069048D" w:rsidRPr="00F9110C">
        <w:rPr>
          <w:sz w:val="28"/>
          <w:szCs w:val="28"/>
        </w:rPr>
        <w:tab/>
      </w:r>
      <w:r w:rsidR="0069048D" w:rsidRPr="00F9110C">
        <w:rPr>
          <w:sz w:val="28"/>
          <w:szCs w:val="28"/>
        </w:rPr>
        <w:tab/>
        <w:t xml:space="preserve">(1,44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чел</m:t>
            </m:r>
          </m:den>
        </m:f>
        <m:r>
          <w:rPr>
            <w:rFonts w:ascii="Cambria Math" w:hAnsi="Cambria Math"/>
            <w:sz w:val="28"/>
            <w:szCs w:val="28"/>
          </w:rPr>
          <m:t>&lt;1,5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чел</m:t>
            </m:r>
          </m:den>
        </m:f>
      </m:oMath>
      <w:r w:rsidR="0069048D" w:rsidRPr="00F9110C">
        <w:rPr>
          <w:sz w:val="28"/>
          <w:szCs w:val="28"/>
        </w:rPr>
        <w:t>)</w:t>
      </w:r>
    </w:p>
    <w:p w:rsidR="0069048D" w:rsidRPr="00F9110C" w:rsidRDefault="0069048D" w:rsidP="0069048D">
      <w:pPr>
        <w:shd w:val="clear" w:color="auto" w:fill="FFFFFF"/>
        <w:spacing w:before="34"/>
        <w:ind w:left="19"/>
        <w:rPr>
          <w:spacing w:val="-8"/>
          <w:sz w:val="30"/>
          <w:szCs w:val="30"/>
        </w:rPr>
      </w:pPr>
      <w:r w:rsidRPr="00F9110C">
        <w:rPr>
          <w:spacing w:val="-10"/>
          <w:sz w:val="30"/>
          <w:szCs w:val="30"/>
        </w:rPr>
        <w:t xml:space="preserve">Таким образом, ПРУ может принять только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spacing w:val="-10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pacing w:val="-1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pacing w:val="-10"/>
                    <w:sz w:val="30"/>
                    <w:szCs w:val="30"/>
                  </w:rPr>
                  <m:t>30+6</m:t>
                </m:r>
              </m:num>
              <m:den>
                <m:r>
                  <w:rPr>
                    <w:rFonts w:ascii="Cambria Math" w:hAnsi="Cambria Math"/>
                    <w:spacing w:val="-10"/>
                    <w:sz w:val="30"/>
                    <w:szCs w:val="30"/>
                  </w:rPr>
                  <m:t>1,5</m:t>
                </m:r>
              </m:den>
            </m:f>
            <m:r>
              <w:rPr>
                <w:rFonts w:ascii="Cambria Math" w:hAnsi="Cambria Math"/>
                <w:spacing w:val="-10"/>
                <w:sz w:val="30"/>
                <w:szCs w:val="30"/>
              </w:rPr>
              <m:t>*2,4</m:t>
            </m:r>
          </m:e>
        </m:d>
        <m:r>
          <w:rPr>
            <w:rFonts w:ascii="Cambria Math" w:hAnsi="Cambria Math"/>
            <w:spacing w:val="-10"/>
            <w:sz w:val="30"/>
            <w:szCs w:val="30"/>
          </w:rPr>
          <m:t>=57</m:t>
        </m:r>
      </m:oMath>
      <w:r w:rsidRPr="00F9110C">
        <w:rPr>
          <w:spacing w:val="-10"/>
          <w:sz w:val="30"/>
          <w:szCs w:val="30"/>
        </w:rPr>
        <w:t xml:space="preserve"> человек (при объёме 1,5 м</w:t>
      </w:r>
      <w:r w:rsidRPr="00F9110C">
        <w:rPr>
          <w:spacing w:val="-10"/>
          <w:sz w:val="30"/>
          <w:szCs w:val="30"/>
          <w:vertAlign w:val="superscript"/>
        </w:rPr>
        <w:t>3</w:t>
      </w:r>
      <w:r w:rsidRPr="00F9110C">
        <w:rPr>
          <w:spacing w:val="-10"/>
          <w:sz w:val="30"/>
          <w:szCs w:val="30"/>
        </w:rPr>
        <w:t xml:space="preserve">/чел). Убежища соответствуют нормам по объёму помещений, каждое из которых может разместить 416 человек. Таким образом, расчетное количество посадочных мест в защитных сооружениях </w:t>
      </w:r>
      <w:r w:rsidRPr="00F9110C">
        <w:rPr>
          <w:spacing w:val="-8"/>
          <w:sz w:val="30"/>
          <w:szCs w:val="30"/>
        </w:rPr>
        <w:t>равно 416 * 2 + 57 = 889 человек.</w:t>
      </w:r>
    </w:p>
    <w:p w:rsidR="0069048D" w:rsidRPr="00F9110C" w:rsidRDefault="0071498B" w:rsidP="0069048D">
      <w:pPr>
        <w:shd w:val="clear" w:color="auto" w:fill="FFFFFF"/>
        <w:spacing w:before="34"/>
        <w:ind w:left="19"/>
        <w:rPr>
          <w:spacing w:val="-1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1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pacing w:val="-10"/>
                <w:sz w:val="28"/>
                <w:szCs w:val="28"/>
              </w:rPr>
              <m:t>вм</m:t>
            </m:r>
          </m:sub>
        </m:sSub>
        <m:r>
          <w:rPr>
            <w:rFonts w:ascii="Cambria Math" w:hAnsi="Cambria Math"/>
            <w:spacing w:val="-1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pacing w:val="-1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pacing w:val="-10"/>
                <w:sz w:val="28"/>
                <w:szCs w:val="28"/>
              </w:rPr>
              <m:t>889</m:t>
            </m:r>
          </m:num>
          <m:den>
            <m:r>
              <w:rPr>
                <w:rFonts w:ascii="Cambria Math" w:hAnsi="Cambria Math"/>
                <w:spacing w:val="-10"/>
                <w:sz w:val="28"/>
                <w:szCs w:val="28"/>
              </w:rPr>
              <m:t>790</m:t>
            </m:r>
          </m:den>
        </m:f>
        <m:r>
          <w:rPr>
            <w:rFonts w:ascii="Cambria Math" w:hAnsi="Cambria Math"/>
            <w:spacing w:val="-10"/>
            <w:sz w:val="28"/>
            <w:szCs w:val="28"/>
          </w:rPr>
          <m:t>=1,12</m:t>
        </m:r>
      </m:oMath>
      <w:r w:rsidR="0069048D" w:rsidRPr="00F9110C">
        <w:rPr>
          <w:spacing w:val="-10"/>
          <w:sz w:val="28"/>
          <w:szCs w:val="28"/>
        </w:rPr>
        <w:tab/>
      </w:r>
    </w:p>
    <w:p w:rsidR="0069048D" w:rsidRPr="00F9110C" w:rsidRDefault="0069048D" w:rsidP="0069048D">
      <w:pPr>
        <w:shd w:val="clear" w:color="auto" w:fill="FFFFFF"/>
        <w:spacing w:before="34"/>
        <w:ind w:left="19"/>
        <w:rPr>
          <w:spacing w:val="-8"/>
          <w:sz w:val="30"/>
          <w:szCs w:val="30"/>
        </w:rPr>
        <w:sectPr w:rsidR="0069048D" w:rsidRPr="00F9110C" w:rsidSect="00F6118E">
          <w:pgSz w:w="11909" w:h="16834"/>
          <w:pgMar w:top="851" w:right="1172" w:bottom="360" w:left="767" w:header="720" w:footer="720" w:gutter="0"/>
          <w:cols w:space="60"/>
          <w:noEndnote/>
        </w:sectPr>
      </w:pPr>
      <w:r w:rsidRPr="00F9110C">
        <w:rPr>
          <w:spacing w:val="-11"/>
          <w:sz w:val="30"/>
          <w:szCs w:val="30"/>
        </w:rPr>
        <w:t xml:space="preserve">Коэффициент больше 1, поэтому можно говорить о существовании резерва </w:t>
      </w:r>
      <w:r w:rsidRPr="00F9110C">
        <w:rPr>
          <w:sz w:val="30"/>
          <w:szCs w:val="30"/>
        </w:rPr>
        <w:t>посадочных мест в защитных сооружениях.</w:t>
      </w:r>
    </w:p>
    <w:p w:rsidR="00651543" w:rsidRPr="00651543" w:rsidRDefault="0069048D" w:rsidP="00651543">
      <w:pPr>
        <w:pStyle w:val="a6"/>
        <w:numPr>
          <w:ilvl w:val="1"/>
          <w:numId w:val="13"/>
        </w:numPr>
        <w:shd w:val="clear" w:color="auto" w:fill="FFFFFF"/>
        <w:spacing w:line="360" w:lineRule="auto"/>
        <w:ind w:left="709"/>
        <w:jc w:val="center"/>
        <w:rPr>
          <w:b/>
          <w:bCs/>
          <w:spacing w:val="-9"/>
          <w:sz w:val="28"/>
          <w:szCs w:val="28"/>
        </w:rPr>
      </w:pPr>
      <w:r w:rsidRPr="00651543">
        <w:rPr>
          <w:b/>
          <w:bCs/>
          <w:spacing w:val="-9"/>
          <w:sz w:val="28"/>
          <w:szCs w:val="28"/>
        </w:rPr>
        <w:lastRenderedPageBreak/>
        <w:t>Оценка защитных сооружений по защитным свойствам</w:t>
      </w:r>
    </w:p>
    <w:p w:rsidR="0069048D" w:rsidRPr="00F9110C" w:rsidRDefault="0069048D" w:rsidP="0069048D">
      <w:pPr>
        <w:shd w:val="clear" w:color="auto" w:fill="FFFFFF"/>
        <w:spacing w:before="5" w:line="360" w:lineRule="auto"/>
        <w:ind w:right="640"/>
        <w:rPr>
          <w:spacing w:val="-12"/>
          <w:sz w:val="28"/>
          <w:szCs w:val="28"/>
        </w:rPr>
      </w:pPr>
      <w:r w:rsidRPr="00F9110C">
        <w:rPr>
          <w:spacing w:val="-12"/>
          <w:sz w:val="28"/>
          <w:szCs w:val="28"/>
        </w:rPr>
        <w:t xml:space="preserve">Определение требуемых защитных свойств. </w:t>
      </w:r>
    </w:p>
    <w:p w:rsidR="0069048D" w:rsidRPr="00F9110C" w:rsidRDefault="0069048D" w:rsidP="0069048D">
      <w:pPr>
        <w:shd w:val="clear" w:color="auto" w:fill="FFFFFF"/>
        <w:spacing w:before="5" w:line="360" w:lineRule="auto"/>
        <w:ind w:right="640"/>
        <w:rPr>
          <w:sz w:val="28"/>
          <w:szCs w:val="28"/>
        </w:rPr>
      </w:pPr>
      <w:r w:rsidRPr="00F9110C">
        <w:rPr>
          <w:spacing w:val="-12"/>
          <w:sz w:val="28"/>
          <w:szCs w:val="28"/>
        </w:rPr>
        <w:t xml:space="preserve">а) </w:t>
      </w:r>
      <w:r w:rsidRPr="00F9110C">
        <w:rPr>
          <w:sz w:val="28"/>
          <w:szCs w:val="28"/>
        </w:rPr>
        <w:t>Защита от воздушной ударной волны (ВУВ).</w:t>
      </w:r>
    </w:p>
    <w:p w:rsidR="0069048D" w:rsidRPr="00F9110C" w:rsidRDefault="0069048D" w:rsidP="0069048D">
      <w:pPr>
        <w:shd w:val="clear" w:color="auto" w:fill="FFFFFF"/>
        <w:spacing w:line="360" w:lineRule="auto"/>
        <w:ind w:right="-26"/>
        <w:rPr>
          <w:sz w:val="28"/>
          <w:szCs w:val="28"/>
        </w:rPr>
      </w:pPr>
      <w:r w:rsidRPr="00F9110C">
        <w:rPr>
          <w:spacing w:val="-12"/>
          <w:sz w:val="28"/>
          <w:szCs w:val="28"/>
        </w:rPr>
        <w:t>Рассчитываем максимальное избыточное давление ударной волны</w:t>
      </w:r>
      <w:r w:rsidRPr="00F9110C">
        <w:rPr>
          <w:spacing w:val="-13"/>
          <w:sz w:val="28"/>
          <w:szCs w:val="28"/>
        </w:rPr>
        <w:t xml:space="preserve"> ∆P</w:t>
      </w:r>
      <w:r w:rsidRPr="00F9110C">
        <w:rPr>
          <w:spacing w:val="-13"/>
          <w:sz w:val="28"/>
          <w:szCs w:val="28"/>
          <w:vertAlign w:val="subscript"/>
        </w:rPr>
        <w:t>Ф max</w:t>
      </w:r>
      <w:r w:rsidRPr="00F9110C">
        <w:rPr>
          <w:spacing w:val="-12"/>
          <w:sz w:val="28"/>
          <w:szCs w:val="28"/>
        </w:rPr>
        <w:t xml:space="preserve">, </w:t>
      </w:r>
      <w:r w:rsidRPr="00F9110C">
        <w:rPr>
          <w:spacing w:val="-9"/>
          <w:sz w:val="28"/>
          <w:szCs w:val="28"/>
        </w:rPr>
        <w:t xml:space="preserve">ожидаемое на объекте. Найдем расстояние до вероятного </w:t>
      </w:r>
      <w:r w:rsidRPr="00F9110C">
        <w:rPr>
          <w:sz w:val="28"/>
          <w:szCs w:val="28"/>
        </w:rPr>
        <w:t>центра взрыва: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X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</m:t>
            </m:r>
          </m:sub>
        </m:sSub>
        <m:r>
          <w:rPr>
            <w:rFonts w:ascii="Cambria Math" w:hAnsi="Cambria Math"/>
            <w:sz w:val="24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отк</m:t>
            </m:r>
          </m:sub>
        </m:sSub>
        <m:r>
          <w:rPr>
            <w:rFonts w:ascii="Cambria Math" w:hAnsi="Cambria Math"/>
            <w:sz w:val="24"/>
            <w:szCs w:val="28"/>
          </w:rPr>
          <m:t>=2,6-2,4=2,2 (км)</m:t>
        </m:r>
      </m:oMath>
      <w:r w:rsidR="0069048D" w:rsidRPr="00F9110C">
        <w:rPr>
          <w:sz w:val="24"/>
          <w:szCs w:val="28"/>
        </w:rPr>
        <w:t xml:space="preserve"> ,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z w:val="28"/>
          <w:szCs w:val="28"/>
        </w:rPr>
        <w:t>где R</w:t>
      </w:r>
      <w:r w:rsidRPr="00F9110C">
        <w:rPr>
          <w:sz w:val="28"/>
          <w:szCs w:val="28"/>
          <w:vertAlign w:val="subscript"/>
        </w:rPr>
        <w:t>r</w:t>
      </w:r>
      <w:r w:rsidRPr="00F9110C">
        <w:rPr>
          <w:sz w:val="28"/>
          <w:szCs w:val="28"/>
        </w:rPr>
        <w:t xml:space="preserve"> – </w:t>
      </w:r>
      <w:r w:rsidRPr="00F9110C">
        <w:rPr>
          <w:spacing w:val="-10"/>
          <w:sz w:val="30"/>
          <w:szCs w:val="30"/>
        </w:rPr>
        <w:t>удаление объекта от точки прицеливания.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z w:val="28"/>
          <w:szCs w:val="28"/>
        </w:rPr>
        <w:t xml:space="preserve">Согласно приложению 1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=2,2 км</m:t>
        </m:r>
      </m:oMath>
      <w:r w:rsidRPr="00F9110C">
        <w:rPr>
          <w:sz w:val="28"/>
          <w:szCs w:val="28"/>
        </w:rPr>
        <w:t xml:space="preserve"> и ожидаемой мощности взрыва 100 кТ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13"/>
          <w:sz w:val="28"/>
          <w:szCs w:val="28"/>
        </w:rPr>
      </w:pPr>
      <w:r w:rsidRPr="00F9110C">
        <w:rPr>
          <w:spacing w:val="-13"/>
          <w:sz w:val="28"/>
          <w:szCs w:val="28"/>
        </w:rPr>
        <w:t>∆P</w:t>
      </w:r>
      <w:r w:rsidRPr="00F9110C">
        <w:rPr>
          <w:spacing w:val="-13"/>
          <w:sz w:val="28"/>
          <w:szCs w:val="28"/>
          <w:vertAlign w:val="subscript"/>
        </w:rPr>
        <w:t>Ф max</w:t>
      </w:r>
      <w:r w:rsidRPr="00F9110C">
        <w:rPr>
          <w:spacing w:val="-13"/>
          <w:sz w:val="28"/>
          <w:szCs w:val="28"/>
        </w:rPr>
        <w:t xml:space="preserve"> = 40 кПа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13"/>
          <w:sz w:val="28"/>
          <w:szCs w:val="28"/>
        </w:rPr>
      </w:pPr>
      <w:r w:rsidRPr="00F9110C">
        <w:rPr>
          <w:sz w:val="28"/>
          <w:szCs w:val="28"/>
        </w:rPr>
        <w:t xml:space="preserve">ПРУ: </w:t>
      </w:r>
      <w:r w:rsidRPr="00F9110C">
        <w:rPr>
          <w:sz w:val="28"/>
          <w:szCs w:val="28"/>
        </w:rPr>
        <w:tab/>
      </w:r>
      <w:r w:rsidRPr="00F9110C">
        <w:rPr>
          <w:sz w:val="28"/>
          <w:szCs w:val="28"/>
        </w:rPr>
        <w:tab/>
      </w:r>
      <w:r w:rsidRPr="00F9110C">
        <w:rPr>
          <w:sz w:val="28"/>
          <w:szCs w:val="28"/>
        </w:rPr>
        <w:tab/>
      </w:r>
      <w:r w:rsidRPr="00F9110C">
        <w:rPr>
          <w:spacing w:val="-13"/>
          <w:sz w:val="28"/>
          <w:szCs w:val="28"/>
        </w:rPr>
        <w:t>∆P</w:t>
      </w:r>
      <w:r w:rsidRPr="00F9110C">
        <w:rPr>
          <w:spacing w:val="-13"/>
          <w:sz w:val="28"/>
          <w:szCs w:val="28"/>
          <w:vertAlign w:val="subscript"/>
        </w:rPr>
        <w:t>Ф зад</w:t>
      </w:r>
      <w:r w:rsidRPr="00F9110C">
        <w:rPr>
          <w:spacing w:val="-13"/>
          <w:sz w:val="28"/>
          <w:szCs w:val="28"/>
        </w:rPr>
        <w:t xml:space="preserve"> = 25 кПа &lt; ∆P</w:t>
      </w:r>
      <w:r w:rsidRPr="00F9110C">
        <w:rPr>
          <w:spacing w:val="-13"/>
          <w:sz w:val="28"/>
          <w:szCs w:val="28"/>
          <w:vertAlign w:val="subscript"/>
        </w:rPr>
        <w:t>Ф max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13"/>
          <w:sz w:val="28"/>
          <w:szCs w:val="28"/>
        </w:rPr>
      </w:pPr>
      <w:r w:rsidRPr="00F9110C">
        <w:rPr>
          <w:spacing w:val="-13"/>
          <w:sz w:val="28"/>
          <w:szCs w:val="28"/>
        </w:rPr>
        <w:t xml:space="preserve">Убежище 8: </w:t>
      </w:r>
      <w:r w:rsidRPr="00F9110C">
        <w:rPr>
          <w:spacing w:val="-13"/>
          <w:sz w:val="28"/>
          <w:szCs w:val="28"/>
        </w:rPr>
        <w:tab/>
      </w:r>
      <w:r w:rsidRPr="00F9110C">
        <w:rPr>
          <w:spacing w:val="-13"/>
          <w:sz w:val="28"/>
          <w:szCs w:val="28"/>
        </w:rPr>
        <w:tab/>
        <w:t>∆P</w:t>
      </w:r>
      <w:r w:rsidRPr="00F9110C">
        <w:rPr>
          <w:spacing w:val="-13"/>
          <w:sz w:val="28"/>
          <w:szCs w:val="28"/>
          <w:vertAlign w:val="subscript"/>
        </w:rPr>
        <w:t>Ф зад</w:t>
      </w:r>
      <w:r w:rsidRPr="00F9110C">
        <w:rPr>
          <w:spacing w:val="-13"/>
          <w:sz w:val="28"/>
          <w:szCs w:val="28"/>
        </w:rPr>
        <w:t xml:space="preserve"> = 200 кПа &gt; ∆P</w:t>
      </w:r>
      <w:r w:rsidRPr="00F9110C">
        <w:rPr>
          <w:spacing w:val="-13"/>
          <w:sz w:val="28"/>
          <w:szCs w:val="28"/>
          <w:vertAlign w:val="subscript"/>
        </w:rPr>
        <w:t>Ф max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13"/>
          <w:sz w:val="28"/>
          <w:szCs w:val="28"/>
        </w:rPr>
      </w:pPr>
      <w:r w:rsidRPr="00F9110C">
        <w:rPr>
          <w:spacing w:val="-13"/>
          <w:sz w:val="28"/>
          <w:szCs w:val="28"/>
        </w:rPr>
        <w:t xml:space="preserve">Убежище 12: </w:t>
      </w:r>
      <w:r w:rsidRPr="00F9110C">
        <w:rPr>
          <w:spacing w:val="-13"/>
          <w:sz w:val="28"/>
          <w:szCs w:val="28"/>
        </w:rPr>
        <w:tab/>
        <w:t>∆P</w:t>
      </w:r>
      <w:r w:rsidRPr="00F9110C">
        <w:rPr>
          <w:spacing w:val="-13"/>
          <w:sz w:val="28"/>
          <w:szCs w:val="28"/>
          <w:vertAlign w:val="subscript"/>
        </w:rPr>
        <w:t>Ф зад</w:t>
      </w:r>
      <w:r w:rsidRPr="00F9110C">
        <w:rPr>
          <w:spacing w:val="-13"/>
          <w:sz w:val="28"/>
          <w:szCs w:val="28"/>
        </w:rPr>
        <w:t xml:space="preserve"> = 200 кПа &gt; ∆P</w:t>
      </w:r>
      <w:r w:rsidRPr="00F9110C">
        <w:rPr>
          <w:spacing w:val="-13"/>
          <w:sz w:val="28"/>
          <w:szCs w:val="28"/>
          <w:vertAlign w:val="subscript"/>
        </w:rPr>
        <w:t>Ф max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z w:val="28"/>
          <w:szCs w:val="28"/>
        </w:rPr>
        <w:t>Для обоих убежищ защита от воздушной ударной волны обеспечивается, однако для ПРУ защита не обеспечивается.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z w:val="28"/>
          <w:szCs w:val="28"/>
        </w:rPr>
        <w:t>б) Защита от воздействия радиации.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10"/>
          <w:sz w:val="30"/>
          <w:szCs w:val="30"/>
        </w:rPr>
      </w:pPr>
      <w:r w:rsidRPr="00F9110C">
        <w:rPr>
          <w:spacing w:val="-10"/>
          <w:sz w:val="30"/>
          <w:szCs w:val="30"/>
        </w:rPr>
        <w:t>Определим требуемый коэффициент ослабления радиации: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осл.тр.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-0,2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-0,2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</m:oMath>
      </m:oMathPara>
    </w:p>
    <w:p w:rsidR="0069048D" w:rsidRPr="00F9110C" w:rsidRDefault="0069048D" w:rsidP="0069048D">
      <w:pPr>
        <w:shd w:val="clear" w:color="auto" w:fill="FFFFFF"/>
        <w:spacing w:line="374" w:lineRule="exact"/>
        <w:ind w:right="1720"/>
        <w:rPr>
          <w:iCs/>
          <w:spacing w:val="-17"/>
          <w:sz w:val="30"/>
          <w:szCs w:val="30"/>
        </w:rPr>
      </w:pPr>
      <w:r w:rsidRPr="00F9110C">
        <w:rPr>
          <w:iCs/>
          <w:spacing w:val="-17"/>
          <w:sz w:val="30"/>
          <w:szCs w:val="30"/>
        </w:rPr>
        <w:t>где</w:t>
      </w:r>
      <w:r w:rsidRPr="00F9110C">
        <w:rPr>
          <w:i/>
          <w:iCs/>
          <w:spacing w:val="-17"/>
          <w:sz w:val="30"/>
          <w:szCs w:val="30"/>
        </w:rPr>
        <w:t xml:space="preserve"> </w:t>
      </w:r>
      <w:r w:rsidRPr="00F9110C">
        <w:rPr>
          <w:i/>
          <w:iCs/>
          <w:spacing w:val="-17"/>
          <w:sz w:val="30"/>
          <w:szCs w:val="30"/>
        </w:rPr>
        <w:tab/>
        <w:t>t</w:t>
      </w:r>
      <w:r w:rsidRPr="00F9110C">
        <w:rPr>
          <w:i/>
          <w:iCs/>
          <w:spacing w:val="-17"/>
          <w:sz w:val="30"/>
          <w:szCs w:val="30"/>
          <w:vertAlign w:val="subscript"/>
        </w:rPr>
        <w:t>Н</w:t>
      </w:r>
      <w:r w:rsidRPr="00F9110C">
        <w:rPr>
          <w:i/>
          <w:iCs/>
          <w:spacing w:val="-17"/>
          <w:sz w:val="30"/>
          <w:szCs w:val="30"/>
        </w:rPr>
        <w:t xml:space="preserve"> </w:t>
      </w:r>
      <w:r w:rsidR="00A4714E" w:rsidRPr="00F9110C">
        <w:rPr>
          <w:spacing w:val="-17"/>
          <w:sz w:val="30"/>
          <w:szCs w:val="30"/>
        </w:rPr>
        <w:t>–</w:t>
      </w:r>
      <w:r w:rsidRPr="00F9110C">
        <w:rPr>
          <w:spacing w:val="-17"/>
          <w:sz w:val="30"/>
          <w:szCs w:val="30"/>
        </w:rPr>
        <w:t xml:space="preserve"> время начала заражения территории объекта, </w:t>
      </w:r>
      <w:r w:rsidRPr="00F9110C">
        <w:rPr>
          <w:i/>
          <w:iCs/>
          <w:spacing w:val="-17"/>
          <w:sz w:val="30"/>
          <w:szCs w:val="30"/>
        </w:rPr>
        <w:t>t</w:t>
      </w:r>
      <w:r w:rsidRPr="00F9110C">
        <w:rPr>
          <w:i/>
          <w:iCs/>
          <w:spacing w:val="-17"/>
          <w:sz w:val="30"/>
          <w:szCs w:val="30"/>
          <w:vertAlign w:val="subscript"/>
        </w:rPr>
        <w:t>H</w:t>
      </w:r>
      <w:r w:rsidRPr="00F9110C">
        <w:rPr>
          <w:i/>
          <w:iCs/>
          <w:spacing w:val="-17"/>
          <w:sz w:val="30"/>
          <w:szCs w:val="30"/>
        </w:rPr>
        <w:t xml:space="preserve"> </w:t>
      </w:r>
      <w:r w:rsidRPr="00F9110C">
        <w:rPr>
          <w:spacing w:val="-17"/>
          <w:sz w:val="30"/>
          <w:szCs w:val="30"/>
        </w:rPr>
        <w:t xml:space="preserve">= </w:t>
      </w:r>
      <w:r w:rsidRPr="00F9110C">
        <w:rPr>
          <w:iCs/>
          <w:spacing w:val="-17"/>
          <w:sz w:val="30"/>
          <w:szCs w:val="30"/>
        </w:rPr>
        <w:t>1 час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21"/>
          <w:sz w:val="30"/>
          <w:szCs w:val="30"/>
        </w:rPr>
      </w:pPr>
      <w:r w:rsidRPr="00F9110C">
        <w:rPr>
          <w:i/>
          <w:iCs/>
          <w:spacing w:val="-17"/>
          <w:sz w:val="30"/>
          <w:szCs w:val="30"/>
        </w:rPr>
        <w:t xml:space="preserve"> </w:t>
      </w:r>
      <w:r w:rsidRPr="00F9110C">
        <w:rPr>
          <w:i/>
          <w:iCs/>
          <w:spacing w:val="-17"/>
          <w:sz w:val="30"/>
          <w:szCs w:val="30"/>
        </w:rPr>
        <w:tab/>
      </w:r>
      <w:r w:rsidRPr="00F9110C">
        <w:rPr>
          <w:i/>
          <w:iCs/>
          <w:spacing w:val="-21"/>
          <w:sz w:val="30"/>
          <w:szCs w:val="30"/>
        </w:rPr>
        <w:t>t</w:t>
      </w:r>
      <w:r w:rsidRPr="00F9110C">
        <w:rPr>
          <w:i/>
          <w:iCs/>
          <w:spacing w:val="-21"/>
          <w:sz w:val="30"/>
          <w:szCs w:val="30"/>
          <w:vertAlign w:val="subscript"/>
        </w:rPr>
        <w:t>K</w:t>
      </w:r>
      <w:r w:rsidRPr="00F9110C">
        <w:rPr>
          <w:i/>
          <w:iCs/>
          <w:spacing w:val="-21"/>
          <w:sz w:val="30"/>
          <w:szCs w:val="30"/>
        </w:rPr>
        <w:t xml:space="preserve"> </w:t>
      </w:r>
      <w:r w:rsidR="00A4714E" w:rsidRPr="00F9110C">
        <w:rPr>
          <w:spacing w:val="-17"/>
          <w:sz w:val="30"/>
          <w:szCs w:val="30"/>
        </w:rPr>
        <w:t>–</w:t>
      </w:r>
      <w:r w:rsidRPr="00F9110C">
        <w:rPr>
          <w:spacing w:val="-21"/>
          <w:sz w:val="30"/>
          <w:szCs w:val="30"/>
        </w:rPr>
        <w:t xml:space="preserve"> время окончания облучения, </w:t>
      </w:r>
      <w:r w:rsidRPr="00F9110C">
        <w:rPr>
          <w:i/>
          <w:iCs/>
          <w:spacing w:val="-21"/>
          <w:sz w:val="30"/>
          <w:szCs w:val="30"/>
        </w:rPr>
        <w:t>t</w:t>
      </w:r>
      <w:r w:rsidRPr="00F9110C">
        <w:rPr>
          <w:i/>
          <w:iCs/>
          <w:spacing w:val="-21"/>
          <w:sz w:val="30"/>
          <w:szCs w:val="30"/>
          <w:vertAlign w:val="subscript"/>
        </w:rPr>
        <w:t>K</w:t>
      </w:r>
      <w:r w:rsidRPr="00F9110C">
        <w:rPr>
          <w:i/>
          <w:iCs/>
          <w:spacing w:val="-21"/>
          <w:sz w:val="30"/>
          <w:szCs w:val="30"/>
        </w:rPr>
        <w:t xml:space="preserve">  </w:t>
      </w:r>
      <w:r w:rsidRPr="00F9110C">
        <w:rPr>
          <w:spacing w:val="-21"/>
          <w:sz w:val="30"/>
          <w:szCs w:val="30"/>
        </w:rPr>
        <w:t xml:space="preserve">=  3 * 24 + 1 = 73 </w:t>
      </w:r>
      <w:r w:rsidRPr="00F9110C">
        <w:rPr>
          <w:iCs/>
          <w:spacing w:val="-21"/>
          <w:sz w:val="30"/>
          <w:szCs w:val="30"/>
        </w:rPr>
        <w:t>часа</w:t>
      </w:r>
      <w:r w:rsidRPr="00F9110C">
        <w:rPr>
          <w:spacing w:val="-21"/>
          <w:sz w:val="30"/>
          <w:szCs w:val="30"/>
        </w:rPr>
        <w:t>.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9"/>
          <w:sz w:val="30"/>
          <w:szCs w:val="30"/>
        </w:rPr>
      </w:pPr>
      <w:r w:rsidRPr="00F9110C">
        <w:rPr>
          <w:i/>
          <w:iCs/>
          <w:spacing w:val="-13"/>
          <w:sz w:val="30"/>
          <w:szCs w:val="30"/>
        </w:rPr>
        <w:t>Р</w:t>
      </w:r>
      <w:r w:rsidRPr="00F9110C">
        <w:rPr>
          <w:i/>
          <w:iCs/>
          <w:spacing w:val="-13"/>
          <w:sz w:val="30"/>
          <w:szCs w:val="30"/>
          <w:vertAlign w:val="subscript"/>
        </w:rPr>
        <w:t>1mах</w:t>
      </w:r>
      <w:r w:rsidRPr="00F9110C">
        <w:rPr>
          <w:i/>
          <w:iCs/>
          <w:spacing w:val="-13"/>
          <w:sz w:val="30"/>
          <w:szCs w:val="30"/>
        </w:rPr>
        <w:t xml:space="preserve"> </w:t>
      </w:r>
      <w:r w:rsidR="00A4714E" w:rsidRPr="00F9110C">
        <w:rPr>
          <w:spacing w:val="-17"/>
          <w:sz w:val="30"/>
          <w:szCs w:val="30"/>
        </w:rPr>
        <w:t>–</w:t>
      </w:r>
      <w:r w:rsidRPr="00F9110C">
        <w:rPr>
          <w:spacing w:val="-13"/>
          <w:sz w:val="30"/>
          <w:szCs w:val="30"/>
        </w:rPr>
        <w:t xml:space="preserve"> максимальный уровень радиации, ожидаемый на объекте, которая </w:t>
      </w:r>
      <w:r w:rsidRPr="00F9110C">
        <w:rPr>
          <w:spacing w:val="-9"/>
          <w:sz w:val="30"/>
          <w:szCs w:val="30"/>
        </w:rPr>
        <w:t>определяется с помощью приложения 2 при R</w:t>
      </w:r>
      <w:r w:rsidRPr="00F9110C">
        <w:rPr>
          <w:spacing w:val="-9"/>
          <w:sz w:val="22"/>
          <w:szCs w:val="22"/>
        </w:rPr>
        <w:t>x</w:t>
      </w:r>
      <w:r w:rsidRPr="00F9110C">
        <w:rPr>
          <w:spacing w:val="-9"/>
          <w:sz w:val="30"/>
          <w:szCs w:val="30"/>
        </w:rPr>
        <w:t xml:space="preserve"> = 2,</w:t>
      </w:r>
      <w:r w:rsidR="001B745D">
        <w:rPr>
          <w:spacing w:val="-9"/>
          <w:sz w:val="30"/>
          <w:szCs w:val="30"/>
        </w:rPr>
        <w:t>2 км и скорости ветра 50 км/час,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iCs/>
          <w:spacing w:val="-13"/>
          <w:sz w:val="30"/>
          <w:szCs w:val="30"/>
        </w:rPr>
      </w:pPr>
      <w:r w:rsidRPr="00F9110C">
        <w:rPr>
          <w:i/>
          <w:iCs/>
          <w:spacing w:val="-13"/>
          <w:sz w:val="30"/>
          <w:szCs w:val="30"/>
        </w:rPr>
        <w:t>Р</w:t>
      </w:r>
      <w:r w:rsidRPr="00F9110C">
        <w:rPr>
          <w:i/>
          <w:iCs/>
          <w:spacing w:val="-13"/>
          <w:sz w:val="30"/>
          <w:szCs w:val="30"/>
          <w:vertAlign w:val="subscript"/>
        </w:rPr>
        <w:t>1mах</w:t>
      </w:r>
      <w:r w:rsidRPr="00F9110C">
        <w:rPr>
          <w:iCs/>
          <w:spacing w:val="-13"/>
          <w:sz w:val="30"/>
          <w:szCs w:val="30"/>
        </w:rPr>
        <w:t xml:space="preserve"> = 9350 р/час</w:t>
      </w:r>
    </w:p>
    <w:p w:rsidR="0069048D" w:rsidRPr="00F9110C" w:rsidRDefault="0071498B" w:rsidP="0069048D">
      <w:pPr>
        <w:shd w:val="clear" w:color="auto" w:fill="FFFFFF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осл.тр.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5*9350*(1-0,424)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=538,56</m:t>
          </m:r>
        </m:oMath>
      </m:oMathPara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13"/>
          <w:sz w:val="28"/>
          <w:szCs w:val="28"/>
        </w:rPr>
      </w:pPr>
      <w:r w:rsidRPr="00F9110C">
        <w:rPr>
          <w:sz w:val="28"/>
          <w:szCs w:val="28"/>
        </w:rPr>
        <w:t xml:space="preserve">ПРУ: </w:t>
      </w:r>
      <w:r w:rsidRPr="00F9110C">
        <w:rPr>
          <w:sz w:val="28"/>
          <w:szCs w:val="28"/>
        </w:rPr>
        <w:tab/>
      </w:r>
      <w:r w:rsidRPr="00F9110C">
        <w:rPr>
          <w:sz w:val="28"/>
          <w:szCs w:val="28"/>
        </w:rPr>
        <w:tab/>
      </w:r>
      <w:r w:rsidRPr="00F9110C">
        <w:rPr>
          <w:sz w:val="28"/>
          <w:szCs w:val="28"/>
        </w:rPr>
        <w:tab/>
        <w:t xml:space="preserve">300 </w:t>
      </w:r>
      <w:r w:rsidRPr="00F9110C">
        <w:rPr>
          <w:spacing w:val="-13"/>
          <w:sz w:val="28"/>
          <w:szCs w:val="28"/>
        </w:rPr>
        <w:t xml:space="preserve">&lt; </w:t>
      </w:r>
      <m:oMath>
        <m:r>
          <w:rPr>
            <w:rFonts w:ascii="Cambria Math" w:hAnsi="Cambria Math"/>
            <w:sz w:val="28"/>
            <w:szCs w:val="28"/>
          </w:rPr>
          <m:t>538,56</m:t>
        </m:r>
      </m:oMath>
      <w:r w:rsidRPr="00F9110C">
        <w:rPr>
          <w:sz w:val="28"/>
          <w:szCs w:val="28"/>
        </w:rPr>
        <w:tab/>
        <w:t>(защита не обеспечена)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pacing w:val="-13"/>
          <w:sz w:val="28"/>
          <w:szCs w:val="28"/>
        </w:rPr>
      </w:pPr>
      <w:r w:rsidRPr="00F9110C">
        <w:rPr>
          <w:spacing w:val="-13"/>
          <w:sz w:val="28"/>
          <w:szCs w:val="28"/>
        </w:rPr>
        <w:t xml:space="preserve">Убежище 8: </w:t>
      </w:r>
      <w:r w:rsidRPr="00F9110C">
        <w:rPr>
          <w:spacing w:val="-13"/>
          <w:sz w:val="28"/>
          <w:szCs w:val="28"/>
        </w:rPr>
        <w:tab/>
      </w:r>
      <w:r w:rsidRPr="00F9110C">
        <w:rPr>
          <w:spacing w:val="-13"/>
          <w:sz w:val="28"/>
          <w:szCs w:val="28"/>
        </w:rPr>
        <w:tab/>
        <w:t>2500 &gt;</w:t>
      </w:r>
      <m:oMath>
        <m:r>
          <w:rPr>
            <w:rFonts w:ascii="Cambria Math" w:hAnsi="Cambria Math"/>
            <w:sz w:val="28"/>
            <w:szCs w:val="28"/>
          </w:rPr>
          <m:t>538,56</m:t>
        </m:r>
      </m:oMath>
      <w:r w:rsidRPr="00F9110C">
        <w:rPr>
          <w:sz w:val="28"/>
          <w:szCs w:val="28"/>
        </w:rPr>
        <w:tab/>
        <w:t>(защита обеспечена)</w:t>
      </w:r>
    </w:p>
    <w:p w:rsidR="0069048D" w:rsidRPr="00F9110C" w:rsidRDefault="0069048D" w:rsidP="0069048D">
      <w:pPr>
        <w:shd w:val="clear" w:color="auto" w:fill="FFFFFF"/>
        <w:spacing w:line="360" w:lineRule="auto"/>
        <w:rPr>
          <w:sz w:val="28"/>
          <w:szCs w:val="28"/>
        </w:rPr>
      </w:pPr>
      <w:r w:rsidRPr="00F9110C">
        <w:rPr>
          <w:spacing w:val="-13"/>
          <w:sz w:val="28"/>
          <w:szCs w:val="28"/>
        </w:rPr>
        <w:t xml:space="preserve">Убежище 12: </w:t>
      </w:r>
      <w:r w:rsidRPr="00F9110C">
        <w:rPr>
          <w:spacing w:val="-13"/>
          <w:sz w:val="28"/>
          <w:szCs w:val="28"/>
        </w:rPr>
        <w:tab/>
        <w:t xml:space="preserve">2500 &gt; </w:t>
      </w:r>
      <m:oMath>
        <m:r>
          <w:rPr>
            <w:rFonts w:ascii="Cambria Math" w:hAnsi="Cambria Math"/>
            <w:sz w:val="28"/>
            <w:szCs w:val="28"/>
          </w:rPr>
          <m:t>538,56</m:t>
        </m:r>
      </m:oMath>
      <w:r w:rsidRPr="00F9110C">
        <w:rPr>
          <w:sz w:val="28"/>
          <w:szCs w:val="28"/>
        </w:rPr>
        <w:tab/>
        <w:t>(защита обеспечена)</w:t>
      </w:r>
    </w:p>
    <w:p w:rsidR="0069048D" w:rsidRPr="00F9110C" w:rsidRDefault="0069048D" w:rsidP="0069048D">
      <w:pPr>
        <w:shd w:val="clear" w:color="auto" w:fill="FFFFFF"/>
        <w:rPr>
          <w:spacing w:val="-13"/>
          <w:sz w:val="28"/>
          <w:szCs w:val="28"/>
        </w:rPr>
        <w:sectPr w:rsidR="0069048D" w:rsidRPr="00F9110C" w:rsidSect="00F6118E">
          <w:pgSz w:w="11909" w:h="16834"/>
          <w:pgMar w:top="851" w:right="908" w:bottom="360" w:left="821" w:header="720" w:footer="720" w:gutter="0"/>
          <w:cols w:space="60"/>
          <w:noEndnote/>
        </w:sectPr>
      </w:pPr>
      <w:r w:rsidRPr="00F9110C">
        <w:rPr>
          <w:spacing w:val="-9"/>
          <w:sz w:val="30"/>
          <w:szCs w:val="30"/>
        </w:rPr>
        <w:t>Убежища 8 и 12 обладают достаточным коэффициентом ослабления радиации. Коэффициент ослабления у ПРУ меньше требуемого, но повышение его не требуется, поскольку</w:t>
      </w:r>
      <w:r w:rsidRPr="00F9110C">
        <w:rPr>
          <w:spacing w:val="-10"/>
          <w:sz w:val="30"/>
          <w:szCs w:val="30"/>
        </w:rPr>
        <w:t xml:space="preserve"> всех рабочих и служащих можно разместить в убежищах (они вмещают 832 </w:t>
      </w:r>
      <w:r w:rsidRPr="00F9110C">
        <w:rPr>
          <w:spacing w:val="-9"/>
          <w:sz w:val="30"/>
          <w:szCs w:val="30"/>
        </w:rPr>
        <w:t>человека при максимальной численности рабочей смены в 790</w:t>
      </w:r>
      <w:r w:rsidRPr="00F9110C">
        <w:rPr>
          <w:spacing w:val="-10"/>
          <w:sz w:val="30"/>
          <w:szCs w:val="30"/>
        </w:rPr>
        <w:t>).</w:t>
      </w:r>
    </w:p>
    <w:p w:rsidR="005E6775" w:rsidRPr="005E6775" w:rsidRDefault="0069048D" w:rsidP="005E6775">
      <w:pPr>
        <w:pStyle w:val="a6"/>
        <w:numPr>
          <w:ilvl w:val="1"/>
          <w:numId w:val="13"/>
        </w:numPr>
        <w:shd w:val="clear" w:color="auto" w:fill="FFFFFF"/>
        <w:spacing w:line="322" w:lineRule="exact"/>
        <w:rPr>
          <w:b/>
          <w:bCs/>
          <w:spacing w:val="-8"/>
          <w:sz w:val="28"/>
          <w:szCs w:val="28"/>
        </w:rPr>
      </w:pPr>
      <w:r w:rsidRPr="005E6775">
        <w:rPr>
          <w:b/>
          <w:bCs/>
          <w:spacing w:val="-8"/>
          <w:sz w:val="28"/>
          <w:szCs w:val="28"/>
        </w:rPr>
        <w:lastRenderedPageBreak/>
        <w:t>Оценка защитных сооружений по жизнеобеспечению</w:t>
      </w:r>
    </w:p>
    <w:p w:rsidR="0069048D" w:rsidRPr="00F9110C" w:rsidRDefault="0069048D" w:rsidP="0069048D">
      <w:pPr>
        <w:shd w:val="clear" w:color="auto" w:fill="FFFFFF"/>
        <w:spacing w:line="322" w:lineRule="exact"/>
        <w:rPr>
          <w:spacing w:val="-10"/>
          <w:sz w:val="28"/>
          <w:szCs w:val="28"/>
        </w:rPr>
      </w:pPr>
      <w:r w:rsidRPr="00F9110C">
        <w:rPr>
          <w:spacing w:val="-10"/>
          <w:sz w:val="28"/>
          <w:szCs w:val="28"/>
        </w:rPr>
        <w:t>а) Воздухом.</w:t>
      </w:r>
    </w:p>
    <w:p w:rsidR="0069048D" w:rsidRPr="00F9110C" w:rsidRDefault="0069048D" w:rsidP="0069048D">
      <w:pPr>
        <w:shd w:val="clear" w:color="auto" w:fill="FFFFFF"/>
        <w:spacing w:line="322" w:lineRule="exact"/>
        <w:rPr>
          <w:spacing w:val="-9"/>
          <w:sz w:val="28"/>
          <w:szCs w:val="28"/>
        </w:rPr>
      </w:pPr>
      <w:r w:rsidRPr="00F9110C">
        <w:rPr>
          <w:spacing w:val="-9"/>
          <w:sz w:val="28"/>
          <w:szCs w:val="28"/>
        </w:rPr>
        <w:t>Определение возможностей системы в режиме 1 (чистая вентиляция):</w:t>
      </w:r>
    </w:p>
    <w:p w:rsidR="0069048D" w:rsidRPr="00F9110C" w:rsidRDefault="0069048D" w:rsidP="00EC1E10">
      <w:pPr>
        <w:shd w:val="clear" w:color="auto" w:fill="FFFFFF"/>
        <w:spacing w:line="322" w:lineRule="exact"/>
        <w:ind w:right="850"/>
        <w:rPr>
          <w:sz w:val="28"/>
          <w:szCs w:val="28"/>
        </w:rPr>
      </w:pPr>
      <w:r w:rsidRPr="00F9110C">
        <w:rPr>
          <w:spacing w:val="-9"/>
          <w:sz w:val="28"/>
          <w:szCs w:val="28"/>
        </w:rPr>
        <w:t>исходя из расположения в климатической зоне I, потребности в воздухе составляют 8 м</w:t>
      </w:r>
      <w:r w:rsidRPr="00F9110C">
        <w:rPr>
          <w:spacing w:val="-9"/>
          <w:sz w:val="28"/>
          <w:szCs w:val="28"/>
          <w:vertAlign w:val="superscript"/>
        </w:rPr>
        <w:t>3</w:t>
      </w:r>
      <w:r w:rsidRPr="00F9110C">
        <w:rPr>
          <w:spacing w:val="-9"/>
          <w:sz w:val="28"/>
          <w:szCs w:val="28"/>
        </w:rPr>
        <w:t>/чел.</w:t>
      </w:r>
    </w:p>
    <w:p w:rsidR="0069048D" w:rsidRPr="00F9110C" w:rsidRDefault="0071498B" w:rsidP="0069048D">
      <w:pPr>
        <w:shd w:val="clear" w:color="auto" w:fill="FFFFFF"/>
        <w:spacing w:line="360" w:lineRule="auto"/>
        <w:ind w:right="1111" w:firstLine="476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n*1200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2*1200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=300 (чел)</m:t>
          </m:r>
        </m:oMath>
      </m:oMathPara>
    </w:p>
    <w:p w:rsidR="0069048D" w:rsidRPr="00F9110C" w:rsidRDefault="0071498B" w:rsidP="0069048D">
      <w:pPr>
        <w:shd w:val="clear" w:color="auto" w:fill="FFFFFF"/>
        <w:spacing w:line="360" w:lineRule="auto"/>
        <w:ind w:right="1111" w:firstLine="476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n*1200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2*1200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=300 (чел)</m:t>
          </m:r>
        </m:oMath>
      </m:oMathPara>
    </w:p>
    <w:p w:rsidR="0069048D" w:rsidRPr="00F9110C" w:rsidRDefault="0071498B" w:rsidP="0069048D">
      <w:pPr>
        <w:shd w:val="clear" w:color="auto" w:fill="FFFFFF"/>
        <w:spacing w:line="360" w:lineRule="auto"/>
        <w:ind w:right="1111" w:firstLine="476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ЖО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300+300</m:t>
              </m:r>
            </m:num>
            <m:den>
              <m:r>
                <w:rPr>
                  <w:rFonts w:ascii="Cambria Math" w:hAnsi="Cambria Math"/>
                </w:rPr>
                <m:t>790</m:t>
              </m:r>
            </m:den>
          </m:f>
          <m:r>
            <w:rPr>
              <w:rFonts w:ascii="Cambria Math" w:hAnsi="Cambria Math"/>
            </w:rPr>
            <m:t>=0,76&lt;1</m:t>
          </m:r>
        </m:oMath>
      </m:oMathPara>
    </w:p>
    <w:p w:rsidR="0069048D" w:rsidRPr="00F9110C" w:rsidRDefault="0069048D" w:rsidP="0069048D">
      <w:pPr>
        <w:shd w:val="clear" w:color="auto" w:fill="FFFFFF"/>
        <w:spacing w:line="317" w:lineRule="exact"/>
        <w:rPr>
          <w:spacing w:val="-9"/>
          <w:sz w:val="28"/>
          <w:szCs w:val="28"/>
        </w:rPr>
      </w:pPr>
      <w:r w:rsidRPr="00F9110C">
        <w:rPr>
          <w:spacing w:val="-9"/>
          <w:sz w:val="28"/>
          <w:szCs w:val="28"/>
        </w:rPr>
        <w:t>Определение возможностей системы в режиме 2 (</w:t>
      </w:r>
      <w:r w:rsidRPr="00F9110C">
        <w:rPr>
          <w:spacing w:val="-9"/>
          <w:sz w:val="30"/>
          <w:szCs w:val="30"/>
        </w:rPr>
        <w:t>фильтрующая вентиляция</w:t>
      </w:r>
      <w:r w:rsidRPr="00F9110C">
        <w:rPr>
          <w:spacing w:val="-9"/>
          <w:sz w:val="28"/>
          <w:szCs w:val="28"/>
        </w:rPr>
        <w:t>):</w:t>
      </w:r>
    </w:p>
    <w:p w:rsidR="0069048D" w:rsidRPr="00F9110C" w:rsidRDefault="0069048D" w:rsidP="00EC1E10">
      <w:pPr>
        <w:shd w:val="clear" w:color="auto" w:fill="FFFFFF"/>
        <w:ind w:right="-1"/>
        <w:rPr>
          <w:spacing w:val="-12"/>
          <w:sz w:val="28"/>
          <w:szCs w:val="30"/>
        </w:rPr>
      </w:pPr>
      <w:r w:rsidRPr="00F9110C">
        <w:rPr>
          <w:spacing w:val="-9"/>
          <w:sz w:val="28"/>
          <w:szCs w:val="30"/>
        </w:rPr>
        <w:t>Поскольку не ожидается заражение территории угарным газом, с помощью имеющихся фильтров</w:t>
      </w:r>
      <w:r w:rsidRPr="00F9110C">
        <w:rPr>
          <w:i/>
          <w:iCs/>
          <w:spacing w:val="-12"/>
          <w:sz w:val="28"/>
          <w:szCs w:val="30"/>
        </w:rPr>
        <w:t xml:space="preserve"> </w:t>
      </w:r>
      <w:r w:rsidRPr="00F9110C">
        <w:rPr>
          <w:spacing w:val="-12"/>
          <w:sz w:val="28"/>
          <w:szCs w:val="30"/>
        </w:rPr>
        <w:t>ФВК-1 фильтрующая вентиляция возможна.</w:t>
      </w:r>
    </w:p>
    <w:p w:rsidR="0069048D" w:rsidRPr="00F9110C" w:rsidRDefault="0069048D" w:rsidP="00EC1E10">
      <w:pPr>
        <w:shd w:val="clear" w:color="auto" w:fill="FFFFFF"/>
        <w:ind w:right="-1"/>
        <w:rPr>
          <w:spacing w:val="-12"/>
          <w:sz w:val="28"/>
          <w:szCs w:val="30"/>
        </w:rPr>
      </w:pPr>
      <w:r w:rsidRPr="00F9110C">
        <w:rPr>
          <w:spacing w:val="-12"/>
          <w:sz w:val="28"/>
          <w:szCs w:val="30"/>
        </w:rPr>
        <w:t xml:space="preserve">Потребности в воздухе во втором режиме составляют </w:t>
      </w:r>
      <w:r w:rsidRPr="00F9110C">
        <w:rPr>
          <w:spacing w:val="-9"/>
          <w:sz w:val="28"/>
          <w:szCs w:val="28"/>
        </w:rPr>
        <w:t>2 м</w:t>
      </w:r>
      <w:r w:rsidRPr="00F9110C">
        <w:rPr>
          <w:spacing w:val="-9"/>
          <w:sz w:val="28"/>
          <w:szCs w:val="28"/>
          <w:vertAlign w:val="superscript"/>
        </w:rPr>
        <w:t>3</w:t>
      </w:r>
      <w:r w:rsidRPr="00F9110C">
        <w:rPr>
          <w:spacing w:val="-9"/>
          <w:sz w:val="28"/>
          <w:szCs w:val="28"/>
        </w:rPr>
        <w:t>/чел.</w:t>
      </w:r>
    </w:p>
    <w:p w:rsidR="0069048D" w:rsidRPr="00F9110C" w:rsidRDefault="0071498B" w:rsidP="0069048D">
      <w:pPr>
        <w:shd w:val="clear" w:color="auto" w:fill="FFFFFF"/>
        <w:spacing w:line="360" w:lineRule="auto"/>
        <w:ind w:right="1111" w:firstLine="476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n*300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2*300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=300 (чел)</m:t>
          </m:r>
        </m:oMath>
      </m:oMathPara>
    </w:p>
    <w:p w:rsidR="0069048D" w:rsidRPr="00F9110C" w:rsidRDefault="0071498B" w:rsidP="0069048D">
      <w:pPr>
        <w:shd w:val="clear" w:color="auto" w:fill="FFFFFF"/>
        <w:spacing w:line="360" w:lineRule="auto"/>
        <w:ind w:right="1111" w:firstLine="476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n*300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2*300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=300 (чел)</m:t>
          </m:r>
        </m:oMath>
      </m:oMathPara>
    </w:p>
    <w:p w:rsidR="0069048D" w:rsidRPr="00F9110C" w:rsidRDefault="0071498B" w:rsidP="0069048D">
      <w:pPr>
        <w:shd w:val="clear" w:color="auto" w:fill="FFFFFF"/>
        <w:spacing w:line="360" w:lineRule="auto"/>
        <w:ind w:right="1111" w:firstLine="476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ЖО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300+300</m:t>
              </m:r>
            </m:num>
            <m:den>
              <m:r>
                <w:rPr>
                  <w:rFonts w:ascii="Cambria Math" w:hAnsi="Cambria Math"/>
                </w:rPr>
                <m:t>790</m:t>
              </m:r>
            </m:den>
          </m:f>
          <m:r>
            <w:rPr>
              <w:rFonts w:ascii="Cambria Math" w:hAnsi="Cambria Math"/>
            </w:rPr>
            <m:t>=0,76&lt;1</m:t>
          </m:r>
        </m:oMath>
      </m:oMathPara>
    </w:p>
    <w:p w:rsidR="0069048D" w:rsidRPr="00F9110C" w:rsidRDefault="0069048D" w:rsidP="00EC1E10">
      <w:pPr>
        <w:shd w:val="clear" w:color="auto" w:fill="FFFFFF"/>
        <w:ind w:right="-1"/>
        <w:rPr>
          <w:spacing w:val="-9"/>
          <w:sz w:val="30"/>
          <w:szCs w:val="30"/>
        </w:rPr>
      </w:pPr>
      <w:r w:rsidRPr="00F9110C">
        <w:rPr>
          <w:spacing w:val="-9"/>
          <w:sz w:val="28"/>
          <w:szCs w:val="30"/>
        </w:rPr>
        <w:t xml:space="preserve">Поскольку </w:t>
      </w:r>
      <w:r w:rsidRPr="00F9110C">
        <w:rPr>
          <w:i/>
          <w:spacing w:val="-9"/>
          <w:sz w:val="28"/>
          <w:szCs w:val="30"/>
        </w:rPr>
        <w:t>K</w:t>
      </w:r>
      <w:r w:rsidRPr="00F9110C">
        <w:rPr>
          <w:i/>
          <w:spacing w:val="-9"/>
          <w:sz w:val="28"/>
          <w:szCs w:val="30"/>
          <w:vertAlign w:val="subscript"/>
        </w:rPr>
        <w:t>ЖО</w:t>
      </w:r>
      <w:r w:rsidRPr="00F9110C">
        <w:rPr>
          <w:spacing w:val="-9"/>
          <w:sz w:val="28"/>
          <w:szCs w:val="30"/>
          <w:vertAlign w:val="subscript"/>
        </w:rPr>
        <w:t xml:space="preserve"> </w:t>
      </w:r>
      <w:r w:rsidRPr="00F9110C">
        <w:rPr>
          <w:sz w:val="28"/>
          <w:szCs w:val="30"/>
        </w:rPr>
        <w:t xml:space="preserve">&lt; 1 для обоих режимов, то </w:t>
      </w:r>
      <w:r w:rsidRPr="00F9110C">
        <w:rPr>
          <w:spacing w:val="-9"/>
          <w:sz w:val="28"/>
          <w:szCs w:val="30"/>
        </w:rPr>
        <w:t xml:space="preserve">система не обеспечит </w:t>
      </w:r>
      <w:r w:rsidRPr="00F9110C">
        <w:rPr>
          <w:sz w:val="28"/>
          <w:szCs w:val="30"/>
        </w:rPr>
        <w:t>воздухом</w:t>
      </w:r>
      <w:r w:rsidRPr="00F9110C">
        <w:rPr>
          <w:spacing w:val="-9"/>
          <w:sz w:val="28"/>
          <w:szCs w:val="30"/>
        </w:rPr>
        <w:t xml:space="preserve"> всех нуждающихся как в режиме чистой вентиляции, так и в режиме фильтрующей вентиляции. </w:t>
      </w:r>
      <w:r w:rsidRPr="00F9110C">
        <w:rPr>
          <w:spacing w:val="-11"/>
          <w:sz w:val="30"/>
          <w:szCs w:val="30"/>
        </w:rPr>
        <w:t xml:space="preserve">Чтобы количество воздуха было достаточным, необходимо в убежищах 8, 12 </w:t>
      </w:r>
      <w:r w:rsidRPr="00F9110C">
        <w:rPr>
          <w:spacing w:val="-9"/>
          <w:sz w:val="30"/>
          <w:szCs w:val="30"/>
        </w:rPr>
        <w:t>установить по одному дополнительному ФВК.</w:t>
      </w:r>
    </w:p>
    <w:p w:rsidR="0069048D" w:rsidRPr="00F9110C" w:rsidRDefault="0069048D" w:rsidP="0069048D">
      <w:pPr>
        <w:shd w:val="clear" w:color="auto" w:fill="FFFFFF"/>
        <w:ind w:right="1111"/>
        <w:rPr>
          <w:spacing w:val="-9"/>
          <w:sz w:val="30"/>
          <w:szCs w:val="30"/>
        </w:rPr>
      </w:pPr>
    </w:p>
    <w:p w:rsidR="0069048D" w:rsidRPr="00F9110C" w:rsidRDefault="0069048D" w:rsidP="00EC1E10">
      <w:pPr>
        <w:shd w:val="clear" w:color="auto" w:fill="FFFFFF"/>
        <w:ind w:right="-1"/>
        <w:rPr>
          <w:spacing w:val="-9"/>
          <w:sz w:val="30"/>
          <w:szCs w:val="30"/>
        </w:rPr>
      </w:pPr>
      <w:r w:rsidRPr="00F9110C">
        <w:rPr>
          <w:spacing w:val="-9"/>
          <w:sz w:val="30"/>
          <w:szCs w:val="30"/>
        </w:rPr>
        <w:t>б) Водой.</w:t>
      </w:r>
    </w:p>
    <w:p w:rsidR="0069048D" w:rsidRPr="00F9110C" w:rsidRDefault="0069048D" w:rsidP="00EC1E10">
      <w:pPr>
        <w:shd w:val="clear" w:color="auto" w:fill="FFFFFF"/>
        <w:ind w:right="-1"/>
        <w:rPr>
          <w:spacing w:val="-9"/>
          <w:sz w:val="28"/>
          <w:szCs w:val="30"/>
        </w:rPr>
      </w:pPr>
      <w:r w:rsidRPr="00F9110C">
        <w:rPr>
          <w:spacing w:val="-9"/>
          <w:sz w:val="28"/>
          <w:szCs w:val="30"/>
        </w:rPr>
        <w:t>Для подсчета коэффициента жизнеобеспечения водой найдем значение</w:t>
      </w:r>
    </w:p>
    <w:p w:rsidR="009F099D" w:rsidRPr="00F9110C" w:rsidRDefault="0071498B" w:rsidP="00EC1E10">
      <w:pPr>
        <w:shd w:val="clear" w:color="auto" w:fill="FFFFFF"/>
        <w:ind w:right="-1"/>
        <w:rPr>
          <w:spacing w:val="-9"/>
          <w:sz w:val="28"/>
          <w:szCs w:val="30"/>
        </w:rPr>
      </w:pPr>
      <m:oMath>
        <m:sSubSup>
          <m:sSubSupPr>
            <m:ctrlPr>
              <w:rPr>
                <w:rFonts w:ascii="Cambria Math" w:hAnsi="Cambria Math"/>
                <w:i/>
                <w:spacing w:val="-9"/>
                <w:sz w:val="28"/>
                <w:szCs w:val="30"/>
              </w:rPr>
            </m:ctrlPr>
          </m:sSubSupPr>
          <m:e>
            <m:r>
              <w:rPr>
                <w:rFonts w:ascii="Cambria Math" w:hAnsi="Cambria Math"/>
                <w:spacing w:val="-9"/>
                <w:sz w:val="28"/>
                <w:szCs w:val="30"/>
              </w:rPr>
              <m:t>M</m:t>
            </m:r>
          </m:e>
          <m:sub>
            <m:r>
              <w:rPr>
                <w:rFonts w:ascii="Cambria Math" w:hAnsi="Cambria Math"/>
                <w:spacing w:val="-9"/>
                <w:sz w:val="28"/>
                <w:szCs w:val="30"/>
              </w:rPr>
              <m:t>ЖО</m:t>
            </m:r>
          </m:sub>
          <m:sup>
            <m:r>
              <w:rPr>
                <w:rFonts w:ascii="Cambria Math" w:hAnsi="Cambria Math"/>
                <w:spacing w:val="-9"/>
                <w:sz w:val="28"/>
                <w:szCs w:val="30"/>
              </w:rPr>
              <m:t>вод</m:t>
            </m:r>
          </m:sup>
        </m:sSubSup>
        <m:r>
          <w:rPr>
            <w:rFonts w:ascii="Cambria Math" w:hAnsi="Cambria Math"/>
            <w:spacing w:val="-9"/>
            <w:sz w:val="28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pacing w:val="-9"/>
                <w:sz w:val="28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9"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W</m:t>
                </m:r>
              </m:e>
              <m:sub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-9"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t</m:t>
                </m:r>
              </m:e>
              <m:sub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укр</m:t>
                </m:r>
              </m:sub>
            </m:sSub>
            <m:r>
              <w:rPr>
                <w:rFonts w:ascii="Cambria Math" w:hAnsi="Cambria Math"/>
                <w:spacing w:val="-9"/>
                <w:sz w:val="28"/>
                <w:szCs w:val="3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pacing w:val="-9"/>
                    <w:sz w:val="28"/>
                    <w:szCs w:val="30"/>
                  </w:rPr>
                </m:ctrlPr>
              </m:sSubSupPr>
              <m:e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W</m:t>
                </m:r>
              </m:e>
              <m:sub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в</m:t>
                </m:r>
              </m:sub>
              <m:sup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'</m:t>
                </m:r>
              </m:sup>
            </m:sSubSup>
          </m:den>
        </m:f>
      </m:oMath>
      <w:r w:rsidR="009F099D" w:rsidRPr="00F9110C">
        <w:rPr>
          <w:spacing w:val="-9"/>
          <w:sz w:val="28"/>
          <w:szCs w:val="30"/>
        </w:rPr>
        <w:t xml:space="preserve"> ,</w:t>
      </w:r>
      <w:r w:rsidR="009F099D" w:rsidRPr="00F9110C">
        <w:rPr>
          <w:spacing w:val="-9"/>
          <w:sz w:val="28"/>
          <w:szCs w:val="30"/>
        </w:rPr>
        <w:tab/>
        <w:t>где</w:t>
      </w:r>
    </w:p>
    <w:p w:rsidR="009F099D" w:rsidRPr="00F9110C" w:rsidRDefault="00EC1E10" w:rsidP="00EC1E10">
      <w:pPr>
        <w:shd w:val="clear" w:color="auto" w:fill="FFFFFF"/>
        <w:ind w:right="-1"/>
        <w:rPr>
          <w:spacing w:val="-10"/>
          <w:sz w:val="30"/>
          <w:szCs w:val="30"/>
        </w:rPr>
      </w:pPr>
      <w:r w:rsidRPr="00F9110C">
        <w:rPr>
          <w:i/>
          <w:iCs/>
          <w:spacing w:val="-10"/>
          <w:sz w:val="30"/>
          <w:szCs w:val="30"/>
        </w:rPr>
        <w:t>W</w:t>
      </w:r>
      <w:r w:rsidRPr="00F9110C">
        <w:rPr>
          <w:i/>
          <w:iCs/>
          <w:spacing w:val="-10"/>
          <w:sz w:val="30"/>
          <w:szCs w:val="30"/>
          <w:vertAlign w:val="subscript"/>
        </w:rPr>
        <w:t>в</w:t>
      </w:r>
      <w:r w:rsidRPr="00F9110C">
        <w:rPr>
          <w:i/>
          <w:iCs/>
          <w:spacing w:val="-10"/>
          <w:sz w:val="30"/>
          <w:szCs w:val="30"/>
        </w:rPr>
        <w:t xml:space="preserve"> </w:t>
      </w:r>
      <w:r w:rsidRPr="00F9110C">
        <w:rPr>
          <w:spacing w:val="-10"/>
          <w:sz w:val="30"/>
          <w:szCs w:val="30"/>
        </w:rPr>
        <w:t>– запас воды в убежище;</w:t>
      </w:r>
    </w:p>
    <w:p w:rsidR="00EC1E10" w:rsidRPr="00F9110C" w:rsidRDefault="00EC1E10" w:rsidP="00EC1E10">
      <w:pPr>
        <w:shd w:val="clear" w:color="auto" w:fill="FFFFFF"/>
        <w:ind w:right="-1"/>
        <w:rPr>
          <w:i/>
          <w:spacing w:val="-9"/>
          <w:sz w:val="28"/>
          <w:szCs w:val="30"/>
        </w:rPr>
      </w:pPr>
      <w:r w:rsidRPr="00F9110C">
        <w:rPr>
          <w:i/>
          <w:spacing w:val="-10"/>
          <w:sz w:val="30"/>
          <w:szCs w:val="30"/>
        </w:rPr>
        <w:t>W’</w:t>
      </w:r>
      <w:r w:rsidRPr="00F9110C">
        <w:rPr>
          <w:spacing w:val="-10"/>
          <w:sz w:val="30"/>
          <w:szCs w:val="30"/>
        </w:rPr>
        <w:t xml:space="preserve">–  норма потребляемой воды одним человеком </w:t>
      </w:r>
      <w:r w:rsidRPr="00F9110C">
        <w:rPr>
          <w:spacing w:val="-7"/>
          <w:sz w:val="30"/>
          <w:szCs w:val="30"/>
        </w:rPr>
        <w:t>в сутки, равна 3-м литрам;</w:t>
      </w:r>
    </w:p>
    <w:p w:rsidR="00F6118E" w:rsidRPr="00F9110C" w:rsidRDefault="00EC1E10" w:rsidP="00EC1E10">
      <w:pPr>
        <w:ind w:right="-1"/>
        <w:rPr>
          <w:sz w:val="28"/>
        </w:rPr>
      </w:pPr>
      <w:r w:rsidRPr="00F9110C">
        <w:rPr>
          <w:i/>
          <w:sz w:val="28"/>
        </w:rPr>
        <w:t>t</w:t>
      </w:r>
      <w:r w:rsidRPr="00F9110C">
        <w:rPr>
          <w:i/>
          <w:sz w:val="28"/>
          <w:vertAlign w:val="subscript"/>
        </w:rPr>
        <w:t>укр</w:t>
      </w:r>
      <w:r w:rsidRPr="00F9110C">
        <w:rPr>
          <w:sz w:val="28"/>
        </w:rPr>
        <w:t xml:space="preserve"> – время укрытия в сутках.</w:t>
      </w:r>
    </w:p>
    <w:p w:rsidR="00EC1E10" w:rsidRPr="00F9110C" w:rsidRDefault="00EC1E10" w:rsidP="00EC1E10">
      <w:pPr>
        <w:ind w:right="-1"/>
        <w:rPr>
          <w:spacing w:val="-9"/>
          <w:sz w:val="30"/>
          <w:szCs w:val="30"/>
        </w:rPr>
      </w:pPr>
      <w:r w:rsidRPr="00F9110C">
        <w:rPr>
          <w:spacing w:val="-7"/>
          <w:sz w:val="30"/>
          <w:szCs w:val="30"/>
        </w:rPr>
        <w:t xml:space="preserve">Таким образом, для </w:t>
      </w:r>
      <w:r w:rsidRPr="00F9110C">
        <w:rPr>
          <w:spacing w:val="-9"/>
          <w:sz w:val="30"/>
          <w:szCs w:val="30"/>
        </w:rPr>
        <w:t>каждого из 2-х убежищ (ПРУ не рассматривается, так как не способно обеспечить защиту):</w:t>
      </w:r>
    </w:p>
    <w:p w:rsidR="00D71563" w:rsidRPr="00F9110C" w:rsidRDefault="0071498B" w:rsidP="00EC1E10">
      <w:pPr>
        <w:ind w:right="-1"/>
        <w:rPr>
          <w:spacing w:val="-9"/>
          <w:sz w:val="28"/>
          <w:szCs w:val="30"/>
        </w:rPr>
      </w:pPr>
      <m:oMath>
        <m:sSubSup>
          <m:sSubSupPr>
            <m:ctrlPr>
              <w:rPr>
                <w:rFonts w:ascii="Cambria Math" w:hAnsi="Cambria Math"/>
                <w:i/>
                <w:spacing w:val="-9"/>
                <w:sz w:val="28"/>
                <w:szCs w:val="30"/>
              </w:rPr>
            </m:ctrlPr>
          </m:sSubSupPr>
          <m:e>
            <m:r>
              <w:rPr>
                <w:rFonts w:ascii="Cambria Math" w:hAnsi="Cambria Math"/>
                <w:spacing w:val="-9"/>
                <w:sz w:val="28"/>
                <w:szCs w:val="30"/>
              </w:rPr>
              <m:t>M</m:t>
            </m:r>
          </m:e>
          <m:sub>
            <m:r>
              <w:rPr>
                <w:rFonts w:ascii="Cambria Math" w:hAnsi="Cambria Math"/>
                <w:spacing w:val="-9"/>
                <w:sz w:val="28"/>
                <w:szCs w:val="30"/>
              </w:rPr>
              <m:t>8</m:t>
            </m:r>
          </m:sub>
          <m:sup>
            <m:r>
              <w:rPr>
                <w:rFonts w:ascii="Cambria Math" w:hAnsi="Cambria Math"/>
                <w:spacing w:val="-9"/>
                <w:sz w:val="28"/>
                <w:szCs w:val="30"/>
              </w:rPr>
              <m:t>вод</m:t>
            </m:r>
          </m:sup>
        </m:sSubSup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i/>
                <w:spacing w:val="-9"/>
                <w:sz w:val="28"/>
                <w:szCs w:val="30"/>
              </w:rPr>
            </m:ctrlPr>
          </m:sSubSupPr>
          <m:e>
            <m:r>
              <w:rPr>
                <w:rFonts w:ascii="Cambria Math" w:hAnsi="Cambria Math"/>
                <w:spacing w:val="-9"/>
                <w:sz w:val="28"/>
                <w:szCs w:val="30"/>
              </w:rPr>
              <m:t>M</m:t>
            </m:r>
          </m:e>
          <m:sub>
            <m:r>
              <w:rPr>
                <w:rFonts w:ascii="Cambria Math" w:hAnsi="Cambria Math"/>
                <w:spacing w:val="-9"/>
                <w:sz w:val="28"/>
                <w:szCs w:val="30"/>
              </w:rPr>
              <m:t>12</m:t>
            </m:r>
          </m:sub>
          <m:sup>
            <m:r>
              <w:rPr>
                <w:rFonts w:ascii="Cambria Math" w:hAnsi="Cambria Math"/>
                <w:spacing w:val="-9"/>
                <w:sz w:val="28"/>
                <w:szCs w:val="30"/>
              </w:rPr>
              <m:t>вод</m:t>
            </m:r>
          </m:sup>
        </m:sSubSup>
        <m:r>
          <w:rPr>
            <w:rFonts w:ascii="Cambria Math" w:hAnsi="Cambria Math"/>
            <w:spacing w:val="-9"/>
            <w:sz w:val="28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pacing w:val="-9"/>
                <w:sz w:val="28"/>
                <w:szCs w:val="30"/>
              </w:rPr>
            </m:ctrlPr>
          </m:fPr>
          <m:num>
            <m:r>
              <w:rPr>
                <w:rFonts w:ascii="Cambria Math" w:hAnsi="Cambria Math"/>
                <w:spacing w:val="-9"/>
                <w:sz w:val="28"/>
                <w:szCs w:val="30"/>
              </w:rPr>
              <m:t>3000</m:t>
            </m:r>
          </m:num>
          <m:den>
            <m:r>
              <w:rPr>
                <w:rFonts w:ascii="Cambria Math" w:hAnsi="Cambria Math"/>
                <w:spacing w:val="-9"/>
                <w:sz w:val="28"/>
                <w:szCs w:val="30"/>
              </w:rPr>
              <m:t>3*3</m:t>
            </m:r>
          </m:den>
        </m:f>
        <m:r>
          <w:rPr>
            <w:rFonts w:ascii="Cambria Math" w:hAnsi="Cambria Math"/>
            <w:spacing w:val="-9"/>
            <w:sz w:val="28"/>
            <w:szCs w:val="30"/>
          </w:rPr>
          <m:t>=333</m:t>
        </m:r>
      </m:oMath>
      <w:r w:rsidR="00D71563" w:rsidRPr="00F9110C">
        <w:rPr>
          <w:spacing w:val="-9"/>
          <w:sz w:val="28"/>
          <w:szCs w:val="30"/>
        </w:rPr>
        <w:t xml:space="preserve"> (чел)</w:t>
      </w:r>
    </w:p>
    <w:p w:rsidR="00D71563" w:rsidRPr="00F9110C" w:rsidRDefault="0071498B" w:rsidP="00EC1E10">
      <w:pPr>
        <w:ind w:right="-1"/>
        <w:rPr>
          <w:i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ЖО</m:t>
            </m:r>
          </m:sub>
          <m:sup>
            <m:r>
              <w:rPr>
                <w:rFonts w:ascii="Cambria Math" w:hAnsi="Cambria Math"/>
                <w:sz w:val="28"/>
              </w:rPr>
              <m:t>вод</m:t>
            </m:r>
          </m:sup>
        </m:sSub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pacing w:val="-9"/>
                    <w:sz w:val="28"/>
                    <w:szCs w:val="30"/>
                  </w:rPr>
                </m:ctrlPr>
              </m:sSubSupPr>
              <m:e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8</m:t>
                </m:r>
              </m:sub>
              <m:sup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вод</m:t>
                </m:r>
              </m:sup>
            </m:sSubSup>
            <m:r>
              <w:rPr>
                <w:rFonts w:ascii="Cambria Math" w:hAnsi="Cambria Math"/>
                <w:spacing w:val="-9"/>
                <w:sz w:val="28"/>
                <w:szCs w:val="30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pacing w:val="-9"/>
                    <w:sz w:val="28"/>
                    <w:szCs w:val="30"/>
                  </w:rPr>
                </m:ctrlPr>
              </m:sSubSupPr>
              <m:e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12</m:t>
                </m:r>
              </m:sub>
              <m:sup>
                <m:r>
                  <w:rPr>
                    <w:rFonts w:ascii="Cambria Math" w:hAnsi="Cambria Math"/>
                    <w:spacing w:val="-9"/>
                    <w:sz w:val="28"/>
                    <w:szCs w:val="30"/>
                  </w:rPr>
                  <m:t>вод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333+333</m:t>
            </m:r>
          </m:num>
          <m:den>
            <m:r>
              <w:rPr>
                <w:rFonts w:ascii="Cambria Math" w:hAnsi="Cambria Math"/>
                <w:sz w:val="28"/>
              </w:rPr>
              <m:t>790</m:t>
            </m:r>
          </m:den>
        </m:f>
        <m:r>
          <w:rPr>
            <w:rFonts w:ascii="Cambria Math" w:hAnsi="Cambria Math"/>
            <w:sz w:val="28"/>
          </w:rPr>
          <m:t>=0,84&lt;1</m:t>
        </m:r>
      </m:oMath>
      <w:r w:rsidR="008D7C9D" w:rsidRPr="00F9110C">
        <w:rPr>
          <w:i/>
          <w:sz w:val="28"/>
        </w:rPr>
        <w:t>.</w:t>
      </w:r>
    </w:p>
    <w:p w:rsidR="008D7C9D" w:rsidRPr="00F9110C" w:rsidRDefault="00D71563" w:rsidP="00EC1E10">
      <w:pPr>
        <w:ind w:right="-1"/>
        <w:rPr>
          <w:sz w:val="28"/>
          <w:szCs w:val="28"/>
        </w:rPr>
      </w:pPr>
      <w:r w:rsidRPr="00F9110C">
        <w:rPr>
          <w:sz w:val="28"/>
          <w:szCs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ЖО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вод</m:t>
            </m:r>
          </m:sup>
        </m:sSubSup>
        <m:r>
          <w:rPr>
            <w:rFonts w:ascii="Cambria Math" w:hAnsi="Cambria Math"/>
            <w:sz w:val="28"/>
            <w:szCs w:val="28"/>
          </w:rPr>
          <m:t>&lt;1</m:t>
        </m:r>
      </m:oMath>
      <w:r w:rsidRPr="00F9110C">
        <w:rPr>
          <w:sz w:val="28"/>
          <w:szCs w:val="28"/>
        </w:rPr>
        <w:t>, убежища не обеспечивают водой всех нуждающихся</w:t>
      </w:r>
      <w:r w:rsidR="008D7C9D" w:rsidRPr="00F9110C">
        <w:rPr>
          <w:sz w:val="28"/>
          <w:szCs w:val="28"/>
        </w:rPr>
        <w:t>.</w:t>
      </w:r>
    </w:p>
    <w:p w:rsidR="008D7C9D" w:rsidRPr="00F9110C" w:rsidRDefault="008D7C9D" w:rsidP="00EC1E10">
      <w:pPr>
        <w:ind w:right="-1"/>
        <w:rPr>
          <w:spacing w:val="-9"/>
          <w:sz w:val="28"/>
          <w:szCs w:val="28"/>
        </w:rPr>
      </w:pPr>
      <w:r w:rsidRPr="00F9110C">
        <w:rPr>
          <w:spacing w:val="-13"/>
          <w:sz w:val="28"/>
          <w:szCs w:val="28"/>
        </w:rPr>
        <w:t xml:space="preserve">Чтобы количество воды было достаточным, необходимо в </w:t>
      </w:r>
      <w:r w:rsidR="00BE614A">
        <w:rPr>
          <w:spacing w:val="-13"/>
          <w:sz w:val="28"/>
          <w:szCs w:val="28"/>
        </w:rPr>
        <w:t xml:space="preserve">обоих </w:t>
      </w:r>
      <w:r w:rsidRPr="00F9110C">
        <w:rPr>
          <w:spacing w:val="-13"/>
          <w:sz w:val="28"/>
          <w:szCs w:val="28"/>
        </w:rPr>
        <w:t xml:space="preserve">убежищах </w:t>
      </w:r>
      <w:r w:rsidRPr="00F9110C">
        <w:rPr>
          <w:spacing w:val="-9"/>
          <w:sz w:val="28"/>
          <w:szCs w:val="28"/>
        </w:rPr>
        <w:t xml:space="preserve">установить дополнительные резервуары с водой емкостью не менее </w:t>
      </w:r>
    </w:p>
    <w:p w:rsidR="00D71563" w:rsidRPr="00F9110C" w:rsidRDefault="0071498B" w:rsidP="00EC1E10">
      <w:pPr>
        <w:ind w:right="-1"/>
        <w:rPr>
          <w:spacing w:val="-9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pacing w:val="-9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pacing w:val="-9"/>
                <w:sz w:val="28"/>
                <w:szCs w:val="28"/>
              </w:rPr>
              <m:t>790-333-333</m:t>
            </m:r>
          </m:e>
        </m:d>
        <m:r>
          <w:rPr>
            <w:rFonts w:ascii="Cambria Math" w:hAnsi="Cambria Math"/>
            <w:spacing w:val="-9"/>
            <w:sz w:val="28"/>
            <w:szCs w:val="28"/>
          </w:rPr>
          <m:t>*3=372</m:t>
        </m:r>
      </m:oMath>
      <w:r w:rsidR="008D7C9D" w:rsidRPr="00F9110C">
        <w:rPr>
          <w:spacing w:val="-9"/>
          <w:sz w:val="28"/>
          <w:szCs w:val="28"/>
        </w:rPr>
        <w:t xml:space="preserve"> литра.</w:t>
      </w:r>
    </w:p>
    <w:p w:rsidR="00B426EC" w:rsidRPr="00F9110C" w:rsidRDefault="00B426EC">
      <w:pPr>
        <w:widowControl/>
        <w:autoSpaceDE/>
        <w:autoSpaceDN/>
        <w:adjustRightInd/>
        <w:spacing w:before="34"/>
        <w:ind w:left="17"/>
        <w:rPr>
          <w:spacing w:val="-9"/>
          <w:sz w:val="28"/>
          <w:szCs w:val="28"/>
        </w:rPr>
      </w:pPr>
      <w:r w:rsidRPr="00F9110C">
        <w:rPr>
          <w:spacing w:val="-9"/>
          <w:sz w:val="28"/>
          <w:szCs w:val="28"/>
        </w:rPr>
        <w:br w:type="page"/>
      </w:r>
    </w:p>
    <w:p w:rsidR="00F66AD2" w:rsidRPr="00F66AD2" w:rsidRDefault="00B426EC" w:rsidP="00F66AD2">
      <w:pPr>
        <w:pStyle w:val="a6"/>
        <w:numPr>
          <w:ilvl w:val="1"/>
          <w:numId w:val="13"/>
        </w:numPr>
        <w:ind w:left="851" w:right="-1"/>
        <w:jc w:val="center"/>
        <w:rPr>
          <w:b/>
          <w:spacing w:val="-1"/>
          <w:sz w:val="30"/>
          <w:szCs w:val="30"/>
        </w:rPr>
      </w:pPr>
      <w:r w:rsidRPr="00F66AD2">
        <w:rPr>
          <w:b/>
          <w:spacing w:val="-1"/>
          <w:sz w:val="30"/>
          <w:szCs w:val="30"/>
        </w:rPr>
        <w:lastRenderedPageBreak/>
        <w:t>Оценка защитных сооружений по своевременному укрытию</w:t>
      </w:r>
    </w:p>
    <w:p w:rsidR="00B426EC" w:rsidRPr="00F9110C" w:rsidRDefault="00B426EC" w:rsidP="00B426EC">
      <w:pPr>
        <w:shd w:val="clear" w:color="auto" w:fill="FFFFFF"/>
        <w:spacing w:line="317" w:lineRule="exact"/>
        <w:ind w:firstLine="706"/>
        <w:rPr>
          <w:spacing w:val="-10"/>
          <w:sz w:val="30"/>
          <w:szCs w:val="30"/>
        </w:rPr>
      </w:pPr>
    </w:p>
    <w:p w:rsidR="00B426EC" w:rsidRPr="00F9110C" w:rsidRDefault="00B426EC" w:rsidP="0012193B">
      <w:pPr>
        <w:shd w:val="clear" w:color="auto" w:fill="FFFFFF"/>
        <w:spacing w:line="317" w:lineRule="exact"/>
        <w:ind w:firstLine="567"/>
      </w:pPr>
      <w:r w:rsidRPr="00F9110C">
        <w:rPr>
          <w:spacing w:val="-10"/>
          <w:sz w:val="30"/>
          <w:szCs w:val="30"/>
        </w:rPr>
        <w:t xml:space="preserve">Так как ПРУ не в состоянии обеспечить защиту людей при предполагаемом радиационном воздействии, то укрывать людей там нельзя, поэтому в расчет </w:t>
      </w:r>
      <w:r w:rsidRPr="00F9110C">
        <w:rPr>
          <w:spacing w:val="-9"/>
          <w:sz w:val="30"/>
          <w:szCs w:val="30"/>
        </w:rPr>
        <w:t>берутся только убежища, которые позволяют укрыть всю рабочую смену.</w:t>
      </w:r>
    </w:p>
    <w:p w:rsidR="00B426EC" w:rsidRPr="00F9110C" w:rsidRDefault="00B426EC" w:rsidP="0012193B">
      <w:pPr>
        <w:shd w:val="clear" w:color="auto" w:fill="FFFFFF"/>
        <w:spacing w:line="317" w:lineRule="exact"/>
        <w:ind w:firstLine="567"/>
      </w:pPr>
      <w:r w:rsidRPr="00F9110C">
        <w:rPr>
          <w:spacing w:val="-9"/>
          <w:sz w:val="30"/>
          <w:szCs w:val="30"/>
        </w:rPr>
        <w:t>Таким образом, в убежище 8 будут укрываться сотрудники КБ (</w:t>
      </w:r>
      <w:r w:rsidR="0012193B" w:rsidRPr="00F9110C">
        <w:rPr>
          <w:spacing w:val="-9"/>
          <w:sz w:val="30"/>
          <w:szCs w:val="30"/>
        </w:rPr>
        <w:t>55</w:t>
      </w:r>
      <w:r w:rsidRPr="00F9110C">
        <w:rPr>
          <w:spacing w:val="-9"/>
          <w:sz w:val="30"/>
          <w:szCs w:val="30"/>
        </w:rPr>
        <w:t xml:space="preserve"> чел, расстояние </w:t>
      </w:r>
      <w:r w:rsidRPr="00F9110C">
        <w:rPr>
          <w:spacing w:val="-8"/>
          <w:sz w:val="30"/>
          <w:szCs w:val="30"/>
        </w:rPr>
        <w:t>440м) и механического цеха (3</w:t>
      </w:r>
      <w:r w:rsidR="0012193B" w:rsidRPr="00F9110C">
        <w:rPr>
          <w:spacing w:val="-8"/>
          <w:sz w:val="30"/>
          <w:szCs w:val="30"/>
        </w:rPr>
        <w:t>3</w:t>
      </w:r>
      <w:r w:rsidRPr="00F9110C">
        <w:rPr>
          <w:spacing w:val="-8"/>
          <w:sz w:val="30"/>
          <w:szCs w:val="30"/>
        </w:rPr>
        <w:t xml:space="preserve">0 чел, расстояние 0 м) </w:t>
      </w:r>
      <w:r w:rsidRPr="00F9110C">
        <w:t xml:space="preserve">— </w:t>
      </w:r>
      <w:r w:rsidRPr="00F9110C">
        <w:rPr>
          <w:sz w:val="30"/>
          <w:szCs w:val="30"/>
        </w:rPr>
        <w:t>итого</w:t>
      </w:r>
      <w:r w:rsidRPr="00F9110C">
        <w:rPr>
          <w:spacing w:val="-8"/>
          <w:sz w:val="30"/>
          <w:szCs w:val="30"/>
        </w:rPr>
        <w:t xml:space="preserve"> 3</w:t>
      </w:r>
      <w:r w:rsidR="0012193B" w:rsidRPr="00F9110C">
        <w:rPr>
          <w:spacing w:val="-8"/>
          <w:sz w:val="30"/>
          <w:szCs w:val="30"/>
        </w:rPr>
        <w:t xml:space="preserve">85 </w:t>
      </w:r>
      <w:r w:rsidRPr="00F9110C">
        <w:rPr>
          <w:spacing w:val="-8"/>
          <w:sz w:val="30"/>
          <w:szCs w:val="30"/>
        </w:rPr>
        <w:t xml:space="preserve">чел. В убежище 12 будут </w:t>
      </w:r>
      <w:r w:rsidRPr="00F9110C">
        <w:rPr>
          <w:spacing w:val="-9"/>
          <w:sz w:val="30"/>
          <w:szCs w:val="30"/>
        </w:rPr>
        <w:t>укрыты сотрудники столярного (1</w:t>
      </w:r>
      <w:r w:rsidR="0012193B" w:rsidRPr="00F9110C">
        <w:rPr>
          <w:spacing w:val="-9"/>
          <w:sz w:val="30"/>
          <w:szCs w:val="30"/>
        </w:rPr>
        <w:t>2</w:t>
      </w:r>
      <w:r w:rsidRPr="00F9110C">
        <w:rPr>
          <w:spacing w:val="-9"/>
          <w:sz w:val="30"/>
          <w:szCs w:val="30"/>
        </w:rPr>
        <w:t xml:space="preserve">5 чел, расстояние 280 м) и шлифовального цехов </w:t>
      </w:r>
      <w:r w:rsidRPr="00F9110C">
        <w:rPr>
          <w:sz w:val="30"/>
          <w:szCs w:val="30"/>
        </w:rPr>
        <w:t>(2</w:t>
      </w:r>
      <w:r w:rsidR="0012193B" w:rsidRPr="00F9110C">
        <w:rPr>
          <w:sz w:val="30"/>
          <w:szCs w:val="30"/>
        </w:rPr>
        <w:t>8</w:t>
      </w:r>
      <w:r w:rsidRPr="00F9110C">
        <w:rPr>
          <w:sz w:val="30"/>
          <w:szCs w:val="30"/>
        </w:rPr>
        <w:t xml:space="preserve">0 чел, расстояние 0 м) </w:t>
      </w:r>
      <w:r w:rsidRPr="00F9110C">
        <w:t xml:space="preserve">— </w:t>
      </w:r>
      <w:r w:rsidRPr="00F9110C">
        <w:rPr>
          <w:sz w:val="30"/>
          <w:szCs w:val="30"/>
        </w:rPr>
        <w:t xml:space="preserve">итого </w:t>
      </w:r>
      <w:r w:rsidR="0012193B" w:rsidRPr="00F9110C">
        <w:rPr>
          <w:sz w:val="30"/>
          <w:szCs w:val="30"/>
        </w:rPr>
        <w:t>405</w:t>
      </w:r>
      <w:r w:rsidRPr="00F9110C">
        <w:rPr>
          <w:sz w:val="30"/>
          <w:szCs w:val="30"/>
        </w:rPr>
        <w:t xml:space="preserve"> чел.</w:t>
      </w:r>
    </w:p>
    <w:p w:rsidR="00B426EC" w:rsidRPr="00F9110C" w:rsidRDefault="00B426EC" w:rsidP="0012193B">
      <w:pPr>
        <w:shd w:val="clear" w:color="auto" w:fill="FFFFFF"/>
        <w:spacing w:line="317" w:lineRule="exact"/>
        <w:ind w:firstLine="567"/>
        <w:rPr>
          <w:spacing w:val="-10"/>
          <w:sz w:val="30"/>
          <w:szCs w:val="30"/>
        </w:rPr>
      </w:pPr>
      <w:r w:rsidRPr="00F9110C">
        <w:rPr>
          <w:spacing w:val="-11"/>
          <w:sz w:val="30"/>
          <w:szCs w:val="30"/>
        </w:rPr>
        <w:t xml:space="preserve">Рассчитаем время, которое необходимо рабочим и служащим, чтобы занять </w:t>
      </w:r>
      <w:r w:rsidRPr="00F9110C">
        <w:rPr>
          <w:spacing w:val="-9"/>
          <w:sz w:val="30"/>
          <w:szCs w:val="30"/>
        </w:rPr>
        <w:t xml:space="preserve">место в убежище. Оно состоит из времени движения (со скоростью 80 м/мин), времени остановки производства и времени занятия защитного сооружения </w:t>
      </w:r>
      <w:r w:rsidRPr="00F9110C">
        <w:rPr>
          <w:spacing w:val="-10"/>
          <w:sz w:val="30"/>
          <w:szCs w:val="30"/>
        </w:rPr>
        <w:t>(сотрудникам КБ нет необходимости останавливать производство).</w:t>
      </w:r>
    </w:p>
    <w:p w:rsidR="00395142" w:rsidRPr="00F9110C" w:rsidRDefault="00395142" w:rsidP="004132E2">
      <w:pPr>
        <w:shd w:val="clear" w:color="auto" w:fill="FFFFFF"/>
        <w:spacing w:before="5" w:line="317" w:lineRule="exact"/>
        <w:ind w:left="706"/>
        <w:rPr>
          <w:spacing w:val="-9"/>
          <w:sz w:val="28"/>
          <w:szCs w:val="28"/>
        </w:rPr>
      </w:pPr>
    </w:p>
    <w:p w:rsidR="004132E2" w:rsidRPr="00F9110C" w:rsidRDefault="004132E2" w:rsidP="004132E2">
      <w:pPr>
        <w:shd w:val="clear" w:color="auto" w:fill="FFFFFF"/>
        <w:spacing w:before="5" w:line="317" w:lineRule="exact"/>
        <w:ind w:left="706"/>
        <w:rPr>
          <w:sz w:val="28"/>
          <w:szCs w:val="28"/>
        </w:rPr>
      </w:pPr>
      <w:r w:rsidRPr="00F9110C">
        <w:rPr>
          <w:spacing w:val="-9"/>
          <w:sz w:val="28"/>
          <w:szCs w:val="28"/>
        </w:rPr>
        <w:t xml:space="preserve">Время безаварийной остановки производства – </w:t>
      </w:r>
      <m:oMath>
        <m:sSub>
          <m:sSubPr>
            <m:ctrlPr>
              <w:rPr>
                <w:rFonts w:ascii="Cambria Math" w:hAnsi="Cambria Math"/>
                <w:i/>
                <w:spacing w:val="-9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9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pacing w:val="-9"/>
                <w:sz w:val="28"/>
                <w:szCs w:val="28"/>
              </w:rPr>
              <m:t>ост</m:t>
            </m:r>
          </m:sub>
        </m:sSub>
        <m:r>
          <w:rPr>
            <w:rFonts w:ascii="Cambria Math" w:hAnsi="Cambria Math"/>
            <w:spacing w:val="-9"/>
            <w:sz w:val="28"/>
            <w:szCs w:val="28"/>
          </w:rPr>
          <m:t>=2 мин.</m:t>
        </m:r>
      </m:oMath>
    </w:p>
    <w:p w:rsidR="004132E2" w:rsidRPr="00F9110C" w:rsidRDefault="004132E2" w:rsidP="004132E2">
      <w:pPr>
        <w:shd w:val="clear" w:color="auto" w:fill="FFFFFF"/>
        <w:spacing w:before="5" w:line="317" w:lineRule="exact"/>
        <w:ind w:left="706"/>
        <w:rPr>
          <w:spacing w:val="-9"/>
          <w:sz w:val="28"/>
          <w:szCs w:val="28"/>
        </w:rPr>
      </w:pPr>
      <w:r w:rsidRPr="00F9110C">
        <w:rPr>
          <w:spacing w:val="-9"/>
          <w:sz w:val="28"/>
          <w:szCs w:val="28"/>
        </w:rPr>
        <w:t xml:space="preserve">Время заполнения убежища – </w:t>
      </w:r>
      <m:oMath>
        <m:sSub>
          <m:sSubPr>
            <m:ctrlPr>
              <w:rPr>
                <w:rFonts w:ascii="Cambria Math" w:hAnsi="Cambria Math"/>
                <w:i/>
                <w:spacing w:val="-9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9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pacing w:val="-9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pacing w:val="-9"/>
            <w:sz w:val="28"/>
            <w:szCs w:val="28"/>
          </w:rPr>
          <m:t>=2 мин.</m:t>
        </m:r>
      </m:oMath>
    </w:p>
    <w:p w:rsidR="00395142" w:rsidRPr="00F9110C" w:rsidRDefault="00395142" w:rsidP="00C4632E">
      <w:pPr>
        <w:shd w:val="clear" w:color="auto" w:fill="FFFFFF"/>
        <w:spacing w:line="360" w:lineRule="auto"/>
        <w:ind w:left="706"/>
        <w:rPr>
          <w:spacing w:val="-9"/>
          <w:sz w:val="28"/>
          <w:szCs w:val="28"/>
        </w:rPr>
      </w:pPr>
    </w:p>
    <w:p w:rsidR="00395142" w:rsidRPr="00F9110C" w:rsidRDefault="004132E2" w:rsidP="00C4632E">
      <w:pPr>
        <w:shd w:val="clear" w:color="auto" w:fill="FFFFFF"/>
        <w:spacing w:line="360" w:lineRule="auto"/>
        <w:ind w:left="706"/>
        <w:rPr>
          <w:spacing w:val="-9"/>
          <w:sz w:val="28"/>
          <w:szCs w:val="28"/>
        </w:rPr>
      </w:pPr>
      <w:r w:rsidRPr="00F9110C">
        <w:rPr>
          <w:spacing w:val="-9"/>
          <w:sz w:val="28"/>
          <w:szCs w:val="28"/>
        </w:rPr>
        <w:t>Сотрудникам столярного цеха потребуется</w:t>
      </w:r>
      <w:r w:rsidR="00A4714E" w:rsidRPr="00F9110C">
        <w:rPr>
          <w:spacing w:val="-9"/>
          <w:sz w:val="28"/>
          <w:szCs w:val="28"/>
        </w:rPr>
        <w:t>:</w:t>
      </w:r>
    </w:p>
    <w:p w:rsidR="004132E2" w:rsidRPr="00F9110C" w:rsidRDefault="0071498B" w:rsidP="00C4632E">
      <w:pPr>
        <w:shd w:val="clear" w:color="auto" w:fill="FFFFFF"/>
        <w:spacing w:line="360" w:lineRule="auto"/>
        <w:ind w:left="706"/>
        <w:rPr>
          <w:spacing w:val="-9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-9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9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pacing w:val="-9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/>
            <w:spacing w:val="-9"/>
            <w:sz w:val="28"/>
            <w:szCs w:val="28"/>
          </w:rPr>
          <m:t>=2+2+</m:t>
        </m:r>
        <m:f>
          <m:fPr>
            <m:ctrlPr>
              <w:rPr>
                <w:rFonts w:ascii="Cambria Math" w:hAnsi="Cambria Math"/>
                <w:i/>
                <w:spacing w:val="-9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pacing w:val="-9"/>
                <w:sz w:val="28"/>
                <w:szCs w:val="28"/>
              </w:rPr>
              <m:t>280</m:t>
            </m:r>
          </m:num>
          <m:den>
            <m:r>
              <w:rPr>
                <w:rFonts w:ascii="Cambria Math" w:hAnsi="Cambria Math"/>
                <w:spacing w:val="-9"/>
                <w:sz w:val="28"/>
                <w:szCs w:val="28"/>
              </w:rPr>
              <m:t>80</m:t>
            </m:r>
          </m:den>
        </m:f>
        <m:r>
          <w:rPr>
            <w:rFonts w:ascii="Cambria Math" w:hAnsi="Cambria Math"/>
            <w:spacing w:val="-9"/>
            <w:sz w:val="28"/>
            <w:szCs w:val="28"/>
          </w:rPr>
          <m:t>=7,5</m:t>
        </m:r>
      </m:oMath>
      <w:r w:rsidR="00C4632E" w:rsidRPr="00F9110C">
        <w:rPr>
          <w:spacing w:val="-9"/>
          <w:sz w:val="28"/>
          <w:szCs w:val="28"/>
        </w:rPr>
        <w:t xml:space="preserve"> </w:t>
      </w:r>
      <w:r w:rsidR="00395142" w:rsidRPr="00F9110C">
        <w:rPr>
          <w:spacing w:val="-9"/>
          <w:sz w:val="28"/>
          <w:szCs w:val="28"/>
        </w:rPr>
        <w:t>(</w:t>
      </w:r>
      <w:r w:rsidR="00C4632E" w:rsidRPr="00F9110C">
        <w:rPr>
          <w:spacing w:val="-9"/>
          <w:sz w:val="28"/>
          <w:szCs w:val="28"/>
        </w:rPr>
        <w:t>мин</w:t>
      </w:r>
      <w:r w:rsidR="00395142" w:rsidRPr="00F9110C">
        <w:rPr>
          <w:spacing w:val="-9"/>
          <w:sz w:val="28"/>
          <w:szCs w:val="28"/>
        </w:rPr>
        <w:t>)</w:t>
      </w:r>
    </w:p>
    <w:p w:rsidR="00395142" w:rsidRPr="00F9110C" w:rsidRDefault="00C4632E" w:rsidP="00C4632E">
      <w:pPr>
        <w:shd w:val="clear" w:color="auto" w:fill="FFFFFF"/>
        <w:spacing w:line="360" w:lineRule="auto"/>
        <w:ind w:left="706"/>
        <w:rPr>
          <w:sz w:val="28"/>
        </w:rPr>
      </w:pPr>
      <w:r w:rsidRPr="00F9110C">
        <w:rPr>
          <w:sz w:val="28"/>
        </w:rPr>
        <w:t>Сотрудникам конструкторского бюро</w:t>
      </w:r>
      <w:r w:rsidR="00395142" w:rsidRPr="00F9110C">
        <w:rPr>
          <w:sz w:val="28"/>
        </w:rPr>
        <w:t>:</w:t>
      </w:r>
    </w:p>
    <w:p w:rsidR="00C4632E" w:rsidRPr="00F9110C" w:rsidRDefault="0071498B" w:rsidP="00C4632E">
      <w:pPr>
        <w:shd w:val="clear" w:color="auto" w:fill="FFFFFF"/>
        <w:spacing w:line="360" w:lineRule="auto"/>
        <w:ind w:left="706"/>
        <w:rPr>
          <w:spacing w:val="-9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-9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9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pacing w:val="-9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/>
            <w:spacing w:val="-9"/>
            <w:sz w:val="28"/>
            <w:szCs w:val="28"/>
          </w:rPr>
          <m:t>=2+</m:t>
        </m:r>
        <m:f>
          <m:fPr>
            <m:ctrlPr>
              <w:rPr>
                <w:rFonts w:ascii="Cambria Math" w:hAnsi="Cambria Math"/>
                <w:i/>
                <w:spacing w:val="-9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pacing w:val="-9"/>
                <w:sz w:val="28"/>
                <w:szCs w:val="28"/>
              </w:rPr>
              <m:t>440</m:t>
            </m:r>
          </m:num>
          <m:den>
            <m:r>
              <w:rPr>
                <w:rFonts w:ascii="Cambria Math" w:hAnsi="Cambria Math"/>
                <w:spacing w:val="-9"/>
                <w:sz w:val="28"/>
                <w:szCs w:val="28"/>
              </w:rPr>
              <m:t>80</m:t>
            </m:r>
          </m:den>
        </m:f>
        <m:r>
          <w:rPr>
            <w:rFonts w:ascii="Cambria Math" w:hAnsi="Cambria Math"/>
            <w:spacing w:val="-9"/>
            <w:sz w:val="28"/>
            <w:szCs w:val="28"/>
          </w:rPr>
          <m:t>=7,5</m:t>
        </m:r>
      </m:oMath>
      <w:r w:rsidR="00C4632E" w:rsidRPr="00F9110C">
        <w:rPr>
          <w:spacing w:val="-9"/>
          <w:sz w:val="28"/>
          <w:szCs w:val="28"/>
        </w:rPr>
        <w:t xml:space="preserve"> </w:t>
      </w:r>
      <w:r w:rsidR="00395142" w:rsidRPr="00F9110C">
        <w:rPr>
          <w:spacing w:val="-9"/>
          <w:sz w:val="28"/>
          <w:szCs w:val="28"/>
        </w:rPr>
        <w:t>(</w:t>
      </w:r>
      <w:r w:rsidR="00C4632E" w:rsidRPr="00F9110C">
        <w:rPr>
          <w:spacing w:val="-9"/>
          <w:sz w:val="28"/>
          <w:szCs w:val="28"/>
        </w:rPr>
        <w:t>мин</w:t>
      </w:r>
      <w:r w:rsidR="00395142" w:rsidRPr="00F9110C">
        <w:rPr>
          <w:spacing w:val="-9"/>
          <w:sz w:val="28"/>
          <w:szCs w:val="28"/>
        </w:rPr>
        <w:t>)</w:t>
      </w:r>
    </w:p>
    <w:p w:rsidR="00395142" w:rsidRPr="00F9110C" w:rsidRDefault="001F2252" w:rsidP="00C4632E">
      <w:pPr>
        <w:shd w:val="clear" w:color="auto" w:fill="FFFFFF"/>
        <w:spacing w:line="360" w:lineRule="auto"/>
        <w:ind w:left="706"/>
        <w:rPr>
          <w:spacing w:val="-11"/>
          <w:sz w:val="30"/>
          <w:szCs w:val="30"/>
        </w:rPr>
      </w:pPr>
      <w:r w:rsidRPr="00F9110C">
        <w:rPr>
          <w:spacing w:val="-11"/>
          <w:sz w:val="30"/>
          <w:szCs w:val="30"/>
        </w:rPr>
        <w:t>Сотрудникам механического и шлифовального цехов</w:t>
      </w:r>
      <w:r w:rsidR="00395142" w:rsidRPr="00F9110C">
        <w:rPr>
          <w:spacing w:val="-11"/>
          <w:sz w:val="30"/>
          <w:szCs w:val="30"/>
        </w:rPr>
        <w:t>:</w:t>
      </w:r>
    </w:p>
    <w:p w:rsidR="001F2252" w:rsidRPr="00F9110C" w:rsidRDefault="0071498B" w:rsidP="00C4632E">
      <w:pPr>
        <w:shd w:val="clear" w:color="auto" w:fill="FFFFFF"/>
        <w:spacing w:line="360" w:lineRule="auto"/>
        <w:ind w:left="706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pacing w:val="-9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9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pacing w:val="-9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/>
            <w:spacing w:val="-9"/>
            <w:sz w:val="28"/>
            <w:szCs w:val="28"/>
          </w:rPr>
          <m:t>=2+2=2</m:t>
        </m:r>
      </m:oMath>
      <w:r w:rsidR="001F2252" w:rsidRPr="00F9110C">
        <w:rPr>
          <w:spacing w:val="-9"/>
          <w:sz w:val="28"/>
          <w:szCs w:val="28"/>
        </w:rPr>
        <w:t xml:space="preserve"> </w:t>
      </w:r>
      <w:r w:rsidR="00395142" w:rsidRPr="00F9110C">
        <w:rPr>
          <w:spacing w:val="-9"/>
          <w:sz w:val="28"/>
          <w:szCs w:val="28"/>
        </w:rPr>
        <w:t>(</w:t>
      </w:r>
      <w:r w:rsidR="001F2252" w:rsidRPr="00F9110C">
        <w:rPr>
          <w:spacing w:val="-9"/>
          <w:sz w:val="28"/>
          <w:szCs w:val="28"/>
        </w:rPr>
        <w:t>мин</w:t>
      </w:r>
      <w:r w:rsidR="00395142" w:rsidRPr="00F9110C">
        <w:rPr>
          <w:spacing w:val="-9"/>
          <w:sz w:val="28"/>
          <w:szCs w:val="28"/>
        </w:rPr>
        <w:t>)</w:t>
      </w:r>
    </w:p>
    <w:p w:rsidR="004132E2" w:rsidRPr="00F9110C" w:rsidRDefault="004132E2" w:rsidP="0012193B">
      <w:pPr>
        <w:shd w:val="clear" w:color="auto" w:fill="FFFFFF"/>
        <w:spacing w:line="317" w:lineRule="exact"/>
        <w:ind w:firstLine="567"/>
      </w:pPr>
    </w:p>
    <w:p w:rsidR="00B758B3" w:rsidRPr="00F9110C" w:rsidRDefault="003A5781" w:rsidP="00B758B3">
      <w:pPr>
        <w:shd w:val="clear" w:color="auto" w:fill="FFFFFF"/>
        <w:rPr>
          <w:spacing w:val="-10"/>
          <w:sz w:val="30"/>
          <w:szCs w:val="30"/>
        </w:rPr>
      </w:pPr>
      <w:r w:rsidRPr="00F9110C">
        <w:rPr>
          <w:spacing w:val="-10"/>
          <w:sz w:val="28"/>
          <w:szCs w:val="30"/>
        </w:rPr>
        <w:t xml:space="preserve">Расчёты показывают, что все рабочие и служащие смогут занять защитные </w:t>
      </w:r>
      <w:r w:rsidRPr="00F9110C">
        <w:rPr>
          <w:sz w:val="28"/>
          <w:szCs w:val="30"/>
        </w:rPr>
        <w:t xml:space="preserve">сооружения за </w:t>
      </w:r>
      <w:r w:rsidRPr="00F9110C">
        <w:rPr>
          <w:spacing w:val="-9"/>
          <w:sz w:val="28"/>
          <w:szCs w:val="30"/>
        </w:rPr>
        <w:t>7,5 минут</w:t>
      </w:r>
      <w:r w:rsidRPr="00F9110C">
        <w:rPr>
          <w:sz w:val="28"/>
          <w:szCs w:val="30"/>
        </w:rPr>
        <w:t xml:space="preserve"> при максимальном допустимом установленном времени в 8 минут.</w:t>
      </w:r>
      <w:r w:rsidR="00B758B3" w:rsidRPr="00F9110C">
        <w:rPr>
          <w:sz w:val="28"/>
          <w:szCs w:val="30"/>
        </w:rPr>
        <w:t xml:space="preserve"> </w:t>
      </w:r>
      <w:r w:rsidR="00B758B3" w:rsidRPr="00F9110C">
        <w:rPr>
          <w:spacing w:val="-10"/>
          <w:sz w:val="30"/>
          <w:szCs w:val="30"/>
        </w:rPr>
        <w:t xml:space="preserve">Расположение убежищ позволяет своевременно укрывать </w:t>
      </w:r>
      <w:r w:rsidR="0068140D">
        <w:rPr>
          <w:spacing w:val="-10"/>
          <w:sz w:val="30"/>
          <w:szCs w:val="30"/>
        </w:rPr>
        <w:t xml:space="preserve">100% </w:t>
      </w:r>
      <w:r w:rsidR="00B758B3" w:rsidRPr="00F9110C">
        <w:rPr>
          <w:spacing w:val="-10"/>
          <w:sz w:val="30"/>
          <w:szCs w:val="30"/>
        </w:rPr>
        <w:t>людей.</w:t>
      </w:r>
    </w:p>
    <w:p w:rsidR="00D61D73" w:rsidRPr="00F9110C" w:rsidRDefault="00D61D73">
      <w:pPr>
        <w:widowControl/>
        <w:autoSpaceDE/>
        <w:autoSpaceDN/>
        <w:adjustRightInd/>
        <w:spacing w:before="34"/>
        <w:ind w:left="17"/>
        <w:rPr>
          <w:spacing w:val="-10"/>
          <w:sz w:val="30"/>
          <w:szCs w:val="30"/>
        </w:rPr>
      </w:pPr>
      <w:r w:rsidRPr="00F9110C">
        <w:rPr>
          <w:spacing w:val="-10"/>
          <w:sz w:val="30"/>
          <w:szCs w:val="30"/>
        </w:rPr>
        <w:br w:type="page"/>
      </w:r>
    </w:p>
    <w:p w:rsidR="00D61D73" w:rsidRPr="006E35FD" w:rsidRDefault="00D61D73" w:rsidP="006E35FD">
      <w:pPr>
        <w:pStyle w:val="a6"/>
        <w:numPr>
          <w:ilvl w:val="0"/>
          <w:numId w:val="13"/>
        </w:numPr>
        <w:shd w:val="clear" w:color="auto" w:fill="FFFFFF"/>
        <w:jc w:val="center"/>
        <w:rPr>
          <w:b/>
          <w:sz w:val="28"/>
          <w:szCs w:val="28"/>
        </w:rPr>
      </w:pPr>
      <w:r w:rsidRPr="006E35FD">
        <w:rPr>
          <w:b/>
          <w:sz w:val="28"/>
          <w:szCs w:val="28"/>
        </w:rPr>
        <w:lastRenderedPageBreak/>
        <w:t>Выводы</w:t>
      </w:r>
    </w:p>
    <w:p w:rsidR="006E35FD" w:rsidRPr="006E35FD" w:rsidRDefault="006E35FD" w:rsidP="006E35FD">
      <w:pPr>
        <w:shd w:val="clear" w:color="auto" w:fill="FFFFFF"/>
        <w:ind w:left="360"/>
        <w:rPr>
          <w:b/>
          <w:sz w:val="28"/>
          <w:szCs w:val="28"/>
        </w:rPr>
      </w:pPr>
    </w:p>
    <w:p w:rsidR="00D61D73" w:rsidRPr="00F9110C" w:rsidRDefault="009E721B" w:rsidP="00D61D73">
      <w:pPr>
        <w:shd w:val="clear" w:color="auto" w:fill="FFFFFF"/>
        <w:rPr>
          <w:sz w:val="28"/>
          <w:szCs w:val="28"/>
        </w:rPr>
      </w:pPr>
      <w:r w:rsidRPr="00F9110C">
        <w:rPr>
          <w:sz w:val="28"/>
          <w:szCs w:val="28"/>
        </w:rPr>
        <w:t xml:space="preserve">1) </w:t>
      </w:r>
      <w:r w:rsidR="00D61D73" w:rsidRPr="00F9110C">
        <w:rPr>
          <w:sz w:val="28"/>
          <w:szCs w:val="28"/>
        </w:rPr>
        <w:t>Результаты оценки ЗС представлены в таблице</w:t>
      </w:r>
    </w:p>
    <w:p w:rsidR="00D61D73" w:rsidRPr="00F9110C" w:rsidRDefault="00D61D73" w:rsidP="00D61D73">
      <w:pPr>
        <w:shd w:val="clear" w:color="auto" w:fill="FFFFFF"/>
        <w:rPr>
          <w:sz w:val="28"/>
          <w:szCs w:val="28"/>
        </w:rPr>
      </w:pPr>
    </w:p>
    <w:tbl>
      <w:tblPr>
        <w:tblW w:w="1055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/>
      </w:tblPr>
      <w:tblGrid>
        <w:gridCol w:w="1531"/>
        <w:gridCol w:w="1233"/>
        <w:gridCol w:w="1305"/>
        <w:gridCol w:w="1256"/>
        <w:gridCol w:w="1264"/>
        <w:gridCol w:w="1001"/>
        <w:gridCol w:w="1039"/>
        <w:gridCol w:w="1923"/>
      </w:tblGrid>
      <w:tr w:rsidR="00A4714E" w:rsidRPr="00F9110C" w:rsidTr="006F2B63">
        <w:trPr>
          <w:trHeight w:val="488"/>
        </w:trPr>
        <w:tc>
          <w:tcPr>
            <w:tcW w:w="0" w:type="auto"/>
            <w:vMerge w:val="restart"/>
          </w:tcPr>
          <w:p w:rsidR="00D61D73" w:rsidRPr="00F9110C" w:rsidRDefault="00D61D73" w:rsidP="00D61D73">
            <w:pPr>
              <w:shd w:val="clear" w:color="auto" w:fill="FFFFFF"/>
              <w:spacing w:line="326" w:lineRule="exact"/>
              <w:rPr>
                <w:sz w:val="24"/>
                <w:szCs w:val="24"/>
              </w:rPr>
            </w:pPr>
            <w:r w:rsidRPr="00F9110C">
              <w:rPr>
                <w:spacing w:val="-2"/>
                <w:sz w:val="24"/>
                <w:szCs w:val="24"/>
              </w:rPr>
              <w:t>Наименование</w:t>
            </w:r>
          </w:p>
          <w:p w:rsidR="00D61D73" w:rsidRPr="00F9110C" w:rsidRDefault="00D61D73" w:rsidP="00D61D73">
            <w:pPr>
              <w:shd w:val="clear" w:color="auto" w:fill="FFFFFF"/>
              <w:spacing w:line="326" w:lineRule="exact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защитного</w:t>
            </w:r>
          </w:p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pacing w:val="-1"/>
                <w:sz w:val="24"/>
                <w:szCs w:val="24"/>
              </w:rPr>
              <w:t>сооружения</w:t>
            </w:r>
          </w:p>
        </w:tc>
        <w:tc>
          <w:tcPr>
            <w:tcW w:w="0" w:type="auto"/>
            <w:vMerge w:val="restart"/>
          </w:tcPr>
          <w:p w:rsidR="00D61D73" w:rsidRPr="00F9110C" w:rsidRDefault="00D61D73" w:rsidP="00D61D73">
            <w:pPr>
              <w:shd w:val="clear" w:color="auto" w:fill="FFFFFF"/>
              <w:spacing w:line="322" w:lineRule="exact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По</w:t>
            </w:r>
          </w:p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pacing w:val="-2"/>
                <w:sz w:val="24"/>
                <w:szCs w:val="24"/>
              </w:rPr>
              <w:t>вмести</w:t>
            </w:r>
            <w:r w:rsidRPr="00F9110C">
              <w:rPr>
                <w:spacing w:val="-2"/>
                <w:sz w:val="24"/>
                <w:szCs w:val="24"/>
              </w:rPr>
              <w:softHyphen/>
            </w:r>
            <w:r w:rsidRPr="00F9110C">
              <w:rPr>
                <w:sz w:val="24"/>
                <w:szCs w:val="24"/>
              </w:rPr>
              <w:t>мости</w:t>
            </w:r>
          </w:p>
        </w:tc>
        <w:tc>
          <w:tcPr>
            <w:tcW w:w="0" w:type="auto"/>
            <w:gridSpan w:val="2"/>
          </w:tcPr>
          <w:p w:rsidR="00D61D73" w:rsidRPr="00F9110C" w:rsidRDefault="00D61D73" w:rsidP="00D61D73">
            <w:pPr>
              <w:shd w:val="clear" w:color="auto" w:fill="FFFFFF"/>
              <w:spacing w:line="317" w:lineRule="exact"/>
              <w:ind w:right="370"/>
              <w:rPr>
                <w:sz w:val="24"/>
                <w:szCs w:val="24"/>
              </w:rPr>
            </w:pPr>
            <w:r w:rsidRPr="00F9110C">
              <w:rPr>
                <w:spacing w:val="-2"/>
                <w:sz w:val="24"/>
                <w:szCs w:val="24"/>
              </w:rPr>
              <w:t xml:space="preserve">По защитным </w:t>
            </w:r>
            <w:r w:rsidRPr="00F9110C">
              <w:rPr>
                <w:sz w:val="24"/>
                <w:szCs w:val="24"/>
              </w:rPr>
              <w:t>свойствам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 xml:space="preserve">По </w:t>
            </w:r>
            <w:r w:rsidRPr="00F9110C">
              <w:rPr>
                <w:spacing w:val="-2"/>
                <w:sz w:val="24"/>
                <w:szCs w:val="24"/>
              </w:rPr>
              <w:t>жизнеобеспечению</w:t>
            </w:r>
          </w:p>
        </w:tc>
        <w:tc>
          <w:tcPr>
            <w:tcW w:w="1039" w:type="dxa"/>
            <w:vMerge w:val="restart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По СВУ</w:t>
            </w:r>
          </w:p>
        </w:tc>
        <w:tc>
          <w:tcPr>
            <w:tcW w:w="1923" w:type="dxa"/>
            <w:vMerge w:val="restart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Степень соотв.</w:t>
            </w:r>
          </w:p>
        </w:tc>
      </w:tr>
      <w:tr w:rsidR="00A4714E" w:rsidRPr="00F9110C" w:rsidTr="00275E51">
        <w:trPr>
          <w:trHeight w:val="425"/>
        </w:trPr>
        <w:tc>
          <w:tcPr>
            <w:tcW w:w="0" w:type="auto"/>
            <w:vMerge/>
          </w:tcPr>
          <w:p w:rsidR="00D61D73" w:rsidRPr="00F9110C" w:rsidRDefault="00D61D73" w:rsidP="00D61D73">
            <w:pPr>
              <w:shd w:val="clear" w:color="auto" w:fill="FFFFFF"/>
              <w:spacing w:line="326" w:lineRule="exact"/>
              <w:rPr>
                <w:spacing w:val="-2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D61D73" w:rsidRPr="00F9110C" w:rsidRDefault="00D61D73" w:rsidP="00D61D73">
            <w:pPr>
              <w:shd w:val="clear" w:color="auto" w:fill="FFFFFF"/>
              <w:spacing w:line="322" w:lineRule="exac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D61D73" w:rsidRPr="00F9110C" w:rsidRDefault="00D61D73" w:rsidP="00D61D7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ВУВ</w:t>
            </w:r>
          </w:p>
        </w:tc>
        <w:tc>
          <w:tcPr>
            <w:tcW w:w="0" w:type="auto"/>
          </w:tcPr>
          <w:p w:rsidR="00D61D73" w:rsidRPr="00F9110C" w:rsidRDefault="00D61D73" w:rsidP="00D61D7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РИ</w:t>
            </w: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pacing w:val="-2"/>
                <w:sz w:val="24"/>
                <w:szCs w:val="24"/>
              </w:rPr>
              <w:t>Воздух</w:t>
            </w:r>
            <w:r w:rsidR="00275E51" w:rsidRPr="00F9110C">
              <w:rPr>
                <w:spacing w:val="-2"/>
                <w:sz w:val="24"/>
                <w:szCs w:val="24"/>
              </w:rPr>
              <w:t>ом</w:t>
            </w:r>
          </w:p>
        </w:tc>
        <w:tc>
          <w:tcPr>
            <w:tcW w:w="0" w:type="auto"/>
            <w:shd w:val="clear" w:color="auto" w:fill="auto"/>
          </w:tcPr>
          <w:p w:rsidR="00D61D73" w:rsidRPr="00F9110C" w:rsidRDefault="00D61D73" w:rsidP="00275E51">
            <w:pPr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Вод</w:t>
            </w:r>
            <w:r w:rsidR="00275E51" w:rsidRPr="00F9110C">
              <w:rPr>
                <w:sz w:val="24"/>
                <w:szCs w:val="24"/>
              </w:rPr>
              <w:t>ой</w:t>
            </w:r>
          </w:p>
        </w:tc>
        <w:tc>
          <w:tcPr>
            <w:tcW w:w="1039" w:type="dxa"/>
            <w:vMerge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</w:p>
        </w:tc>
        <w:tc>
          <w:tcPr>
            <w:tcW w:w="1923" w:type="dxa"/>
            <w:vMerge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</w:p>
        </w:tc>
      </w:tr>
      <w:tr w:rsidR="00A4714E" w:rsidRPr="00F9110C" w:rsidTr="006F2B63">
        <w:tc>
          <w:tcPr>
            <w:tcW w:w="0" w:type="auto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ПРУ</w:t>
            </w:r>
          </w:p>
        </w:tc>
        <w:tc>
          <w:tcPr>
            <w:tcW w:w="0" w:type="auto"/>
          </w:tcPr>
          <w:p w:rsidR="00D61D73" w:rsidRPr="00F9110C" w:rsidRDefault="00A4714E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60 чел.</w:t>
            </w:r>
          </w:p>
        </w:tc>
        <w:tc>
          <w:tcPr>
            <w:tcW w:w="0" w:type="auto"/>
          </w:tcPr>
          <w:p w:rsidR="00D61D73" w:rsidRPr="009B1BA8" w:rsidRDefault="002660FA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 w:rsidRPr="00F9110C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</w:tcPr>
          <w:p w:rsidR="00D61D73" w:rsidRPr="00F9110C" w:rsidRDefault="002660FA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</w:tcPr>
          <w:p w:rsidR="00D61D73" w:rsidRPr="00F9110C" w:rsidRDefault="00D61D73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—</w:t>
            </w:r>
          </w:p>
        </w:tc>
        <w:tc>
          <w:tcPr>
            <w:tcW w:w="0" w:type="auto"/>
          </w:tcPr>
          <w:p w:rsidR="00D61D73" w:rsidRPr="00F9110C" w:rsidRDefault="00D61D73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—</w:t>
            </w:r>
          </w:p>
        </w:tc>
        <w:tc>
          <w:tcPr>
            <w:tcW w:w="1039" w:type="dxa"/>
          </w:tcPr>
          <w:p w:rsidR="00D61D73" w:rsidRPr="00F9110C" w:rsidRDefault="00D61D73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—</w:t>
            </w:r>
          </w:p>
        </w:tc>
        <w:tc>
          <w:tcPr>
            <w:tcW w:w="1923" w:type="dxa"/>
          </w:tcPr>
          <w:p w:rsidR="00D61D73" w:rsidRPr="00F9110C" w:rsidRDefault="00D61D73" w:rsidP="00A4714E">
            <w:pPr>
              <w:shd w:val="clear" w:color="auto" w:fill="FFFFFF"/>
              <w:spacing w:line="326" w:lineRule="exact"/>
              <w:ind w:right="34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 xml:space="preserve">Не защитит от </w:t>
            </w:r>
            <w:r w:rsidR="00A4714E" w:rsidRPr="00F9110C">
              <w:rPr>
                <w:sz w:val="24"/>
                <w:szCs w:val="24"/>
              </w:rPr>
              <w:t>ВУВ, РИ</w:t>
            </w:r>
          </w:p>
        </w:tc>
      </w:tr>
      <w:tr w:rsidR="00A4714E" w:rsidRPr="00F9110C" w:rsidTr="006F2B63">
        <w:tc>
          <w:tcPr>
            <w:tcW w:w="0" w:type="auto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Убежище 8</w:t>
            </w:r>
          </w:p>
        </w:tc>
        <w:tc>
          <w:tcPr>
            <w:tcW w:w="0" w:type="auto"/>
          </w:tcPr>
          <w:p w:rsidR="00D61D73" w:rsidRPr="00F9110C" w:rsidRDefault="00A4714E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416 чел.</w:t>
            </w:r>
          </w:p>
        </w:tc>
        <w:tc>
          <w:tcPr>
            <w:tcW w:w="0" w:type="auto"/>
          </w:tcPr>
          <w:p w:rsidR="00D61D73" w:rsidRPr="002660FA" w:rsidRDefault="002660FA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 xml:space="preserve">416 </w:t>
            </w:r>
            <w:r>
              <w:rPr>
                <w:sz w:val="24"/>
                <w:szCs w:val="24"/>
                <w:lang w:val="uk-UA"/>
              </w:rPr>
              <w:t>чел.</w:t>
            </w:r>
          </w:p>
        </w:tc>
        <w:tc>
          <w:tcPr>
            <w:tcW w:w="0" w:type="auto"/>
          </w:tcPr>
          <w:p w:rsidR="00D61D73" w:rsidRPr="00F9110C" w:rsidRDefault="002660FA" w:rsidP="00D61D7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416 </w:t>
            </w:r>
            <w:r>
              <w:rPr>
                <w:sz w:val="24"/>
                <w:szCs w:val="24"/>
                <w:lang w:val="uk-UA"/>
              </w:rPr>
              <w:t>чел.</w:t>
            </w:r>
          </w:p>
        </w:tc>
        <w:tc>
          <w:tcPr>
            <w:tcW w:w="0" w:type="auto"/>
          </w:tcPr>
          <w:p w:rsidR="00D61D73" w:rsidRPr="00F9110C" w:rsidRDefault="00D61D73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300</w:t>
            </w:r>
            <w:r w:rsidR="00A4714E" w:rsidRPr="00F9110C">
              <w:rPr>
                <w:sz w:val="24"/>
                <w:szCs w:val="24"/>
              </w:rPr>
              <w:t xml:space="preserve"> чел.</w:t>
            </w:r>
          </w:p>
        </w:tc>
        <w:tc>
          <w:tcPr>
            <w:tcW w:w="0" w:type="auto"/>
          </w:tcPr>
          <w:p w:rsidR="00D61D73" w:rsidRPr="00F9110C" w:rsidRDefault="00A4714E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333 чел.</w:t>
            </w:r>
          </w:p>
        </w:tc>
        <w:tc>
          <w:tcPr>
            <w:tcW w:w="1039" w:type="dxa"/>
          </w:tcPr>
          <w:p w:rsidR="00D61D73" w:rsidRPr="002660FA" w:rsidRDefault="002660FA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385 чел.</w:t>
            </w:r>
          </w:p>
        </w:tc>
        <w:tc>
          <w:tcPr>
            <w:tcW w:w="1923" w:type="dxa"/>
          </w:tcPr>
          <w:p w:rsidR="00D61D73" w:rsidRPr="00F9110C" w:rsidRDefault="006F2B63" w:rsidP="00D61D73">
            <w:pPr>
              <w:shd w:val="clear" w:color="auto" w:fill="FFFFFF"/>
              <w:spacing w:line="322" w:lineRule="exact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Не обесп. водой и воздухом</w:t>
            </w:r>
          </w:p>
        </w:tc>
      </w:tr>
      <w:tr w:rsidR="00A4714E" w:rsidRPr="00F9110C" w:rsidTr="006F2B63">
        <w:tc>
          <w:tcPr>
            <w:tcW w:w="0" w:type="auto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pacing w:val="-4"/>
                <w:sz w:val="24"/>
                <w:szCs w:val="24"/>
              </w:rPr>
              <w:t>Убежище 12</w:t>
            </w:r>
          </w:p>
        </w:tc>
        <w:tc>
          <w:tcPr>
            <w:tcW w:w="0" w:type="auto"/>
          </w:tcPr>
          <w:p w:rsidR="00D61D73" w:rsidRPr="00F9110C" w:rsidRDefault="00A4714E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416 чел.</w:t>
            </w:r>
          </w:p>
        </w:tc>
        <w:tc>
          <w:tcPr>
            <w:tcW w:w="0" w:type="auto"/>
          </w:tcPr>
          <w:p w:rsidR="00D61D73" w:rsidRPr="002660FA" w:rsidRDefault="002660FA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416</w:t>
            </w:r>
            <w:r>
              <w:rPr>
                <w:sz w:val="24"/>
                <w:szCs w:val="24"/>
                <w:lang w:val="uk-UA"/>
              </w:rPr>
              <w:t xml:space="preserve"> чел.</w:t>
            </w:r>
          </w:p>
        </w:tc>
        <w:tc>
          <w:tcPr>
            <w:tcW w:w="0" w:type="auto"/>
          </w:tcPr>
          <w:p w:rsidR="00D61D73" w:rsidRPr="00F9110C" w:rsidRDefault="002660FA" w:rsidP="00D61D7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416 </w:t>
            </w:r>
            <w:r>
              <w:rPr>
                <w:sz w:val="24"/>
                <w:szCs w:val="24"/>
                <w:lang w:val="uk-UA"/>
              </w:rPr>
              <w:t>чел.</w:t>
            </w:r>
          </w:p>
        </w:tc>
        <w:tc>
          <w:tcPr>
            <w:tcW w:w="0" w:type="auto"/>
          </w:tcPr>
          <w:p w:rsidR="00D61D73" w:rsidRPr="00F9110C" w:rsidRDefault="00D61D73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300</w:t>
            </w:r>
            <w:r w:rsidR="00A4714E" w:rsidRPr="00F9110C">
              <w:rPr>
                <w:sz w:val="24"/>
                <w:szCs w:val="24"/>
              </w:rPr>
              <w:t xml:space="preserve"> чел.</w:t>
            </w:r>
          </w:p>
        </w:tc>
        <w:tc>
          <w:tcPr>
            <w:tcW w:w="0" w:type="auto"/>
          </w:tcPr>
          <w:p w:rsidR="00D61D73" w:rsidRPr="00F9110C" w:rsidRDefault="00A4714E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333 чел.</w:t>
            </w:r>
          </w:p>
        </w:tc>
        <w:tc>
          <w:tcPr>
            <w:tcW w:w="1039" w:type="dxa"/>
          </w:tcPr>
          <w:p w:rsidR="00D61D73" w:rsidRPr="002660FA" w:rsidRDefault="00412D78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  <w:r w:rsidR="002660FA">
              <w:rPr>
                <w:sz w:val="24"/>
                <w:szCs w:val="24"/>
                <w:lang w:val="uk-UA"/>
              </w:rPr>
              <w:t>05 чел.</w:t>
            </w:r>
          </w:p>
        </w:tc>
        <w:tc>
          <w:tcPr>
            <w:tcW w:w="1923" w:type="dxa"/>
          </w:tcPr>
          <w:p w:rsidR="00D61D73" w:rsidRPr="00F9110C" w:rsidRDefault="006F2B63" w:rsidP="006F2B63">
            <w:pPr>
              <w:shd w:val="clear" w:color="auto" w:fill="FFFFFF"/>
              <w:spacing w:line="322" w:lineRule="exact"/>
              <w:ind w:right="115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Не обесп. водой и воздухом</w:t>
            </w:r>
          </w:p>
        </w:tc>
      </w:tr>
      <w:tr w:rsidR="00A4714E" w:rsidRPr="00F9110C" w:rsidTr="006F2B63">
        <w:tc>
          <w:tcPr>
            <w:tcW w:w="0" w:type="auto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Всего</w:t>
            </w:r>
          </w:p>
        </w:tc>
        <w:tc>
          <w:tcPr>
            <w:tcW w:w="0" w:type="auto"/>
          </w:tcPr>
          <w:p w:rsidR="00D61D73" w:rsidRPr="00F9110C" w:rsidRDefault="00A4714E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892 чел.</w:t>
            </w:r>
          </w:p>
        </w:tc>
        <w:tc>
          <w:tcPr>
            <w:tcW w:w="0" w:type="auto"/>
          </w:tcPr>
          <w:p w:rsidR="00D61D73" w:rsidRPr="00C227B5" w:rsidRDefault="00C227B5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832 чел.</w:t>
            </w:r>
          </w:p>
        </w:tc>
        <w:tc>
          <w:tcPr>
            <w:tcW w:w="0" w:type="auto"/>
          </w:tcPr>
          <w:p w:rsidR="00D61D73" w:rsidRPr="00C227B5" w:rsidRDefault="00C227B5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832 чел.</w:t>
            </w:r>
          </w:p>
        </w:tc>
        <w:tc>
          <w:tcPr>
            <w:tcW w:w="0" w:type="auto"/>
          </w:tcPr>
          <w:p w:rsidR="00D61D73" w:rsidRPr="00F9110C" w:rsidRDefault="00D61D73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600</w:t>
            </w:r>
            <w:r w:rsidR="00A4714E" w:rsidRPr="00F9110C">
              <w:rPr>
                <w:sz w:val="24"/>
                <w:szCs w:val="24"/>
              </w:rPr>
              <w:t xml:space="preserve"> чел.</w:t>
            </w:r>
          </w:p>
        </w:tc>
        <w:tc>
          <w:tcPr>
            <w:tcW w:w="0" w:type="auto"/>
          </w:tcPr>
          <w:p w:rsidR="00D61D73" w:rsidRPr="00F9110C" w:rsidRDefault="00A4714E" w:rsidP="00D61D73">
            <w:pPr>
              <w:shd w:val="clear" w:color="auto" w:fill="FFFFFF"/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666 чел.</w:t>
            </w:r>
          </w:p>
        </w:tc>
        <w:tc>
          <w:tcPr>
            <w:tcW w:w="1039" w:type="dxa"/>
          </w:tcPr>
          <w:p w:rsidR="00D61D73" w:rsidRPr="00412D78" w:rsidRDefault="00412D78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790 чел.</w:t>
            </w:r>
          </w:p>
        </w:tc>
        <w:tc>
          <w:tcPr>
            <w:tcW w:w="1923" w:type="dxa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</w:p>
        </w:tc>
      </w:tr>
      <w:tr w:rsidR="00A4714E" w:rsidRPr="00F9110C" w:rsidTr="006F2B63">
        <w:tc>
          <w:tcPr>
            <w:tcW w:w="0" w:type="auto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  <w:r w:rsidRPr="00F9110C">
              <w:rPr>
                <w:sz w:val="24"/>
                <w:szCs w:val="24"/>
              </w:rPr>
              <w:t>Показатель</w:t>
            </w:r>
          </w:p>
        </w:tc>
        <w:tc>
          <w:tcPr>
            <w:tcW w:w="0" w:type="auto"/>
          </w:tcPr>
          <w:p w:rsidR="00D61D73" w:rsidRPr="00C83FDA" w:rsidRDefault="00D61D73" w:rsidP="00A4714E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 w:rsidRPr="00F9110C">
              <w:rPr>
                <w:sz w:val="24"/>
                <w:szCs w:val="24"/>
              </w:rPr>
              <w:t>1,</w:t>
            </w:r>
            <w:r w:rsidR="00A4714E" w:rsidRPr="00F9110C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D61D73" w:rsidRPr="002C6B22" w:rsidRDefault="002C6B22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1,05</w:t>
            </w:r>
          </w:p>
        </w:tc>
        <w:tc>
          <w:tcPr>
            <w:tcW w:w="0" w:type="auto"/>
          </w:tcPr>
          <w:p w:rsidR="00D61D73" w:rsidRPr="002C6B22" w:rsidRDefault="002C6B22" w:rsidP="00D61D73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1,05</w:t>
            </w:r>
          </w:p>
        </w:tc>
        <w:tc>
          <w:tcPr>
            <w:tcW w:w="0" w:type="auto"/>
          </w:tcPr>
          <w:p w:rsidR="00D61D73" w:rsidRPr="00C83FDA" w:rsidRDefault="00D61D73" w:rsidP="00A4714E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 w:rsidRPr="00F9110C">
              <w:rPr>
                <w:sz w:val="24"/>
                <w:szCs w:val="24"/>
              </w:rPr>
              <w:t>0,</w:t>
            </w:r>
            <w:r w:rsidR="00A4714E" w:rsidRPr="00F9110C">
              <w:rPr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:rsidR="00D61D73" w:rsidRPr="00C83FDA" w:rsidRDefault="00D61D73" w:rsidP="00A4714E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 w:rsidRPr="00F9110C">
              <w:rPr>
                <w:sz w:val="24"/>
                <w:szCs w:val="24"/>
              </w:rPr>
              <w:t>0,</w:t>
            </w:r>
            <w:r w:rsidR="00A4714E" w:rsidRPr="00F9110C">
              <w:rPr>
                <w:sz w:val="24"/>
                <w:szCs w:val="24"/>
              </w:rPr>
              <w:t>84</w:t>
            </w:r>
          </w:p>
        </w:tc>
        <w:tc>
          <w:tcPr>
            <w:tcW w:w="1039" w:type="dxa"/>
          </w:tcPr>
          <w:p w:rsidR="00D61D73" w:rsidRPr="002268E6" w:rsidRDefault="002268E6" w:rsidP="0015527E">
            <w:pPr>
              <w:shd w:val="clear" w:color="auto" w:fill="FFFFFF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923" w:type="dxa"/>
          </w:tcPr>
          <w:p w:rsidR="00D61D73" w:rsidRPr="00F9110C" w:rsidRDefault="00D61D73" w:rsidP="00D61D73">
            <w:pPr>
              <w:rPr>
                <w:sz w:val="24"/>
                <w:szCs w:val="24"/>
              </w:rPr>
            </w:pPr>
          </w:p>
        </w:tc>
      </w:tr>
    </w:tbl>
    <w:p w:rsidR="00D61D73" w:rsidRPr="00F9110C" w:rsidRDefault="00D61D73" w:rsidP="00D61D73">
      <w:pPr>
        <w:shd w:val="clear" w:color="auto" w:fill="FFFFFF"/>
        <w:rPr>
          <w:spacing w:val="-10"/>
          <w:sz w:val="28"/>
          <w:szCs w:val="28"/>
        </w:rPr>
      </w:pPr>
    </w:p>
    <w:p w:rsidR="00D61D73" w:rsidRPr="00F9110C" w:rsidRDefault="00D61D73" w:rsidP="00D61D73">
      <w:pPr>
        <w:shd w:val="clear" w:color="auto" w:fill="FFFFFF"/>
        <w:rPr>
          <w:sz w:val="28"/>
          <w:szCs w:val="28"/>
        </w:rPr>
      </w:pPr>
      <w:r w:rsidRPr="00F9110C">
        <w:rPr>
          <w:spacing w:val="-10"/>
          <w:sz w:val="28"/>
          <w:szCs w:val="28"/>
        </w:rPr>
        <w:t xml:space="preserve">Общий коэффициент инженерной защиты выбирается минимальным из </w:t>
      </w:r>
      <w:r w:rsidRPr="00F9110C">
        <w:rPr>
          <w:spacing w:val="-13"/>
          <w:sz w:val="28"/>
          <w:szCs w:val="28"/>
        </w:rPr>
        <w:t xml:space="preserve">вышеперечисленных, поэтому </w:t>
      </w:r>
      <w:r w:rsidRPr="00F9110C">
        <w:rPr>
          <w:i/>
          <w:iCs/>
          <w:spacing w:val="-13"/>
          <w:sz w:val="28"/>
          <w:szCs w:val="28"/>
        </w:rPr>
        <w:t>К</w:t>
      </w:r>
      <w:r w:rsidRPr="00F9110C">
        <w:rPr>
          <w:i/>
          <w:iCs/>
          <w:spacing w:val="-13"/>
          <w:sz w:val="28"/>
          <w:szCs w:val="28"/>
          <w:vertAlign w:val="subscript"/>
        </w:rPr>
        <w:t>инж.з.</w:t>
      </w:r>
      <w:r w:rsidRPr="00F9110C">
        <w:rPr>
          <w:i/>
          <w:iCs/>
          <w:spacing w:val="-13"/>
          <w:sz w:val="28"/>
          <w:szCs w:val="28"/>
        </w:rPr>
        <w:t xml:space="preserve"> </w:t>
      </w:r>
      <w:r w:rsidRPr="00F9110C">
        <w:rPr>
          <w:spacing w:val="-13"/>
          <w:sz w:val="28"/>
          <w:szCs w:val="28"/>
        </w:rPr>
        <w:t>= 0,7</w:t>
      </w:r>
      <w:r w:rsidR="00275E51" w:rsidRPr="00F9110C">
        <w:rPr>
          <w:spacing w:val="-13"/>
          <w:sz w:val="28"/>
          <w:szCs w:val="28"/>
        </w:rPr>
        <w:t>6</w:t>
      </w:r>
      <w:r w:rsidRPr="00F9110C">
        <w:rPr>
          <w:spacing w:val="-13"/>
          <w:sz w:val="28"/>
          <w:szCs w:val="28"/>
        </w:rPr>
        <w:t>. Это означает, что только 7</w:t>
      </w:r>
      <w:r w:rsidR="00275E51" w:rsidRPr="00F9110C">
        <w:rPr>
          <w:spacing w:val="-13"/>
          <w:sz w:val="28"/>
          <w:szCs w:val="28"/>
        </w:rPr>
        <w:t>6</w:t>
      </w:r>
      <w:r w:rsidRPr="00F9110C">
        <w:rPr>
          <w:spacing w:val="-13"/>
          <w:sz w:val="28"/>
          <w:szCs w:val="28"/>
        </w:rPr>
        <w:t xml:space="preserve">% численности </w:t>
      </w:r>
      <w:r w:rsidRPr="00F9110C">
        <w:rPr>
          <w:sz w:val="28"/>
          <w:szCs w:val="28"/>
        </w:rPr>
        <w:t>рабочей смены обеспечивается требуемой защитой.</w:t>
      </w:r>
    </w:p>
    <w:p w:rsidR="00D61D73" w:rsidRPr="00F9110C" w:rsidRDefault="00D61D73" w:rsidP="00D61D73">
      <w:pPr>
        <w:shd w:val="clear" w:color="auto" w:fill="FFFFFF"/>
        <w:rPr>
          <w:i/>
          <w:iCs/>
          <w:spacing w:val="-13"/>
          <w:sz w:val="28"/>
          <w:szCs w:val="28"/>
        </w:rPr>
      </w:pPr>
    </w:p>
    <w:p w:rsidR="00D61D73" w:rsidRPr="00F9110C" w:rsidRDefault="009E721B" w:rsidP="00D61D73">
      <w:pPr>
        <w:shd w:val="clear" w:color="auto" w:fill="FFFFFF"/>
        <w:rPr>
          <w:sz w:val="28"/>
          <w:szCs w:val="28"/>
        </w:rPr>
      </w:pPr>
      <w:r w:rsidRPr="00F9110C">
        <w:rPr>
          <w:sz w:val="28"/>
          <w:szCs w:val="28"/>
        </w:rPr>
        <w:t xml:space="preserve">2) </w:t>
      </w:r>
      <w:r w:rsidR="00D61D73" w:rsidRPr="00F9110C">
        <w:rPr>
          <w:sz w:val="28"/>
          <w:szCs w:val="28"/>
        </w:rPr>
        <w:t xml:space="preserve">Слабые места. </w:t>
      </w:r>
    </w:p>
    <w:p w:rsidR="00D61D73" w:rsidRPr="00F9110C" w:rsidRDefault="00D61D73" w:rsidP="00275E51">
      <w:pPr>
        <w:pStyle w:val="a6"/>
        <w:numPr>
          <w:ilvl w:val="0"/>
          <w:numId w:val="17"/>
        </w:numPr>
        <w:shd w:val="clear" w:color="auto" w:fill="FFFFFF"/>
        <w:rPr>
          <w:iCs/>
          <w:spacing w:val="-13"/>
          <w:sz w:val="28"/>
          <w:szCs w:val="28"/>
        </w:rPr>
      </w:pPr>
      <w:r w:rsidRPr="00F9110C">
        <w:rPr>
          <w:spacing w:val="-10"/>
          <w:sz w:val="28"/>
          <w:szCs w:val="28"/>
        </w:rPr>
        <w:t>ПРУ не удовлетворяет требованиям радиационной защиты</w:t>
      </w:r>
      <w:r w:rsidR="00275E51" w:rsidRPr="00F9110C">
        <w:rPr>
          <w:spacing w:val="-10"/>
          <w:sz w:val="28"/>
          <w:szCs w:val="28"/>
        </w:rPr>
        <w:t xml:space="preserve"> и защиты от ВУВ;</w:t>
      </w:r>
    </w:p>
    <w:p w:rsidR="00D61D73" w:rsidRPr="00F9110C" w:rsidRDefault="00275E51" w:rsidP="00275E51">
      <w:pPr>
        <w:pStyle w:val="a6"/>
        <w:numPr>
          <w:ilvl w:val="0"/>
          <w:numId w:val="17"/>
        </w:numPr>
        <w:shd w:val="clear" w:color="auto" w:fill="FFFFFF"/>
        <w:spacing w:line="322" w:lineRule="exact"/>
        <w:rPr>
          <w:spacing w:val="-2"/>
          <w:sz w:val="28"/>
          <w:szCs w:val="28"/>
        </w:rPr>
      </w:pPr>
      <w:r w:rsidRPr="00F9110C">
        <w:rPr>
          <w:spacing w:val="-2"/>
          <w:sz w:val="28"/>
          <w:szCs w:val="28"/>
        </w:rPr>
        <w:t>в</w:t>
      </w:r>
      <w:r w:rsidR="00D61D73" w:rsidRPr="00F9110C">
        <w:rPr>
          <w:spacing w:val="-2"/>
          <w:sz w:val="28"/>
          <w:szCs w:val="28"/>
        </w:rPr>
        <w:t xml:space="preserve"> убежищах недостаточно запасов вод</w:t>
      </w:r>
      <w:r w:rsidRPr="00F9110C">
        <w:rPr>
          <w:spacing w:val="-2"/>
          <w:sz w:val="28"/>
          <w:szCs w:val="28"/>
        </w:rPr>
        <w:t>ы;</w:t>
      </w:r>
    </w:p>
    <w:p w:rsidR="00D61D73" w:rsidRPr="00F9110C" w:rsidRDefault="00275E51" w:rsidP="00275E51">
      <w:pPr>
        <w:pStyle w:val="a6"/>
        <w:numPr>
          <w:ilvl w:val="0"/>
          <w:numId w:val="17"/>
        </w:numPr>
        <w:shd w:val="clear" w:color="auto" w:fill="FFFFFF"/>
        <w:spacing w:line="322" w:lineRule="exact"/>
        <w:rPr>
          <w:spacing w:val="-2"/>
          <w:sz w:val="28"/>
          <w:szCs w:val="28"/>
        </w:rPr>
      </w:pPr>
      <w:r w:rsidRPr="00F9110C">
        <w:rPr>
          <w:spacing w:val="-2"/>
          <w:sz w:val="28"/>
          <w:szCs w:val="28"/>
        </w:rPr>
        <w:t>у</w:t>
      </w:r>
      <w:r w:rsidR="00D61D73" w:rsidRPr="00F9110C">
        <w:rPr>
          <w:spacing w:val="-2"/>
          <w:sz w:val="28"/>
          <w:szCs w:val="28"/>
        </w:rPr>
        <w:t>становленные ФВК не способны обеспечить людей достаточным количеством воздуха.</w:t>
      </w:r>
    </w:p>
    <w:p w:rsidR="00D61D73" w:rsidRPr="00F9110C" w:rsidRDefault="00D61D73" w:rsidP="00D61D73">
      <w:pPr>
        <w:shd w:val="clear" w:color="auto" w:fill="FFFFFF"/>
        <w:spacing w:line="322" w:lineRule="exact"/>
        <w:ind w:right="557"/>
        <w:rPr>
          <w:spacing w:val="-2"/>
          <w:sz w:val="28"/>
          <w:szCs w:val="28"/>
        </w:rPr>
      </w:pPr>
    </w:p>
    <w:p w:rsidR="00D61D73" w:rsidRPr="00F9110C" w:rsidRDefault="00D61D73" w:rsidP="00D61D73">
      <w:pPr>
        <w:shd w:val="clear" w:color="auto" w:fill="FFFFFF"/>
        <w:spacing w:line="322" w:lineRule="exact"/>
        <w:ind w:right="557"/>
        <w:rPr>
          <w:spacing w:val="-9"/>
          <w:sz w:val="28"/>
          <w:szCs w:val="28"/>
        </w:rPr>
      </w:pPr>
      <w:r w:rsidRPr="00F9110C">
        <w:rPr>
          <w:spacing w:val="-2"/>
          <w:sz w:val="28"/>
          <w:szCs w:val="28"/>
        </w:rPr>
        <w:t>З</w:t>
      </w:r>
      <w:r w:rsidRPr="00F9110C">
        <w:rPr>
          <w:spacing w:val="-9"/>
          <w:sz w:val="28"/>
          <w:szCs w:val="28"/>
        </w:rPr>
        <w:t xml:space="preserve">ащитой обеспечивается только </w:t>
      </w:r>
      <w:r w:rsidR="00275E51" w:rsidRPr="00F9110C">
        <w:rPr>
          <w:spacing w:val="-9"/>
          <w:sz w:val="28"/>
          <w:szCs w:val="28"/>
        </w:rPr>
        <w:t>600</w:t>
      </w:r>
      <w:r w:rsidRPr="00F9110C">
        <w:rPr>
          <w:spacing w:val="-9"/>
          <w:sz w:val="28"/>
          <w:szCs w:val="28"/>
        </w:rPr>
        <w:t xml:space="preserve"> человек.</w:t>
      </w:r>
    </w:p>
    <w:p w:rsidR="00D61D73" w:rsidRPr="00F9110C" w:rsidRDefault="00D61D73" w:rsidP="00D61D73">
      <w:pPr>
        <w:shd w:val="clear" w:color="auto" w:fill="FFFFFF"/>
        <w:spacing w:line="322" w:lineRule="exact"/>
        <w:ind w:right="557"/>
        <w:rPr>
          <w:sz w:val="28"/>
          <w:szCs w:val="28"/>
        </w:rPr>
      </w:pPr>
    </w:p>
    <w:p w:rsidR="00D61D73" w:rsidRPr="00F9110C" w:rsidRDefault="00D61D73" w:rsidP="00D61D73">
      <w:pPr>
        <w:shd w:val="clear" w:color="auto" w:fill="FFFFFF"/>
        <w:spacing w:line="322" w:lineRule="exact"/>
        <w:ind w:right="557"/>
        <w:rPr>
          <w:spacing w:val="-14"/>
          <w:sz w:val="28"/>
          <w:szCs w:val="28"/>
        </w:rPr>
      </w:pPr>
      <w:r w:rsidRPr="00F9110C">
        <w:rPr>
          <w:sz w:val="28"/>
          <w:szCs w:val="28"/>
        </w:rPr>
        <w:t>3)</w:t>
      </w:r>
      <w:r w:rsidRPr="00F9110C">
        <w:rPr>
          <w:spacing w:val="-14"/>
          <w:sz w:val="28"/>
          <w:szCs w:val="28"/>
        </w:rPr>
        <w:t xml:space="preserve"> Мероприятия по повышению надёжности.</w:t>
      </w:r>
    </w:p>
    <w:p w:rsidR="00D61D73" w:rsidRPr="00F9110C" w:rsidRDefault="00D61D73" w:rsidP="00C76B60">
      <w:pPr>
        <w:pStyle w:val="a6"/>
        <w:numPr>
          <w:ilvl w:val="0"/>
          <w:numId w:val="18"/>
        </w:numPr>
        <w:shd w:val="clear" w:color="auto" w:fill="FFFFFF"/>
        <w:spacing w:line="322" w:lineRule="exact"/>
        <w:ind w:right="557"/>
        <w:rPr>
          <w:sz w:val="28"/>
          <w:szCs w:val="28"/>
        </w:rPr>
      </w:pPr>
      <w:r w:rsidRPr="00F9110C">
        <w:rPr>
          <w:spacing w:val="-11"/>
          <w:sz w:val="28"/>
          <w:szCs w:val="28"/>
        </w:rPr>
        <w:t>необходимо установить по одному комплекту ФВК в каждом убежище</w:t>
      </w:r>
      <w:r w:rsidRPr="00F9110C">
        <w:rPr>
          <w:spacing w:val="-11"/>
          <w:sz w:val="28"/>
          <w:szCs w:val="28"/>
        </w:rPr>
        <w:br/>
      </w:r>
      <w:r w:rsidRPr="00F9110C">
        <w:rPr>
          <w:sz w:val="28"/>
          <w:szCs w:val="28"/>
        </w:rPr>
        <w:t>для того, чтобы обеспечить укрываемых воздухом.</w:t>
      </w:r>
    </w:p>
    <w:p w:rsidR="00DD453F" w:rsidRPr="00DD453F" w:rsidRDefault="00D61D73" w:rsidP="00B758B3">
      <w:pPr>
        <w:pStyle w:val="a6"/>
        <w:numPr>
          <w:ilvl w:val="0"/>
          <w:numId w:val="18"/>
        </w:numPr>
        <w:shd w:val="clear" w:color="auto" w:fill="FFFFFF"/>
        <w:spacing w:line="322" w:lineRule="exact"/>
        <w:ind w:right="355"/>
      </w:pPr>
      <w:r w:rsidRPr="00F9110C">
        <w:rPr>
          <w:spacing w:val="-9"/>
          <w:sz w:val="28"/>
          <w:szCs w:val="28"/>
        </w:rPr>
        <w:t xml:space="preserve">убежища не обеспечены водой на наибольшую рабочую смену. Для </w:t>
      </w:r>
      <w:r w:rsidRPr="00F9110C">
        <w:rPr>
          <w:spacing w:val="-11"/>
          <w:sz w:val="28"/>
          <w:szCs w:val="28"/>
        </w:rPr>
        <w:t xml:space="preserve">обеспечения укрываемых водой необходимо установить в убежищах </w:t>
      </w:r>
      <w:r w:rsidR="004527E7">
        <w:rPr>
          <w:spacing w:val="-11"/>
          <w:sz w:val="28"/>
          <w:szCs w:val="28"/>
        </w:rPr>
        <w:t xml:space="preserve">дополнительные </w:t>
      </w:r>
      <w:r w:rsidRPr="00F9110C">
        <w:rPr>
          <w:spacing w:val="-11"/>
          <w:sz w:val="28"/>
          <w:szCs w:val="28"/>
        </w:rPr>
        <w:t xml:space="preserve">емкости </w:t>
      </w:r>
      <w:r w:rsidRPr="00F9110C">
        <w:rPr>
          <w:spacing w:val="-9"/>
          <w:sz w:val="28"/>
          <w:szCs w:val="28"/>
        </w:rPr>
        <w:t xml:space="preserve">объемом не менее </w:t>
      </w:r>
      <w:r w:rsidR="00DD453F">
        <w:rPr>
          <w:spacing w:val="-9"/>
          <w:sz w:val="28"/>
          <w:szCs w:val="28"/>
        </w:rPr>
        <w:t>372 л:</w:t>
      </w:r>
    </w:p>
    <w:p w:rsidR="00DD453F" w:rsidRPr="00DD453F" w:rsidRDefault="00DD453F" w:rsidP="00DD453F">
      <w:pPr>
        <w:pStyle w:val="a6"/>
        <w:numPr>
          <w:ilvl w:val="0"/>
          <w:numId w:val="19"/>
        </w:numPr>
        <w:shd w:val="clear" w:color="auto" w:fill="FFFFFF"/>
        <w:spacing w:line="322" w:lineRule="exact"/>
        <w:ind w:right="355"/>
        <w:rPr>
          <w:spacing w:val="-9"/>
          <w:sz w:val="28"/>
          <w:szCs w:val="28"/>
        </w:rPr>
      </w:pPr>
      <w:r w:rsidRPr="00DD453F">
        <w:rPr>
          <w:spacing w:val="-9"/>
          <w:sz w:val="28"/>
          <w:szCs w:val="28"/>
        </w:rPr>
        <w:t xml:space="preserve">дополнительно не менее </w:t>
      </w:r>
      <w:r w:rsidR="004527E7" w:rsidRPr="00DD453F">
        <w:rPr>
          <w:spacing w:val="-9"/>
          <w:sz w:val="28"/>
          <w:szCs w:val="28"/>
        </w:rPr>
        <w:t>156</w:t>
      </w:r>
      <w:r w:rsidR="00D61D73" w:rsidRPr="00DD453F">
        <w:rPr>
          <w:spacing w:val="-9"/>
          <w:sz w:val="28"/>
          <w:szCs w:val="28"/>
        </w:rPr>
        <w:t xml:space="preserve"> л </w:t>
      </w:r>
      <w:r w:rsidR="00C76B60" w:rsidRPr="00DD453F">
        <w:rPr>
          <w:spacing w:val="-9"/>
          <w:sz w:val="28"/>
          <w:szCs w:val="28"/>
        </w:rPr>
        <w:t>в убежище</w:t>
      </w:r>
      <w:r w:rsidR="004527E7" w:rsidRPr="00DD453F">
        <w:rPr>
          <w:spacing w:val="-9"/>
          <w:sz w:val="28"/>
          <w:szCs w:val="28"/>
        </w:rPr>
        <w:t xml:space="preserve"> 8</w:t>
      </w:r>
      <w:r w:rsidRPr="00DD453F">
        <w:rPr>
          <w:spacing w:val="-9"/>
          <w:sz w:val="28"/>
          <w:szCs w:val="28"/>
        </w:rPr>
        <w:t>;</w:t>
      </w:r>
    </w:p>
    <w:p w:rsidR="00D61D73" w:rsidRPr="00F9110C" w:rsidRDefault="00DD453F" w:rsidP="00DD453F">
      <w:pPr>
        <w:pStyle w:val="a6"/>
        <w:numPr>
          <w:ilvl w:val="0"/>
          <w:numId w:val="19"/>
        </w:numPr>
        <w:shd w:val="clear" w:color="auto" w:fill="FFFFFF"/>
        <w:spacing w:line="322" w:lineRule="exact"/>
        <w:ind w:right="355"/>
      </w:pPr>
      <w:r w:rsidRPr="00DD453F">
        <w:rPr>
          <w:spacing w:val="-9"/>
          <w:sz w:val="28"/>
          <w:szCs w:val="28"/>
        </w:rPr>
        <w:t xml:space="preserve">дополнительно </w:t>
      </w:r>
      <w:r w:rsidR="004527E7" w:rsidRPr="00DD453F">
        <w:rPr>
          <w:spacing w:val="-9"/>
          <w:sz w:val="28"/>
          <w:szCs w:val="28"/>
        </w:rPr>
        <w:t>не менее 216 л в убежище 12</w:t>
      </w:r>
      <w:r w:rsidRPr="00DD453F">
        <w:rPr>
          <w:spacing w:val="-9"/>
          <w:sz w:val="28"/>
          <w:szCs w:val="28"/>
        </w:rPr>
        <w:t>.</w:t>
      </w:r>
    </w:p>
    <w:p w:rsidR="009E721B" w:rsidRPr="00F9110C" w:rsidRDefault="009E721B">
      <w:pPr>
        <w:widowControl/>
        <w:autoSpaceDE/>
        <w:autoSpaceDN/>
        <w:adjustRightInd/>
        <w:spacing w:before="34"/>
        <w:ind w:left="17"/>
        <w:rPr>
          <w:sz w:val="24"/>
          <w:szCs w:val="28"/>
        </w:rPr>
      </w:pPr>
      <w:r w:rsidRPr="00F9110C">
        <w:rPr>
          <w:sz w:val="24"/>
          <w:szCs w:val="28"/>
        </w:rPr>
        <w:br w:type="page"/>
      </w:r>
    </w:p>
    <w:p w:rsidR="009E721B" w:rsidRPr="006E35FD" w:rsidRDefault="009E721B" w:rsidP="006E35FD">
      <w:pPr>
        <w:pStyle w:val="a6"/>
        <w:numPr>
          <w:ilvl w:val="0"/>
          <w:numId w:val="13"/>
        </w:numPr>
        <w:shd w:val="clear" w:color="auto" w:fill="FFFFFF"/>
        <w:spacing w:line="317" w:lineRule="exact"/>
        <w:jc w:val="center"/>
        <w:rPr>
          <w:b/>
          <w:sz w:val="18"/>
        </w:rPr>
      </w:pPr>
      <w:r w:rsidRPr="006E35FD">
        <w:rPr>
          <w:b/>
          <w:spacing w:val="-1"/>
          <w:sz w:val="28"/>
          <w:szCs w:val="30"/>
        </w:rPr>
        <w:lastRenderedPageBreak/>
        <w:t>Графическое приложение</w:t>
      </w:r>
    </w:p>
    <w:p w:rsidR="009E721B" w:rsidRPr="00F9110C" w:rsidRDefault="009E721B" w:rsidP="009E721B">
      <w:pPr>
        <w:shd w:val="clear" w:color="auto" w:fill="FFFFFF"/>
        <w:ind w:left="748"/>
      </w:pPr>
    </w:p>
    <w:p w:rsidR="009E721B" w:rsidRPr="00F9110C" w:rsidRDefault="009E721B" w:rsidP="009E721B"/>
    <w:p w:rsidR="009E721B" w:rsidRPr="00F9110C" w:rsidRDefault="009E721B" w:rsidP="009E721B"/>
    <w:p w:rsidR="00B426EC" w:rsidRPr="00F9110C" w:rsidRDefault="009E721B" w:rsidP="009E721B">
      <w:pPr>
        <w:ind w:right="-1"/>
        <w:rPr>
          <w:sz w:val="24"/>
          <w:szCs w:val="28"/>
        </w:rPr>
      </w:pPr>
      <w:r w:rsidRPr="00F9110C">
        <w:rPr>
          <w:noProof/>
        </w:rPr>
        <w:drawing>
          <wp:inline distT="0" distB="0" distL="0" distR="0">
            <wp:extent cx="5457825" cy="7800975"/>
            <wp:effectExtent l="19050" t="0" r="9525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80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6EC" w:rsidRPr="00F9110C" w:rsidSect="00EC1E1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735" w:rsidRDefault="00C87735" w:rsidP="008B347F">
      <w:r>
        <w:separator/>
      </w:r>
    </w:p>
  </w:endnote>
  <w:endnote w:type="continuationSeparator" w:id="1">
    <w:p w:rsidR="00C87735" w:rsidRDefault="00C87735" w:rsidP="008B3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4164477"/>
      <w:docPartObj>
        <w:docPartGallery w:val="Page Numbers (Bottom of Page)"/>
        <w:docPartUnique/>
      </w:docPartObj>
    </w:sdtPr>
    <w:sdtContent>
      <w:p w:rsidR="001F4D95" w:rsidRDefault="001F4D95">
        <w:pPr>
          <w:pStyle w:val="a9"/>
          <w:jc w:val="right"/>
        </w:pPr>
        <w:fldSimple w:instr=" PAGE   \* MERGEFORMAT ">
          <w:r w:rsidR="009B1BA8">
            <w:rPr>
              <w:noProof/>
            </w:rPr>
            <w:t>16</w:t>
          </w:r>
        </w:fldSimple>
      </w:p>
    </w:sdtContent>
  </w:sdt>
  <w:p w:rsidR="001F4D95" w:rsidRDefault="001F4D9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735" w:rsidRDefault="00C87735" w:rsidP="008B347F">
      <w:r>
        <w:separator/>
      </w:r>
    </w:p>
  </w:footnote>
  <w:footnote w:type="continuationSeparator" w:id="1">
    <w:p w:rsidR="00C87735" w:rsidRDefault="00C87735" w:rsidP="008B3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6DE5"/>
    <w:multiLevelType w:val="hybridMultilevel"/>
    <w:tmpl w:val="AF84D70C"/>
    <w:lvl w:ilvl="0" w:tplc="2F94A1B2">
      <w:start w:val="1"/>
      <w:numFmt w:val="decimal"/>
      <w:lvlText w:val="%1."/>
      <w:lvlJc w:val="left"/>
      <w:pPr>
        <w:ind w:left="502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F1C472B"/>
    <w:multiLevelType w:val="hybridMultilevel"/>
    <w:tmpl w:val="000E7D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9C0A48"/>
    <w:multiLevelType w:val="hybridMultilevel"/>
    <w:tmpl w:val="DAEAD4C4"/>
    <w:lvl w:ilvl="0" w:tplc="F5E4E0C2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50CFC"/>
    <w:multiLevelType w:val="hybridMultilevel"/>
    <w:tmpl w:val="F03271DC"/>
    <w:lvl w:ilvl="0" w:tplc="8E5A971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8F91027"/>
    <w:multiLevelType w:val="hybridMultilevel"/>
    <w:tmpl w:val="C74A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F7117"/>
    <w:multiLevelType w:val="hybridMultilevel"/>
    <w:tmpl w:val="26D881B4"/>
    <w:lvl w:ilvl="0" w:tplc="F1E47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9411FC"/>
    <w:multiLevelType w:val="singleLevel"/>
    <w:tmpl w:val="272289F6"/>
    <w:lvl w:ilvl="0">
      <w:start w:val="1"/>
      <w:numFmt w:val="decimal"/>
      <w:lvlText w:val="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7">
    <w:nsid w:val="33E526C7"/>
    <w:multiLevelType w:val="hybridMultilevel"/>
    <w:tmpl w:val="AE7A1FC4"/>
    <w:lvl w:ilvl="0" w:tplc="FDB492EA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38C525E0"/>
    <w:multiLevelType w:val="singleLevel"/>
    <w:tmpl w:val="BB68FDF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ABE574C"/>
    <w:multiLevelType w:val="multilevel"/>
    <w:tmpl w:val="FDC4F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92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4704" w:hanging="720"/>
      </w:pPr>
      <w:rPr>
        <w:rFonts w:hint="default"/>
        <w:sz w:val="30"/>
      </w:rPr>
    </w:lvl>
    <w:lvl w:ilvl="3">
      <w:start w:val="1"/>
      <w:numFmt w:val="decimal"/>
      <w:isLgl/>
      <w:lvlText w:val="%1.%2.%3.%4."/>
      <w:lvlJc w:val="left"/>
      <w:pPr>
        <w:ind w:left="6876" w:hanging="1080"/>
      </w:pPr>
      <w:rPr>
        <w:rFonts w:hint="default"/>
        <w:sz w:val="30"/>
      </w:rPr>
    </w:lvl>
    <w:lvl w:ilvl="4">
      <w:start w:val="1"/>
      <w:numFmt w:val="decimal"/>
      <w:isLgl/>
      <w:lvlText w:val="%1.%2.%3.%4.%5."/>
      <w:lvlJc w:val="left"/>
      <w:pPr>
        <w:ind w:left="8688" w:hanging="1080"/>
      </w:pPr>
      <w:rPr>
        <w:rFonts w:hint="default"/>
        <w:sz w:val="30"/>
      </w:rPr>
    </w:lvl>
    <w:lvl w:ilvl="5">
      <w:start w:val="1"/>
      <w:numFmt w:val="decimal"/>
      <w:isLgl/>
      <w:lvlText w:val="%1.%2.%3.%4.%5.%6."/>
      <w:lvlJc w:val="left"/>
      <w:pPr>
        <w:ind w:left="10860" w:hanging="1440"/>
      </w:pPr>
      <w:rPr>
        <w:rFonts w:hint="default"/>
        <w:sz w:val="30"/>
      </w:rPr>
    </w:lvl>
    <w:lvl w:ilvl="6">
      <w:start w:val="1"/>
      <w:numFmt w:val="decimal"/>
      <w:isLgl/>
      <w:lvlText w:val="%1.%2.%3.%4.%5.%6.%7."/>
      <w:lvlJc w:val="left"/>
      <w:pPr>
        <w:ind w:left="12672" w:hanging="1440"/>
      </w:pPr>
      <w:rPr>
        <w:rFonts w:hint="default"/>
        <w:sz w:val="30"/>
      </w:rPr>
    </w:lvl>
    <w:lvl w:ilvl="7">
      <w:start w:val="1"/>
      <w:numFmt w:val="decimal"/>
      <w:isLgl/>
      <w:lvlText w:val="%1.%2.%3.%4.%5.%6.%7.%8."/>
      <w:lvlJc w:val="left"/>
      <w:pPr>
        <w:ind w:left="14844" w:hanging="1800"/>
      </w:pPr>
      <w:rPr>
        <w:rFonts w:hint="default"/>
        <w:sz w:val="30"/>
      </w:rPr>
    </w:lvl>
    <w:lvl w:ilvl="8">
      <w:start w:val="1"/>
      <w:numFmt w:val="decimal"/>
      <w:isLgl/>
      <w:lvlText w:val="%1.%2.%3.%4.%5.%6.%7.%8.%9."/>
      <w:lvlJc w:val="left"/>
      <w:pPr>
        <w:ind w:left="16656" w:hanging="1800"/>
      </w:pPr>
      <w:rPr>
        <w:rFonts w:hint="default"/>
        <w:sz w:val="30"/>
      </w:rPr>
    </w:lvl>
  </w:abstractNum>
  <w:abstractNum w:abstractNumId="10">
    <w:nsid w:val="43BB29FE"/>
    <w:multiLevelType w:val="multilevel"/>
    <w:tmpl w:val="82823F4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1">
    <w:nsid w:val="4D3B1918"/>
    <w:multiLevelType w:val="hybridMultilevel"/>
    <w:tmpl w:val="ABCE80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FF14F5"/>
    <w:multiLevelType w:val="hybridMultilevel"/>
    <w:tmpl w:val="4AFAEF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33D4F"/>
    <w:multiLevelType w:val="hybridMultilevel"/>
    <w:tmpl w:val="693207D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CED43DA"/>
    <w:multiLevelType w:val="multilevel"/>
    <w:tmpl w:val="473067B8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16" w:hanging="1800"/>
      </w:pPr>
      <w:rPr>
        <w:rFonts w:hint="default"/>
      </w:rPr>
    </w:lvl>
  </w:abstractNum>
  <w:abstractNum w:abstractNumId="15">
    <w:nsid w:val="61791B4C"/>
    <w:multiLevelType w:val="hybridMultilevel"/>
    <w:tmpl w:val="100ACEE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6">
    <w:nsid w:val="66B50C73"/>
    <w:multiLevelType w:val="hybridMultilevel"/>
    <w:tmpl w:val="9886D1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D859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5E80E7D"/>
    <w:multiLevelType w:val="hybridMultilevel"/>
    <w:tmpl w:val="ECA2B79A"/>
    <w:lvl w:ilvl="0" w:tplc="0EF2BA6A">
      <w:start w:val="1"/>
      <w:numFmt w:val="decimal"/>
      <w:lvlText w:val="%1."/>
      <w:lvlJc w:val="left"/>
      <w:pPr>
        <w:ind w:left="1800" w:hanging="360"/>
      </w:pPr>
      <w:rPr>
        <w:rFonts w:hint="default"/>
        <w:sz w:val="3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A932F88"/>
    <w:multiLevelType w:val="singleLevel"/>
    <w:tmpl w:val="48740184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>
    <w:nsid w:val="7DCC59B0"/>
    <w:multiLevelType w:val="hybridMultilevel"/>
    <w:tmpl w:val="B590E6CA"/>
    <w:lvl w:ilvl="0" w:tplc="728E21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6"/>
  </w:num>
  <w:num w:numId="4">
    <w:abstractNumId w:val="8"/>
  </w:num>
  <w:num w:numId="5">
    <w:abstractNumId w:val="15"/>
  </w:num>
  <w:num w:numId="6">
    <w:abstractNumId w:val="3"/>
  </w:num>
  <w:num w:numId="7">
    <w:abstractNumId w:val="18"/>
  </w:num>
  <w:num w:numId="8">
    <w:abstractNumId w:val="1"/>
  </w:num>
  <w:num w:numId="9">
    <w:abstractNumId w:val="16"/>
  </w:num>
  <w:num w:numId="10">
    <w:abstractNumId w:val="13"/>
  </w:num>
  <w:num w:numId="11">
    <w:abstractNumId w:val="0"/>
  </w:num>
  <w:num w:numId="12">
    <w:abstractNumId w:val="20"/>
  </w:num>
  <w:num w:numId="13">
    <w:abstractNumId w:val="9"/>
  </w:num>
  <w:num w:numId="14">
    <w:abstractNumId w:val="4"/>
  </w:num>
  <w:num w:numId="15">
    <w:abstractNumId w:val="11"/>
  </w:num>
  <w:num w:numId="16">
    <w:abstractNumId w:val="5"/>
  </w:num>
  <w:num w:numId="17">
    <w:abstractNumId w:val="12"/>
  </w:num>
  <w:num w:numId="18">
    <w:abstractNumId w:val="2"/>
  </w:num>
  <w:num w:numId="19">
    <w:abstractNumId w:val="7"/>
  </w:num>
  <w:num w:numId="20">
    <w:abstractNumId w:val="17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048D"/>
    <w:rsid w:val="00077EB4"/>
    <w:rsid w:val="0012193B"/>
    <w:rsid w:val="00136C20"/>
    <w:rsid w:val="0015527E"/>
    <w:rsid w:val="001B3587"/>
    <w:rsid w:val="001B745D"/>
    <w:rsid w:val="001E07AD"/>
    <w:rsid w:val="001F2252"/>
    <w:rsid w:val="001F4D95"/>
    <w:rsid w:val="0020547A"/>
    <w:rsid w:val="00210FC2"/>
    <w:rsid w:val="002210DE"/>
    <w:rsid w:val="002268E6"/>
    <w:rsid w:val="00236E01"/>
    <w:rsid w:val="002660FA"/>
    <w:rsid w:val="00275E51"/>
    <w:rsid w:val="002B274C"/>
    <w:rsid w:val="002C6B22"/>
    <w:rsid w:val="003230CD"/>
    <w:rsid w:val="0037203C"/>
    <w:rsid w:val="00392EF3"/>
    <w:rsid w:val="00395142"/>
    <w:rsid w:val="003A5781"/>
    <w:rsid w:val="00412D78"/>
    <w:rsid w:val="004132E2"/>
    <w:rsid w:val="004379E1"/>
    <w:rsid w:val="004527E7"/>
    <w:rsid w:val="004A3556"/>
    <w:rsid w:val="004C6835"/>
    <w:rsid w:val="004E19B0"/>
    <w:rsid w:val="004F2978"/>
    <w:rsid w:val="004F3D91"/>
    <w:rsid w:val="005A077B"/>
    <w:rsid w:val="005D5AFD"/>
    <w:rsid w:val="005E6775"/>
    <w:rsid w:val="00651543"/>
    <w:rsid w:val="0068140D"/>
    <w:rsid w:val="0069048D"/>
    <w:rsid w:val="006E35FD"/>
    <w:rsid w:val="006E79C1"/>
    <w:rsid w:val="006F2B63"/>
    <w:rsid w:val="00704BAF"/>
    <w:rsid w:val="0071498B"/>
    <w:rsid w:val="007303FC"/>
    <w:rsid w:val="00746DF4"/>
    <w:rsid w:val="00747AB3"/>
    <w:rsid w:val="007510A5"/>
    <w:rsid w:val="007A3121"/>
    <w:rsid w:val="007E32A0"/>
    <w:rsid w:val="008541A8"/>
    <w:rsid w:val="00892F51"/>
    <w:rsid w:val="00893782"/>
    <w:rsid w:val="008B347F"/>
    <w:rsid w:val="008D5FBF"/>
    <w:rsid w:val="008D7C9D"/>
    <w:rsid w:val="009139A8"/>
    <w:rsid w:val="00932423"/>
    <w:rsid w:val="009A1C98"/>
    <w:rsid w:val="009B1BA8"/>
    <w:rsid w:val="009E721B"/>
    <w:rsid w:val="009F099D"/>
    <w:rsid w:val="009F11A3"/>
    <w:rsid w:val="00A0157A"/>
    <w:rsid w:val="00A1397F"/>
    <w:rsid w:val="00A32F37"/>
    <w:rsid w:val="00A4714E"/>
    <w:rsid w:val="00A47E99"/>
    <w:rsid w:val="00A539C6"/>
    <w:rsid w:val="00A5419D"/>
    <w:rsid w:val="00AC01C3"/>
    <w:rsid w:val="00B12395"/>
    <w:rsid w:val="00B426EC"/>
    <w:rsid w:val="00B52F77"/>
    <w:rsid w:val="00B6081A"/>
    <w:rsid w:val="00B758B3"/>
    <w:rsid w:val="00B849FB"/>
    <w:rsid w:val="00B920C1"/>
    <w:rsid w:val="00BE614A"/>
    <w:rsid w:val="00C0191C"/>
    <w:rsid w:val="00C10611"/>
    <w:rsid w:val="00C227B5"/>
    <w:rsid w:val="00C4632E"/>
    <w:rsid w:val="00C76B60"/>
    <w:rsid w:val="00C83FDA"/>
    <w:rsid w:val="00C87735"/>
    <w:rsid w:val="00C952E2"/>
    <w:rsid w:val="00CD7035"/>
    <w:rsid w:val="00D61D73"/>
    <w:rsid w:val="00D71563"/>
    <w:rsid w:val="00DD37F0"/>
    <w:rsid w:val="00DD3EAE"/>
    <w:rsid w:val="00DD453F"/>
    <w:rsid w:val="00EC1E10"/>
    <w:rsid w:val="00ED7CA5"/>
    <w:rsid w:val="00F37EE1"/>
    <w:rsid w:val="00F6118E"/>
    <w:rsid w:val="00F66AD2"/>
    <w:rsid w:val="00F9110C"/>
    <w:rsid w:val="00FD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34"/>
        <w:ind w:left="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48D"/>
    <w:pPr>
      <w:widowControl w:val="0"/>
      <w:autoSpaceDE w:val="0"/>
      <w:autoSpaceDN w:val="0"/>
      <w:adjustRightInd w:val="0"/>
      <w:spacing w:before="0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48D"/>
    <w:pPr>
      <w:keepNext/>
      <w:keepLines/>
      <w:widowControl/>
      <w:autoSpaceDE/>
      <w:autoSpaceDN/>
      <w:adjustRightInd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69048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904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48D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69048D"/>
    <w:rPr>
      <w:color w:val="808080"/>
    </w:rPr>
  </w:style>
  <w:style w:type="paragraph" w:styleId="2">
    <w:name w:val="Body Text 2"/>
    <w:basedOn w:val="a"/>
    <w:link w:val="20"/>
    <w:rsid w:val="0069048D"/>
    <w:pPr>
      <w:widowControl/>
      <w:autoSpaceDE/>
      <w:autoSpaceDN/>
      <w:adjustRightInd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69048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69048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69048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904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9048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9048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2007</dc:creator>
  <cp:keywords/>
  <dc:description/>
  <cp:lastModifiedBy>XP GAME 2007</cp:lastModifiedBy>
  <cp:revision>86</cp:revision>
  <cp:lastPrinted>2009-05-12T19:59:00Z</cp:lastPrinted>
  <dcterms:created xsi:type="dcterms:W3CDTF">2009-05-05T12:12:00Z</dcterms:created>
  <dcterms:modified xsi:type="dcterms:W3CDTF">2009-05-12T20:04:00Z</dcterms:modified>
</cp:coreProperties>
</file>