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First week plan for new hires</w:t>
      </w:r>
    </w:p>
    <w:p>
      <w:r>
        <w:t>Owner: HR. Applies to all new employees; engineering teams add technical sessions.</w:t>
      </w:r>
    </w:p>
    <w:p>
      <w:pPr>
        <w:pStyle w:val="Heading1"/>
      </w:pPr>
      <w:r>
        <w:t>Monday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Activity</w:t>
            </w:r>
          </w:p>
        </w:tc>
      </w:tr>
      <w:tr>
        <w:tc>
          <w:tcPr>
            <w:tcW w:type="dxa" w:w="4320"/>
          </w:tcPr>
          <w:p>
            <w:r>
              <w:t>10:00</w:t>
            </w:r>
          </w:p>
        </w:tc>
        <w:tc>
          <w:tcPr>
            <w:tcW w:type="dxa" w:w="4320"/>
          </w:tcPr>
          <w:p>
            <w:r>
              <w:t>Welcome at Reception, floor 5, with the HR coordinator</w:t>
            </w:r>
          </w:p>
        </w:tc>
      </w:tr>
      <w:tr>
        <w:tc>
          <w:tcPr>
            <w:tcW w:type="dxa" w:w="4320"/>
          </w:tcPr>
          <w:p>
            <w:r>
              <w:t>10:30</w:t>
            </w:r>
          </w:p>
        </w:tc>
        <w:tc>
          <w:tcPr>
            <w:tcW w:type="dxa" w:w="4320"/>
          </w:tcPr>
          <w:p>
            <w:r>
              <w:t>Badge, laptop handover and Okta Verify setup with IT</w:t>
            </w:r>
          </w:p>
        </w:tc>
      </w:tr>
      <w:tr>
        <w:tc>
          <w:tcPr>
            <w:tcW w:type="dxa" w:w="4320"/>
          </w:tcPr>
          <w:p>
            <w:r>
              <w:t>12:30</w:t>
            </w:r>
          </w:p>
        </w:tc>
        <w:tc>
          <w:tcPr>
            <w:tcW w:type="dxa" w:w="4320"/>
          </w:tcPr>
          <w:p>
            <w:r>
              <w:t>Lunch with your buddy</w:t>
            </w:r>
          </w:p>
        </w:tc>
      </w:tr>
      <w:tr>
        <w:tc>
          <w:tcPr>
            <w:tcW w:type="dxa" w:w="4320"/>
          </w:tcPr>
          <w:p>
            <w:r>
              <w:t>14:00</w:t>
            </w:r>
          </w:p>
        </w:tc>
        <w:tc>
          <w:tcPr>
            <w:tcW w:type="dxa" w:w="4320"/>
          </w:tcPr>
          <w:p>
            <w:r>
              <w:t>Team introduction with your manager</w:t>
            </w:r>
          </w:p>
        </w:tc>
      </w:tr>
      <w:tr>
        <w:tc>
          <w:tcPr>
            <w:tcW w:type="dxa" w:w="4320"/>
          </w:tcPr>
          <w:p>
            <w:r>
              <w:t>16:00</w:t>
            </w:r>
          </w:p>
        </w:tc>
        <w:tc>
          <w:tcPr>
            <w:tcW w:type="dxa" w:w="4320"/>
          </w:tcPr>
          <w:p>
            <w:r>
              <w:t>Read the employee handbook</w:t>
            </w:r>
          </w:p>
        </w:tc>
      </w:tr>
    </w:tbl>
    <w:p/>
    <w:p>
      <w:pPr>
        <w:pStyle w:val="Heading1"/>
      </w:pPr>
      <w:r>
        <w:t>Tuesday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Activity</w:t>
            </w:r>
          </w:p>
        </w:tc>
      </w:tr>
      <w:tr>
        <w:tc>
          <w:tcPr>
            <w:tcW w:type="dxa" w:w="4320"/>
          </w:tcPr>
          <w:p>
            <w:r>
              <w:t>10:00</w:t>
            </w:r>
          </w:p>
        </w:tc>
        <w:tc>
          <w:tcPr>
            <w:tcW w:type="dxa" w:w="4320"/>
          </w:tcPr>
          <w:p>
            <w:r>
              <w:t>Security awareness course, part 1 (45 minutes)</w:t>
            </w:r>
          </w:p>
        </w:tc>
      </w:tr>
      <w:tr>
        <w:tc>
          <w:tcPr>
            <w:tcW w:type="dxa" w:w="4320"/>
          </w:tcPr>
          <w:p>
            <w:r>
              <w:t>11:30</w:t>
            </w:r>
          </w:p>
        </w:tc>
        <w:tc>
          <w:tcPr>
            <w:tcW w:type="dxa" w:w="4320"/>
          </w:tcPr>
          <w:p>
            <w:r>
              <w:t>Set up VPN, 1Password and Slack</w:t>
            </w:r>
          </w:p>
        </w:tc>
      </w:tr>
      <w:tr>
        <w:tc>
          <w:tcPr>
            <w:tcW w:type="dxa" w:w="4320"/>
          </w:tcPr>
          <w:p>
            <w:r>
              <w:t>14:00</w:t>
            </w:r>
          </w:p>
        </w:tc>
        <w:tc>
          <w:tcPr>
            <w:tcW w:type="dxa" w:w="4320"/>
          </w:tcPr>
          <w:p>
            <w:r>
              <w:t>Access requests for team systems</w:t>
            </w:r>
          </w:p>
        </w:tc>
      </w:tr>
    </w:tbl>
    <w:p/>
    <w:p>
      <w:pPr>
        <w:pStyle w:val="Heading1"/>
      </w:pPr>
      <w:r>
        <w:t>Wednesday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Activity</w:t>
            </w:r>
          </w:p>
        </w:tc>
      </w:tr>
      <w:tr>
        <w:tc>
          <w:tcPr>
            <w:tcW w:type="dxa" w:w="4320"/>
          </w:tcPr>
          <w:p>
            <w:r>
              <w:t>10:00</w:t>
            </w:r>
          </w:p>
        </w:tc>
        <w:tc>
          <w:tcPr>
            <w:tcW w:type="dxa" w:w="4320"/>
          </w:tcPr>
          <w:p>
            <w:r>
              <w:t>Security awareness course, part 2 (45 minutes)</w:t>
            </w:r>
          </w:p>
        </w:tc>
      </w:tr>
      <w:tr>
        <w:tc>
          <w:tcPr>
            <w:tcW w:type="dxa" w:w="4320"/>
          </w:tcPr>
          <w:p>
            <w:r>
              <w:t>11:30</w:t>
            </w:r>
          </w:p>
        </w:tc>
        <w:tc>
          <w:tcPr>
            <w:tcW w:type="dxa" w:w="4320"/>
          </w:tcPr>
          <w:p>
            <w:r>
              <w:t>Product overview: Contoso Ledger and Contoso Pulse</w:t>
            </w:r>
          </w:p>
        </w:tc>
      </w:tr>
      <w:tr>
        <w:tc>
          <w:tcPr>
            <w:tcW w:type="dxa" w:w="4320"/>
          </w:tcPr>
          <w:p>
            <w:r>
              <w:t>15:00</w:t>
            </w:r>
          </w:p>
        </w:tc>
        <w:tc>
          <w:tcPr>
            <w:tcW w:type="dxa" w:w="4320"/>
          </w:tcPr>
          <w:p>
            <w:r>
              <w:t>HR session: policies and how to use the HR portal</w:t>
            </w:r>
          </w:p>
        </w:tc>
      </w:tr>
    </w:tbl>
    <w:p/>
    <w:p>
      <w:pPr>
        <w:pStyle w:val="Heading1"/>
      </w:pPr>
      <w:r>
        <w:t>Thursday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Activity</w:t>
            </w:r>
          </w:p>
        </w:tc>
      </w:tr>
      <w:tr>
        <w:tc>
          <w:tcPr>
            <w:tcW w:type="dxa" w:w="4320"/>
          </w:tcPr>
          <w:p>
            <w:r>
              <w:t>11:00</w:t>
            </w:r>
          </w:p>
        </w:tc>
        <w:tc>
          <w:tcPr>
            <w:tcW w:type="dxa" w:w="4320"/>
          </w:tcPr>
          <w:p>
            <w:r>
              <w:t>First one-to-one with your manager</w:t>
            </w:r>
          </w:p>
        </w:tc>
      </w:tr>
      <w:tr>
        <w:tc>
          <w:tcPr>
            <w:tcW w:type="dxa" w:w="4320"/>
          </w:tcPr>
          <w:p>
            <w:r>
              <w:t>14:00</w:t>
            </w:r>
          </w:p>
        </w:tc>
        <w:tc>
          <w:tcPr>
            <w:tcW w:type="dxa" w:w="4320"/>
          </w:tcPr>
          <w:p>
            <w:r>
              <w:t>Team ceremony or standup</w:t>
            </w:r>
          </w:p>
        </w:tc>
      </w:tr>
    </w:tbl>
    <w:p/>
    <w:p>
      <w:pPr>
        <w:pStyle w:val="Heading1"/>
      </w:pPr>
      <w:r>
        <w:t>Friday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Activity</w:t>
            </w:r>
          </w:p>
        </w:tc>
      </w:tr>
      <w:tr>
        <w:tc>
          <w:tcPr>
            <w:tcW w:type="dxa" w:w="4320"/>
          </w:tcPr>
          <w:p>
            <w:r>
              <w:t>11:00</w:t>
            </w:r>
          </w:p>
        </w:tc>
        <w:tc>
          <w:tcPr>
            <w:tcW w:type="dxa" w:w="4320"/>
          </w:tcPr>
          <w:p>
            <w:r>
              <w:t>Agree your 30-60-90 day plan</w:t>
            </w:r>
          </w:p>
        </w:tc>
      </w:tr>
      <w:tr>
        <w:tc>
          <w:tcPr>
            <w:tcW w:type="dxa" w:w="4320"/>
          </w:tcPr>
          <w:p>
            <w:r>
              <w:t>16:00</w:t>
            </w:r>
          </w:p>
        </w:tc>
        <w:tc>
          <w:tcPr>
            <w:tcW w:type="dxa" w:w="4320"/>
          </w:tcPr>
          <w:p>
            <w:r>
              <w:t>Week one feedback with HR</w:t>
            </w:r>
          </w:p>
        </w:tc>
      </w:tr>
    </w:tbl>
    <w:p/>
    <w:p>
      <w:r>
        <w:t>All new hires must finish the security awareness course by Friday of week 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 week plan for new hires</dc:title>
  <dc:subject/>
  <dc:creator>Contoso Software (mock fixture)</dc:creator>
  <cp:keywords/>
  <dc:description/>
  <cp:lastModifiedBy>Contoso Software (mock fixture)</cp:lastModifiedBy>
  <cp:revision>1</cp:revision>
  <dcterms:created xsi:type="dcterms:W3CDTF">2026-01-15T09:00:00Z</dcterms:created>
  <dcterms:modified xsi:type="dcterms:W3CDTF">2026-01-15T09:00:00Z</dcterms:modified>
  <cp:category/>
</cp:coreProperties>
</file>