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s>
        <w:ind w:left="714" w:hanging="357"/>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Администрация Волоколамского городского округа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Управление экономического развития и АПК</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jc w:val="center"/>
        <w:rPr/>
        <w:sectPr>
          <w:footerReference r:id="rId7" w:type="default"/>
          <w:footerReference r:id="rId8" w:type="even"/>
          <w:pgSz w:h="16838" w:w="11906" w:orient="portrait"/>
          <w:pgMar w:bottom="1134" w:top="1134" w:left="1701" w:right="850" w:header="708" w:footer="708"/>
          <w:pgNumType w:start="1"/>
          <w:titlePg w:val="1"/>
        </w:sect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Начальник Управления экономического развития и АПК</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___________ Иванов А.В.</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30 ноября 2024 г.</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Генеральный директор</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ООО “Позитив технолоджис”</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___________ Баранов Д.С.</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30 ноября 2024 г.</w:t>
      </w:r>
    </w:p>
    <w:p w:rsidR="00000000" w:rsidDel="00000000" w:rsidP="00000000" w:rsidRDefault="00000000" w:rsidRPr="00000000" w14:paraId="00000012">
      <w:pPr>
        <w:jc w:val="center"/>
        <w:rPr>
          <w:sz w:val="28"/>
          <w:szCs w:val="28"/>
          <w:u w:val="single"/>
        </w:rPr>
        <w:sectPr>
          <w:type w:val="continuous"/>
          <w:pgSz w:h="16838" w:w="11906" w:orient="portrait"/>
          <w:pgMar w:bottom="1134" w:top="1134" w:left="1701" w:right="850" w:header="708" w:footer="708"/>
          <w:cols w:equalWidth="0" w:num="2">
            <w:col w:space="708" w:w="4323.5"/>
            <w:col w:space="0" w:w="4323.5"/>
          </w:cols>
          <w:titlePg w:val="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Автоматизированная система Городские услуги</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На 32 листах</w:t>
      </w:r>
    </w:p>
    <w:p w:rsidR="00000000" w:rsidDel="00000000" w:rsidP="00000000" w:rsidRDefault="00000000" w:rsidRPr="00000000" w14:paraId="00000019">
      <w:pPr>
        <w:jc w:val="center"/>
        <w:rPr/>
      </w:pPr>
      <w:r w:rsidDel="00000000" w:rsidR="00000000" w:rsidRPr="00000000">
        <w:rPr>
          <w:rtl w:val="0"/>
        </w:rPr>
        <w:t xml:space="preserve">Действует с «01» декабря 2024 г.</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ОБЩИЕ СВЕДЕНИЯ</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Полное наименование системы и ее условное обозначение:</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Шифр темы или номер договора</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заказчика и разработчика Системы</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документов, на основании которых создается система</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Плановые сроки начала и окончания работы по созданию системы</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Сведения об источниках и порядке финансирования работ</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оформления и предъявления заказчику результатов работ</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Уточнение и дополнение ЧТЗ на систему</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Назначение и цели создания системы</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Назначение и цели </w:t>
          </w:r>
          <w:r w:rsidDel="00000000" w:rsidR="00000000" w:rsidRPr="00000000">
            <w:rPr>
              <w:b w:val="1"/>
              <w:rtl w:val="0"/>
            </w:rPr>
            <w:t xml:space="preserve">Система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Цели создания </w:t>
          </w:r>
          <w:r w:rsidDel="00000000" w:rsidR="00000000" w:rsidRPr="00000000">
            <w:rPr>
              <w:b w:val="1"/>
              <w:rtl w:val="0"/>
            </w:rPr>
            <w:t xml:space="preserve">Система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Характеристика объекта автоматизации</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Объект автоматизации</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Участники процесса</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Требования к системе</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Системе в целом</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Требования к структуре и функционированию системы</w:t>
              <w:tab/>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Требования к численности и квалификации пользователей системы</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tab/>
              <w:t xml:space="preserve">Требования к надежности</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w:t>
              <w:tab/>
              <w:t xml:space="preserve">Требования безопасности</w:t>
              <w:tab/>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w:t>
              <w:tab/>
              <w:t xml:space="preserve">Требования к эргономике и технической эстетике</w:t>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w:t>
              <w:tab/>
              <w:t xml:space="preserve">Требования к защите информации от несанкционированного доступа</w:t>
              <w:tab/>
              <w:t xml:space="preserve">9</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w:t>
              <w:tab/>
              <w:t xml:space="preserve">Требования по сохранности информации при авариях</w:t>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4.1.8</w:t>
              <w:tab/>
              <w:t xml:space="preserve">Требования к патентной чистоте</w:t>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видам обеспечения </w:t>
          </w:r>
          <w:r w:rsidDel="00000000" w:rsidR="00000000" w:rsidRPr="00000000">
            <w:rPr>
              <w:b w:val="1"/>
              <w:rtl w:val="0"/>
            </w:rPr>
            <w:t xml:space="preserve">Система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tab/>
              <w:t xml:space="preserve">Требования к информационному обеспечению</w:t>
              <w:tab/>
              <w:t xml:space="preserve">10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tab/>
              <w:t xml:space="preserve">Требования к лингвистическому обеспечению</w:t>
              <w:tab/>
              <w:t xml:space="preserve">10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tab/>
              <w:t xml:space="preserve">Требования к программному обеспечению</w:t>
              <w:tab/>
              <w:t xml:space="preserve">11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Регистрация запросов</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Обработка запросов</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tab/>
              <w:t xml:space="preserve">Требования к техническому обеспечению</w:t>
              <w:tab/>
              <w:t xml:space="preserve">25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w:t>
              <w:tab/>
              <w:t xml:space="preserve">Требования к метрологическому обеспечению</w:t>
              <w:tab/>
              <w:t xml:space="preserve">25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w:t>
              <w:tab/>
              <w:t xml:space="preserve">Требования к организационному обеспечению</w:t>
              <w:tab/>
              <w:t xml:space="preserve">25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w:t>
              <w:tab/>
              <w:t xml:space="preserve">Требования к методическому обеспечению</w:t>
              <w:tab/>
              <w:t xml:space="preserve">26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Состав и содержание работ по созданию системы</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Порядок контроля и приемки системы и ее СОСТАВНЫХ ЧАСТЕЙ</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Виды, состав, объем и методы испытаний</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проведению предварительных испытаний</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проведению опытной эксплуатации</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проведению приемочных испытаний</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проведению комплексных приемочных испытаний</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Требования к передаче дистрибутивов</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45"/>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Общие требования к приемке работ по этапам</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ПРИЛОЖЕНИЕ 1</w:t>
              <w:tab/>
              <w:t xml:space="preserve">34</w:t>
            </w:r>
          </w:hyperlink>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tabs>
          <w:tab w:val="left" w:leader="none" w:pos="0"/>
        </w:tabs>
        <w:rPr>
          <w:b w:val="1"/>
        </w:rPr>
      </w:pPr>
      <w:r w:rsidDel="00000000" w:rsidR="00000000" w:rsidRPr="00000000">
        <w:rPr>
          <w:rtl w:val="0"/>
        </w:rPr>
      </w:r>
    </w:p>
    <w:p w:rsidR="00000000" w:rsidDel="00000000" w:rsidP="00000000" w:rsidRDefault="00000000" w:rsidRPr="00000000" w14:paraId="00000064">
      <w:pPr>
        <w:numPr>
          <w:ilvl w:val="0"/>
          <w:numId w:val="4"/>
        </w:numPr>
        <w:tabs>
          <w:tab w:val="left" w:leader="none" w:pos="0"/>
        </w:tabs>
        <w:ind w:left="714" w:hanging="357"/>
        <w:rPr>
          <w:b w:val="1"/>
        </w:rPr>
      </w:pPr>
      <w:bookmarkStart w:colFirst="0" w:colLast="0" w:name="_heading=h.30j0zll" w:id="1"/>
      <w:bookmarkEnd w:id="1"/>
      <w:r w:rsidDel="00000000" w:rsidR="00000000" w:rsidRPr="00000000">
        <w:rPr>
          <w:b w:val="1"/>
          <w:rtl w:val="0"/>
        </w:rPr>
        <w:t xml:space="preserve">ОБЩИЕ СВЕДЕНИЯ</w:t>
      </w:r>
    </w:p>
    <w:p w:rsidR="00000000" w:rsidDel="00000000" w:rsidP="00000000" w:rsidRDefault="00000000" w:rsidRPr="00000000" w14:paraId="00000065">
      <w:pPr>
        <w:pStyle w:val="Heading2"/>
        <w:numPr>
          <w:ilvl w:val="1"/>
          <w:numId w:val="7"/>
        </w:numPr>
        <w:tabs>
          <w:tab w:val="left" w:leader="none" w:pos="567"/>
        </w:tabs>
        <w:ind w:left="426" w:firstLine="0"/>
        <w:rPr/>
      </w:pPr>
      <w:bookmarkStart w:colFirst="0" w:colLast="0" w:name="_heading=h.1fob9te" w:id="2"/>
      <w:bookmarkEnd w:id="2"/>
      <w:r w:rsidDel="00000000" w:rsidR="00000000" w:rsidRPr="00000000">
        <w:rPr>
          <w:rtl w:val="0"/>
        </w:rPr>
        <w:t xml:space="preserve">Полное наименование системы и ее условное обозначение:</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Приложение для обслуживания склада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Условное обозначение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Система.</w:t>
      </w:r>
      <w:r w:rsidDel="00000000" w:rsidR="00000000" w:rsidRPr="00000000">
        <w:rPr>
          <w:rtl w:val="0"/>
        </w:rPr>
      </w:r>
    </w:p>
    <w:p w:rsidR="00000000" w:rsidDel="00000000" w:rsidP="00000000" w:rsidRDefault="00000000" w:rsidRPr="00000000" w14:paraId="00000068">
      <w:pPr>
        <w:pStyle w:val="Heading2"/>
        <w:numPr>
          <w:ilvl w:val="1"/>
          <w:numId w:val="7"/>
        </w:numPr>
        <w:tabs>
          <w:tab w:val="left" w:leader="none" w:pos="567"/>
        </w:tabs>
        <w:ind w:left="426" w:firstLine="0"/>
        <w:rPr/>
      </w:pPr>
      <w:bookmarkStart w:colFirst="0" w:colLast="0" w:name="_heading=h.3znysh7" w:id="3"/>
      <w:bookmarkEnd w:id="3"/>
      <w:r w:rsidDel="00000000" w:rsidR="00000000" w:rsidRPr="00000000">
        <w:rPr>
          <w:rtl w:val="0"/>
        </w:rPr>
        <w:t xml:space="preserve">Шифр темы или номер договора</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Х777АМ777</w:t>
      </w:r>
      <w:r w:rsidDel="00000000" w:rsidR="00000000" w:rsidRPr="00000000">
        <w:rPr>
          <w:rtl w:val="0"/>
        </w:rPr>
      </w:r>
    </w:p>
    <w:p w:rsidR="00000000" w:rsidDel="00000000" w:rsidP="00000000" w:rsidRDefault="00000000" w:rsidRPr="00000000" w14:paraId="0000006A">
      <w:pPr>
        <w:pStyle w:val="Heading2"/>
        <w:numPr>
          <w:ilvl w:val="1"/>
          <w:numId w:val="7"/>
        </w:numPr>
        <w:tabs>
          <w:tab w:val="left" w:leader="none" w:pos="567"/>
        </w:tabs>
        <w:ind w:left="426" w:firstLine="0"/>
        <w:rPr/>
      </w:pPr>
      <w:bookmarkStart w:colFirst="0" w:colLast="0" w:name="_heading=h.2et92p0" w:id="4"/>
      <w:bookmarkEnd w:id="4"/>
      <w:r w:rsidDel="00000000" w:rsidR="00000000" w:rsidRPr="00000000">
        <w:rPr>
          <w:rtl w:val="0"/>
        </w:rPr>
        <w:t xml:space="preserve">Наименование заказчика и разработчика Системы</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Заказчик: </w:t>
      </w:r>
      <w:r w:rsidDel="00000000" w:rsidR="00000000" w:rsidRPr="00000000">
        <w:rPr>
          <w:rtl w:val="0"/>
        </w:rPr>
        <w:t xml:space="preserve">ООО Wildberries (далее ВБ)</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Заказчика: 143600, г.</w:t>
      </w:r>
      <w:r w:rsidDel="00000000" w:rsidR="00000000" w:rsidRPr="00000000">
        <w:rPr>
          <w:rtl w:val="0"/>
        </w:rPr>
        <w:t xml:space="preserve">Москва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ул.</w:t>
      </w:r>
      <w:r w:rsidDel="00000000" w:rsidR="00000000" w:rsidRPr="00000000">
        <w:rPr>
          <w:rtl w:val="0"/>
        </w:rPr>
        <w:t xml:space="preserve">Красная Площадь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Разработчик (Исполнитель): </w:t>
      </w:r>
      <w:r w:rsidDel="00000000" w:rsidR="00000000" w:rsidRPr="00000000">
        <w:rPr>
          <w:rtl w:val="0"/>
        </w:rPr>
        <w:t xml:space="preserve">ПАО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Позитив Технолоджис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7"/>
        </w:numPr>
        <w:tabs>
          <w:tab w:val="left" w:leader="none" w:pos="567"/>
        </w:tabs>
        <w:ind w:left="426" w:firstLine="0"/>
        <w:rPr/>
      </w:pPr>
      <w:bookmarkStart w:colFirst="0" w:colLast="0" w:name="_heading=h.3dy6vkm" w:id="5"/>
      <w:bookmarkEnd w:id="5"/>
      <w:r w:rsidDel="00000000" w:rsidR="00000000" w:rsidRPr="00000000">
        <w:rPr>
          <w:rtl w:val="0"/>
        </w:rPr>
        <w:t xml:space="preserve">Плановые сроки начала и окончания работы по созданию системы</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 работы – с даты заключения Договора.</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Окончание работы – </w:t>
      </w: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pStyle w:val="Heading2"/>
        <w:numPr>
          <w:ilvl w:val="1"/>
          <w:numId w:val="7"/>
        </w:numPr>
        <w:tabs>
          <w:tab w:val="left" w:leader="none" w:pos="567"/>
        </w:tabs>
        <w:ind w:left="426" w:firstLine="0"/>
        <w:rPr/>
      </w:pPr>
      <w:bookmarkStart w:colFirst="0" w:colLast="0" w:name="_heading=h.1t3h5sf" w:id="6"/>
      <w:bookmarkEnd w:id="6"/>
      <w:r w:rsidDel="00000000" w:rsidR="00000000" w:rsidRPr="00000000">
        <w:rPr>
          <w:rtl w:val="0"/>
        </w:rPr>
        <w:t xml:space="preserve">Сведения об источниках и порядке финансирования работ</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Источником финансирования является</w:t>
      </w:r>
      <w:r w:rsidDel="00000000" w:rsidR="00000000" w:rsidRPr="00000000">
        <w:rPr>
          <w:rtl w:val="0"/>
        </w:rPr>
        <w:t xml:space="preserve"> бюджет заказчика.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Порядок финансирования определяется условиями договора на создание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pStyle w:val="Heading2"/>
        <w:numPr>
          <w:ilvl w:val="1"/>
          <w:numId w:val="7"/>
        </w:numPr>
        <w:tabs>
          <w:tab w:val="left" w:leader="none" w:pos="567"/>
        </w:tabs>
        <w:ind w:left="426" w:firstLine="0"/>
        <w:rPr/>
      </w:pPr>
      <w:bookmarkStart w:colFirst="0" w:colLast="0" w:name="_heading=h.4d34og8" w:id="7"/>
      <w:bookmarkEnd w:id="7"/>
      <w:r w:rsidDel="00000000" w:rsidR="00000000" w:rsidRPr="00000000">
        <w:rPr>
          <w:rtl w:val="0"/>
        </w:rPr>
        <w:t xml:space="preserve">Порядок оформления и предъявления заказчику результатов работ</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w:t>
      </w:r>
    </w:p>
    <w:p w:rsidR="00000000" w:rsidDel="00000000" w:rsidP="00000000" w:rsidRDefault="00000000" w:rsidRPr="00000000" w14:paraId="00000076">
      <w:pPr>
        <w:pStyle w:val="Heading2"/>
        <w:numPr>
          <w:ilvl w:val="1"/>
          <w:numId w:val="7"/>
        </w:numPr>
        <w:tabs>
          <w:tab w:val="left" w:leader="none" w:pos="567"/>
        </w:tabs>
        <w:ind w:left="426" w:firstLine="0"/>
        <w:rPr/>
      </w:pPr>
      <w:bookmarkStart w:colFirst="0" w:colLast="0" w:name="_heading=h.17dp8vu" w:id="9"/>
      <w:bookmarkEnd w:id="9"/>
      <w:r w:rsidDel="00000000" w:rsidR="00000000" w:rsidRPr="00000000">
        <w:rPr>
          <w:rtl w:val="0"/>
        </w:rPr>
        <w:t xml:space="preserve">Уточнение и дополнение ЧТЗ на систему</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Данное ЧТЗ может уточняться</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дополняться выпуском дополнений к нему и изменяться без  </w:t>
      </w:r>
      <w:r w:rsidDel="00000000" w:rsidR="00000000" w:rsidRPr="00000000">
        <w:rPr>
          <w:rtl w:val="0"/>
        </w:rPr>
        <w:t xml:space="preserve">уведомления заказчика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Согласование и утверждение дополнений к ЧТЗ проводится в порядке, установленном нормативными правовыми документами и условиями Договора на выполнение работ.</w:t>
      </w:r>
    </w:p>
    <w:p w:rsidR="00000000" w:rsidDel="00000000" w:rsidP="00000000" w:rsidRDefault="00000000" w:rsidRPr="00000000" w14:paraId="00000078">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79">
      <w:pPr>
        <w:pStyle w:val="Heading1"/>
        <w:pageBreakBefore w:val="0"/>
        <w:numPr>
          <w:ilvl w:val="0"/>
          <w:numId w:val="7"/>
        </w:numPr>
        <w:ind w:left="0" w:firstLine="0"/>
        <w:rPr/>
      </w:pPr>
      <w:bookmarkStart w:colFirst="0" w:colLast="0" w:name="_heading=h.3rdcrjn" w:id="10"/>
      <w:bookmarkEnd w:id="10"/>
      <w:r w:rsidDel="00000000" w:rsidR="00000000" w:rsidRPr="00000000">
        <w:rPr>
          <w:rtl w:val="0"/>
        </w:rPr>
        <w:t xml:space="preserve"> Назначение и цели создания системы</w:t>
      </w:r>
    </w:p>
    <w:p w:rsidR="00000000" w:rsidDel="00000000" w:rsidP="00000000" w:rsidRDefault="00000000" w:rsidRPr="00000000" w14:paraId="0000007A">
      <w:pPr>
        <w:pStyle w:val="Heading2"/>
        <w:numPr>
          <w:ilvl w:val="1"/>
          <w:numId w:val="7"/>
        </w:numPr>
        <w:tabs>
          <w:tab w:val="left" w:leader="none" w:pos="567"/>
        </w:tabs>
        <w:ind w:left="426" w:firstLine="0"/>
        <w:rPr/>
      </w:pPr>
      <w:bookmarkStart w:colFirst="0" w:colLast="0" w:name="_heading=h.26in1rg" w:id="11"/>
      <w:bookmarkEnd w:id="11"/>
      <w:r w:rsidDel="00000000" w:rsidR="00000000" w:rsidRPr="00000000">
        <w:rPr>
          <w:rtl w:val="0"/>
        </w:rPr>
        <w:t xml:space="preserve">Назначение и цели Система</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a"/>
          <w:rtl w:val="0"/>
        </w:rPr>
        <w:t xml:space="preserve">Система</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предназначена для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управления </w:t>
      </w:r>
      <w:r w:rsidDel="00000000" w:rsidR="00000000" w:rsidRPr="00000000">
        <w:rPr>
          <w:rtl w:val="0"/>
        </w:rPr>
        <w:t xml:space="preserve">системой склада ВБ.</w:t>
      </w:r>
      <w:r w:rsidDel="00000000" w:rsidR="00000000" w:rsidRPr="00000000">
        <w:rPr>
          <w:rtl w:val="0"/>
        </w:rPr>
      </w:r>
    </w:p>
    <w:p w:rsidR="00000000" w:rsidDel="00000000" w:rsidP="00000000" w:rsidRDefault="00000000" w:rsidRPr="00000000" w14:paraId="0000007C">
      <w:pPr>
        <w:pStyle w:val="Heading2"/>
        <w:numPr>
          <w:ilvl w:val="1"/>
          <w:numId w:val="7"/>
        </w:numPr>
        <w:tabs>
          <w:tab w:val="left" w:leader="none" w:pos="567"/>
        </w:tabs>
        <w:ind w:left="426" w:firstLine="0"/>
        <w:rPr/>
      </w:pPr>
      <w:bookmarkStart w:colFirst="0" w:colLast="0" w:name="_heading=h.lnxbz9" w:id="12"/>
      <w:bookmarkEnd w:id="12"/>
      <w:r w:rsidDel="00000000" w:rsidR="00000000" w:rsidRPr="00000000">
        <w:rPr>
          <w:rtl w:val="0"/>
        </w:rPr>
        <w:t xml:space="preserve">Цели создания Система</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создается в целях </w:t>
      </w:r>
      <w:r w:rsidDel="00000000" w:rsidR="00000000" w:rsidRPr="00000000">
        <w:rPr>
          <w:rtl w:val="0"/>
        </w:rPr>
        <w:t xml:space="preserve">учета и поддержания данных о складских помещениях ВБ.</w:t>
      </w:r>
      <w:r w:rsidDel="00000000" w:rsidR="00000000" w:rsidRPr="00000000">
        <w:rPr>
          <w:rtl w:val="0"/>
        </w:rPr>
      </w:r>
    </w:p>
    <w:p w:rsidR="00000000" w:rsidDel="00000000" w:rsidP="00000000" w:rsidRDefault="00000000" w:rsidRPr="00000000" w14:paraId="0000007E">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7F">
      <w:pPr>
        <w:pStyle w:val="Heading1"/>
        <w:numPr>
          <w:ilvl w:val="0"/>
          <w:numId w:val="7"/>
        </w:numPr>
        <w:ind w:left="0" w:firstLine="0"/>
        <w:rPr/>
      </w:pPr>
      <w:bookmarkStart w:colFirst="0" w:colLast="0" w:name="_heading=h.35nkun2" w:id="13"/>
      <w:bookmarkEnd w:id="13"/>
      <w:r w:rsidDel="00000000" w:rsidR="00000000" w:rsidRPr="00000000">
        <w:rPr>
          <w:rtl w:val="0"/>
        </w:rPr>
        <w:t xml:space="preserve">Характеристика объекта автоматизации</w:t>
      </w:r>
    </w:p>
    <w:p w:rsidR="00000000" w:rsidDel="00000000" w:rsidP="00000000" w:rsidRDefault="00000000" w:rsidRPr="00000000" w14:paraId="00000080">
      <w:pPr>
        <w:pStyle w:val="Heading2"/>
        <w:numPr>
          <w:ilvl w:val="1"/>
          <w:numId w:val="7"/>
        </w:numPr>
        <w:tabs>
          <w:tab w:val="left" w:leader="none" w:pos="567"/>
        </w:tabs>
        <w:ind w:left="426" w:firstLine="0"/>
        <w:rPr/>
      </w:pPr>
      <w:bookmarkStart w:colFirst="0" w:colLast="0" w:name="_heading=h.1ksv4uv" w:id="14"/>
      <w:bookmarkEnd w:id="14"/>
      <w:r w:rsidDel="00000000" w:rsidR="00000000" w:rsidRPr="00000000">
        <w:rPr>
          <w:rtl w:val="0"/>
        </w:rPr>
        <w:t xml:space="preserve">Объект автоматизации</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Объектом автоматизации являются процессы, связанные с:</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обеспечением мониторинга </w:t>
      </w:r>
      <w:r w:rsidDel="00000000" w:rsidR="00000000" w:rsidRPr="00000000">
        <w:rPr>
          <w:rtl w:val="0"/>
        </w:rPr>
        <w:t xml:space="preserve">объектов склада</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организацией учета сведений о</w:t>
      </w:r>
      <w:r w:rsidDel="00000000" w:rsidR="00000000" w:rsidRPr="00000000">
        <w:rPr>
          <w:rtl w:val="0"/>
        </w:rPr>
        <w:t xml:space="preserve"> сотрудниках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реализацией </w:t>
      </w:r>
      <w:r w:rsidDel="00000000" w:rsidR="00000000" w:rsidRPr="00000000">
        <w:rPr>
          <w:rtl w:val="0"/>
        </w:rPr>
        <w:t xml:space="preserve">формирования отчетов о деятельности склада для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обработки </w:t>
      </w:r>
      <w:r w:rsidDel="00000000" w:rsidR="00000000" w:rsidRPr="00000000">
        <w:rPr>
          <w:rtl w:val="0"/>
        </w:rPr>
        <w:t xml:space="preserve">запросов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поступающих от органов государственной власти.</w:t>
      </w:r>
    </w:p>
    <w:p w:rsidR="00000000" w:rsidDel="00000000" w:rsidP="00000000" w:rsidRDefault="00000000" w:rsidRPr="00000000" w14:paraId="00000085">
      <w:pPr>
        <w:pStyle w:val="Heading2"/>
        <w:numPr>
          <w:ilvl w:val="1"/>
          <w:numId w:val="7"/>
        </w:numPr>
        <w:tabs>
          <w:tab w:val="left" w:leader="none" w:pos="567"/>
        </w:tabs>
        <w:ind w:left="426" w:firstLine="0"/>
        <w:rPr/>
      </w:pPr>
      <w:bookmarkStart w:colFirst="0" w:colLast="0" w:name="_heading=h.44sinio" w:id="15"/>
      <w:bookmarkEnd w:id="15"/>
      <w:r w:rsidDel="00000000" w:rsidR="00000000" w:rsidRPr="00000000">
        <w:rPr>
          <w:rtl w:val="0"/>
        </w:rPr>
        <w:t xml:space="preserve">Участники процесса</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Участниками процессов, приведенных в п.3.1, являются </w:t>
      </w:r>
      <w:r w:rsidDel="00000000" w:rsidR="00000000" w:rsidRPr="00000000">
        <w:rPr>
          <w:rtl w:val="0"/>
        </w:rPr>
        <w:t xml:space="preserve">ВБ.</w:t>
      </w:r>
      <w:r w:rsidDel="00000000" w:rsidR="00000000" w:rsidRPr="00000000">
        <w:rPr>
          <w:rtl w:val="0"/>
        </w:rPr>
      </w:r>
    </w:p>
    <w:p w:rsidR="00000000" w:rsidDel="00000000" w:rsidP="00000000" w:rsidRDefault="00000000" w:rsidRPr="00000000" w14:paraId="00000087">
      <w:pPr>
        <w:pStyle w:val="Heading1"/>
        <w:numPr>
          <w:ilvl w:val="0"/>
          <w:numId w:val="7"/>
        </w:numPr>
        <w:ind w:left="0" w:firstLine="0"/>
        <w:rPr/>
      </w:pPr>
      <w:bookmarkStart w:colFirst="0" w:colLast="0" w:name="_heading=h.2jxsxqh" w:id="16"/>
      <w:bookmarkEnd w:id="16"/>
      <w:r w:rsidDel="00000000" w:rsidR="00000000" w:rsidRPr="00000000">
        <w:rPr>
          <w:rtl w:val="0"/>
        </w:rPr>
        <w:t xml:space="preserve">Требования к системе</w:t>
      </w:r>
    </w:p>
    <w:p w:rsidR="00000000" w:rsidDel="00000000" w:rsidP="00000000" w:rsidRDefault="00000000" w:rsidRPr="00000000" w14:paraId="00000088">
      <w:pPr>
        <w:pStyle w:val="Heading2"/>
        <w:numPr>
          <w:ilvl w:val="1"/>
          <w:numId w:val="7"/>
        </w:numPr>
        <w:tabs>
          <w:tab w:val="left" w:leader="none" w:pos="567"/>
        </w:tabs>
        <w:ind w:left="426" w:firstLine="0"/>
        <w:rPr/>
      </w:pPr>
      <w:bookmarkStart w:colFirst="0" w:colLast="0" w:name="_heading=h.z337ya" w:id="17"/>
      <w:bookmarkEnd w:id="17"/>
      <w:r w:rsidDel="00000000" w:rsidR="00000000" w:rsidRPr="00000000">
        <w:rPr>
          <w:rtl w:val="0"/>
        </w:rPr>
        <w:t xml:space="preserve">Требования к Системе в целом</w:t>
      </w:r>
    </w:p>
    <w:p w:rsidR="00000000" w:rsidDel="00000000" w:rsidP="00000000" w:rsidRDefault="00000000" w:rsidRPr="00000000" w14:paraId="00000089">
      <w:pPr>
        <w:pStyle w:val="Heading3"/>
        <w:numPr>
          <w:ilvl w:val="2"/>
          <w:numId w:val="7"/>
        </w:numPr>
        <w:tabs>
          <w:tab w:val="left" w:leader="none" w:pos="1418"/>
        </w:tabs>
        <w:ind w:left="0" w:firstLine="0"/>
        <w:rPr/>
      </w:pPr>
      <w:bookmarkStart w:colFirst="0" w:colLast="0" w:name="_heading=h.3j2qqm3" w:id="18"/>
      <w:bookmarkEnd w:id="18"/>
      <w:r w:rsidDel="00000000" w:rsidR="00000000" w:rsidRPr="00000000">
        <w:rPr>
          <w:rtl w:val="0"/>
        </w:rPr>
        <w:t xml:space="preserve">Требования к структуре и функционированию системы</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составе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должны быть созданы следующие прикладные компоненты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spacing w:after="120" w:before="60" w:line="259" w:lineRule="auto"/>
        <w:ind w:left="720" w:firstLine="0"/>
        <w:rPr/>
      </w:pPr>
      <w:r w:rsidDel="00000000" w:rsidR="00000000" w:rsidRPr="00000000">
        <w:rPr>
          <w:rtl w:val="0"/>
        </w:rPr>
        <w:t xml:space="preserve">реализацией формирования отчетов о деятельности склада для обработки запросов, поступающих от органов государственной власти.</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компонент «</w:t>
      </w:r>
      <w:r w:rsidDel="00000000" w:rsidR="00000000" w:rsidRPr="00000000">
        <w:rPr>
          <w:rtl w:val="0"/>
        </w:rPr>
        <w:t xml:space="preserve">Мониторинг объектов склада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переназначен для предоставления в общедоступной форме сведений </w:t>
      </w:r>
      <w:r w:rsidDel="00000000" w:rsidR="00000000" w:rsidRPr="00000000">
        <w:rPr>
          <w:rtl w:val="0"/>
        </w:rPr>
        <w:t xml:space="preserve">об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обрабатываемых системой объектах склада в различных форматах и разрезах категориям пользователей и потребителей с</w:t>
      </w:r>
      <w:r w:rsidDel="00000000" w:rsidR="00000000" w:rsidRPr="00000000">
        <w:rPr>
          <w:rtl w:val="0"/>
        </w:rPr>
        <w:t xml:space="preserve"> соответствующим допуском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компонент «</w:t>
      </w:r>
      <w:r w:rsidDel="00000000" w:rsidR="00000000" w:rsidRPr="00000000">
        <w:rPr>
          <w:rtl w:val="0"/>
        </w:rPr>
        <w:t xml:space="preserve">Учет сведений о сотрудниках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предназначен для обеспечения сбора, обработки и анализа данных о</w:t>
      </w:r>
      <w:r w:rsidDel="00000000" w:rsidR="00000000" w:rsidRPr="00000000">
        <w:rPr>
          <w:rtl w:val="0"/>
        </w:rPr>
        <w:t xml:space="preserve"> сотрудниках склада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компонент «</w:t>
      </w:r>
      <w:r w:rsidDel="00000000" w:rsidR="00000000" w:rsidRPr="00000000">
        <w:rPr>
          <w:rtl w:val="0"/>
        </w:rPr>
        <w:t xml:space="preserve">Формирование отчетов о деятельности склада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предназначен для автоматического формирования отчетов с целью комплексной обработки</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представления показателей, рассчитываемых на основе данных, обрабатываемых системой;</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целях обеспечения функционирования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 составе системы предусмотрены платформенные подсистемы в следующем составе:</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Подсистема информационного взаимодействия с внешними источниками данных (ПВИД) - предназначена для обеспечения информационного взаимодействия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внешними информационными системами на основе ре</w:t>
      </w:r>
      <w:r w:rsidDel="00000000" w:rsidR="00000000" w:rsidRPr="00000000">
        <w:rPr>
          <w:rtl w:val="0"/>
        </w:rPr>
        <w:t xml:space="preserve">гу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лярных процедур обмена данными;</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Подсистема хранения данных (ПОХД) - предназначена для обеспечения обработки, хранения, изменения и предоставления доступа компонентам системы ко всему массиву данных, обрабатываемых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требованиями к информационному обеспечению системы;</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w:t>
      </w:r>
      <w:r w:rsidDel="00000000" w:rsidR="00000000" w:rsidRPr="00000000">
        <w:rPr>
          <w:rtl w:val="0"/>
        </w:rPr>
        <w:t xml:space="preserve">Системе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реализуются как в рамках выполнения работ по настоящему Техническому заданию, так и в рамках отдельных работ в части создания отдельных компонентов и составных частей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основании следующих документов:</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ПОИБ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необходимой для функционирования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создании компонентов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ПОФП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Исполнитель должен обеспечить соответствие их общим архитектурным решениям системы, использование и корректное функционирование прикладных компонентов с платформенными подсистемами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pStyle w:val="Heading3"/>
        <w:numPr>
          <w:ilvl w:val="2"/>
          <w:numId w:val="7"/>
        </w:numPr>
        <w:tabs>
          <w:tab w:val="left" w:leader="none" w:pos="1418"/>
        </w:tabs>
        <w:ind w:left="0" w:firstLine="0"/>
        <w:rPr/>
      </w:pPr>
      <w:bookmarkStart w:colFirst="0" w:colLast="0" w:name="_heading=h.1y810tw" w:id="19"/>
      <w:bookmarkEnd w:id="19"/>
      <w:r w:rsidDel="00000000" w:rsidR="00000000" w:rsidRPr="00000000">
        <w:rPr>
          <w:rtl w:val="0"/>
        </w:rPr>
        <w:t xml:space="preserve">Требования к численности и квалификации пользователей системы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части общедоступных интерфейсов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ограничения по численности пользователей должны отсутствовать, а специальные требования к квалификации пользователей, порядку их подготовки и контроля знаний и навыков не предъявляются.</w:t>
      </w:r>
    </w:p>
    <w:p w:rsidR="00000000" w:rsidDel="00000000" w:rsidP="00000000" w:rsidRDefault="00000000" w:rsidRPr="00000000" w14:paraId="0000009A">
      <w:pPr>
        <w:pStyle w:val="Heading3"/>
        <w:numPr>
          <w:ilvl w:val="2"/>
          <w:numId w:val="7"/>
        </w:numPr>
        <w:tabs>
          <w:tab w:val="left" w:leader="none" w:pos="1418"/>
        </w:tabs>
        <w:ind w:left="0" w:firstLine="0"/>
        <w:rPr/>
      </w:pPr>
      <w:bookmarkStart w:colFirst="0" w:colLast="0" w:name="_heading=h.4i7ojhp" w:id="20"/>
      <w:bookmarkEnd w:id="20"/>
      <w:r w:rsidDel="00000000" w:rsidR="00000000" w:rsidRPr="00000000">
        <w:rPr>
          <w:rtl w:val="0"/>
        </w:rPr>
        <w:t xml:space="preserve">Требования к надежности</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Должен быть обеспечен отказоустойчивый режим функционирования при круглосуточном режиме работы.</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восстановления работоспособности компонентов системы не должно превышать </w:t>
      </w:r>
      <w:r w:rsidDel="00000000" w:rsidR="00000000" w:rsidRPr="00000000">
        <w:rPr>
          <w:rtl w:val="0"/>
        </w:rPr>
        <w:t xml:space="preserve">5 минут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указанное время входит развертывание и настройка специального программного обеспечения на выделенной инфраструктуре, восстановление данных с использованием средств резервного копирования, антивирусная проверка. В указанное время не входит анализ защищенности и выявление причин реализовавшегося деструктивного информационного воздействия.</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системе должно быть предусмотрено:</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 целостности данных на уровне СУБД;</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целостности данных при нештатном завершении программы (отказ рабочей станции и т.п.);</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работоспособности программного обеспечения при вводе некорректного набора данных оператором.</w:t>
      </w:r>
    </w:p>
    <w:p w:rsidR="00000000" w:rsidDel="00000000" w:rsidP="00000000" w:rsidRDefault="00000000" w:rsidRPr="00000000" w14:paraId="000000A1">
      <w:pPr>
        <w:pStyle w:val="Heading3"/>
        <w:numPr>
          <w:ilvl w:val="2"/>
          <w:numId w:val="7"/>
        </w:numPr>
        <w:tabs>
          <w:tab w:val="left" w:leader="none" w:pos="1418"/>
        </w:tabs>
        <w:ind w:left="0" w:firstLine="0"/>
        <w:rPr/>
      </w:pPr>
      <w:bookmarkStart w:colFirst="0" w:colLast="0" w:name="_heading=h.2xcytpi" w:id="21"/>
      <w:bookmarkEnd w:id="21"/>
      <w:r w:rsidDel="00000000" w:rsidR="00000000" w:rsidRPr="00000000">
        <w:rPr>
          <w:rtl w:val="0"/>
        </w:rPr>
        <w:t xml:space="preserve">Требования безопасности</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Безопасность функционирования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обеспечивается выполнением требований к ПОИБ и услугам по предоставлению инфраструктуры для развертывания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должны быть выполнены в отдельных работах за рамками работ по настоящему техническому заданию.</w:t>
      </w:r>
    </w:p>
    <w:p w:rsidR="00000000" w:rsidDel="00000000" w:rsidP="00000000" w:rsidRDefault="00000000" w:rsidRPr="00000000" w14:paraId="000000A3">
      <w:pPr>
        <w:pStyle w:val="Heading3"/>
        <w:numPr>
          <w:ilvl w:val="2"/>
          <w:numId w:val="7"/>
        </w:numPr>
        <w:tabs>
          <w:tab w:val="left" w:leader="none" w:pos="1418"/>
        </w:tabs>
        <w:ind w:left="0" w:firstLine="0"/>
        <w:rPr/>
      </w:pPr>
      <w:bookmarkStart w:colFirst="0" w:colLast="0" w:name="_heading=h.1ci93xb" w:id="22"/>
      <w:bookmarkEnd w:id="22"/>
      <w:r w:rsidDel="00000000" w:rsidR="00000000" w:rsidRPr="00000000">
        <w:rPr>
          <w:rtl w:val="0"/>
        </w:rPr>
        <w:t xml:space="preserve">Требования к эргономике и технической эстетике</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4.1.5.1 Взаимодействие пользователей с прикладным программным обеспечением, входящим в состав системы, должно осуществляться посредством графического интерфейса. Интерфейс системы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надписи экранных форм, а также сообщения, выдаваемые пользователю (кроме системных сообщений) должны быть преимущественно на русском языке.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Экранные формы должны разрабатываться с учетом требований унификации:</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8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экранные формы пользовательского интерфейса должны быть выполнены в едином графическом стиле, с одинаковым расположением основных элементов управления и навигации;</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8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обозначения сходных операций должны использоваться сходные графические элементы,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8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интерфейсах системы должны присутствовать средства контекстно-зависимой помощи.</w:t>
      </w:r>
    </w:p>
    <w:p w:rsidR="00000000" w:rsidDel="00000000" w:rsidP="00000000" w:rsidRDefault="00000000" w:rsidRPr="00000000" w14:paraId="000000AD">
      <w:pPr>
        <w:pStyle w:val="Heading3"/>
        <w:numPr>
          <w:ilvl w:val="2"/>
          <w:numId w:val="7"/>
        </w:numPr>
        <w:tabs>
          <w:tab w:val="left" w:leader="none" w:pos="1418"/>
        </w:tabs>
        <w:ind w:left="0" w:firstLine="0"/>
        <w:rPr/>
      </w:pPr>
      <w:bookmarkStart w:colFirst="0" w:colLast="0" w:name="_heading=h.2bn6wsx" w:id="23"/>
      <w:bookmarkEnd w:id="23"/>
      <w:r w:rsidDel="00000000" w:rsidR="00000000" w:rsidRPr="00000000">
        <w:rPr>
          <w:rtl w:val="0"/>
        </w:rPr>
        <w:t xml:space="preserve">Требования к защите информации от несанкционированного доступа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защите информации от несанкционированного доступа реализуются средствами подсистемы обеспечения информационной безопасности (П-ОИБ)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указанной подсистемы осуществляется Заказчиком в рамках настоящего технического задания. В рамках выполнения работ по настоящему Техническому заданию Исполнитель должен обеспечить настройку ПО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инфраструктуре Заказчика для обеспечения совместного нормального функционирования с средствами П-ОИБ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обеспечить участие своих специалистов и представителей при подготовке и проведении совместных приемочных испытаний компонентов и подсистем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подсистемы П-ОИБ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целях обеспечения ввода компонентов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эксплуатацию.</w:t>
      </w:r>
    </w:p>
    <w:p w:rsidR="00000000" w:rsidDel="00000000" w:rsidP="00000000" w:rsidRDefault="00000000" w:rsidRPr="00000000" w14:paraId="000000AF">
      <w:pPr>
        <w:pStyle w:val="Heading3"/>
        <w:numPr>
          <w:ilvl w:val="2"/>
          <w:numId w:val="7"/>
        </w:numPr>
        <w:tabs>
          <w:tab w:val="left" w:leader="none" w:pos="1418"/>
        </w:tabs>
        <w:ind w:left="0" w:firstLine="0"/>
        <w:rPr/>
      </w:pPr>
      <w:bookmarkStart w:colFirst="0" w:colLast="0" w:name="_heading=h.qsh70q" w:id="24"/>
      <w:bookmarkEnd w:id="24"/>
      <w:r w:rsidDel="00000000" w:rsidR="00000000" w:rsidRPr="00000000">
        <w:rPr>
          <w:rtl w:val="0"/>
        </w:rPr>
        <w:t xml:space="preserve">Требования по сохранности информации при авариях</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в период выполнения работ по Техническому заданию должны быть обеспечены восстановление работоспособности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сохранность информации после аварий, отказов технических средств и неправильных действий пользователей.</w:t>
      </w:r>
    </w:p>
    <w:p w:rsidR="00000000" w:rsidDel="00000000" w:rsidP="00000000" w:rsidRDefault="00000000" w:rsidRPr="00000000" w14:paraId="000000B1">
      <w:pPr>
        <w:pStyle w:val="Heading3"/>
        <w:numPr>
          <w:ilvl w:val="2"/>
          <w:numId w:val="7"/>
        </w:numPr>
        <w:tabs>
          <w:tab w:val="left" w:leader="none" w:pos="1418"/>
        </w:tabs>
        <w:ind w:left="0" w:firstLine="0"/>
        <w:rPr/>
      </w:pPr>
      <w:bookmarkStart w:colFirst="0" w:colLast="0" w:name="_heading=h.3as4poj" w:id="25"/>
      <w:bookmarkEnd w:id="25"/>
      <w:r w:rsidDel="00000000" w:rsidR="00000000" w:rsidRPr="00000000">
        <w:rPr>
          <w:rtl w:val="0"/>
        </w:rPr>
        <w:t xml:space="preserve">Требования к патентной чистоте</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имущественные права на результаты работ и специально разработанные для Заказчика программные средства должны принадлежать </w:t>
      </w:r>
      <w:r w:rsidDel="00000000" w:rsidR="00000000" w:rsidRPr="00000000">
        <w:rPr>
          <w:rtl w:val="0"/>
        </w:rPr>
        <w:t xml:space="preserve">заказчику.</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программному обеспечению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реализуются в виде самостоятельной разработки программного обеспечения Исполнителем, применения</w:t>
      </w:r>
      <w:r w:rsidDel="00000000" w:rsidR="00000000" w:rsidRPr="00000000">
        <w:rPr>
          <w:rtl w:val="0"/>
        </w:rPr>
        <w:t xml:space="preserve"> в частном виде с закрытым исходным кодом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 предусмотренного Техническим заданием решения, и согласовать его с Заказчиком. При этом в составе обоснования Исполнителя должны содержаться сведения и информация, подтверждающие отсутствие влияния предлагаемых решений на функциональные и технические требования к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обеспечение возможности совместного нормального функционирования элементов системы между собой, а также соответствие предлагаемого решения действующим нормативно-правовым документам, в том числе в части импортозамещения программного обеспечения.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7"/>
        </w:numPr>
        <w:tabs>
          <w:tab w:val="left" w:leader="none" w:pos="567"/>
        </w:tabs>
        <w:ind w:left="426" w:firstLine="0"/>
        <w:rPr/>
      </w:pPr>
      <w:bookmarkStart w:colFirst="0" w:colLast="0" w:name="_heading=h.1pxezwc" w:id="26"/>
      <w:bookmarkEnd w:id="26"/>
      <w:r w:rsidDel="00000000" w:rsidR="00000000" w:rsidRPr="00000000">
        <w:rPr>
          <w:rtl w:val="0"/>
        </w:rPr>
        <w:t xml:space="preserve">Требования к видам обеспечения Система</w:t>
      </w:r>
    </w:p>
    <w:p w:rsidR="00000000" w:rsidDel="00000000" w:rsidP="00000000" w:rsidRDefault="00000000" w:rsidRPr="00000000" w14:paraId="000000B6">
      <w:pPr>
        <w:pStyle w:val="Heading3"/>
        <w:numPr>
          <w:ilvl w:val="2"/>
          <w:numId w:val="7"/>
        </w:numPr>
        <w:tabs>
          <w:tab w:val="left" w:leader="none" w:pos="1418"/>
        </w:tabs>
        <w:ind w:left="0" w:firstLine="0"/>
        <w:rPr/>
      </w:pPr>
      <w:bookmarkStart w:colFirst="0" w:colLast="0" w:name="_heading=h.49x2ik5" w:id="27"/>
      <w:bookmarkEnd w:id="27"/>
      <w:r w:rsidDel="00000000" w:rsidR="00000000" w:rsidRPr="00000000">
        <w:rPr>
          <w:rtl w:val="0"/>
        </w:rPr>
        <w:t xml:space="preserve">Требования к информационному обеспечению</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должна быть разработана и описана структура (модель) базы данных компонентов и составных частей Системы, создаваемых в рамках создания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обеспечивающая возможности обработки и хранения данных в системе с целью решения поставленных задач и выполнения функций программного обеспечения.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 (СУБД) ПОХД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масштабирование и модернизацию с целью увеличения количества и расширения типов обрабатываемых данных.</w:t>
      </w:r>
    </w:p>
    <w:p w:rsidR="00000000" w:rsidDel="00000000" w:rsidP="00000000" w:rsidRDefault="00000000" w:rsidRPr="00000000" w14:paraId="000000B8">
      <w:pPr>
        <w:pStyle w:val="Heading3"/>
        <w:numPr>
          <w:ilvl w:val="2"/>
          <w:numId w:val="7"/>
        </w:numPr>
        <w:tabs>
          <w:tab w:val="left" w:leader="none" w:pos="1418"/>
        </w:tabs>
        <w:ind w:left="0" w:firstLine="0"/>
        <w:rPr/>
      </w:pPr>
      <w:bookmarkStart w:colFirst="0" w:colLast="0" w:name="_heading=h.2p2csry" w:id="28"/>
      <w:bookmarkEnd w:id="28"/>
      <w:r w:rsidDel="00000000" w:rsidR="00000000" w:rsidRPr="00000000">
        <w:rPr>
          <w:rtl w:val="0"/>
        </w:rPr>
        <w:t xml:space="preserve">Требования к лингвистическому обеспечению</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Специальные требования к лингвистическому обеспечению не предъявляются, интерфейсы и служебные сообщения пользователям должны быть преимущественно реализованы на русском языке. В случаях, когда для каких-либо данных или объектов в системе методическими документами предусмотрено дублирующее или оригинальное значение на иностранном языке, должно быть обеспечено корректное отображение таких наименований.</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быть достаточным для общения различных категорий пользователей в удобной для них форме со средствами автоматизации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для осуществления процедур преобразования и машинного представления обрабатываемой 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информации.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лингвистическом обеспечении подсистемы должны быть:</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предусмотрены языковые средства для описания любой используемой 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информации;</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унифицированы используемые языковые средства;</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стандартизированы описания однотипных элементов информации и записи синтаксических конструкций;</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обеспечены удобство, однозначность и устойчивость общения пользователей со средствами автоматизации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предусмотрены средства исправления ошибок, возникающих при общении пользователей с программными средствами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системы должно быть отражено в документации (инструкциях, описаниях) организационного обеспечения системы в виде правил общения пользователей с программными средствами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pStyle w:val="Heading3"/>
        <w:numPr>
          <w:ilvl w:val="2"/>
          <w:numId w:val="7"/>
        </w:numPr>
        <w:tabs>
          <w:tab w:val="left" w:leader="none" w:pos="1418"/>
        </w:tabs>
        <w:ind w:left="0" w:firstLine="0"/>
        <w:rPr/>
      </w:pPr>
      <w:bookmarkStart w:colFirst="0" w:colLast="0" w:name="_heading=h.147n2zr" w:id="29"/>
      <w:bookmarkEnd w:id="29"/>
      <w:r w:rsidDel="00000000" w:rsidR="00000000" w:rsidRPr="00000000">
        <w:rPr>
          <w:rtl w:val="0"/>
        </w:rPr>
        <w:t xml:space="preserve">Требования к программному обеспечению</w:t>
      </w:r>
    </w:p>
    <w:p w:rsidR="00000000" w:rsidDel="00000000" w:rsidP="00000000" w:rsidRDefault="00000000" w:rsidRPr="00000000" w14:paraId="000000C3">
      <w:pPr>
        <w:pStyle w:val="Heading4"/>
        <w:numPr>
          <w:ilvl w:val="3"/>
          <w:numId w:val="7"/>
        </w:numPr>
        <w:tabs>
          <w:tab w:val="left" w:leader="none" w:pos="1134"/>
        </w:tabs>
        <w:ind w:left="0" w:firstLine="0"/>
        <w:rPr/>
      </w:pPr>
      <w:bookmarkStart w:colFirst="0" w:colLast="0" w:name="_heading=h.3o7alnk" w:id="30"/>
      <w:bookmarkEnd w:id="30"/>
      <w:r w:rsidDel="00000000" w:rsidR="00000000" w:rsidRPr="00000000">
        <w:rPr>
          <w:rtl w:val="0"/>
        </w:rPr>
        <w:t xml:space="preserve">Общие требования к программному обеспечению  Системы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состоять из набора прикладных компонентов и функционировать во взаимодействии с платформенными подсистемами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Общая структура программного обеспечения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приведена на Рисунок 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прикладных компонентов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должна вестись с применением средств и технологий, требования к которым содержатся в настоящем разделе Технического задания. В случае, если Исполнителем в ходе выполнения работ будет выявлена целесообразность и/или необходимость применения отличных от указанных в требованиях средств (технологий) и подходов, Исполнителем должны быть подготовлены и направлены в адрес Заказчика соответствующие предложения, содержащие детальное описание предлагаемых изменений, обоснование их применения, включая информацию, подтверждающую отсутствие влияния таких решений на общие требования к системе, требования к совместному взаимодействию ее элементов и показатели функционирования и надежности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требования к внесению соответствующих изменений в документацию Технического проекта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Реализация прикладных компонентов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 В случае согласования предложений Исполнителем также должны быть внесены изменения в документацию Технического проекта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 согласованными требованиями по результатам выполнения работ. </w:t>
      </w:r>
    </w:p>
    <w:p w:rsidR="00000000" w:rsidDel="00000000" w:rsidP="00000000" w:rsidRDefault="00000000" w:rsidRPr="00000000" w14:paraId="000000C6">
      <w:pPr>
        <w:keepNext w:val="1"/>
        <w:ind w:firstLine="510"/>
        <w:jc w:val="center"/>
        <w:rPr/>
      </w:pPr>
      <w:r w:rsidDel="00000000" w:rsidR="00000000" w:rsidRPr="00000000">
        <w:rPr/>
        <w:drawing>
          <wp:inline distB="114300" distT="114300" distL="114300" distR="114300">
            <wp:extent cx="4905375" cy="57340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05375"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3ckvvd" w:id="31"/>
      <w:bookmarkEnd w:id="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Структура программного обеспечения </w:t>
      </w:r>
      <w:r w:rsidDel="00000000" w:rsidR="00000000" w:rsidRPr="00000000">
        <w:rPr>
          <w:sz w:val="28"/>
          <w:szCs w:val="28"/>
          <w:rtl w:val="0"/>
        </w:rPr>
        <w:t xml:space="preserve">Система</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прикладной компонент из состава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должен реализовывать свой набор функций в соответствии с предъявляемыми требованиями, при этом должна быть обеспечена возможность горизонтального масштабирования независимо от других компонентов системы.</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Техническое решение по обеспечению возможности масштабирования программного обеспечения в составе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быть реализовано с учетом технического решения платформы контейнеризации из состава ПОФП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Технологическая структура прикладного программного обеспечения должна соответствовать структуре, представленной на Рисунок 2.</w:t>
      </w:r>
    </w:p>
    <w:p w:rsidR="00000000" w:rsidDel="00000000" w:rsidP="00000000" w:rsidRDefault="00000000" w:rsidRPr="00000000" w14:paraId="000000CA">
      <w:pPr>
        <w:keepNext w:val="1"/>
        <w:rPr/>
      </w:pPr>
      <w:r w:rsidDel="00000000" w:rsidR="00000000" w:rsidRPr="00000000">
        <w:rPr/>
        <w:drawing>
          <wp:inline distB="114300" distT="114300" distL="114300" distR="114300">
            <wp:extent cx="5940115" cy="28702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011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ihv636" w:id="32"/>
      <w:bookmarkEnd w:id="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Технологическая структура прикладного ПО</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Прикладные компоненты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должны быть реализованы в виде веб-приложения (JavaScript клиенты).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Функционирование клиентских рабочих мест должно быть реализовано за счет отправки запросов по протоколу HTTP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https://tools.ietf.org/html/rfc7230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модулю «распределитель запросов».</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конфи</w:t>
      </w:r>
      <w:r w:rsidDel="00000000" w:rsidR="00000000" w:rsidRPr="00000000">
        <w:rPr>
          <w:rtl w:val="0"/>
        </w:rPr>
        <w:t xml:space="preserve">гурации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каждого сервиса должно быть указано, требует ли он авторизацию или является публичным.</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Публичные программные интерфейсы не требуют авторизации или позволяют использовать внешние системы авторизации.</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осуществления идентификации, аутентификации и авторизации должно быть обеспечено взаимодействие сервиса авторизации с каталогом безопасности.</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Каталог безопасности должен обеспечивать следующие функции:</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централизованное ведение учетных записей пользователей;</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централизованное ведение ролевой модели системы;</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политиками паролей для доступа к системе;</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успешной авторизации клиенту должна выдаваться метка безопасности для работы в системе. В метке должна содержаться информация об учетной записи пользователя и его функциональных группах (ролях).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Наличие доступа к интерфейсам прикладных компонентов должно проверяться веб-приложением по наличию функциональных ролей в метке безопасности.</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интерфейс прикладных компонентов должен быть реализован в виде независимого сервиса (группы сервисов в случае масштабирования). Сервисы должны обрабатывать запросы пришедшие от клиентов. При обработке запросов сервисы должны использовать функции программного обеспечения платформенных подсистем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зависимости от типа и характера запроса.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Доступ к данным должен быть организован через язык SQL, стандарт ISO/IEC 9075 “Database Language SQL”, версия SQL:2011. Разработка процедур обработки данных должна вестись на процедурном расширении языка SQL.</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Базовой операционной системой для всех компонентов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является Ubuntu Linux 22.</w:t>
      </w: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Ubuntu является свободно распространяемым дистрибутивом Linux, основанным на  дистрибутиве Debian Linux и совместимый с ним.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Стек используемых технологий:</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Python Flask</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HTML/CSS/JS</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Git</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GitHub</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Docker</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MySQL</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Jenkins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Шаблон виртуальной машины на базе данной ОС должен использоваться для создания хостов всех компонентов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pStyle w:val="Heading6"/>
        <w:numPr>
          <w:ilvl w:val="5"/>
          <w:numId w:val="7"/>
        </w:numPr>
        <w:spacing w:after="60" w:lineRule="auto"/>
        <w:ind w:left="1152" w:hanging="1152"/>
        <w:jc w:val="both"/>
        <w:rPr/>
      </w:pPr>
      <w:bookmarkStart w:colFirst="0" w:colLast="0" w:name="_heading=h.32hioqz" w:id="33"/>
      <w:bookmarkEnd w:id="33"/>
      <w:r w:rsidDel="00000000" w:rsidR="00000000" w:rsidRPr="00000000">
        <w:rPr>
          <w:rtl w:val="0"/>
        </w:rPr>
        <w:t xml:space="preserve">Ведение журнала событий</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Должна быть реализована возможность просмотра деталей логирования событий, происходящих, таких как:</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характеристик объектов;</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возникновение ошибок в приложении;</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загрузка данных;</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задач по расписанию и др.</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Журнал событий должен отображаться в составе следующих основных характеристик:</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дата и время возникновения события;</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под учетной записью которого возникло событие;</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категория события;</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сессия.</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Должны быть реализованы фильтрация журнала событий по заданным параметрам и возможность просмотра описания возникшего события.</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6"/>
        <w:numPr>
          <w:ilvl w:val="5"/>
          <w:numId w:val="7"/>
        </w:numPr>
        <w:spacing w:after="60" w:lineRule="auto"/>
        <w:ind w:left="1152" w:hanging="1152"/>
        <w:jc w:val="both"/>
        <w:rPr/>
      </w:pPr>
      <w:r w:rsidDel="00000000" w:rsidR="00000000" w:rsidRPr="00000000">
        <w:rPr>
          <w:rtl w:val="0"/>
        </w:rPr>
        <w:t xml:space="preserve">Дополнительные требования</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основным пользовательским разделам приложения должна быть предусмотрена функция предоставления доступа к контактной информации участников процессов в рамках автоматизируемой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деятельности и информация об организациях, в которых работают пользователи.</w:t>
      </w:r>
    </w:p>
    <w:p w:rsidR="00000000" w:rsidDel="00000000" w:rsidP="00000000" w:rsidRDefault="00000000" w:rsidRPr="00000000" w14:paraId="000000F1">
      <w:pPr>
        <w:pStyle w:val="Heading4"/>
        <w:numPr>
          <w:ilvl w:val="3"/>
          <w:numId w:val="7"/>
        </w:numPr>
        <w:tabs>
          <w:tab w:val="left" w:leader="none" w:pos="1134"/>
        </w:tabs>
        <w:ind w:left="0" w:firstLine="0"/>
        <w:rPr/>
      </w:pPr>
      <w:bookmarkStart w:colFirst="0" w:colLast="0" w:name="_heading=h.1hmsyys" w:id="34"/>
      <w:bookmarkEnd w:id="34"/>
      <w:r w:rsidDel="00000000" w:rsidR="00000000" w:rsidRPr="00000000">
        <w:rPr>
          <w:rtl w:val="0"/>
        </w:rPr>
        <w:t xml:space="preserve">Требования к программному обеспечению подсистемы обеспечения функционирования, поддержки пользователей и эксплуатации программно-технических средств (ПОФП) Системы</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Подсистема ПОФП предназначена для обеспечения процессов поддержки пользователей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мониторинга функционирования инфраструктуры системы и должна обеспечивать выполнение функций, представленных ниже.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Реализации функции закупаемого программного обеспечения описного в разделах 4.2.3.4.2, 4.2.3.4.4.</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сценария обработки обращений и доработки и сопровождений данных и функций, описанных в разделах 4.2.3.4.3. </w:t>
      </w:r>
    </w:p>
    <w:p w:rsidR="00000000" w:rsidDel="00000000" w:rsidP="00000000" w:rsidRDefault="00000000" w:rsidRPr="00000000" w14:paraId="000000F5">
      <w:pPr>
        <w:pStyle w:val="Heading5"/>
        <w:numPr>
          <w:ilvl w:val="4"/>
          <w:numId w:val="7"/>
        </w:numPr>
        <w:tabs>
          <w:tab w:val="left" w:leader="none" w:pos="2340"/>
        </w:tabs>
        <w:ind w:left="568" w:firstLine="0"/>
        <w:rPr/>
      </w:pPr>
      <w:bookmarkStart w:colFirst="0" w:colLast="0" w:name="_heading=h.41mghml" w:id="35"/>
      <w:bookmarkEnd w:id="35"/>
      <w:r w:rsidDel="00000000" w:rsidR="00000000" w:rsidRPr="00000000">
        <w:rPr>
          <w:rtl w:val="0"/>
        </w:rPr>
        <w:t xml:space="preserve">Мониторинг производительности компонентов и сервисов Система</w:t>
      </w:r>
    </w:p>
    <w:p w:rsidR="00000000" w:rsidDel="00000000" w:rsidP="00000000" w:rsidRDefault="00000000" w:rsidRPr="00000000" w14:paraId="000000F6">
      <w:pPr>
        <w:pStyle w:val="Heading6"/>
        <w:numPr>
          <w:ilvl w:val="5"/>
          <w:numId w:val="7"/>
        </w:numPr>
        <w:ind w:left="720" w:firstLine="0"/>
        <w:rPr/>
      </w:pPr>
      <w:r w:rsidDel="00000000" w:rsidR="00000000" w:rsidRPr="00000000">
        <w:rPr>
          <w:rtl w:val="0"/>
        </w:rPr>
        <w:t xml:space="preserve">Общие требования</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мониторинга производительности компонентов инфраструктуры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разграничение зоны ответственности за качество контролируемых каналов связи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поставщиком услуг связи за счет поддержки аппаратных измерительных средств, устанавливаемых в разрыв соединения;</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качеством контролируемых каналов связи на уровне контрактов SLA (соглашение об уровне сервиса);</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мониторинга сквозного качества канала связи (end-to-end) путем пропуска контрольного трафика с заданными параметрами через исследуемый сегмент сети;</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воздействия тестового траффика на качество пользовательской услуги (создание нагрузки тестовым трафиком при непрерывном измерении одного направления не более 5кбит/сек);</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поддержку следующих протоколов для непрерывного и нагрузочного измерения показателей качества:</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ICMP;</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Ethernet (L2);</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непрерывный контроль ключевых качественных характеристик предоставляемого канала связи (KPI):</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потерянных пакетов (по направлениям), %;</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односторонняя и круговая сетевая задержка, мс;</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максимальная пропускная способность канала связи, КБит/сек;</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передаваемого трафика, Кбайт;</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текущая загрузка канала, КБит/сек;</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 загрузки канала,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непрерывный контроль ключевых показателей производительности комонентов системы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(KPI):</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доступности сервиса/компонента, %;</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отклика, мс;</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разрешения доменного имени узла, мс;</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 сложного сценария (авторизация, поиск и д.р.), мс;</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загрузки элемента инфраструктуры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(сервер, АРМ и т.д.): CPU, RAM, HDD,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периодической отчетности SLA по всем типам контролируемых компонентов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сбора информации следующих источников:</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аппаратных измерительных зондов с поддержкой протоколов непрерывного контроля IP-соединения ICMP, UDP, TWAMP и возможностью установки в разрыв соединения;</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сетевого оборудование со встроенными механизмами оценки качества канала связи Cisco IP SLA;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программных агентов для ОС Windows, Linux;</w:t>
      </w:r>
    </w:p>
    <w:p w:rsidR="00000000" w:rsidDel="00000000" w:rsidP="00000000" w:rsidRDefault="00000000" w:rsidRPr="00000000" w14:paraId="00000114">
      <w:pPr>
        <w:pStyle w:val="Heading6"/>
        <w:numPr>
          <w:ilvl w:val="5"/>
          <w:numId w:val="7"/>
        </w:numPr>
        <w:ind w:left="720" w:firstLine="0"/>
        <w:rPr/>
      </w:pPr>
      <w:r w:rsidDel="00000000" w:rsidR="00000000" w:rsidRPr="00000000">
        <w:rPr>
          <w:rtl w:val="0"/>
        </w:rPr>
        <w:t xml:space="preserve">Требования к мониторингу услуг</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мониторинга производительности контролируемых компонентов и сервисов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сбор результатов непрерывных измерений производительности контролируемых компонентов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(агрегация и обновление данных каждые 5 минут);</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измерения показателей производительности канала связи с применением аппаратных зондов;</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мониторинга показателей производительности контролируемых компонентов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режиме «реального времени» с частотой обновления данных по показателям качества услуги не реже чем раз в 10 секунд;</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оценку состояния контролируемых компонентов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сравнения полученных показателей производительности с установленными для них пороговыми значениями согласно SLA/OLA;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дифференциацию состояний контролируемых компонентов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кодам;</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проведения нагрузочного тестирования каналов связи с целью оценки пропускной способности на следующих уровнях:</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Ethernet (L2);</w:t>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 (L4);</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 w:val="left" w:leader="none" w:pos="2410"/>
        </w:tabs>
        <w:spacing w:after="0" w:before="1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(L4);</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возможности оценки максимального размера пропускаемых на сегменте сети UDP пакетов (MTU);</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задания расписания выполнения нагрузочных тестов для группы каналов связи с применением компонента календаря;</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экспорт результатов нагрузочного тестирования в формате PDF для предоставления внешним контрагентам;</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5"/>
        <w:numPr>
          <w:ilvl w:val="4"/>
          <w:numId w:val="7"/>
        </w:numPr>
        <w:tabs>
          <w:tab w:val="left" w:leader="none" w:pos="2340"/>
        </w:tabs>
        <w:ind w:left="568" w:firstLine="0"/>
        <w:rPr/>
      </w:pPr>
      <w:bookmarkStart w:colFirst="0" w:colLast="0" w:name="_heading=h.2grqrue" w:id="36"/>
      <w:bookmarkEnd w:id="36"/>
      <w:r w:rsidDel="00000000" w:rsidR="00000000" w:rsidRPr="00000000">
        <w:rPr>
          <w:rtl w:val="0"/>
        </w:rPr>
        <w:t xml:space="preserve">Работа с авариями, повреждениями, планово-профилактическими работами</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tabs>
          <w:tab w:val="left" w:leader="none" w:pos="851"/>
          <w:tab w:val="left" w:leader="none" w:pos="993"/>
          <w:tab w:val="left" w:leader="none" w:pos="2410"/>
        </w:tabs>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с авариями и повреждениями</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работы с авариями и повреждениями компонентов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регистрацию аварий и повреждений в виде паспортов неисправностей с присвоением уникального идентификатора;</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возможность специалисту установить связь между запросами пользователей и паспортами неисправностей;</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учета заявленных и выявленных неисправностей, а также их классификацию по критериям: технологическое оборудование сети, уровень сети, технология, тип оборудования, оборудование, модуль;</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учитывать первичные и дублирующие паспорта неисправностей, а также привязки дублирующего паспорта неисправности к первичному.</w:t>
      </w:r>
    </w:p>
    <w:p w:rsidR="00000000" w:rsidDel="00000000" w:rsidP="00000000" w:rsidRDefault="00000000" w:rsidRPr="00000000" w14:paraId="000001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tabs>
          <w:tab w:val="left" w:leader="none" w:pos="851"/>
          <w:tab w:val="left" w:leader="none" w:pos="993"/>
          <w:tab w:val="left" w:leader="none" w:pos="2410"/>
        </w:tabs>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с планово-профилактическими работами</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работы с планово-профилактическими работами, затрагивающими компоненты и сервисы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регистрацию планово-профилактических работ с присвоением уникального идентификатора;</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специалисту установить связь между запросами пользователей и планово-профилактическими работами;</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учета планируемого и фактического времени выполнения планово-профилактических работ, а также их классификацию по критериям: технологическое оборудование сети, уровень сети, технология, тип оборудования, оборудование, модуль.</w:t>
      </w:r>
    </w:p>
    <w:p w:rsidR="00000000" w:rsidDel="00000000" w:rsidP="00000000" w:rsidRDefault="00000000" w:rsidRPr="00000000" w14:paraId="000001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tabs>
          <w:tab w:val="left" w:leader="none" w:pos="851"/>
          <w:tab w:val="left" w:leader="none" w:pos="993"/>
          <w:tab w:val="left" w:leader="none" w:pos="2410"/>
        </w:tabs>
        <w:spacing w:after="0" w:before="0" w:line="36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Подсистема подготовки отчетности по инцидентам и неисправностям</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подготовки отчетности по инцидентам и неисправностям компонентов и сервисов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функции контроля, накапливая информацию о бизнес-процессах: как часто они запускаются, сколько времени занимает их выполнение, как загружены сотрудники и т.д., предоставляя в графической форме динамику соответствующих показателей.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базовый набор отчетов по показателям бизнес-процессов, на основе которых конструируются ключевые показатели эффективности (KPI).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расширение списка отчётов как по имеющимся, так и вновь создаваемым компонентам и серисам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счет подгрузки новых заранее подготовленных шаблонов отчетов.</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построения отчетов, отражающих значения KPI процессов на текущий момент или за период.</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формирование отчетов по расписанию.</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сохранение отчета в файлы офисного формата (MS Office, csv, txt)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6"/>
        <w:numPr>
          <w:ilvl w:val="5"/>
          <w:numId w:val="7"/>
        </w:numPr>
        <w:ind w:left="720" w:firstLine="0"/>
        <w:rPr/>
      </w:pPr>
      <w:r w:rsidDel="00000000" w:rsidR="00000000" w:rsidRPr="00000000">
        <w:rPr>
          <w:rtl w:val="0"/>
        </w:rPr>
        <w:t xml:space="preserve">Требования к АРМ оператора </w:t>
      </w:r>
    </w:p>
    <w:p w:rsidR="00000000" w:rsidDel="00000000" w:rsidP="00000000" w:rsidRDefault="00000000" w:rsidRPr="00000000" w14:paraId="00000139">
      <w:pPr>
        <w:keepNext w:val="1"/>
        <w:widowControl w:val="0"/>
        <w:pBdr>
          <w:top w:space="0" w:sz="0" w:val="nil"/>
          <w:left w:space="0" w:sz="0" w:val="nil"/>
          <w:bottom w:space="0" w:sz="0" w:val="nil"/>
          <w:right w:space="0" w:sz="0" w:val="nil"/>
          <w:between w:space="0" w:sz="0" w:val="nil"/>
        </w:pBdr>
        <w:tabs>
          <w:tab w:val="left" w:leader="none" w:pos="993"/>
        </w:tabs>
        <w:spacing w:after="120" w:before="120" w:lineRule="auto"/>
        <w:ind w:left="142" w:firstLine="425"/>
        <w:rPr>
          <w:sz w:val="28"/>
          <w:szCs w:val="28"/>
        </w:rPr>
      </w:pPr>
      <w:r w:rsidDel="00000000" w:rsidR="00000000" w:rsidRPr="00000000">
        <w:rPr>
          <w:sz w:val="28"/>
          <w:szCs w:val="28"/>
          <w:rtl w:val="0"/>
        </w:rPr>
        <w:t xml:space="preserve">Программное обеспечение, с помощью которого производится обработка обращений, должно быть построено на базе клиент-серверных технологий с обеспечением веб-интерфейса для работы пользователей под управлением ОС семейств MS Windows и Linux:</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Windows не ниже версии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Ubuntu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2.04 для 64-битной архитектуры;</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корректно функционировать в следующих браузерах:</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не ниже </w:t>
      </w:r>
      <w:r w:rsidDel="00000000" w:rsidR="00000000" w:rsidRPr="00000000">
        <w:rPr>
          <w:rtl w:val="0"/>
        </w:rPr>
        <w:t xml:space="preserve">128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numPr>
          <w:ilvl w:val="0"/>
          <w:numId w:val="3"/>
        </w:numPr>
        <w:ind w:left="142" w:firstLine="425"/>
        <w:jc w:val="left"/>
        <w:rPr>
          <w:sz w:val="28"/>
          <w:szCs w:val="28"/>
        </w:rPr>
      </w:pPr>
      <w:r w:rsidDel="00000000" w:rsidR="00000000" w:rsidRPr="00000000">
        <w:rPr>
          <w:sz w:val="28"/>
          <w:szCs w:val="28"/>
          <w:rtl w:val="0"/>
        </w:rPr>
        <w:t xml:space="preserve">Предоставлять возможность текстового взаимодействия с другими пользователям.</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возникновения необходимости операторы должны иметь возможность запрашивать помощь у супервизора. Если оператор не ответил на поступившее обращение, то во избежание повторного не ответа, рабочее место оператора должно автоматически переводиться в нерабочий режим до тех пор, пока не вернется оператор и не перейдет в режим готовности.</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предусматривать соответствующее оповещение супервизора о каждом случае не ответа оператора на обращение. Помимо оповещения в реальном времени, Система должна формировать соответствующие хронологические отчеты с указанием времени и имени оператора, не ответившего на обращение.</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супервизора должно обеспечивать все требования к клиентскому программному обеспечению оператора и обеспечивать дополнительный объем функций:</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наблюдение за статусом каждого оператора (статус и длительность нахождения в нем);</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отстранение оператора от работы;</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 на запрос о помощи оператора и отмена запроса помощи;</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посылать текстовые сообщения на компьютеры операторов (лично и массово);</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просмотр экранов операторов в режиме реального времени</w:t>
      </w:r>
    </w:p>
    <w:p w:rsidR="00000000" w:rsidDel="00000000" w:rsidP="00000000" w:rsidRDefault="00000000" w:rsidRPr="00000000" w14:paraId="00000148">
      <w:pPr>
        <w:pStyle w:val="Heading6"/>
        <w:numPr>
          <w:ilvl w:val="5"/>
          <w:numId w:val="7"/>
        </w:numPr>
        <w:ind w:left="720" w:firstLine="0"/>
        <w:rPr/>
      </w:pPr>
      <w:bookmarkStart w:colFirst="0" w:colLast="0" w:name="_heading=h.1v1yuxt" w:id="37"/>
      <w:bookmarkEnd w:id="37"/>
      <w:r w:rsidDel="00000000" w:rsidR="00000000" w:rsidRPr="00000000">
        <w:rPr>
          <w:rtl w:val="0"/>
        </w:rPr>
        <w:t xml:space="preserve">Требования к фиксации действий операторов</w:t>
      </w:r>
    </w:p>
    <w:p w:rsidR="00000000" w:rsidDel="00000000" w:rsidP="00000000" w:rsidRDefault="00000000" w:rsidRPr="00000000" w14:paraId="00000149">
      <w:pPr>
        <w:rPr>
          <w:sz w:val="28"/>
          <w:szCs w:val="28"/>
        </w:rPr>
      </w:pPr>
      <w:r w:rsidDel="00000000" w:rsidR="00000000" w:rsidRPr="00000000">
        <w:rPr>
          <w:sz w:val="28"/>
          <w:szCs w:val="28"/>
          <w:rtl w:val="0"/>
        </w:rPr>
        <w:t xml:space="preserve">Система, ПОФП Система должна обеспечить ведение истории действий сотрудников в специализированном модуле. Модуль предназначен для контроля действий сотрудников и должен предоставлять возможности:</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просмотра истории действий сотрудников на административном интерфейсе;</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просмотра активности сотрудников (login/logout).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3"/>
        <w:numPr>
          <w:ilvl w:val="2"/>
          <w:numId w:val="7"/>
        </w:numPr>
        <w:tabs>
          <w:tab w:val="left" w:leader="none" w:pos="1418"/>
        </w:tabs>
        <w:ind w:left="0" w:firstLine="0"/>
        <w:rPr/>
      </w:pPr>
      <w:bookmarkStart w:colFirst="0" w:colLast="0" w:name="_heading=h.4f1mdlm" w:id="38"/>
      <w:bookmarkEnd w:id="38"/>
      <w:r w:rsidDel="00000000" w:rsidR="00000000" w:rsidRPr="00000000">
        <w:rPr>
          <w:rtl w:val="0"/>
        </w:rPr>
        <w:t xml:space="preserve">Требования к техническому обеспечению</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проведения предварительных испытаний Исполнитель обязан обеспечить размещение прикладного программного обеспечения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собственных вычислительных ресурсах.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Техническое обеспечение </w:t>
      </w:r>
      <w:r w:rsidDel="00000000" w:rsidR="00000000" w:rsidRPr="00000000">
        <w:rPr>
          <w:rtl w:val="0"/>
        </w:rPr>
        <w:t xml:space="preserve">Системы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(комплекс технических средств, на котором обеспечивается размещение прикладных компонентов и платформенных подсистем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входит в состав системы и предоставляется Заказчику сторонним поставщиком в виде выделенной инфраструктуры по сервисной модели.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Исполнитель должен обеспечить перенос разработанных и успешно выдержавших испытания компонентов и подсистемы с собственных вычислительных ресурсов на инфраструктуру, предоставляемую Заказчиком по согласованию с Заказчиком и при участии специалистов с его стороны.</w:t>
      </w:r>
    </w:p>
    <w:p w:rsidR="00000000" w:rsidDel="00000000" w:rsidP="00000000" w:rsidRDefault="00000000" w:rsidRPr="00000000" w14:paraId="00000151">
      <w:pPr>
        <w:pStyle w:val="Heading3"/>
        <w:numPr>
          <w:ilvl w:val="2"/>
          <w:numId w:val="7"/>
        </w:numPr>
        <w:tabs>
          <w:tab w:val="left" w:leader="none" w:pos="1418"/>
        </w:tabs>
        <w:ind w:left="0" w:firstLine="0"/>
        <w:rPr/>
      </w:pPr>
      <w:bookmarkStart w:colFirst="0" w:colLast="0" w:name="_heading=h.2u6wntf" w:id="39"/>
      <w:bookmarkEnd w:id="39"/>
      <w:r w:rsidDel="00000000" w:rsidR="00000000" w:rsidRPr="00000000">
        <w:rPr>
          <w:rtl w:val="0"/>
        </w:rPr>
        <w:t xml:space="preserve">Требования к метрологическому обеспечению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не предъявляются.</w:t>
      </w:r>
    </w:p>
    <w:p w:rsidR="00000000" w:rsidDel="00000000" w:rsidP="00000000" w:rsidRDefault="00000000" w:rsidRPr="00000000" w14:paraId="00000153">
      <w:pPr>
        <w:pStyle w:val="Heading3"/>
        <w:numPr>
          <w:ilvl w:val="2"/>
          <w:numId w:val="7"/>
        </w:numPr>
        <w:tabs>
          <w:tab w:val="left" w:leader="none" w:pos="1418"/>
        </w:tabs>
        <w:ind w:left="0" w:firstLine="0"/>
        <w:rPr/>
      </w:pPr>
      <w:bookmarkStart w:colFirst="0" w:colLast="0" w:name="_heading=h.19c6y18" w:id="40"/>
      <w:bookmarkEnd w:id="40"/>
      <w:r w:rsidDel="00000000" w:rsidR="00000000" w:rsidRPr="00000000">
        <w:rPr>
          <w:rtl w:val="0"/>
        </w:rPr>
        <w:t xml:space="preserve">Требования к организационному обеспечению</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Организационное обеспечение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представлять собой совокупность документов, подготовленных в рамках реализации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устанавливающих организационную структуру, права и обязанности пользователей и эксплуатационного персонала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составных частей, входящих в ее состав, в условиях функционирования, проверки и обеспечения работоспособности.</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Организационная структура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позволять выполнять все предусмотренные Техническим заданием функции с учетом их распределения по уровням управления.</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и оформление документов, устанавливающих организационную структуру, права и обязанности пользователей и эксплуатационного персонала в условиях функционирования, проверки и обеспечения работоспособности Системы, должны отвечать требованиям ГОСТ 24.209-80.</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Организационное обеспечение должно быть достаточным для эффективного выполнения персоналом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возложенных на него обязанностей при осуществлении автоматизированных и связанных с ними неавтоматизированных функций системы.</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Инструкции организационного обеспечения должны определять действия персонала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необходимые для выполнения каждой автоматизированной функции, во всех режимах функционирования системы, с учетом заданных требований реализации персоналом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своих функциональных обязанностей, а также содержать конкретные указания о действиях в случае возникновения аварийных ситуаций или нарушении нормальных условий функционирования.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выполнения работ по настоящему Техническому заданию Заказчиком должны быть определены должностные лица, ответственные за:</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администрирование составных частей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обеспечение безопасности информации, обрабатываемой во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работой персонала по обслуживанию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работе с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должны допускаться сотрудники, имеющие навыки работы на персональном компьютере, ознакомленные с правилами эксплуатации и прошедшие обучение работе с компонентами системы в объеме, предусмотренном настоящим ТЗ.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и функции, связанные с обеспечением эксплуатации и администрированием компонентов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платформенных подсистем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поддержанием информационного и других видов обеспечения, должен быть отражен в рабочей документации на соответствующие составные части системы.</w:t>
      </w:r>
    </w:p>
    <w:p w:rsidR="00000000" w:rsidDel="00000000" w:rsidP="00000000" w:rsidRDefault="00000000" w:rsidRPr="00000000" w14:paraId="0000015F">
      <w:pPr>
        <w:pStyle w:val="Heading3"/>
        <w:numPr>
          <w:ilvl w:val="2"/>
          <w:numId w:val="7"/>
        </w:numPr>
        <w:tabs>
          <w:tab w:val="left" w:leader="none" w:pos="1418"/>
        </w:tabs>
        <w:ind w:left="0" w:firstLine="0"/>
        <w:rPr/>
      </w:pPr>
      <w:bookmarkStart w:colFirst="0" w:colLast="0" w:name="_heading=h.3tbugp1" w:id="41"/>
      <w:bookmarkEnd w:id="41"/>
      <w:r w:rsidDel="00000000" w:rsidR="00000000" w:rsidRPr="00000000">
        <w:rPr>
          <w:rtl w:val="0"/>
        </w:rPr>
        <w:t xml:space="preserve">Требования к методическому обеспечению</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методического обеспечения должны быть использованы как минимум следующие нормативные правовые акты РФ и нормативно-технические документы:</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 Президента Российской Федерации от 07.05.2018 №204 «О национальных целях и стратегических задачах развития Российской Федерации на период до 2024 года»;</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«Бюджетный кодекс Российской Федерации» от 31.07.1998 №145-ФЗ;</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Федеральный закон « О федеральном бюджете на 2021 год и на плановый период 2022 и 2023 годов» от 08.12.2020 №385-ФЗ;</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законы о бюджетах субъектов Российской Федерации;</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Постановление Правительства Российской Федерации от 31 октября 2018 г. № 1288 «Об организации проектной деятельности в Правительстве Российской Федерации»;</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Методические рекомендации по организации проектной деятельности в федеральных органах исполнительной власти, утв. Аппаратом Правительства РФ 12.03.2018 № 1937п-П6;</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Методические указания по мониторин</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внесению изменений в национальные проекты (программы) и федеральные проекты, утверждены президиумом Совета при Президенте Российской Федерации по стратегическому развитию и национальным проектам (протокол от 3 декабря 2018 года №14);</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Постановление Правительства Российской Федерации от 16.11.2015 №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8h4qwu"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Постановление Правительства Российской Федерации от 23.03.2017 № 325 «Об утверждении дополнительных требований к программам для электронных вычислительных машин и базам данных, сведения о которых включены в реестр российского программного обеспечения, и внесении изменений в Правила формирования и ведения единого реестра российских программ для электронных вычислительных машин и баз данных».</w:t>
      </w:r>
    </w:p>
    <w:p w:rsidR="00000000" w:rsidDel="00000000" w:rsidP="00000000" w:rsidRDefault="00000000" w:rsidRPr="00000000" w14:paraId="0000016A">
      <w:pPr>
        <w:pStyle w:val="Heading1"/>
        <w:numPr>
          <w:ilvl w:val="0"/>
          <w:numId w:val="7"/>
        </w:numPr>
        <w:ind w:left="0" w:firstLine="0"/>
        <w:rPr/>
      </w:pPr>
      <w:bookmarkStart w:colFirst="0" w:colLast="0" w:name="_heading=h.nmf14n" w:id="43"/>
      <w:bookmarkEnd w:id="43"/>
      <w:r w:rsidDel="00000000" w:rsidR="00000000" w:rsidRPr="00000000">
        <w:rPr>
          <w:rtl w:val="0"/>
        </w:rPr>
        <w:t xml:space="preserve">Состав и содержание работ по созданию системы</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осуществляется в рамках работ по отдельным частным техническим заданиям и договорам в целях оптимизации сроков создания и ввода в эксплуатацию отдельных элементов системы, повышения эффективности управления созданием системы и предусматривает:</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П-ОИБ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(Частное техническое задание представляется в виде справочного Приложения к настоящему ТЗ);</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необходимой для функционирования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 по сервисной модели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приобретение заказчиком прав на использование предусмотренного проектными решениями программного обеспечения;</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работ по созданию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 соответствии с требованиями, предъявляемыми настоящим техническим заданием.</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Организацию взаимодействия и координацию исполнителей работ обеспечивает Заказчик.</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Работы по настоящему Техническому заданию выполняются в 4 (четыре) этапа. Документирование, оформление и предъявление результатов работ каждого из этапов должно осуществляться в порядке, предусмотренном Договором на выполнение работ и в соответствии с требованиями, предъявляемыми настоящим Техническим заданием.</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17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1. Состав, содержание и сроки выполнения этапов работ по созданию </w:t>
      </w:r>
      <w:r w:rsidDel="00000000" w:rsidR="00000000" w:rsidRPr="00000000">
        <w:rPr>
          <w:b w:val="1"/>
          <w:rtl w:val="0"/>
        </w:rPr>
        <w:t xml:space="preserve">Система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по настоящему техническому заданию</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
        <w:gridCol w:w="3372"/>
        <w:gridCol w:w="3273"/>
        <w:gridCol w:w="1907"/>
        <w:tblGridChange w:id="0">
          <w:tblGrid>
            <w:gridCol w:w="793"/>
            <w:gridCol w:w="3372"/>
            <w:gridCol w:w="3273"/>
            <w:gridCol w:w="1907"/>
          </w:tblGrid>
        </w:tblGridChange>
      </w:tblGrid>
      <w:tr>
        <w:trPr>
          <w:cantSplit w:val="0"/>
          <w:tblHeader w:val="0"/>
        </w:trPr>
        <w:tc>
          <w:tcPr>
            <w:shd w:fill="d9d9d9" w:val="clear"/>
            <w:vAlign w:val="center"/>
          </w:tcPr>
          <w:p w:rsidR="00000000" w:rsidDel="00000000" w:rsidP="00000000" w:rsidRDefault="00000000" w:rsidRPr="00000000" w14:paraId="00000177">
            <w:pPr>
              <w:tabs>
                <w:tab w:val="left" w:leader="none" w:pos="851"/>
              </w:tabs>
              <w:spacing w:line="276" w:lineRule="auto"/>
              <w:jc w:val="center"/>
              <w:rPr>
                <w:b w:val="1"/>
                <w:sz w:val="28"/>
                <w:szCs w:val="28"/>
              </w:rPr>
            </w:pPr>
            <w:r w:rsidDel="00000000" w:rsidR="00000000" w:rsidRPr="00000000">
              <w:rPr>
                <w:b w:val="1"/>
                <w:sz w:val="28"/>
                <w:szCs w:val="28"/>
                <w:rtl w:val="0"/>
              </w:rPr>
              <w:t xml:space="preserve">№ п/п</w:t>
            </w:r>
          </w:p>
        </w:tc>
        <w:tc>
          <w:tcPr>
            <w:shd w:fill="d9d9d9" w:val="clear"/>
            <w:vAlign w:val="center"/>
          </w:tcPr>
          <w:p w:rsidR="00000000" w:rsidDel="00000000" w:rsidP="00000000" w:rsidRDefault="00000000" w:rsidRPr="00000000" w14:paraId="00000178">
            <w:pPr>
              <w:tabs>
                <w:tab w:val="left" w:leader="none" w:pos="851"/>
              </w:tabs>
              <w:spacing w:line="276" w:lineRule="auto"/>
              <w:jc w:val="center"/>
              <w:rPr>
                <w:b w:val="1"/>
                <w:sz w:val="28"/>
                <w:szCs w:val="28"/>
              </w:rPr>
            </w:pPr>
            <w:r w:rsidDel="00000000" w:rsidR="00000000" w:rsidRPr="00000000">
              <w:rPr>
                <w:b w:val="1"/>
                <w:sz w:val="28"/>
                <w:szCs w:val="28"/>
                <w:rtl w:val="0"/>
              </w:rPr>
              <w:t xml:space="preserve">Наименование выполняемых работ</w:t>
            </w:r>
          </w:p>
        </w:tc>
        <w:tc>
          <w:tcPr>
            <w:shd w:fill="d9d9d9" w:val="clear"/>
            <w:vAlign w:val="center"/>
          </w:tcPr>
          <w:p w:rsidR="00000000" w:rsidDel="00000000" w:rsidP="00000000" w:rsidRDefault="00000000" w:rsidRPr="00000000" w14:paraId="00000179">
            <w:pPr>
              <w:tabs>
                <w:tab w:val="left" w:leader="none" w:pos="851"/>
              </w:tabs>
              <w:spacing w:line="276" w:lineRule="auto"/>
              <w:jc w:val="center"/>
              <w:rPr>
                <w:b w:val="1"/>
                <w:sz w:val="28"/>
                <w:szCs w:val="28"/>
              </w:rPr>
            </w:pPr>
            <w:r w:rsidDel="00000000" w:rsidR="00000000" w:rsidRPr="00000000">
              <w:rPr>
                <w:b w:val="1"/>
                <w:sz w:val="28"/>
                <w:szCs w:val="28"/>
                <w:rtl w:val="0"/>
              </w:rPr>
              <w:t xml:space="preserve">Форма представления результата</w:t>
            </w:r>
          </w:p>
        </w:tc>
        <w:tc>
          <w:tcPr>
            <w:shd w:fill="d9d9d9" w:val="clear"/>
            <w:vAlign w:val="center"/>
          </w:tcPr>
          <w:p w:rsidR="00000000" w:rsidDel="00000000" w:rsidP="00000000" w:rsidRDefault="00000000" w:rsidRPr="00000000" w14:paraId="0000017A">
            <w:pPr>
              <w:tabs>
                <w:tab w:val="left" w:leader="none" w:pos="851"/>
              </w:tabs>
              <w:spacing w:line="276" w:lineRule="auto"/>
              <w:jc w:val="center"/>
              <w:rPr>
                <w:b w:val="1"/>
                <w:sz w:val="28"/>
                <w:szCs w:val="28"/>
              </w:rPr>
            </w:pPr>
            <w:r w:rsidDel="00000000" w:rsidR="00000000" w:rsidRPr="00000000">
              <w:rPr>
                <w:b w:val="1"/>
                <w:sz w:val="28"/>
                <w:szCs w:val="28"/>
                <w:rtl w:val="0"/>
              </w:rPr>
              <w:t xml:space="preserve">Срок выполнения работ, дней</w:t>
            </w:r>
          </w:p>
        </w:tc>
      </w:tr>
      <w:tr>
        <w:trPr>
          <w:cantSplit w:val="0"/>
          <w:tblHeader w:val="0"/>
        </w:trPr>
        <w:tc>
          <w:tcPr>
            <w:shd w:fill="auto" w:val="clear"/>
          </w:tcPr>
          <w:p w:rsidR="00000000" w:rsidDel="00000000" w:rsidP="00000000" w:rsidRDefault="00000000" w:rsidRPr="00000000" w14:paraId="0000017B">
            <w:pPr>
              <w:tabs>
                <w:tab w:val="left" w:leader="none" w:pos="851"/>
              </w:tabs>
              <w:spacing w:line="276" w:lineRule="auto"/>
              <w:rPr>
                <w:b w:val="1"/>
                <w:sz w:val="28"/>
                <w:szCs w:val="28"/>
              </w:rPr>
            </w:pPr>
            <w:r w:rsidDel="00000000" w:rsidR="00000000" w:rsidRPr="00000000">
              <w:rPr>
                <w:b w:val="1"/>
                <w:sz w:val="28"/>
                <w:szCs w:val="28"/>
                <w:rtl w:val="0"/>
              </w:rPr>
              <w:t xml:space="preserve">1</w:t>
            </w:r>
          </w:p>
        </w:tc>
        <w:tc>
          <w:tcPr>
            <w:gridSpan w:val="2"/>
            <w:shd w:fill="auto" w:val="clear"/>
          </w:tcPr>
          <w:p w:rsidR="00000000" w:rsidDel="00000000" w:rsidP="00000000" w:rsidRDefault="00000000" w:rsidRPr="00000000" w14:paraId="0000017C">
            <w:pPr>
              <w:tabs>
                <w:tab w:val="left" w:leader="none" w:pos="851"/>
              </w:tabs>
              <w:spacing w:line="276" w:lineRule="auto"/>
              <w:rPr>
                <w:b w:val="1"/>
                <w:sz w:val="28"/>
                <w:szCs w:val="28"/>
              </w:rPr>
            </w:pPr>
            <w:r w:rsidDel="00000000" w:rsidR="00000000" w:rsidRPr="00000000">
              <w:rPr>
                <w:b w:val="1"/>
                <w:sz w:val="28"/>
                <w:szCs w:val="28"/>
                <w:rtl w:val="0"/>
              </w:rPr>
              <w:t xml:space="preserve">ЭТАП 1</w:t>
            </w:r>
          </w:p>
        </w:tc>
        <w:tc>
          <w:tcPr>
            <w:shd w:fill="auto" w:val="clear"/>
          </w:tcPr>
          <w:p w:rsidR="00000000" w:rsidDel="00000000" w:rsidP="00000000" w:rsidRDefault="00000000" w:rsidRPr="00000000" w14:paraId="0000017E">
            <w:pPr>
              <w:tabs>
                <w:tab w:val="left" w:leader="none" w:pos="851"/>
              </w:tabs>
              <w:spacing w:line="276" w:lineRule="auto"/>
              <w:jc w:val="center"/>
              <w:rPr>
                <w:sz w:val="28"/>
                <w:szCs w:val="28"/>
              </w:rPr>
            </w:pPr>
            <w:r w:rsidDel="00000000" w:rsidR="00000000" w:rsidRPr="00000000">
              <w:rPr>
                <w:sz w:val="28"/>
                <w:szCs w:val="28"/>
                <w:rtl w:val="0"/>
              </w:rPr>
              <w:t xml:space="preserve">25.12.2021</w:t>
            </w:r>
          </w:p>
        </w:tc>
      </w:tr>
      <w:tr>
        <w:trPr>
          <w:cantSplit w:val="0"/>
          <w:tblHeader w:val="0"/>
        </w:trPr>
        <w:tc>
          <w:tcPr>
            <w:shd w:fill="auto" w:val="clear"/>
          </w:tcPr>
          <w:p w:rsidR="00000000" w:rsidDel="00000000" w:rsidP="00000000" w:rsidRDefault="00000000" w:rsidRPr="00000000" w14:paraId="0000017F">
            <w:pPr>
              <w:tabs>
                <w:tab w:val="left" w:leader="none" w:pos="851"/>
              </w:tabs>
              <w:spacing w:line="276" w:lineRule="auto"/>
              <w:rPr>
                <w:sz w:val="28"/>
                <w:szCs w:val="28"/>
              </w:rPr>
            </w:pPr>
            <w:r w:rsidDel="00000000" w:rsidR="00000000" w:rsidRPr="00000000">
              <w:rPr>
                <w:sz w:val="28"/>
                <w:szCs w:val="28"/>
                <w:rtl w:val="0"/>
              </w:rPr>
              <w:t xml:space="preserve">1.1</w:t>
            </w:r>
          </w:p>
        </w:tc>
        <w:tc>
          <w:tcPr>
            <w:shd w:fill="auto" w:val="clear"/>
          </w:tcPr>
          <w:p w:rsidR="00000000" w:rsidDel="00000000" w:rsidP="00000000" w:rsidRDefault="00000000" w:rsidRPr="00000000" w14:paraId="00000180">
            <w:pPr>
              <w:tabs>
                <w:tab w:val="left" w:leader="none" w:pos="851"/>
              </w:tabs>
              <w:spacing w:line="276" w:lineRule="auto"/>
              <w:rPr>
                <w:sz w:val="28"/>
                <w:szCs w:val="28"/>
              </w:rPr>
            </w:pPr>
            <w:r w:rsidDel="00000000" w:rsidR="00000000" w:rsidRPr="00000000">
              <w:rPr>
                <w:sz w:val="28"/>
                <w:szCs w:val="28"/>
                <w:rtl w:val="0"/>
              </w:rPr>
              <w:t xml:space="preserve">Создание ПОФП Система в соответствии с требованиями ТЗ в части п. 4.2.3.4.3, 4.2.3.4.5.</w:t>
            </w:r>
          </w:p>
        </w:tc>
        <w:tc>
          <w:tcPr>
            <w:shd w:fill="auto" w:val="clear"/>
          </w:tcPr>
          <w:p w:rsidR="00000000" w:rsidDel="00000000" w:rsidP="00000000" w:rsidRDefault="00000000" w:rsidRPr="00000000" w14:paraId="00000181">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предварительных испытаний ПОФП Система в объеме реализованных функций</w:t>
            </w:r>
          </w:p>
          <w:p w:rsidR="00000000" w:rsidDel="00000000" w:rsidP="00000000" w:rsidRDefault="00000000" w:rsidRPr="00000000" w14:paraId="00000182">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Система </w:t>
            </w:r>
          </w:p>
        </w:tc>
        <w:tc>
          <w:tcPr>
            <w:shd w:fill="auto" w:val="clear"/>
          </w:tcPr>
          <w:p w:rsidR="00000000" w:rsidDel="00000000" w:rsidP="00000000" w:rsidRDefault="00000000" w:rsidRPr="00000000" w14:paraId="00000183">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4">
            <w:pPr>
              <w:tabs>
                <w:tab w:val="left" w:leader="none" w:pos="851"/>
              </w:tabs>
              <w:spacing w:line="276" w:lineRule="auto"/>
              <w:rPr>
                <w:b w:val="1"/>
                <w:sz w:val="28"/>
                <w:szCs w:val="28"/>
              </w:rPr>
            </w:pPr>
            <w:r w:rsidDel="00000000" w:rsidR="00000000" w:rsidRPr="00000000">
              <w:rPr>
                <w:b w:val="1"/>
                <w:sz w:val="28"/>
                <w:szCs w:val="28"/>
                <w:rtl w:val="0"/>
              </w:rPr>
              <w:t xml:space="preserve">2</w:t>
            </w:r>
          </w:p>
        </w:tc>
        <w:tc>
          <w:tcPr>
            <w:gridSpan w:val="2"/>
            <w:shd w:fill="auto" w:val="clear"/>
          </w:tcPr>
          <w:p w:rsidR="00000000" w:rsidDel="00000000" w:rsidP="00000000" w:rsidRDefault="00000000" w:rsidRPr="00000000" w14:paraId="00000185">
            <w:pPr>
              <w:tabs>
                <w:tab w:val="left" w:leader="none" w:pos="851"/>
              </w:tabs>
              <w:spacing w:line="276" w:lineRule="auto"/>
              <w:rPr>
                <w:b w:val="1"/>
                <w:sz w:val="28"/>
                <w:szCs w:val="28"/>
              </w:rPr>
            </w:pPr>
            <w:r w:rsidDel="00000000" w:rsidR="00000000" w:rsidRPr="00000000">
              <w:rPr>
                <w:b w:val="1"/>
                <w:sz w:val="28"/>
                <w:szCs w:val="28"/>
                <w:rtl w:val="0"/>
              </w:rPr>
              <w:t xml:space="preserve">ЭТАП 2</w:t>
            </w:r>
          </w:p>
        </w:tc>
        <w:tc>
          <w:tcPr>
            <w:shd w:fill="auto" w:val="clear"/>
          </w:tcPr>
          <w:p w:rsidR="00000000" w:rsidDel="00000000" w:rsidP="00000000" w:rsidRDefault="00000000" w:rsidRPr="00000000" w14:paraId="00000187">
            <w:pPr>
              <w:tabs>
                <w:tab w:val="left" w:leader="none" w:pos="851"/>
              </w:tabs>
              <w:spacing w:line="276" w:lineRule="auto"/>
              <w:rPr>
                <w:sz w:val="28"/>
                <w:szCs w:val="28"/>
              </w:rPr>
            </w:pPr>
            <w:r w:rsidDel="00000000" w:rsidR="00000000" w:rsidRPr="00000000">
              <w:rPr>
                <w:sz w:val="28"/>
                <w:szCs w:val="28"/>
                <w:rtl w:val="0"/>
              </w:rPr>
              <w:t xml:space="preserve">15.05.2022</w:t>
            </w:r>
          </w:p>
        </w:tc>
      </w:tr>
      <w:tr>
        <w:trPr>
          <w:cantSplit w:val="0"/>
          <w:tblHeader w:val="0"/>
        </w:trPr>
        <w:tc>
          <w:tcPr>
            <w:shd w:fill="auto" w:val="clear"/>
          </w:tcPr>
          <w:p w:rsidR="00000000" w:rsidDel="00000000" w:rsidP="00000000" w:rsidRDefault="00000000" w:rsidRPr="00000000" w14:paraId="00000188">
            <w:pPr>
              <w:tabs>
                <w:tab w:val="left" w:leader="none" w:pos="851"/>
              </w:tabs>
              <w:spacing w:line="276" w:lineRule="auto"/>
              <w:rPr>
                <w:sz w:val="28"/>
                <w:szCs w:val="28"/>
              </w:rPr>
            </w:pPr>
            <w:r w:rsidDel="00000000" w:rsidR="00000000" w:rsidRPr="00000000">
              <w:rPr>
                <w:sz w:val="28"/>
                <w:szCs w:val="28"/>
                <w:rtl w:val="0"/>
              </w:rPr>
              <w:t xml:space="preserve">2.1</w:t>
            </w:r>
          </w:p>
        </w:tc>
        <w:tc>
          <w:tcPr>
            <w:shd w:fill="auto" w:val="clear"/>
          </w:tcPr>
          <w:p w:rsidR="00000000" w:rsidDel="00000000" w:rsidP="00000000" w:rsidRDefault="00000000" w:rsidRPr="00000000" w14:paraId="00000189">
            <w:pPr>
              <w:tabs>
                <w:tab w:val="left" w:leader="none" w:pos="851"/>
              </w:tabs>
              <w:spacing w:line="276" w:lineRule="auto"/>
              <w:rPr>
                <w:sz w:val="28"/>
                <w:szCs w:val="28"/>
              </w:rPr>
            </w:pPr>
            <w:r w:rsidDel="00000000" w:rsidR="00000000" w:rsidRPr="00000000">
              <w:rPr>
                <w:sz w:val="28"/>
                <w:szCs w:val="28"/>
                <w:rtl w:val="0"/>
              </w:rPr>
              <w:t xml:space="preserve">Создание ПОФП Система в полном объеме </w:t>
            </w:r>
          </w:p>
        </w:tc>
        <w:tc>
          <w:tcPr>
            <w:shd w:fill="auto" w:val="clear"/>
          </w:tcPr>
          <w:p w:rsidR="00000000" w:rsidDel="00000000" w:rsidP="00000000" w:rsidRDefault="00000000" w:rsidRPr="00000000" w14:paraId="0000018A">
            <w:pPr>
              <w:tabs>
                <w:tab w:val="left" w:leader="none" w:pos="851"/>
              </w:tabs>
              <w:spacing w:line="276" w:lineRule="auto"/>
              <w:rPr>
                <w:sz w:val="28"/>
                <w:szCs w:val="28"/>
              </w:rPr>
            </w:pPr>
            <w:r w:rsidDel="00000000" w:rsidR="00000000" w:rsidRPr="00000000">
              <w:rPr>
                <w:sz w:val="28"/>
                <w:szCs w:val="28"/>
                <w:rtl w:val="0"/>
              </w:rPr>
              <w:t xml:space="preserve">Рабочая документация ПОФП Система.</w:t>
            </w:r>
          </w:p>
          <w:p w:rsidR="00000000" w:rsidDel="00000000" w:rsidP="00000000" w:rsidRDefault="00000000" w:rsidRPr="00000000" w14:paraId="0000018B">
            <w:pPr>
              <w:tabs>
                <w:tab w:val="left" w:leader="none" w:pos="851"/>
              </w:tabs>
              <w:spacing w:line="276" w:lineRule="auto"/>
              <w:rPr>
                <w:sz w:val="28"/>
                <w:szCs w:val="28"/>
              </w:rPr>
            </w:pPr>
            <w:r w:rsidDel="00000000" w:rsidR="00000000" w:rsidRPr="00000000">
              <w:rPr>
                <w:sz w:val="28"/>
                <w:szCs w:val="28"/>
                <w:rtl w:val="0"/>
              </w:rPr>
              <w:t xml:space="preserve">Дистрибутивы программного обеспечения ПОФП.</w:t>
            </w:r>
          </w:p>
          <w:p w:rsidR="00000000" w:rsidDel="00000000" w:rsidP="00000000" w:rsidRDefault="00000000" w:rsidRPr="00000000" w14:paraId="0000018C">
            <w:pPr>
              <w:tabs>
                <w:tab w:val="left" w:leader="none" w:pos="851"/>
              </w:tabs>
              <w:spacing w:line="276" w:lineRule="auto"/>
              <w:rPr>
                <w:sz w:val="28"/>
                <w:szCs w:val="28"/>
              </w:rPr>
            </w:pPr>
            <w:r w:rsidDel="00000000" w:rsidR="00000000" w:rsidRPr="00000000">
              <w:rPr>
                <w:sz w:val="28"/>
                <w:szCs w:val="28"/>
                <w:rtl w:val="0"/>
              </w:rPr>
              <w:t xml:space="preserve">Акт установки и настройки ПО ПОФП.</w:t>
            </w:r>
          </w:p>
          <w:p w:rsidR="00000000" w:rsidDel="00000000" w:rsidP="00000000" w:rsidRDefault="00000000" w:rsidRPr="00000000" w14:paraId="0000018D">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18E">
            <w:pPr>
              <w:tabs>
                <w:tab w:val="left" w:leader="none" w:pos="851"/>
              </w:tabs>
              <w:spacing w:line="276" w:lineRule="auto"/>
              <w:rPr>
                <w:sz w:val="28"/>
                <w:szCs w:val="28"/>
              </w:rPr>
            </w:pPr>
            <w:r w:rsidDel="00000000" w:rsidR="00000000" w:rsidRPr="00000000">
              <w:rPr>
                <w:sz w:val="28"/>
                <w:szCs w:val="28"/>
                <w:rtl w:val="0"/>
              </w:rPr>
              <w:t xml:space="preserve">Протокол предварительных испытаний ПОФП Система.</w:t>
            </w:r>
          </w:p>
          <w:p w:rsidR="00000000" w:rsidDel="00000000" w:rsidP="00000000" w:rsidRDefault="00000000" w:rsidRPr="00000000" w14:paraId="0000018F">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190">
            <w:pPr>
              <w:tabs>
                <w:tab w:val="left" w:leader="none" w:pos="851"/>
              </w:tabs>
              <w:spacing w:line="276" w:lineRule="auto"/>
              <w:rPr>
                <w:sz w:val="28"/>
                <w:szCs w:val="28"/>
              </w:rPr>
            </w:pPr>
            <w:r w:rsidDel="00000000" w:rsidR="00000000" w:rsidRPr="00000000">
              <w:rPr>
                <w:sz w:val="28"/>
                <w:szCs w:val="28"/>
                <w:rtl w:val="0"/>
              </w:rPr>
              <w:t xml:space="preserve">Акт о завершении опытной эксплуатации ПОФП Система.</w:t>
            </w:r>
          </w:p>
          <w:p w:rsidR="00000000" w:rsidDel="00000000" w:rsidP="00000000" w:rsidRDefault="00000000" w:rsidRPr="00000000" w14:paraId="00000191">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192">
            <w:pPr>
              <w:tabs>
                <w:tab w:val="left" w:leader="none" w:pos="851"/>
              </w:tabs>
              <w:spacing w:line="276" w:lineRule="auto"/>
              <w:rPr>
                <w:sz w:val="28"/>
                <w:szCs w:val="28"/>
              </w:rPr>
            </w:pPr>
            <w:r w:rsidDel="00000000" w:rsidR="00000000" w:rsidRPr="00000000">
              <w:rPr>
                <w:sz w:val="28"/>
                <w:szCs w:val="28"/>
                <w:rtl w:val="0"/>
              </w:rPr>
              <w:t xml:space="preserve">Протокол приемочных испытаний ПОФП Система </w:t>
            </w:r>
          </w:p>
        </w:tc>
        <w:tc>
          <w:tcPr>
            <w:shd w:fill="auto" w:val="clear"/>
          </w:tcPr>
          <w:p w:rsidR="00000000" w:rsidDel="00000000" w:rsidP="00000000" w:rsidRDefault="00000000" w:rsidRPr="00000000" w14:paraId="00000193">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4">
            <w:pPr>
              <w:tabs>
                <w:tab w:val="left" w:leader="none" w:pos="851"/>
              </w:tabs>
              <w:spacing w:line="276" w:lineRule="auto"/>
              <w:rPr>
                <w:b w:val="1"/>
                <w:sz w:val="28"/>
                <w:szCs w:val="28"/>
              </w:rPr>
            </w:pPr>
            <w:r w:rsidDel="00000000" w:rsidR="00000000" w:rsidRPr="00000000">
              <w:rPr>
                <w:b w:val="1"/>
                <w:sz w:val="28"/>
                <w:szCs w:val="28"/>
                <w:rtl w:val="0"/>
              </w:rPr>
              <w:t xml:space="preserve">3</w:t>
            </w:r>
          </w:p>
        </w:tc>
        <w:tc>
          <w:tcPr>
            <w:gridSpan w:val="2"/>
            <w:shd w:fill="auto" w:val="clear"/>
          </w:tcPr>
          <w:p w:rsidR="00000000" w:rsidDel="00000000" w:rsidP="00000000" w:rsidRDefault="00000000" w:rsidRPr="00000000" w14:paraId="00000195">
            <w:pPr>
              <w:tabs>
                <w:tab w:val="left" w:leader="none" w:pos="851"/>
              </w:tabs>
              <w:spacing w:line="276" w:lineRule="auto"/>
              <w:rPr>
                <w:b w:val="1"/>
                <w:sz w:val="28"/>
                <w:szCs w:val="28"/>
              </w:rPr>
            </w:pPr>
            <w:r w:rsidDel="00000000" w:rsidR="00000000" w:rsidRPr="00000000">
              <w:rPr>
                <w:b w:val="1"/>
                <w:sz w:val="28"/>
                <w:szCs w:val="28"/>
                <w:rtl w:val="0"/>
              </w:rPr>
              <w:t xml:space="preserve">ЭТАП 3</w:t>
            </w:r>
          </w:p>
        </w:tc>
        <w:tc>
          <w:tcPr>
            <w:shd w:fill="auto" w:val="clear"/>
          </w:tcPr>
          <w:p w:rsidR="00000000" w:rsidDel="00000000" w:rsidP="00000000" w:rsidRDefault="00000000" w:rsidRPr="00000000" w14:paraId="00000197">
            <w:pPr>
              <w:tabs>
                <w:tab w:val="left" w:leader="none" w:pos="851"/>
              </w:tabs>
              <w:spacing w:line="276" w:lineRule="auto"/>
              <w:rPr>
                <w:sz w:val="28"/>
                <w:szCs w:val="28"/>
              </w:rPr>
            </w:pPr>
            <w:r w:rsidDel="00000000" w:rsidR="00000000" w:rsidRPr="00000000">
              <w:rPr>
                <w:sz w:val="28"/>
                <w:szCs w:val="28"/>
                <w:rtl w:val="0"/>
              </w:rPr>
              <w:t xml:space="preserve">01.10.2022</w:t>
            </w:r>
          </w:p>
        </w:tc>
      </w:tr>
      <w:tr>
        <w:trPr>
          <w:cantSplit w:val="0"/>
          <w:tblHeader w:val="0"/>
        </w:trPr>
        <w:tc>
          <w:tcPr>
            <w:shd w:fill="auto" w:val="clear"/>
          </w:tcPr>
          <w:p w:rsidR="00000000" w:rsidDel="00000000" w:rsidP="00000000" w:rsidRDefault="00000000" w:rsidRPr="00000000" w14:paraId="00000198">
            <w:pPr>
              <w:tabs>
                <w:tab w:val="left" w:leader="none" w:pos="851"/>
              </w:tabs>
              <w:spacing w:line="276" w:lineRule="auto"/>
              <w:rPr>
                <w:sz w:val="28"/>
                <w:szCs w:val="28"/>
              </w:rPr>
            </w:pPr>
            <w:r w:rsidDel="00000000" w:rsidR="00000000" w:rsidRPr="00000000">
              <w:rPr>
                <w:sz w:val="28"/>
                <w:szCs w:val="28"/>
                <w:rtl w:val="0"/>
              </w:rPr>
              <w:t xml:space="preserve">3.1</w:t>
            </w:r>
          </w:p>
        </w:tc>
        <w:tc>
          <w:tcPr>
            <w:shd w:fill="auto" w:val="clear"/>
          </w:tcPr>
          <w:p w:rsidR="00000000" w:rsidDel="00000000" w:rsidP="00000000" w:rsidRDefault="00000000" w:rsidRPr="00000000" w14:paraId="00000199">
            <w:pPr>
              <w:tabs>
                <w:tab w:val="left" w:leader="none" w:pos="851"/>
              </w:tabs>
              <w:spacing w:line="276" w:lineRule="auto"/>
              <w:rPr>
                <w:sz w:val="28"/>
                <w:szCs w:val="28"/>
              </w:rPr>
            </w:pPr>
            <w:r w:rsidDel="00000000" w:rsidR="00000000" w:rsidRPr="00000000">
              <w:rPr>
                <w:sz w:val="28"/>
                <w:szCs w:val="28"/>
                <w:rtl w:val="0"/>
              </w:rPr>
              <w:t xml:space="preserve">Проведение опытной эксплуатации и приемочных испытаний  ПОФП Система.</w:t>
            </w:r>
          </w:p>
        </w:tc>
        <w:tc>
          <w:tcPr>
            <w:shd w:fill="auto" w:val="clear"/>
          </w:tcPr>
          <w:p w:rsidR="00000000" w:rsidDel="00000000" w:rsidP="00000000" w:rsidRDefault="00000000" w:rsidRPr="00000000" w14:paraId="0000019A">
            <w:pPr>
              <w:tabs>
                <w:tab w:val="left" w:leader="none" w:pos="851"/>
              </w:tabs>
              <w:spacing w:after="240" w:line="276" w:lineRule="auto"/>
              <w:jc w:val="left"/>
              <w:rPr>
                <w:sz w:val="28"/>
                <w:szCs w:val="28"/>
              </w:rPr>
            </w:pPr>
            <w:r w:rsidDel="00000000" w:rsidR="00000000" w:rsidRPr="00000000">
              <w:rPr>
                <w:sz w:val="28"/>
                <w:szCs w:val="28"/>
                <w:rtl w:val="0"/>
              </w:rPr>
              <w:t xml:space="preserve">Акт о завершении опытной эксплуатации ПОФП Система.</w:t>
            </w:r>
          </w:p>
          <w:p w:rsidR="00000000" w:rsidDel="00000000" w:rsidP="00000000" w:rsidRDefault="00000000" w:rsidRPr="00000000" w14:paraId="0000019B">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приемочных испытаний ПОФП Система .</w:t>
            </w:r>
          </w:p>
          <w:p w:rsidR="00000000" w:rsidDel="00000000" w:rsidP="00000000" w:rsidRDefault="00000000" w:rsidRPr="00000000" w14:paraId="0000019C">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Система </w:t>
            </w:r>
          </w:p>
        </w:tc>
        <w:tc>
          <w:tcPr>
            <w:shd w:fill="auto" w:val="clear"/>
          </w:tcPr>
          <w:p w:rsidR="00000000" w:rsidDel="00000000" w:rsidP="00000000" w:rsidRDefault="00000000" w:rsidRPr="00000000" w14:paraId="0000019D">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E">
            <w:pPr>
              <w:tabs>
                <w:tab w:val="left" w:leader="none" w:pos="851"/>
              </w:tabs>
              <w:spacing w:line="276" w:lineRule="auto"/>
              <w:rPr>
                <w:b w:val="1"/>
                <w:sz w:val="28"/>
                <w:szCs w:val="28"/>
              </w:rPr>
            </w:pPr>
            <w:r w:rsidDel="00000000" w:rsidR="00000000" w:rsidRPr="00000000">
              <w:rPr>
                <w:b w:val="1"/>
                <w:sz w:val="28"/>
                <w:szCs w:val="28"/>
                <w:rtl w:val="0"/>
              </w:rPr>
              <w:t xml:space="preserve">4</w:t>
            </w:r>
          </w:p>
        </w:tc>
        <w:tc>
          <w:tcPr>
            <w:gridSpan w:val="2"/>
            <w:shd w:fill="auto" w:val="clear"/>
          </w:tcPr>
          <w:p w:rsidR="00000000" w:rsidDel="00000000" w:rsidP="00000000" w:rsidRDefault="00000000" w:rsidRPr="00000000" w14:paraId="0000019F">
            <w:pPr>
              <w:tabs>
                <w:tab w:val="left" w:leader="none" w:pos="851"/>
              </w:tabs>
              <w:spacing w:after="240" w:line="276" w:lineRule="auto"/>
              <w:rPr>
                <w:b w:val="1"/>
                <w:sz w:val="28"/>
                <w:szCs w:val="28"/>
              </w:rPr>
            </w:pPr>
            <w:r w:rsidDel="00000000" w:rsidR="00000000" w:rsidRPr="00000000">
              <w:rPr>
                <w:b w:val="1"/>
                <w:sz w:val="28"/>
                <w:szCs w:val="28"/>
                <w:rtl w:val="0"/>
              </w:rPr>
              <w:t xml:space="preserve">ЭТАП 4</w:t>
            </w:r>
          </w:p>
        </w:tc>
        <w:tc>
          <w:tcPr>
            <w:shd w:fill="auto" w:val="clear"/>
          </w:tcPr>
          <w:p w:rsidR="00000000" w:rsidDel="00000000" w:rsidP="00000000" w:rsidRDefault="00000000" w:rsidRPr="00000000" w14:paraId="000001A1">
            <w:pPr>
              <w:tabs>
                <w:tab w:val="left" w:leader="none" w:pos="851"/>
              </w:tabs>
              <w:spacing w:line="276" w:lineRule="auto"/>
              <w:rPr>
                <w:sz w:val="28"/>
                <w:szCs w:val="28"/>
              </w:rPr>
            </w:pPr>
            <w:r w:rsidDel="00000000" w:rsidR="00000000" w:rsidRPr="00000000">
              <w:rPr>
                <w:sz w:val="28"/>
                <w:szCs w:val="28"/>
                <w:rtl w:val="0"/>
              </w:rPr>
              <w:t xml:space="preserve">01.11.2022</w:t>
            </w:r>
          </w:p>
        </w:tc>
      </w:tr>
      <w:tr>
        <w:trPr>
          <w:cantSplit w:val="0"/>
          <w:tblHeader w:val="0"/>
        </w:trPr>
        <w:tc>
          <w:tcPr>
            <w:shd w:fill="auto" w:val="clear"/>
          </w:tcPr>
          <w:p w:rsidR="00000000" w:rsidDel="00000000" w:rsidP="00000000" w:rsidRDefault="00000000" w:rsidRPr="00000000" w14:paraId="000001A2">
            <w:pPr>
              <w:tabs>
                <w:tab w:val="left" w:leader="none" w:pos="851"/>
              </w:tabs>
              <w:spacing w:line="276" w:lineRule="auto"/>
              <w:rPr>
                <w:sz w:val="28"/>
                <w:szCs w:val="28"/>
              </w:rPr>
            </w:pPr>
            <w:r w:rsidDel="00000000" w:rsidR="00000000" w:rsidRPr="00000000">
              <w:rPr>
                <w:sz w:val="28"/>
                <w:szCs w:val="28"/>
                <w:rtl w:val="0"/>
              </w:rPr>
              <w:t xml:space="preserve">4.1</w:t>
            </w:r>
          </w:p>
        </w:tc>
        <w:tc>
          <w:tcPr>
            <w:shd w:fill="auto" w:val="clear"/>
          </w:tcPr>
          <w:p w:rsidR="00000000" w:rsidDel="00000000" w:rsidP="00000000" w:rsidRDefault="00000000" w:rsidRPr="00000000" w14:paraId="000001A3">
            <w:pPr>
              <w:tabs>
                <w:tab w:val="left" w:leader="none" w:pos="851"/>
              </w:tabs>
              <w:spacing w:line="276" w:lineRule="auto"/>
              <w:rPr>
                <w:sz w:val="28"/>
                <w:szCs w:val="28"/>
              </w:rPr>
            </w:pPr>
            <w:r w:rsidDel="00000000" w:rsidR="00000000" w:rsidRPr="00000000">
              <w:rPr>
                <w:sz w:val="28"/>
                <w:szCs w:val="28"/>
                <w:rtl w:val="0"/>
              </w:rPr>
              <w:t xml:space="preserve">Подготовка и проведение комплексных приемочных испытаний Система</w:t>
            </w:r>
          </w:p>
        </w:tc>
        <w:tc>
          <w:tcPr>
            <w:shd w:fill="auto" w:val="clear"/>
          </w:tcPr>
          <w:p w:rsidR="00000000" w:rsidDel="00000000" w:rsidP="00000000" w:rsidRDefault="00000000" w:rsidRPr="00000000" w14:paraId="000001A4">
            <w:pPr>
              <w:tabs>
                <w:tab w:val="left" w:leader="none" w:pos="851"/>
              </w:tabs>
              <w:spacing w:after="240" w:line="276" w:lineRule="auto"/>
              <w:rPr>
                <w:sz w:val="28"/>
                <w:szCs w:val="28"/>
              </w:rPr>
            </w:pPr>
            <w:r w:rsidDel="00000000" w:rsidR="00000000" w:rsidRPr="00000000">
              <w:rPr>
                <w:sz w:val="28"/>
                <w:szCs w:val="28"/>
                <w:rtl w:val="0"/>
              </w:rPr>
              <w:t xml:space="preserve">Протокол проведения комплексных приемочных испытаний Система</w:t>
            </w:r>
          </w:p>
          <w:p w:rsidR="00000000" w:rsidDel="00000000" w:rsidP="00000000" w:rsidRDefault="00000000" w:rsidRPr="00000000" w14:paraId="000001A5">
            <w:pPr>
              <w:tabs>
                <w:tab w:val="left" w:leader="none" w:pos="851"/>
              </w:tabs>
              <w:spacing w:after="240" w:line="276" w:lineRule="auto"/>
              <w:rPr>
                <w:sz w:val="28"/>
                <w:szCs w:val="28"/>
              </w:rPr>
            </w:pPr>
            <w:r w:rsidDel="00000000" w:rsidR="00000000" w:rsidRPr="00000000">
              <w:rPr>
                <w:sz w:val="28"/>
                <w:szCs w:val="28"/>
                <w:rtl w:val="0"/>
              </w:rPr>
              <w:t xml:space="preserve">Рабочая документация на составные части Система </w:t>
            </w:r>
          </w:p>
        </w:tc>
        <w:tc>
          <w:tcPr>
            <w:shd w:fill="auto" w:val="clear"/>
          </w:tcPr>
          <w:p w:rsidR="00000000" w:rsidDel="00000000" w:rsidP="00000000" w:rsidRDefault="00000000" w:rsidRPr="00000000" w14:paraId="000001A6">
            <w:pPr>
              <w:tabs>
                <w:tab w:val="left" w:leader="none" w:pos="851"/>
              </w:tabs>
              <w:spacing w:line="276" w:lineRule="auto"/>
              <w:rPr>
                <w:sz w:val="28"/>
                <w:szCs w:val="28"/>
              </w:rPr>
            </w:pPr>
            <w:r w:rsidDel="00000000" w:rsidR="00000000" w:rsidRPr="00000000">
              <w:rPr>
                <w:rtl w:val="0"/>
              </w:rPr>
            </w:r>
          </w:p>
        </w:tc>
      </w:tr>
    </w:tbl>
    <w:p w:rsidR="00000000" w:rsidDel="00000000" w:rsidP="00000000" w:rsidRDefault="00000000" w:rsidRPr="00000000" w14:paraId="000001A7">
      <w:pPr>
        <w:pStyle w:val="Heading1"/>
        <w:numPr>
          <w:ilvl w:val="0"/>
          <w:numId w:val="7"/>
        </w:numPr>
        <w:ind w:left="0" w:firstLine="0"/>
        <w:rPr/>
      </w:pPr>
      <w:bookmarkStart w:colFirst="0" w:colLast="0" w:name="_heading=h.37m2jsg" w:id="44"/>
      <w:bookmarkEnd w:id="44"/>
      <w:r w:rsidDel="00000000" w:rsidR="00000000" w:rsidRPr="00000000">
        <w:rPr>
          <w:rtl w:val="0"/>
        </w:rPr>
        <w:t xml:space="preserve">Порядок контроля и приемки системы и ее СОСТАВНЫХ ЧАСТЕЙ</w:t>
      </w:r>
    </w:p>
    <w:p w:rsidR="00000000" w:rsidDel="00000000" w:rsidP="00000000" w:rsidRDefault="00000000" w:rsidRPr="00000000" w14:paraId="000001A8">
      <w:pPr>
        <w:pStyle w:val="Heading2"/>
        <w:numPr>
          <w:ilvl w:val="1"/>
          <w:numId w:val="7"/>
        </w:numPr>
        <w:tabs>
          <w:tab w:val="left" w:leader="none" w:pos="567"/>
        </w:tabs>
        <w:ind w:left="426" w:firstLine="0"/>
        <w:rPr/>
      </w:pPr>
      <w:bookmarkStart w:colFirst="0" w:colLast="0" w:name="_heading=h.1mrcu09" w:id="45"/>
      <w:bookmarkEnd w:id="45"/>
      <w:r w:rsidDel="00000000" w:rsidR="00000000" w:rsidRPr="00000000">
        <w:rPr>
          <w:rtl w:val="0"/>
        </w:rPr>
        <w:t xml:space="preserve">Виды, состав, объем и методы испытаний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рамках выполнения работ по настоящему Техническому заданию на различных этапах предусмотрено проведение следующих видов испытаний:</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и методы испытаний приводятся в разрабатываемых исполнителем программах и методиках соответствующего вида испытаний. В качестве приложения в программы и методики испытаний мо</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включаться тесты (контрольные примеры).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согласованию между Заказчиком и Исполнителем испытания и приемку программных средств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допускается проводить на технических средствах Исполнителя при создании условий получения достоверных результатов испытаний.</w:t>
      </w:r>
    </w:p>
    <w:p w:rsidR="00000000" w:rsidDel="00000000" w:rsidP="00000000" w:rsidRDefault="00000000" w:rsidRPr="00000000" w14:paraId="000001B0">
      <w:pPr>
        <w:pStyle w:val="Heading2"/>
        <w:numPr>
          <w:ilvl w:val="1"/>
          <w:numId w:val="7"/>
        </w:numPr>
        <w:tabs>
          <w:tab w:val="left" w:leader="none" w:pos="567"/>
        </w:tabs>
        <w:ind w:left="426" w:firstLine="0"/>
        <w:rPr/>
      </w:pPr>
      <w:bookmarkStart w:colFirst="0" w:colLast="0" w:name="_heading=h.46r0co2" w:id="46"/>
      <w:bookmarkEnd w:id="46"/>
      <w:r w:rsidDel="00000000" w:rsidR="00000000" w:rsidRPr="00000000">
        <w:rPr>
          <w:rtl w:val="0"/>
        </w:rPr>
        <w:t xml:space="preserve">Требования к проведению предварительных испытаний</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 должны проводиться для проверки соответствия программных средств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настоящего Технического задания в объеме функций, предусмотренных к реализации в рамках отдельных этапов выполнения работ. До начала предварительных испытаний должна быть предусмотрена разработка и согласование с Заказчиком «Программы и методики предварительных испытаний». Предварительные испытания проводятся Исполнителем с участием представителей Заказчика. Результаты предварительных испытаний оформляются протоколом проведения предварительных испытаний.</w:t>
      </w:r>
    </w:p>
    <w:p w:rsidR="00000000" w:rsidDel="00000000" w:rsidP="00000000" w:rsidRDefault="00000000" w:rsidRPr="00000000" w14:paraId="000001B2">
      <w:pPr>
        <w:pStyle w:val="Heading2"/>
        <w:numPr>
          <w:ilvl w:val="1"/>
          <w:numId w:val="7"/>
        </w:numPr>
        <w:tabs>
          <w:tab w:val="left" w:leader="none" w:pos="567"/>
        </w:tabs>
        <w:ind w:left="426" w:firstLine="0"/>
        <w:rPr/>
      </w:pPr>
      <w:bookmarkStart w:colFirst="0" w:colLast="0" w:name="_heading=h.2lwamvv" w:id="47"/>
      <w:bookmarkEnd w:id="47"/>
      <w:r w:rsidDel="00000000" w:rsidR="00000000" w:rsidRPr="00000000">
        <w:rPr>
          <w:rtl w:val="0"/>
        </w:rPr>
        <w:t xml:space="preserve">Требования к проведению опытной эксплуатации</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 проводится в соответствии с программой, согласованной Заказчиком. Результаты опытной эксплуатации должны быть оформлены Актом о завершении опытной эксплуатации, который утверждается Заказчиком. В ходе опытной эксплуатации должны быть устранены выявленные недостатки, проведены повторные контрольные проверки, представлены документы, подтверждающие их устранение. </w:t>
      </w:r>
    </w:p>
    <w:p w:rsidR="00000000" w:rsidDel="00000000" w:rsidP="00000000" w:rsidRDefault="00000000" w:rsidRPr="00000000" w14:paraId="000001B4">
      <w:pPr>
        <w:pStyle w:val="Heading2"/>
        <w:numPr>
          <w:ilvl w:val="1"/>
          <w:numId w:val="7"/>
        </w:numPr>
        <w:tabs>
          <w:tab w:val="left" w:leader="none" w:pos="567"/>
        </w:tabs>
        <w:ind w:left="426" w:firstLine="0"/>
        <w:rPr/>
      </w:pPr>
      <w:bookmarkStart w:colFirst="0" w:colLast="0" w:name="_heading=h.111kx3o" w:id="48"/>
      <w:bookmarkEnd w:id="48"/>
      <w:r w:rsidDel="00000000" w:rsidR="00000000" w:rsidRPr="00000000">
        <w:rPr>
          <w:rtl w:val="0"/>
        </w:rPr>
        <w:t xml:space="preserve">Требования к проведению приемочных испытаний</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при положительном заключении по результатам опытной эксплуатации составных частей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приемочных испытаний».</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и методика приемочных испытаний» разрабатывается Исполнителем и утверждается Заказчиком.</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приемочной комиссии определятся Заказчиком до начала проведения испытаний. В состав комиссии входят представители Заказчика и Исполнителя. Соисполнители мо</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привлекаться по согласованию с Заказчиком.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 </w:t>
      </w:r>
    </w:p>
    <w:p w:rsidR="00000000" w:rsidDel="00000000" w:rsidP="00000000" w:rsidRDefault="00000000" w:rsidRPr="00000000" w14:paraId="000001BA">
      <w:pPr>
        <w:pStyle w:val="Heading2"/>
        <w:numPr>
          <w:ilvl w:val="1"/>
          <w:numId w:val="7"/>
        </w:numPr>
        <w:tabs>
          <w:tab w:val="left" w:leader="none" w:pos="567"/>
        </w:tabs>
        <w:ind w:left="426" w:firstLine="0"/>
        <w:rPr/>
      </w:pPr>
      <w:bookmarkStart w:colFirst="0" w:colLast="0" w:name="_heading=h.3l18frh" w:id="49"/>
      <w:bookmarkEnd w:id="49"/>
      <w:r w:rsidDel="00000000" w:rsidR="00000000" w:rsidRPr="00000000">
        <w:rPr>
          <w:rtl w:val="0"/>
        </w:rPr>
        <w:t xml:space="preserve">Требования к проведению комплексных приемочных испытаний</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комплексных приемочных испытаний», которая разрабатывается Исполнителем и утверждается Заказчиком.</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с целью проверки соответствия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всем требованиям, предъявляемым к системе и корректности функционирования и взаимодействия всех элементов в составе Системы.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комплексных приемочных испытаниях Исполнителей работ, предусмотренных в рамках других договоров, обеспечивается Заказчиком.</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комплексных приемочных испытаний оформляются протоколом с заключением о соответствии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ТЗ и готовности к вводу в  эксплуатацию.</w:t>
      </w:r>
    </w:p>
    <w:p w:rsidR="00000000" w:rsidDel="00000000" w:rsidP="00000000" w:rsidRDefault="00000000" w:rsidRPr="00000000" w14:paraId="000001BF">
      <w:pPr>
        <w:pStyle w:val="Heading2"/>
        <w:numPr>
          <w:ilvl w:val="1"/>
          <w:numId w:val="7"/>
        </w:numPr>
        <w:tabs>
          <w:tab w:val="left" w:leader="none" w:pos="567"/>
        </w:tabs>
        <w:ind w:left="426" w:firstLine="0"/>
        <w:rPr/>
      </w:pPr>
      <w:bookmarkStart w:colFirst="0" w:colLast="0" w:name="_heading=h.206ipza" w:id="50"/>
      <w:bookmarkEnd w:id="50"/>
      <w:r w:rsidDel="00000000" w:rsidR="00000000" w:rsidRPr="00000000">
        <w:rPr>
          <w:rtl w:val="0"/>
        </w:rPr>
        <w:t xml:space="preserve">Требования к передаче дистрибутивов</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успешном окончании предварительных и приемочных испытаний Исполнитель должен предоставить Заказчику рабочую документацию на программные средства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дистрибутивы программных средств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составе: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архив с исходными кодами программных модулей;</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дамп проектной базы данных с актуальной информацией.</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Дистрибутивы предоставляются на компакт-диске в виде файлового архива.</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Передаваемые дистрибутивы должны быть достаточными для повторного развертывания программных средств </w:t>
      </w:r>
      <w:r w:rsidDel="00000000" w:rsidR="00000000" w:rsidRPr="00000000">
        <w:rPr>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Компакт диск должен иметь маркировку с обозначением товарного знака/наименования организации разработчика, наименования, номера версии, порядкового номера и даты изготовления. Маркировка должна быть нанесена на программное изделие полиграфическим способом. Маркировка должна быть четкой и сохраняться в течение срока хранения компакт-диска. Компакт диск должен быть упакован в твердую упаковку. Упаковка должна иметь маркировку в виде наклейки, выполненной полиграфическим способом, с обозначением товарного знака/наименования организации разработчика, наименования, номера версии, порядкового номера и даты изготовления. Информация, содержащаяся на маркировке компакт-диска и на маркировке упаковки должна совпадать.</w:t>
      </w:r>
      <w:r w:rsidDel="00000000" w:rsidR="00000000" w:rsidRPr="00000000">
        <w:rPr>
          <w:rtl w:val="0"/>
        </w:rPr>
      </w:r>
    </w:p>
    <w:p w:rsidR="00000000" w:rsidDel="00000000" w:rsidP="00000000" w:rsidRDefault="00000000" w:rsidRPr="00000000" w14:paraId="000001C6">
      <w:pPr>
        <w:pStyle w:val="Heading2"/>
        <w:numPr>
          <w:ilvl w:val="1"/>
          <w:numId w:val="7"/>
        </w:numPr>
        <w:tabs>
          <w:tab w:val="left" w:leader="none" w:pos="567"/>
        </w:tabs>
        <w:ind w:left="426" w:firstLine="0"/>
        <w:rPr/>
      </w:pPr>
      <w:bookmarkStart w:colFirst="0" w:colLast="0" w:name="_heading=h.4k668n3" w:id="51"/>
      <w:bookmarkEnd w:id="51"/>
      <w:r w:rsidDel="00000000" w:rsidR="00000000" w:rsidRPr="00000000">
        <w:rPr>
          <w:rtl w:val="0"/>
        </w:rPr>
        <w:t xml:space="preserve">Общие требования к приемке работ по этапам</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на основании уведомления Исполнителя о готовности к приемке соответствующего этапа.</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результатам приемки подписывается акт сдачи-приемки выполненных работ. Все создаваемые в рамках настоящей работы программные компоненты и подсистемы (за исключением покупных) передаются Заказчику, как в виде готовых модулей, так и в виде исходных кодов, представляемых в электронной форме на стандартном машинном носителе (например, на компакт-диске) в соответствии с требованиями, указанными в Разделе 6 ТЗ.</w:t>
      </w:r>
    </w:p>
    <w:p w:rsidR="00000000" w:rsidDel="00000000" w:rsidP="00000000" w:rsidRDefault="00000000" w:rsidRPr="00000000" w14:paraId="000001CA">
      <w:pPr>
        <w:pStyle w:val="Heading1"/>
        <w:rPr/>
      </w:pPr>
      <w:bookmarkStart w:colFirst="0" w:colLast="0" w:name="_heading=h.2zbgiuw" w:id="52"/>
      <w:bookmarkEnd w:id="52"/>
      <w:r w:rsidDel="00000000" w:rsidR="00000000" w:rsidRPr="00000000">
        <w:rPr>
          <w:rtl w:val="0"/>
        </w:rPr>
        <w:t xml:space="preserve">ПРИЛОЖЕНИЕ 1</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ПЕРЕЧЕНЬ СОКРАЩЕНИЙ И УСЛОВНЫХ НАИМЕНОВАНИЙ</w:t>
      </w:r>
    </w:p>
    <w:tbl>
      <w:tblPr>
        <w:tblStyle w:val="Table2"/>
        <w:tblW w:w="951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80"/>
        <w:tblGridChange w:id="0">
          <w:tblGrid>
            <w:gridCol w:w="2830"/>
            <w:gridCol w:w="6680"/>
          </w:tblGrid>
        </w:tblGridChange>
      </w:tblGrid>
      <w:tr>
        <w:trPr>
          <w:cantSplit w:val="0"/>
          <w:trHeight w:val="795" w:hRule="atLeast"/>
          <w:tblHeader w:val="1"/>
        </w:trPr>
        <w:tc>
          <w:tcPr>
            <w:shd w:fill="d9d9d9" w:val="clear"/>
            <w:vAlign w:val="center"/>
          </w:tcPr>
          <w:p w:rsidR="00000000" w:rsidDel="00000000" w:rsidP="00000000" w:rsidRDefault="00000000" w:rsidRPr="00000000" w14:paraId="000001CC">
            <w:pPr>
              <w:jc w:val="center"/>
              <w:rPr>
                <w:b w:val="1"/>
                <w:color w:val="000000"/>
                <w:sz w:val="28"/>
                <w:szCs w:val="28"/>
              </w:rPr>
            </w:pPr>
            <w:r w:rsidDel="00000000" w:rsidR="00000000" w:rsidRPr="00000000">
              <w:rPr>
                <w:b w:val="1"/>
                <w:color w:val="000000"/>
                <w:sz w:val="28"/>
                <w:szCs w:val="28"/>
                <w:rtl w:val="0"/>
              </w:rPr>
              <w:t xml:space="preserve">Термин, сокращение</w:t>
            </w:r>
          </w:p>
        </w:tc>
        <w:tc>
          <w:tcPr>
            <w:shd w:fill="d9d9d9" w:val="clear"/>
            <w:vAlign w:val="center"/>
          </w:tcPr>
          <w:p w:rsidR="00000000" w:rsidDel="00000000" w:rsidP="00000000" w:rsidRDefault="00000000" w:rsidRPr="00000000" w14:paraId="000001CD">
            <w:pPr>
              <w:jc w:val="center"/>
              <w:rPr>
                <w:b w:val="1"/>
                <w:color w:val="000000"/>
                <w:sz w:val="28"/>
                <w:szCs w:val="28"/>
              </w:rPr>
            </w:pPr>
            <w:r w:rsidDel="00000000" w:rsidR="00000000" w:rsidRPr="00000000">
              <w:rPr>
                <w:b w:val="1"/>
                <w:color w:val="000000"/>
                <w:sz w:val="28"/>
                <w:szCs w:val="28"/>
                <w:rtl w:val="0"/>
              </w:rPr>
              <w:t xml:space="preserve">Определение</w:t>
            </w:r>
          </w:p>
        </w:tc>
      </w:tr>
      <w:tr>
        <w:trPr>
          <w:cantSplit w:val="0"/>
          <w:trHeight w:val="375" w:hRule="atLeast"/>
          <w:tblHeader w:val="0"/>
        </w:trPr>
        <w:tc>
          <w:tcPr>
            <w:shd w:fill="auto" w:val="clear"/>
          </w:tcPr>
          <w:p w:rsidR="00000000" w:rsidDel="00000000" w:rsidP="00000000" w:rsidRDefault="00000000" w:rsidRPr="00000000" w14:paraId="000001CE">
            <w:pPr>
              <w:jc w:val="left"/>
              <w:rPr>
                <w:color w:val="000000"/>
                <w:sz w:val="28"/>
                <w:szCs w:val="28"/>
              </w:rPr>
            </w:pPr>
            <w:r w:rsidDel="00000000" w:rsidR="00000000" w:rsidRPr="00000000">
              <w:rPr>
                <w:color w:val="000000"/>
                <w:sz w:val="28"/>
                <w:szCs w:val="28"/>
                <w:rtl w:val="0"/>
              </w:rPr>
              <w:t xml:space="preserve">API</w:t>
            </w:r>
          </w:p>
        </w:tc>
        <w:tc>
          <w:tcPr>
            <w:shd w:fill="ffffff" w:val="clear"/>
          </w:tcPr>
          <w:p w:rsidR="00000000" w:rsidDel="00000000" w:rsidP="00000000" w:rsidRDefault="00000000" w:rsidRPr="00000000" w14:paraId="000001CF">
            <w:pPr>
              <w:jc w:val="left"/>
              <w:rPr>
                <w:color w:val="000000"/>
                <w:sz w:val="28"/>
                <w:szCs w:val="28"/>
              </w:rPr>
            </w:pPr>
            <w:r w:rsidDel="00000000" w:rsidR="00000000" w:rsidRPr="00000000">
              <w:rPr>
                <w:color w:val="000000"/>
                <w:sz w:val="28"/>
                <w:szCs w:val="28"/>
                <w:rtl w:val="0"/>
              </w:rPr>
              <w:t xml:space="preserve">Программный интерфейс приложения</w:t>
            </w:r>
          </w:p>
        </w:tc>
      </w:tr>
      <w:tr>
        <w:trPr>
          <w:cantSplit w:val="0"/>
          <w:trHeight w:val="375" w:hRule="atLeast"/>
          <w:tblHeader w:val="0"/>
        </w:trPr>
        <w:tc>
          <w:tcPr>
            <w:shd w:fill="auto" w:val="clear"/>
          </w:tcPr>
          <w:p w:rsidR="00000000" w:rsidDel="00000000" w:rsidP="00000000" w:rsidRDefault="00000000" w:rsidRPr="00000000" w14:paraId="000001D0">
            <w:pPr>
              <w:jc w:val="left"/>
              <w:rPr>
                <w:color w:val="000000"/>
                <w:sz w:val="28"/>
                <w:szCs w:val="28"/>
              </w:rPr>
            </w:pPr>
            <w:r w:rsidDel="00000000" w:rsidR="00000000" w:rsidRPr="00000000">
              <w:rPr>
                <w:color w:val="000000"/>
                <w:sz w:val="28"/>
                <w:szCs w:val="28"/>
                <w:rtl w:val="0"/>
              </w:rPr>
              <w:t xml:space="preserve">CD/DVD</w:t>
            </w:r>
          </w:p>
        </w:tc>
        <w:tc>
          <w:tcPr>
            <w:shd w:fill="ffffff" w:val="clear"/>
          </w:tcPr>
          <w:p w:rsidR="00000000" w:rsidDel="00000000" w:rsidP="00000000" w:rsidRDefault="00000000" w:rsidRPr="00000000" w14:paraId="000001D1">
            <w:pPr>
              <w:jc w:val="left"/>
              <w:rPr>
                <w:color w:val="000000"/>
                <w:sz w:val="28"/>
                <w:szCs w:val="28"/>
              </w:rPr>
            </w:pPr>
            <w:r w:rsidDel="00000000" w:rsidR="00000000" w:rsidRPr="00000000">
              <w:rPr>
                <w:color w:val="000000"/>
                <w:sz w:val="28"/>
                <w:szCs w:val="28"/>
                <w:rtl w:val="0"/>
              </w:rPr>
              <w:t xml:space="preserve">Типы оптического носителя информации</w:t>
            </w:r>
          </w:p>
        </w:tc>
      </w:tr>
      <w:tr>
        <w:trPr>
          <w:cantSplit w:val="0"/>
          <w:trHeight w:val="1125" w:hRule="atLeast"/>
          <w:tblHeader w:val="0"/>
        </w:trPr>
        <w:tc>
          <w:tcPr>
            <w:shd w:fill="auto" w:val="clear"/>
          </w:tcPr>
          <w:p w:rsidR="00000000" w:rsidDel="00000000" w:rsidP="00000000" w:rsidRDefault="00000000" w:rsidRPr="00000000" w14:paraId="000001D2">
            <w:pPr>
              <w:jc w:val="left"/>
              <w:rPr>
                <w:color w:val="000000"/>
                <w:sz w:val="28"/>
                <w:szCs w:val="28"/>
              </w:rPr>
            </w:pPr>
            <w:r w:rsidDel="00000000" w:rsidR="00000000" w:rsidRPr="00000000">
              <w:rPr>
                <w:color w:val="000000"/>
                <w:sz w:val="28"/>
                <w:szCs w:val="28"/>
                <w:rtl w:val="0"/>
              </w:rPr>
              <w:t xml:space="preserve">DNS</w:t>
            </w:r>
          </w:p>
        </w:tc>
        <w:tc>
          <w:tcPr>
            <w:shd w:fill="ffffff" w:val="clear"/>
          </w:tcPr>
          <w:p w:rsidR="00000000" w:rsidDel="00000000" w:rsidP="00000000" w:rsidRDefault="00000000" w:rsidRPr="00000000" w14:paraId="000001D3">
            <w:pPr>
              <w:jc w:val="left"/>
              <w:rPr>
                <w:color w:val="000000"/>
                <w:sz w:val="28"/>
                <w:szCs w:val="28"/>
              </w:rPr>
            </w:pPr>
            <w:r w:rsidDel="00000000" w:rsidR="00000000" w:rsidRPr="00000000">
              <w:rPr>
                <w:color w:val="000000"/>
                <w:sz w:val="28"/>
                <w:szCs w:val="28"/>
                <w:rtl w:val="0"/>
              </w:rPr>
              <w:t xml:space="preserve">Domain Name System - компьютерная распределенная система для получения информации о доменах</w:t>
            </w:r>
          </w:p>
        </w:tc>
      </w:tr>
      <w:tr>
        <w:trPr>
          <w:cantSplit w:val="0"/>
          <w:trHeight w:val="1125" w:hRule="atLeast"/>
          <w:tblHeader w:val="0"/>
        </w:trPr>
        <w:tc>
          <w:tcPr>
            <w:shd w:fill="ffffff" w:val="clear"/>
          </w:tcPr>
          <w:p w:rsidR="00000000" w:rsidDel="00000000" w:rsidP="00000000" w:rsidRDefault="00000000" w:rsidRPr="00000000" w14:paraId="000001D4">
            <w:pPr>
              <w:jc w:val="left"/>
              <w:rPr>
                <w:color w:val="000000"/>
                <w:sz w:val="28"/>
                <w:szCs w:val="28"/>
              </w:rPr>
            </w:pPr>
            <w:r w:rsidDel="00000000" w:rsidR="00000000" w:rsidRPr="00000000">
              <w:rPr>
                <w:color w:val="000000"/>
                <w:sz w:val="28"/>
                <w:szCs w:val="28"/>
                <w:rtl w:val="0"/>
              </w:rPr>
              <w:t xml:space="preserve">etcd</w:t>
            </w:r>
          </w:p>
        </w:tc>
        <w:tc>
          <w:tcPr>
            <w:shd w:fill="ffffff" w:val="clear"/>
          </w:tcPr>
          <w:p w:rsidR="00000000" w:rsidDel="00000000" w:rsidP="00000000" w:rsidRDefault="00000000" w:rsidRPr="00000000" w14:paraId="000001D5">
            <w:pPr>
              <w:jc w:val="left"/>
              <w:rPr>
                <w:color w:val="000000"/>
                <w:sz w:val="28"/>
                <w:szCs w:val="28"/>
              </w:rPr>
            </w:pPr>
            <w:r w:rsidDel="00000000" w:rsidR="00000000" w:rsidRPr="00000000">
              <w:rPr>
                <w:color w:val="000000"/>
                <w:sz w:val="28"/>
                <w:szCs w:val="28"/>
                <w:rtl w:val="0"/>
              </w:rPr>
              <w:t xml:space="preserve">Распределённая система хранения параметров конфи</w:t>
            </w:r>
            <w:r w:rsidDel="00000000" w:rsidR="00000000" w:rsidRPr="00000000">
              <w:rPr>
                <w:sz w:val="28"/>
                <w:szCs w:val="28"/>
                <w:rtl w:val="0"/>
              </w:rPr>
              <w:t xml:space="preserve">Система</w:t>
            </w:r>
            <w:r w:rsidDel="00000000" w:rsidR="00000000" w:rsidRPr="00000000">
              <w:rPr>
                <w:color w:val="000000"/>
                <w:sz w:val="28"/>
                <w:szCs w:val="28"/>
                <w:rtl w:val="0"/>
              </w:rPr>
              <w:t xml:space="preserve">рации, задаваемых как пара «Ключ»-«Значение»</w:t>
            </w:r>
          </w:p>
        </w:tc>
      </w:tr>
      <w:tr>
        <w:trPr>
          <w:cantSplit w:val="0"/>
          <w:trHeight w:val="375" w:hRule="atLeast"/>
          <w:tblHeader w:val="0"/>
        </w:trPr>
        <w:tc>
          <w:tcPr>
            <w:shd w:fill="auto" w:val="clear"/>
          </w:tcPr>
          <w:p w:rsidR="00000000" w:rsidDel="00000000" w:rsidP="00000000" w:rsidRDefault="00000000" w:rsidRPr="00000000" w14:paraId="000001D6">
            <w:pPr>
              <w:jc w:val="left"/>
              <w:rPr>
                <w:color w:val="000000"/>
                <w:sz w:val="28"/>
                <w:szCs w:val="28"/>
              </w:rPr>
            </w:pPr>
            <w:r w:rsidDel="00000000" w:rsidR="00000000" w:rsidRPr="00000000">
              <w:rPr>
                <w:color w:val="000000"/>
                <w:sz w:val="28"/>
                <w:szCs w:val="28"/>
                <w:rtl w:val="0"/>
              </w:rPr>
              <w:t xml:space="preserve">GUI</w:t>
            </w:r>
          </w:p>
        </w:tc>
        <w:tc>
          <w:tcPr>
            <w:shd w:fill="ffffff" w:val="clear"/>
          </w:tcPr>
          <w:p w:rsidR="00000000" w:rsidDel="00000000" w:rsidP="00000000" w:rsidRDefault="00000000" w:rsidRPr="00000000" w14:paraId="000001D7">
            <w:pPr>
              <w:jc w:val="left"/>
              <w:rPr>
                <w:color w:val="000000"/>
                <w:sz w:val="28"/>
                <w:szCs w:val="28"/>
              </w:rPr>
            </w:pPr>
            <w:r w:rsidDel="00000000" w:rsidR="00000000" w:rsidRPr="00000000">
              <w:rPr>
                <w:color w:val="000000"/>
                <w:sz w:val="28"/>
                <w:szCs w:val="28"/>
                <w:rtl w:val="0"/>
              </w:rPr>
              <w:t xml:space="preserve">Графический интерфейс пользователя</w:t>
            </w:r>
          </w:p>
        </w:tc>
      </w:tr>
      <w:tr>
        <w:trPr>
          <w:cantSplit w:val="0"/>
          <w:trHeight w:val="375" w:hRule="atLeast"/>
          <w:tblHeader w:val="0"/>
        </w:trPr>
        <w:tc>
          <w:tcPr>
            <w:shd w:fill="auto" w:val="clear"/>
          </w:tcPr>
          <w:p w:rsidR="00000000" w:rsidDel="00000000" w:rsidP="00000000" w:rsidRDefault="00000000" w:rsidRPr="00000000" w14:paraId="000001D8">
            <w:pPr>
              <w:jc w:val="left"/>
              <w:rPr>
                <w:color w:val="000000"/>
                <w:sz w:val="28"/>
                <w:szCs w:val="28"/>
              </w:rPr>
            </w:pPr>
            <w:r w:rsidDel="00000000" w:rsidR="00000000" w:rsidRPr="00000000">
              <w:rPr>
                <w:color w:val="000000"/>
                <w:sz w:val="28"/>
                <w:szCs w:val="28"/>
                <w:rtl w:val="0"/>
              </w:rPr>
              <w:t xml:space="preserve">HTTP</w:t>
            </w:r>
          </w:p>
        </w:tc>
        <w:tc>
          <w:tcPr>
            <w:shd w:fill="ffffff" w:val="clear"/>
          </w:tcPr>
          <w:p w:rsidR="00000000" w:rsidDel="00000000" w:rsidP="00000000" w:rsidRDefault="00000000" w:rsidRPr="00000000" w14:paraId="000001D9">
            <w:pPr>
              <w:jc w:val="left"/>
              <w:rPr>
                <w:color w:val="000000"/>
                <w:sz w:val="28"/>
                <w:szCs w:val="28"/>
              </w:rPr>
            </w:pPr>
            <w:r w:rsidDel="00000000" w:rsidR="00000000" w:rsidRPr="00000000">
              <w:rPr>
                <w:color w:val="000000"/>
                <w:sz w:val="28"/>
                <w:szCs w:val="28"/>
                <w:rtl w:val="0"/>
              </w:rPr>
              <w:t xml:space="preserve">Протокол передачи гипертекста</w:t>
            </w:r>
          </w:p>
        </w:tc>
      </w:tr>
      <w:tr>
        <w:trPr>
          <w:cantSplit w:val="0"/>
          <w:trHeight w:val="1125" w:hRule="atLeast"/>
          <w:tblHeader w:val="0"/>
        </w:trPr>
        <w:tc>
          <w:tcPr>
            <w:shd w:fill="auto" w:val="clear"/>
          </w:tcPr>
          <w:p w:rsidR="00000000" w:rsidDel="00000000" w:rsidP="00000000" w:rsidRDefault="00000000" w:rsidRPr="00000000" w14:paraId="000001DA">
            <w:pPr>
              <w:jc w:val="left"/>
              <w:rPr>
                <w:color w:val="000000"/>
                <w:sz w:val="28"/>
                <w:szCs w:val="28"/>
              </w:rPr>
            </w:pPr>
            <w:r w:rsidDel="00000000" w:rsidR="00000000" w:rsidRPr="00000000">
              <w:rPr>
                <w:color w:val="000000"/>
                <w:sz w:val="28"/>
                <w:szCs w:val="28"/>
                <w:rtl w:val="0"/>
              </w:rPr>
              <w:t xml:space="preserve">IP-адрес</w:t>
            </w:r>
          </w:p>
        </w:tc>
        <w:tc>
          <w:tcPr>
            <w:shd w:fill="ffffff" w:val="clear"/>
          </w:tcPr>
          <w:p w:rsidR="00000000" w:rsidDel="00000000" w:rsidP="00000000" w:rsidRDefault="00000000" w:rsidRPr="00000000" w14:paraId="000001DB">
            <w:pPr>
              <w:jc w:val="left"/>
              <w:rPr>
                <w:color w:val="000000"/>
                <w:sz w:val="28"/>
                <w:szCs w:val="28"/>
              </w:rPr>
            </w:pPr>
            <w:r w:rsidDel="00000000" w:rsidR="00000000" w:rsidRPr="00000000">
              <w:rPr>
                <w:color w:val="000000"/>
                <w:sz w:val="28"/>
                <w:szCs w:val="28"/>
                <w:rtl w:val="0"/>
              </w:rPr>
              <w:t xml:space="preserve">Internet Protocol - адрес. Уникальный сетевой адрес узла в компьютерной сети, построенной на основе стека протоколов TCP/IP</w:t>
            </w:r>
          </w:p>
        </w:tc>
      </w:tr>
      <w:tr>
        <w:trPr>
          <w:cantSplit w:val="0"/>
          <w:trHeight w:val="375" w:hRule="atLeast"/>
          <w:tblHeader w:val="0"/>
        </w:trPr>
        <w:tc>
          <w:tcPr>
            <w:shd w:fill="auto" w:val="clear"/>
          </w:tcPr>
          <w:p w:rsidR="00000000" w:rsidDel="00000000" w:rsidP="00000000" w:rsidRDefault="00000000" w:rsidRPr="00000000" w14:paraId="000001DC">
            <w:pPr>
              <w:jc w:val="left"/>
              <w:rPr>
                <w:color w:val="000000"/>
                <w:sz w:val="28"/>
                <w:szCs w:val="28"/>
              </w:rPr>
            </w:pPr>
            <w:r w:rsidDel="00000000" w:rsidR="00000000" w:rsidRPr="00000000">
              <w:rPr>
                <w:color w:val="000000"/>
                <w:sz w:val="28"/>
                <w:szCs w:val="28"/>
                <w:rtl w:val="0"/>
              </w:rPr>
              <w:t xml:space="preserve">ISO</w:t>
            </w:r>
          </w:p>
        </w:tc>
        <w:tc>
          <w:tcPr>
            <w:shd w:fill="auto" w:val="clear"/>
          </w:tcPr>
          <w:p w:rsidR="00000000" w:rsidDel="00000000" w:rsidP="00000000" w:rsidRDefault="00000000" w:rsidRPr="00000000" w14:paraId="000001DD">
            <w:pPr>
              <w:jc w:val="left"/>
              <w:rPr>
                <w:color w:val="000000"/>
                <w:sz w:val="28"/>
                <w:szCs w:val="28"/>
              </w:rPr>
            </w:pPr>
            <w:r w:rsidDel="00000000" w:rsidR="00000000" w:rsidRPr="00000000">
              <w:rPr>
                <w:color w:val="000000"/>
                <w:sz w:val="28"/>
                <w:szCs w:val="28"/>
                <w:rtl w:val="0"/>
              </w:rPr>
              <w:t xml:space="preserve">Международная организация по стандартизации</w:t>
            </w:r>
          </w:p>
        </w:tc>
      </w:tr>
      <w:tr>
        <w:trPr>
          <w:cantSplit w:val="0"/>
          <w:trHeight w:val="1125" w:hRule="atLeast"/>
          <w:tblHeader w:val="0"/>
        </w:trPr>
        <w:tc>
          <w:tcPr>
            <w:shd w:fill="ffffff" w:val="clear"/>
          </w:tcPr>
          <w:p w:rsidR="00000000" w:rsidDel="00000000" w:rsidP="00000000" w:rsidRDefault="00000000" w:rsidRPr="00000000" w14:paraId="000001DE">
            <w:pPr>
              <w:jc w:val="left"/>
              <w:rPr>
                <w:color w:val="000000"/>
                <w:sz w:val="28"/>
                <w:szCs w:val="28"/>
              </w:rPr>
            </w:pPr>
            <w:r w:rsidDel="00000000" w:rsidR="00000000" w:rsidRPr="00000000">
              <w:rPr>
                <w:color w:val="000000"/>
                <w:sz w:val="28"/>
                <w:szCs w:val="28"/>
                <w:rtl w:val="0"/>
              </w:rPr>
              <w:t xml:space="preserve">ISO/IEC 9075 “Database Language SQL”</w:t>
            </w:r>
          </w:p>
        </w:tc>
        <w:tc>
          <w:tcPr>
            <w:shd w:fill="ffffff" w:val="clear"/>
          </w:tcPr>
          <w:p w:rsidR="00000000" w:rsidDel="00000000" w:rsidP="00000000" w:rsidRDefault="00000000" w:rsidRPr="00000000" w14:paraId="000001DF">
            <w:pPr>
              <w:jc w:val="left"/>
              <w:rPr>
                <w:color w:val="000000"/>
                <w:sz w:val="28"/>
                <w:szCs w:val="28"/>
              </w:rPr>
            </w:pPr>
            <w:r w:rsidDel="00000000" w:rsidR="00000000" w:rsidRPr="00000000">
              <w:rPr>
                <w:color w:val="000000"/>
                <w:sz w:val="28"/>
                <w:szCs w:val="28"/>
                <w:rtl w:val="0"/>
              </w:rPr>
              <w:t xml:space="preserve">Седьмая редакция стандартов ISO (1987) и ANSI (1986) для языка запросов SQL к базе данных</w:t>
            </w:r>
          </w:p>
        </w:tc>
      </w:tr>
      <w:tr>
        <w:trPr>
          <w:cantSplit w:val="0"/>
          <w:trHeight w:val="375" w:hRule="atLeast"/>
          <w:tblHeader w:val="0"/>
        </w:trPr>
        <w:tc>
          <w:tcPr>
            <w:shd w:fill="ffffff" w:val="clear"/>
          </w:tcPr>
          <w:p w:rsidR="00000000" w:rsidDel="00000000" w:rsidP="00000000" w:rsidRDefault="00000000" w:rsidRPr="00000000" w14:paraId="000001E0">
            <w:pPr>
              <w:jc w:val="left"/>
              <w:rPr>
                <w:color w:val="000000"/>
                <w:sz w:val="28"/>
                <w:szCs w:val="28"/>
              </w:rPr>
            </w:pPr>
            <w:r w:rsidDel="00000000" w:rsidR="00000000" w:rsidRPr="00000000">
              <w:rPr>
                <w:color w:val="000000"/>
                <w:sz w:val="28"/>
                <w:szCs w:val="28"/>
                <w:rtl w:val="0"/>
              </w:rPr>
              <w:t xml:space="preserve">JavaScript</w:t>
            </w:r>
          </w:p>
        </w:tc>
        <w:tc>
          <w:tcPr>
            <w:shd w:fill="ffffff" w:val="clear"/>
          </w:tcPr>
          <w:p w:rsidR="00000000" w:rsidDel="00000000" w:rsidP="00000000" w:rsidRDefault="00000000" w:rsidRPr="00000000" w14:paraId="000001E1">
            <w:pPr>
              <w:jc w:val="left"/>
              <w:rPr>
                <w:color w:val="000000"/>
                <w:sz w:val="28"/>
                <w:szCs w:val="28"/>
              </w:rPr>
            </w:pPr>
            <w:r w:rsidDel="00000000" w:rsidR="00000000" w:rsidRPr="00000000">
              <w:rPr>
                <w:color w:val="000000"/>
                <w:sz w:val="28"/>
                <w:szCs w:val="28"/>
                <w:rtl w:val="0"/>
              </w:rPr>
              <w:t xml:space="preserve">Мультипарадигменный язык программирования</w:t>
            </w:r>
          </w:p>
        </w:tc>
      </w:tr>
      <w:tr>
        <w:trPr>
          <w:cantSplit w:val="0"/>
          <w:trHeight w:val="1125" w:hRule="atLeast"/>
          <w:tblHeader w:val="0"/>
        </w:trPr>
        <w:tc>
          <w:tcPr>
            <w:shd w:fill="ffffff" w:val="clear"/>
          </w:tcPr>
          <w:p w:rsidR="00000000" w:rsidDel="00000000" w:rsidP="00000000" w:rsidRDefault="00000000" w:rsidRPr="00000000" w14:paraId="000001E2">
            <w:pPr>
              <w:jc w:val="left"/>
              <w:rPr>
                <w:color w:val="000000"/>
                <w:sz w:val="28"/>
                <w:szCs w:val="28"/>
              </w:rPr>
            </w:pPr>
            <w:r w:rsidDel="00000000" w:rsidR="00000000" w:rsidRPr="00000000">
              <w:rPr>
                <w:color w:val="000000"/>
                <w:sz w:val="28"/>
                <w:szCs w:val="28"/>
                <w:rtl w:val="0"/>
              </w:rPr>
              <w:t xml:space="preserve">LDAP сервер</w:t>
            </w:r>
          </w:p>
        </w:tc>
        <w:tc>
          <w:tcPr>
            <w:shd w:fill="ffffff" w:val="clear"/>
          </w:tcPr>
          <w:p w:rsidR="00000000" w:rsidDel="00000000" w:rsidP="00000000" w:rsidRDefault="00000000" w:rsidRPr="00000000" w14:paraId="000001E3">
            <w:pPr>
              <w:jc w:val="left"/>
              <w:rPr>
                <w:color w:val="000000"/>
                <w:sz w:val="28"/>
                <w:szCs w:val="28"/>
              </w:rPr>
            </w:pPr>
            <w:r w:rsidDel="00000000" w:rsidR="00000000" w:rsidRPr="00000000">
              <w:rPr>
                <w:color w:val="000000"/>
                <w:sz w:val="28"/>
                <w:szCs w:val="28"/>
                <w:rtl w:val="0"/>
              </w:rPr>
              <w:t xml:space="preserve">Lightweight Directory Access Protocol - протокол прикладного уровня для доступа к службе каталогов</w:t>
            </w:r>
          </w:p>
        </w:tc>
      </w:tr>
      <w:tr>
        <w:trPr>
          <w:cantSplit w:val="0"/>
          <w:trHeight w:val="750" w:hRule="atLeast"/>
          <w:tblHeader w:val="0"/>
        </w:trPr>
        <w:tc>
          <w:tcPr>
            <w:shd w:fill="auto" w:val="clear"/>
          </w:tcPr>
          <w:p w:rsidR="00000000" w:rsidDel="00000000" w:rsidP="00000000" w:rsidRDefault="00000000" w:rsidRPr="00000000" w14:paraId="000001E4">
            <w:pPr>
              <w:jc w:val="left"/>
              <w:rPr>
                <w:color w:val="000000"/>
                <w:sz w:val="28"/>
                <w:szCs w:val="28"/>
              </w:rPr>
            </w:pPr>
            <w:r w:rsidDel="00000000" w:rsidR="00000000" w:rsidRPr="00000000">
              <w:rPr>
                <w:color w:val="000000"/>
                <w:sz w:val="28"/>
                <w:szCs w:val="28"/>
                <w:rtl w:val="0"/>
              </w:rPr>
              <w:t xml:space="preserve">OpenLDAP</w:t>
            </w:r>
          </w:p>
        </w:tc>
        <w:tc>
          <w:tcPr>
            <w:shd w:fill="ffffff" w:val="clear"/>
          </w:tcPr>
          <w:p w:rsidR="00000000" w:rsidDel="00000000" w:rsidP="00000000" w:rsidRDefault="00000000" w:rsidRPr="00000000" w14:paraId="000001E5">
            <w:pPr>
              <w:jc w:val="left"/>
              <w:rPr>
                <w:color w:val="000000"/>
                <w:sz w:val="28"/>
                <w:szCs w:val="28"/>
              </w:rPr>
            </w:pPr>
            <w:r w:rsidDel="00000000" w:rsidR="00000000" w:rsidRPr="00000000">
              <w:rPr>
                <w:color w:val="000000"/>
                <w:sz w:val="28"/>
                <w:szCs w:val="28"/>
                <w:rtl w:val="0"/>
              </w:rPr>
              <w:t xml:space="preserve">Облегчённый протокол доступа к службам каталогов</w:t>
            </w:r>
          </w:p>
        </w:tc>
      </w:tr>
      <w:tr>
        <w:trPr>
          <w:cantSplit w:val="0"/>
          <w:trHeight w:val="375" w:hRule="atLeast"/>
          <w:tblHeader w:val="0"/>
        </w:trPr>
        <w:tc>
          <w:tcPr>
            <w:shd w:fill="auto" w:val="clear"/>
          </w:tcPr>
          <w:p w:rsidR="00000000" w:rsidDel="00000000" w:rsidP="00000000" w:rsidRDefault="00000000" w:rsidRPr="00000000" w14:paraId="000001E6">
            <w:pPr>
              <w:jc w:val="left"/>
              <w:rPr>
                <w:color w:val="000000"/>
                <w:sz w:val="28"/>
                <w:szCs w:val="28"/>
              </w:rPr>
            </w:pPr>
            <w:r w:rsidDel="00000000" w:rsidR="00000000" w:rsidRPr="00000000">
              <w:rPr>
                <w:color w:val="000000"/>
                <w:sz w:val="28"/>
                <w:szCs w:val="28"/>
                <w:rtl w:val="0"/>
              </w:rPr>
              <w:t xml:space="preserve">OS Linux</w:t>
            </w:r>
          </w:p>
        </w:tc>
        <w:tc>
          <w:tcPr>
            <w:shd w:fill="ffffff" w:val="clear"/>
          </w:tcPr>
          <w:p w:rsidR="00000000" w:rsidDel="00000000" w:rsidP="00000000" w:rsidRDefault="00000000" w:rsidRPr="00000000" w14:paraId="000001E7">
            <w:pPr>
              <w:jc w:val="left"/>
              <w:rPr>
                <w:color w:val="000000"/>
                <w:sz w:val="28"/>
                <w:szCs w:val="28"/>
              </w:rPr>
            </w:pPr>
            <w:r w:rsidDel="00000000" w:rsidR="00000000" w:rsidRPr="00000000">
              <w:rPr>
                <w:color w:val="000000"/>
                <w:sz w:val="28"/>
                <w:szCs w:val="28"/>
                <w:rtl w:val="0"/>
              </w:rPr>
              <w:t xml:space="preserve">Операционная система на базе ядра Linux</w:t>
            </w:r>
          </w:p>
        </w:tc>
      </w:tr>
      <w:tr>
        <w:trPr>
          <w:cantSplit w:val="0"/>
          <w:trHeight w:val="1125" w:hRule="atLeast"/>
          <w:tblHeader w:val="0"/>
        </w:trPr>
        <w:tc>
          <w:tcPr>
            <w:shd w:fill="auto" w:val="clear"/>
          </w:tcPr>
          <w:p w:rsidR="00000000" w:rsidDel="00000000" w:rsidP="00000000" w:rsidRDefault="00000000" w:rsidRPr="00000000" w14:paraId="000001E8">
            <w:pPr>
              <w:jc w:val="left"/>
              <w:rPr>
                <w:color w:val="000000"/>
                <w:sz w:val="28"/>
                <w:szCs w:val="28"/>
              </w:rPr>
            </w:pPr>
            <w:r w:rsidDel="00000000" w:rsidR="00000000" w:rsidRPr="00000000">
              <w:rPr>
                <w:color w:val="000000"/>
                <w:sz w:val="28"/>
                <w:szCs w:val="28"/>
                <w:rtl w:val="0"/>
              </w:rPr>
              <w:t xml:space="preserve">PATCH</w:t>
            </w:r>
          </w:p>
        </w:tc>
        <w:tc>
          <w:tcPr>
            <w:shd w:fill="ffffff" w:val="clear"/>
          </w:tcPr>
          <w:p w:rsidR="00000000" w:rsidDel="00000000" w:rsidP="00000000" w:rsidRDefault="00000000" w:rsidRPr="00000000" w14:paraId="000001E9">
            <w:pPr>
              <w:jc w:val="left"/>
              <w:rPr>
                <w:color w:val="000000"/>
                <w:sz w:val="28"/>
                <w:szCs w:val="28"/>
              </w:rPr>
            </w:pPr>
            <w:r w:rsidDel="00000000" w:rsidR="00000000" w:rsidRPr="00000000">
              <w:rPr>
                <w:color w:val="000000"/>
                <w:sz w:val="28"/>
                <w:szCs w:val="28"/>
                <w:rtl w:val="0"/>
              </w:rPr>
              <w:t xml:space="preserve">Информация, предназначенная для автоматизированного внесения определённых изменений в систему</w:t>
            </w:r>
          </w:p>
        </w:tc>
      </w:tr>
      <w:tr>
        <w:trPr>
          <w:cantSplit w:val="0"/>
          <w:trHeight w:val="750" w:hRule="atLeast"/>
          <w:tblHeader w:val="0"/>
        </w:trPr>
        <w:tc>
          <w:tcPr>
            <w:shd w:fill="ffffff" w:val="clear"/>
          </w:tcPr>
          <w:p w:rsidR="00000000" w:rsidDel="00000000" w:rsidP="00000000" w:rsidRDefault="00000000" w:rsidRPr="00000000" w14:paraId="000001EA">
            <w:pPr>
              <w:jc w:val="left"/>
              <w:rPr>
                <w:color w:val="000000"/>
                <w:sz w:val="28"/>
                <w:szCs w:val="28"/>
              </w:rPr>
            </w:pPr>
            <w:r w:rsidDel="00000000" w:rsidR="00000000" w:rsidRPr="00000000">
              <w:rPr>
                <w:color w:val="000000"/>
                <w:sz w:val="28"/>
                <w:szCs w:val="28"/>
                <w:rtl w:val="0"/>
              </w:rPr>
              <w:t xml:space="preserve">PL/pgSQL</w:t>
            </w:r>
          </w:p>
        </w:tc>
        <w:tc>
          <w:tcPr>
            <w:shd w:fill="ffffff" w:val="clear"/>
          </w:tcPr>
          <w:p w:rsidR="00000000" w:rsidDel="00000000" w:rsidP="00000000" w:rsidRDefault="00000000" w:rsidRPr="00000000" w14:paraId="000001EB">
            <w:pPr>
              <w:jc w:val="left"/>
              <w:rPr>
                <w:color w:val="000000"/>
                <w:sz w:val="28"/>
                <w:szCs w:val="28"/>
              </w:rPr>
            </w:pPr>
            <w:r w:rsidDel="00000000" w:rsidR="00000000" w:rsidRPr="00000000">
              <w:rPr>
                <w:color w:val="000000"/>
                <w:sz w:val="28"/>
                <w:szCs w:val="28"/>
                <w:rtl w:val="0"/>
              </w:rPr>
              <w:t xml:space="preserve">Процедурное расширение языка SQL, используемое в СУБД PostgreSQL</w:t>
            </w:r>
          </w:p>
        </w:tc>
      </w:tr>
      <w:tr>
        <w:trPr>
          <w:cantSplit w:val="0"/>
          <w:trHeight w:val="1125" w:hRule="atLeast"/>
          <w:tblHeader w:val="0"/>
        </w:trPr>
        <w:tc>
          <w:tcPr>
            <w:shd w:fill="auto" w:val="clear"/>
          </w:tcPr>
          <w:p w:rsidR="00000000" w:rsidDel="00000000" w:rsidP="00000000" w:rsidRDefault="00000000" w:rsidRPr="00000000" w14:paraId="000001EC">
            <w:pPr>
              <w:jc w:val="left"/>
              <w:rPr>
                <w:color w:val="000000"/>
                <w:sz w:val="28"/>
                <w:szCs w:val="28"/>
              </w:rPr>
            </w:pPr>
            <w:r w:rsidDel="00000000" w:rsidR="00000000" w:rsidRPr="00000000">
              <w:rPr>
                <w:color w:val="000000"/>
                <w:sz w:val="28"/>
                <w:szCs w:val="28"/>
                <w:rtl w:val="0"/>
              </w:rPr>
              <w:t xml:space="preserve">POST</w:t>
            </w:r>
          </w:p>
        </w:tc>
        <w:tc>
          <w:tcPr>
            <w:shd w:fill="ffffff" w:val="clear"/>
          </w:tcPr>
          <w:p w:rsidR="00000000" w:rsidDel="00000000" w:rsidP="00000000" w:rsidRDefault="00000000" w:rsidRPr="00000000" w14:paraId="000001ED">
            <w:pPr>
              <w:jc w:val="left"/>
              <w:rPr>
                <w:color w:val="000000"/>
                <w:sz w:val="28"/>
                <w:szCs w:val="28"/>
              </w:rPr>
            </w:pPr>
            <w:r w:rsidDel="00000000" w:rsidR="00000000" w:rsidRPr="00000000">
              <w:rPr>
                <w:color w:val="000000"/>
                <w:sz w:val="28"/>
                <w:szCs w:val="28"/>
                <w:rtl w:val="0"/>
              </w:rPr>
              <w:t xml:space="preserve">Проверка аппаратного обеспечения компьютера (Power-On Self-Test), выполняемая при его включении</w:t>
            </w:r>
          </w:p>
        </w:tc>
      </w:tr>
      <w:tr>
        <w:trPr>
          <w:cantSplit w:val="0"/>
          <w:trHeight w:val="750" w:hRule="atLeast"/>
          <w:tblHeader w:val="0"/>
        </w:trPr>
        <w:tc>
          <w:tcPr>
            <w:shd w:fill="ffffff" w:val="clear"/>
          </w:tcPr>
          <w:p w:rsidR="00000000" w:rsidDel="00000000" w:rsidP="00000000" w:rsidRDefault="00000000" w:rsidRPr="00000000" w14:paraId="000001EE">
            <w:pPr>
              <w:jc w:val="left"/>
              <w:rPr>
                <w:color w:val="000000"/>
                <w:sz w:val="28"/>
                <w:szCs w:val="28"/>
              </w:rPr>
            </w:pPr>
            <w:r w:rsidDel="00000000" w:rsidR="00000000" w:rsidRPr="00000000">
              <w:rPr>
                <w:color w:val="000000"/>
                <w:sz w:val="28"/>
                <w:szCs w:val="28"/>
                <w:rtl w:val="0"/>
              </w:rPr>
              <w:t xml:space="preserve">PostgreSQL</w:t>
            </w:r>
          </w:p>
        </w:tc>
        <w:tc>
          <w:tcPr>
            <w:shd w:fill="ffffff" w:val="clear"/>
          </w:tcPr>
          <w:p w:rsidR="00000000" w:rsidDel="00000000" w:rsidP="00000000" w:rsidRDefault="00000000" w:rsidRPr="00000000" w14:paraId="000001EF">
            <w:pPr>
              <w:jc w:val="left"/>
              <w:rPr>
                <w:color w:val="000000"/>
                <w:sz w:val="28"/>
                <w:szCs w:val="28"/>
              </w:rPr>
            </w:pPr>
            <w:r w:rsidDel="00000000" w:rsidR="00000000" w:rsidRPr="00000000">
              <w:rPr>
                <w:color w:val="000000"/>
                <w:sz w:val="28"/>
                <w:szCs w:val="28"/>
                <w:rtl w:val="0"/>
              </w:rPr>
              <w:t xml:space="preserve">Свободная объекто-реляционная система управления базами данных</w:t>
            </w:r>
          </w:p>
        </w:tc>
      </w:tr>
      <w:tr>
        <w:trPr>
          <w:cantSplit w:val="0"/>
          <w:trHeight w:val="1500" w:hRule="atLeast"/>
          <w:tblHeader w:val="0"/>
        </w:trPr>
        <w:tc>
          <w:tcPr>
            <w:shd w:fill="auto" w:val="clear"/>
          </w:tcPr>
          <w:p w:rsidR="00000000" w:rsidDel="00000000" w:rsidP="00000000" w:rsidRDefault="00000000" w:rsidRPr="00000000" w14:paraId="000001F0">
            <w:pPr>
              <w:jc w:val="left"/>
              <w:rPr>
                <w:color w:val="000000"/>
                <w:sz w:val="28"/>
                <w:szCs w:val="28"/>
              </w:rPr>
            </w:pPr>
            <w:r w:rsidDel="00000000" w:rsidR="00000000" w:rsidRPr="00000000">
              <w:rPr>
                <w:color w:val="000000"/>
                <w:sz w:val="28"/>
                <w:szCs w:val="28"/>
                <w:rtl w:val="0"/>
              </w:rPr>
              <w:t xml:space="preserve">Protocol Buffers</w:t>
            </w:r>
          </w:p>
        </w:tc>
        <w:tc>
          <w:tcPr>
            <w:shd w:fill="ffffff" w:val="clear"/>
          </w:tcPr>
          <w:p w:rsidR="00000000" w:rsidDel="00000000" w:rsidP="00000000" w:rsidRDefault="00000000" w:rsidRPr="00000000" w14:paraId="000001F1">
            <w:pPr>
              <w:jc w:val="left"/>
              <w:rPr>
                <w:color w:val="000000"/>
                <w:sz w:val="28"/>
                <w:szCs w:val="28"/>
              </w:rPr>
            </w:pPr>
            <w:r w:rsidDel="00000000" w:rsidR="00000000" w:rsidRPr="00000000">
              <w:rPr>
                <w:color w:val="000000"/>
                <w:sz w:val="28"/>
                <w:szCs w:val="28"/>
                <w:rtl w:val="0"/>
              </w:rPr>
              <w:t xml:space="preserve">Протокол сериализации (передачи) структурированных данных, предложенный публичной компанией Google как эффективная бинарная альтернатива текстовому формату XML</w:t>
            </w:r>
          </w:p>
        </w:tc>
      </w:tr>
      <w:tr>
        <w:trPr>
          <w:cantSplit w:val="0"/>
          <w:trHeight w:val="1875" w:hRule="atLeast"/>
          <w:tblHeader w:val="0"/>
        </w:trPr>
        <w:tc>
          <w:tcPr>
            <w:shd w:fill="ffffff" w:val="clear"/>
          </w:tcPr>
          <w:p w:rsidR="00000000" w:rsidDel="00000000" w:rsidP="00000000" w:rsidRDefault="00000000" w:rsidRPr="00000000" w14:paraId="000001F2">
            <w:pPr>
              <w:jc w:val="left"/>
              <w:rPr>
                <w:color w:val="000000"/>
                <w:sz w:val="28"/>
                <w:szCs w:val="28"/>
              </w:rPr>
            </w:pPr>
            <w:r w:rsidDel="00000000" w:rsidR="00000000" w:rsidRPr="00000000">
              <w:rPr>
                <w:color w:val="000000"/>
                <w:sz w:val="28"/>
                <w:szCs w:val="28"/>
                <w:rtl w:val="0"/>
              </w:rPr>
              <w:t xml:space="preserve">RAID</w:t>
            </w:r>
          </w:p>
        </w:tc>
        <w:tc>
          <w:tcPr>
            <w:shd w:fill="ffffff" w:val="clear"/>
          </w:tcPr>
          <w:p w:rsidR="00000000" w:rsidDel="00000000" w:rsidP="00000000" w:rsidRDefault="00000000" w:rsidRPr="00000000" w14:paraId="000001F3">
            <w:pPr>
              <w:jc w:val="left"/>
              <w:rPr>
                <w:color w:val="000000"/>
                <w:sz w:val="28"/>
                <w:szCs w:val="28"/>
              </w:rPr>
            </w:pPr>
            <w:r w:rsidDel="00000000" w:rsidR="00000000" w:rsidRPr="00000000">
              <w:rPr>
                <w:color w:val="000000"/>
                <w:sz w:val="28"/>
                <w:szCs w:val="28"/>
                <w:rtl w:val="0"/>
              </w:rPr>
              <w:t xml:space="preserve">Отказоустойчивый массив дисков (redundant array of independent disks), использующийся в технология виртуализации данных, которая объединяет несколько дисков в логический элемент для избыточности и повышения производительности</w:t>
            </w:r>
          </w:p>
        </w:tc>
      </w:tr>
      <w:tr>
        <w:trPr>
          <w:cantSplit w:val="0"/>
          <w:trHeight w:val="1125" w:hRule="atLeast"/>
          <w:tblHeader w:val="0"/>
        </w:trPr>
        <w:tc>
          <w:tcPr>
            <w:shd w:fill="ffffff" w:val="clear"/>
          </w:tcPr>
          <w:p w:rsidR="00000000" w:rsidDel="00000000" w:rsidP="00000000" w:rsidRDefault="00000000" w:rsidRPr="00000000" w14:paraId="000001F4">
            <w:pPr>
              <w:jc w:val="left"/>
              <w:rPr>
                <w:color w:val="000000"/>
                <w:sz w:val="28"/>
                <w:szCs w:val="28"/>
              </w:rPr>
            </w:pPr>
            <w:r w:rsidDel="00000000" w:rsidR="00000000" w:rsidRPr="00000000">
              <w:rPr>
                <w:color w:val="000000"/>
                <w:sz w:val="28"/>
                <w:szCs w:val="28"/>
                <w:rtl w:val="0"/>
              </w:rPr>
              <w:t xml:space="preserve">RESTAPI</w:t>
            </w:r>
          </w:p>
        </w:tc>
        <w:tc>
          <w:tcPr>
            <w:shd w:fill="ffffff" w:val="clear"/>
          </w:tcPr>
          <w:p w:rsidR="00000000" w:rsidDel="00000000" w:rsidP="00000000" w:rsidRDefault="00000000" w:rsidRPr="00000000" w14:paraId="000001F5">
            <w:pPr>
              <w:jc w:val="left"/>
              <w:rPr>
                <w:color w:val="000000"/>
                <w:sz w:val="28"/>
                <w:szCs w:val="28"/>
              </w:rPr>
            </w:pPr>
            <w:r w:rsidDel="00000000" w:rsidR="00000000" w:rsidRPr="00000000">
              <w:rPr>
                <w:color w:val="000000"/>
                <w:sz w:val="28"/>
                <w:szCs w:val="28"/>
                <w:rtl w:val="0"/>
              </w:rPr>
              <w:t xml:space="preserve">Representational State Transfe - архитектурный стиль взаимодействия компонентов распределённого приложения в сети.</w:t>
            </w:r>
          </w:p>
        </w:tc>
      </w:tr>
      <w:tr>
        <w:trPr>
          <w:cantSplit w:val="0"/>
          <w:trHeight w:val="375" w:hRule="atLeast"/>
          <w:tblHeader w:val="0"/>
        </w:trPr>
        <w:tc>
          <w:tcPr>
            <w:shd w:fill="auto" w:val="clear"/>
          </w:tcPr>
          <w:p w:rsidR="00000000" w:rsidDel="00000000" w:rsidP="00000000" w:rsidRDefault="00000000" w:rsidRPr="00000000" w14:paraId="000001F6">
            <w:pPr>
              <w:jc w:val="left"/>
              <w:rPr>
                <w:color w:val="000000"/>
                <w:sz w:val="28"/>
                <w:szCs w:val="28"/>
              </w:rPr>
            </w:pPr>
            <w:r w:rsidDel="00000000" w:rsidR="00000000" w:rsidRPr="00000000">
              <w:rPr>
                <w:color w:val="000000"/>
                <w:sz w:val="28"/>
                <w:szCs w:val="28"/>
                <w:rtl w:val="0"/>
              </w:rPr>
              <w:t xml:space="preserve">REST-интерфейс</w:t>
            </w:r>
          </w:p>
        </w:tc>
        <w:tc>
          <w:tcPr>
            <w:shd w:fill="auto" w:val="clear"/>
          </w:tcPr>
          <w:p w:rsidR="00000000" w:rsidDel="00000000" w:rsidP="00000000" w:rsidRDefault="00000000" w:rsidRPr="00000000" w14:paraId="000001F7">
            <w:pPr>
              <w:jc w:val="left"/>
              <w:rPr>
                <w:color w:val="000000"/>
                <w:sz w:val="28"/>
                <w:szCs w:val="28"/>
              </w:rPr>
            </w:pPr>
            <w:r w:rsidDel="00000000" w:rsidR="00000000" w:rsidRPr="00000000">
              <w:rPr>
                <w:color w:val="000000"/>
                <w:sz w:val="28"/>
                <w:szCs w:val="28"/>
                <w:rtl w:val="0"/>
              </w:rPr>
              <w:t xml:space="preserve">Интерфейс вызова удаленных процедур</w:t>
            </w:r>
          </w:p>
        </w:tc>
      </w:tr>
      <w:tr>
        <w:trPr>
          <w:cantSplit w:val="0"/>
          <w:trHeight w:val="1125" w:hRule="atLeast"/>
          <w:tblHeader w:val="0"/>
        </w:trPr>
        <w:tc>
          <w:tcPr>
            <w:shd w:fill="auto" w:val="clear"/>
          </w:tcPr>
          <w:p w:rsidR="00000000" w:rsidDel="00000000" w:rsidP="00000000" w:rsidRDefault="00000000" w:rsidRPr="00000000" w14:paraId="000001F8">
            <w:pPr>
              <w:jc w:val="left"/>
              <w:rPr>
                <w:color w:val="000000"/>
                <w:sz w:val="28"/>
                <w:szCs w:val="28"/>
              </w:rPr>
            </w:pPr>
            <w:r w:rsidDel="00000000" w:rsidR="00000000" w:rsidRPr="00000000">
              <w:rPr>
                <w:color w:val="000000"/>
                <w:sz w:val="28"/>
                <w:szCs w:val="28"/>
                <w:rtl w:val="0"/>
              </w:rPr>
              <w:t xml:space="preserve">RFC</w:t>
            </w:r>
          </w:p>
        </w:tc>
        <w:tc>
          <w:tcPr>
            <w:shd w:fill="ffffff" w:val="clear"/>
          </w:tcPr>
          <w:p w:rsidR="00000000" w:rsidDel="00000000" w:rsidP="00000000" w:rsidRDefault="00000000" w:rsidRPr="00000000" w14:paraId="000001F9">
            <w:pPr>
              <w:jc w:val="left"/>
              <w:rPr>
                <w:color w:val="000000"/>
                <w:sz w:val="28"/>
                <w:szCs w:val="28"/>
              </w:rPr>
            </w:pPr>
            <w:r w:rsidDel="00000000" w:rsidR="00000000" w:rsidRPr="00000000">
              <w:rPr>
                <w:color w:val="000000"/>
                <w:sz w:val="28"/>
                <w:szCs w:val="28"/>
                <w:rtl w:val="0"/>
              </w:rPr>
              <w:t xml:space="preserve">Документ, охватывающий технические спецификации и Стандарты, широко используемые во Всемирной сети</w:t>
            </w:r>
          </w:p>
        </w:tc>
      </w:tr>
      <w:tr>
        <w:trPr>
          <w:cantSplit w:val="0"/>
          <w:trHeight w:val="1125" w:hRule="atLeast"/>
          <w:tblHeader w:val="0"/>
        </w:trPr>
        <w:tc>
          <w:tcPr>
            <w:shd w:fill="ffffff" w:val="clear"/>
          </w:tcPr>
          <w:p w:rsidR="00000000" w:rsidDel="00000000" w:rsidP="00000000" w:rsidRDefault="00000000" w:rsidRPr="00000000" w14:paraId="000001FA">
            <w:pPr>
              <w:jc w:val="left"/>
              <w:rPr>
                <w:color w:val="000000"/>
                <w:sz w:val="28"/>
                <w:szCs w:val="28"/>
              </w:rPr>
            </w:pPr>
            <w:r w:rsidDel="00000000" w:rsidR="00000000" w:rsidRPr="00000000">
              <w:rPr>
                <w:color w:val="000000"/>
                <w:sz w:val="28"/>
                <w:szCs w:val="28"/>
                <w:rtl w:val="0"/>
              </w:rPr>
              <w:t xml:space="preserve">SNMP</w:t>
            </w:r>
          </w:p>
        </w:tc>
        <w:tc>
          <w:tcPr>
            <w:shd w:fill="ffffff" w:val="clear"/>
          </w:tcPr>
          <w:p w:rsidR="00000000" w:rsidDel="00000000" w:rsidP="00000000" w:rsidRDefault="00000000" w:rsidRPr="00000000" w14:paraId="000001FB">
            <w:pPr>
              <w:jc w:val="left"/>
              <w:rPr>
                <w:color w:val="000000"/>
                <w:sz w:val="28"/>
                <w:szCs w:val="28"/>
              </w:rPr>
            </w:pPr>
            <w:r w:rsidDel="00000000" w:rsidR="00000000" w:rsidRPr="00000000">
              <w:rPr>
                <w:color w:val="000000"/>
                <w:sz w:val="28"/>
                <w:szCs w:val="28"/>
                <w:rtl w:val="0"/>
              </w:rPr>
              <w:t xml:space="preserve">Simple Network Management Protocol - стандартный интернет-протокол для управления устройствами в IP-сетях</w:t>
            </w:r>
          </w:p>
        </w:tc>
      </w:tr>
      <w:tr>
        <w:trPr>
          <w:cantSplit w:val="0"/>
          <w:trHeight w:val="750" w:hRule="atLeast"/>
          <w:tblHeader w:val="0"/>
        </w:trPr>
        <w:tc>
          <w:tcPr>
            <w:shd w:fill="ffffff" w:val="clear"/>
          </w:tcPr>
          <w:p w:rsidR="00000000" w:rsidDel="00000000" w:rsidP="00000000" w:rsidRDefault="00000000" w:rsidRPr="00000000" w14:paraId="000001FC">
            <w:pPr>
              <w:jc w:val="left"/>
              <w:rPr>
                <w:color w:val="000000"/>
                <w:sz w:val="28"/>
                <w:szCs w:val="28"/>
              </w:rPr>
            </w:pPr>
            <w:r w:rsidDel="00000000" w:rsidR="00000000" w:rsidRPr="00000000">
              <w:rPr>
                <w:color w:val="000000"/>
                <w:sz w:val="28"/>
                <w:szCs w:val="28"/>
                <w:rtl w:val="0"/>
              </w:rPr>
              <w:t xml:space="preserve">sql-запрос</w:t>
            </w:r>
          </w:p>
        </w:tc>
        <w:tc>
          <w:tcPr>
            <w:shd w:fill="ffffff" w:val="clear"/>
          </w:tcPr>
          <w:p w:rsidR="00000000" w:rsidDel="00000000" w:rsidP="00000000" w:rsidRDefault="00000000" w:rsidRPr="00000000" w14:paraId="000001FD">
            <w:pPr>
              <w:jc w:val="left"/>
              <w:rPr>
                <w:color w:val="000000"/>
                <w:sz w:val="28"/>
                <w:szCs w:val="28"/>
              </w:rPr>
            </w:pPr>
            <w:r w:rsidDel="00000000" w:rsidR="00000000" w:rsidRPr="00000000">
              <w:rPr>
                <w:color w:val="000000"/>
                <w:sz w:val="28"/>
                <w:szCs w:val="28"/>
                <w:rtl w:val="0"/>
              </w:rPr>
              <w:t xml:space="preserve">Запрос к базе данных с помощью языка программирования SQL</w:t>
            </w:r>
          </w:p>
        </w:tc>
      </w:tr>
      <w:tr>
        <w:trPr>
          <w:cantSplit w:val="0"/>
          <w:trHeight w:val="375" w:hRule="atLeast"/>
          <w:tblHeader w:val="0"/>
        </w:trPr>
        <w:tc>
          <w:tcPr>
            <w:shd w:fill="ffffff" w:val="clear"/>
          </w:tcPr>
          <w:p w:rsidR="00000000" w:rsidDel="00000000" w:rsidP="00000000" w:rsidRDefault="00000000" w:rsidRPr="00000000" w14:paraId="000001FE">
            <w:pPr>
              <w:jc w:val="left"/>
              <w:rPr>
                <w:color w:val="000000"/>
                <w:sz w:val="28"/>
                <w:szCs w:val="28"/>
              </w:rPr>
            </w:pPr>
            <w:r w:rsidDel="00000000" w:rsidR="00000000" w:rsidRPr="00000000">
              <w:rPr>
                <w:color w:val="000000"/>
                <w:sz w:val="28"/>
                <w:szCs w:val="28"/>
                <w:rtl w:val="0"/>
              </w:rPr>
              <w:t xml:space="preserve">SSD</w:t>
            </w:r>
          </w:p>
        </w:tc>
        <w:tc>
          <w:tcPr>
            <w:shd w:fill="ffffff" w:val="clear"/>
          </w:tcPr>
          <w:p w:rsidR="00000000" w:rsidDel="00000000" w:rsidP="00000000" w:rsidRDefault="00000000" w:rsidRPr="00000000" w14:paraId="000001FF">
            <w:pPr>
              <w:jc w:val="left"/>
              <w:rPr>
                <w:color w:val="000000"/>
                <w:sz w:val="28"/>
                <w:szCs w:val="28"/>
              </w:rPr>
            </w:pPr>
            <w:r w:rsidDel="00000000" w:rsidR="00000000" w:rsidRPr="00000000">
              <w:rPr>
                <w:color w:val="000000"/>
                <w:sz w:val="28"/>
                <w:szCs w:val="28"/>
                <w:rtl w:val="0"/>
              </w:rPr>
              <w:t xml:space="preserve">Диски постоянной памяти на основе флэш-памяти</w:t>
            </w:r>
          </w:p>
        </w:tc>
      </w:tr>
      <w:tr>
        <w:trPr>
          <w:cantSplit w:val="0"/>
          <w:trHeight w:val="375" w:hRule="atLeast"/>
          <w:tblHeader w:val="0"/>
        </w:trPr>
        <w:tc>
          <w:tcPr>
            <w:shd w:fill="auto" w:val="clear"/>
          </w:tcPr>
          <w:p w:rsidR="00000000" w:rsidDel="00000000" w:rsidP="00000000" w:rsidRDefault="00000000" w:rsidRPr="00000000" w14:paraId="00000200">
            <w:pPr>
              <w:jc w:val="left"/>
              <w:rPr>
                <w:color w:val="000000"/>
                <w:sz w:val="28"/>
                <w:szCs w:val="28"/>
              </w:rPr>
            </w:pPr>
            <w:r w:rsidDel="00000000" w:rsidR="00000000" w:rsidRPr="00000000">
              <w:rPr>
                <w:color w:val="000000"/>
                <w:sz w:val="28"/>
                <w:szCs w:val="28"/>
                <w:rtl w:val="0"/>
              </w:rPr>
              <w:t xml:space="preserve">URL</w:t>
            </w:r>
          </w:p>
        </w:tc>
        <w:tc>
          <w:tcPr>
            <w:shd w:fill="auto" w:val="clear"/>
          </w:tcPr>
          <w:p w:rsidR="00000000" w:rsidDel="00000000" w:rsidP="00000000" w:rsidRDefault="00000000" w:rsidRPr="00000000" w14:paraId="00000201">
            <w:pPr>
              <w:jc w:val="left"/>
              <w:rPr>
                <w:color w:val="000000"/>
                <w:sz w:val="28"/>
                <w:szCs w:val="28"/>
              </w:rPr>
            </w:pPr>
            <w:r w:rsidDel="00000000" w:rsidR="00000000" w:rsidRPr="00000000">
              <w:rPr>
                <w:color w:val="000000"/>
                <w:sz w:val="28"/>
                <w:szCs w:val="28"/>
                <w:rtl w:val="0"/>
              </w:rPr>
              <w:t xml:space="preserve">Унифицированный указатель ресурса</w:t>
            </w:r>
          </w:p>
        </w:tc>
      </w:tr>
      <w:tr>
        <w:trPr>
          <w:cantSplit w:val="0"/>
          <w:trHeight w:val="375" w:hRule="atLeast"/>
          <w:tblHeader w:val="0"/>
        </w:trPr>
        <w:tc>
          <w:tcPr>
            <w:shd w:fill="ffffff" w:val="clear"/>
          </w:tcPr>
          <w:p w:rsidR="00000000" w:rsidDel="00000000" w:rsidP="00000000" w:rsidRDefault="00000000" w:rsidRPr="00000000" w14:paraId="00000202">
            <w:pPr>
              <w:jc w:val="left"/>
              <w:rPr>
                <w:color w:val="000000"/>
                <w:sz w:val="28"/>
                <w:szCs w:val="28"/>
              </w:rPr>
            </w:pPr>
            <w:r w:rsidDel="00000000" w:rsidR="00000000" w:rsidRPr="00000000">
              <w:rPr>
                <w:color w:val="000000"/>
                <w:sz w:val="28"/>
                <w:szCs w:val="28"/>
                <w:rtl w:val="0"/>
              </w:rPr>
              <w:t xml:space="preserve">UUID</w:t>
            </w:r>
          </w:p>
        </w:tc>
        <w:tc>
          <w:tcPr>
            <w:shd w:fill="ffffff" w:val="clear"/>
          </w:tcPr>
          <w:p w:rsidR="00000000" w:rsidDel="00000000" w:rsidP="00000000" w:rsidRDefault="00000000" w:rsidRPr="00000000" w14:paraId="00000203">
            <w:pPr>
              <w:jc w:val="left"/>
              <w:rPr>
                <w:color w:val="000000"/>
                <w:sz w:val="28"/>
                <w:szCs w:val="28"/>
              </w:rPr>
            </w:pPr>
            <w:r w:rsidDel="00000000" w:rsidR="00000000" w:rsidRPr="00000000">
              <w:rPr>
                <w:color w:val="000000"/>
                <w:sz w:val="28"/>
                <w:szCs w:val="28"/>
                <w:rtl w:val="0"/>
              </w:rPr>
              <w:t xml:space="preserve">Универсальный уникальный идентификатор</w:t>
            </w:r>
          </w:p>
        </w:tc>
      </w:tr>
      <w:tr>
        <w:trPr>
          <w:cantSplit w:val="0"/>
          <w:trHeight w:val="1125" w:hRule="atLeast"/>
          <w:tblHeader w:val="0"/>
        </w:trPr>
        <w:tc>
          <w:tcPr>
            <w:shd w:fill="auto" w:val="clear"/>
          </w:tcPr>
          <w:p w:rsidR="00000000" w:rsidDel="00000000" w:rsidP="00000000" w:rsidRDefault="00000000" w:rsidRPr="00000000" w14:paraId="00000204">
            <w:pPr>
              <w:jc w:val="left"/>
              <w:rPr>
                <w:color w:val="000000"/>
                <w:sz w:val="28"/>
                <w:szCs w:val="28"/>
              </w:rPr>
            </w:pPr>
            <w:r w:rsidDel="00000000" w:rsidR="00000000" w:rsidRPr="00000000">
              <w:rPr>
                <w:color w:val="000000"/>
                <w:sz w:val="28"/>
                <w:szCs w:val="28"/>
                <w:rtl w:val="0"/>
              </w:rPr>
              <w:t xml:space="preserve">Web-приложение</w:t>
            </w:r>
          </w:p>
        </w:tc>
        <w:tc>
          <w:tcPr>
            <w:shd w:fill="ffffff" w:val="clear"/>
          </w:tcPr>
          <w:p w:rsidR="00000000" w:rsidDel="00000000" w:rsidP="00000000" w:rsidRDefault="00000000" w:rsidRPr="00000000" w14:paraId="00000205">
            <w:pPr>
              <w:jc w:val="left"/>
              <w:rPr>
                <w:color w:val="000000"/>
                <w:sz w:val="28"/>
                <w:szCs w:val="28"/>
              </w:rPr>
            </w:pPr>
            <w:r w:rsidDel="00000000" w:rsidR="00000000" w:rsidRPr="00000000">
              <w:rPr>
                <w:color w:val="000000"/>
                <w:sz w:val="28"/>
                <w:szCs w:val="28"/>
                <w:rtl w:val="0"/>
              </w:rPr>
              <w:t xml:space="preserve">Клиент-серверное приложение, в котором клиент взаимодействует с веб-сервером при помощи браузера</w:t>
            </w:r>
          </w:p>
        </w:tc>
      </w:tr>
      <w:tr>
        <w:trPr>
          <w:cantSplit w:val="0"/>
          <w:trHeight w:val="750" w:hRule="atLeast"/>
          <w:tblHeader w:val="0"/>
        </w:trPr>
        <w:tc>
          <w:tcPr>
            <w:shd w:fill="ffffff" w:val="clear"/>
          </w:tcPr>
          <w:p w:rsidR="00000000" w:rsidDel="00000000" w:rsidP="00000000" w:rsidRDefault="00000000" w:rsidRPr="00000000" w14:paraId="00000206">
            <w:pPr>
              <w:jc w:val="left"/>
              <w:rPr>
                <w:color w:val="000000"/>
                <w:sz w:val="28"/>
                <w:szCs w:val="28"/>
              </w:rPr>
            </w:pPr>
            <w:r w:rsidDel="00000000" w:rsidR="00000000" w:rsidRPr="00000000">
              <w:rPr>
                <w:color w:val="000000"/>
                <w:sz w:val="28"/>
                <w:szCs w:val="28"/>
                <w:rtl w:val="0"/>
              </w:rPr>
              <w:t xml:space="preserve">XML</w:t>
            </w:r>
          </w:p>
        </w:tc>
        <w:tc>
          <w:tcPr>
            <w:shd w:fill="ffffff" w:val="clear"/>
          </w:tcPr>
          <w:p w:rsidR="00000000" w:rsidDel="00000000" w:rsidP="00000000" w:rsidRDefault="00000000" w:rsidRPr="00000000" w14:paraId="00000207">
            <w:pPr>
              <w:jc w:val="left"/>
              <w:rPr>
                <w:color w:val="000000"/>
                <w:sz w:val="28"/>
                <w:szCs w:val="28"/>
              </w:rPr>
            </w:pPr>
            <w:r w:rsidDel="00000000" w:rsidR="00000000" w:rsidRPr="00000000">
              <w:rPr>
                <w:color w:val="000000"/>
                <w:sz w:val="28"/>
                <w:szCs w:val="28"/>
                <w:rtl w:val="0"/>
              </w:rPr>
              <w:t xml:space="preserve">Расширяемый язык разметки (eXtensible Markup Language)</w:t>
            </w:r>
          </w:p>
        </w:tc>
      </w:tr>
      <w:tr>
        <w:trPr>
          <w:cantSplit w:val="0"/>
          <w:trHeight w:val="375" w:hRule="atLeast"/>
          <w:tblHeader w:val="0"/>
        </w:trPr>
        <w:tc>
          <w:tcPr>
            <w:shd w:fill="auto" w:val="clear"/>
          </w:tcPr>
          <w:p w:rsidR="00000000" w:rsidDel="00000000" w:rsidP="00000000" w:rsidRDefault="00000000" w:rsidRPr="00000000" w14:paraId="00000208">
            <w:pPr>
              <w:jc w:val="left"/>
              <w:rPr>
                <w:color w:val="000000"/>
                <w:sz w:val="28"/>
                <w:szCs w:val="28"/>
              </w:rPr>
            </w:pPr>
            <w:r w:rsidDel="00000000" w:rsidR="00000000" w:rsidRPr="00000000">
              <w:rPr>
                <w:color w:val="000000"/>
                <w:sz w:val="28"/>
                <w:szCs w:val="28"/>
                <w:rtl w:val="0"/>
              </w:rPr>
              <w:t xml:space="preserve">АРМ</w:t>
            </w:r>
          </w:p>
        </w:tc>
        <w:tc>
          <w:tcPr>
            <w:shd w:fill="auto" w:val="clear"/>
          </w:tcPr>
          <w:p w:rsidR="00000000" w:rsidDel="00000000" w:rsidP="00000000" w:rsidRDefault="00000000" w:rsidRPr="00000000" w14:paraId="00000209">
            <w:pPr>
              <w:jc w:val="left"/>
              <w:rPr>
                <w:color w:val="000000"/>
                <w:sz w:val="28"/>
                <w:szCs w:val="28"/>
              </w:rPr>
            </w:pPr>
            <w:r w:rsidDel="00000000" w:rsidR="00000000" w:rsidRPr="00000000">
              <w:rPr>
                <w:color w:val="000000"/>
                <w:sz w:val="28"/>
                <w:szCs w:val="28"/>
                <w:rtl w:val="0"/>
              </w:rPr>
              <w:t xml:space="preserve">Автоматизированное рабочее место</w:t>
            </w:r>
          </w:p>
        </w:tc>
      </w:tr>
      <w:tr>
        <w:trPr>
          <w:cantSplit w:val="0"/>
          <w:trHeight w:val="375" w:hRule="atLeast"/>
          <w:tblHeader w:val="0"/>
        </w:trPr>
        <w:tc>
          <w:tcPr>
            <w:shd w:fill="auto" w:val="clear"/>
          </w:tcPr>
          <w:p w:rsidR="00000000" w:rsidDel="00000000" w:rsidP="00000000" w:rsidRDefault="00000000" w:rsidRPr="00000000" w14:paraId="0000020A">
            <w:pPr>
              <w:jc w:val="left"/>
              <w:rPr>
                <w:color w:val="000000"/>
                <w:sz w:val="28"/>
                <w:szCs w:val="28"/>
              </w:rPr>
            </w:pPr>
            <w:r w:rsidDel="00000000" w:rsidR="00000000" w:rsidRPr="00000000">
              <w:rPr>
                <w:color w:val="000000"/>
                <w:sz w:val="28"/>
                <w:szCs w:val="28"/>
                <w:rtl w:val="0"/>
              </w:rPr>
              <w:t xml:space="preserve">БД</w:t>
            </w:r>
          </w:p>
        </w:tc>
        <w:tc>
          <w:tcPr>
            <w:shd w:fill="auto" w:val="clear"/>
          </w:tcPr>
          <w:p w:rsidR="00000000" w:rsidDel="00000000" w:rsidP="00000000" w:rsidRDefault="00000000" w:rsidRPr="00000000" w14:paraId="0000020B">
            <w:pPr>
              <w:jc w:val="left"/>
              <w:rPr>
                <w:color w:val="000000"/>
                <w:sz w:val="28"/>
                <w:szCs w:val="28"/>
              </w:rPr>
            </w:pPr>
            <w:r w:rsidDel="00000000" w:rsidR="00000000" w:rsidRPr="00000000">
              <w:rPr>
                <w:color w:val="000000"/>
                <w:sz w:val="28"/>
                <w:szCs w:val="28"/>
                <w:rtl w:val="0"/>
              </w:rPr>
              <w:t xml:space="preserve">База данных</w:t>
            </w:r>
          </w:p>
        </w:tc>
      </w:tr>
      <w:tr>
        <w:trPr>
          <w:cantSplit w:val="0"/>
          <w:trHeight w:val="375" w:hRule="atLeast"/>
          <w:tblHeader w:val="0"/>
        </w:trPr>
        <w:tc>
          <w:tcPr>
            <w:shd w:fill="auto" w:val="clear"/>
          </w:tcPr>
          <w:p w:rsidR="00000000" w:rsidDel="00000000" w:rsidP="00000000" w:rsidRDefault="00000000" w:rsidRPr="00000000" w14:paraId="0000020C">
            <w:pPr>
              <w:jc w:val="left"/>
              <w:rPr>
                <w:color w:val="000000"/>
                <w:sz w:val="28"/>
                <w:szCs w:val="28"/>
              </w:rPr>
            </w:pPr>
            <w:r w:rsidDel="00000000" w:rsidR="00000000" w:rsidRPr="00000000">
              <w:rPr>
                <w:color w:val="000000"/>
                <w:sz w:val="28"/>
                <w:szCs w:val="28"/>
                <w:rtl w:val="0"/>
              </w:rPr>
              <w:t xml:space="preserve">ГЗ</w:t>
            </w:r>
          </w:p>
        </w:tc>
        <w:tc>
          <w:tcPr>
            <w:shd w:fill="ffffff" w:val="clear"/>
          </w:tcPr>
          <w:p w:rsidR="00000000" w:rsidDel="00000000" w:rsidP="00000000" w:rsidRDefault="00000000" w:rsidRPr="00000000" w14:paraId="0000020D">
            <w:pPr>
              <w:jc w:val="left"/>
              <w:rPr>
                <w:color w:val="000000"/>
                <w:sz w:val="28"/>
                <w:szCs w:val="28"/>
              </w:rPr>
            </w:pPr>
            <w:r w:rsidDel="00000000" w:rsidR="00000000" w:rsidRPr="00000000">
              <w:rPr>
                <w:color w:val="000000"/>
                <w:sz w:val="28"/>
                <w:szCs w:val="28"/>
                <w:rtl w:val="0"/>
              </w:rPr>
              <w:t xml:space="preserve">Единая информационная система в сфере закупок</w:t>
            </w:r>
          </w:p>
        </w:tc>
      </w:tr>
      <w:tr>
        <w:trPr>
          <w:cantSplit w:val="0"/>
          <w:trHeight w:val="375" w:hRule="atLeast"/>
          <w:tblHeader w:val="0"/>
        </w:trPr>
        <w:tc>
          <w:tcPr>
            <w:shd w:fill="auto" w:val="clear"/>
          </w:tcPr>
          <w:p w:rsidR="00000000" w:rsidDel="00000000" w:rsidP="00000000" w:rsidRDefault="00000000" w:rsidRPr="00000000" w14:paraId="0000020E">
            <w:pPr>
              <w:jc w:val="left"/>
              <w:rPr>
                <w:color w:val="000000"/>
                <w:sz w:val="28"/>
                <w:szCs w:val="28"/>
              </w:rPr>
            </w:pPr>
            <w:r w:rsidDel="00000000" w:rsidR="00000000" w:rsidRPr="00000000">
              <w:rPr>
                <w:color w:val="000000"/>
                <w:sz w:val="28"/>
                <w:szCs w:val="28"/>
                <w:rtl w:val="0"/>
              </w:rPr>
              <w:t xml:space="preserve">ГОСТ</w:t>
            </w:r>
          </w:p>
        </w:tc>
        <w:tc>
          <w:tcPr>
            <w:shd w:fill="auto" w:val="clear"/>
          </w:tcPr>
          <w:p w:rsidR="00000000" w:rsidDel="00000000" w:rsidP="00000000" w:rsidRDefault="00000000" w:rsidRPr="00000000" w14:paraId="0000020F">
            <w:pPr>
              <w:jc w:val="left"/>
              <w:rPr>
                <w:color w:val="000000"/>
                <w:sz w:val="28"/>
                <w:szCs w:val="28"/>
              </w:rPr>
            </w:pPr>
            <w:r w:rsidDel="00000000" w:rsidR="00000000" w:rsidRPr="00000000">
              <w:rPr>
                <w:color w:val="000000"/>
                <w:sz w:val="28"/>
                <w:szCs w:val="28"/>
                <w:rtl w:val="0"/>
              </w:rPr>
              <w:t xml:space="preserve">Межгосударственный стандарт</w:t>
            </w:r>
          </w:p>
        </w:tc>
      </w:tr>
      <w:tr>
        <w:trPr>
          <w:cantSplit w:val="0"/>
          <w:trHeight w:val="375" w:hRule="atLeast"/>
          <w:tblHeader w:val="0"/>
        </w:trPr>
        <w:tc>
          <w:tcPr>
            <w:shd w:fill="auto" w:val="clear"/>
          </w:tcPr>
          <w:p w:rsidR="00000000" w:rsidDel="00000000" w:rsidP="00000000" w:rsidRDefault="00000000" w:rsidRPr="00000000" w14:paraId="00000210">
            <w:pPr>
              <w:jc w:val="left"/>
              <w:rPr>
                <w:color w:val="000000"/>
                <w:sz w:val="28"/>
                <w:szCs w:val="28"/>
              </w:rPr>
            </w:pPr>
            <w:r w:rsidDel="00000000" w:rsidR="00000000" w:rsidRPr="00000000">
              <w:rPr>
                <w:color w:val="000000"/>
                <w:sz w:val="28"/>
                <w:szCs w:val="28"/>
                <w:rtl w:val="0"/>
              </w:rPr>
              <w:t xml:space="preserve">ЕИС</w:t>
            </w:r>
          </w:p>
        </w:tc>
        <w:tc>
          <w:tcPr>
            <w:shd w:fill="ffffff" w:val="clear"/>
          </w:tcPr>
          <w:p w:rsidR="00000000" w:rsidDel="00000000" w:rsidP="00000000" w:rsidRDefault="00000000" w:rsidRPr="00000000" w14:paraId="00000211">
            <w:pPr>
              <w:jc w:val="left"/>
              <w:rPr>
                <w:color w:val="000000"/>
                <w:sz w:val="28"/>
                <w:szCs w:val="28"/>
              </w:rPr>
            </w:pPr>
            <w:r w:rsidDel="00000000" w:rsidR="00000000" w:rsidRPr="00000000">
              <w:rPr>
                <w:color w:val="000000"/>
                <w:sz w:val="28"/>
                <w:szCs w:val="28"/>
                <w:rtl w:val="0"/>
              </w:rPr>
              <w:t xml:space="preserve">Единая информационная система в сфере закупок</w:t>
            </w:r>
          </w:p>
        </w:tc>
      </w:tr>
      <w:tr>
        <w:trPr>
          <w:cantSplit w:val="0"/>
          <w:trHeight w:val="375" w:hRule="atLeast"/>
          <w:tblHeader w:val="0"/>
        </w:trPr>
        <w:tc>
          <w:tcPr>
            <w:shd w:fill="auto" w:val="clear"/>
          </w:tcPr>
          <w:p w:rsidR="00000000" w:rsidDel="00000000" w:rsidP="00000000" w:rsidRDefault="00000000" w:rsidRPr="00000000" w14:paraId="00000212">
            <w:pPr>
              <w:jc w:val="left"/>
              <w:rPr>
                <w:color w:val="000000"/>
                <w:sz w:val="28"/>
                <w:szCs w:val="28"/>
              </w:rPr>
            </w:pPr>
            <w:r w:rsidDel="00000000" w:rsidR="00000000" w:rsidRPr="00000000">
              <w:rPr>
                <w:color w:val="000000"/>
                <w:sz w:val="28"/>
                <w:szCs w:val="28"/>
                <w:rtl w:val="0"/>
              </w:rPr>
              <w:t xml:space="preserve">ЕСПД</w:t>
            </w:r>
          </w:p>
        </w:tc>
        <w:tc>
          <w:tcPr>
            <w:shd w:fill="auto" w:val="clear"/>
          </w:tcPr>
          <w:p w:rsidR="00000000" w:rsidDel="00000000" w:rsidP="00000000" w:rsidRDefault="00000000" w:rsidRPr="00000000" w14:paraId="00000213">
            <w:pPr>
              <w:jc w:val="left"/>
              <w:rPr>
                <w:color w:val="000000"/>
                <w:sz w:val="28"/>
                <w:szCs w:val="28"/>
              </w:rPr>
            </w:pPr>
            <w:r w:rsidDel="00000000" w:rsidR="00000000" w:rsidRPr="00000000">
              <w:rPr>
                <w:color w:val="000000"/>
                <w:sz w:val="28"/>
                <w:szCs w:val="28"/>
                <w:rtl w:val="0"/>
              </w:rPr>
              <w:t xml:space="preserve">Единая система программной документации</w:t>
            </w:r>
          </w:p>
        </w:tc>
      </w:tr>
      <w:tr>
        <w:trPr>
          <w:cantSplit w:val="0"/>
          <w:trHeight w:val="375" w:hRule="atLeast"/>
          <w:tblHeader w:val="0"/>
        </w:trPr>
        <w:tc>
          <w:tcPr>
            <w:shd w:fill="auto" w:val="clear"/>
          </w:tcPr>
          <w:p w:rsidR="00000000" w:rsidDel="00000000" w:rsidP="00000000" w:rsidRDefault="00000000" w:rsidRPr="00000000" w14:paraId="00000214">
            <w:pPr>
              <w:jc w:val="left"/>
              <w:rPr>
                <w:color w:val="000000"/>
                <w:sz w:val="28"/>
                <w:szCs w:val="28"/>
              </w:rPr>
            </w:pPr>
            <w:r w:rsidDel="00000000" w:rsidR="00000000" w:rsidRPr="00000000">
              <w:rPr>
                <w:color w:val="000000"/>
                <w:sz w:val="28"/>
                <w:szCs w:val="28"/>
                <w:rtl w:val="0"/>
              </w:rPr>
              <w:t xml:space="preserve">ЖЦ</w:t>
            </w:r>
          </w:p>
        </w:tc>
        <w:tc>
          <w:tcPr>
            <w:shd w:fill="auto" w:val="clear"/>
          </w:tcPr>
          <w:p w:rsidR="00000000" w:rsidDel="00000000" w:rsidP="00000000" w:rsidRDefault="00000000" w:rsidRPr="00000000" w14:paraId="00000215">
            <w:pPr>
              <w:jc w:val="left"/>
              <w:rPr>
                <w:color w:val="000000"/>
                <w:sz w:val="28"/>
                <w:szCs w:val="28"/>
              </w:rPr>
            </w:pPr>
            <w:r w:rsidDel="00000000" w:rsidR="00000000" w:rsidRPr="00000000">
              <w:rPr>
                <w:color w:val="000000"/>
                <w:sz w:val="28"/>
                <w:szCs w:val="28"/>
                <w:rtl w:val="0"/>
              </w:rPr>
              <w:t xml:space="preserve">Жизненный цикл</w:t>
            </w:r>
          </w:p>
        </w:tc>
      </w:tr>
      <w:tr>
        <w:trPr>
          <w:cantSplit w:val="0"/>
          <w:trHeight w:val="375" w:hRule="atLeast"/>
          <w:tblHeader w:val="0"/>
        </w:trPr>
        <w:tc>
          <w:tcPr>
            <w:shd w:fill="auto" w:val="clear"/>
          </w:tcPr>
          <w:p w:rsidR="00000000" w:rsidDel="00000000" w:rsidP="00000000" w:rsidRDefault="00000000" w:rsidRPr="00000000" w14:paraId="00000216">
            <w:pPr>
              <w:jc w:val="left"/>
              <w:rPr>
                <w:color w:val="000000"/>
                <w:sz w:val="28"/>
                <w:szCs w:val="28"/>
              </w:rPr>
            </w:pPr>
            <w:r w:rsidDel="00000000" w:rsidR="00000000" w:rsidRPr="00000000">
              <w:rPr>
                <w:color w:val="000000"/>
                <w:sz w:val="28"/>
                <w:szCs w:val="28"/>
                <w:rtl w:val="0"/>
              </w:rPr>
              <w:t xml:space="preserve">Ид.загрузки</w:t>
            </w:r>
          </w:p>
        </w:tc>
        <w:tc>
          <w:tcPr>
            <w:shd w:fill="auto" w:val="clear"/>
          </w:tcPr>
          <w:p w:rsidR="00000000" w:rsidDel="00000000" w:rsidP="00000000" w:rsidRDefault="00000000" w:rsidRPr="00000000" w14:paraId="00000217">
            <w:pPr>
              <w:jc w:val="left"/>
              <w:rPr>
                <w:color w:val="000000"/>
                <w:sz w:val="28"/>
                <w:szCs w:val="28"/>
              </w:rPr>
            </w:pPr>
            <w:r w:rsidDel="00000000" w:rsidR="00000000" w:rsidRPr="00000000">
              <w:rPr>
                <w:color w:val="000000"/>
                <w:sz w:val="28"/>
                <w:szCs w:val="28"/>
                <w:rtl w:val="0"/>
              </w:rPr>
              <w:t xml:space="preserve">Идентификационный номер загрузки</w:t>
            </w:r>
          </w:p>
        </w:tc>
      </w:tr>
      <w:tr>
        <w:trPr>
          <w:cantSplit w:val="0"/>
          <w:trHeight w:val="375" w:hRule="atLeast"/>
          <w:tblHeader w:val="0"/>
        </w:trPr>
        <w:tc>
          <w:tcPr>
            <w:shd w:fill="auto" w:val="clear"/>
          </w:tcPr>
          <w:p w:rsidR="00000000" w:rsidDel="00000000" w:rsidP="00000000" w:rsidRDefault="00000000" w:rsidRPr="00000000" w14:paraId="00000218">
            <w:pPr>
              <w:jc w:val="left"/>
              <w:rPr>
                <w:color w:val="000000"/>
                <w:sz w:val="28"/>
                <w:szCs w:val="28"/>
              </w:rPr>
            </w:pPr>
            <w:r w:rsidDel="00000000" w:rsidR="00000000" w:rsidRPr="00000000">
              <w:rPr>
                <w:color w:val="000000"/>
                <w:sz w:val="28"/>
                <w:szCs w:val="28"/>
                <w:rtl w:val="0"/>
              </w:rPr>
              <w:t xml:space="preserve">ИНН</w:t>
            </w:r>
          </w:p>
        </w:tc>
        <w:tc>
          <w:tcPr>
            <w:shd w:fill="auto" w:val="clear"/>
          </w:tcPr>
          <w:p w:rsidR="00000000" w:rsidDel="00000000" w:rsidP="00000000" w:rsidRDefault="00000000" w:rsidRPr="00000000" w14:paraId="00000219">
            <w:pPr>
              <w:jc w:val="left"/>
              <w:rPr>
                <w:color w:val="000000"/>
                <w:sz w:val="28"/>
                <w:szCs w:val="28"/>
              </w:rPr>
            </w:pPr>
            <w:r w:rsidDel="00000000" w:rsidR="00000000" w:rsidRPr="00000000">
              <w:rPr>
                <w:color w:val="000000"/>
                <w:sz w:val="28"/>
                <w:szCs w:val="28"/>
                <w:rtl w:val="0"/>
              </w:rPr>
              <w:t xml:space="preserve">Идентификационный номер налогоплательщика</w:t>
            </w:r>
          </w:p>
        </w:tc>
      </w:tr>
      <w:tr>
        <w:trPr>
          <w:cantSplit w:val="0"/>
          <w:trHeight w:val="375" w:hRule="atLeast"/>
          <w:tblHeader w:val="0"/>
        </w:trPr>
        <w:tc>
          <w:tcPr>
            <w:shd w:fill="auto" w:val="clear"/>
          </w:tcPr>
          <w:p w:rsidR="00000000" w:rsidDel="00000000" w:rsidP="00000000" w:rsidRDefault="00000000" w:rsidRPr="00000000" w14:paraId="0000021A">
            <w:pPr>
              <w:jc w:val="left"/>
              <w:rPr>
                <w:color w:val="000000"/>
                <w:sz w:val="28"/>
                <w:szCs w:val="28"/>
              </w:rPr>
            </w:pPr>
            <w:r w:rsidDel="00000000" w:rsidR="00000000" w:rsidRPr="00000000">
              <w:rPr>
                <w:color w:val="000000"/>
                <w:sz w:val="28"/>
                <w:szCs w:val="28"/>
                <w:rtl w:val="0"/>
              </w:rPr>
              <w:t xml:space="preserve">КЖЦ</w:t>
            </w:r>
          </w:p>
        </w:tc>
        <w:tc>
          <w:tcPr>
            <w:shd w:fill="auto" w:val="clear"/>
          </w:tcPr>
          <w:p w:rsidR="00000000" w:rsidDel="00000000" w:rsidP="00000000" w:rsidRDefault="00000000" w:rsidRPr="00000000" w14:paraId="0000021B">
            <w:pPr>
              <w:jc w:val="left"/>
              <w:rPr>
                <w:color w:val="000000"/>
                <w:sz w:val="28"/>
                <w:szCs w:val="28"/>
              </w:rPr>
            </w:pPr>
            <w:r w:rsidDel="00000000" w:rsidR="00000000" w:rsidRPr="00000000">
              <w:rPr>
                <w:color w:val="000000"/>
                <w:sz w:val="28"/>
                <w:szCs w:val="28"/>
                <w:rtl w:val="0"/>
              </w:rPr>
              <w:t xml:space="preserve">Контракты жизненного цикла</w:t>
            </w:r>
          </w:p>
        </w:tc>
      </w:tr>
      <w:tr>
        <w:trPr>
          <w:cantSplit w:val="0"/>
          <w:trHeight w:val="750" w:hRule="atLeast"/>
          <w:tblHeader w:val="0"/>
        </w:trPr>
        <w:tc>
          <w:tcPr>
            <w:shd w:fill="auto" w:val="clear"/>
          </w:tcPr>
          <w:p w:rsidR="00000000" w:rsidDel="00000000" w:rsidP="00000000" w:rsidRDefault="00000000" w:rsidRPr="00000000" w14:paraId="0000021C">
            <w:pPr>
              <w:jc w:val="left"/>
              <w:rPr>
                <w:color w:val="000000"/>
                <w:sz w:val="28"/>
                <w:szCs w:val="28"/>
              </w:rPr>
            </w:pPr>
            <w:r w:rsidDel="00000000" w:rsidR="00000000" w:rsidRPr="00000000">
              <w:rPr>
                <w:color w:val="000000"/>
                <w:sz w:val="28"/>
                <w:szCs w:val="28"/>
                <w:rtl w:val="0"/>
              </w:rPr>
              <w:t xml:space="preserve">КОС</w:t>
            </w:r>
            <w:r w:rsidDel="00000000" w:rsidR="00000000" w:rsidRPr="00000000">
              <w:rPr>
                <w:sz w:val="28"/>
                <w:szCs w:val="28"/>
                <w:rtl w:val="0"/>
              </w:rPr>
              <w:t xml:space="preserve">Система</w:t>
            </w:r>
            <w:r w:rsidDel="00000000" w:rsidR="00000000" w:rsidRPr="00000000">
              <w:rPr>
                <w:rtl w:val="0"/>
              </w:rPr>
            </w:r>
          </w:p>
        </w:tc>
        <w:tc>
          <w:tcPr>
            <w:shd w:fill="auto" w:val="clear"/>
          </w:tcPr>
          <w:p w:rsidR="00000000" w:rsidDel="00000000" w:rsidP="00000000" w:rsidRDefault="00000000" w:rsidRPr="00000000" w14:paraId="0000021D">
            <w:pPr>
              <w:jc w:val="left"/>
              <w:rPr>
                <w:color w:val="000000"/>
                <w:sz w:val="28"/>
                <w:szCs w:val="28"/>
              </w:rPr>
            </w:pPr>
            <w:r w:rsidDel="00000000" w:rsidR="00000000" w:rsidRPr="00000000">
              <w:rPr>
                <w:color w:val="000000"/>
                <w:sz w:val="28"/>
                <w:szCs w:val="28"/>
                <w:rtl w:val="0"/>
              </w:rPr>
              <w:t xml:space="preserve">Классификация операций сектора государственного управления</w:t>
            </w:r>
          </w:p>
        </w:tc>
      </w:tr>
      <w:tr>
        <w:trPr>
          <w:cantSplit w:val="0"/>
          <w:trHeight w:val="375" w:hRule="atLeast"/>
          <w:tblHeader w:val="0"/>
        </w:trPr>
        <w:tc>
          <w:tcPr>
            <w:shd w:fill="auto" w:val="clear"/>
          </w:tcPr>
          <w:p w:rsidR="00000000" w:rsidDel="00000000" w:rsidP="00000000" w:rsidRDefault="00000000" w:rsidRPr="00000000" w14:paraId="0000021E">
            <w:pPr>
              <w:jc w:val="left"/>
              <w:rPr>
                <w:color w:val="000000"/>
                <w:sz w:val="28"/>
                <w:szCs w:val="28"/>
              </w:rPr>
            </w:pPr>
            <w:r w:rsidDel="00000000" w:rsidR="00000000" w:rsidRPr="00000000">
              <w:rPr>
                <w:color w:val="000000"/>
                <w:sz w:val="28"/>
                <w:szCs w:val="28"/>
                <w:rtl w:val="0"/>
              </w:rPr>
              <w:t xml:space="preserve">НМЦД</w:t>
            </w:r>
          </w:p>
        </w:tc>
        <w:tc>
          <w:tcPr>
            <w:shd w:fill="auto" w:val="clear"/>
          </w:tcPr>
          <w:p w:rsidR="00000000" w:rsidDel="00000000" w:rsidP="00000000" w:rsidRDefault="00000000" w:rsidRPr="00000000" w14:paraId="0000021F">
            <w:pPr>
              <w:jc w:val="left"/>
              <w:rPr>
                <w:color w:val="000000"/>
                <w:sz w:val="28"/>
                <w:szCs w:val="28"/>
              </w:rPr>
            </w:pPr>
            <w:r w:rsidDel="00000000" w:rsidR="00000000" w:rsidRPr="00000000">
              <w:rPr>
                <w:color w:val="000000"/>
                <w:sz w:val="28"/>
                <w:szCs w:val="28"/>
                <w:rtl w:val="0"/>
              </w:rPr>
              <w:t xml:space="preserve">Начальная максимальная цена договора</w:t>
            </w:r>
          </w:p>
        </w:tc>
      </w:tr>
      <w:tr>
        <w:trPr>
          <w:cantSplit w:val="0"/>
          <w:trHeight w:val="375" w:hRule="atLeast"/>
          <w:tblHeader w:val="0"/>
        </w:trPr>
        <w:tc>
          <w:tcPr>
            <w:shd w:fill="auto" w:val="clear"/>
          </w:tcPr>
          <w:p w:rsidR="00000000" w:rsidDel="00000000" w:rsidP="00000000" w:rsidRDefault="00000000" w:rsidRPr="00000000" w14:paraId="00000220">
            <w:pPr>
              <w:jc w:val="left"/>
              <w:rPr>
                <w:color w:val="000000"/>
                <w:sz w:val="28"/>
                <w:szCs w:val="28"/>
              </w:rPr>
            </w:pPr>
            <w:r w:rsidDel="00000000" w:rsidR="00000000" w:rsidRPr="00000000">
              <w:rPr>
                <w:color w:val="000000"/>
                <w:sz w:val="28"/>
                <w:szCs w:val="28"/>
                <w:rtl w:val="0"/>
              </w:rPr>
              <w:t xml:space="preserve">НМЦК</w:t>
            </w:r>
          </w:p>
        </w:tc>
        <w:tc>
          <w:tcPr>
            <w:shd w:fill="auto" w:val="clear"/>
          </w:tcPr>
          <w:p w:rsidR="00000000" w:rsidDel="00000000" w:rsidP="00000000" w:rsidRDefault="00000000" w:rsidRPr="00000000" w14:paraId="00000221">
            <w:pPr>
              <w:jc w:val="left"/>
              <w:rPr>
                <w:color w:val="000000"/>
                <w:sz w:val="28"/>
                <w:szCs w:val="28"/>
              </w:rPr>
            </w:pPr>
            <w:r w:rsidDel="00000000" w:rsidR="00000000" w:rsidRPr="00000000">
              <w:rPr>
                <w:color w:val="000000"/>
                <w:sz w:val="28"/>
                <w:szCs w:val="28"/>
                <w:rtl w:val="0"/>
              </w:rPr>
              <w:t xml:space="preserve">Начальная максимальная цена контракта</w:t>
            </w:r>
          </w:p>
        </w:tc>
      </w:tr>
      <w:tr>
        <w:trPr>
          <w:cantSplit w:val="0"/>
          <w:trHeight w:val="375" w:hRule="atLeast"/>
          <w:tblHeader w:val="0"/>
        </w:trPr>
        <w:tc>
          <w:tcPr>
            <w:shd w:fill="auto" w:val="clear"/>
          </w:tcPr>
          <w:p w:rsidR="00000000" w:rsidDel="00000000" w:rsidP="00000000" w:rsidRDefault="00000000" w:rsidRPr="00000000" w14:paraId="00000222">
            <w:pPr>
              <w:jc w:val="left"/>
              <w:rPr>
                <w:color w:val="000000"/>
                <w:sz w:val="28"/>
                <w:szCs w:val="28"/>
              </w:rPr>
            </w:pPr>
            <w:r w:rsidDel="00000000" w:rsidR="00000000" w:rsidRPr="00000000">
              <w:rPr>
                <w:color w:val="000000"/>
                <w:sz w:val="28"/>
                <w:szCs w:val="28"/>
                <w:rtl w:val="0"/>
              </w:rPr>
              <w:t xml:space="preserve">НПА</w:t>
            </w:r>
          </w:p>
        </w:tc>
        <w:tc>
          <w:tcPr>
            <w:shd w:fill="ffffff" w:val="clear"/>
          </w:tcPr>
          <w:p w:rsidR="00000000" w:rsidDel="00000000" w:rsidP="00000000" w:rsidRDefault="00000000" w:rsidRPr="00000000" w14:paraId="00000223">
            <w:pPr>
              <w:jc w:val="left"/>
              <w:rPr>
                <w:color w:val="000000"/>
                <w:sz w:val="28"/>
                <w:szCs w:val="28"/>
              </w:rPr>
            </w:pPr>
            <w:r w:rsidDel="00000000" w:rsidR="00000000" w:rsidRPr="00000000">
              <w:rPr>
                <w:color w:val="000000"/>
                <w:sz w:val="28"/>
                <w:szCs w:val="28"/>
                <w:rtl w:val="0"/>
              </w:rPr>
              <w:t xml:space="preserve">Нормативно-правовые акты</w:t>
            </w:r>
          </w:p>
        </w:tc>
      </w:tr>
      <w:tr>
        <w:trPr>
          <w:cantSplit w:val="0"/>
          <w:trHeight w:val="375" w:hRule="atLeast"/>
          <w:tblHeader w:val="0"/>
        </w:trPr>
        <w:tc>
          <w:tcPr>
            <w:shd w:fill="auto" w:val="clear"/>
          </w:tcPr>
          <w:p w:rsidR="00000000" w:rsidDel="00000000" w:rsidP="00000000" w:rsidRDefault="00000000" w:rsidRPr="00000000" w14:paraId="00000224">
            <w:pPr>
              <w:jc w:val="left"/>
              <w:rPr>
                <w:color w:val="000000"/>
                <w:sz w:val="28"/>
                <w:szCs w:val="28"/>
              </w:rPr>
            </w:pPr>
            <w:r w:rsidDel="00000000" w:rsidR="00000000" w:rsidRPr="00000000">
              <w:rPr>
                <w:color w:val="000000"/>
                <w:sz w:val="28"/>
                <w:szCs w:val="28"/>
                <w:rtl w:val="0"/>
              </w:rPr>
              <w:t xml:space="preserve">НСИ</w:t>
            </w:r>
          </w:p>
        </w:tc>
        <w:tc>
          <w:tcPr>
            <w:shd w:fill="auto" w:val="clear"/>
          </w:tcPr>
          <w:p w:rsidR="00000000" w:rsidDel="00000000" w:rsidP="00000000" w:rsidRDefault="00000000" w:rsidRPr="00000000" w14:paraId="00000225">
            <w:pPr>
              <w:jc w:val="left"/>
              <w:rPr>
                <w:color w:val="000000"/>
                <w:sz w:val="28"/>
                <w:szCs w:val="28"/>
              </w:rPr>
            </w:pPr>
            <w:r w:rsidDel="00000000" w:rsidR="00000000" w:rsidRPr="00000000">
              <w:rPr>
                <w:color w:val="000000"/>
                <w:sz w:val="28"/>
                <w:szCs w:val="28"/>
                <w:rtl w:val="0"/>
              </w:rPr>
              <w:t xml:space="preserve">Нормативно-справочная информация</w:t>
            </w:r>
          </w:p>
        </w:tc>
      </w:tr>
      <w:tr>
        <w:trPr>
          <w:cantSplit w:val="0"/>
          <w:trHeight w:val="750" w:hRule="atLeast"/>
          <w:tblHeader w:val="0"/>
        </w:trPr>
        <w:tc>
          <w:tcPr>
            <w:shd w:fill="auto" w:val="clear"/>
          </w:tcPr>
          <w:p w:rsidR="00000000" w:rsidDel="00000000" w:rsidP="00000000" w:rsidRDefault="00000000" w:rsidRPr="00000000" w14:paraId="00000226">
            <w:pPr>
              <w:jc w:val="left"/>
              <w:rPr>
                <w:color w:val="000000"/>
                <w:sz w:val="28"/>
                <w:szCs w:val="28"/>
              </w:rPr>
            </w:pPr>
            <w:r w:rsidDel="00000000" w:rsidR="00000000" w:rsidRPr="00000000">
              <w:rPr>
                <w:color w:val="000000"/>
                <w:sz w:val="28"/>
                <w:szCs w:val="28"/>
                <w:rtl w:val="0"/>
              </w:rPr>
              <w:t xml:space="preserve">ОГРН</w:t>
            </w:r>
          </w:p>
        </w:tc>
        <w:tc>
          <w:tcPr>
            <w:shd w:fill="ffffff" w:val="clear"/>
          </w:tcPr>
          <w:p w:rsidR="00000000" w:rsidDel="00000000" w:rsidP="00000000" w:rsidRDefault="00000000" w:rsidRPr="00000000" w14:paraId="00000227">
            <w:pPr>
              <w:jc w:val="left"/>
              <w:rPr>
                <w:color w:val="000000"/>
                <w:sz w:val="28"/>
                <w:szCs w:val="28"/>
              </w:rPr>
            </w:pPr>
            <w:r w:rsidDel="00000000" w:rsidR="00000000" w:rsidRPr="00000000">
              <w:rPr>
                <w:color w:val="000000"/>
                <w:sz w:val="28"/>
                <w:szCs w:val="28"/>
                <w:rtl w:val="0"/>
              </w:rPr>
              <w:t xml:space="preserve">Основной государственный регистрационный номер</w:t>
            </w:r>
          </w:p>
        </w:tc>
      </w:tr>
      <w:tr>
        <w:trPr>
          <w:cantSplit w:val="0"/>
          <w:trHeight w:val="375" w:hRule="atLeast"/>
          <w:tblHeader w:val="0"/>
        </w:trPr>
        <w:tc>
          <w:tcPr>
            <w:shd w:fill="auto" w:val="clear"/>
          </w:tcPr>
          <w:p w:rsidR="00000000" w:rsidDel="00000000" w:rsidP="00000000" w:rsidRDefault="00000000" w:rsidRPr="00000000" w14:paraId="00000228">
            <w:pPr>
              <w:jc w:val="left"/>
              <w:rPr>
                <w:color w:val="000000"/>
                <w:sz w:val="28"/>
                <w:szCs w:val="28"/>
              </w:rPr>
            </w:pPr>
            <w:r w:rsidDel="00000000" w:rsidR="00000000" w:rsidRPr="00000000">
              <w:rPr>
                <w:color w:val="000000"/>
                <w:sz w:val="28"/>
                <w:szCs w:val="28"/>
                <w:rtl w:val="0"/>
              </w:rPr>
              <w:t xml:space="preserve">ОЗУ</w:t>
            </w:r>
          </w:p>
        </w:tc>
        <w:tc>
          <w:tcPr>
            <w:shd w:fill="auto" w:val="clear"/>
          </w:tcPr>
          <w:p w:rsidR="00000000" w:rsidDel="00000000" w:rsidP="00000000" w:rsidRDefault="00000000" w:rsidRPr="00000000" w14:paraId="00000229">
            <w:pPr>
              <w:jc w:val="left"/>
              <w:rPr>
                <w:color w:val="000000"/>
                <w:sz w:val="28"/>
                <w:szCs w:val="28"/>
              </w:rPr>
            </w:pPr>
            <w:r w:rsidDel="00000000" w:rsidR="00000000" w:rsidRPr="00000000">
              <w:rPr>
                <w:color w:val="000000"/>
                <w:sz w:val="28"/>
                <w:szCs w:val="28"/>
                <w:rtl w:val="0"/>
              </w:rPr>
              <w:t xml:space="preserve">Оперативное запоминающее устройство</w:t>
            </w:r>
          </w:p>
        </w:tc>
      </w:tr>
      <w:tr>
        <w:trPr>
          <w:cantSplit w:val="0"/>
          <w:trHeight w:val="750" w:hRule="atLeast"/>
          <w:tblHeader w:val="0"/>
        </w:trPr>
        <w:tc>
          <w:tcPr>
            <w:shd w:fill="auto" w:val="clear"/>
          </w:tcPr>
          <w:p w:rsidR="00000000" w:rsidDel="00000000" w:rsidP="00000000" w:rsidRDefault="00000000" w:rsidRPr="00000000" w14:paraId="0000022A">
            <w:pPr>
              <w:jc w:val="left"/>
              <w:rPr>
                <w:color w:val="000000"/>
                <w:sz w:val="28"/>
                <w:szCs w:val="28"/>
              </w:rPr>
            </w:pPr>
            <w:r w:rsidDel="00000000" w:rsidR="00000000" w:rsidRPr="00000000">
              <w:rPr>
                <w:color w:val="000000"/>
                <w:sz w:val="28"/>
                <w:szCs w:val="28"/>
                <w:rtl w:val="0"/>
              </w:rPr>
              <w:t xml:space="preserve">ОКО</w:t>
            </w:r>
            <w:r w:rsidDel="00000000" w:rsidR="00000000" w:rsidRPr="00000000">
              <w:rPr>
                <w:sz w:val="28"/>
                <w:szCs w:val="28"/>
                <w:rtl w:val="0"/>
              </w:rPr>
              <w:t xml:space="preserve">Система</w:t>
            </w:r>
            <w:r w:rsidDel="00000000" w:rsidR="00000000" w:rsidRPr="00000000">
              <w:rPr>
                <w:rtl w:val="0"/>
              </w:rPr>
            </w:r>
          </w:p>
        </w:tc>
        <w:tc>
          <w:tcPr>
            <w:shd w:fill="auto" w:val="clear"/>
          </w:tcPr>
          <w:p w:rsidR="00000000" w:rsidDel="00000000" w:rsidP="00000000" w:rsidRDefault="00000000" w:rsidRPr="00000000" w14:paraId="0000022B">
            <w:pPr>
              <w:jc w:val="left"/>
              <w:rPr>
                <w:color w:val="000000"/>
                <w:sz w:val="28"/>
                <w:szCs w:val="28"/>
              </w:rPr>
            </w:pPr>
            <w:r w:rsidDel="00000000" w:rsidR="00000000" w:rsidRPr="00000000">
              <w:rPr>
                <w:color w:val="000000"/>
                <w:sz w:val="28"/>
                <w:szCs w:val="28"/>
                <w:rtl w:val="0"/>
              </w:rPr>
              <w:t xml:space="preserve">Общероссийский классификатор органов государственной власти и управления</w:t>
            </w:r>
          </w:p>
        </w:tc>
      </w:tr>
      <w:tr>
        <w:trPr>
          <w:cantSplit w:val="0"/>
          <w:trHeight w:val="375" w:hRule="atLeast"/>
          <w:tblHeader w:val="0"/>
        </w:trPr>
        <w:tc>
          <w:tcPr>
            <w:shd w:fill="ffffff" w:val="clear"/>
          </w:tcPr>
          <w:p w:rsidR="00000000" w:rsidDel="00000000" w:rsidP="00000000" w:rsidRDefault="00000000" w:rsidRPr="00000000" w14:paraId="0000022C">
            <w:pPr>
              <w:jc w:val="left"/>
              <w:rPr>
                <w:color w:val="000000"/>
                <w:sz w:val="28"/>
                <w:szCs w:val="28"/>
              </w:rPr>
            </w:pPr>
            <w:r w:rsidDel="00000000" w:rsidR="00000000" w:rsidRPr="00000000">
              <w:rPr>
                <w:color w:val="000000"/>
                <w:sz w:val="28"/>
                <w:szCs w:val="28"/>
                <w:rtl w:val="0"/>
              </w:rPr>
              <w:t xml:space="preserve">ОС</w:t>
            </w:r>
          </w:p>
        </w:tc>
        <w:tc>
          <w:tcPr>
            <w:shd w:fill="ffffff" w:val="clear"/>
          </w:tcPr>
          <w:p w:rsidR="00000000" w:rsidDel="00000000" w:rsidP="00000000" w:rsidRDefault="00000000" w:rsidRPr="00000000" w14:paraId="0000022D">
            <w:pPr>
              <w:jc w:val="left"/>
              <w:rPr>
                <w:color w:val="000000"/>
                <w:sz w:val="28"/>
                <w:szCs w:val="28"/>
              </w:rPr>
            </w:pPr>
            <w:r w:rsidDel="00000000" w:rsidR="00000000" w:rsidRPr="00000000">
              <w:rPr>
                <w:color w:val="000000"/>
                <w:sz w:val="28"/>
                <w:szCs w:val="28"/>
                <w:rtl w:val="0"/>
              </w:rPr>
              <w:t xml:space="preserve">Операционная Система</w:t>
            </w:r>
          </w:p>
        </w:tc>
      </w:tr>
      <w:tr>
        <w:trPr>
          <w:cantSplit w:val="0"/>
          <w:trHeight w:val="750" w:hRule="atLeast"/>
          <w:tblHeader w:val="0"/>
        </w:trPr>
        <w:tc>
          <w:tcPr>
            <w:shd w:fill="auto" w:val="clear"/>
          </w:tcPr>
          <w:p w:rsidR="00000000" w:rsidDel="00000000" w:rsidP="00000000" w:rsidRDefault="00000000" w:rsidRPr="00000000" w14:paraId="0000022E">
            <w:pPr>
              <w:jc w:val="left"/>
              <w:rPr>
                <w:color w:val="000000"/>
                <w:sz w:val="28"/>
                <w:szCs w:val="28"/>
              </w:rPr>
            </w:pPr>
            <w:r w:rsidDel="00000000" w:rsidR="00000000" w:rsidRPr="00000000">
              <w:rPr>
                <w:color w:val="000000"/>
                <w:sz w:val="28"/>
                <w:szCs w:val="28"/>
                <w:rtl w:val="0"/>
              </w:rPr>
              <w:t xml:space="preserve">П-НСИ</w:t>
            </w:r>
          </w:p>
        </w:tc>
        <w:tc>
          <w:tcPr>
            <w:shd w:fill="ffffff" w:val="clear"/>
          </w:tcPr>
          <w:p w:rsidR="00000000" w:rsidDel="00000000" w:rsidP="00000000" w:rsidRDefault="00000000" w:rsidRPr="00000000" w14:paraId="0000022F">
            <w:pPr>
              <w:jc w:val="left"/>
              <w:rPr>
                <w:color w:val="000000"/>
                <w:sz w:val="28"/>
                <w:szCs w:val="28"/>
              </w:rPr>
            </w:pPr>
            <w:r w:rsidDel="00000000" w:rsidR="00000000" w:rsidRPr="00000000">
              <w:rPr>
                <w:color w:val="000000"/>
                <w:sz w:val="28"/>
                <w:szCs w:val="28"/>
                <w:rtl w:val="0"/>
              </w:rPr>
              <w:t xml:space="preserve">Подсистема ведения нормативно-справочной информации и метаданных</w:t>
            </w:r>
          </w:p>
        </w:tc>
      </w:tr>
      <w:tr>
        <w:trPr>
          <w:cantSplit w:val="0"/>
          <w:trHeight w:val="375" w:hRule="atLeast"/>
          <w:tblHeader w:val="0"/>
        </w:trPr>
        <w:tc>
          <w:tcPr>
            <w:shd w:fill="auto" w:val="clear"/>
          </w:tcPr>
          <w:p w:rsidR="00000000" w:rsidDel="00000000" w:rsidP="00000000" w:rsidRDefault="00000000" w:rsidRPr="00000000" w14:paraId="00000230">
            <w:pPr>
              <w:jc w:val="left"/>
              <w:rPr>
                <w:color w:val="000000"/>
                <w:sz w:val="28"/>
                <w:szCs w:val="28"/>
              </w:rPr>
            </w:pPr>
            <w:r w:rsidDel="00000000" w:rsidR="00000000" w:rsidRPr="00000000">
              <w:rPr>
                <w:color w:val="000000"/>
                <w:sz w:val="28"/>
                <w:szCs w:val="28"/>
                <w:rtl w:val="0"/>
              </w:rPr>
              <w:t xml:space="preserve">ПО</w:t>
            </w:r>
          </w:p>
        </w:tc>
        <w:tc>
          <w:tcPr>
            <w:shd w:fill="auto" w:val="clear"/>
          </w:tcPr>
          <w:p w:rsidR="00000000" w:rsidDel="00000000" w:rsidP="00000000" w:rsidRDefault="00000000" w:rsidRPr="00000000" w14:paraId="00000231">
            <w:pPr>
              <w:jc w:val="left"/>
              <w:rPr>
                <w:color w:val="000000"/>
                <w:sz w:val="28"/>
                <w:szCs w:val="28"/>
              </w:rPr>
            </w:pPr>
            <w:r w:rsidDel="00000000" w:rsidR="00000000" w:rsidRPr="00000000">
              <w:rPr>
                <w:color w:val="000000"/>
                <w:sz w:val="28"/>
                <w:szCs w:val="28"/>
                <w:rtl w:val="0"/>
              </w:rPr>
              <w:t xml:space="preserve">Программное обеспечение</w:t>
            </w:r>
          </w:p>
        </w:tc>
      </w:tr>
      <w:tr>
        <w:trPr>
          <w:cantSplit w:val="0"/>
          <w:trHeight w:val="750" w:hRule="atLeast"/>
          <w:tblHeader w:val="0"/>
        </w:trPr>
        <w:tc>
          <w:tcPr>
            <w:shd w:fill="auto" w:val="clear"/>
          </w:tcPr>
          <w:p w:rsidR="00000000" w:rsidDel="00000000" w:rsidP="00000000" w:rsidRDefault="00000000" w:rsidRPr="00000000" w14:paraId="00000232">
            <w:pPr>
              <w:jc w:val="left"/>
              <w:rPr>
                <w:color w:val="000000"/>
                <w:sz w:val="28"/>
                <w:szCs w:val="28"/>
              </w:rPr>
            </w:pPr>
            <w:r w:rsidDel="00000000" w:rsidR="00000000" w:rsidRPr="00000000">
              <w:rPr>
                <w:color w:val="000000"/>
                <w:sz w:val="28"/>
                <w:szCs w:val="28"/>
                <w:rtl w:val="0"/>
              </w:rPr>
              <w:t xml:space="preserve">П-ОИБ</w:t>
            </w:r>
          </w:p>
        </w:tc>
        <w:tc>
          <w:tcPr>
            <w:shd w:fill="ffffff" w:val="clear"/>
          </w:tcPr>
          <w:p w:rsidR="00000000" w:rsidDel="00000000" w:rsidP="00000000" w:rsidRDefault="00000000" w:rsidRPr="00000000" w14:paraId="00000233">
            <w:pPr>
              <w:jc w:val="left"/>
              <w:rPr>
                <w:color w:val="000000"/>
                <w:sz w:val="28"/>
                <w:szCs w:val="28"/>
              </w:rPr>
            </w:pPr>
            <w:r w:rsidDel="00000000" w:rsidR="00000000" w:rsidRPr="00000000">
              <w:rPr>
                <w:color w:val="000000"/>
                <w:sz w:val="28"/>
                <w:szCs w:val="28"/>
                <w:rtl w:val="0"/>
              </w:rPr>
              <w:t xml:space="preserve">Подсистема обеспечения информационной безопасности</w:t>
            </w:r>
          </w:p>
        </w:tc>
      </w:tr>
      <w:tr>
        <w:trPr>
          <w:cantSplit w:val="0"/>
          <w:trHeight w:val="1125" w:hRule="atLeast"/>
          <w:tblHeader w:val="0"/>
        </w:trPr>
        <w:tc>
          <w:tcPr>
            <w:shd w:fill="auto" w:val="clear"/>
          </w:tcPr>
          <w:p w:rsidR="00000000" w:rsidDel="00000000" w:rsidP="00000000" w:rsidRDefault="00000000" w:rsidRPr="00000000" w14:paraId="00000234">
            <w:pPr>
              <w:jc w:val="left"/>
              <w:rPr>
                <w:color w:val="000000"/>
                <w:sz w:val="28"/>
                <w:szCs w:val="28"/>
              </w:rPr>
            </w:pPr>
            <w:r w:rsidDel="00000000" w:rsidR="00000000" w:rsidRPr="00000000">
              <w:rPr>
                <w:color w:val="000000"/>
                <w:sz w:val="28"/>
                <w:szCs w:val="28"/>
                <w:rtl w:val="0"/>
              </w:rPr>
              <w:t xml:space="preserve">ПОФП</w:t>
            </w:r>
          </w:p>
        </w:tc>
        <w:tc>
          <w:tcPr>
            <w:shd w:fill="ffffff" w:val="clear"/>
          </w:tcPr>
          <w:p w:rsidR="00000000" w:rsidDel="00000000" w:rsidP="00000000" w:rsidRDefault="00000000" w:rsidRPr="00000000" w14:paraId="00000235">
            <w:pPr>
              <w:jc w:val="left"/>
              <w:rPr>
                <w:color w:val="000000"/>
                <w:sz w:val="28"/>
                <w:szCs w:val="28"/>
              </w:rPr>
            </w:pPr>
            <w:r w:rsidDel="00000000" w:rsidR="00000000" w:rsidRPr="00000000">
              <w:rPr>
                <w:color w:val="000000"/>
                <w:sz w:val="28"/>
                <w:szCs w:val="28"/>
                <w:rtl w:val="0"/>
              </w:rPr>
              <w:t xml:space="preserve">Подсистема обеспечения функционирования, поддержки пользователей и эксплуатации программно-технических средств</w:t>
            </w:r>
          </w:p>
        </w:tc>
      </w:tr>
      <w:tr>
        <w:trPr>
          <w:cantSplit w:val="0"/>
          <w:trHeight w:val="750" w:hRule="atLeast"/>
          <w:tblHeader w:val="0"/>
        </w:trPr>
        <w:tc>
          <w:tcPr>
            <w:shd w:fill="auto" w:val="clear"/>
          </w:tcPr>
          <w:p w:rsidR="00000000" w:rsidDel="00000000" w:rsidP="00000000" w:rsidRDefault="00000000" w:rsidRPr="00000000" w14:paraId="00000236">
            <w:pPr>
              <w:jc w:val="left"/>
              <w:rPr>
                <w:color w:val="000000"/>
                <w:sz w:val="28"/>
                <w:szCs w:val="28"/>
              </w:rPr>
            </w:pPr>
            <w:r w:rsidDel="00000000" w:rsidR="00000000" w:rsidRPr="00000000">
              <w:rPr>
                <w:color w:val="000000"/>
                <w:sz w:val="28"/>
                <w:szCs w:val="28"/>
                <w:rtl w:val="0"/>
              </w:rPr>
              <w:t xml:space="preserve">ПОХД</w:t>
            </w:r>
          </w:p>
        </w:tc>
        <w:tc>
          <w:tcPr>
            <w:shd w:fill="ffffff" w:val="clear"/>
          </w:tcPr>
          <w:p w:rsidR="00000000" w:rsidDel="00000000" w:rsidP="00000000" w:rsidRDefault="00000000" w:rsidRPr="00000000" w14:paraId="00000237">
            <w:pPr>
              <w:jc w:val="left"/>
              <w:rPr>
                <w:color w:val="000000"/>
                <w:sz w:val="28"/>
                <w:szCs w:val="28"/>
              </w:rPr>
            </w:pPr>
            <w:r w:rsidDel="00000000" w:rsidR="00000000" w:rsidRPr="00000000">
              <w:rPr>
                <w:color w:val="000000"/>
                <w:sz w:val="28"/>
                <w:szCs w:val="28"/>
                <w:rtl w:val="0"/>
              </w:rPr>
              <w:t xml:space="preserve">Подсистема централизованной обработки и хранения данных</w:t>
            </w:r>
          </w:p>
        </w:tc>
      </w:tr>
      <w:tr>
        <w:trPr>
          <w:cantSplit w:val="0"/>
          <w:trHeight w:val="375" w:hRule="atLeast"/>
          <w:tblHeader w:val="0"/>
        </w:trPr>
        <w:tc>
          <w:tcPr>
            <w:shd w:fill="auto" w:val="clear"/>
          </w:tcPr>
          <w:p w:rsidR="00000000" w:rsidDel="00000000" w:rsidP="00000000" w:rsidRDefault="00000000" w:rsidRPr="00000000" w14:paraId="00000238">
            <w:pPr>
              <w:jc w:val="left"/>
              <w:rPr>
                <w:color w:val="000000"/>
                <w:sz w:val="28"/>
                <w:szCs w:val="28"/>
              </w:rPr>
            </w:pPr>
            <w:r w:rsidDel="00000000" w:rsidR="00000000" w:rsidRPr="00000000">
              <w:rPr>
                <w:color w:val="000000"/>
                <w:sz w:val="28"/>
                <w:szCs w:val="28"/>
                <w:rtl w:val="0"/>
              </w:rPr>
              <w:t xml:space="preserve">ПП</w:t>
            </w:r>
          </w:p>
        </w:tc>
        <w:tc>
          <w:tcPr>
            <w:shd w:fill="auto" w:val="clear"/>
          </w:tcPr>
          <w:p w:rsidR="00000000" w:rsidDel="00000000" w:rsidP="00000000" w:rsidRDefault="00000000" w:rsidRPr="00000000" w14:paraId="00000239">
            <w:pPr>
              <w:jc w:val="left"/>
              <w:rPr>
                <w:color w:val="000000"/>
                <w:sz w:val="28"/>
                <w:szCs w:val="28"/>
              </w:rPr>
            </w:pPr>
            <w:r w:rsidDel="00000000" w:rsidR="00000000" w:rsidRPr="00000000">
              <w:rPr>
                <w:color w:val="000000"/>
                <w:sz w:val="28"/>
                <w:szCs w:val="28"/>
                <w:rtl w:val="0"/>
              </w:rPr>
              <w:t xml:space="preserve">Представление периодичности</w:t>
            </w:r>
          </w:p>
        </w:tc>
      </w:tr>
      <w:tr>
        <w:trPr>
          <w:cantSplit w:val="0"/>
          <w:trHeight w:val="375" w:hRule="atLeast"/>
          <w:tblHeader w:val="0"/>
        </w:trPr>
        <w:tc>
          <w:tcPr>
            <w:shd w:fill="auto" w:val="clear"/>
          </w:tcPr>
          <w:p w:rsidR="00000000" w:rsidDel="00000000" w:rsidP="00000000" w:rsidRDefault="00000000" w:rsidRPr="00000000" w14:paraId="0000023A">
            <w:pPr>
              <w:jc w:val="left"/>
              <w:rPr>
                <w:color w:val="000000"/>
                <w:sz w:val="28"/>
                <w:szCs w:val="28"/>
              </w:rPr>
            </w:pPr>
            <w:r w:rsidDel="00000000" w:rsidR="00000000" w:rsidRPr="00000000">
              <w:rPr>
                <w:color w:val="000000"/>
                <w:sz w:val="28"/>
                <w:szCs w:val="28"/>
                <w:rtl w:val="0"/>
              </w:rPr>
              <w:t xml:space="preserve">РФ</w:t>
            </w:r>
          </w:p>
        </w:tc>
        <w:tc>
          <w:tcPr>
            <w:shd w:fill="auto" w:val="clear"/>
          </w:tcPr>
          <w:p w:rsidR="00000000" w:rsidDel="00000000" w:rsidP="00000000" w:rsidRDefault="00000000" w:rsidRPr="00000000" w14:paraId="0000023B">
            <w:pPr>
              <w:jc w:val="left"/>
              <w:rPr>
                <w:color w:val="000000"/>
                <w:sz w:val="28"/>
                <w:szCs w:val="28"/>
              </w:rPr>
            </w:pPr>
            <w:r w:rsidDel="00000000" w:rsidR="00000000" w:rsidRPr="00000000">
              <w:rPr>
                <w:color w:val="000000"/>
                <w:sz w:val="28"/>
                <w:szCs w:val="28"/>
                <w:rtl w:val="0"/>
              </w:rPr>
              <w:t xml:space="preserve">Российская Федерация</w:t>
            </w:r>
          </w:p>
        </w:tc>
      </w:tr>
      <w:tr>
        <w:trPr>
          <w:cantSplit w:val="0"/>
          <w:trHeight w:val="1125" w:hRule="atLeast"/>
          <w:tblHeader w:val="0"/>
        </w:trPr>
        <w:tc>
          <w:tcPr>
            <w:shd w:fill="auto" w:val="clear"/>
          </w:tcPr>
          <w:p w:rsidR="00000000" w:rsidDel="00000000" w:rsidP="00000000" w:rsidRDefault="00000000" w:rsidRPr="00000000" w14:paraId="0000023C">
            <w:pPr>
              <w:jc w:val="left"/>
              <w:rPr>
                <w:color w:val="000000"/>
                <w:sz w:val="28"/>
                <w:szCs w:val="28"/>
              </w:rPr>
            </w:pPr>
            <w:r w:rsidDel="00000000" w:rsidR="00000000" w:rsidRPr="00000000">
              <w:rPr>
                <w:sz w:val="28"/>
                <w:szCs w:val="28"/>
                <w:rtl w:val="0"/>
              </w:rPr>
              <w:t xml:space="preserve">Система</w:t>
            </w:r>
            <w:r w:rsidDel="00000000" w:rsidR="00000000" w:rsidRPr="00000000">
              <w:rPr>
                <w:rtl w:val="0"/>
              </w:rPr>
            </w:r>
          </w:p>
        </w:tc>
        <w:tc>
          <w:tcPr>
            <w:shd w:fill="ffffff" w:val="clear"/>
          </w:tcPr>
          <w:p w:rsidR="00000000" w:rsidDel="00000000" w:rsidP="00000000" w:rsidRDefault="00000000" w:rsidRPr="00000000" w14:paraId="0000023D">
            <w:pPr>
              <w:jc w:val="left"/>
              <w:rPr>
                <w:color w:val="000000"/>
                <w:sz w:val="28"/>
                <w:szCs w:val="28"/>
              </w:rPr>
            </w:pPr>
            <w:r w:rsidDel="00000000" w:rsidR="00000000" w:rsidRPr="00000000">
              <w:rPr>
                <w:color w:val="000000"/>
                <w:sz w:val="28"/>
                <w:szCs w:val="28"/>
                <w:rtl w:val="0"/>
              </w:rPr>
              <w:t xml:space="preserve">Общедоступная информационная система Городские услуги</w:t>
            </w:r>
          </w:p>
        </w:tc>
      </w:tr>
      <w:tr>
        <w:trPr>
          <w:cantSplit w:val="0"/>
          <w:trHeight w:val="375" w:hRule="atLeast"/>
          <w:tblHeader w:val="0"/>
        </w:trPr>
        <w:tc>
          <w:tcPr>
            <w:shd w:fill="auto" w:val="clear"/>
          </w:tcPr>
          <w:p w:rsidR="00000000" w:rsidDel="00000000" w:rsidP="00000000" w:rsidRDefault="00000000" w:rsidRPr="00000000" w14:paraId="0000023E">
            <w:pPr>
              <w:jc w:val="left"/>
              <w:rPr>
                <w:color w:val="000000"/>
                <w:sz w:val="28"/>
                <w:szCs w:val="28"/>
              </w:rPr>
            </w:pPr>
            <w:r w:rsidDel="00000000" w:rsidR="00000000" w:rsidRPr="00000000">
              <w:rPr>
                <w:color w:val="000000"/>
                <w:sz w:val="28"/>
                <w:szCs w:val="28"/>
                <w:rtl w:val="0"/>
              </w:rPr>
              <w:t xml:space="preserve">СМБ</w:t>
            </w:r>
          </w:p>
        </w:tc>
        <w:tc>
          <w:tcPr>
            <w:shd w:fill="ffffff" w:val="clear"/>
          </w:tcPr>
          <w:p w:rsidR="00000000" w:rsidDel="00000000" w:rsidP="00000000" w:rsidRDefault="00000000" w:rsidRPr="00000000" w14:paraId="0000023F">
            <w:pPr>
              <w:jc w:val="left"/>
              <w:rPr>
                <w:color w:val="000000"/>
                <w:sz w:val="28"/>
                <w:szCs w:val="28"/>
              </w:rPr>
            </w:pPr>
            <w:r w:rsidDel="00000000" w:rsidR="00000000" w:rsidRPr="00000000">
              <w:rPr>
                <w:color w:val="000000"/>
                <w:sz w:val="28"/>
                <w:szCs w:val="28"/>
                <w:rtl w:val="0"/>
              </w:rPr>
              <w:t xml:space="preserve">Субъекты малого и среднего бизнеса</w:t>
            </w:r>
          </w:p>
        </w:tc>
      </w:tr>
      <w:tr>
        <w:trPr>
          <w:cantSplit w:val="0"/>
          <w:trHeight w:val="375" w:hRule="atLeast"/>
          <w:tblHeader w:val="0"/>
        </w:trPr>
        <w:tc>
          <w:tcPr>
            <w:shd w:fill="auto" w:val="clear"/>
          </w:tcPr>
          <w:p w:rsidR="00000000" w:rsidDel="00000000" w:rsidP="00000000" w:rsidRDefault="00000000" w:rsidRPr="00000000" w14:paraId="00000240">
            <w:pPr>
              <w:jc w:val="left"/>
              <w:rPr>
                <w:color w:val="000000"/>
                <w:sz w:val="28"/>
                <w:szCs w:val="28"/>
              </w:rPr>
            </w:pPr>
            <w:r w:rsidDel="00000000" w:rsidR="00000000" w:rsidRPr="00000000">
              <w:rPr>
                <w:color w:val="000000"/>
                <w:sz w:val="28"/>
                <w:szCs w:val="28"/>
                <w:rtl w:val="0"/>
              </w:rPr>
              <w:t xml:space="preserve">СНиП</w:t>
            </w:r>
          </w:p>
        </w:tc>
        <w:tc>
          <w:tcPr>
            <w:shd w:fill="auto" w:val="clear"/>
          </w:tcPr>
          <w:p w:rsidR="00000000" w:rsidDel="00000000" w:rsidP="00000000" w:rsidRDefault="00000000" w:rsidRPr="00000000" w14:paraId="00000241">
            <w:pPr>
              <w:jc w:val="left"/>
              <w:rPr>
                <w:color w:val="000000"/>
                <w:sz w:val="28"/>
                <w:szCs w:val="28"/>
              </w:rPr>
            </w:pPr>
            <w:r w:rsidDel="00000000" w:rsidR="00000000" w:rsidRPr="00000000">
              <w:rPr>
                <w:color w:val="000000"/>
                <w:sz w:val="28"/>
                <w:szCs w:val="28"/>
                <w:rtl w:val="0"/>
              </w:rPr>
              <w:t xml:space="preserve">Строительные нормы и правила</w:t>
            </w:r>
          </w:p>
        </w:tc>
      </w:tr>
      <w:tr>
        <w:trPr>
          <w:cantSplit w:val="0"/>
          <w:trHeight w:val="375" w:hRule="atLeast"/>
          <w:tblHeader w:val="0"/>
        </w:trPr>
        <w:tc>
          <w:tcPr>
            <w:shd w:fill="auto" w:val="clear"/>
          </w:tcPr>
          <w:p w:rsidR="00000000" w:rsidDel="00000000" w:rsidP="00000000" w:rsidRDefault="00000000" w:rsidRPr="00000000" w14:paraId="00000242">
            <w:pPr>
              <w:jc w:val="left"/>
              <w:rPr>
                <w:color w:val="000000"/>
                <w:sz w:val="28"/>
                <w:szCs w:val="28"/>
              </w:rPr>
            </w:pPr>
            <w:r w:rsidDel="00000000" w:rsidR="00000000" w:rsidRPr="00000000">
              <w:rPr>
                <w:color w:val="000000"/>
                <w:sz w:val="28"/>
                <w:szCs w:val="28"/>
                <w:rtl w:val="0"/>
              </w:rPr>
              <w:t xml:space="preserve">СУБД</w:t>
            </w:r>
          </w:p>
        </w:tc>
        <w:tc>
          <w:tcPr>
            <w:shd w:fill="auto" w:val="clear"/>
          </w:tcPr>
          <w:p w:rsidR="00000000" w:rsidDel="00000000" w:rsidP="00000000" w:rsidRDefault="00000000" w:rsidRPr="00000000" w14:paraId="00000243">
            <w:pPr>
              <w:jc w:val="left"/>
              <w:rPr>
                <w:color w:val="000000"/>
                <w:sz w:val="28"/>
                <w:szCs w:val="28"/>
              </w:rPr>
            </w:pPr>
            <w:r w:rsidDel="00000000" w:rsidR="00000000" w:rsidRPr="00000000">
              <w:rPr>
                <w:color w:val="000000"/>
                <w:sz w:val="28"/>
                <w:szCs w:val="28"/>
                <w:rtl w:val="0"/>
              </w:rPr>
              <w:t xml:space="preserve">Система управления базами данных</w:t>
            </w:r>
          </w:p>
        </w:tc>
      </w:tr>
      <w:tr>
        <w:trPr>
          <w:cantSplit w:val="0"/>
          <w:trHeight w:val="375" w:hRule="atLeast"/>
          <w:tblHeader w:val="0"/>
        </w:trPr>
        <w:tc>
          <w:tcPr>
            <w:shd w:fill="auto" w:val="clear"/>
          </w:tcPr>
          <w:p w:rsidR="00000000" w:rsidDel="00000000" w:rsidP="00000000" w:rsidRDefault="00000000" w:rsidRPr="00000000" w14:paraId="00000244">
            <w:pPr>
              <w:jc w:val="left"/>
              <w:rPr>
                <w:color w:val="000000"/>
                <w:sz w:val="28"/>
                <w:szCs w:val="28"/>
              </w:rPr>
            </w:pPr>
            <w:r w:rsidDel="00000000" w:rsidR="00000000" w:rsidRPr="00000000">
              <w:rPr>
                <w:color w:val="000000"/>
                <w:sz w:val="28"/>
                <w:szCs w:val="28"/>
                <w:rtl w:val="0"/>
              </w:rPr>
              <w:t xml:space="preserve">ТЗ</w:t>
            </w:r>
          </w:p>
        </w:tc>
        <w:tc>
          <w:tcPr>
            <w:shd w:fill="auto" w:val="clear"/>
          </w:tcPr>
          <w:p w:rsidR="00000000" w:rsidDel="00000000" w:rsidP="00000000" w:rsidRDefault="00000000" w:rsidRPr="00000000" w14:paraId="00000245">
            <w:pPr>
              <w:jc w:val="left"/>
              <w:rPr>
                <w:color w:val="000000"/>
                <w:sz w:val="28"/>
                <w:szCs w:val="28"/>
              </w:rPr>
            </w:pPr>
            <w:r w:rsidDel="00000000" w:rsidR="00000000" w:rsidRPr="00000000">
              <w:rPr>
                <w:color w:val="000000"/>
                <w:sz w:val="28"/>
                <w:szCs w:val="28"/>
                <w:rtl w:val="0"/>
              </w:rPr>
              <w:t xml:space="preserve">Техническое задание</w:t>
            </w:r>
          </w:p>
        </w:tc>
      </w:tr>
      <w:tr>
        <w:trPr>
          <w:cantSplit w:val="0"/>
          <w:trHeight w:val="375" w:hRule="atLeast"/>
          <w:tblHeader w:val="0"/>
        </w:trPr>
        <w:tc>
          <w:tcPr>
            <w:shd w:fill="auto" w:val="clear"/>
          </w:tcPr>
          <w:p w:rsidR="00000000" w:rsidDel="00000000" w:rsidP="00000000" w:rsidRDefault="00000000" w:rsidRPr="00000000" w14:paraId="00000246">
            <w:pPr>
              <w:jc w:val="left"/>
              <w:rPr>
                <w:color w:val="000000"/>
                <w:sz w:val="28"/>
                <w:szCs w:val="28"/>
              </w:rPr>
            </w:pPr>
            <w:r w:rsidDel="00000000" w:rsidR="00000000" w:rsidRPr="00000000">
              <w:rPr>
                <w:color w:val="000000"/>
                <w:sz w:val="28"/>
                <w:szCs w:val="28"/>
                <w:rtl w:val="0"/>
              </w:rPr>
              <w:t xml:space="preserve">ФЗ</w:t>
            </w:r>
          </w:p>
        </w:tc>
        <w:tc>
          <w:tcPr>
            <w:shd w:fill="auto" w:val="clear"/>
          </w:tcPr>
          <w:p w:rsidR="00000000" w:rsidDel="00000000" w:rsidP="00000000" w:rsidRDefault="00000000" w:rsidRPr="00000000" w14:paraId="00000247">
            <w:pPr>
              <w:jc w:val="left"/>
              <w:rPr>
                <w:color w:val="000000"/>
                <w:sz w:val="28"/>
                <w:szCs w:val="28"/>
              </w:rPr>
            </w:pPr>
            <w:r w:rsidDel="00000000" w:rsidR="00000000" w:rsidRPr="00000000">
              <w:rPr>
                <w:color w:val="000000"/>
                <w:sz w:val="28"/>
                <w:szCs w:val="28"/>
                <w:rtl w:val="0"/>
              </w:rPr>
              <w:t xml:space="preserve">Федеральный закон</w:t>
            </w:r>
          </w:p>
        </w:tc>
      </w:tr>
      <w:tr>
        <w:trPr>
          <w:cantSplit w:val="0"/>
          <w:trHeight w:val="375" w:hRule="atLeast"/>
          <w:tblHeader w:val="0"/>
        </w:trPr>
        <w:tc>
          <w:tcPr>
            <w:shd w:fill="ffffff" w:val="clear"/>
          </w:tcPr>
          <w:p w:rsidR="00000000" w:rsidDel="00000000" w:rsidP="00000000" w:rsidRDefault="00000000" w:rsidRPr="00000000" w14:paraId="00000248">
            <w:pPr>
              <w:jc w:val="left"/>
              <w:rPr>
                <w:color w:val="000000"/>
                <w:sz w:val="28"/>
                <w:szCs w:val="28"/>
              </w:rPr>
            </w:pPr>
            <w:r w:rsidDel="00000000" w:rsidR="00000000" w:rsidRPr="00000000">
              <w:rPr>
                <w:color w:val="000000"/>
                <w:sz w:val="28"/>
                <w:szCs w:val="28"/>
                <w:rtl w:val="0"/>
              </w:rPr>
              <w:t xml:space="preserve">ЦОД</w:t>
            </w:r>
          </w:p>
        </w:tc>
        <w:tc>
          <w:tcPr>
            <w:shd w:fill="ffffff" w:val="clear"/>
          </w:tcPr>
          <w:p w:rsidR="00000000" w:rsidDel="00000000" w:rsidP="00000000" w:rsidRDefault="00000000" w:rsidRPr="00000000" w14:paraId="00000249">
            <w:pPr>
              <w:jc w:val="left"/>
              <w:rPr>
                <w:color w:val="000000"/>
                <w:sz w:val="28"/>
                <w:szCs w:val="28"/>
              </w:rPr>
            </w:pPr>
            <w:r w:rsidDel="00000000" w:rsidR="00000000" w:rsidRPr="00000000">
              <w:rPr>
                <w:color w:val="000000"/>
                <w:sz w:val="28"/>
                <w:szCs w:val="28"/>
                <w:rtl w:val="0"/>
              </w:rPr>
              <w:t xml:space="preserve">Центр обработки данных</w:t>
            </w:r>
          </w:p>
        </w:tc>
      </w:tr>
      <w:tr>
        <w:trPr>
          <w:cantSplit w:val="0"/>
          <w:trHeight w:val="375" w:hRule="atLeast"/>
          <w:tblHeader w:val="0"/>
        </w:trPr>
        <w:tc>
          <w:tcPr>
            <w:shd w:fill="auto" w:val="clear"/>
          </w:tcPr>
          <w:p w:rsidR="00000000" w:rsidDel="00000000" w:rsidP="00000000" w:rsidRDefault="00000000" w:rsidRPr="00000000" w14:paraId="0000024A">
            <w:pPr>
              <w:jc w:val="left"/>
              <w:rPr>
                <w:color w:val="000000"/>
                <w:sz w:val="28"/>
                <w:szCs w:val="28"/>
              </w:rPr>
            </w:pPr>
            <w:r w:rsidDel="00000000" w:rsidR="00000000" w:rsidRPr="00000000">
              <w:rPr>
                <w:color w:val="000000"/>
                <w:sz w:val="28"/>
                <w:szCs w:val="28"/>
                <w:rtl w:val="0"/>
              </w:rPr>
              <w:t xml:space="preserve">ЦПУ</w:t>
            </w:r>
          </w:p>
        </w:tc>
        <w:tc>
          <w:tcPr>
            <w:shd w:fill="ffffff" w:val="clear"/>
          </w:tcPr>
          <w:p w:rsidR="00000000" w:rsidDel="00000000" w:rsidP="00000000" w:rsidRDefault="00000000" w:rsidRPr="00000000" w14:paraId="0000024B">
            <w:pPr>
              <w:jc w:val="left"/>
              <w:rPr>
                <w:color w:val="000000"/>
                <w:sz w:val="28"/>
                <w:szCs w:val="28"/>
              </w:rPr>
            </w:pPr>
            <w:r w:rsidDel="00000000" w:rsidR="00000000" w:rsidRPr="00000000">
              <w:rPr>
                <w:color w:val="000000"/>
                <w:sz w:val="28"/>
                <w:szCs w:val="28"/>
                <w:rtl w:val="0"/>
              </w:rPr>
              <w:t xml:space="preserve">Центральное процессорное устройство</w:t>
            </w:r>
          </w:p>
        </w:tc>
      </w:tr>
      <w:tr>
        <w:trPr>
          <w:cantSplit w:val="0"/>
          <w:trHeight w:val="375" w:hRule="atLeast"/>
          <w:tblHeader w:val="0"/>
        </w:trPr>
        <w:tc>
          <w:tcPr>
            <w:shd w:fill="auto" w:val="clear"/>
          </w:tcPr>
          <w:p w:rsidR="00000000" w:rsidDel="00000000" w:rsidP="00000000" w:rsidRDefault="00000000" w:rsidRPr="00000000" w14:paraId="0000024C">
            <w:pPr>
              <w:jc w:val="left"/>
              <w:rPr>
                <w:color w:val="000000"/>
                <w:sz w:val="28"/>
                <w:szCs w:val="28"/>
              </w:rPr>
            </w:pPr>
            <w:r w:rsidDel="00000000" w:rsidR="00000000" w:rsidRPr="00000000">
              <w:rPr>
                <w:color w:val="000000"/>
                <w:sz w:val="28"/>
                <w:szCs w:val="28"/>
                <w:rtl w:val="0"/>
              </w:rPr>
              <w:t xml:space="preserve">ЧТЗ</w:t>
            </w:r>
          </w:p>
        </w:tc>
        <w:tc>
          <w:tcPr>
            <w:shd w:fill="auto" w:val="clear"/>
          </w:tcPr>
          <w:p w:rsidR="00000000" w:rsidDel="00000000" w:rsidP="00000000" w:rsidRDefault="00000000" w:rsidRPr="00000000" w14:paraId="0000024D">
            <w:pPr>
              <w:jc w:val="left"/>
              <w:rPr>
                <w:color w:val="000000"/>
                <w:sz w:val="28"/>
                <w:szCs w:val="28"/>
              </w:rPr>
            </w:pPr>
            <w:r w:rsidDel="00000000" w:rsidR="00000000" w:rsidRPr="00000000">
              <w:rPr>
                <w:color w:val="000000"/>
                <w:sz w:val="28"/>
                <w:szCs w:val="28"/>
                <w:rtl w:val="0"/>
              </w:rPr>
              <w:t xml:space="preserve">Частное техническое задание</w:t>
            </w:r>
          </w:p>
        </w:tc>
      </w:tr>
      <w:tr>
        <w:trPr>
          <w:cantSplit w:val="0"/>
          <w:trHeight w:val="375" w:hRule="atLeast"/>
          <w:tblHeader w:val="0"/>
        </w:trPr>
        <w:tc>
          <w:tcPr>
            <w:shd w:fill="auto" w:val="clear"/>
          </w:tcPr>
          <w:p w:rsidR="00000000" w:rsidDel="00000000" w:rsidP="00000000" w:rsidRDefault="00000000" w:rsidRPr="00000000" w14:paraId="0000024E">
            <w:pPr>
              <w:jc w:val="left"/>
              <w:rPr>
                <w:color w:val="000000"/>
                <w:sz w:val="28"/>
                <w:szCs w:val="28"/>
              </w:rPr>
            </w:pPr>
            <w:r w:rsidDel="00000000" w:rsidR="00000000" w:rsidRPr="00000000">
              <w:rPr>
                <w:color w:val="000000"/>
                <w:sz w:val="28"/>
                <w:szCs w:val="28"/>
                <w:rtl w:val="0"/>
              </w:rPr>
              <w:t xml:space="preserve">ЭТП</w:t>
            </w:r>
          </w:p>
        </w:tc>
        <w:tc>
          <w:tcPr>
            <w:shd w:fill="auto" w:val="clear"/>
          </w:tcPr>
          <w:p w:rsidR="00000000" w:rsidDel="00000000" w:rsidP="00000000" w:rsidRDefault="00000000" w:rsidRPr="00000000" w14:paraId="0000024F">
            <w:pPr>
              <w:jc w:val="left"/>
              <w:rPr>
                <w:color w:val="000000"/>
                <w:sz w:val="28"/>
                <w:szCs w:val="28"/>
              </w:rPr>
            </w:pPr>
            <w:r w:rsidDel="00000000" w:rsidR="00000000" w:rsidRPr="00000000">
              <w:rPr>
                <w:color w:val="000000"/>
                <w:sz w:val="28"/>
                <w:szCs w:val="28"/>
                <w:rtl w:val="0"/>
              </w:rPr>
              <w:t xml:space="preserve">Электронные торговые площадки</w:t>
            </w:r>
          </w:p>
        </w:tc>
      </w:tr>
    </w:tbl>
    <w:p w:rsidR="00000000" w:rsidDel="00000000" w:rsidP="00000000" w:rsidRDefault="00000000" w:rsidRPr="00000000" w14:paraId="00000250">
      <w:pPr>
        <w:rPr/>
      </w:pPr>
      <w:r w:rsidDel="00000000" w:rsidR="00000000" w:rsidRPr="00000000">
        <w:rPr>
          <w:rtl w:val="0"/>
        </w:rPr>
      </w:r>
    </w:p>
    <w:sectPr>
      <w:type w:val="continuous"/>
      <w:pgSz w:h="16838" w:w="11906" w:orient="portrait"/>
      <w:pgMar w:bottom="1134" w:top="1134" w:left="1701" w:right="85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decimal"/>
      <w:lvlText w:val="%1.%2"/>
      <w:lvlJc w:val="left"/>
      <w:pPr>
        <w:ind w:left="426" w:firstLine="0"/>
      </w:pPr>
      <w:rPr/>
    </w:lvl>
    <w:lvl w:ilvl="2">
      <w:start w:val="1"/>
      <w:numFmt w:val="decimal"/>
      <w:lvlText w:val="%1.%2.%3"/>
      <w:lvlJc w:val="left"/>
      <w:pPr>
        <w:ind w:left="0" w:firstLine="0"/>
      </w:pPr>
      <w:rPr>
        <w:rFonts w:ascii="Times New Roman" w:cs="Times New Roman" w:eastAsia="Times New Roman" w:hAnsi="Times New Roman"/>
      </w:rPr>
    </w:lvl>
    <w:lvl w:ilvl="3">
      <w:start w:val="1"/>
      <w:numFmt w:val="decimal"/>
      <w:lvlText w:val="%1.%2.%3.%4"/>
      <w:lvlJc w:val="left"/>
      <w:pPr>
        <w:ind w:left="0" w:firstLine="0"/>
      </w:pPr>
      <w:rPr/>
    </w:lvl>
    <w:lvl w:ilvl="4">
      <w:start w:val="1"/>
      <w:numFmt w:val="decimal"/>
      <w:lvlText w:val="%1.%2.%3.%4.%5"/>
      <w:lvlJc w:val="left"/>
      <w:pPr>
        <w:ind w:left="568" w:firstLine="0"/>
      </w:pPr>
      <w:rPr/>
    </w:lvl>
    <w:lvl w:ilvl="5">
      <w:start w:val="1"/>
      <w:numFmt w:val="decimal"/>
      <w:lvlText w:val="%1.%2.%3.%4.%5.%6"/>
      <w:lvlJc w:val="left"/>
      <w:pPr>
        <w:ind w:left="720" w:firstLine="0"/>
      </w:pPr>
      <w:rPr/>
    </w:lvl>
    <w:lvl w:ilvl="6">
      <w:start w:val="1"/>
      <w:numFmt w:val="decimal"/>
      <w:lvlText w:val="%1.%2.%3.%4.%5.%6.%7"/>
      <w:lvlJc w:val="left"/>
      <w:pPr>
        <w:ind w:left="720" w:firstLine="0"/>
      </w:pPr>
      <w:rPr/>
    </w:lvl>
    <w:lvl w:ilvl="7">
      <w:start w:val="1"/>
      <w:numFmt w:val="decimal"/>
      <w:lvlText w:val="%1.%2.%3.%4.%5.%6.%7.%8"/>
      <w:lvlJc w:val="left"/>
      <w:pPr>
        <w:ind w:left="720" w:firstLine="0"/>
      </w:pPr>
      <w:rPr/>
    </w:lvl>
    <w:lvl w:ilvl="8">
      <w:start w:val="1"/>
      <w:numFmt w:val="decimal"/>
      <w:lvlText w:val="%1.%2.%3.%4.%5.%6.%7.%8.%9"/>
      <w:lvlJc w:val="left"/>
      <w:pPr>
        <w:ind w:left="72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360" w:lineRule="auto"/>
      <w:ind w:left="0" w:firstLine="0"/>
      <w:jc w:val="left"/>
    </w:pPr>
    <w:rPr>
      <w:b w:val="1"/>
      <w:smallCaps w:val="1"/>
      <w:sz w:val="28"/>
      <w:szCs w:val="28"/>
    </w:rPr>
  </w:style>
  <w:style w:type="paragraph" w:styleId="Heading2">
    <w:name w:val="heading 2"/>
    <w:basedOn w:val="Normal"/>
    <w:next w:val="Normal"/>
    <w:pPr>
      <w:keepNext w:val="1"/>
      <w:tabs>
        <w:tab w:val="left" w:leader="none" w:pos="567"/>
      </w:tabs>
      <w:spacing w:after="120" w:before="240" w:line="360" w:lineRule="auto"/>
      <w:ind w:left="0" w:firstLine="0"/>
      <w:jc w:val="left"/>
    </w:pPr>
    <w:rPr>
      <w:b w:val="1"/>
      <w:sz w:val="28"/>
      <w:szCs w:val="28"/>
    </w:rPr>
  </w:style>
  <w:style w:type="paragraph" w:styleId="Heading3">
    <w:name w:val="heading 3"/>
    <w:basedOn w:val="Normal"/>
    <w:next w:val="Normal"/>
    <w:pPr>
      <w:keepNext w:val="1"/>
      <w:tabs>
        <w:tab w:val="left" w:leader="none" w:pos="1418"/>
      </w:tabs>
      <w:spacing w:after="120" w:before="240" w:line="360" w:lineRule="auto"/>
      <w:ind w:left="0" w:firstLine="0"/>
      <w:jc w:val="left"/>
    </w:pPr>
    <w:rPr>
      <w:b w:val="1"/>
      <w:sz w:val="28"/>
      <w:szCs w:val="28"/>
    </w:rPr>
  </w:style>
  <w:style w:type="paragraph" w:styleId="Heading4">
    <w:name w:val="heading 4"/>
    <w:basedOn w:val="Normal"/>
    <w:next w:val="Normal"/>
    <w:pPr>
      <w:tabs>
        <w:tab w:val="left" w:leader="none" w:pos="1134"/>
      </w:tabs>
      <w:spacing w:after="120" w:before="240" w:line="360" w:lineRule="auto"/>
      <w:ind w:left="864" w:hanging="864"/>
    </w:pPr>
    <w:rPr>
      <w:b w:val="1"/>
      <w:sz w:val="28"/>
      <w:szCs w:val="28"/>
    </w:rPr>
  </w:style>
  <w:style w:type="paragraph" w:styleId="Heading5">
    <w:name w:val="heading 5"/>
    <w:basedOn w:val="Normal"/>
    <w:next w:val="Normal"/>
    <w:pPr>
      <w:tabs>
        <w:tab w:val="left" w:leader="none" w:pos="2340"/>
      </w:tabs>
      <w:spacing w:after="120" w:before="120" w:line="360" w:lineRule="auto"/>
      <w:ind w:left="568" w:firstLine="0"/>
      <w:jc w:val="left"/>
    </w:pPr>
    <w:rPr>
      <w:b w:val="1"/>
      <w:sz w:val="28"/>
      <w:szCs w:val="28"/>
    </w:rPr>
  </w:style>
  <w:style w:type="paragraph" w:styleId="Heading6">
    <w:name w:val="heading 6"/>
    <w:basedOn w:val="Normal"/>
    <w:next w:val="Normal"/>
    <w:pPr>
      <w:keepNext w:val="1"/>
      <w:spacing w:after="120" w:before="120" w:line="360" w:lineRule="auto"/>
      <w:ind w:left="720" w:firstLine="0"/>
      <w:jc w:val="left"/>
    </w:pPr>
    <w:rPr>
      <w:b w:val="1"/>
      <w:sz w:val="28"/>
      <w:szCs w:val="28"/>
    </w:rPr>
  </w:style>
  <w:style w:type="paragraph" w:styleId="Title">
    <w:name w:val="Title"/>
    <w:basedOn w:val="Normal"/>
    <w:next w:val="Normal"/>
    <w:pPr/>
    <w:rPr>
      <w:rFonts w:ascii="Calibri" w:cs="Calibri" w:eastAsia="Calibri" w:hAnsi="Calibri"/>
      <w:sz w:val="56"/>
      <w:szCs w:val="56"/>
    </w:rPr>
  </w:style>
  <w:style w:type="paragraph" w:styleId="a5" w:default="1">
    <w:name w:val="Normal"/>
    <w:qFormat w:val="1"/>
    <w:rsid w:val="003832D5"/>
    <w:pPr>
      <w:jc w:val="both"/>
    </w:pPr>
    <w:rPr>
      <w:rFonts w:ascii="Times New Roman" w:cs="Times New Roman" w:eastAsia="Times New Roman" w:hAnsi="Times New Roman"/>
      <w:lang w:eastAsia="ru-RU"/>
    </w:rPr>
  </w:style>
  <w:style w:type="paragraph" w:styleId="13">
    <w:name w:val="heading 1"/>
    <w:aliases w:val="1,h1,H1,app heading 1,ITT t1,II+,I,H11,H12,H13,H14,H15,H16,H17,H18,H111,H121,H131,H141,H151,H161,H171,H19,H112,H122,H132,H142,H152,H162,H172,H181,H1111,H1211,H1311,H1411,H1511,H1611,H1711,H110,H113,H123,H133,H143,H153,H163,H173,H114,g,Заголо"/>
    <w:basedOn w:val="a5"/>
    <w:next w:val="24"/>
    <w:link w:val="17"/>
    <w:uiPriority w:val="1"/>
    <w:qFormat w:val="1"/>
    <w:rsid w:val="003832D5"/>
    <w:pPr>
      <w:keepNext w:val="1"/>
      <w:pageBreakBefore w:val="1"/>
      <w:numPr>
        <w:numId w:val="1"/>
      </w:numPr>
      <w:spacing w:after="120" w:before="240" w:line="360" w:lineRule="auto"/>
      <w:jc w:val="left"/>
      <w:outlineLvl w:val="0"/>
    </w:pPr>
    <w:rPr>
      <w:b w:val="1"/>
      <w:bCs w:val="1"/>
      <w:caps w:val="1"/>
      <w:kern w:val="32"/>
      <w:sz w:val="28"/>
      <w:szCs w:val="32"/>
      <w:lang w:eastAsia="x-none" w:val="x-none"/>
    </w:rPr>
  </w:style>
  <w:style w:type="paragraph" w:styleId="24">
    <w:name w:val="heading 2"/>
    <w:aliases w:val="H2,h2,2,Heading 2 Hidden,CHS,H2-Heading 2,l2,Header2,22,heading2,list2,A,A.B.C.,list 2,Heading2,Heading Indent No L2,UNDERRUBRIK 1-2,Fonctionnalité,Titre 21,t2.T2,Table2,ITT t2,H2-Heading 21,Header 21,l21,Header21,h21,221,heading21,heading 2"/>
    <w:basedOn w:val="a5"/>
    <w:next w:val="a6"/>
    <w:link w:val="25"/>
    <w:qFormat w:val="1"/>
    <w:rsid w:val="003832D5"/>
    <w:pPr>
      <w:keepNext w:val="1"/>
      <w:numPr>
        <w:ilvl w:val="1"/>
        <w:numId w:val="1"/>
      </w:numPr>
      <w:tabs>
        <w:tab w:val="clear" w:pos="1146"/>
        <w:tab w:val="left" w:pos="567"/>
        <w:tab w:val="num" w:pos="1440"/>
      </w:tabs>
      <w:spacing w:after="120" w:before="240" w:line="360" w:lineRule="auto"/>
      <w:ind w:left="0"/>
      <w:jc w:val="left"/>
      <w:outlineLvl w:val="1"/>
    </w:pPr>
    <w:rPr>
      <w:b w:val="1"/>
      <w:bCs w:val="1"/>
      <w:iCs w:val="1"/>
      <w:sz w:val="28"/>
      <w:szCs w:val="28"/>
      <w:lang w:eastAsia="x-none" w:val="x-none"/>
    </w:rPr>
  </w:style>
  <w:style w:type="paragraph" w:styleId="33">
    <w:name w:val="heading 3"/>
    <w:aliases w:val="h3,3,Level 1 - 1,h31,h32,h33,h34,h35,h36,h37,h38,h39,h310,h311,h321,h331,h341,h351,h361,h371,h381,h312,h322,h332,h342,h352,h362,h372,h382,h313,h323,h333,h343,h353,h363,h373,h383,h314,h324,h334,h344,h354,h364,h374,h384,h315,h325,h335,h345,H3"/>
    <w:basedOn w:val="a5"/>
    <w:next w:val="a6"/>
    <w:link w:val="34"/>
    <w:qFormat w:val="1"/>
    <w:rsid w:val="003832D5"/>
    <w:pPr>
      <w:keepNext w:val="1"/>
      <w:numPr>
        <w:ilvl w:val="2"/>
        <w:numId w:val="1"/>
      </w:numPr>
      <w:tabs>
        <w:tab w:val="left" w:pos="1418"/>
      </w:tabs>
      <w:spacing w:after="120" w:before="240" w:line="360" w:lineRule="auto"/>
      <w:jc w:val="left"/>
      <w:outlineLvl w:val="2"/>
    </w:pPr>
    <w:rPr>
      <w:rFonts w:eastAsia="Arial Unicode MS"/>
      <w:b w:val="1"/>
      <w:bCs w:val="1"/>
      <w:sz w:val="28"/>
      <w:szCs w:val="26"/>
      <w:lang w:eastAsia="x-none" w:val="x-none"/>
    </w:rPr>
  </w:style>
  <w:style w:type="paragraph" w:styleId="4">
    <w:name w:val="heading 4"/>
    <w:aliases w:val="4,I4,l4,heading4,I41,41,l41,heading41,(Shift Ctrl 4),Titre 41,t4.T4,4heading,h4,a.,4 dash,d,4 dash1,d1,31,h41,a.1,4 dash2,d2,32,h42,a.2,4 dash3,d3,33,h43,a.3,4 dash4,d4,34,h44,a.4,Sub sub heading,4 dash5,d5,35,h45,a.5,Sub sub heading1,H4,h:4"/>
    <w:basedOn w:val="a5"/>
    <w:next w:val="a6"/>
    <w:link w:val="40"/>
    <w:autoRedefine w:val="1"/>
    <w:qFormat w:val="1"/>
    <w:rsid w:val="003832D5"/>
    <w:pPr>
      <w:numPr>
        <w:ilvl w:val="3"/>
        <w:numId w:val="1"/>
      </w:numPr>
      <w:tabs>
        <w:tab w:val="clear" w:pos="0"/>
        <w:tab w:val="left" w:pos="1134"/>
      </w:tabs>
      <w:spacing w:after="120" w:before="240" w:line="360" w:lineRule="auto"/>
      <w:ind w:left="864" w:hanging="864"/>
      <w:outlineLvl w:val="3"/>
    </w:pPr>
    <w:rPr>
      <w:rFonts w:eastAsia="Arial Unicode MS"/>
      <w:b w:val="1"/>
      <w:bCs w:val="1"/>
      <w:noProof w:val="1"/>
      <w:sz w:val="28"/>
      <w:szCs w:val="28"/>
    </w:rPr>
  </w:style>
  <w:style w:type="paragraph" w:styleId="5">
    <w:name w:val="heading 5"/>
    <w:aliases w:val="H5,PIM 5,5,ITT t5,PA Pico Section,Обыч. абзац 1,27+1"/>
    <w:basedOn w:val="a5"/>
    <w:next w:val="a6"/>
    <w:link w:val="50"/>
    <w:qFormat w:val="1"/>
    <w:rsid w:val="003832D5"/>
    <w:pPr>
      <w:numPr>
        <w:ilvl w:val="4"/>
        <w:numId w:val="1"/>
      </w:numPr>
      <w:tabs>
        <w:tab w:val="left" w:pos="2340"/>
      </w:tabs>
      <w:spacing w:after="120" w:before="120" w:line="360" w:lineRule="auto"/>
      <w:jc w:val="left"/>
      <w:outlineLvl w:val="4"/>
    </w:pPr>
    <w:rPr>
      <w:b w:val="1"/>
      <w:bCs w:val="1"/>
      <w:iCs w:val="1"/>
      <w:sz w:val="28"/>
      <w:szCs w:val="26"/>
    </w:rPr>
  </w:style>
  <w:style w:type="paragraph" w:styleId="6">
    <w:name w:val="heading 6"/>
    <w:aliases w:val="PIM 6,H6"/>
    <w:basedOn w:val="a5"/>
    <w:next w:val="a6"/>
    <w:link w:val="60"/>
    <w:qFormat w:val="1"/>
    <w:rsid w:val="003832D5"/>
    <w:pPr>
      <w:keepNext w:val="1"/>
      <w:numPr>
        <w:ilvl w:val="5"/>
        <w:numId w:val="1"/>
      </w:numPr>
      <w:spacing w:after="120" w:before="120" w:line="360" w:lineRule="auto"/>
      <w:jc w:val="left"/>
      <w:outlineLvl w:val="5"/>
    </w:pPr>
    <w:rPr>
      <w:b w:val="1"/>
      <w:bCs w:val="1"/>
      <w:sz w:val="28"/>
    </w:rPr>
  </w:style>
  <w:style w:type="paragraph" w:styleId="7">
    <w:name w:val="heading 7"/>
    <w:aliases w:val="PIM 7,H7"/>
    <w:basedOn w:val="a5"/>
    <w:next w:val="a6"/>
    <w:link w:val="70"/>
    <w:qFormat w:val="1"/>
    <w:rsid w:val="003832D5"/>
    <w:pPr>
      <w:numPr>
        <w:ilvl w:val="6"/>
        <w:numId w:val="1"/>
      </w:numPr>
      <w:suppressAutoHyphens w:val="1"/>
      <w:spacing w:after="60" w:before="120" w:line="360" w:lineRule="auto"/>
      <w:outlineLvl w:val="6"/>
    </w:pPr>
    <w:rPr>
      <w:rFonts w:ascii="Arial" w:hAnsi="Arial"/>
      <w:b w:val="1"/>
      <w:bCs w:val="1"/>
      <w:sz w:val="22"/>
      <w:szCs w:val="20"/>
    </w:rPr>
  </w:style>
  <w:style w:type="paragraph" w:styleId="8">
    <w:name w:val="heading 8"/>
    <w:aliases w:val="H8"/>
    <w:basedOn w:val="a5"/>
    <w:next w:val="a6"/>
    <w:link w:val="80"/>
    <w:qFormat w:val="1"/>
    <w:rsid w:val="003832D5"/>
    <w:pPr>
      <w:numPr>
        <w:ilvl w:val="7"/>
        <w:numId w:val="1"/>
      </w:numPr>
      <w:suppressAutoHyphens w:val="1"/>
      <w:spacing w:after="60" w:before="120" w:line="360" w:lineRule="auto"/>
      <w:outlineLvl w:val="7"/>
    </w:pPr>
    <w:rPr>
      <w:rFonts w:ascii="Arial" w:hAnsi="Arial"/>
      <w:b w:val="1"/>
      <w:sz w:val="22"/>
      <w:szCs w:val="20"/>
    </w:rPr>
  </w:style>
  <w:style w:type="paragraph" w:styleId="9">
    <w:name w:val="heading 9"/>
    <w:aliases w:val="H9"/>
    <w:basedOn w:val="a5"/>
    <w:next w:val="a6"/>
    <w:link w:val="90"/>
    <w:qFormat w:val="1"/>
    <w:rsid w:val="003832D5"/>
    <w:pPr>
      <w:numPr>
        <w:ilvl w:val="8"/>
        <w:numId w:val="1"/>
      </w:numPr>
      <w:suppressAutoHyphens w:val="1"/>
      <w:spacing w:after="60" w:before="120" w:line="360" w:lineRule="auto"/>
      <w:outlineLvl w:val="8"/>
    </w:pPr>
    <w:rPr>
      <w:rFonts w:ascii="Arial" w:hAnsi="Arial"/>
      <w:b w:val="1"/>
      <w:sz w:val="22"/>
      <w:szCs w:val="20"/>
    </w:rPr>
  </w:style>
  <w:style w:type="character" w:styleId="a7" w:default="1">
    <w:name w:val="Default Paragraph Font"/>
    <w:uiPriority w:val="1"/>
    <w:semiHidden w:val="1"/>
    <w:unhideWhenUsed w:val="1"/>
  </w:style>
  <w:style w:type="table" w:styleId="a8" w:default="1">
    <w:name w:val="Normal Table"/>
    <w:uiPriority w:val="99"/>
    <w:semiHidden w:val="1"/>
    <w:unhideWhenUsed w:val="1"/>
    <w:tblPr>
      <w:tblInd w:w="0.0" w:type="dxa"/>
      <w:tblCellMar>
        <w:top w:w="0.0" w:type="dxa"/>
        <w:left w:w="108.0" w:type="dxa"/>
        <w:bottom w:w="0.0" w:type="dxa"/>
        <w:right w:w="108.0" w:type="dxa"/>
      </w:tblCellMar>
    </w:tblPr>
  </w:style>
  <w:style w:type="numbering" w:styleId="a9" w:default="1">
    <w:name w:val="No List"/>
    <w:uiPriority w:val="99"/>
    <w:semiHidden w:val="1"/>
    <w:unhideWhenUsed w:val="1"/>
  </w:style>
  <w:style w:type="paragraph" w:styleId="a6">
    <w:name w:val="Body Text Indent"/>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w:basedOn w:val="a5"/>
    <w:link w:val="aa"/>
    <w:rsid w:val="003832D5"/>
    <w:pPr>
      <w:widowControl w:val="0"/>
      <w:spacing w:line="360" w:lineRule="auto"/>
      <w:ind w:firstLine="720"/>
    </w:pPr>
    <w:rPr>
      <w:lang w:eastAsia="x-none" w:val="x-none"/>
    </w:rPr>
  </w:style>
  <w:style w:type="character" w:styleId="aa" w:customStyle="1">
    <w:name w:val="Основной текст с отступом Знак"/>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Знак"/>
    <w:basedOn w:val="a7"/>
    <w:link w:val="a6"/>
    <w:rsid w:val="003832D5"/>
    <w:rPr>
      <w:rFonts w:ascii="Times New Roman" w:cs="Times New Roman" w:eastAsia="Times New Roman" w:hAnsi="Times New Roman"/>
      <w:lang w:eastAsia="x-none" w:val="x-none"/>
    </w:rPr>
  </w:style>
  <w:style w:type="character" w:styleId="25" w:customStyle="1">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7"/>
    <w:link w:val="24"/>
    <w:rsid w:val="003832D5"/>
    <w:rPr>
      <w:rFonts w:ascii="Times New Roman" w:cs="Times New Roman" w:eastAsia="Times New Roman" w:hAnsi="Times New Roman"/>
      <w:b w:val="1"/>
      <w:bCs w:val="1"/>
      <w:iCs w:val="1"/>
      <w:sz w:val="28"/>
      <w:szCs w:val="28"/>
      <w:lang w:eastAsia="x-none" w:val="x-none"/>
    </w:rPr>
  </w:style>
  <w:style w:type="character" w:styleId="17" w:customStyle="1">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7"/>
    <w:link w:val="13"/>
    <w:uiPriority w:val="1"/>
    <w:rsid w:val="003832D5"/>
    <w:rPr>
      <w:rFonts w:ascii="Times New Roman" w:cs="Times New Roman" w:eastAsia="Times New Roman" w:hAnsi="Times New Roman"/>
      <w:b w:val="1"/>
      <w:bCs w:val="1"/>
      <w:caps w:val="1"/>
      <w:kern w:val="32"/>
      <w:sz w:val="28"/>
      <w:szCs w:val="32"/>
      <w:lang w:eastAsia="x-none" w:val="x-none"/>
    </w:rPr>
  </w:style>
  <w:style w:type="character" w:styleId="34" w:customStyle="1">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7"/>
    <w:link w:val="33"/>
    <w:rsid w:val="003832D5"/>
    <w:rPr>
      <w:rFonts w:ascii="Times New Roman" w:cs="Times New Roman" w:eastAsia="Arial Unicode MS" w:hAnsi="Times New Roman"/>
      <w:b w:val="1"/>
      <w:bCs w:val="1"/>
      <w:sz w:val="28"/>
      <w:szCs w:val="26"/>
      <w:lang w:eastAsia="x-none" w:val="x-none"/>
    </w:rPr>
  </w:style>
  <w:style w:type="character" w:styleId="40" w:customStyle="1">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7"/>
    <w:link w:val="4"/>
    <w:rsid w:val="003832D5"/>
    <w:rPr>
      <w:rFonts w:ascii="Times New Roman" w:cs="Times New Roman" w:eastAsia="Arial Unicode MS" w:hAnsi="Times New Roman"/>
      <w:b w:val="1"/>
      <w:bCs w:val="1"/>
      <w:noProof w:val="1"/>
      <w:sz w:val="28"/>
      <w:szCs w:val="28"/>
      <w:lang w:eastAsia="ru-RU"/>
    </w:rPr>
  </w:style>
  <w:style w:type="character" w:styleId="50" w:customStyle="1">
    <w:name w:val="Заголовок 5 Знак"/>
    <w:aliases w:val="H5 Знак,PIM 5 Знак,5 Знак,ITT t5 Знак,PA Pico Section Знак,Обыч. абзац 1 Знак,27+1 Знак"/>
    <w:basedOn w:val="a7"/>
    <w:link w:val="5"/>
    <w:rsid w:val="003832D5"/>
    <w:rPr>
      <w:rFonts w:ascii="Times New Roman" w:cs="Times New Roman" w:eastAsia="Times New Roman" w:hAnsi="Times New Roman"/>
      <w:b w:val="1"/>
      <w:bCs w:val="1"/>
      <w:iCs w:val="1"/>
      <w:sz w:val="28"/>
      <w:szCs w:val="26"/>
      <w:lang w:eastAsia="ru-RU"/>
    </w:rPr>
  </w:style>
  <w:style w:type="character" w:styleId="60" w:customStyle="1">
    <w:name w:val="Заголовок 6 Знак"/>
    <w:aliases w:val="PIM 6 Знак,H6 Знак"/>
    <w:basedOn w:val="a7"/>
    <w:link w:val="6"/>
    <w:rsid w:val="003832D5"/>
    <w:rPr>
      <w:rFonts w:ascii="Times New Roman" w:cs="Times New Roman" w:eastAsia="Times New Roman" w:hAnsi="Times New Roman"/>
      <w:b w:val="1"/>
      <w:bCs w:val="1"/>
      <w:sz w:val="28"/>
      <w:lang w:eastAsia="ru-RU"/>
    </w:rPr>
  </w:style>
  <w:style w:type="character" w:styleId="70" w:customStyle="1">
    <w:name w:val="Заголовок 7 Знак"/>
    <w:aliases w:val="PIM 7 Знак,H7 Знак"/>
    <w:basedOn w:val="a7"/>
    <w:link w:val="7"/>
    <w:rsid w:val="003832D5"/>
    <w:rPr>
      <w:rFonts w:ascii="Arial" w:cs="Times New Roman" w:eastAsia="Times New Roman" w:hAnsi="Arial"/>
      <w:b w:val="1"/>
      <w:bCs w:val="1"/>
      <w:sz w:val="22"/>
      <w:szCs w:val="20"/>
      <w:lang w:eastAsia="ru-RU"/>
    </w:rPr>
  </w:style>
  <w:style w:type="character" w:styleId="80" w:customStyle="1">
    <w:name w:val="Заголовок 8 Знак"/>
    <w:aliases w:val="H8 Знак"/>
    <w:basedOn w:val="a7"/>
    <w:link w:val="8"/>
    <w:rsid w:val="003832D5"/>
    <w:rPr>
      <w:rFonts w:ascii="Arial" w:cs="Times New Roman" w:eastAsia="Times New Roman" w:hAnsi="Arial"/>
      <w:b w:val="1"/>
      <w:sz w:val="22"/>
      <w:szCs w:val="20"/>
      <w:lang w:eastAsia="ru-RU"/>
    </w:rPr>
  </w:style>
  <w:style w:type="character" w:styleId="90" w:customStyle="1">
    <w:name w:val="Заголовок 9 Знак"/>
    <w:aliases w:val="H9 Знак"/>
    <w:basedOn w:val="a7"/>
    <w:link w:val="9"/>
    <w:rsid w:val="003832D5"/>
    <w:rPr>
      <w:rFonts w:ascii="Arial" w:cs="Times New Roman" w:eastAsia="Times New Roman" w:hAnsi="Arial"/>
      <w:b w:val="1"/>
      <w:sz w:val="22"/>
      <w:szCs w:val="20"/>
      <w:lang w:eastAsia="ru-RU"/>
    </w:rPr>
  </w:style>
  <w:style w:type="paragraph" w:styleId="120" w:customStyle="1">
    <w:name w:val="Таблица Тело Центр 12"/>
    <w:basedOn w:val="a5"/>
    <w:rsid w:val="003832D5"/>
    <w:pPr>
      <w:jc w:val="center"/>
    </w:pPr>
    <w:rPr>
      <w:lang w:val="en-US"/>
    </w:rPr>
  </w:style>
  <w:style w:type="paragraph" w:styleId="ab">
    <w:name w:val="E-mail Signature"/>
    <w:basedOn w:val="a5"/>
    <w:link w:val="ac"/>
    <w:rsid w:val="003832D5"/>
    <w:rPr>
      <w:lang w:eastAsia="x-none" w:val="x-none"/>
    </w:rPr>
  </w:style>
  <w:style w:type="character" w:styleId="ac" w:customStyle="1">
    <w:name w:val="Электронная подпись Знак"/>
    <w:basedOn w:val="a7"/>
    <w:link w:val="ab"/>
    <w:rsid w:val="003832D5"/>
    <w:rPr>
      <w:rFonts w:ascii="Times New Roman" w:cs="Times New Roman" w:eastAsia="Times New Roman" w:hAnsi="Times New Roman"/>
      <w:lang w:eastAsia="x-none" w:val="x-none"/>
    </w:rPr>
  </w:style>
  <w:style w:type="paragraph" w:styleId="121" w:customStyle="1">
    <w:name w:val="Таблица Тело Ширина 12"/>
    <w:basedOn w:val="a5"/>
    <w:rsid w:val="003832D5"/>
    <w:pPr>
      <w:jc w:val="left"/>
    </w:pPr>
  </w:style>
  <w:style w:type="paragraph" w:styleId="122" w:customStyle="1">
    <w:name w:val="Таблица Шапка 12"/>
    <w:basedOn w:val="a5"/>
    <w:rsid w:val="003832D5"/>
    <w:pPr>
      <w:jc w:val="center"/>
    </w:pPr>
    <w:rPr>
      <w:b w:val="1"/>
      <w:bCs w:val="1"/>
    </w:rPr>
  </w:style>
  <w:style w:type="paragraph" w:styleId="18">
    <w:name w:val="toc 1"/>
    <w:basedOn w:val="a5"/>
    <w:next w:val="a5"/>
    <w:autoRedefine w:val="1"/>
    <w:uiPriority w:val="39"/>
    <w:rsid w:val="003832D5"/>
    <w:pPr>
      <w:spacing w:before="120"/>
      <w:jc w:val="left"/>
    </w:pPr>
    <w:rPr>
      <w:rFonts w:asciiTheme="minorHAnsi" w:cstheme="minorHAnsi" w:hAnsiTheme="minorHAnsi"/>
      <w:b w:val="1"/>
      <w:bCs w:val="1"/>
      <w:i w:val="1"/>
      <w:iCs w:val="1"/>
    </w:rPr>
  </w:style>
  <w:style w:type="paragraph" w:styleId="26">
    <w:name w:val="toc 2"/>
    <w:basedOn w:val="a5"/>
    <w:next w:val="a5"/>
    <w:autoRedefine w:val="1"/>
    <w:uiPriority w:val="39"/>
    <w:rsid w:val="003832D5"/>
    <w:pPr>
      <w:spacing w:before="120"/>
      <w:ind w:left="240"/>
      <w:jc w:val="left"/>
    </w:pPr>
    <w:rPr>
      <w:rFonts w:asciiTheme="minorHAnsi" w:cstheme="minorHAnsi" w:hAnsiTheme="minorHAnsi"/>
      <w:b w:val="1"/>
      <w:bCs w:val="1"/>
      <w:sz w:val="22"/>
      <w:szCs w:val="22"/>
    </w:rPr>
  </w:style>
  <w:style w:type="paragraph" w:styleId="35">
    <w:name w:val="toc 3"/>
    <w:basedOn w:val="a5"/>
    <w:next w:val="a5"/>
    <w:autoRedefine w:val="1"/>
    <w:uiPriority w:val="39"/>
    <w:rsid w:val="003832D5"/>
    <w:pPr>
      <w:ind w:left="480"/>
      <w:jc w:val="left"/>
    </w:pPr>
    <w:rPr>
      <w:rFonts w:asciiTheme="minorHAnsi" w:cstheme="minorHAnsi" w:hAnsiTheme="minorHAnsi"/>
      <w:sz w:val="20"/>
      <w:szCs w:val="20"/>
    </w:rPr>
  </w:style>
  <w:style w:type="paragraph" w:styleId="41">
    <w:name w:val="toc 4"/>
    <w:basedOn w:val="a5"/>
    <w:next w:val="a5"/>
    <w:autoRedefine w:val="1"/>
    <w:uiPriority w:val="39"/>
    <w:rsid w:val="003832D5"/>
    <w:pPr>
      <w:ind w:left="720"/>
      <w:jc w:val="left"/>
    </w:pPr>
    <w:rPr>
      <w:rFonts w:asciiTheme="minorHAnsi" w:cstheme="minorHAnsi" w:hAnsiTheme="minorHAnsi"/>
      <w:sz w:val="20"/>
      <w:szCs w:val="20"/>
    </w:rPr>
  </w:style>
  <w:style w:type="paragraph" w:styleId="51">
    <w:name w:val="toc 5"/>
    <w:basedOn w:val="a5"/>
    <w:next w:val="a5"/>
    <w:autoRedefine w:val="1"/>
    <w:uiPriority w:val="39"/>
    <w:rsid w:val="003832D5"/>
    <w:pPr>
      <w:ind w:left="960"/>
      <w:jc w:val="left"/>
    </w:pPr>
    <w:rPr>
      <w:rFonts w:asciiTheme="minorHAnsi" w:cstheme="minorHAnsi" w:hAnsiTheme="minorHAnsi"/>
      <w:sz w:val="20"/>
      <w:szCs w:val="20"/>
    </w:rPr>
  </w:style>
  <w:style w:type="paragraph" w:styleId="61">
    <w:name w:val="toc 6"/>
    <w:basedOn w:val="a5"/>
    <w:next w:val="a5"/>
    <w:autoRedefine w:val="1"/>
    <w:semiHidden w:val="1"/>
    <w:rsid w:val="003832D5"/>
    <w:pPr>
      <w:ind w:left="1200"/>
      <w:jc w:val="left"/>
    </w:pPr>
    <w:rPr>
      <w:rFonts w:asciiTheme="minorHAnsi" w:cstheme="minorHAnsi" w:hAnsiTheme="minorHAnsi"/>
      <w:sz w:val="20"/>
      <w:szCs w:val="20"/>
    </w:rPr>
  </w:style>
  <w:style w:type="paragraph" w:styleId="71">
    <w:name w:val="toc 7"/>
    <w:basedOn w:val="a5"/>
    <w:next w:val="a5"/>
    <w:autoRedefine w:val="1"/>
    <w:semiHidden w:val="1"/>
    <w:rsid w:val="003832D5"/>
    <w:pPr>
      <w:ind w:left="1440"/>
      <w:jc w:val="left"/>
    </w:pPr>
    <w:rPr>
      <w:rFonts w:asciiTheme="minorHAnsi" w:cstheme="minorHAnsi" w:hAnsiTheme="minorHAnsi"/>
      <w:sz w:val="20"/>
      <w:szCs w:val="20"/>
    </w:rPr>
  </w:style>
  <w:style w:type="paragraph" w:styleId="81">
    <w:name w:val="toc 8"/>
    <w:basedOn w:val="a5"/>
    <w:next w:val="a5"/>
    <w:autoRedefine w:val="1"/>
    <w:semiHidden w:val="1"/>
    <w:rsid w:val="003832D5"/>
    <w:pPr>
      <w:ind w:left="1680"/>
      <w:jc w:val="left"/>
    </w:pPr>
    <w:rPr>
      <w:rFonts w:asciiTheme="minorHAnsi" w:cstheme="minorHAnsi" w:hAnsiTheme="minorHAnsi"/>
      <w:sz w:val="20"/>
      <w:szCs w:val="20"/>
    </w:rPr>
  </w:style>
  <w:style w:type="paragraph" w:styleId="91">
    <w:name w:val="toc 9"/>
    <w:basedOn w:val="a5"/>
    <w:next w:val="a5"/>
    <w:autoRedefine w:val="1"/>
    <w:semiHidden w:val="1"/>
    <w:rsid w:val="003832D5"/>
    <w:pPr>
      <w:ind w:left="1920"/>
      <w:jc w:val="left"/>
    </w:pPr>
    <w:rPr>
      <w:rFonts w:asciiTheme="minorHAnsi" w:cstheme="minorHAnsi" w:hAnsiTheme="minorHAnsi"/>
      <w:sz w:val="20"/>
      <w:szCs w:val="20"/>
    </w:rPr>
  </w:style>
  <w:style w:type="character" w:styleId="ad">
    <w:name w:val="page number"/>
    <w:basedOn w:val="a7"/>
    <w:rsid w:val="003832D5"/>
  </w:style>
  <w:style w:type="paragraph" w:styleId="ae">
    <w:name w:val="caption"/>
    <w:aliases w:val="!Название объекта,Название объекта Знак,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Название объекта Знак2,рисунок"/>
    <w:basedOn w:val="a5"/>
    <w:next w:val="a5"/>
    <w:link w:val="36"/>
    <w:qFormat w:val="1"/>
    <w:rsid w:val="003832D5"/>
    <w:pPr>
      <w:spacing w:after="240" w:before="120"/>
      <w:jc w:val="center"/>
    </w:pPr>
    <w:rPr>
      <w:b w:val="1"/>
      <w:bCs w:val="1"/>
      <w:szCs w:val="20"/>
      <w:lang w:eastAsia="x-none" w:val="x-none"/>
    </w:rPr>
  </w:style>
  <w:style w:type="character" w:styleId="36" w:customStyle="1">
    <w:name w:val="Название объекта Знак3"/>
    <w:aliases w:val="!Название объекта Знак,Название объекта Знак Знак1,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
    <w:link w:val="ae"/>
    <w:locked w:val="1"/>
    <w:rsid w:val="003832D5"/>
    <w:rPr>
      <w:rFonts w:ascii="Times New Roman" w:cs="Times New Roman" w:eastAsia="Times New Roman" w:hAnsi="Times New Roman"/>
      <w:b w:val="1"/>
      <w:bCs w:val="1"/>
      <w:szCs w:val="20"/>
      <w:lang w:eastAsia="x-none" w:val="x-none"/>
    </w:rPr>
  </w:style>
  <w:style w:type="paragraph" w:styleId="af">
    <w:name w:val="annotation text"/>
    <w:aliases w:val="Примечания: текст"/>
    <w:basedOn w:val="a5"/>
    <w:link w:val="af0"/>
    <w:uiPriority w:val="99"/>
    <w:rsid w:val="003832D5"/>
    <w:rPr>
      <w:sz w:val="20"/>
      <w:szCs w:val="20"/>
    </w:rPr>
  </w:style>
  <w:style w:type="character" w:styleId="af0" w:customStyle="1">
    <w:name w:val="Текст примечания Знак"/>
    <w:aliases w:val="Примечания: текст Знак"/>
    <w:basedOn w:val="a7"/>
    <w:link w:val="af"/>
    <w:uiPriority w:val="99"/>
    <w:rsid w:val="003832D5"/>
    <w:rPr>
      <w:rFonts w:ascii="Times New Roman" w:cs="Times New Roman" w:eastAsia="Times New Roman" w:hAnsi="Times New Roman"/>
      <w:sz w:val="20"/>
      <w:szCs w:val="20"/>
      <w:lang w:eastAsia="ru-RU"/>
    </w:rPr>
  </w:style>
  <w:style w:type="paragraph" w:styleId="af1" w:customStyle="1">
    <w:name w:val="Комментарий"/>
    <w:basedOn w:val="a5"/>
    <w:rsid w:val="003832D5"/>
    <w:pPr>
      <w:ind w:firstLine="720"/>
    </w:pPr>
    <w:rPr>
      <w:noProof w:val="1"/>
      <w:color w:val="0000ff"/>
    </w:rPr>
  </w:style>
  <w:style w:type="paragraph" w:styleId="19" w:customStyle="1">
    <w:name w:val="Заг 1 АННОТАЦИЯ"/>
    <w:basedOn w:val="a5"/>
    <w:next w:val="a5"/>
    <w:rsid w:val="003832D5"/>
    <w:pPr>
      <w:pageBreakBefore w:val="1"/>
      <w:spacing w:after="60" w:before="120" w:line="360" w:lineRule="auto"/>
      <w:jc w:val="center"/>
    </w:pPr>
    <w:rPr>
      <w:rFonts w:ascii="Arial" w:hAnsi="Arial"/>
      <w:b w:val="1"/>
      <w:caps w:val="1"/>
      <w:kern w:val="28"/>
    </w:rPr>
  </w:style>
  <w:style w:type="character" w:styleId="af2">
    <w:name w:val="Hyperlink"/>
    <w:uiPriority w:val="99"/>
    <w:qFormat w:val="1"/>
    <w:rsid w:val="003832D5"/>
    <w:rPr>
      <w:color w:val="0000ff"/>
      <w:u w:val="single"/>
    </w:rPr>
  </w:style>
  <w:style w:type="character" w:styleId="af3">
    <w:name w:val="annotation reference"/>
    <w:uiPriority w:val="99"/>
    <w:rsid w:val="003832D5"/>
    <w:rPr>
      <w:sz w:val="16"/>
      <w:szCs w:val="16"/>
    </w:rPr>
  </w:style>
  <w:style w:type="paragraph" w:styleId="af4">
    <w:name w:val="footnote text"/>
    <w:basedOn w:val="a5"/>
    <w:link w:val="af5"/>
    <w:semiHidden w:val="1"/>
    <w:rsid w:val="003832D5"/>
    <w:rPr>
      <w:sz w:val="20"/>
      <w:szCs w:val="20"/>
    </w:rPr>
  </w:style>
  <w:style w:type="character" w:styleId="af5" w:customStyle="1">
    <w:name w:val="Текст сноски Знак"/>
    <w:basedOn w:val="a7"/>
    <w:link w:val="af4"/>
    <w:semiHidden w:val="1"/>
    <w:rsid w:val="003832D5"/>
    <w:rPr>
      <w:rFonts w:ascii="Times New Roman" w:cs="Times New Roman" w:eastAsia="Times New Roman" w:hAnsi="Times New Roman"/>
      <w:sz w:val="20"/>
      <w:szCs w:val="20"/>
      <w:lang w:eastAsia="ru-RU"/>
    </w:rPr>
  </w:style>
  <w:style w:type="character" w:styleId="af6">
    <w:name w:val="footnote reference"/>
    <w:semiHidden w:val="1"/>
    <w:rsid w:val="003832D5"/>
    <w:rPr>
      <w:vertAlign w:val="superscript"/>
    </w:rPr>
  </w:style>
  <w:style w:type="paragraph" w:styleId="a1" w:customStyle="1">
    <w:name w:val="Нумерованный список с отступом"/>
    <w:basedOn w:val="a5"/>
    <w:rsid w:val="003832D5"/>
    <w:pPr>
      <w:numPr>
        <w:numId w:val="5"/>
      </w:numPr>
      <w:spacing w:line="360" w:lineRule="auto"/>
    </w:pPr>
  </w:style>
  <w:style w:type="paragraph" w:styleId="a3" w:customStyle="1">
    <w:name w:val="Маркированный список с отступом"/>
    <w:basedOn w:val="a5"/>
    <w:rsid w:val="003832D5"/>
    <w:pPr>
      <w:numPr>
        <w:numId w:val="4"/>
      </w:numPr>
      <w:spacing w:line="360" w:lineRule="auto"/>
    </w:pPr>
  </w:style>
  <w:style w:type="paragraph" w:styleId="af7" w:customStyle="1">
    <w:basedOn w:val="a5"/>
    <w:next w:val="af8"/>
    <w:uiPriority w:val="99"/>
    <w:unhideWhenUsed w:val="1"/>
    <w:rsid w:val="003832D5"/>
    <w:pPr>
      <w:spacing w:after="100" w:afterAutospacing="1" w:before="100" w:beforeAutospacing="1"/>
      <w:jc w:val="left"/>
    </w:pPr>
  </w:style>
  <w:style w:type="paragraph" w:styleId="af8">
    <w:name w:val="Normal (Web)"/>
    <w:basedOn w:val="a5"/>
    <w:uiPriority w:val="99"/>
    <w:semiHidden w:val="1"/>
    <w:unhideWhenUsed w:val="1"/>
    <w:rsid w:val="003832D5"/>
  </w:style>
  <w:style w:type="paragraph" w:styleId="af9" w:customStyle="1">
    <w:name w:val="Примечание к тексту"/>
    <w:basedOn w:val="a5"/>
    <w:rsid w:val="003832D5"/>
    <w:pPr>
      <w:ind w:firstLine="720"/>
    </w:pPr>
    <w:rPr>
      <w:sz w:val="22"/>
    </w:rPr>
  </w:style>
  <w:style w:type="paragraph" w:styleId="a2" w:customStyle="1">
    <w:name w:val="Перечень примечаний"/>
    <w:basedOn w:val="a5"/>
    <w:rsid w:val="003832D5"/>
    <w:pPr>
      <w:numPr>
        <w:numId w:val="6"/>
      </w:numPr>
    </w:pPr>
    <w:rPr>
      <w:sz w:val="22"/>
    </w:rPr>
  </w:style>
  <w:style w:type="paragraph" w:styleId="afa">
    <w:name w:val="header"/>
    <w:basedOn w:val="a5"/>
    <w:link w:val="afb"/>
    <w:uiPriority w:val="99"/>
    <w:rsid w:val="003832D5"/>
    <w:pPr>
      <w:tabs>
        <w:tab w:val="center" w:pos="4677"/>
        <w:tab w:val="right" w:pos="9355"/>
      </w:tabs>
    </w:pPr>
    <w:rPr>
      <w:lang w:eastAsia="x-none" w:val="x-none"/>
    </w:rPr>
  </w:style>
  <w:style w:type="character" w:styleId="afb" w:customStyle="1">
    <w:name w:val="Верхний колонтитул Знак"/>
    <w:basedOn w:val="a7"/>
    <w:link w:val="afa"/>
    <w:uiPriority w:val="99"/>
    <w:rsid w:val="003832D5"/>
    <w:rPr>
      <w:rFonts w:ascii="Times New Roman" w:cs="Times New Roman" w:eastAsia="Times New Roman" w:hAnsi="Times New Roman"/>
      <w:lang w:eastAsia="x-none" w:val="x-none"/>
    </w:rPr>
  </w:style>
  <w:style w:type="paragraph" w:styleId="afc">
    <w:name w:val="footer"/>
    <w:basedOn w:val="a5"/>
    <w:link w:val="afd"/>
    <w:uiPriority w:val="99"/>
    <w:rsid w:val="003832D5"/>
    <w:pPr>
      <w:tabs>
        <w:tab w:val="center" w:pos="4677"/>
        <w:tab w:val="right" w:pos="9355"/>
      </w:tabs>
    </w:pPr>
    <w:rPr>
      <w:lang w:eastAsia="x-none" w:val="x-none"/>
    </w:rPr>
  </w:style>
  <w:style w:type="character" w:styleId="afd" w:customStyle="1">
    <w:name w:val="Нижний колонтитул Знак"/>
    <w:basedOn w:val="a7"/>
    <w:link w:val="afc"/>
    <w:uiPriority w:val="99"/>
    <w:rsid w:val="003832D5"/>
    <w:rPr>
      <w:rFonts w:ascii="Times New Roman" w:cs="Times New Roman" w:eastAsia="Times New Roman" w:hAnsi="Times New Roman"/>
      <w:lang w:eastAsia="x-none" w:val="x-none"/>
    </w:rPr>
  </w:style>
  <w:style w:type="paragraph" w:styleId="2" w:customStyle="1">
    <w:name w:val="ПрилА2"/>
    <w:basedOn w:val="a5"/>
    <w:rsid w:val="003832D5"/>
    <w:pPr>
      <w:widowControl w:val="0"/>
      <w:numPr>
        <w:ilvl w:val="1"/>
        <w:numId w:val="7"/>
      </w:numPr>
      <w:spacing w:line="360" w:lineRule="auto"/>
      <w:jc w:val="left"/>
      <w:outlineLvl w:val="1"/>
    </w:pPr>
    <w:rPr>
      <w:rFonts w:ascii="Arial" w:hAnsi="Arial"/>
      <w:b w:val="1"/>
      <w:snapToGrid w:val="0"/>
      <w:sz w:val="28"/>
      <w:szCs w:val="20"/>
    </w:rPr>
  </w:style>
  <w:style w:type="paragraph" w:styleId="3" w:customStyle="1">
    <w:name w:val="ПрилА3"/>
    <w:basedOn w:val="a5"/>
    <w:rsid w:val="003832D5"/>
    <w:pPr>
      <w:widowControl w:val="0"/>
      <w:numPr>
        <w:ilvl w:val="2"/>
        <w:numId w:val="7"/>
      </w:numPr>
      <w:spacing w:line="360" w:lineRule="auto"/>
      <w:outlineLvl w:val="2"/>
    </w:pPr>
    <w:rPr>
      <w:rFonts w:ascii="Arial" w:hAnsi="Arial"/>
      <w:b w:val="1"/>
      <w:snapToGrid w:val="0"/>
      <w:szCs w:val="20"/>
    </w:rPr>
  </w:style>
  <w:style w:type="paragraph" w:styleId="afe" w:customStyle="1">
    <w:name w:val="Приложение А"/>
    <w:basedOn w:val="a5"/>
    <w:next w:val="a5"/>
    <w:rsid w:val="003832D5"/>
    <w:pPr>
      <w:pageBreakBefore w:val="1"/>
      <w:widowControl w:val="0"/>
      <w:tabs>
        <w:tab w:val="num" w:pos="1480"/>
      </w:tabs>
      <w:spacing w:line="360" w:lineRule="auto"/>
      <w:ind w:left="1701"/>
      <w:jc w:val="center"/>
      <w:outlineLvl w:val="0"/>
    </w:pPr>
    <w:rPr>
      <w:rFonts w:ascii="Arial" w:hAnsi="Arial"/>
      <w:b w:val="1"/>
      <w:caps w:val="1"/>
      <w:snapToGrid w:val="0"/>
      <w:sz w:val="32"/>
      <w:szCs w:val="20"/>
    </w:rPr>
  </w:style>
  <w:style w:type="paragraph" w:styleId="aff">
    <w:name w:val="Body Text"/>
    <w:aliases w:val="Основной текст Знак1,Основной текст Знак Знак,BO,ID,body indent,ändrad, ändrad,EHPT,Body Text2,Основной текст Знак Знак Знак Знак,Основной текст Знак1 Знак Знак, Знак,Oaaee?iue,Oaaee?iue1,Oaaee?iue2,Oaaee?iue3,Oaaee?iue4"/>
    <w:basedOn w:val="a5"/>
    <w:link w:val="aff0"/>
    <w:qFormat w:val="1"/>
    <w:rsid w:val="003832D5"/>
    <w:pPr>
      <w:spacing w:line="360" w:lineRule="auto"/>
      <w:ind w:firstLine="720"/>
      <w:jc w:val="left"/>
    </w:pPr>
    <w:rPr>
      <w:szCs w:val="20"/>
      <w:lang w:eastAsia="en-US" w:val="x-none"/>
    </w:rPr>
  </w:style>
  <w:style w:type="character" w:styleId="aff0" w:customStyle="1">
    <w:name w:val="Основной текст Знак"/>
    <w:aliases w:val="Основной текст Знак1 Знак,Основной текст Знак Знак Знак,BO Знак,ID Знак,body indent Знак,ändrad Знак, ändrad Знак,EHPT Знак,Body Text2 Знак,Основной текст Знак Знак Знак Знак Знак,Основной текст Знак1 Знак Знак Знак, Знак Знак"/>
    <w:basedOn w:val="a7"/>
    <w:link w:val="aff"/>
    <w:rsid w:val="003832D5"/>
    <w:rPr>
      <w:rFonts w:ascii="Times New Roman" w:cs="Times New Roman" w:eastAsia="Times New Roman" w:hAnsi="Times New Roman"/>
      <w:szCs w:val="20"/>
      <w:lang w:val="x-none"/>
    </w:rPr>
  </w:style>
  <w:style w:type="paragraph" w:styleId="16" w:customStyle="1">
    <w:name w:val="Маркированный список 1"/>
    <w:basedOn w:val="a5"/>
    <w:rsid w:val="003832D5"/>
    <w:pPr>
      <w:numPr>
        <w:numId w:val="3"/>
      </w:numPr>
    </w:pPr>
  </w:style>
  <w:style w:type="paragraph" w:styleId="a" w:customStyle="1">
    <w:name w:val="Комментарий Список"/>
    <w:basedOn w:val="a5"/>
    <w:rsid w:val="003832D5"/>
    <w:pPr>
      <w:numPr>
        <w:numId w:val="2"/>
      </w:numPr>
    </w:pPr>
    <w:rPr>
      <w:color w:val="0000ff"/>
    </w:rPr>
  </w:style>
  <w:style w:type="paragraph" w:styleId="aff1" w:customStyle="1">
    <w:name w:val="КомментарийГОСТ"/>
    <w:basedOn w:val="a5"/>
    <w:rsid w:val="003832D5"/>
    <w:pPr>
      <w:ind w:firstLine="720"/>
    </w:pPr>
    <w:rPr>
      <w:noProof w:val="1"/>
      <w:color w:val="800000"/>
    </w:rPr>
  </w:style>
  <w:style w:type="paragraph" w:styleId="aff2" w:customStyle="1">
    <w:name w:val="КомментарийГОСТСписок"/>
    <w:basedOn w:val="a5"/>
    <w:rsid w:val="003832D5"/>
    <w:rPr>
      <w:color w:val="800000"/>
    </w:rPr>
  </w:style>
  <w:style w:type="paragraph" w:styleId="aff3">
    <w:name w:val="List Bullet"/>
    <w:basedOn w:val="a5"/>
    <w:autoRedefine w:val="1"/>
    <w:rsid w:val="003832D5"/>
    <w:pPr>
      <w:spacing w:line="360" w:lineRule="auto"/>
    </w:pPr>
    <w:rPr>
      <w:noProof w:val="1"/>
    </w:rPr>
  </w:style>
  <w:style w:type="paragraph" w:styleId="aff4">
    <w:name w:val="List Number"/>
    <w:basedOn w:val="a5"/>
    <w:rsid w:val="003832D5"/>
    <w:pPr>
      <w:spacing w:line="360" w:lineRule="auto"/>
    </w:pPr>
    <w:rPr>
      <w:szCs w:val="20"/>
    </w:rPr>
  </w:style>
  <w:style w:type="paragraph" w:styleId="27">
    <w:name w:val="Body Text 2"/>
    <w:basedOn w:val="a5"/>
    <w:link w:val="28"/>
    <w:rsid w:val="003832D5"/>
    <w:pPr>
      <w:jc w:val="center"/>
    </w:pPr>
    <w:rPr>
      <w:b w:val="1"/>
      <w:sz w:val="36"/>
      <w:szCs w:val="20"/>
    </w:rPr>
  </w:style>
  <w:style w:type="character" w:styleId="28" w:customStyle="1">
    <w:name w:val="Основной текст 2 Знак"/>
    <w:basedOn w:val="a7"/>
    <w:link w:val="27"/>
    <w:rsid w:val="003832D5"/>
    <w:rPr>
      <w:rFonts w:ascii="Times New Roman" w:cs="Times New Roman" w:eastAsia="Times New Roman" w:hAnsi="Times New Roman"/>
      <w:b w:val="1"/>
      <w:sz w:val="36"/>
      <w:szCs w:val="20"/>
      <w:lang w:eastAsia="ru-RU"/>
    </w:rPr>
  </w:style>
  <w:style w:type="paragraph" w:styleId="37">
    <w:name w:val="Body Text 3"/>
    <w:basedOn w:val="a5"/>
    <w:link w:val="38"/>
    <w:rsid w:val="003832D5"/>
    <w:pPr>
      <w:jc w:val="left"/>
    </w:pPr>
    <w:rPr>
      <w:b w:val="1"/>
      <w:bCs w:val="1"/>
    </w:rPr>
  </w:style>
  <w:style w:type="character" w:styleId="38" w:customStyle="1">
    <w:name w:val="Основной текст 3 Знак"/>
    <w:basedOn w:val="a7"/>
    <w:link w:val="37"/>
    <w:rsid w:val="003832D5"/>
    <w:rPr>
      <w:rFonts w:ascii="Times New Roman" w:cs="Times New Roman" w:eastAsia="Times New Roman" w:hAnsi="Times New Roman"/>
      <w:b w:val="1"/>
      <w:bCs w:val="1"/>
      <w:lang w:eastAsia="ru-RU"/>
    </w:rPr>
  </w:style>
  <w:style w:type="character" w:styleId="aff5">
    <w:name w:val="FollowedHyperlink"/>
    <w:rsid w:val="003832D5"/>
    <w:rPr>
      <w:color w:val="800080"/>
      <w:u w:val="single"/>
    </w:rPr>
  </w:style>
  <w:style w:type="character" w:styleId="aff6">
    <w:name w:val="Strong"/>
    <w:uiPriority w:val="22"/>
    <w:qFormat w:val="1"/>
    <w:rsid w:val="003832D5"/>
    <w:rPr>
      <w:b w:val="1"/>
      <w:bCs w:val="1"/>
    </w:rPr>
  </w:style>
  <w:style w:type="paragraph" w:styleId="aff7" w:customStyle="1">
    <w:name w:val="Стиль Название объекта + по центру"/>
    <w:basedOn w:val="ae"/>
    <w:rsid w:val="003832D5"/>
  </w:style>
  <w:style w:type="paragraph" w:styleId="aff8" w:customStyle="1">
    <w:name w:val="Маркир. список"/>
    <w:basedOn w:val="a6"/>
    <w:rsid w:val="003832D5"/>
    <w:pPr>
      <w:tabs>
        <w:tab w:val="num" w:pos="1440"/>
      </w:tabs>
      <w:ind w:left="1440" w:hanging="360"/>
    </w:pPr>
    <w:rPr>
      <w:rFonts w:cs="Arial"/>
      <w:szCs w:val="20"/>
      <w:lang w:eastAsia="en-US"/>
    </w:rPr>
  </w:style>
  <w:style w:type="paragraph" w:styleId="aff9" w:customStyle="1">
    <w:name w:val="Текст таблицы"/>
    <w:basedOn w:val="a5"/>
    <w:rsid w:val="003832D5"/>
    <w:pPr>
      <w:spacing w:before="120" w:line="360" w:lineRule="auto"/>
    </w:pPr>
  </w:style>
  <w:style w:type="paragraph" w:styleId="affa">
    <w:name w:val="Balloon Text"/>
    <w:basedOn w:val="a5"/>
    <w:link w:val="affb"/>
    <w:semiHidden w:val="1"/>
    <w:rsid w:val="003832D5"/>
    <w:rPr>
      <w:rFonts w:ascii="Tahoma" w:cs="Tahoma" w:hAnsi="Tahoma"/>
      <w:sz w:val="16"/>
      <w:szCs w:val="16"/>
    </w:rPr>
  </w:style>
  <w:style w:type="character" w:styleId="affb" w:customStyle="1">
    <w:name w:val="Текст выноски Знак"/>
    <w:basedOn w:val="a7"/>
    <w:link w:val="affa"/>
    <w:semiHidden w:val="1"/>
    <w:rsid w:val="003832D5"/>
    <w:rPr>
      <w:rFonts w:ascii="Tahoma" w:cs="Tahoma" w:eastAsia="Times New Roman" w:hAnsi="Tahoma"/>
      <w:sz w:val="16"/>
      <w:szCs w:val="16"/>
      <w:lang w:eastAsia="ru-RU"/>
    </w:rPr>
  </w:style>
  <w:style w:type="paragraph" w:styleId="CoverTitle" w:customStyle="1">
    <w:name w:val="Cover Title"/>
    <w:basedOn w:val="a5"/>
    <w:next w:val="a5"/>
    <w:rsid w:val="003832D5"/>
    <w:pPr>
      <w:keepNext w:val="1"/>
      <w:keepLines w:val="1"/>
      <w:pBdr>
        <w:top w:color="auto" w:space="31" w:sz="48" w:val="single"/>
      </w:pBdr>
      <w:tabs>
        <w:tab w:val="left" w:pos="2835"/>
      </w:tabs>
      <w:suppressAutoHyphens w:val="1"/>
      <w:spacing w:after="500" w:before="240" w:line="640" w:lineRule="exact"/>
      <w:ind w:left="11" w:hanging="11"/>
      <w:jc w:val="left"/>
    </w:pPr>
    <w:rPr>
      <w:rFonts w:ascii="Arial" w:hAnsi="Arial"/>
      <w:b w:val="1"/>
      <w:spacing w:val="-20"/>
      <w:kern w:val="28"/>
      <w:sz w:val="64"/>
      <w:szCs w:val="20"/>
      <w:lang w:eastAsia="en-US"/>
    </w:rPr>
  </w:style>
  <w:style w:type="paragraph" w:styleId="23" w:customStyle="1">
    <w:name w:val="Олег2"/>
    <w:basedOn w:val="a5"/>
    <w:rsid w:val="003832D5"/>
    <w:pPr>
      <w:numPr>
        <w:numId w:val="8"/>
      </w:numPr>
    </w:pPr>
  </w:style>
  <w:style w:type="paragraph" w:styleId="affc" w:customStyle="1">
    <w:name w:val="Титул"/>
    <w:basedOn w:val="a5"/>
    <w:rsid w:val="003832D5"/>
    <w:pPr>
      <w:jc w:val="center"/>
    </w:pPr>
    <w:rPr>
      <w:rFonts w:ascii="Arial" w:hAnsi="Arial"/>
      <w:szCs w:val="20"/>
      <w:lang w:eastAsia="en-US"/>
    </w:rPr>
  </w:style>
  <w:style w:type="paragraph" w:styleId="BodyIndent" w:customStyle="1">
    <w:name w:val="Body Indent"/>
    <w:basedOn w:val="a5"/>
    <w:autoRedefine w:val="1"/>
    <w:rsid w:val="003832D5"/>
    <w:pPr>
      <w:tabs>
        <w:tab w:val="num" w:pos="360"/>
      </w:tabs>
      <w:spacing w:after="40" w:before="40"/>
    </w:pPr>
    <w:rPr>
      <w:rFonts w:ascii="Arial" w:hAnsi="Arial"/>
      <w:sz w:val="22"/>
      <w:szCs w:val="20"/>
      <w:lang w:eastAsia="en-US" w:val="en-US"/>
    </w:rPr>
  </w:style>
  <w:style w:type="table" w:styleId="affd">
    <w:name w:val="Table Grid"/>
    <w:basedOn w:val="a8"/>
    <w:rsid w:val="003832D5"/>
    <w:pPr>
      <w:jc w:val="both"/>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22" w:customStyle="1">
    <w:name w:val="марк2"/>
    <w:basedOn w:val="a5"/>
    <w:rsid w:val="003832D5"/>
    <w:pPr>
      <w:numPr>
        <w:ilvl w:val="1"/>
        <w:numId w:val="9"/>
      </w:numPr>
    </w:pPr>
  </w:style>
  <w:style w:type="table" w:styleId="1a">
    <w:name w:val="Table Grid 1"/>
    <w:basedOn w:val="a8"/>
    <w:rsid w:val="003832D5"/>
    <w:pPr>
      <w:jc w:val="both"/>
    </w:pPr>
    <w:rPr>
      <w:rFonts w:ascii="Times New Roman" w:cs="Times New Roman" w:eastAsia="Times New Roman" w:hAnsi="Times New Roman"/>
      <w:sz w:val="20"/>
      <w:szCs w:val="20"/>
      <w:lang w:eastAsia="ru-RU"/>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character" w:styleId="DFN" w:customStyle="1">
    <w:name w:val="DFN"/>
    <w:rsid w:val="003832D5"/>
    <w:rPr>
      <w:b w:val="1"/>
    </w:rPr>
  </w:style>
  <w:style w:type="paragraph" w:styleId="TableNormal" w:customStyle="1">
    <w:name w:val="TableNormal"/>
    <w:basedOn w:val="a5"/>
    <w:rsid w:val="003832D5"/>
    <w:pPr>
      <w:keepLines w:val="1"/>
      <w:spacing w:before="120" w:line="360" w:lineRule="auto"/>
      <w:jc w:val="left"/>
    </w:pPr>
    <w:rPr>
      <w:szCs w:val="20"/>
      <w:lang w:eastAsia="en-US"/>
    </w:rPr>
  </w:style>
  <w:style w:type="paragraph" w:styleId="HTML">
    <w:name w:val="HTML Preformatted"/>
    <w:basedOn w:val="a5"/>
    <w:link w:val="HTML0"/>
    <w:rsid w:val="0038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hAnsi="Courier New"/>
      <w:sz w:val="20"/>
      <w:szCs w:val="20"/>
    </w:rPr>
  </w:style>
  <w:style w:type="character" w:styleId="HTML0" w:customStyle="1">
    <w:name w:val="Стандартный HTML Знак"/>
    <w:basedOn w:val="a7"/>
    <w:link w:val="HTML"/>
    <w:rsid w:val="003832D5"/>
    <w:rPr>
      <w:rFonts w:ascii="Courier New" w:cs="Courier New" w:eastAsia="Times New Roman" w:hAnsi="Courier New"/>
      <w:sz w:val="20"/>
      <w:szCs w:val="20"/>
      <w:lang w:eastAsia="ru-RU"/>
    </w:rPr>
  </w:style>
  <w:style w:type="paragraph" w:styleId="29">
    <w:name w:val="List 2"/>
    <w:basedOn w:val="a5"/>
    <w:uiPriority w:val="99"/>
    <w:semiHidden w:val="1"/>
    <w:unhideWhenUsed w:val="1"/>
    <w:rsid w:val="003832D5"/>
    <w:pPr>
      <w:ind w:left="566" w:hanging="283"/>
      <w:contextualSpacing w:val="1"/>
    </w:pPr>
  </w:style>
  <w:style w:type="paragraph" w:styleId="Normal2" w:customStyle="1">
    <w:name w:val="Normal2"/>
    <w:rsid w:val="003832D5"/>
    <w:pPr>
      <w:snapToGrid w:val="0"/>
    </w:pPr>
    <w:rPr>
      <w:rFonts w:ascii="Times New Roman" w:cs="Times New Roman" w:eastAsia="Times New Roman" w:hAnsi="Times New Roman"/>
      <w:sz w:val="20"/>
      <w:szCs w:val="20"/>
      <w:lang w:eastAsia="ru-RU"/>
    </w:rPr>
  </w:style>
  <w:style w:type="paragraph" w:styleId="2a">
    <w:name w:val="Body Text Indent 2"/>
    <w:basedOn w:val="a5"/>
    <w:link w:val="2b"/>
    <w:uiPriority w:val="99"/>
    <w:semiHidden w:val="1"/>
    <w:unhideWhenUsed w:val="1"/>
    <w:rsid w:val="003832D5"/>
    <w:pPr>
      <w:spacing w:after="120" w:line="480" w:lineRule="auto"/>
      <w:ind w:left="283"/>
    </w:pPr>
    <w:rPr>
      <w:lang w:eastAsia="x-none" w:val="x-none"/>
    </w:rPr>
  </w:style>
  <w:style w:type="character" w:styleId="2b" w:customStyle="1">
    <w:name w:val="Основной текст с отступом 2 Знак"/>
    <w:basedOn w:val="a7"/>
    <w:link w:val="2a"/>
    <w:uiPriority w:val="99"/>
    <w:semiHidden w:val="1"/>
    <w:rsid w:val="003832D5"/>
    <w:rPr>
      <w:rFonts w:ascii="Times New Roman" w:cs="Times New Roman" w:eastAsia="Times New Roman" w:hAnsi="Times New Roman"/>
      <w:lang w:eastAsia="x-none" w:val="x-none"/>
    </w:rPr>
  </w:style>
  <w:style w:type="paragraph" w:styleId="affe" w:customStyle="1">
    <w:name w:val="пар"/>
    <w:basedOn w:val="a5"/>
    <w:rsid w:val="003832D5"/>
    <w:pPr>
      <w:widowControl w:val="0"/>
      <w:ind w:firstLine="567"/>
    </w:pPr>
    <w:rPr>
      <w:rFonts w:ascii="Arial" w:hAnsi="Arial"/>
      <w:noProof w:val="1"/>
      <w:sz w:val="28"/>
      <w:szCs w:val="20"/>
    </w:rPr>
  </w:style>
  <w:style w:type="paragraph" w:styleId="afff" w:customStyle="1">
    <w:name w:val="Основной абзац"/>
    <w:basedOn w:val="a5"/>
    <w:link w:val="afff0"/>
    <w:rsid w:val="003832D5"/>
    <w:pPr>
      <w:keepNext w:val="1"/>
      <w:spacing w:line="360" w:lineRule="auto"/>
      <w:ind w:firstLine="709"/>
    </w:pPr>
    <w:rPr>
      <w:sz w:val="28"/>
      <w:szCs w:val="20"/>
      <w:lang w:eastAsia="x-none" w:val="x-none"/>
    </w:rPr>
  </w:style>
  <w:style w:type="character" w:styleId="afff0" w:customStyle="1">
    <w:name w:val="Основной абзац Знак"/>
    <w:link w:val="afff"/>
    <w:rsid w:val="003832D5"/>
    <w:rPr>
      <w:rFonts w:ascii="Times New Roman" w:cs="Times New Roman" w:eastAsia="Times New Roman" w:hAnsi="Times New Roman"/>
      <w:sz w:val="28"/>
      <w:szCs w:val="20"/>
      <w:lang w:eastAsia="x-none" w:val="x-none"/>
    </w:rPr>
  </w:style>
  <w:style w:type="paragraph" w:styleId="11" w:customStyle="1">
    <w:name w:val="Маркир. список 1"/>
    <w:basedOn w:val="a5"/>
    <w:link w:val="1b"/>
    <w:qFormat w:val="1"/>
    <w:rsid w:val="003832D5"/>
    <w:pPr>
      <w:keepNext w:val="1"/>
      <w:numPr>
        <w:numId w:val="11"/>
      </w:numPr>
      <w:spacing w:line="360" w:lineRule="auto"/>
    </w:pPr>
    <w:rPr>
      <w:sz w:val="28"/>
      <w:szCs w:val="28"/>
      <w:lang w:eastAsia="en-US" w:val="x-none"/>
    </w:rPr>
  </w:style>
  <w:style w:type="character" w:styleId="1b" w:customStyle="1">
    <w:name w:val="Маркир. список 1 Знак"/>
    <w:link w:val="11"/>
    <w:rsid w:val="003832D5"/>
    <w:rPr>
      <w:rFonts w:ascii="Times New Roman" w:cs="Times New Roman" w:eastAsia="Times New Roman" w:hAnsi="Times New Roman"/>
      <w:sz w:val="28"/>
      <w:szCs w:val="28"/>
      <w:lang w:val="x-none"/>
    </w:rPr>
  </w:style>
  <w:style w:type="paragraph" w:styleId="39" w:customStyle="1">
    <w:name w:val="Заг3_ОТЗ"/>
    <w:basedOn w:val="a5"/>
    <w:link w:val="3a"/>
    <w:qFormat w:val="1"/>
    <w:rsid w:val="003832D5"/>
    <w:pPr>
      <w:spacing w:after="120" w:before="120" w:line="360" w:lineRule="auto"/>
      <w:ind w:left="720"/>
      <w:outlineLvl w:val="2"/>
    </w:pPr>
    <w:rPr>
      <w:b w:val="1"/>
      <w:bCs w:val="1"/>
      <w:sz w:val="28"/>
      <w:szCs w:val="28"/>
      <w:lang w:eastAsia="x-none" w:val="x-none"/>
    </w:rPr>
  </w:style>
  <w:style w:type="character" w:styleId="3a" w:customStyle="1">
    <w:name w:val="Заг3_ОТЗ Знак"/>
    <w:link w:val="39"/>
    <w:rsid w:val="003832D5"/>
    <w:rPr>
      <w:rFonts w:ascii="Times New Roman" w:cs="Times New Roman" w:eastAsia="Times New Roman" w:hAnsi="Times New Roman"/>
      <w:b w:val="1"/>
      <w:bCs w:val="1"/>
      <w:sz w:val="28"/>
      <w:szCs w:val="28"/>
      <w:lang w:eastAsia="x-none" w:val="x-none"/>
    </w:rPr>
  </w:style>
  <w:style w:type="paragraph" w:styleId="42" w:customStyle="1">
    <w:name w:val="Заг4_ОТЗ"/>
    <w:basedOn w:val="a5"/>
    <w:link w:val="43"/>
    <w:qFormat w:val="1"/>
    <w:rsid w:val="003832D5"/>
    <w:pPr>
      <w:spacing w:after="120" w:before="120" w:line="360" w:lineRule="auto"/>
      <w:ind w:left="720"/>
      <w:outlineLvl w:val="3"/>
    </w:pPr>
    <w:rPr>
      <w:b w:val="1"/>
      <w:bCs w:val="1"/>
      <w:i w:val="1"/>
      <w:sz w:val="28"/>
      <w:szCs w:val="28"/>
      <w:lang w:eastAsia="x-none" w:val="x-none"/>
    </w:rPr>
  </w:style>
  <w:style w:type="character" w:styleId="43" w:customStyle="1">
    <w:name w:val="Заг4_ОТЗ Знак"/>
    <w:link w:val="42"/>
    <w:rsid w:val="003832D5"/>
    <w:rPr>
      <w:rFonts w:ascii="Times New Roman" w:cs="Times New Roman" w:eastAsia="Times New Roman" w:hAnsi="Times New Roman"/>
      <w:b w:val="1"/>
      <w:bCs w:val="1"/>
      <w:i w:val="1"/>
      <w:sz w:val="28"/>
      <w:szCs w:val="28"/>
      <w:lang w:eastAsia="x-none" w:val="x-none"/>
    </w:rPr>
  </w:style>
  <w:style w:type="paragraph" w:styleId="afff1" w:customStyle="1">
    <w:name w:val="Заг_ОТЗ"/>
    <w:basedOn w:val="a5"/>
    <w:link w:val="afff2"/>
    <w:qFormat w:val="1"/>
    <w:rsid w:val="003832D5"/>
    <w:pPr>
      <w:spacing w:after="120" w:before="120" w:line="360" w:lineRule="auto"/>
      <w:ind w:left="720"/>
      <w:outlineLvl w:val="0"/>
    </w:pPr>
    <w:rPr>
      <w:b w:val="1"/>
      <w:bCs w:val="1"/>
      <w:sz w:val="28"/>
      <w:szCs w:val="28"/>
      <w:lang w:eastAsia="x-none" w:val="x-none"/>
    </w:rPr>
  </w:style>
  <w:style w:type="character" w:styleId="afff2" w:customStyle="1">
    <w:name w:val="Заг_ОТЗ Знак"/>
    <w:link w:val="afff1"/>
    <w:rsid w:val="003832D5"/>
    <w:rPr>
      <w:rFonts w:ascii="Times New Roman" w:cs="Times New Roman" w:eastAsia="Times New Roman" w:hAnsi="Times New Roman"/>
      <w:b w:val="1"/>
      <w:bCs w:val="1"/>
      <w:sz w:val="28"/>
      <w:szCs w:val="28"/>
      <w:lang w:eastAsia="x-none" w:val="x-none"/>
    </w:rPr>
  </w:style>
  <w:style w:type="paragraph" w:styleId="a4">
    <w:name w:val="List Paragraph"/>
    <w:aliases w:val="Bullet 1,Use Case List Paragraph,FooterText,numbered,Paragraphe de liste1,lp1,Абзац списка литеральный,ТЗ список,Булет1,1Булет,it_List1,Bullet List,UL,Абзац маркированнный,Абзац списка основной,ПАРАГРАФ,Выделеный,Булит 1"/>
    <w:basedOn w:val="a5"/>
    <w:link w:val="afff3"/>
    <w:uiPriority w:val="72"/>
    <w:qFormat w:val="1"/>
    <w:rsid w:val="003832D5"/>
    <w:pPr>
      <w:numPr>
        <w:numId w:val="22"/>
      </w:numPr>
      <w:tabs>
        <w:tab w:val="left" w:pos="1134"/>
      </w:tabs>
      <w:suppressAutoHyphens w:val="1"/>
      <w:spacing w:line="360" w:lineRule="auto"/>
      <w:contextualSpacing w:val="1"/>
    </w:pPr>
    <w:rPr>
      <w:rFonts w:eastAsia="Calibri"/>
      <w:color w:val="000000"/>
      <w:sz w:val="28"/>
      <w:szCs w:val="28"/>
      <w:lang w:eastAsia="en-US" w:val="x-none"/>
    </w:rPr>
  </w:style>
  <w:style w:type="character" w:styleId="afff3" w:customStyle="1">
    <w:name w:val="Абзац списка Знак"/>
    <w:aliases w:val="Bullet 1 Знак,Use Case List Paragraph Знак,FooterText Знак,numbered Знак,Paragraphe de liste1 Знак,lp1 Знак,Абзац списка литеральный Знак,ТЗ список Знак,Булет1 Знак,1Булет Знак,it_List1 Знак,Bullet List Знак,UL Знак,ПАРАГРАФ Знак"/>
    <w:link w:val="a4"/>
    <w:uiPriority w:val="72"/>
    <w:rsid w:val="003832D5"/>
    <w:rPr>
      <w:rFonts w:ascii="Times New Roman" w:cs="Times New Roman" w:eastAsia="Calibri" w:hAnsi="Times New Roman"/>
      <w:color w:val="000000"/>
      <w:sz w:val="28"/>
      <w:szCs w:val="28"/>
      <w:lang w:val="x-none"/>
    </w:rPr>
  </w:style>
  <w:style w:type="character" w:styleId="afff4" w:customStyle="1">
    <w:name w:val="Гипертекстовая ссылка"/>
    <w:uiPriority w:val="99"/>
    <w:rsid w:val="003832D5"/>
    <w:rPr>
      <w:color w:val="008000"/>
    </w:rPr>
  </w:style>
  <w:style w:type="paragraph" w:styleId="afff5" w:customStyle="1">
    <w:name w:val="ТЗ.Название документа"/>
    <w:rsid w:val="003832D5"/>
    <w:pPr>
      <w:suppressAutoHyphens w:val="1"/>
      <w:spacing w:after="60" w:before="60" w:line="100" w:lineRule="atLeast"/>
      <w:jc w:val="center"/>
    </w:pPr>
    <w:rPr>
      <w:rFonts w:ascii="Times New Roman" w:cs="Times New Roman" w:eastAsia="Times New Roman" w:hAnsi="Times New Roman"/>
      <w:b w:val="1"/>
      <w:bCs w:val="1"/>
      <w:caps w:val="1"/>
      <w:sz w:val="28"/>
      <w:szCs w:val="32"/>
      <w:lang w:eastAsia="ar-SA"/>
    </w:rPr>
  </w:style>
  <w:style w:type="character" w:styleId="afff6" w:customStyle="1">
    <w:name w:val="ТЗ.Выделение Полужирный"/>
    <w:rsid w:val="003832D5"/>
    <w:rPr>
      <w:b w:val="1"/>
      <w:bCs w:val="0"/>
    </w:rPr>
  </w:style>
  <w:style w:type="character" w:styleId="WW8Num1z0" w:customStyle="1">
    <w:name w:val="WW8Num1z0"/>
    <w:rsid w:val="003832D5"/>
  </w:style>
  <w:style w:type="paragraph" w:styleId="afff7">
    <w:name w:val="annotation subject"/>
    <w:basedOn w:val="af"/>
    <w:next w:val="af"/>
    <w:link w:val="afff8"/>
    <w:uiPriority w:val="99"/>
    <w:semiHidden w:val="1"/>
    <w:unhideWhenUsed w:val="1"/>
    <w:rsid w:val="003832D5"/>
    <w:rPr>
      <w:b w:val="1"/>
      <w:bCs w:val="1"/>
      <w:lang w:eastAsia="x-none" w:val="x-none"/>
    </w:rPr>
  </w:style>
  <w:style w:type="character" w:styleId="afff8" w:customStyle="1">
    <w:name w:val="Тема примечания Знак"/>
    <w:basedOn w:val="af0"/>
    <w:link w:val="afff7"/>
    <w:uiPriority w:val="99"/>
    <w:semiHidden w:val="1"/>
    <w:rsid w:val="003832D5"/>
    <w:rPr>
      <w:rFonts w:ascii="Times New Roman" w:cs="Times New Roman" w:eastAsia="Times New Roman" w:hAnsi="Times New Roman"/>
      <w:b w:val="1"/>
      <w:bCs w:val="1"/>
      <w:sz w:val="20"/>
      <w:szCs w:val="20"/>
      <w:lang w:eastAsia="x-none" w:val="x-none"/>
    </w:rPr>
  </w:style>
  <w:style w:type="paragraph" w:styleId="ListParagraph1" w:customStyle="1">
    <w:name w:val="List Paragraph1"/>
    <w:basedOn w:val="a5"/>
    <w:rsid w:val="003832D5"/>
    <w:pPr>
      <w:suppressAutoHyphens w:val="1"/>
      <w:spacing w:line="100" w:lineRule="atLeast"/>
      <w:ind w:left="720"/>
    </w:pPr>
    <w:rPr>
      <w:sz w:val="28"/>
      <w:lang w:eastAsia="ar-SA"/>
    </w:rPr>
  </w:style>
  <w:style w:type="paragraph" w:styleId="1c" w:customStyle="1">
    <w:name w:val="Обычный 1"/>
    <w:basedOn w:val="a5"/>
    <w:link w:val="110"/>
    <w:rsid w:val="003832D5"/>
    <w:pPr>
      <w:spacing w:line="360" w:lineRule="auto"/>
      <w:ind w:firstLine="851"/>
    </w:pPr>
    <w:rPr>
      <w:sz w:val="28"/>
      <w:lang w:eastAsia="x-none" w:val="x-none"/>
    </w:rPr>
  </w:style>
  <w:style w:type="character" w:styleId="110" w:customStyle="1">
    <w:name w:val="Обычный 1 Знак1"/>
    <w:link w:val="1c"/>
    <w:rsid w:val="003832D5"/>
    <w:rPr>
      <w:rFonts w:ascii="Times New Roman" w:cs="Times New Roman" w:eastAsia="Times New Roman" w:hAnsi="Times New Roman"/>
      <w:sz w:val="28"/>
      <w:lang w:eastAsia="x-none" w:val="x-none"/>
    </w:rPr>
  </w:style>
  <w:style w:type="paragraph" w:styleId="31" w:customStyle="1">
    <w:name w:val="Список 31"/>
    <w:basedOn w:val="a5"/>
    <w:rsid w:val="003832D5"/>
    <w:pPr>
      <w:numPr>
        <w:ilvl w:val="1"/>
        <w:numId w:val="21"/>
      </w:numPr>
      <w:tabs>
        <w:tab w:val="num" w:pos="0"/>
        <w:tab w:val="num" w:pos="360"/>
      </w:tabs>
      <w:spacing w:line="360" w:lineRule="auto"/>
      <w:ind w:left="0" w:firstLine="851"/>
    </w:pPr>
    <w:rPr>
      <w:sz w:val="28"/>
    </w:rPr>
  </w:style>
  <w:style w:type="paragraph" w:styleId="10" w:customStyle="1">
    <w:name w:val="Список 1"/>
    <w:basedOn w:val="a5"/>
    <w:rsid w:val="003832D5"/>
    <w:pPr>
      <w:numPr>
        <w:numId w:val="12"/>
      </w:numPr>
      <w:tabs>
        <w:tab w:val="left" w:pos="1134"/>
      </w:tabs>
      <w:spacing w:line="360" w:lineRule="auto"/>
    </w:pPr>
    <w:rPr>
      <w:sz w:val="28"/>
      <w:szCs w:val="28"/>
    </w:rPr>
  </w:style>
  <w:style w:type="paragraph" w:styleId="afff9" w:customStyle="1">
    <w:name w:val="Таблица название таблицы"/>
    <w:basedOn w:val="a5"/>
    <w:next w:val="a5"/>
    <w:rsid w:val="003832D5"/>
    <w:pPr>
      <w:keepNext w:val="1"/>
      <w:spacing w:after="60" w:before="240"/>
    </w:pPr>
    <w:rPr>
      <w:sz w:val="28"/>
    </w:rPr>
  </w:style>
  <w:style w:type="paragraph" w:styleId="afffa" w:customStyle="1">
    <w:name w:val="ТЗ.Обычный"/>
    <w:link w:val="afffb"/>
    <w:qFormat w:val="1"/>
    <w:rsid w:val="003832D5"/>
    <w:pPr>
      <w:suppressAutoHyphens w:val="1"/>
      <w:spacing w:after="60" w:before="60" w:line="100" w:lineRule="atLeast"/>
      <w:ind w:firstLine="567"/>
      <w:jc w:val="both"/>
    </w:pPr>
    <w:rPr>
      <w:rFonts w:ascii="Times New Roman" w:cs="Times New Roman" w:eastAsia="Calibri" w:hAnsi="Times New Roman"/>
      <w:bCs w:val="1"/>
      <w:iCs w:val="1"/>
      <w:lang w:eastAsia="ar-SA"/>
    </w:rPr>
  </w:style>
  <w:style w:type="character" w:styleId="afffb" w:customStyle="1">
    <w:name w:val="ТЗ.Обычный Знак"/>
    <w:link w:val="afffa"/>
    <w:rsid w:val="003832D5"/>
    <w:rPr>
      <w:rFonts w:ascii="Times New Roman" w:cs="Times New Roman" w:eastAsia="Calibri" w:hAnsi="Times New Roman"/>
      <w:bCs w:val="1"/>
      <w:iCs w:val="1"/>
      <w:lang w:eastAsia="ar-SA"/>
    </w:rPr>
  </w:style>
  <w:style w:type="paragraph" w:styleId="1d" w:customStyle="1">
    <w:name w:val="ТЗ.Список 1 маркированный"/>
    <w:basedOn w:val="afffa"/>
    <w:qFormat w:val="1"/>
    <w:rsid w:val="003832D5"/>
    <w:pPr>
      <w:tabs>
        <w:tab w:val="left" w:pos="360"/>
      </w:tabs>
    </w:pPr>
  </w:style>
  <w:style w:type="paragraph" w:styleId="a0" w:customStyle="1">
    <w:name w:val="Упорядоченное перечисление"/>
    <w:basedOn w:val="a5"/>
    <w:link w:val="afffc"/>
    <w:rsid w:val="003832D5"/>
    <w:pPr>
      <w:numPr>
        <w:ilvl w:val="3"/>
        <w:numId w:val="21"/>
      </w:numPr>
      <w:tabs>
        <w:tab w:val="num" w:pos="357"/>
      </w:tabs>
      <w:spacing w:line="360" w:lineRule="auto"/>
      <w:ind w:left="357" w:hanging="357"/>
    </w:pPr>
    <w:rPr>
      <w:lang w:eastAsia="en-US" w:val="x-none"/>
    </w:rPr>
  </w:style>
  <w:style w:type="character" w:styleId="afffc" w:customStyle="1">
    <w:name w:val="Упорядоченное перечисление Знак"/>
    <w:link w:val="a0"/>
    <w:rsid w:val="003832D5"/>
    <w:rPr>
      <w:rFonts w:ascii="Times New Roman" w:cs="Times New Roman" w:eastAsia="Times New Roman" w:hAnsi="Times New Roman"/>
      <w:lang w:val="x-none"/>
    </w:rPr>
  </w:style>
  <w:style w:type="paragraph" w:styleId="h8" w:customStyle="1">
    <w:name w:val="h8"/>
    <w:basedOn w:val="a5"/>
    <w:link w:val="h80"/>
    <w:qFormat w:val="1"/>
    <w:rsid w:val="003832D5"/>
    <w:pPr>
      <w:widowControl w:val="0"/>
      <w:tabs>
        <w:tab w:val="left" w:pos="-993"/>
        <w:tab w:val="left" w:pos="851"/>
        <w:tab w:val="num" w:pos="992"/>
      </w:tabs>
      <w:spacing w:line="360" w:lineRule="auto"/>
    </w:pPr>
    <w:rPr>
      <w:lang w:eastAsia="x-none" w:val="x-none"/>
    </w:rPr>
  </w:style>
  <w:style w:type="character" w:styleId="h80" w:customStyle="1">
    <w:name w:val="h8 Знак"/>
    <w:link w:val="h8"/>
    <w:rsid w:val="003832D5"/>
    <w:rPr>
      <w:rFonts w:ascii="Times New Roman" w:cs="Times New Roman" w:eastAsia="Times New Roman" w:hAnsi="Times New Roman"/>
      <w:lang w:eastAsia="x-none" w:val="x-none"/>
    </w:rPr>
  </w:style>
  <w:style w:type="paragraph" w:styleId="Default" w:customStyle="1">
    <w:name w:val="Default"/>
    <w:rsid w:val="003832D5"/>
    <w:pPr>
      <w:suppressAutoHyphens w:val="1"/>
      <w:spacing w:line="100" w:lineRule="atLeast"/>
    </w:pPr>
    <w:rPr>
      <w:rFonts w:ascii="Times New Roman" w:cs="Times New Roman" w:eastAsia="SimSun" w:hAnsi="Times New Roman"/>
      <w:color w:val="000000"/>
      <w:lang w:eastAsia="ar-SA"/>
    </w:rPr>
  </w:style>
  <w:style w:type="paragraph" w:styleId="-" w:customStyle="1">
    <w:name w:val="- Список"/>
    <w:basedOn w:val="a4"/>
    <w:autoRedefine w:val="1"/>
    <w:qFormat w:val="1"/>
    <w:rsid w:val="003832D5"/>
    <w:pPr>
      <w:numPr>
        <w:numId w:val="13"/>
      </w:numPr>
      <w:tabs>
        <w:tab w:val="num" w:pos="360"/>
      </w:tabs>
      <w:contextualSpacing w:val="0"/>
    </w:pPr>
    <w:rPr>
      <w:rFonts w:eastAsia="Times New Roman"/>
      <w:sz w:val="24"/>
    </w:rPr>
  </w:style>
  <w:style w:type="paragraph" w:styleId="14" w:customStyle="1">
    <w:name w:val="Список 1)"/>
    <w:basedOn w:val="a4"/>
    <w:qFormat w:val="1"/>
    <w:rsid w:val="003832D5"/>
    <w:pPr>
      <w:numPr>
        <w:numId w:val="14"/>
      </w:numPr>
      <w:tabs>
        <w:tab w:val="num" w:pos="360"/>
      </w:tabs>
      <w:ind w:left="0" w:firstLine="0"/>
    </w:pPr>
    <w:rPr>
      <w:sz w:val="24"/>
    </w:rPr>
  </w:style>
  <w:style w:type="paragraph" w:styleId="Tab" w:customStyle="1">
    <w:name w:val="Tab_Обычный"/>
    <w:basedOn w:val="a5"/>
    <w:link w:val="Tab0"/>
    <w:autoRedefine w:val="1"/>
    <w:qFormat w:val="1"/>
    <w:rsid w:val="003832D5"/>
    <w:pPr>
      <w:widowControl w:val="0"/>
      <w:spacing w:line="360" w:lineRule="auto"/>
      <w:ind w:firstLine="709"/>
      <w:contextualSpacing w:val="1"/>
    </w:pPr>
    <w:rPr>
      <w:lang w:eastAsia="x-none" w:val="x-none"/>
    </w:rPr>
  </w:style>
  <w:style w:type="character" w:styleId="Tab0" w:customStyle="1">
    <w:name w:val="Tab_Обычный Знак"/>
    <w:link w:val="Tab"/>
    <w:rsid w:val="003832D5"/>
    <w:rPr>
      <w:rFonts w:ascii="Times New Roman" w:cs="Times New Roman" w:eastAsia="Times New Roman" w:hAnsi="Times New Roman"/>
      <w:lang w:eastAsia="x-none" w:val="x-none"/>
    </w:rPr>
  </w:style>
  <w:style w:type="paragraph" w:styleId="12" w:customStyle="1">
    <w:name w:val="Обычный 1 Многоуровневый нумерованный"/>
    <w:basedOn w:val="a5"/>
    <w:rsid w:val="003832D5"/>
    <w:pPr>
      <w:numPr>
        <w:numId w:val="15"/>
      </w:numPr>
      <w:tabs>
        <w:tab w:val="num" w:pos="360"/>
      </w:tabs>
      <w:spacing w:line="276" w:lineRule="auto"/>
      <w:ind w:left="0" w:firstLine="0"/>
      <w:jc w:val="left"/>
    </w:pPr>
    <w:rPr>
      <w:rFonts w:eastAsia="Calibri"/>
      <w:szCs w:val="22"/>
      <w:lang w:eastAsia="en-US"/>
    </w:rPr>
  </w:style>
  <w:style w:type="paragraph" w:styleId="1" w:customStyle="1">
    <w:name w:val="ТЗ.Список 1 номер"/>
    <w:basedOn w:val="afffa"/>
    <w:uiPriority w:val="6"/>
    <w:rsid w:val="003832D5"/>
    <w:pPr>
      <w:numPr>
        <w:numId w:val="16"/>
      </w:numPr>
      <w:tabs>
        <w:tab w:val="num" w:pos="360"/>
      </w:tabs>
      <w:suppressAutoHyphens w:val="0"/>
      <w:spacing w:line="240" w:lineRule="auto"/>
      <w:ind w:left="0" w:firstLine="567"/>
    </w:pPr>
    <w:rPr>
      <w:lang w:eastAsia="ru-RU"/>
    </w:rPr>
  </w:style>
  <w:style w:type="paragraph" w:styleId="21" w:customStyle="1">
    <w:name w:val="ТЗ.Список 2 номер"/>
    <w:basedOn w:val="afffa"/>
    <w:uiPriority w:val="6"/>
    <w:qFormat w:val="1"/>
    <w:rsid w:val="003832D5"/>
    <w:pPr>
      <w:numPr>
        <w:ilvl w:val="1"/>
        <w:numId w:val="16"/>
      </w:numPr>
      <w:tabs>
        <w:tab w:val="num" w:pos="360"/>
      </w:tabs>
      <w:suppressAutoHyphens w:val="0"/>
      <w:spacing w:line="240" w:lineRule="auto"/>
      <w:ind w:left="0" w:firstLine="567"/>
    </w:pPr>
    <w:rPr>
      <w:lang w:eastAsia="ru-RU" w:val="en-US"/>
    </w:rPr>
  </w:style>
  <w:style w:type="paragraph" w:styleId="30" w:customStyle="1">
    <w:name w:val="ТЗ.Список 3 номер"/>
    <w:basedOn w:val="afffa"/>
    <w:uiPriority w:val="6"/>
    <w:qFormat w:val="1"/>
    <w:rsid w:val="003832D5"/>
    <w:pPr>
      <w:numPr>
        <w:ilvl w:val="2"/>
        <w:numId w:val="16"/>
      </w:numPr>
      <w:tabs>
        <w:tab w:val="num" w:pos="360"/>
      </w:tabs>
      <w:suppressAutoHyphens w:val="0"/>
      <w:spacing w:line="240" w:lineRule="auto"/>
      <w:ind w:left="0" w:firstLine="567"/>
    </w:pPr>
    <w:rPr>
      <w:rFonts w:cs="Arial"/>
      <w:lang w:eastAsia="ru-RU"/>
    </w:rPr>
  </w:style>
  <w:style w:type="paragraph" w:styleId="44" w:customStyle="1">
    <w:name w:val="ТЗ.Список 4 номер"/>
    <w:basedOn w:val="afffa"/>
    <w:uiPriority w:val="6"/>
    <w:rsid w:val="003832D5"/>
    <w:pPr>
      <w:tabs>
        <w:tab w:val="num" w:pos="360"/>
      </w:tabs>
      <w:suppressAutoHyphens w:val="0"/>
      <w:spacing w:line="240" w:lineRule="auto"/>
    </w:pPr>
    <w:rPr>
      <w:lang w:eastAsia="ru-RU"/>
    </w:rPr>
  </w:style>
  <w:style w:type="paragraph" w:styleId="52" w:customStyle="1">
    <w:name w:val="ТЗ. Требование 5"/>
    <w:basedOn w:val="a5"/>
    <w:qFormat w:val="1"/>
    <w:rsid w:val="003832D5"/>
    <w:pPr>
      <w:tabs>
        <w:tab w:val="num" w:pos="2160"/>
      </w:tabs>
      <w:spacing w:after="120" w:before="60" w:line="259" w:lineRule="auto"/>
      <w:ind w:left="720"/>
    </w:pPr>
    <w:rPr>
      <w:rFonts w:cs="Calibri" w:eastAsia="Calibri"/>
      <w:bCs w:val="1"/>
      <w:szCs w:val="22"/>
      <w:lang w:eastAsia="en-US"/>
    </w:rPr>
  </w:style>
  <w:style w:type="paragraph" w:styleId="ConsPlusTitle" w:customStyle="1">
    <w:name w:val="ConsPlusTitle"/>
    <w:rsid w:val="003832D5"/>
    <w:pPr>
      <w:widowControl w:val="0"/>
      <w:suppressAutoHyphens w:val="1"/>
      <w:spacing w:line="100" w:lineRule="atLeast"/>
    </w:pPr>
    <w:rPr>
      <w:rFonts w:ascii="Calibri" w:cs="Times New Roman" w:eastAsia="Times New Roman" w:hAnsi="Calibri"/>
      <w:b w:val="1"/>
      <w:color w:val="000000"/>
      <w:sz w:val="22"/>
      <w:szCs w:val="20"/>
      <w:lang w:eastAsia="ar-SA"/>
    </w:rPr>
  </w:style>
  <w:style w:type="character" w:styleId="1e" w:customStyle="1">
    <w:name w:val="Текст примечания Знак1"/>
    <w:uiPriority w:val="99"/>
    <w:rsid w:val="003832D5"/>
    <w:rPr>
      <w:lang w:eastAsia="ar-SA"/>
    </w:rPr>
  </w:style>
  <w:style w:type="paragraph" w:styleId="15" w:customStyle="1">
    <w:name w:val="!Маркировка. Уровень1"/>
    <w:basedOn w:val="a6"/>
    <w:link w:val="1f"/>
    <w:qFormat w:val="1"/>
    <w:rsid w:val="003832D5"/>
    <w:pPr>
      <w:numPr>
        <w:numId w:val="17"/>
      </w:numPr>
    </w:pPr>
    <w:rPr>
      <w:sz w:val="28"/>
      <w:szCs w:val="28"/>
    </w:rPr>
  </w:style>
  <w:style w:type="character" w:styleId="1f" w:customStyle="1">
    <w:name w:val="!Маркировка. Уровень1 Знак"/>
    <w:link w:val="15"/>
    <w:rsid w:val="003832D5"/>
    <w:rPr>
      <w:rFonts w:ascii="Times New Roman" w:cs="Times New Roman" w:eastAsia="Times New Roman" w:hAnsi="Times New Roman"/>
      <w:sz w:val="28"/>
      <w:szCs w:val="28"/>
      <w:lang w:eastAsia="x-none" w:val="x-none"/>
    </w:rPr>
  </w:style>
  <w:style w:type="character" w:styleId="WW8Num25z4" w:customStyle="1">
    <w:name w:val="WW8Num25z4"/>
    <w:rsid w:val="003832D5"/>
  </w:style>
  <w:style w:type="character" w:styleId="CharChar" w:customStyle="1">
    <w:name w:val="Обычный Char Char"/>
    <w:link w:val="1f0"/>
    <w:locked w:val="1"/>
    <w:rsid w:val="003832D5"/>
  </w:style>
  <w:style w:type="paragraph" w:styleId="1f0" w:customStyle="1">
    <w:name w:val="Обычный1"/>
    <w:basedOn w:val="a5"/>
    <w:link w:val="CharChar"/>
    <w:rsid w:val="003832D5"/>
    <w:pPr>
      <w:spacing w:line="360" w:lineRule="auto"/>
      <w:ind w:firstLine="851"/>
    </w:pPr>
    <w:rPr>
      <w:rFonts w:asciiTheme="minorHAnsi" w:cstheme="minorBidi" w:eastAsiaTheme="minorHAnsi" w:hAnsiTheme="minorHAnsi"/>
      <w:lang w:eastAsia="en-US"/>
    </w:rPr>
  </w:style>
  <w:style w:type="paragraph" w:styleId="afffd" w:customStyle="1">
    <w:name w:val="!Обычный текст"/>
    <w:basedOn w:val="a0"/>
    <w:link w:val="afffe"/>
    <w:qFormat w:val="1"/>
    <w:rsid w:val="003832D5"/>
    <w:pPr>
      <w:numPr>
        <w:ilvl w:val="0"/>
        <w:numId w:val="0"/>
      </w:numPr>
      <w:ind w:firstLine="567"/>
    </w:pPr>
    <w:rPr>
      <w:sz w:val="28"/>
      <w:szCs w:val="28"/>
    </w:rPr>
  </w:style>
  <w:style w:type="character" w:styleId="afffe" w:customStyle="1">
    <w:name w:val="!Обычный текст Знак"/>
    <w:link w:val="afffd"/>
    <w:rsid w:val="003832D5"/>
    <w:rPr>
      <w:rFonts w:ascii="Times New Roman" w:cs="Times New Roman" w:eastAsia="Times New Roman" w:hAnsi="Times New Roman"/>
      <w:sz w:val="28"/>
      <w:szCs w:val="28"/>
      <w:lang w:val="x-none"/>
    </w:rPr>
  </w:style>
  <w:style w:type="paragraph" w:styleId="hh4" w:customStyle="1">
    <w:name w:val="hh4"/>
    <w:basedOn w:val="a5"/>
    <w:link w:val="hh40"/>
    <w:qFormat w:val="1"/>
    <w:rsid w:val="003832D5"/>
    <w:pPr>
      <w:numPr>
        <w:ilvl w:val="3"/>
        <w:numId w:val="19"/>
      </w:numPr>
      <w:tabs>
        <w:tab w:val="left" w:pos="993"/>
        <w:tab w:val="left" w:pos="2410"/>
      </w:tabs>
      <w:spacing w:before="160" w:line="360" w:lineRule="auto"/>
      <w:ind w:left="0" w:firstLine="0"/>
      <w:jc w:val="left"/>
      <w:outlineLvl w:val="3"/>
    </w:pPr>
    <w:rPr>
      <w:b w:val="1"/>
      <w:sz w:val="28"/>
      <w:szCs w:val="28"/>
      <w:lang w:eastAsia="x-none" w:val="x-none"/>
    </w:rPr>
  </w:style>
  <w:style w:type="character" w:styleId="hh40" w:customStyle="1">
    <w:name w:val="hh4 Знак"/>
    <w:link w:val="hh4"/>
    <w:rsid w:val="003832D5"/>
    <w:rPr>
      <w:rFonts w:ascii="Times New Roman" w:cs="Times New Roman" w:eastAsia="Times New Roman" w:hAnsi="Times New Roman"/>
      <w:b w:val="1"/>
      <w:sz w:val="28"/>
      <w:szCs w:val="28"/>
      <w:lang w:eastAsia="x-none" w:val="x-none"/>
    </w:rPr>
  </w:style>
  <w:style w:type="paragraph" w:styleId="20" w:customStyle="1">
    <w:name w:val="!Маркировка. Уровень2"/>
    <w:basedOn w:val="a5"/>
    <w:link w:val="2c"/>
    <w:qFormat w:val="1"/>
    <w:rsid w:val="003832D5"/>
    <w:pPr>
      <w:numPr>
        <w:numId w:val="18"/>
      </w:numPr>
      <w:spacing w:line="360" w:lineRule="auto"/>
    </w:pPr>
    <w:rPr>
      <w:sz w:val="28"/>
      <w:szCs w:val="28"/>
      <w:lang w:eastAsia="x-none" w:val="x-none"/>
    </w:rPr>
  </w:style>
  <w:style w:type="character" w:styleId="2c" w:customStyle="1">
    <w:name w:val="!Маркировка. Уровень2 Знак"/>
    <w:link w:val="20"/>
    <w:rsid w:val="003832D5"/>
    <w:rPr>
      <w:rFonts w:ascii="Times New Roman" w:cs="Times New Roman" w:eastAsia="Times New Roman" w:hAnsi="Times New Roman"/>
      <w:sz w:val="28"/>
      <w:szCs w:val="28"/>
      <w:lang w:eastAsia="x-none" w:val="x-none"/>
    </w:rPr>
  </w:style>
  <w:style w:type="paragraph" w:styleId="1f1" w:customStyle="1">
    <w:name w:val="Стиль1"/>
    <w:basedOn w:val="a4"/>
    <w:link w:val="1f2"/>
    <w:qFormat w:val="1"/>
    <w:rsid w:val="003832D5"/>
    <w:pPr>
      <w:ind w:left="709" w:hanging="709"/>
    </w:pPr>
  </w:style>
  <w:style w:type="character" w:styleId="1f2" w:customStyle="1">
    <w:name w:val="Стиль1 Знак"/>
    <w:link w:val="1f1"/>
    <w:rsid w:val="003832D5"/>
    <w:rPr>
      <w:rFonts w:ascii="Times New Roman" w:cs="Times New Roman" w:eastAsia="Calibri" w:hAnsi="Times New Roman"/>
      <w:color w:val="000000"/>
      <w:sz w:val="28"/>
      <w:szCs w:val="28"/>
      <w:lang w:val="x-none"/>
    </w:rPr>
  </w:style>
  <w:style w:type="paragraph" w:styleId="32" w:customStyle="1">
    <w:name w:val="!Маркированный список_3 уровень"/>
    <w:basedOn w:val="a5"/>
    <w:link w:val="3b"/>
    <w:qFormat w:val="1"/>
    <w:rsid w:val="003832D5"/>
    <w:pPr>
      <w:numPr>
        <w:ilvl w:val="2"/>
        <w:numId w:val="10"/>
      </w:numPr>
      <w:shd w:color="auto" w:fill="ffffff" w:val="clear"/>
      <w:tabs>
        <w:tab w:val="left" w:pos="851"/>
        <w:tab w:val="left" w:pos="993"/>
        <w:tab w:val="left" w:pos="2410"/>
      </w:tabs>
      <w:spacing w:line="360" w:lineRule="auto"/>
    </w:pPr>
    <w:rPr>
      <w:sz w:val="28"/>
      <w:lang w:eastAsia="x-none" w:val="x-none"/>
    </w:rPr>
  </w:style>
  <w:style w:type="character" w:styleId="3b" w:customStyle="1">
    <w:name w:val="!Маркированный список_3 уровень Знак"/>
    <w:link w:val="32"/>
    <w:rsid w:val="003832D5"/>
    <w:rPr>
      <w:rFonts w:ascii="Times New Roman" w:cs="Times New Roman" w:eastAsia="Times New Roman" w:hAnsi="Times New Roman"/>
      <w:sz w:val="28"/>
      <w:shd w:color="auto" w:fill="ffffff" w:val="clear"/>
      <w:lang w:eastAsia="x-none" w:val="x-none"/>
    </w:rPr>
  </w:style>
  <w:style w:type="paragraph" w:styleId="Bullet2" w:customStyle="1">
    <w:name w:val="Bullet 2"/>
    <w:basedOn w:val="a4"/>
    <w:link w:val="Bullet20"/>
    <w:qFormat w:val="1"/>
    <w:rsid w:val="003832D5"/>
    <w:pPr>
      <w:numPr>
        <w:ilvl w:val="1"/>
        <w:numId w:val="20"/>
      </w:numPr>
      <w:ind w:left="0" w:firstLine="0"/>
    </w:pPr>
  </w:style>
  <w:style w:type="character" w:styleId="Bullet20" w:customStyle="1">
    <w:name w:val="Bullet 2 Знак"/>
    <w:basedOn w:val="afff3"/>
    <w:link w:val="Bullet2"/>
    <w:rsid w:val="003832D5"/>
    <w:rPr>
      <w:rFonts w:ascii="Times New Roman" w:cs="Times New Roman" w:eastAsia="Calibri" w:hAnsi="Times New Roman"/>
      <w:color w:val="000000"/>
      <w:sz w:val="28"/>
      <w:szCs w:val="28"/>
      <w:lang w:val="x-none"/>
    </w:rPr>
  </w:style>
  <w:style w:type="paragraph" w:styleId="2d" w:customStyle="1">
    <w:name w:val="ТЗ.Список 2 маркированный"/>
    <w:basedOn w:val="afffa"/>
    <w:qFormat w:val="1"/>
    <w:rsid w:val="003832D5"/>
    <w:pPr>
      <w:suppressAutoHyphens w:val="0"/>
      <w:spacing w:line="240" w:lineRule="auto"/>
      <w:ind w:left="1418" w:hanging="426"/>
      <w:contextualSpacing w:val="1"/>
    </w:pPr>
    <w:rPr>
      <w:lang w:eastAsia="ru-RU"/>
    </w:rPr>
  </w:style>
  <w:style w:type="paragraph" w:styleId="3c" w:customStyle="1">
    <w:name w:val="ТЗ.Список 3 маркированный"/>
    <w:basedOn w:val="afffa"/>
    <w:qFormat w:val="1"/>
    <w:rsid w:val="003832D5"/>
    <w:pPr>
      <w:tabs>
        <w:tab w:val="num" w:pos="360"/>
      </w:tabs>
      <w:suppressAutoHyphens w:val="0"/>
      <w:spacing w:line="240" w:lineRule="auto"/>
      <w:contextualSpacing w:val="1"/>
    </w:pPr>
    <w:rPr>
      <w:rFonts w:cs="Arial"/>
      <w:lang w:eastAsia="ru-RU"/>
    </w:rPr>
  </w:style>
  <w:style w:type="paragraph" w:styleId="45" w:customStyle="1">
    <w:name w:val="ТЗ.Список 4 маркированный"/>
    <w:basedOn w:val="afffa"/>
    <w:qFormat w:val="1"/>
    <w:rsid w:val="003832D5"/>
    <w:pPr>
      <w:tabs>
        <w:tab w:val="num" w:pos="360"/>
      </w:tabs>
      <w:suppressAutoHyphens w:val="0"/>
      <w:spacing w:line="240" w:lineRule="auto"/>
    </w:pPr>
    <w:rPr>
      <w:lang w:eastAsia="ru-RU"/>
    </w:rPr>
  </w:style>
  <w:style w:type="paragraph" w:styleId="Style1" w:customStyle="1">
    <w:name w:val="Style1"/>
    <w:basedOn w:val="a5"/>
    <w:next w:val="a5"/>
    <w:qFormat w:val="1"/>
    <w:rsid w:val="003832D5"/>
    <w:pPr>
      <w:keepNext w:val="1"/>
      <w:widowControl w:val="0"/>
      <w:numPr>
        <w:ilvl w:val="2"/>
        <w:numId w:val="24"/>
      </w:numPr>
      <w:autoSpaceDN w:val="0"/>
      <w:adjustRightInd w:val="0"/>
      <w:spacing w:after="120" w:before="120"/>
      <w:ind w:firstLine="0"/>
      <w:textAlignment w:val="baseline"/>
      <w:outlineLvl w:val="2"/>
    </w:pPr>
    <w:rPr>
      <w:b w:val="1"/>
      <w:sz w:val="26"/>
      <w:szCs w:val="20"/>
    </w:rPr>
  </w:style>
  <w:style w:type="paragraph" w:styleId="affff">
    <w:name w:val="TOC Heading"/>
    <w:basedOn w:val="13"/>
    <w:next w:val="a5"/>
    <w:uiPriority w:val="39"/>
    <w:unhideWhenUsed w:val="1"/>
    <w:qFormat w:val="1"/>
    <w:rsid w:val="003832D5"/>
    <w:pPr>
      <w:keepLines w:val="1"/>
      <w:pageBreakBefore w:val="0"/>
      <w:numPr>
        <w:numId w:val="0"/>
      </w:numPr>
      <w:spacing w:after="0" w:line="259" w:lineRule="auto"/>
      <w:outlineLvl w:val="9"/>
    </w:pPr>
    <w:rPr>
      <w:rFonts w:ascii="Calibri Light" w:hAnsi="Calibri Light"/>
      <w:b w:val="0"/>
      <w:bCs w:val="0"/>
      <w:caps w:val="0"/>
      <w:color w:val="2f5496"/>
      <w:kern w:val="0"/>
      <w:sz w:val="32"/>
      <w:lang w:eastAsia="en-US" w:val="en-US"/>
    </w:rPr>
  </w:style>
  <w:style w:type="paragraph" w:styleId="affff0">
    <w:name w:val="Title"/>
    <w:basedOn w:val="a5"/>
    <w:next w:val="a5"/>
    <w:link w:val="affff1"/>
    <w:uiPriority w:val="10"/>
    <w:qFormat w:val="1"/>
    <w:rsid w:val="003832D5"/>
    <w:pPr>
      <w:contextualSpacing w:val="1"/>
    </w:pPr>
    <w:rPr>
      <w:rFonts w:asciiTheme="majorHAnsi" w:cstheme="majorBidi" w:eastAsiaTheme="majorEastAsia" w:hAnsiTheme="majorHAnsi"/>
      <w:spacing w:val="-10"/>
      <w:kern w:val="28"/>
      <w:sz w:val="56"/>
      <w:szCs w:val="56"/>
    </w:rPr>
  </w:style>
  <w:style w:type="character" w:styleId="affff1" w:customStyle="1">
    <w:name w:val="Заголовок Знак"/>
    <w:basedOn w:val="a7"/>
    <w:link w:val="affff0"/>
    <w:uiPriority w:val="10"/>
    <w:rsid w:val="003832D5"/>
    <w:rPr>
      <w:rFonts w:asciiTheme="majorHAnsi" w:cstheme="majorBidi" w:eastAsiaTheme="majorEastAsia" w:hAnsiTheme="majorHAnsi"/>
      <w:spacing w:val="-10"/>
      <w:kern w:val="28"/>
      <w:sz w:val="56"/>
      <w:szCs w:val="56"/>
      <w:lang w:eastAsia="ru-RU"/>
    </w:rPr>
  </w:style>
  <w:style w:type="paragraph" w:styleId="affff2" w:customStyle="1">
    <w:name w:val="ЗАГОЛОВОК (титульная)"/>
    <w:basedOn w:val="1f0"/>
    <w:next w:val="1f0"/>
    <w:rsid w:val="003832D5"/>
    <w:pPr>
      <w:ind w:firstLine="0"/>
      <w:jc w:val="center"/>
      <w:outlineLvl w:val="0"/>
    </w:pPr>
    <w:rPr>
      <w:rFonts w:ascii="Times New Roman" w:cs="Times New Roman" w:eastAsia="Times New Roman" w:hAnsi="Times New Roman"/>
      <w:b w:val="1"/>
      <w:bCs w:val="1"/>
      <w:caps w:val="1"/>
      <w:sz w:val="28"/>
      <w:szCs w:val="28"/>
      <w:lang w:eastAsia="ru-RU"/>
    </w:rPr>
  </w:style>
  <w:style w:type="paragraph" w:styleId="affff3" w:customStyle="1">
    <w:name w:val="Подзаголовок (титульная)"/>
    <w:basedOn w:val="1f0"/>
    <w:next w:val="1f0"/>
    <w:autoRedefine w:val="1"/>
    <w:rsid w:val="00AA1BF2"/>
    <w:pPr>
      <w:ind w:firstLine="0"/>
      <w:jc w:val="center"/>
    </w:pPr>
    <w:rPr>
      <w:rFonts w:ascii="Times New Roman" w:cs="Times New Roman" w:eastAsia="Times New Roman" w:hAnsi="Times New Roman"/>
      <w:b w:val="1"/>
      <w:sz w:val="28"/>
      <w:lang w:eastAsia="ru-RU"/>
    </w:rPr>
  </w:style>
  <w:style w:type="paragraph" w:styleId="1f3" w:customStyle="1">
    <w:name w:val="Дата1"/>
    <w:basedOn w:val="1f0"/>
    <w:next w:val="1f0"/>
    <w:autoRedefine w:val="1"/>
    <w:rsid w:val="003832D5"/>
    <w:pPr>
      <w:ind w:firstLine="0"/>
      <w:jc w:val="center"/>
    </w:pPr>
    <w:rPr>
      <w:rFonts w:ascii="Times New Roman" w:cs="Times New Roman" w:eastAsia="Times New Roman" w:hAnsi="Times New Roman"/>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ols.ietf.org/html/rfc7230"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ZWGEyJXa0yJ5w6e1OyJksHpiEw==">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2021-12-13T20:12:00Z</dcterms:created>
  <dc:creator>Игорь Простов</dc:creator>
</cp:coreProperties>
</file>