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539E" w14:textId="75BAA955" w:rsidR="001F5A58" w:rsidRPr="004B10AD" w:rsidRDefault="001F5A58" w:rsidP="00F10284">
      <w:pPr>
        <w:jc w:val="right"/>
        <w:rPr>
          <w:rFonts w:ascii="Times New Roman" w:hAnsi="Times New Roman" w:cs="Times New Roman"/>
          <w:b/>
          <w:bCs/>
          <w:sz w:val="28"/>
          <w:szCs w:val="28"/>
        </w:rPr>
      </w:pPr>
      <w:proofErr w:type="spellStart"/>
      <w:r w:rsidRPr="004B10AD">
        <w:rPr>
          <w:rFonts w:ascii="Times New Roman" w:hAnsi="Times New Roman" w:cs="Times New Roman"/>
          <w:b/>
          <w:bCs/>
          <w:sz w:val="28"/>
          <w:szCs w:val="28"/>
        </w:rPr>
        <w:t>Чуприков</w:t>
      </w:r>
      <w:proofErr w:type="spellEnd"/>
      <w:r w:rsidRPr="004B10AD">
        <w:rPr>
          <w:rFonts w:ascii="Times New Roman" w:hAnsi="Times New Roman" w:cs="Times New Roman"/>
          <w:b/>
          <w:bCs/>
          <w:sz w:val="28"/>
          <w:szCs w:val="28"/>
        </w:rPr>
        <w:t xml:space="preserve"> Сергей Сергеевич</w:t>
      </w:r>
      <w:r w:rsidRPr="004B10AD">
        <w:rPr>
          <w:rFonts w:ascii="Times New Roman" w:hAnsi="Times New Roman" w:cs="Times New Roman"/>
          <w:b/>
          <w:bCs/>
          <w:sz w:val="28"/>
          <w:szCs w:val="28"/>
        </w:rPr>
        <w:br/>
        <w:t>Задание №</w:t>
      </w:r>
      <w:r w:rsidR="00A94D9F" w:rsidRPr="004B10AD">
        <w:rPr>
          <w:rFonts w:ascii="Times New Roman" w:hAnsi="Times New Roman" w:cs="Times New Roman"/>
          <w:b/>
          <w:bCs/>
          <w:sz w:val="28"/>
          <w:szCs w:val="28"/>
        </w:rPr>
        <w:t>1</w:t>
      </w:r>
    </w:p>
    <w:p w14:paraId="7B273119" w14:textId="41FA086A" w:rsidR="0097323B" w:rsidRPr="004B10AD" w:rsidRDefault="0097323B" w:rsidP="00672125">
      <w:pPr>
        <w:jc w:val="both"/>
        <w:rPr>
          <w:rFonts w:ascii="Times New Roman" w:hAnsi="Times New Roman" w:cs="Times New Roman"/>
          <w:b/>
          <w:bCs/>
          <w:sz w:val="28"/>
          <w:szCs w:val="28"/>
        </w:rPr>
      </w:pPr>
    </w:p>
    <w:p w14:paraId="2BA1295D" w14:textId="6E9AA335" w:rsidR="00A94D9F" w:rsidRPr="004B10AD" w:rsidRDefault="00B14DE8" w:rsidP="00A94D9F">
      <w:p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rPr>
      </w:pPr>
      <w:r w:rsidRPr="004B10AD">
        <w:rPr>
          <w:rFonts w:ascii="Times New Roman" w:eastAsia="Times New Roman" w:hAnsi="Times New Roman" w:cs="Times New Roman"/>
          <w:b/>
          <w:bCs/>
          <w:color w:val="000000"/>
          <w:sz w:val="28"/>
          <w:szCs w:val="28"/>
        </w:rPr>
        <w:t>Задания:</w:t>
      </w: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6095"/>
      </w:tblGrid>
      <w:tr w:rsidR="00A94D9F" w:rsidRPr="004B10AD" w14:paraId="7E5EE46E" w14:textId="77777777" w:rsidTr="004B10AD">
        <w:tc>
          <w:tcPr>
            <w:tcW w:w="4395" w:type="dxa"/>
          </w:tcPr>
          <w:p w14:paraId="60BCABED" w14:textId="77777777" w:rsidR="00A94D9F" w:rsidRPr="004B10AD" w:rsidRDefault="00A94D9F" w:rsidP="005C66C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Основные термины, понятия</w:t>
            </w:r>
          </w:p>
        </w:tc>
        <w:tc>
          <w:tcPr>
            <w:tcW w:w="6095" w:type="dxa"/>
          </w:tcPr>
          <w:p w14:paraId="411C8674" w14:textId="77777777" w:rsidR="00A94D9F" w:rsidRPr="004B10AD" w:rsidRDefault="00A94D9F" w:rsidP="005C66C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Понятие</w:t>
            </w:r>
          </w:p>
        </w:tc>
      </w:tr>
      <w:tr w:rsidR="00A94D9F" w:rsidRPr="004B10AD" w14:paraId="1EA5B680" w14:textId="77777777" w:rsidTr="004B10AD">
        <w:tc>
          <w:tcPr>
            <w:tcW w:w="4395" w:type="dxa"/>
          </w:tcPr>
          <w:p w14:paraId="196E5D6E"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Демонстрационный экзамен</w:t>
            </w:r>
          </w:p>
        </w:tc>
        <w:tc>
          <w:tcPr>
            <w:tcW w:w="6095" w:type="dxa"/>
          </w:tcPr>
          <w:p w14:paraId="3A02F60A"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 xml:space="preserve">форма оценки соответствия уровня знаний, умений, навыков студентов и выпускников, осваивающих программы подготовки квалифицированных рабочих, служащих, специалистов среднего звена, позволяющих вести профессиональную деятельность в определенной 70 сфере и (или) выполнять работу по конкретным профессии или специальности в соответствии со стандартами </w:t>
            </w:r>
            <w:proofErr w:type="spellStart"/>
            <w:r w:rsidRPr="004B10AD">
              <w:rPr>
                <w:rFonts w:ascii="Times New Roman" w:eastAsia="Times New Roman" w:hAnsi="Times New Roman" w:cs="Times New Roman"/>
                <w:sz w:val="28"/>
                <w:szCs w:val="28"/>
              </w:rPr>
              <w:t>Ворлдскиллс</w:t>
            </w:r>
            <w:proofErr w:type="spellEnd"/>
            <w:r w:rsidRPr="004B10AD">
              <w:rPr>
                <w:rFonts w:ascii="Times New Roman" w:eastAsia="Times New Roman" w:hAnsi="Times New Roman" w:cs="Times New Roman"/>
                <w:sz w:val="28"/>
                <w:szCs w:val="28"/>
              </w:rPr>
              <w:t xml:space="preserve"> Россия</w:t>
            </w:r>
          </w:p>
        </w:tc>
      </w:tr>
      <w:tr w:rsidR="00A94D9F" w:rsidRPr="004B10AD" w14:paraId="209B4654" w14:textId="77777777" w:rsidTr="004B10AD">
        <w:tc>
          <w:tcPr>
            <w:tcW w:w="4395" w:type="dxa"/>
          </w:tcPr>
          <w:p w14:paraId="5657104F"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sidRPr="004B10AD">
              <w:rPr>
                <w:rFonts w:ascii="Times New Roman" w:eastAsia="Times New Roman" w:hAnsi="Times New Roman" w:cs="Times New Roman"/>
                <w:color w:val="000000"/>
                <w:sz w:val="28"/>
                <w:szCs w:val="28"/>
              </w:rPr>
              <w:t>Skill</w:t>
            </w:r>
            <w:proofErr w:type="spellEnd"/>
            <w:r w:rsidRPr="004B10AD">
              <w:rPr>
                <w:rFonts w:ascii="Times New Roman" w:eastAsia="Times New Roman" w:hAnsi="Times New Roman" w:cs="Times New Roman"/>
                <w:color w:val="000000"/>
                <w:sz w:val="28"/>
                <w:szCs w:val="28"/>
              </w:rPr>
              <w:t xml:space="preserve"> Management Plan (План проведения конкурсной части) SMP</w:t>
            </w:r>
          </w:p>
        </w:tc>
        <w:tc>
          <w:tcPr>
            <w:tcW w:w="6095" w:type="dxa"/>
          </w:tcPr>
          <w:p w14:paraId="65198F4C"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sidRPr="004B10AD">
              <w:rPr>
                <w:rFonts w:ascii="Times New Roman" w:eastAsia="Times New Roman" w:hAnsi="Times New Roman" w:cs="Times New Roman"/>
                <w:sz w:val="28"/>
                <w:szCs w:val="28"/>
              </w:rPr>
              <w:t>Skill</w:t>
            </w:r>
            <w:proofErr w:type="spellEnd"/>
            <w:r w:rsidRPr="004B10AD">
              <w:rPr>
                <w:rFonts w:ascii="Times New Roman" w:eastAsia="Times New Roman" w:hAnsi="Times New Roman" w:cs="Times New Roman"/>
                <w:sz w:val="28"/>
                <w:szCs w:val="28"/>
              </w:rPr>
              <w:t xml:space="preserve"> Management Plan (SMP) является обязательной частью системы контроля качества в рамках Демонстрационного (</w:t>
            </w:r>
            <w:proofErr w:type="spellStart"/>
            <w:r w:rsidRPr="004B10AD">
              <w:rPr>
                <w:rFonts w:ascii="Times New Roman" w:eastAsia="Times New Roman" w:hAnsi="Times New Roman" w:cs="Times New Roman"/>
                <w:sz w:val="28"/>
                <w:szCs w:val="28"/>
              </w:rPr>
              <w:t>WorldSkills</w:t>
            </w:r>
            <w:proofErr w:type="spellEnd"/>
            <w:r w:rsidRPr="004B10AD">
              <w:rPr>
                <w:rFonts w:ascii="Times New Roman" w:eastAsia="Times New Roman" w:hAnsi="Times New Roman" w:cs="Times New Roman"/>
                <w:sz w:val="28"/>
                <w:szCs w:val="28"/>
              </w:rPr>
              <w:t xml:space="preserve"> Russia). SMP является дорожной картой, направляющим документом (задания, сроки, ответственность и т.д.) для успешного проведения и управления каждым днём демонстрационного экзамена (ДЭ). </w:t>
            </w:r>
          </w:p>
        </w:tc>
      </w:tr>
      <w:tr w:rsidR="00A94D9F" w:rsidRPr="004B10AD" w14:paraId="4CE38121" w14:textId="77777777" w:rsidTr="004B10AD">
        <w:tc>
          <w:tcPr>
            <w:tcW w:w="4395" w:type="dxa"/>
          </w:tcPr>
          <w:p w14:paraId="7FE5D7AF"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sidRPr="004B10AD">
              <w:rPr>
                <w:rFonts w:ascii="Times New Roman" w:eastAsia="Times New Roman" w:hAnsi="Times New Roman" w:cs="Times New Roman"/>
                <w:color w:val="000000"/>
                <w:sz w:val="28"/>
                <w:szCs w:val="28"/>
              </w:rPr>
              <w:t>Тулбокс</w:t>
            </w:r>
            <w:proofErr w:type="spellEnd"/>
          </w:p>
        </w:tc>
        <w:tc>
          <w:tcPr>
            <w:tcW w:w="6095" w:type="dxa"/>
          </w:tcPr>
          <w:p w14:paraId="2F90463E"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333333"/>
                <w:sz w:val="28"/>
                <w:szCs w:val="28"/>
              </w:rPr>
              <w:t>Список инструмента и расходных материалов, который должен (или имеет право) привезти с собой участник</w:t>
            </w:r>
          </w:p>
        </w:tc>
      </w:tr>
      <w:tr w:rsidR="00A94D9F" w:rsidRPr="004B10AD" w14:paraId="290EB0C8" w14:textId="77777777" w:rsidTr="004B10AD">
        <w:tc>
          <w:tcPr>
            <w:tcW w:w="4395" w:type="dxa"/>
          </w:tcPr>
          <w:p w14:paraId="4EDDA934"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lang w:val="en-US"/>
              </w:rPr>
            </w:pPr>
            <w:r w:rsidRPr="004B10AD">
              <w:rPr>
                <w:rFonts w:ascii="Times New Roman" w:eastAsia="Times New Roman" w:hAnsi="Times New Roman" w:cs="Times New Roman"/>
                <w:color w:val="000000"/>
                <w:sz w:val="28"/>
                <w:szCs w:val="28"/>
              </w:rPr>
              <w:t>Кодекс</w:t>
            </w:r>
            <w:r w:rsidRPr="004B10AD">
              <w:rPr>
                <w:rFonts w:ascii="Times New Roman" w:eastAsia="Times New Roman" w:hAnsi="Times New Roman" w:cs="Times New Roman"/>
                <w:color w:val="000000"/>
                <w:sz w:val="28"/>
                <w:szCs w:val="28"/>
                <w:lang w:val="en-US"/>
              </w:rPr>
              <w:t xml:space="preserve"> </w:t>
            </w:r>
            <w:r w:rsidRPr="004B10AD">
              <w:rPr>
                <w:rFonts w:ascii="Times New Roman" w:eastAsia="Times New Roman" w:hAnsi="Times New Roman" w:cs="Times New Roman"/>
                <w:color w:val="000000"/>
                <w:sz w:val="28"/>
                <w:szCs w:val="28"/>
              </w:rPr>
              <w:t>этики</w:t>
            </w:r>
            <w:r w:rsidRPr="004B10AD">
              <w:rPr>
                <w:rFonts w:ascii="Times New Roman" w:eastAsia="Times New Roman" w:hAnsi="Times New Roman" w:cs="Times New Roman"/>
                <w:color w:val="000000"/>
                <w:sz w:val="28"/>
                <w:szCs w:val="28"/>
                <w:lang w:val="en-US"/>
              </w:rPr>
              <w:t xml:space="preserve"> (Code of Ethics)</w:t>
            </w:r>
          </w:p>
        </w:tc>
        <w:tc>
          <w:tcPr>
            <w:tcW w:w="6095" w:type="dxa"/>
          </w:tcPr>
          <w:p w14:paraId="28B0FE0B"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 xml:space="preserve">Кодекс этики отражает ценности и этические основы </w:t>
            </w:r>
            <w:proofErr w:type="spellStart"/>
            <w:r w:rsidRPr="004B10AD">
              <w:rPr>
                <w:rFonts w:ascii="Times New Roman" w:eastAsia="Times New Roman" w:hAnsi="Times New Roman" w:cs="Times New Roman"/>
                <w:sz w:val="28"/>
                <w:szCs w:val="28"/>
              </w:rPr>
              <w:t>WorldSkills</w:t>
            </w:r>
            <w:proofErr w:type="spellEnd"/>
            <w:r w:rsidRPr="004B10AD">
              <w:rPr>
                <w:rFonts w:ascii="Times New Roman" w:eastAsia="Times New Roman" w:hAnsi="Times New Roman" w:cs="Times New Roman"/>
                <w:sz w:val="28"/>
                <w:szCs w:val="28"/>
              </w:rPr>
              <w:t>.</w:t>
            </w:r>
          </w:p>
        </w:tc>
      </w:tr>
      <w:tr w:rsidR="00A94D9F" w:rsidRPr="004B10AD" w14:paraId="26A43FCE" w14:textId="77777777" w:rsidTr="004B10AD">
        <w:tc>
          <w:tcPr>
            <w:tcW w:w="4395" w:type="dxa"/>
          </w:tcPr>
          <w:p w14:paraId="33A0B8C1"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Эксперт-компатриот (</w:t>
            </w:r>
            <w:proofErr w:type="spellStart"/>
            <w:r w:rsidRPr="004B10AD">
              <w:rPr>
                <w:rFonts w:ascii="Times New Roman" w:eastAsia="Times New Roman" w:hAnsi="Times New Roman" w:cs="Times New Roman"/>
                <w:color w:val="000000"/>
                <w:sz w:val="28"/>
                <w:szCs w:val="28"/>
              </w:rPr>
              <w:t>Compatriot</w:t>
            </w:r>
            <w:proofErr w:type="spellEnd"/>
            <w:r w:rsidRPr="004B10AD">
              <w:rPr>
                <w:rFonts w:ascii="Times New Roman" w:eastAsia="Times New Roman" w:hAnsi="Times New Roman" w:cs="Times New Roman"/>
                <w:color w:val="000000"/>
                <w:sz w:val="28"/>
                <w:szCs w:val="28"/>
              </w:rPr>
              <w:t xml:space="preserve"> Expert)</w:t>
            </w:r>
          </w:p>
        </w:tc>
        <w:tc>
          <w:tcPr>
            <w:tcW w:w="6095" w:type="dxa"/>
          </w:tcPr>
          <w:p w14:paraId="37DCA49F"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333333"/>
                <w:sz w:val="28"/>
                <w:szCs w:val="28"/>
              </w:rPr>
              <w:t>это те люди, которые сопровождают участников в конкурсе и оценивают выполненные работы участником. Обычно ими являются тренера участников, либо преподаватели профильных дисциплин в учебном учреждении, где учится их конкурсант</w:t>
            </w:r>
          </w:p>
        </w:tc>
      </w:tr>
      <w:tr w:rsidR="00A94D9F" w:rsidRPr="004B10AD" w14:paraId="65694EBD" w14:textId="77777777" w:rsidTr="004B10AD">
        <w:tc>
          <w:tcPr>
            <w:tcW w:w="4395" w:type="dxa"/>
          </w:tcPr>
          <w:p w14:paraId="063085BA"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Эксперт (Expert)</w:t>
            </w:r>
          </w:p>
        </w:tc>
        <w:tc>
          <w:tcPr>
            <w:tcW w:w="6095" w:type="dxa"/>
          </w:tcPr>
          <w:p w14:paraId="0E86D36A"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 xml:space="preserve">лицо, подтвердившее знания, умения и навыки по какой-либо компетенции в соответствии с требованиями Союза WSR (сертифицированный эксперт </w:t>
            </w:r>
            <w:proofErr w:type="spellStart"/>
            <w:r w:rsidRPr="004B10AD">
              <w:rPr>
                <w:rFonts w:ascii="Times New Roman" w:eastAsia="Times New Roman" w:hAnsi="Times New Roman" w:cs="Times New Roman"/>
                <w:sz w:val="28"/>
                <w:szCs w:val="28"/>
              </w:rPr>
              <w:t>Ворлдскиллс</w:t>
            </w:r>
            <w:proofErr w:type="spellEnd"/>
            <w:r w:rsidRPr="004B10AD">
              <w:rPr>
                <w:rFonts w:ascii="Times New Roman" w:eastAsia="Times New Roman" w:hAnsi="Times New Roman" w:cs="Times New Roman"/>
                <w:sz w:val="28"/>
                <w:szCs w:val="28"/>
              </w:rPr>
              <w:t xml:space="preserve">), а также лицо, прошедшее специализированную программу обучения, организованную Союзом WSR и имеющее свидетельство о праве проведения демонстрационного экзамена, корпоративных и региональных чемпионатов по стандартам </w:t>
            </w:r>
            <w:proofErr w:type="spellStart"/>
            <w:r w:rsidRPr="004B10AD">
              <w:rPr>
                <w:rFonts w:ascii="Times New Roman" w:eastAsia="Times New Roman" w:hAnsi="Times New Roman" w:cs="Times New Roman"/>
                <w:sz w:val="28"/>
                <w:szCs w:val="28"/>
              </w:rPr>
              <w:t>Ворлдскиллс</w:t>
            </w:r>
            <w:proofErr w:type="spellEnd"/>
            <w:r w:rsidRPr="004B10AD">
              <w:rPr>
                <w:rFonts w:ascii="Times New Roman" w:eastAsia="Times New Roman" w:hAnsi="Times New Roman" w:cs="Times New Roman"/>
                <w:sz w:val="28"/>
                <w:szCs w:val="28"/>
              </w:rPr>
              <w:t xml:space="preserve"> Россия</w:t>
            </w:r>
          </w:p>
        </w:tc>
      </w:tr>
      <w:tr w:rsidR="00A94D9F" w:rsidRPr="004B10AD" w14:paraId="2A3A8C94" w14:textId="77777777" w:rsidTr="004B10AD">
        <w:tc>
          <w:tcPr>
            <w:tcW w:w="4395" w:type="dxa"/>
          </w:tcPr>
          <w:p w14:paraId="13FEA292"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Конкурсное задание (КЗ)</w:t>
            </w:r>
          </w:p>
        </w:tc>
        <w:tc>
          <w:tcPr>
            <w:tcW w:w="6095" w:type="dxa"/>
          </w:tcPr>
          <w:p w14:paraId="2AAF82D2"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b/>
                <w:color w:val="333333"/>
                <w:sz w:val="28"/>
                <w:szCs w:val="28"/>
              </w:rPr>
              <w:t>Конкурсное</w:t>
            </w:r>
            <w:r w:rsidRPr="004B10AD">
              <w:rPr>
                <w:rFonts w:ascii="Times New Roman" w:eastAsia="Times New Roman" w:hAnsi="Times New Roman" w:cs="Times New Roman"/>
                <w:color w:val="333333"/>
                <w:sz w:val="28"/>
                <w:szCs w:val="28"/>
              </w:rPr>
              <w:t xml:space="preserve"> </w:t>
            </w:r>
            <w:r w:rsidRPr="004B10AD">
              <w:rPr>
                <w:rFonts w:ascii="Times New Roman" w:eastAsia="Times New Roman" w:hAnsi="Times New Roman" w:cs="Times New Roman"/>
                <w:b/>
                <w:color w:val="333333"/>
                <w:sz w:val="28"/>
                <w:szCs w:val="28"/>
              </w:rPr>
              <w:t>задание</w:t>
            </w:r>
            <w:r w:rsidRPr="004B10AD">
              <w:rPr>
                <w:rFonts w:ascii="Times New Roman" w:eastAsia="Times New Roman" w:hAnsi="Times New Roman" w:cs="Times New Roman"/>
                <w:color w:val="333333"/>
                <w:sz w:val="28"/>
                <w:szCs w:val="28"/>
              </w:rPr>
              <w:t xml:space="preserve"> включает в себя следующие разделы: 1. Форма участия в </w:t>
            </w:r>
            <w:r w:rsidRPr="004B10AD">
              <w:rPr>
                <w:rFonts w:ascii="Times New Roman" w:eastAsia="Times New Roman" w:hAnsi="Times New Roman" w:cs="Times New Roman"/>
                <w:b/>
                <w:color w:val="333333"/>
                <w:sz w:val="28"/>
                <w:szCs w:val="28"/>
              </w:rPr>
              <w:t>конкурсе</w:t>
            </w:r>
            <w:r w:rsidRPr="004B10AD">
              <w:rPr>
                <w:rFonts w:ascii="Times New Roman" w:eastAsia="Times New Roman" w:hAnsi="Times New Roman" w:cs="Times New Roman"/>
                <w:color w:val="333333"/>
                <w:sz w:val="28"/>
                <w:szCs w:val="28"/>
              </w:rPr>
              <w:t xml:space="preserve"> 2. Общее время на выполнение </w:t>
            </w:r>
            <w:r w:rsidRPr="004B10AD">
              <w:rPr>
                <w:rFonts w:ascii="Times New Roman" w:eastAsia="Times New Roman" w:hAnsi="Times New Roman" w:cs="Times New Roman"/>
                <w:b/>
                <w:color w:val="333333"/>
                <w:sz w:val="28"/>
                <w:szCs w:val="28"/>
              </w:rPr>
              <w:t>задания</w:t>
            </w:r>
            <w:r w:rsidRPr="004B10AD">
              <w:rPr>
                <w:rFonts w:ascii="Times New Roman" w:eastAsia="Times New Roman" w:hAnsi="Times New Roman" w:cs="Times New Roman"/>
                <w:color w:val="333333"/>
                <w:sz w:val="28"/>
                <w:szCs w:val="28"/>
              </w:rPr>
              <w:t xml:space="preserve"> 3. </w:t>
            </w:r>
            <w:r w:rsidRPr="004B10AD">
              <w:rPr>
                <w:rFonts w:ascii="Times New Roman" w:eastAsia="Times New Roman" w:hAnsi="Times New Roman" w:cs="Times New Roman"/>
                <w:b/>
                <w:color w:val="333333"/>
                <w:sz w:val="28"/>
                <w:szCs w:val="28"/>
              </w:rPr>
              <w:t>Задание</w:t>
            </w:r>
            <w:r w:rsidRPr="004B10AD">
              <w:rPr>
                <w:rFonts w:ascii="Times New Roman" w:eastAsia="Times New Roman" w:hAnsi="Times New Roman" w:cs="Times New Roman"/>
                <w:color w:val="333333"/>
                <w:sz w:val="28"/>
                <w:szCs w:val="28"/>
              </w:rPr>
              <w:t xml:space="preserve"> для </w:t>
            </w:r>
            <w:r w:rsidRPr="004B10AD">
              <w:rPr>
                <w:rFonts w:ascii="Times New Roman" w:eastAsia="Times New Roman" w:hAnsi="Times New Roman" w:cs="Times New Roman"/>
                <w:b/>
                <w:color w:val="333333"/>
                <w:sz w:val="28"/>
                <w:szCs w:val="28"/>
              </w:rPr>
              <w:t>конкурса</w:t>
            </w:r>
            <w:r w:rsidRPr="004B10AD">
              <w:rPr>
                <w:rFonts w:ascii="Times New Roman" w:eastAsia="Times New Roman" w:hAnsi="Times New Roman" w:cs="Times New Roman"/>
                <w:color w:val="333333"/>
                <w:sz w:val="28"/>
                <w:szCs w:val="28"/>
              </w:rPr>
              <w:t xml:space="preserve"> 4. Модули </w:t>
            </w:r>
            <w:r w:rsidRPr="004B10AD">
              <w:rPr>
                <w:rFonts w:ascii="Times New Roman" w:eastAsia="Times New Roman" w:hAnsi="Times New Roman" w:cs="Times New Roman"/>
                <w:b/>
                <w:color w:val="333333"/>
                <w:sz w:val="28"/>
                <w:szCs w:val="28"/>
              </w:rPr>
              <w:t>задания</w:t>
            </w:r>
            <w:r w:rsidRPr="004B10AD">
              <w:rPr>
                <w:rFonts w:ascii="Times New Roman" w:eastAsia="Times New Roman" w:hAnsi="Times New Roman" w:cs="Times New Roman"/>
                <w:color w:val="333333"/>
                <w:sz w:val="28"/>
                <w:szCs w:val="28"/>
              </w:rPr>
              <w:t xml:space="preserve"> и необходимое время 5. Критерии оценки </w:t>
            </w:r>
          </w:p>
        </w:tc>
      </w:tr>
      <w:tr w:rsidR="00A94D9F" w:rsidRPr="004B10AD" w14:paraId="05C8A177" w14:textId="77777777" w:rsidTr="004B10AD">
        <w:tc>
          <w:tcPr>
            <w:tcW w:w="4395" w:type="dxa"/>
          </w:tcPr>
          <w:p w14:paraId="232FDEE3"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 xml:space="preserve">Критерии оценок (КО) (Assessment </w:t>
            </w:r>
            <w:proofErr w:type="spellStart"/>
            <w:r w:rsidRPr="004B10AD">
              <w:rPr>
                <w:rFonts w:ascii="Times New Roman" w:eastAsia="Times New Roman" w:hAnsi="Times New Roman" w:cs="Times New Roman"/>
                <w:color w:val="000000"/>
                <w:sz w:val="28"/>
                <w:szCs w:val="28"/>
              </w:rPr>
              <w:t>Criteria</w:t>
            </w:r>
            <w:proofErr w:type="spellEnd"/>
            <w:r w:rsidRPr="004B10AD">
              <w:rPr>
                <w:rFonts w:ascii="Times New Roman" w:eastAsia="Times New Roman" w:hAnsi="Times New Roman" w:cs="Times New Roman"/>
                <w:color w:val="000000"/>
                <w:sz w:val="28"/>
                <w:szCs w:val="28"/>
              </w:rPr>
              <w:t>)</w:t>
            </w:r>
          </w:p>
        </w:tc>
        <w:tc>
          <w:tcPr>
            <w:tcW w:w="6095" w:type="dxa"/>
          </w:tcPr>
          <w:p w14:paraId="7E866B20"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это стандартизированные меры для оценки качества и эффективности решений, предложенных в рамках конкурсных заданий или проектов.</w:t>
            </w:r>
          </w:p>
        </w:tc>
      </w:tr>
      <w:tr w:rsidR="00A94D9F" w:rsidRPr="004B10AD" w14:paraId="59070865" w14:textId="77777777" w:rsidTr="004B10AD">
        <w:tc>
          <w:tcPr>
            <w:tcW w:w="4395" w:type="dxa"/>
          </w:tcPr>
          <w:p w14:paraId="7CE708DA"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Оценка «вслепую» (</w:t>
            </w:r>
            <w:proofErr w:type="spellStart"/>
            <w:r w:rsidRPr="004B10AD">
              <w:rPr>
                <w:rFonts w:ascii="Times New Roman" w:eastAsia="Times New Roman" w:hAnsi="Times New Roman" w:cs="Times New Roman"/>
                <w:color w:val="000000"/>
                <w:sz w:val="28"/>
                <w:szCs w:val="28"/>
              </w:rPr>
              <w:t>Blind</w:t>
            </w:r>
            <w:proofErr w:type="spellEnd"/>
            <w:r w:rsidRPr="004B10AD">
              <w:rPr>
                <w:rFonts w:ascii="Times New Roman" w:eastAsia="Times New Roman" w:hAnsi="Times New Roman" w:cs="Times New Roman"/>
                <w:color w:val="000000"/>
                <w:sz w:val="28"/>
                <w:szCs w:val="28"/>
              </w:rPr>
              <w:t xml:space="preserve"> </w:t>
            </w:r>
            <w:proofErr w:type="spellStart"/>
            <w:r w:rsidRPr="004B10AD">
              <w:rPr>
                <w:rFonts w:ascii="Times New Roman" w:eastAsia="Times New Roman" w:hAnsi="Times New Roman" w:cs="Times New Roman"/>
                <w:color w:val="000000"/>
                <w:sz w:val="28"/>
                <w:szCs w:val="28"/>
              </w:rPr>
              <w:t>Marking</w:t>
            </w:r>
            <w:proofErr w:type="spellEnd"/>
            <w:r w:rsidRPr="004B10AD">
              <w:rPr>
                <w:rFonts w:ascii="Times New Roman" w:eastAsia="Times New Roman" w:hAnsi="Times New Roman" w:cs="Times New Roman"/>
                <w:color w:val="000000"/>
                <w:sz w:val="28"/>
                <w:szCs w:val="28"/>
              </w:rPr>
              <w:t>)</w:t>
            </w:r>
          </w:p>
        </w:tc>
        <w:tc>
          <w:tcPr>
            <w:tcW w:w="609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64B7CFE" w14:textId="77777777" w:rsidR="00A94D9F" w:rsidRPr="004B10AD" w:rsidRDefault="00A94D9F" w:rsidP="00E17B5F">
            <w:pPr>
              <w:spacing w:line="360" w:lineRule="auto"/>
              <w:jc w:val="both"/>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Оценка конкурсных заданий, где Эксперт не знает, чью работу он оценивает.</w:t>
            </w:r>
          </w:p>
        </w:tc>
      </w:tr>
      <w:tr w:rsidR="00A94D9F" w:rsidRPr="004B10AD" w14:paraId="5E3A23B7" w14:textId="77777777" w:rsidTr="004B10AD">
        <w:tc>
          <w:tcPr>
            <w:tcW w:w="4395" w:type="dxa"/>
          </w:tcPr>
          <w:p w14:paraId="7DD9E8A6"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Схема начисления баллов (</w:t>
            </w:r>
            <w:proofErr w:type="spellStart"/>
            <w:r w:rsidRPr="004B10AD">
              <w:rPr>
                <w:rFonts w:ascii="Times New Roman" w:eastAsia="Times New Roman" w:hAnsi="Times New Roman" w:cs="Times New Roman"/>
                <w:color w:val="000000"/>
                <w:sz w:val="28"/>
                <w:szCs w:val="28"/>
              </w:rPr>
              <w:t>Marking</w:t>
            </w:r>
            <w:proofErr w:type="spellEnd"/>
            <w:r w:rsidRPr="004B10AD">
              <w:rPr>
                <w:rFonts w:ascii="Times New Roman" w:eastAsia="Times New Roman" w:hAnsi="Times New Roman" w:cs="Times New Roman"/>
                <w:color w:val="000000"/>
                <w:sz w:val="28"/>
                <w:szCs w:val="28"/>
              </w:rPr>
              <w:t xml:space="preserve"> </w:t>
            </w:r>
            <w:proofErr w:type="spellStart"/>
            <w:r w:rsidRPr="004B10AD">
              <w:rPr>
                <w:rFonts w:ascii="Times New Roman" w:eastAsia="Times New Roman" w:hAnsi="Times New Roman" w:cs="Times New Roman"/>
                <w:color w:val="000000"/>
                <w:sz w:val="28"/>
                <w:szCs w:val="28"/>
              </w:rPr>
              <w:t>Scheme</w:t>
            </w:r>
            <w:proofErr w:type="spellEnd"/>
            <w:r w:rsidRPr="004B10AD">
              <w:rPr>
                <w:rFonts w:ascii="Times New Roman" w:eastAsia="Times New Roman" w:hAnsi="Times New Roman" w:cs="Times New Roman"/>
                <w:color w:val="000000"/>
                <w:sz w:val="28"/>
                <w:szCs w:val="28"/>
              </w:rPr>
              <w:t>)</w:t>
            </w:r>
          </w:p>
        </w:tc>
        <w:tc>
          <w:tcPr>
            <w:tcW w:w="6095" w:type="dxa"/>
          </w:tcPr>
          <w:p w14:paraId="2BBF1FF7"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333333"/>
                <w:sz w:val="28"/>
                <w:szCs w:val="28"/>
              </w:rPr>
              <w:t>Модульная оценка (</w:t>
            </w:r>
            <w:proofErr w:type="spellStart"/>
            <w:r w:rsidRPr="004B10AD">
              <w:rPr>
                <w:rFonts w:ascii="Times New Roman" w:eastAsia="Times New Roman" w:hAnsi="Times New Roman" w:cs="Times New Roman"/>
                <w:color w:val="333333"/>
                <w:sz w:val="28"/>
                <w:szCs w:val="28"/>
              </w:rPr>
              <w:t>Modular</w:t>
            </w:r>
            <w:proofErr w:type="spellEnd"/>
            <w:r w:rsidRPr="004B10AD">
              <w:rPr>
                <w:rFonts w:ascii="Times New Roman" w:eastAsia="Times New Roman" w:hAnsi="Times New Roman" w:cs="Times New Roman"/>
                <w:color w:val="333333"/>
                <w:sz w:val="28"/>
                <w:szCs w:val="28"/>
              </w:rPr>
              <w:t xml:space="preserve"> </w:t>
            </w:r>
            <w:proofErr w:type="spellStart"/>
            <w:r w:rsidRPr="004B10AD">
              <w:rPr>
                <w:rFonts w:ascii="Times New Roman" w:eastAsia="Times New Roman" w:hAnsi="Times New Roman" w:cs="Times New Roman"/>
                <w:b/>
                <w:color w:val="333333"/>
                <w:sz w:val="28"/>
                <w:szCs w:val="28"/>
              </w:rPr>
              <w:t>Marking</w:t>
            </w:r>
            <w:proofErr w:type="spellEnd"/>
            <w:r w:rsidRPr="004B10AD">
              <w:rPr>
                <w:rFonts w:ascii="Times New Roman" w:eastAsia="Times New Roman" w:hAnsi="Times New Roman" w:cs="Times New Roman"/>
                <w:color w:val="333333"/>
                <w:sz w:val="28"/>
                <w:szCs w:val="28"/>
              </w:rPr>
              <w:t xml:space="preserve">) Система </w:t>
            </w:r>
            <w:r w:rsidRPr="004B10AD">
              <w:rPr>
                <w:rFonts w:ascii="Times New Roman" w:eastAsia="Times New Roman" w:hAnsi="Times New Roman" w:cs="Times New Roman"/>
                <w:b/>
                <w:color w:val="333333"/>
                <w:sz w:val="28"/>
                <w:szCs w:val="28"/>
              </w:rPr>
              <w:t>начисления</w:t>
            </w:r>
            <w:r w:rsidRPr="004B10AD">
              <w:rPr>
                <w:rFonts w:ascii="Times New Roman" w:eastAsia="Times New Roman" w:hAnsi="Times New Roman" w:cs="Times New Roman"/>
                <w:color w:val="333333"/>
                <w:sz w:val="28"/>
                <w:szCs w:val="28"/>
              </w:rPr>
              <w:t xml:space="preserve"> </w:t>
            </w:r>
            <w:r w:rsidRPr="004B10AD">
              <w:rPr>
                <w:rFonts w:ascii="Times New Roman" w:eastAsia="Times New Roman" w:hAnsi="Times New Roman" w:cs="Times New Roman"/>
                <w:b/>
                <w:color w:val="333333"/>
                <w:sz w:val="28"/>
                <w:szCs w:val="28"/>
              </w:rPr>
              <w:t>баллов</w:t>
            </w:r>
            <w:r w:rsidRPr="004B10AD">
              <w:rPr>
                <w:rFonts w:ascii="Times New Roman" w:eastAsia="Times New Roman" w:hAnsi="Times New Roman" w:cs="Times New Roman"/>
                <w:color w:val="333333"/>
                <w:sz w:val="28"/>
                <w:szCs w:val="28"/>
              </w:rPr>
              <w:t xml:space="preserve">, при которой сегменты, или «модули», конкурсного задания оцениваются по мере выполнения, а не всё конкурсное задание оценивается по окончании конкурса. </w:t>
            </w:r>
          </w:p>
        </w:tc>
      </w:tr>
      <w:tr w:rsidR="00A94D9F" w:rsidRPr="004B10AD" w14:paraId="519D170B" w14:textId="77777777" w:rsidTr="004B10AD">
        <w:tc>
          <w:tcPr>
            <w:tcW w:w="4395" w:type="dxa"/>
          </w:tcPr>
          <w:p w14:paraId="77790D47"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Аспект</w:t>
            </w:r>
          </w:p>
        </w:tc>
        <w:tc>
          <w:tcPr>
            <w:tcW w:w="6095" w:type="dxa"/>
          </w:tcPr>
          <w:p w14:paraId="79FF48E9"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Элемент оценки конкурсного задания, за который начисляются баллы при оценке результатов работы конкурсанта. Существует два вида Аспектов для отражения методики оценки: Судейская оценка и Оценка по измеримым параметрам.</w:t>
            </w:r>
          </w:p>
        </w:tc>
      </w:tr>
      <w:tr w:rsidR="00A94D9F" w:rsidRPr="004B10AD" w14:paraId="00CB1717" w14:textId="77777777" w:rsidTr="004B10AD">
        <w:tc>
          <w:tcPr>
            <w:tcW w:w="4395" w:type="dxa"/>
          </w:tcPr>
          <w:p w14:paraId="1289D957"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CIS Система информационной поддержки чемпионата (</w:t>
            </w:r>
            <w:proofErr w:type="spellStart"/>
            <w:r w:rsidRPr="004B10AD">
              <w:rPr>
                <w:rFonts w:ascii="Times New Roman" w:eastAsia="Times New Roman" w:hAnsi="Times New Roman" w:cs="Times New Roman"/>
                <w:color w:val="000000"/>
                <w:sz w:val="28"/>
                <w:szCs w:val="28"/>
              </w:rPr>
              <w:t>Competition</w:t>
            </w:r>
            <w:proofErr w:type="spellEnd"/>
            <w:r w:rsidRPr="004B10AD">
              <w:rPr>
                <w:rFonts w:ascii="Times New Roman" w:eastAsia="Times New Roman" w:hAnsi="Times New Roman" w:cs="Times New Roman"/>
                <w:color w:val="000000"/>
                <w:sz w:val="28"/>
                <w:szCs w:val="28"/>
              </w:rPr>
              <w:t xml:space="preserve"> Information)</w:t>
            </w:r>
          </w:p>
        </w:tc>
        <w:tc>
          <w:tcPr>
            <w:tcW w:w="6095" w:type="dxa"/>
          </w:tcPr>
          <w:p w14:paraId="4D639800"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специализированное программное обеспечение для обработки информации во время демонстрационного экзамена</w:t>
            </w:r>
          </w:p>
        </w:tc>
      </w:tr>
      <w:tr w:rsidR="00A94D9F" w:rsidRPr="004B10AD" w14:paraId="2F27867F" w14:textId="77777777" w:rsidTr="004B10AD">
        <w:tc>
          <w:tcPr>
            <w:tcW w:w="4395" w:type="dxa"/>
          </w:tcPr>
          <w:p w14:paraId="0A416DBA"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Техническое описание компетенции (ТО)</w:t>
            </w:r>
          </w:p>
        </w:tc>
        <w:tc>
          <w:tcPr>
            <w:tcW w:w="6095" w:type="dxa"/>
          </w:tcPr>
          <w:p w14:paraId="0B1B3E09"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документ, определяющий название компетенции, последовательность выполнения задания, критерии оценки, требования к профессиональным навыкам участников, состав оборудования, компоненты, оснастку, основное и дополнительное оборудование, требования по нормам охраны труда и технике безопасности, разрешенные и запрещенные к использованию материалы, оборудование</w:t>
            </w:r>
          </w:p>
        </w:tc>
      </w:tr>
      <w:tr w:rsidR="00A94D9F" w:rsidRPr="004B10AD" w14:paraId="38C8182E" w14:textId="77777777" w:rsidTr="004B10AD">
        <w:tc>
          <w:tcPr>
            <w:tcW w:w="4395" w:type="dxa"/>
          </w:tcPr>
          <w:p w14:paraId="1A5F8035"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План застройки площадки</w:t>
            </w:r>
          </w:p>
        </w:tc>
        <w:tc>
          <w:tcPr>
            <w:tcW w:w="6095" w:type="dxa"/>
          </w:tcPr>
          <w:p w14:paraId="5CC626B7"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Документ, в котором графически и схематично обозначение изображается вся необходимая инфраструктура площадки</w:t>
            </w:r>
          </w:p>
        </w:tc>
      </w:tr>
      <w:tr w:rsidR="00A94D9F" w:rsidRPr="004B10AD" w14:paraId="7A8908A9" w14:textId="77777777" w:rsidTr="004B10AD">
        <w:tc>
          <w:tcPr>
            <w:tcW w:w="4395" w:type="dxa"/>
          </w:tcPr>
          <w:p w14:paraId="6F5468D6"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Инфраструктурный лист (ИЛ)</w:t>
            </w:r>
          </w:p>
        </w:tc>
        <w:tc>
          <w:tcPr>
            <w:tcW w:w="6095" w:type="dxa"/>
          </w:tcPr>
          <w:p w14:paraId="1446C890"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 xml:space="preserve">список необходимых материалов и оборудования для проведения демонстрационного экзамена по </w:t>
            </w:r>
            <w:r w:rsidRPr="004B10AD">
              <w:rPr>
                <w:rFonts w:ascii="Times New Roman" w:eastAsia="Times New Roman" w:hAnsi="Times New Roman" w:cs="Times New Roman"/>
                <w:sz w:val="28"/>
                <w:szCs w:val="28"/>
              </w:rPr>
              <w:lastRenderedPageBreak/>
              <w:t xml:space="preserve">определенной компетенции по стандартам </w:t>
            </w:r>
            <w:proofErr w:type="spellStart"/>
            <w:r w:rsidRPr="004B10AD">
              <w:rPr>
                <w:rFonts w:ascii="Times New Roman" w:eastAsia="Times New Roman" w:hAnsi="Times New Roman" w:cs="Times New Roman"/>
                <w:sz w:val="28"/>
                <w:szCs w:val="28"/>
              </w:rPr>
              <w:t>Ворлдскиллс</w:t>
            </w:r>
            <w:proofErr w:type="spellEnd"/>
            <w:r w:rsidRPr="004B10AD">
              <w:rPr>
                <w:rFonts w:ascii="Times New Roman" w:eastAsia="Times New Roman" w:hAnsi="Times New Roman" w:cs="Times New Roman"/>
                <w:sz w:val="28"/>
                <w:szCs w:val="28"/>
              </w:rPr>
              <w:t xml:space="preserve"> Россия</w:t>
            </w:r>
          </w:p>
        </w:tc>
      </w:tr>
      <w:tr w:rsidR="00A94D9F" w:rsidRPr="004B10AD" w14:paraId="18A5BDF1" w14:textId="77777777" w:rsidTr="004B10AD">
        <w:tc>
          <w:tcPr>
            <w:tcW w:w="4395" w:type="dxa"/>
          </w:tcPr>
          <w:p w14:paraId="761E3F1E"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Точка СТОП</w:t>
            </w:r>
          </w:p>
        </w:tc>
        <w:tc>
          <w:tcPr>
            <w:tcW w:w="609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168482E" w14:textId="77777777" w:rsidR="00A94D9F" w:rsidRPr="004B10AD" w:rsidRDefault="00A94D9F" w:rsidP="00E17B5F">
            <w:pPr>
              <w:spacing w:line="360" w:lineRule="auto"/>
              <w:jc w:val="both"/>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конкурсант должен остановить выполнение конкурсного задания и позвать экспертов для оценки. Время оценки, не учитывается в общем времени, отведенном на выполнение задания.</w:t>
            </w:r>
          </w:p>
        </w:tc>
      </w:tr>
    </w:tbl>
    <w:p w14:paraId="15E7529B" w14:textId="1E448F45" w:rsidR="00A94D9F" w:rsidRPr="004B10AD" w:rsidRDefault="00A94D9F" w:rsidP="00A94D9F">
      <w:pPr>
        <w:rPr>
          <w:rFonts w:ascii="Times New Roman" w:eastAsia="Times New Roman" w:hAnsi="Times New Roman" w:cs="Times New Roman"/>
          <w:b/>
          <w:bCs/>
          <w:sz w:val="28"/>
          <w:szCs w:val="28"/>
        </w:rPr>
      </w:pP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5"/>
        <w:gridCol w:w="5245"/>
      </w:tblGrid>
      <w:tr w:rsidR="00A94D9F" w:rsidRPr="004B10AD" w14:paraId="1D3FA063" w14:textId="77777777" w:rsidTr="004B10AD">
        <w:tc>
          <w:tcPr>
            <w:tcW w:w="5245" w:type="dxa"/>
          </w:tcPr>
          <w:p w14:paraId="6658C711" w14:textId="77777777" w:rsidR="00A94D9F" w:rsidRPr="004B10AD" w:rsidRDefault="00A94D9F" w:rsidP="005C66C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Вопрос</w:t>
            </w:r>
          </w:p>
        </w:tc>
        <w:tc>
          <w:tcPr>
            <w:tcW w:w="5245" w:type="dxa"/>
          </w:tcPr>
          <w:p w14:paraId="76D9D14E" w14:textId="77777777" w:rsidR="00A94D9F" w:rsidRPr="004B10AD" w:rsidRDefault="00A94D9F" w:rsidP="005C66CC">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Ответ</w:t>
            </w:r>
          </w:p>
        </w:tc>
      </w:tr>
      <w:tr w:rsidR="00A94D9F" w:rsidRPr="004B10AD" w14:paraId="57D770E4" w14:textId="77777777" w:rsidTr="004B10AD">
        <w:tc>
          <w:tcPr>
            <w:tcW w:w="5245" w:type="dxa"/>
          </w:tcPr>
          <w:p w14:paraId="2CF8C3F7"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В какой день, все участники должны ознакомиться с нормативными документами по охране труда?</w:t>
            </w:r>
          </w:p>
        </w:tc>
        <w:tc>
          <w:tcPr>
            <w:tcW w:w="5245" w:type="dxa"/>
          </w:tcPr>
          <w:p w14:paraId="5E82B7F1"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С1</w:t>
            </w:r>
          </w:p>
        </w:tc>
      </w:tr>
      <w:tr w:rsidR="00A94D9F" w:rsidRPr="004B10AD" w14:paraId="15365393" w14:textId="77777777" w:rsidTr="004B10AD">
        <w:tc>
          <w:tcPr>
            <w:tcW w:w="5245" w:type="dxa"/>
          </w:tcPr>
          <w:p w14:paraId="7F12BA95"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 xml:space="preserve">Что нельзя брать участнику с собой на рабочее место? </w:t>
            </w:r>
          </w:p>
        </w:tc>
        <w:tc>
          <w:tcPr>
            <w:tcW w:w="5245" w:type="dxa"/>
          </w:tcPr>
          <w:p w14:paraId="0C8CEB94"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 xml:space="preserve">Телефон, материалы собственной разработки на бумажном, цифровом или ином носителе </w:t>
            </w:r>
          </w:p>
        </w:tc>
      </w:tr>
      <w:tr w:rsidR="00A94D9F" w:rsidRPr="004B10AD" w14:paraId="506FC120" w14:textId="77777777" w:rsidTr="004B10AD">
        <w:tc>
          <w:tcPr>
            <w:tcW w:w="5245" w:type="dxa"/>
          </w:tcPr>
          <w:p w14:paraId="6030FAD4"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 xml:space="preserve">Какое оборудование должно быть на рабочем месте каждого участника? </w:t>
            </w:r>
          </w:p>
        </w:tc>
        <w:tc>
          <w:tcPr>
            <w:tcW w:w="5245" w:type="dxa"/>
          </w:tcPr>
          <w:p w14:paraId="52137B58"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Системный блок, монитор, клавиатура, мышь, смартфон, планшет, настольная лампа, настольная подставка для конкурсного задания</w:t>
            </w:r>
          </w:p>
        </w:tc>
      </w:tr>
      <w:tr w:rsidR="00A94D9F" w:rsidRPr="004B10AD" w14:paraId="25715627" w14:textId="77777777" w:rsidTr="004B10AD">
        <w:tc>
          <w:tcPr>
            <w:tcW w:w="5245" w:type="dxa"/>
          </w:tcPr>
          <w:p w14:paraId="6A50C083"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 xml:space="preserve">По какому документу определяется продолжительность работы на ПК? </w:t>
            </w:r>
          </w:p>
        </w:tc>
        <w:tc>
          <w:tcPr>
            <w:tcW w:w="5245" w:type="dxa"/>
          </w:tcPr>
          <w:p w14:paraId="36F66444"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Продолжительность работы на ПК должна определяться SMP по компетенции, а также согласно п.1.3</w:t>
            </w:r>
          </w:p>
        </w:tc>
      </w:tr>
      <w:tr w:rsidR="00A94D9F" w:rsidRPr="004B10AD" w14:paraId="226E959B" w14:textId="77777777" w:rsidTr="004B10AD">
        <w:tc>
          <w:tcPr>
            <w:tcW w:w="5245" w:type="dxa"/>
          </w:tcPr>
          <w:p w14:paraId="0802DAA8"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 xml:space="preserve">Что необходимо делать участнику при неисправности оборудования? </w:t>
            </w:r>
          </w:p>
        </w:tc>
        <w:tc>
          <w:tcPr>
            <w:tcW w:w="5245" w:type="dxa"/>
          </w:tcPr>
          <w:p w14:paraId="708B1341"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Прекратить выполнение конкурсного задания и сообщить об этом Эксперту, а в его отсутствие заместителю главного Эксперта</w:t>
            </w:r>
          </w:p>
        </w:tc>
      </w:tr>
      <w:tr w:rsidR="00A94D9F" w:rsidRPr="004B10AD" w14:paraId="79D92284" w14:textId="77777777" w:rsidTr="004B10AD">
        <w:tc>
          <w:tcPr>
            <w:tcW w:w="5245" w:type="dxa"/>
          </w:tcPr>
          <w:p w14:paraId="076E31DB"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Можно ли участнику брать с собой на рабочее место жидкости?</w:t>
            </w:r>
          </w:p>
        </w:tc>
        <w:tc>
          <w:tcPr>
            <w:tcW w:w="5245" w:type="dxa"/>
          </w:tcPr>
          <w:p w14:paraId="297B4A2B" w14:textId="77777777" w:rsidR="00A94D9F" w:rsidRPr="004B10AD" w:rsidRDefault="00A94D9F" w:rsidP="00E17B5F">
            <w:pPr>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нет </w:t>
            </w:r>
          </w:p>
        </w:tc>
      </w:tr>
    </w:tbl>
    <w:p w14:paraId="01AB914E" w14:textId="18C32B97" w:rsidR="00A94D9F" w:rsidRPr="004B10AD" w:rsidRDefault="00A94D9F" w:rsidP="00B14DE8">
      <w:pPr>
        <w:rPr>
          <w:rFonts w:ascii="Times New Roman" w:eastAsia="Times New Roman" w:hAnsi="Times New Roman" w:cs="Times New Roman"/>
          <w:sz w:val="28"/>
          <w:szCs w:val="28"/>
        </w:rPr>
      </w:pP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5"/>
        <w:gridCol w:w="5245"/>
      </w:tblGrid>
      <w:tr w:rsidR="00A94D9F" w:rsidRPr="004B10AD" w14:paraId="7B70D938" w14:textId="77777777" w:rsidTr="005C66CC">
        <w:trPr>
          <w:trHeight w:val="325"/>
        </w:trPr>
        <w:tc>
          <w:tcPr>
            <w:tcW w:w="5245" w:type="dxa"/>
            <w:shd w:val="clear" w:color="auto" w:fill="auto"/>
          </w:tcPr>
          <w:p w14:paraId="2DF21229" w14:textId="77777777" w:rsidR="00A94D9F" w:rsidRPr="005C66CC" w:rsidRDefault="00A94D9F" w:rsidP="00E17B5F">
            <w:pPr>
              <w:pBdr>
                <w:top w:val="nil"/>
                <w:left w:val="nil"/>
                <w:bottom w:val="nil"/>
                <w:right w:val="nil"/>
                <w:between w:val="nil"/>
              </w:pBdr>
              <w:spacing w:line="306" w:lineRule="auto"/>
              <w:ind w:left="48" w:right="37"/>
              <w:jc w:val="center"/>
              <w:rPr>
                <w:rFonts w:ascii="Times New Roman" w:eastAsia="Times New Roman" w:hAnsi="Times New Roman" w:cs="Times New Roman"/>
                <w:b/>
                <w:color w:val="000000"/>
                <w:sz w:val="28"/>
                <w:szCs w:val="28"/>
              </w:rPr>
            </w:pPr>
            <w:r w:rsidRPr="005C66CC">
              <w:rPr>
                <w:rFonts w:ascii="Times New Roman" w:eastAsia="Times New Roman" w:hAnsi="Times New Roman" w:cs="Times New Roman"/>
                <w:b/>
                <w:color w:val="000000"/>
                <w:sz w:val="28"/>
                <w:szCs w:val="28"/>
              </w:rPr>
              <w:t>Вопрос</w:t>
            </w:r>
          </w:p>
        </w:tc>
        <w:tc>
          <w:tcPr>
            <w:tcW w:w="5245" w:type="dxa"/>
            <w:shd w:val="clear" w:color="auto" w:fill="auto"/>
          </w:tcPr>
          <w:p w14:paraId="3AAF8AE9" w14:textId="49715553" w:rsidR="00A94D9F" w:rsidRPr="005C66CC" w:rsidRDefault="00A94D9F" w:rsidP="00E17B5F">
            <w:pPr>
              <w:pBdr>
                <w:top w:val="nil"/>
                <w:left w:val="nil"/>
                <w:bottom w:val="nil"/>
                <w:right w:val="nil"/>
                <w:between w:val="nil"/>
              </w:pBdr>
              <w:spacing w:line="306" w:lineRule="auto"/>
              <w:ind w:left="1923" w:right="1914"/>
              <w:jc w:val="center"/>
              <w:rPr>
                <w:rFonts w:ascii="Times New Roman" w:eastAsia="Times New Roman" w:hAnsi="Times New Roman" w:cs="Times New Roman"/>
                <w:b/>
                <w:color w:val="000000"/>
                <w:sz w:val="28"/>
                <w:szCs w:val="28"/>
              </w:rPr>
            </w:pPr>
            <w:r w:rsidRPr="005C66CC">
              <w:rPr>
                <w:rFonts w:ascii="Times New Roman" w:eastAsia="Times New Roman" w:hAnsi="Times New Roman" w:cs="Times New Roman"/>
                <w:b/>
                <w:color w:val="000000"/>
                <w:sz w:val="28"/>
                <w:szCs w:val="28"/>
              </w:rPr>
              <w:t>Отв</w:t>
            </w:r>
            <w:r w:rsidR="00B14DE8" w:rsidRPr="005C66CC">
              <w:rPr>
                <w:rFonts w:ascii="Times New Roman" w:eastAsia="Times New Roman" w:hAnsi="Times New Roman" w:cs="Times New Roman"/>
                <w:b/>
                <w:color w:val="000000"/>
                <w:sz w:val="28"/>
                <w:szCs w:val="28"/>
              </w:rPr>
              <w:t>е</w:t>
            </w:r>
            <w:r w:rsidRPr="005C66CC">
              <w:rPr>
                <w:rFonts w:ascii="Times New Roman" w:eastAsia="Times New Roman" w:hAnsi="Times New Roman" w:cs="Times New Roman"/>
                <w:b/>
                <w:color w:val="000000"/>
                <w:sz w:val="28"/>
                <w:szCs w:val="28"/>
              </w:rPr>
              <w:t>т</w:t>
            </w:r>
          </w:p>
        </w:tc>
      </w:tr>
      <w:tr w:rsidR="00A94D9F" w:rsidRPr="004B10AD" w14:paraId="73E60800" w14:textId="77777777" w:rsidTr="004B10AD">
        <w:trPr>
          <w:trHeight w:val="1471"/>
        </w:trPr>
        <w:tc>
          <w:tcPr>
            <w:tcW w:w="5245" w:type="dxa"/>
          </w:tcPr>
          <w:p w14:paraId="334A2B9C"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такое ПУЗК?</w:t>
            </w:r>
          </w:p>
        </w:tc>
        <w:tc>
          <w:tcPr>
            <w:tcW w:w="5245" w:type="dxa"/>
          </w:tcPr>
          <w:p w14:paraId="3F77D9A9"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Полуавтоматический звуковой контроль. Система предназначена для проверки швов на трубопроводе на наличие трещин и дефектов.</w:t>
            </w:r>
          </w:p>
        </w:tc>
      </w:tr>
      <w:tr w:rsidR="00A94D9F" w:rsidRPr="004B10AD" w14:paraId="70D52641" w14:textId="77777777" w:rsidTr="004B10AD">
        <w:trPr>
          <w:trHeight w:val="1122"/>
        </w:trPr>
        <w:tc>
          <w:tcPr>
            <w:tcW w:w="5245" w:type="dxa"/>
          </w:tcPr>
          <w:p w14:paraId="5ACDDF82"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является объектом контроля?</w:t>
            </w:r>
          </w:p>
        </w:tc>
        <w:tc>
          <w:tcPr>
            <w:tcW w:w="5245" w:type="dxa"/>
          </w:tcPr>
          <w:p w14:paraId="270473A4"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Сварные швы трубопроводов диаметром условным 300мм. Размер внешнего диаметра 325мм, толщин 16мм. Протяженность шва 1020мм</w:t>
            </w:r>
          </w:p>
        </w:tc>
      </w:tr>
      <w:tr w:rsidR="00A94D9F" w:rsidRPr="004B10AD" w14:paraId="40C2FAF3" w14:textId="77777777" w:rsidTr="004B10AD">
        <w:trPr>
          <w:trHeight w:val="1121"/>
        </w:trPr>
        <w:tc>
          <w:tcPr>
            <w:tcW w:w="5245" w:type="dxa"/>
          </w:tcPr>
          <w:p w14:paraId="3C2976FC" w14:textId="77777777" w:rsidR="00A94D9F" w:rsidRPr="004B10AD" w:rsidRDefault="00A94D9F" w:rsidP="00E17B5F">
            <w:pPr>
              <w:pBdr>
                <w:top w:val="nil"/>
                <w:left w:val="nil"/>
                <w:bottom w:val="nil"/>
                <w:right w:val="nil"/>
                <w:between w:val="nil"/>
              </w:pBdr>
              <w:tabs>
                <w:tab w:val="left" w:pos="1055"/>
                <w:tab w:val="left" w:pos="2525"/>
                <w:tab w:val="left" w:pos="3905"/>
              </w:tabs>
              <w:ind w:left="9" w:right="3"/>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Какие</w:t>
            </w:r>
            <w:r w:rsidRPr="004B10AD">
              <w:rPr>
                <w:rFonts w:ascii="Times New Roman" w:eastAsia="Times New Roman" w:hAnsi="Times New Roman" w:cs="Times New Roman"/>
                <w:color w:val="000000"/>
                <w:sz w:val="28"/>
                <w:szCs w:val="28"/>
              </w:rPr>
              <w:tab/>
              <w:t>основные</w:t>
            </w:r>
            <w:r w:rsidRPr="004B10AD">
              <w:rPr>
                <w:rFonts w:ascii="Times New Roman" w:eastAsia="Times New Roman" w:hAnsi="Times New Roman" w:cs="Times New Roman"/>
                <w:color w:val="000000"/>
                <w:sz w:val="28"/>
                <w:szCs w:val="28"/>
              </w:rPr>
              <w:tab/>
              <w:t>функции</w:t>
            </w:r>
            <w:r w:rsidRPr="004B10AD">
              <w:rPr>
                <w:rFonts w:ascii="Times New Roman" w:eastAsia="Times New Roman" w:hAnsi="Times New Roman" w:cs="Times New Roman"/>
                <w:color w:val="000000"/>
                <w:sz w:val="28"/>
                <w:szCs w:val="28"/>
              </w:rPr>
              <w:tab/>
              <w:t>системы ПУЗК?</w:t>
            </w:r>
          </w:p>
        </w:tc>
        <w:tc>
          <w:tcPr>
            <w:tcW w:w="5245" w:type="dxa"/>
          </w:tcPr>
          <w:p w14:paraId="1DC686A1"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Определение координат и условных размеров дефекта</w:t>
            </w:r>
          </w:p>
          <w:p w14:paraId="6427833C"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Выявление типа дефекта: продольные и поперечные</w:t>
            </w:r>
          </w:p>
          <w:p w14:paraId="5AE29034"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В состав системы входят несколько преобразователей, располагающихся по обе стороны сварного шва. Часть из них является генераторами, а часть приемниками акустического сигнала</w:t>
            </w:r>
          </w:p>
        </w:tc>
      </w:tr>
      <w:tr w:rsidR="00A94D9F" w:rsidRPr="004B10AD" w14:paraId="76962B53" w14:textId="77777777" w:rsidTr="004B10AD">
        <w:trPr>
          <w:trHeight w:val="1276"/>
        </w:trPr>
        <w:tc>
          <w:tcPr>
            <w:tcW w:w="5245" w:type="dxa"/>
          </w:tcPr>
          <w:p w14:paraId="132210E0" w14:textId="77777777" w:rsidR="00A94D9F" w:rsidRPr="004B10AD" w:rsidRDefault="00A94D9F" w:rsidP="00E17B5F">
            <w:pPr>
              <w:pBdr>
                <w:top w:val="nil"/>
                <w:left w:val="nil"/>
                <w:bottom w:val="nil"/>
                <w:right w:val="nil"/>
                <w:between w:val="nil"/>
              </w:pBdr>
              <w:tabs>
                <w:tab w:val="left" w:pos="1554"/>
                <w:tab w:val="left" w:pos="3131"/>
              </w:tabs>
              <w:spacing w:line="242" w:lineRule="auto"/>
              <w:ind w:left="9" w:right="1"/>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Какие</w:t>
            </w:r>
            <w:r w:rsidRPr="004B10AD">
              <w:rPr>
                <w:rFonts w:ascii="Times New Roman" w:eastAsia="Times New Roman" w:hAnsi="Times New Roman" w:cs="Times New Roman"/>
                <w:color w:val="000000"/>
                <w:sz w:val="28"/>
                <w:szCs w:val="28"/>
              </w:rPr>
              <w:tab/>
              <w:t>схемы</w:t>
            </w:r>
            <w:r w:rsidRPr="004B10AD">
              <w:rPr>
                <w:rFonts w:ascii="Times New Roman" w:eastAsia="Times New Roman" w:hAnsi="Times New Roman" w:cs="Times New Roman"/>
                <w:color w:val="000000"/>
                <w:sz w:val="28"/>
                <w:szCs w:val="28"/>
              </w:rPr>
              <w:tab/>
              <w:t>прозвучивания реализованы в системе ПУЗК?</w:t>
            </w:r>
          </w:p>
        </w:tc>
        <w:tc>
          <w:tcPr>
            <w:tcW w:w="5245" w:type="dxa"/>
          </w:tcPr>
          <w:p w14:paraId="1CEE17A0"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Хордовая схема продольных дефектов</w:t>
            </w:r>
          </w:p>
          <w:p w14:paraId="750D1C14"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Хордовая схема поперечных дефектов</w:t>
            </w:r>
          </w:p>
          <w:p w14:paraId="12FB2BFF"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Раздельно-совмещенная схема </w:t>
            </w:r>
          </w:p>
          <w:p w14:paraId="48D38B5C"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Схема теневого метода</w:t>
            </w:r>
          </w:p>
        </w:tc>
      </w:tr>
      <w:tr w:rsidR="00A94D9F" w:rsidRPr="004B10AD" w14:paraId="1ADE51CF" w14:textId="77777777" w:rsidTr="004B10AD">
        <w:trPr>
          <w:trHeight w:val="1247"/>
        </w:trPr>
        <w:tc>
          <w:tcPr>
            <w:tcW w:w="5245" w:type="dxa"/>
          </w:tcPr>
          <w:p w14:paraId="7A09065C" w14:textId="77777777" w:rsidR="00A94D9F" w:rsidRPr="004B10AD" w:rsidRDefault="00A94D9F" w:rsidP="00E17B5F">
            <w:pPr>
              <w:pBdr>
                <w:top w:val="nil"/>
                <w:left w:val="nil"/>
                <w:bottom w:val="nil"/>
                <w:right w:val="nil"/>
                <w:between w:val="nil"/>
              </w:pBdr>
              <w:tabs>
                <w:tab w:val="left" w:pos="1484"/>
                <w:tab w:val="left" w:pos="3130"/>
              </w:tabs>
              <w:ind w:left="9" w:right="1"/>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Какие</w:t>
            </w:r>
            <w:r w:rsidRPr="004B10AD">
              <w:rPr>
                <w:rFonts w:ascii="Times New Roman" w:eastAsia="Times New Roman" w:hAnsi="Times New Roman" w:cs="Times New Roman"/>
                <w:color w:val="000000"/>
                <w:sz w:val="28"/>
                <w:szCs w:val="28"/>
              </w:rPr>
              <w:tab/>
              <w:t>методы</w:t>
            </w:r>
            <w:r w:rsidRPr="004B10AD">
              <w:rPr>
                <w:rFonts w:ascii="Times New Roman" w:eastAsia="Times New Roman" w:hAnsi="Times New Roman" w:cs="Times New Roman"/>
                <w:color w:val="000000"/>
                <w:sz w:val="28"/>
                <w:szCs w:val="28"/>
              </w:rPr>
              <w:tab/>
              <w:t>прозвучивания реализованы в системе ПУЗК?</w:t>
            </w:r>
          </w:p>
        </w:tc>
        <w:tc>
          <w:tcPr>
            <w:tcW w:w="5245" w:type="dxa"/>
          </w:tcPr>
          <w:p w14:paraId="4745F753"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эхо-метод.</w:t>
            </w:r>
          </w:p>
          <w:p w14:paraId="622E0763"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теневой метод</w:t>
            </w:r>
          </w:p>
        </w:tc>
      </w:tr>
      <w:tr w:rsidR="00A94D9F" w:rsidRPr="004B10AD" w14:paraId="7D0D7928" w14:textId="77777777" w:rsidTr="004B10AD">
        <w:trPr>
          <w:trHeight w:val="1471"/>
        </w:trPr>
        <w:tc>
          <w:tcPr>
            <w:tcW w:w="5245" w:type="dxa"/>
          </w:tcPr>
          <w:p w14:paraId="5DF53ACE" w14:textId="77777777" w:rsidR="00A94D9F" w:rsidRPr="004B10AD" w:rsidRDefault="00A94D9F" w:rsidP="00E17B5F">
            <w:pPr>
              <w:pBdr>
                <w:top w:val="nil"/>
                <w:left w:val="nil"/>
                <w:bottom w:val="nil"/>
                <w:right w:val="nil"/>
                <w:between w:val="nil"/>
              </w:pBdr>
              <w:tabs>
                <w:tab w:val="left" w:pos="1192"/>
                <w:tab w:val="left" w:pos="2261"/>
                <w:tab w:val="left" w:pos="3825"/>
              </w:tabs>
              <w:spacing w:line="242" w:lineRule="auto"/>
              <w:ind w:left="9" w:right="1"/>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Какие</w:t>
            </w:r>
            <w:r w:rsidRPr="004B10AD">
              <w:rPr>
                <w:rFonts w:ascii="Times New Roman" w:eastAsia="Times New Roman" w:hAnsi="Times New Roman" w:cs="Times New Roman"/>
                <w:color w:val="000000"/>
                <w:sz w:val="28"/>
                <w:szCs w:val="28"/>
              </w:rPr>
              <w:tab/>
              <w:t>типы</w:t>
            </w:r>
            <w:r w:rsidRPr="004B10AD">
              <w:rPr>
                <w:rFonts w:ascii="Times New Roman" w:eastAsia="Times New Roman" w:hAnsi="Times New Roman" w:cs="Times New Roman"/>
                <w:color w:val="000000"/>
                <w:sz w:val="28"/>
                <w:szCs w:val="28"/>
              </w:rPr>
              <w:tab/>
              <w:t>дефектов</w:t>
            </w:r>
            <w:r w:rsidRPr="004B10AD">
              <w:rPr>
                <w:rFonts w:ascii="Times New Roman" w:eastAsia="Times New Roman" w:hAnsi="Times New Roman" w:cs="Times New Roman"/>
                <w:color w:val="000000"/>
                <w:sz w:val="28"/>
                <w:szCs w:val="28"/>
              </w:rPr>
              <w:tab/>
              <w:t>способна обнаруживать система ПУЗК?</w:t>
            </w:r>
          </w:p>
        </w:tc>
        <w:tc>
          <w:tcPr>
            <w:tcW w:w="5245" w:type="dxa"/>
          </w:tcPr>
          <w:p w14:paraId="23DDCB0D"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Продольные дефекты</w:t>
            </w:r>
          </w:p>
          <w:p w14:paraId="0EC37FE0"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Поперечные дефекты</w:t>
            </w:r>
          </w:p>
        </w:tc>
      </w:tr>
      <w:tr w:rsidR="00A94D9F" w:rsidRPr="004B10AD" w14:paraId="0B1FD192" w14:textId="77777777" w:rsidTr="004B10AD">
        <w:trPr>
          <w:trHeight w:val="1211"/>
        </w:trPr>
        <w:tc>
          <w:tcPr>
            <w:tcW w:w="5245" w:type="dxa"/>
          </w:tcPr>
          <w:p w14:paraId="08EDE9FF" w14:textId="77777777" w:rsidR="00A94D9F" w:rsidRPr="004B10AD" w:rsidRDefault="00A94D9F" w:rsidP="00E17B5F">
            <w:pPr>
              <w:pBdr>
                <w:top w:val="nil"/>
                <w:left w:val="nil"/>
                <w:bottom w:val="nil"/>
                <w:right w:val="nil"/>
                <w:between w:val="nil"/>
              </w:pBdr>
              <w:tabs>
                <w:tab w:val="left" w:pos="1273"/>
                <w:tab w:val="left" w:pos="2616"/>
                <w:tab w:val="left" w:pos="4011"/>
                <w:tab w:val="left" w:pos="4400"/>
              </w:tabs>
              <w:ind w:left="9" w:right="2"/>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Сколько</w:t>
            </w:r>
            <w:r w:rsidRPr="004B10AD">
              <w:rPr>
                <w:rFonts w:ascii="Times New Roman" w:eastAsia="Times New Roman" w:hAnsi="Times New Roman" w:cs="Times New Roman"/>
                <w:color w:val="000000"/>
                <w:sz w:val="28"/>
                <w:szCs w:val="28"/>
              </w:rPr>
              <w:tab/>
              <w:t>датчиков</w:t>
            </w:r>
            <w:r w:rsidRPr="004B10AD">
              <w:rPr>
                <w:rFonts w:ascii="Times New Roman" w:eastAsia="Times New Roman" w:hAnsi="Times New Roman" w:cs="Times New Roman"/>
                <w:color w:val="000000"/>
                <w:sz w:val="28"/>
                <w:szCs w:val="28"/>
              </w:rPr>
              <w:tab/>
              <w:t>содержит</w:t>
            </w:r>
            <w:r w:rsidRPr="004B10AD">
              <w:rPr>
                <w:rFonts w:ascii="Times New Roman" w:eastAsia="Times New Roman" w:hAnsi="Times New Roman" w:cs="Times New Roman"/>
                <w:color w:val="000000"/>
                <w:sz w:val="28"/>
                <w:szCs w:val="28"/>
              </w:rPr>
              <w:tab/>
              <w:t>в</w:t>
            </w:r>
            <w:r w:rsidRPr="004B10AD">
              <w:rPr>
                <w:rFonts w:ascii="Times New Roman" w:eastAsia="Times New Roman" w:hAnsi="Times New Roman" w:cs="Times New Roman"/>
                <w:color w:val="000000"/>
                <w:sz w:val="28"/>
                <w:szCs w:val="28"/>
              </w:rPr>
              <w:tab/>
              <w:t>себе система ПУЗК?</w:t>
            </w:r>
          </w:p>
        </w:tc>
        <w:tc>
          <w:tcPr>
            <w:tcW w:w="5245" w:type="dxa"/>
          </w:tcPr>
          <w:p w14:paraId="2A3695DC"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p>
        </w:tc>
      </w:tr>
      <w:tr w:rsidR="00A94D9F" w:rsidRPr="004B10AD" w14:paraId="091F8796" w14:textId="77777777" w:rsidTr="004B10AD">
        <w:trPr>
          <w:trHeight w:val="1211"/>
        </w:trPr>
        <w:tc>
          <w:tcPr>
            <w:tcW w:w="5245" w:type="dxa"/>
          </w:tcPr>
          <w:p w14:paraId="5EB78DCD"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такое эхо-метод?</w:t>
            </w:r>
          </w:p>
        </w:tc>
        <w:tc>
          <w:tcPr>
            <w:tcW w:w="5245" w:type="dxa"/>
          </w:tcPr>
          <w:p w14:paraId="42C7E16A"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При эхо-методе преобразователи располагаются с одной стороны сварного соединения. Метод основан на том, что генератор излучает ультразвуковую волну, которая отражается от дефекта и принимается усилителем. В отсутствие дефекта сигнал на приемнике отсутствует</w:t>
            </w:r>
          </w:p>
        </w:tc>
      </w:tr>
      <w:tr w:rsidR="00A94D9F" w:rsidRPr="004B10AD" w14:paraId="3D96A8DD" w14:textId="77777777" w:rsidTr="004B10AD">
        <w:trPr>
          <w:trHeight w:val="1212"/>
        </w:trPr>
        <w:tc>
          <w:tcPr>
            <w:tcW w:w="5245" w:type="dxa"/>
          </w:tcPr>
          <w:p w14:paraId="19A1446F"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такое теневой метод?</w:t>
            </w:r>
          </w:p>
        </w:tc>
        <w:tc>
          <w:tcPr>
            <w:tcW w:w="5245" w:type="dxa"/>
          </w:tcPr>
          <w:p w14:paraId="5ACB1FFA"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При теневом методе генератор и приемник располагаются с разных сторон шва. Ели дефекта нет, волна без потерь проход от генератора к приемнику. При наличии дефекта сигнал на приемнике ослаблен из-за рассеивания ультразвуковой волны на дефекте</w:t>
            </w:r>
          </w:p>
        </w:tc>
      </w:tr>
      <w:tr w:rsidR="00A94D9F" w:rsidRPr="004B10AD" w14:paraId="7321CF48" w14:textId="77777777" w:rsidTr="004B10AD">
        <w:trPr>
          <w:trHeight w:val="1213"/>
        </w:trPr>
        <w:tc>
          <w:tcPr>
            <w:tcW w:w="5245" w:type="dxa"/>
          </w:tcPr>
          <w:p w14:paraId="57D90777" w14:textId="77777777" w:rsidR="00A94D9F" w:rsidRPr="004B10AD" w:rsidRDefault="00A94D9F" w:rsidP="00E17B5F">
            <w:pPr>
              <w:pBdr>
                <w:top w:val="nil"/>
                <w:left w:val="nil"/>
                <w:bottom w:val="nil"/>
                <w:right w:val="nil"/>
                <w:between w:val="nil"/>
              </w:pBdr>
              <w:spacing w:line="317"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такое эхо-контактный метод?</w:t>
            </w:r>
          </w:p>
        </w:tc>
        <w:tc>
          <w:tcPr>
            <w:tcW w:w="5245" w:type="dxa"/>
          </w:tcPr>
          <w:p w14:paraId="3C0050A0"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На случай недостаточного акустического контакта эхо-такты повторяются с усилением +6дБ (6 схем), эхо-контактный метод. Такое количество преобразователей и реализуемых с их помощью схем прозвучивания обеспечивает более надежное выявление дефектов.</w:t>
            </w:r>
          </w:p>
        </w:tc>
      </w:tr>
    </w:tbl>
    <w:p w14:paraId="7A3E2F88" w14:textId="69AED43E" w:rsidR="00A94D9F" w:rsidRPr="004B10AD" w:rsidRDefault="00A94D9F" w:rsidP="004B10AD">
      <w:pPr>
        <w:rPr>
          <w:rFonts w:ascii="Times New Roman" w:eastAsia="Times New Roman" w:hAnsi="Times New Roman" w:cs="Times New Roman"/>
          <w:sz w:val="28"/>
          <w:szCs w:val="28"/>
        </w:rPr>
      </w:pP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8"/>
        <w:gridCol w:w="5812"/>
      </w:tblGrid>
      <w:tr w:rsidR="00A94D9F" w:rsidRPr="004B10AD" w14:paraId="079B20F1" w14:textId="77777777" w:rsidTr="005C66CC">
        <w:trPr>
          <w:trHeight w:val="326"/>
        </w:trPr>
        <w:tc>
          <w:tcPr>
            <w:tcW w:w="4678" w:type="dxa"/>
            <w:tcBorders>
              <w:bottom w:val="nil"/>
            </w:tcBorders>
            <w:shd w:val="clear" w:color="auto" w:fill="auto"/>
          </w:tcPr>
          <w:p w14:paraId="3EB27A61" w14:textId="77777777" w:rsidR="00A94D9F" w:rsidRPr="004B10AD" w:rsidRDefault="00A94D9F" w:rsidP="00E17B5F">
            <w:pPr>
              <w:pBdr>
                <w:top w:val="nil"/>
                <w:left w:val="nil"/>
                <w:bottom w:val="nil"/>
                <w:right w:val="nil"/>
                <w:between w:val="nil"/>
              </w:pBdr>
              <w:spacing w:line="306" w:lineRule="auto"/>
              <w:ind w:left="48" w:right="37"/>
              <w:jc w:val="center"/>
              <w:rPr>
                <w:rFonts w:ascii="Times New Roman" w:eastAsia="Times New Roman" w:hAnsi="Times New Roman" w:cs="Times New Roman"/>
                <w:b/>
                <w:color w:val="000000"/>
                <w:sz w:val="28"/>
                <w:szCs w:val="28"/>
              </w:rPr>
            </w:pPr>
            <w:r w:rsidRPr="004B10AD">
              <w:rPr>
                <w:rFonts w:ascii="Times New Roman" w:eastAsia="Times New Roman" w:hAnsi="Times New Roman" w:cs="Times New Roman"/>
                <w:b/>
                <w:color w:val="000000"/>
                <w:sz w:val="28"/>
                <w:szCs w:val="28"/>
              </w:rPr>
              <w:t>Вопрос</w:t>
            </w:r>
          </w:p>
        </w:tc>
        <w:tc>
          <w:tcPr>
            <w:tcW w:w="5812" w:type="dxa"/>
            <w:tcBorders>
              <w:bottom w:val="nil"/>
            </w:tcBorders>
            <w:shd w:val="clear" w:color="auto" w:fill="auto"/>
          </w:tcPr>
          <w:p w14:paraId="600DAC62" w14:textId="77777777" w:rsidR="00A94D9F" w:rsidRPr="004B10AD" w:rsidRDefault="00A94D9F" w:rsidP="00E17B5F">
            <w:pPr>
              <w:pBdr>
                <w:top w:val="nil"/>
                <w:left w:val="nil"/>
                <w:bottom w:val="nil"/>
                <w:right w:val="nil"/>
                <w:between w:val="nil"/>
              </w:pBdr>
              <w:spacing w:line="306" w:lineRule="auto"/>
              <w:ind w:left="1923" w:right="1914"/>
              <w:jc w:val="center"/>
              <w:rPr>
                <w:rFonts w:ascii="Times New Roman" w:eastAsia="Times New Roman" w:hAnsi="Times New Roman" w:cs="Times New Roman"/>
                <w:b/>
                <w:color w:val="000000"/>
                <w:sz w:val="28"/>
                <w:szCs w:val="28"/>
              </w:rPr>
            </w:pPr>
            <w:r w:rsidRPr="004B10AD">
              <w:rPr>
                <w:rFonts w:ascii="Times New Roman" w:eastAsia="Times New Roman" w:hAnsi="Times New Roman" w:cs="Times New Roman"/>
                <w:b/>
                <w:color w:val="000000"/>
                <w:sz w:val="28"/>
                <w:szCs w:val="28"/>
              </w:rPr>
              <w:t>Ответ</w:t>
            </w:r>
          </w:p>
        </w:tc>
      </w:tr>
      <w:tr w:rsidR="00A94D9F" w:rsidRPr="004B10AD" w14:paraId="1AFE993A" w14:textId="77777777" w:rsidTr="004B10AD">
        <w:trPr>
          <w:trHeight w:val="1480"/>
        </w:trPr>
        <w:tc>
          <w:tcPr>
            <w:tcW w:w="4678" w:type="dxa"/>
            <w:tcBorders>
              <w:top w:val="nil"/>
            </w:tcBorders>
          </w:tcPr>
          <w:p w14:paraId="654B8242" w14:textId="77777777" w:rsidR="00A94D9F" w:rsidRPr="004B10AD" w:rsidRDefault="00A94D9F" w:rsidP="00E17B5F">
            <w:pPr>
              <w:pBdr>
                <w:top w:val="nil"/>
                <w:left w:val="nil"/>
                <w:bottom w:val="nil"/>
                <w:right w:val="nil"/>
                <w:between w:val="nil"/>
              </w:pBdr>
              <w:tabs>
                <w:tab w:val="left" w:pos="2032"/>
                <w:tab w:val="left" w:pos="4040"/>
              </w:tabs>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Какого</w:t>
            </w:r>
            <w:r w:rsidRPr="004B10AD">
              <w:rPr>
                <w:rFonts w:ascii="Times New Roman" w:eastAsia="Times New Roman" w:hAnsi="Times New Roman" w:cs="Times New Roman"/>
                <w:color w:val="000000"/>
                <w:sz w:val="28"/>
                <w:szCs w:val="28"/>
              </w:rPr>
              <w:tab/>
              <w:t>уровня</w:t>
            </w:r>
            <w:r w:rsidRPr="004B10AD">
              <w:rPr>
                <w:rFonts w:ascii="Times New Roman" w:eastAsia="Times New Roman" w:hAnsi="Times New Roman" w:cs="Times New Roman"/>
                <w:color w:val="000000"/>
                <w:sz w:val="28"/>
                <w:szCs w:val="28"/>
              </w:rPr>
              <w:tab/>
              <w:t>языком программирования является Python?</w:t>
            </w:r>
          </w:p>
        </w:tc>
        <w:tc>
          <w:tcPr>
            <w:tcW w:w="5812" w:type="dxa"/>
            <w:tcBorders>
              <w:top w:val="nil"/>
            </w:tcBorders>
          </w:tcPr>
          <w:p w14:paraId="1CD10D79"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 xml:space="preserve">Python является языком программирования высокого уровня. Это означает, что он имеет синтаксис, который близок к обычному человеческому языку, и позволяет программистам выражать свои идеи более кратко и ясно. Python относится к семейству языков программирования Python, которые были разработаны в 1991 году Гвидо ван </w:t>
            </w:r>
            <w:proofErr w:type="spellStart"/>
            <w:r w:rsidRPr="004B10AD">
              <w:rPr>
                <w:rFonts w:ascii="Times New Roman" w:eastAsia="Times New Roman" w:hAnsi="Times New Roman" w:cs="Times New Roman"/>
                <w:sz w:val="28"/>
                <w:szCs w:val="28"/>
              </w:rPr>
              <w:t>Россумом</w:t>
            </w:r>
            <w:proofErr w:type="spellEnd"/>
            <w:r w:rsidRPr="004B10AD">
              <w:rPr>
                <w:rFonts w:ascii="Times New Roman" w:eastAsia="Times New Roman" w:hAnsi="Times New Roman" w:cs="Times New Roman"/>
                <w:sz w:val="28"/>
                <w:szCs w:val="28"/>
              </w:rPr>
              <w:t>.</w:t>
            </w:r>
          </w:p>
        </w:tc>
      </w:tr>
      <w:tr w:rsidR="00A94D9F" w:rsidRPr="004B10AD" w14:paraId="55A3CD55" w14:textId="77777777" w:rsidTr="005C66CC">
        <w:trPr>
          <w:trHeight w:val="1310"/>
        </w:trPr>
        <w:tc>
          <w:tcPr>
            <w:tcW w:w="4678" w:type="dxa"/>
          </w:tcPr>
          <w:p w14:paraId="3448F760" w14:textId="77777777" w:rsidR="00A94D9F" w:rsidRPr="004B10AD" w:rsidRDefault="00A94D9F" w:rsidP="00E17B5F">
            <w:pPr>
              <w:pBdr>
                <w:top w:val="nil"/>
                <w:left w:val="nil"/>
                <w:bottom w:val="nil"/>
                <w:right w:val="nil"/>
                <w:between w:val="nil"/>
              </w:pBdr>
              <w:ind w:left="9" w:right="-8"/>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С помощью каких библиотек в Python проводится анализ данных?</w:t>
            </w:r>
          </w:p>
        </w:tc>
        <w:tc>
          <w:tcPr>
            <w:tcW w:w="5812" w:type="dxa"/>
            <w:shd w:val="clear" w:color="auto" w:fill="auto"/>
          </w:tcPr>
          <w:p w14:paraId="6E46E547"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Для анализа данных в Python есть множество библиотек, вот некоторые из них:</w:t>
            </w:r>
          </w:p>
          <w:p w14:paraId="30D6D8F8" w14:textId="77777777" w:rsidR="00A94D9F" w:rsidRPr="004B10AD" w:rsidRDefault="00A94D9F" w:rsidP="00A94D9F">
            <w:pPr>
              <w:widowControl w:val="0"/>
              <w:numPr>
                <w:ilvl w:val="0"/>
                <w:numId w:val="13"/>
              </w:numPr>
              <w:shd w:val="clear" w:color="auto" w:fill="F2F3F5"/>
              <w:autoSpaceDE w:val="0"/>
              <w:autoSpaceDN w:val="0"/>
              <w:spacing w:after="0" w:line="360" w:lineRule="auto"/>
              <w:ind w:right="240"/>
              <w:rPr>
                <w:rFonts w:ascii="Times New Roman" w:eastAsia="Times New Roman" w:hAnsi="Times New Roman" w:cs="Times New Roman"/>
                <w:sz w:val="28"/>
                <w:szCs w:val="28"/>
              </w:rPr>
            </w:pPr>
            <w:proofErr w:type="spellStart"/>
            <w:r w:rsidRPr="004B10AD">
              <w:rPr>
                <w:rFonts w:ascii="Times New Roman" w:eastAsia="Times New Roman" w:hAnsi="Times New Roman" w:cs="Times New Roman"/>
                <w:sz w:val="28"/>
                <w:szCs w:val="28"/>
              </w:rPr>
              <w:t>Numpy</w:t>
            </w:r>
            <w:proofErr w:type="spellEnd"/>
            <w:r w:rsidRPr="004B10AD">
              <w:rPr>
                <w:rFonts w:ascii="Times New Roman" w:eastAsia="Times New Roman" w:hAnsi="Times New Roman" w:cs="Times New Roman"/>
                <w:sz w:val="28"/>
                <w:szCs w:val="28"/>
              </w:rPr>
              <w:t>: для работы с многомерными массивами и выполнения математических операций.</w:t>
            </w:r>
          </w:p>
          <w:p w14:paraId="3D4E6574" w14:textId="77777777" w:rsidR="00A94D9F" w:rsidRPr="004B10AD" w:rsidRDefault="00A94D9F" w:rsidP="00A94D9F">
            <w:pPr>
              <w:widowControl w:val="0"/>
              <w:numPr>
                <w:ilvl w:val="0"/>
                <w:numId w:val="13"/>
              </w:numPr>
              <w:shd w:val="clear" w:color="auto" w:fill="F2F3F5"/>
              <w:autoSpaceDE w:val="0"/>
              <w:autoSpaceDN w:val="0"/>
              <w:spacing w:after="0" w:line="360" w:lineRule="auto"/>
              <w:ind w:right="240"/>
              <w:rPr>
                <w:rFonts w:ascii="Times New Roman" w:eastAsia="Times New Roman" w:hAnsi="Times New Roman" w:cs="Times New Roman"/>
                <w:sz w:val="28"/>
                <w:szCs w:val="28"/>
              </w:rPr>
            </w:pPr>
            <w:proofErr w:type="spellStart"/>
            <w:r w:rsidRPr="004B10AD">
              <w:rPr>
                <w:rFonts w:ascii="Times New Roman" w:eastAsia="Times New Roman" w:hAnsi="Times New Roman" w:cs="Times New Roman"/>
                <w:sz w:val="28"/>
                <w:szCs w:val="28"/>
              </w:rPr>
              <w:t>Pandas</w:t>
            </w:r>
            <w:proofErr w:type="spellEnd"/>
            <w:r w:rsidRPr="004B10AD">
              <w:rPr>
                <w:rFonts w:ascii="Times New Roman" w:eastAsia="Times New Roman" w:hAnsi="Times New Roman" w:cs="Times New Roman"/>
                <w:sz w:val="28"/>
                <w:szCs w:val="28"/>
              </w:rPr>
              <w:t>: для обработки и анализа данных, включая манипулирование данными, применение различных статистических методов и визуализацию результатов.</w:t>
            </w:r>
          </w:p>
          <w:p w14:paraId="0396F84C" w14:textId="77777777" w:rsidR="00A94D9F" w:rsidRPr="004B10AD" w:rsidRDefault="00A94D9F" w:rsidP="00A94D9F">
            <w:pPr>
              <w:widowControl w:val="0"/>
              <w:numPr>
                <w:ilvl w:val="0"/>
                <w:numId w:val="13"/>
              </w:numPr>
              <w:shd w:val="clear" w:color="auto" w:fill="F2F3F5"/>
              <w:autoSpaceDE w:val="0"/>
              <w:autoSpaceDN w:val="0"/>
              <w:spacing w:after="0" w:line="360" w:lineRule="auto"/>
              <w:ind w:right="240"/>
              <w:rPr>
                <w:rFonts w:ascii="Times New Roman" w:eastAsia="Times New Roman" w:hAnsi="Times New Roman" w:cs="Times New Roman"/>
                <w:sz w:val="28"/>
                <w:szCs w:val="28"/>
              </w:rPr>
            </w:pPr>
            <w:proofErr w:type="spellStart"/>
            <w:r w:rsidRPr="004B10AD">
              <w:rPr>
                <w:rFonts w:ascii="Times New Roman" w:eastAsia="Times New Roman" w:hAnsi="Times New Roman" w:cs="Times New Roman"/>
                <w:sz w:val="28"/>
                <w:szCs w:val="28"/>
              </w:rPr>
              <w:t>Scikit-Learn</w:t>
            </w:r>
            <w:proofErr w:type="spellEnd"/>
            <w:r w:rsidRPr="004B10AD">
              <w:rPr>
                <w:rFonts w:ascii="Times New Roman" w:eastAsia="Times New Roman" w:hAnsi="Times New Roman" w:cs="Times New Roman"/>
                <w:sz w:val="28"/>
                <w:szCs w:val="28"/>
              </w:rPr>
              <w:t>: для машинного обучения и применения различных алгоритмов на данных.</w:t>
            </w:r>
          </w:p>
          <w:p w14:paraId="51C03754" w14:textId="77777777" w:rsidR="00A94D9F" w:rsidRPr="004B10AD" w:rsidRDefault="00A94D9F" w:rsidP="00A94D9F">
            <w:pPr>
              <w:widowControl w:val="0"/>
              <w:numPr>
                <w:ilvl w:val="0"/>
                <w:numId w:val="13"/>
              </w:numPr>
              <w:shd w:val="clear" w:color="auto" w:fill="F2F3F5"/>
              <w:autoSpaceDE w:val="0"/>
              <w:autoSpaceDN w:val="0"/>
              <w:spacing w:after="0" w:line="360" w:lineRule="auto"/>
              <w:ind w:right="240"/>
              <w:rPr>
                <w:rFonts w:ascii="Times New Roman" w:eastAsia="Times New Roman" w:hAnsi="Times New Roman" w:cs="Times New Roman"/>
                <w:sz w:val="28"/>
                <w:szCs w:val="28"/>
              </w:rPr>
            </w:pPr>
            <w:proofErr w:type="spellStart"/>
            <w:r w:rsidRPr="004B10AD">
              <w:rPr>
                <w:rFonts w:ascii="Times New Roman" w:eastAsia="Times New Roman" w:hAnsi="Times New Roman" w:cs="Times New Roman"/>
                <w:sz w:val="28"/>
                <w:szCs w:val="28"/>
              </w:rPr>
              <w:t>Matplotlib</w:t>
            </w:r>
            <w:proofErr w:type="spellEnd"/>
            <w:r w:rsidRPr="004B10AD">
              <w:rPr>
                <w:rFonts w:ascii="Times New Roman" w:eastAsia="Times New Roman" w:hAnsi="Times New Roman" w:cs="Times New Roman"/>
                <w:sz w:val="28"/>
                <w:szCs w:val="28"/>
              </w:rPr>
              <w:t>: для создания красивых графиков и диаграмм.</w:t>
            </w:r>
          </w:p>
          <w:p w14:paraId="56176270" w14:textId="77777777" w:rsidR="00A94D9F" w:rsidRPr="004B10AD" w:rsidRDefault="00A94D9F" w:rsidP="00A94D9F">
            <w:pPr>
              <w:widowControl w:val="0"/>
              <w:numPr>
                <w:ilvl w:val="0"/>
                <w:numId w:val="13"/>
              </w:numPr>
              <w:shd w:val="clear" w:color="auto" w:fill="F2F3F5"/>
              <w:autoSpaceDE w:val="0"/>
              <w:autoSpaceDN w:val="0"/>
              <w:spacing w:after="400" w:line="360" w:lineRule="auto"/>
              <w:ind w:right="240"/>
              <w:rPr>
                <w:rFonts w:ascii="Times New Roman" w:eastAsia="Times New Roman" w:hAnsi="Times New Roman" w:cs="Times New Roman"/>
                <w:sz w:val="28"/>
                <w:szCs w:val="28"/>
              </w:rPr>
            </w:pPr>
            <w:proofErr w:type="spellStart"/>
            <w:r w:rsidRPr="004B10AD">
              <w:rPr>
                <w:rFonts w:ascii="Times New Roman" w:eastAsia="Times New Roman" w:hAnsi="Times New Roman" w:cs="Times New Roman"/>
                <w:sz w:val="28"/>
                <w:szCs w:val="28"/>
              </w:rPr>
              <w:t>Seaborn</w:t>
            </w:r>
            <w:proofErr w:type="spellEnd"/>
            <w:r w:rsidRPr="004B10AD">
              <w:rPr>
                <w:rFonts w:ascii="Times New Roman" w:eastAsia="Times New Roman" w:hAnsi="Times New Roman" w:cs="Times New Roman"/>
                <w:sz w:val="28"/>
                <w:szCs w:val="28"/>
              </w:rPr>
              <w:t>: для визуализации данных с использованием различных стилей и тем.</w:t>
            </w:r>
          </w:p>
          <w:p w14:paraId="5A28431E"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p>
        </w:tc>
      </w:tr>
      <w:tr w:rsidR="00A94D9F" w:rsidRPr="004B10AD" w14:paraId="2F321263" w14:textId="77777777" w:rsidTr="004B10AD">
        <w:trPr>
          <w:trHeight w:val="1682"/>
        </w:trPr>
        <w:tc>
          <w:tcPr>
            <w:tcW w:w="4678" w:type="dxa"/>
          </w:tcPr>
          <w:p w14:paraId="08092441" w14:textId="77777777" w:rsidR="00A94D9F" w:rsidRPr="004B10AD" w:rsidRDefault="00A94D9F" w:rsidP="00E17B5F">
            <w:pPr>
              <w:pBdr>
                <w:top w:val="nil"/>
                <w:left w:val="nil"/>
                <w:bottom w:val="nil"/>
                <w:right w:val="nil"/>
                <w:between w:val="nil"/>
              </w:pBdr>
              <w:ind w:left="9" w:right="-4"/>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С какими типами файлов может работать Python?</w:t>
            </w:r>
          </w:p>
        </w:tc>
        <w:tc>
          <w:tcPr>
            <w:tcW w:w="5812" w:type="dxa"/>
          </w:tcPr>
          <w:p w14:paraId="61C07414" w14:textId="77777777" w:rsidR="00A94D9F" w:rsidRPr="004B10AD" w:rsidRDefault="00A94D9F" w:rsidP="00E17B5F">
            <w:pP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Python может работать с различными типами файлов, такими как текстовые файлы, файлы CSV, JSON, XML и другие. Кроме того, есть множество сторонних библиотек, которые позволяют работать с другими типами файлов, например, с аудио и видео.</w:t>
            </w:r>
          </w:p>
        </w:tc>
      </w:tr>
      <w:tr w:rsidR="00A94D9F" w:rsidRPr="004B10AD" w14:paraId="643A8689" w14:textId="77777777" w:rsidTr="004B10AD">
        <w:trPr>
          <w:trHeight w:val="1703"/>
        </w:trPr>
        <w:tc>
          <w:tcPr>
            <w:tcW w:w="4678" w:type="dxa"/>
          </w:tcPr>
          <w:p w14:paraId="2EF821C1" w14:textId="77777777" w:rsidR="00A94D9F" w:rsidRPr="004B10AD" w:rsidRDefault="00A94D9F" w:rsidP="00E17B5F">
            <w:pPr>
              <w:pBdr>
                <w:top w:val="nil"/>
                <w:left w:val="nil"/>
                <w:bottom w:val="nil"/>
                <w:right w:val="nil"/>
                <w:between w:val="nil"/>
              </w:pBdr>
              <w:ind w:left="9" w:right="-8"/>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такое случайная величина? Виды распределения случайных величин?</w:t>
            </w:r>
          </w:p>
        </w:tc>
        <w:tc>
          <w:tcPr>
            <w:tcW w:w="5812" w:type="dxa"/>
          </w:tcPr>
          <w:p w14:paraId="0033AF07"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Случайная величина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величина, которая может принимать различные значения в зависимости от случая. Например, если мы подбрасываем монетку, то мы не можем предсказать, какой стороной она упадет, </w:t>
            </w:r>
            <w:r w:rsidRPr="004B10AD">
              <w:rPr>
                <w:rFonts w:ascii="Times New Roman" w:eastAsia="Times New Roman" w:hAnsi="Times New Roman" w:cs="Times New Roman"/>
                <w:sz w:val="28"/>
                <w:szCs w:val="28"/>
              </w:rPr>
              <w:lastRenderedPageBreak/>
              <w:t>поэтому результат броска является случайной величиной.</w:t>
            </w:r>
          </w:p>
          <w:p w14:paraId="59CE3EB6"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Существует несколько видов распределения случайных величин:</w:t>
            </w:r>
          </w:p>
          <w:p w14:paraId="5848BB89" w14:textId="77777777" w:rsidR="00A94D9F" w:rsidRPr="004B10AD" w:rsidRDefault="00A94D9F" w:rsidP="00A94D9F">
            <w:pPr>
              <w:widowControl w:val="0"/>
              <w:numPr>
                <w:ilvl w:val="0"/>
                <w:numId w:val="14"/>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Биномиальное распределение - используется для подсчета числа успешных исходов в серии испытаний Бернулли.</w:t>
            </w:r>
          </w:p>
          <w:p w14:paraId="794F62D0" w14:textId="77777777" w:rsidR="00A94D9F" w:rsidRPr="004B10AD" w:rsidRDefault="00A94D9F" w:rsidP="00A94D9F">
            <w:pPr>
              <w:widowControl w:val="0"/>
              <w:numPr>
                <w:ilvl w:val="0"/>
                <w:numId w:val="14"/>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Геометрическое распределение - описывает последовательность испытаний до первого успеха.</w:t>
            </w:r>
          </w:p>
          <w:p w14:paraId="758EC2EA" w14:textId="77777777" w:rsidR="00A94D9F" w:rsidRPr="004B10AD" w:rsidRDefault="00A94D9F" w:rsidP="00A94D9F">
            <w:pPr>
              <w:widowControl w:val="0"/>
              <w:numPr>
                <w:ilvl w:val="0"/>
                <w:numId w:val="14"/>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Гипергеометрическое распределение - используется для подсчёта числа успехов в конечной популяции.</w:t>
            </w:r>
          </w:p>
          <w:p w14:paraId="00D886DE" w14:textId="77777777" w:rsidR="00A94D9F" w:rsidRPr="004B10AD" w:rsidRDefault="00A94D9F" w:rsidP="00A94D9F">
            <w:pPr>
              <w:widowControl w:val="0"/>
              <w:numPr>
                <w:ilvl w:val="0"/>
                <w:numId w:val="14"/>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Отрицательное биномиальное распределение - применяется для описания числа неудач до заданного числа успехов.</w:t>
            </w:r>
          </w:p>
          <w:p w14:paraId="0DBAAFDE" w14:textId="77777777" w:rsidR="00A94D9F" w:rsidRPr="004B10AD" w:rsidRDefault="00A94D9F" w:rsidP="00A94D9F">
            <w:pPr>
              <w:widowControl w:val="0"/>
              <w:numPr>
                <w:ilvl w:val="0"/>
                <w:numId w:val="14"/>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Пуассоновское распределение - используется для моделирования редких событий.</w:t>
            </w:r>
          </w:p>
          <w:p w14:paraId="4DF99A7C" w14:textId="77777777" w:rsidR="00A94D9F" w:rsidRPr="004B10AD" w:rsidRDefault="00A94D9F" w:rsidP="00A94D9F">
            <w:pPr>
              <w:widowControl w:val="0"/>
              <w:numPr>
                <w:ilvl w:val="0"/>
                <w:numId w:val="14"/>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Равномерное распределение - используется для описания случайной величины, которая принимает значения в заданном интервале.</w:t>
            </w:r>
          </w:p>
          <w:p w14:paraId="7BA86D49" w14:textId="77777777" w:rsidR="00A94D9F" w:rsidRPr="004B10AD" w:rsidRDefault="00A94D9F" w:rsidP="00A94D9F">
            <w:pPr>
              <w:widowControl w:val="0"/>
              <w:numPr>
                <w:ilvl w:val="0"/>
                <w:numId w:val="14"/>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Экспоненциальное распределение - используется для моделирования временных интервалов между событиями.</w:t>
            </w:r>
          </w:p>
          <w:p w14:paraId="077570C6" w14:textId="77777777" w:rsidR="00A94D9F" w:rsidRPr="004B10AD" w:rsidRDefault="00A94D9F" w:rsidP="00A94D9F">
            <w:pPr>
              <w:widowControl w:val="0"/>
              <w:numPr>
                <w:ilvl w:val="0"/>
                <w:numId w:val="14"/>
              </w:numPr>
              <w:shd w:val="clear" w:color="auto" w:fill="F2F3F5"/>
              <w:autoSpaceDE w:val="0"/>
              <w:autoSpaceDN w:val="0"/>
              <w:spacing w:after="10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lastRenderedPageBreak/>
              <w:t>Нормальное распределение (распределение Гаусса) - самое распространенное распределение, которое описывает множество природных явлений.</w:t>
            </w:r>
          </w:p>
          <w:p w14:paraId="3F741AF2"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p>
        </w:tc>
      </w:tr>
      <w:tr w:rsidR="00A94D9F" w:rsidRPr="004B10AD" w14:paraId="1630A131" w14:textId="77777777" w:rsidTr="004B10AD">
        <w:trPr>
          <w:trHeight w:val="1826"/>
        </w:trPr>
        <w:tc>
          <w:tcPr>
            <w:tcW w:w="4678" w:type="dxa"/>
          </w:tcPr>
          <w:p w14:paraId="344820B1" w14:textId="77777777" w:rsidR="00A94D9F" w:rsidRPr="004B10AD" w:rsidRDefault="00A94D9F" w:rsidP="00E17B5F">
            <w:pPr>
              <w:pBdr>
                <w:top w:val="nil"/>
                <w:left w:val="nil"/>
                <w:bottom w:val="nil"/>
                <w:right w:val="nil"/>
                <w:between w:val="nil"/>
              </w:pBdr>
              <w:ind w:left="9" w:right="-4"/>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 xml:space="preserve">Что такое вектор? Что такое матрица? Что такое </w:t>
            </w:r>
            <w:proofErr w:type="spellStart"/>
            <w:r w:rsidRPr="004B10AD">
              <w:rPr>
                <w:rFonts w:ascii="Times New Roman" w:eastAsia="Times New Roman" w:hAnsi="Times New Roman" w:cs="Times New Roman"/>
                <w:color w:val="000000"/>
                <w:sz w:val="28"/>
                <w:szCs w:val="28"/>
              </w:rPr>
              <w:t>датафрейм</w:t>
            </w:r>
            <w:proofErr w:type="spellEnd"/>
            <w:r w:rsidRPr="004B10AD">
              <w:rPr>
                <w:rFonts w:ascii="Times New Roman" w:eastAsia="Times New Roman" w:hAnsi="Times New Roman" w:cs="Times New Roman"/>
                <w:color w:val="000000"/>
                <w:sz w:val="28"/>
                <w:szCs w:val="28"/>
              </w:rPr>
              <w:t>?</w:t>
            </w:r>
          </w:p>
        </w:tc>
        <w:tc>
          <w:tcPr>
            <w:tcW w:w="5812" w:type="dxa"/>
          </w:tcPr>
          <w:p w14:paraId="4E1B07DB"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Вектор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тип данных, который состоит из элементов, расположенных в определенном порядке. Он может быть одномерным (например, список чисел) или многомерным (например, координаты точки в пространстве).</w:t>
            </w:r>
          </w:p>
          <w:p w14:paraId="7E09496D"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Матрица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двумерный массив данных. Она представляет собой таблицу чисел, где каждая строка и каждый столбец имеют свой номер. Матрицы используются для хранения и обработки больших объемов данных, а также для решения систем линейных уравнений.</w:t>
            </w:r>
          </w:p>
          <w:p w14:paraId="4552D7E1" w14:textId="77777777" w:rsidR="00A94D9F" w:rsidRPr="004B10AD" w:rsidRDefault="00A94D9F" w:rsidP="00E17B5F">
            <w:pPr>
              <w:shd w:val="clear" w:color="auto" w:fill="F2F3F5"/>
              <w:spacing w:line="360" w:lineRule="auto"/>
              <w:rPr>
                <w:rFonts w:ascii="Times New Roman" w:eastAsia="Times New Roman" w:hAnsi="Times New Roman" w:cs="Times New Roman"/>
                <w:sz w:val="28"/>
                <w:szCs w:val="28"/>
              </w:rPr>
            </w:pPr>
            <w:proofErr w:type="spellStart"/>
            <w:r w:rsidRPr="004B10AD">
              <w:rPr>
                <w:rFonts w:ascii="Times New Roman" w:eastAsia="Times New Roman" w:hAnsi="Times New Roman" w:cs="Times New Roman"/>
                <w:sz w:val="28"/>
                <w:szCs w:val="28"/>
              </w:rPr>
              <w:t>Датафрейм</w:t>
            </w:r>
            <w:proofErr w:type="spellEnd"/>
            <w:r w:rsidRPr="004B10AD">
              <w:rPr>
                <w:rFonts w:ascii="Times New Roman" w:eastAsia="Times New Roman" w:hAnsi="Times New Roman" w:cs="Times New Roman"/>
                <w:sz w:val="28"/>
                <w:szCs w:val="28"/>
              </w:rPr>
              <w:t xml:space="preserve">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структура данных в языке программирования Python для работы с данными. Он представляет собой набор данных, организованных в виде таблицы, где строки являются записями, а столбцы - атрибутами. </w:t>
            </w:r>
            <w:proofErr w:type="spellStart"/>
            <w:r w:rsidRPr="004B10AD">
              <w:rPr>
                <w:rFonts w:ascii="Times New Roman" w:eastAsia="Times New Roman" w:hAnsi="Times New Roman" w:cs="Times New Roman"/>
                <w:sz w:val="28"/>
                <w:szCs w:val="28"/>
              </w:rPr>
              <w:t>Датафреймы</w:t>
            </w:r>
            <w:proofErr w:type="spellEnd"/>
            <w:r w:rsidRPr="004B10AD">
              <w:rPr>
                <w:rFonts w:ascii="Times New Roman" w:eastAsia="Times New Roman" w:hAnsi="Times New Roman" w:cs="Times New Roman"/>
                <w:sz w:val="28"/>
                <w:szCs w:val="28"/>
              </w:rPr>
              <w:t xml:space="preserve"> могут быть использованы для обработки и анализа данных, а также для визуализации результатов.</w:t>
            </w:r>
          </w:p>
        </w:tc>
      </w:tr>
      <w:tr w:rsidR="00A94D9F" w:rsidRPr="004B10AD" w14:paraId="04A09BAD" w14:textId="77777777" w:rsidTr="004B10AD">
        <w:trPr>
          <w:trHeight w:val="1470"/>
        </w:trPr>
        <w:tc>
          <w:tcPr>
            <w:tcW w:w="4678" w:type="dxa"/>
          </w:tcPr>
          <w:p w14:paraId="62A48F18"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Что такое скалярное произведение?</w:t>
            </w:r>
          </w:p>
        </w:tc>
        <w:tc>
          <w:tcPr>
            <w:tcW w:w="5812" w:type="dxa"/>
          </w:tcPr>
          <w:p w14:paraId="5E1271B2" w14:textId="77777777" w:rsidR="00A94D9F" w:rsidRPr="004B10AD" w:rsidRDefault="00A94D9F" w:rsidP="00E17B5F">
            <w:pP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 xml:space="preserve">Скалярное произведение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операция над двумя векторами, результатом которой является скаляр (число). Оно используется для вычисления длины вектора, косинуса угла между двумя векторами и других задач.</w:t>
            </w:r>
          </w:p>
        </w:tc>
      </w:tr>
      <w:tr w:rsidR="00A94D9F" w:rsidRPr="004B10AD" w14:paraId="675E0B38" w14:textId="77777777" w:rsidTr="004B10AD">
        <w:trPr>
          <w:trHeight w:val="1211"/>
        </w:trPr>
        <w:tc>
          <w:tcPr>
            <w:tcW w:w="4678" w:type="dxa"/>
          </w:tcPr>
          <w:p w14:paraId="2080DF71"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такое векторное произведение?</w:t>
            </w:r>
          </w:p>
        </w:tc>
        <w:tc>
          <w:tcPr>
            <w:tcW w:w="5812" w:type="dxa"/>
          </w:tcPr>
          <w:p w14:paraId="0B08B03F" w14:textId="77777777" w:rsidR="00A94D9F" w:rsidRPr="004B10AD" w:rsidRDefault="00A94D9F" w:rsidP="00E17B5F">
            <w:pP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 xml:space="preserve">Векторное произведение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операция над тремя векторами, в результате которой получается вектор. Оно используется для определения ориентации тройки векторов в пространстве и для нахождения площади параллелограмма, построенного на векторах.</w:t>
            </w:r>
          </w:p>
        </w:tc>
      </w:tr>
    </w:tbl>
    <w:p w14:paraId="6D3510AD" w14:textId="59BB9FD3" w:rsidR="00A94D9F" w:rsidRPr="004B10AD" w:rsidRDefault="00A94D9F" w:rsidP="004B10AD">
      <w:pPr>
        <w:rPr>
          <w:rFonts w:ascii="Times New Roman" w:eastAsia="Times New Roman" w:hAnsi="Times New Roman" w:cs="Times New Roman"/>
          <w:sz w:val="28"/>
          <w:szCs w:val="28"/>
        </w:rPr>
      </w:pP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8"/>
        <w:gridCol w:w="5812"/>
      </w:tblGrid>
      <w:tr w:rsidR="00A94D9F" w:rsidRPr="004B10AD" w14:paraId="3CFEE25B" w14:textId="77777777" w:rsidTr="005C66CC">
        <w:trPr>
          <w:trHeight w:val="325"/>
        </w:trPr>
        <w:tc>
          <w:tcPr>
            <w:tcW w:w="4678" w:type="dxa"/>
            <w:shd w:val="clear" w:color="auto" w:fill="auto"/>
          </w:tcPr>
          <w:p w14:paraId="27CDB69C" w14:textId="77777777" w:rsidR="00A94D9F" w:rsidRPr="004B10AD" w:rsidRDefault="00A94D9F" w:rsidP="00E17B5F">
            <w:pPr>
              <w:pBdr>
                <w:top w:val="nil"/>
                <w:left w:val="nil"/>
                <w:bottom w:val="nil"/>
                <w:right w:val="nil"/>
                <w:between w:val="nil"/>
              </w:pBdr>
              <w:spacing w:line="306" w:lineRule="auto"/>
              <w:ind w:left="48" w:right="37"/>
              <w:jc w:val="center"/>
              <w:rPr>
                <w:rFonts w:ascii="Times New Roman" w:eastAsia="Times New Roman" w:hAnsi="Times New Roman" w:cs="Times New Roman"/>
                <w:b/>
                <w:color w:val="000000"/>
                <w:sz w:val="28"/>
                <w:szCs w:val="28"/>
              </w:rPr>
            </w:pPr>
            <w:r w:rsidRPr="004B10AD">
              <w:rPr>
                <w:rFonts w:ascii="Times New Roman" w:eastAsia="Times New Roman" w:hAnsi="Times New Roman" w:cs="Times New Roman"/>
                <w:b/>
                <w:color w:val="000000"/>
                <w:sz w:val="28"/>
                <w:szCs w:val="28"/>
              </w:rPr>
              <w:t>Вопрос</w:t>
            </w:r>
          </w:p>
        </w:tc>
        <w:tc>
          <w:tcPr>
            <w:tcW w:w="5812" w:type="dxa"/>
            <w:shd w:val="clear" w:color="auto" w:fill="auto"/>
          </w:tcPr>
          <w:p w14:paraId="19E33898" w14:textId="77777777" w:rsidR="00A94D9F" w:rsidRPr="004B10AD" w:rsidRDefault="00A94D9F" w:rsidP="00E17B5F">
            <w:pPr>
              <w:pBdr>
                <w:top w:val="nil"/>
                <w:left w:val="nil"/>
                <w:bottom w:val="nil"/>
                <w:right w:val="nil"/>
                <w:between w:val="nil"/>
              </w:pBdr>
              <w:spacing w:line="306" w:lineRule="auto"/>
              <w:ind w:left="1923" w:right="1914"/>
              <w:jc w:val="center"/>
              <w:rPr>
                <w:rFonts w:ascii="Times New Roman" w:eastAsia="Times New Roman" w:hAnsi="Times New Roman" w:cs="Times New Roman"/>
                <w:b/>
                <w:color w:val="000000"/>
                <w:sz w:val="28"/>
                <w:szCs w:val="28"/>
              </w:rPr>
            </w:pPr>
            <w:r w:rsidRPr="004B10AD">
              <w:rPr>
                <w:rFonts w:ascii="Times New Roman" w:eastAsia="Times New Roman" w:hAnsi="Times New Roman" w:cs="Times New Roman"/>
                <w:b/>
                <w:color w:val="000000"/>
                <w:sz w:val="28"/>
                <w:szCs w:val="28"/>
              </w:rPr>
              <w:t>Ответ</w:t>
            </w:r>
          </w:p>
        </w:tc>
      </w:tr>
      <w:tr w:rsidR="00A94D9F" w:rsidRPr="004B10AD" w14:paraId="4DC5E374" w14:textId="77777777" w:rsidTr="004B10AD">
        <w:trPr>
          <w:trHeight w:val="1470"/>
        </w:trPr>
        <w:tc>
          <w:tcPr>
            <w:tcW w:w="4678" w:type="dxa"/>
          </w:tcPr>
          <w:p w14:paraId="193E8D4F"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такое машинное обучение?</w:t>
            </w:r>
          </w:p>
        </w:tc>
        <w:tc>
          <w:tcPr>
            <w:tcW w:w="5812" w:type="dxa"/>
          </w:tcPr>
          <w:p w14:paraId="0FBFD7C9" w14:textId="77777777" w:rsidR="00A94D9F" w:rsidRPr="004B10AD" w:rsidRDefault="00A94D9F" w:rsidP="00E17B5F">
            <w:pP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 xml:space="preserve">Машинное обучение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процесс обучения компьютера выполнению определенной задачи без явного программирования. Это достигается путем предоставления компьютеру большого количества данных, на которых он может учиться, и алгоритма, который позволяет ему делать выводы из этих данных. Машинное обучение используется в различных областях, таких как распознавание речи, компьютерное зрение и обработка естественного языка.</w:t>
            </w:r>
          </w:p>
        </w:tc>
      </w:tr>
      <w:tr w:rsidR="00A94D9F" w:rsidRPr="004B10AD" w14:paraId="76511BE8" w14:textId="77777777" w:rsidTr="004B10AD">
        <w:trPr>
          <w:trHeight w:val="1310"/>
        </w:trPr>
        <w:tc>
          <w:tcPr>
            <w:tcW w:w="4678" w:type="dxa"/>
          </w:tcPr>
          <w:p w14:paraId="3BB3C424"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Основные задачи машинного обучения?</w:t>
            </w:r>
          </w:p>
        </w:tc>
        <w:tc>
          <w:tcPr>
            <w:tcW w:w="5812" w:type="dxa"/>
          </w:tcPr>
          <w:p w14:paraId="7A785B3D" w14:textId="77777777" w:rsidR="00A94D9F" w:rsidRPr="004B10AD" w:rsidRDefault="00A94D9F" w:rsidP="00E17B5F">
            <w:pP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 xml:space="preserve">Основными задачами машинного обучения являются: классификация, регрессия, кластеризация, обнаружение аномалий и генерация данных. В классификации компьютер учится определять, к какой категории относится объект на основе его характеристик. В регрессии компьютер учится предсказывать непрерывную величину, такую как цена товара или время доставки. Кластеризация позволяет разбить множество объектов на группы на основе их сходства. Обнаружение аномалий используется для выявления объектов, которые сильно отличаются от остальных. Генерация данных </w:t>
            </w:r>
            <w:r w:rsidRPr="004B10AD">
              <w:rPr>
                <w:rFonts w:ascii="Times New Roman" w:eastAsia="Times New Roman" w:hAnsi="Times New Roman" w:cs="Times New Roman"/>
                <w:sz w:val="28"/>
                <w:szCs w:val="28"/>
              </w:rPr>
              <w:lastRenderedPageBreak/>
              <w:t>позволяет создавать новые данные, аналогичные имеющимся.</w:t>
            </w:r>
          </w:p>
        </w:tc>
      </w:tr>
      <w:tr w:rsidR="00A94D9F" w:rsidRPr="004B10AD" w14:paraId="0D554D36" w14:textId="77777777" w:rsidTr="004B10AD">
        <w:trPr>
          <w:trHeight w:val="1310"/>
        </w:trPr>
        <w:tc>
          <w:tcPr>
            <w:tcW w:w="4678" w:type="dxa"/>
          </w:tcPr>
          <w:p w14:paraId="20A890F0" w14:textId="77777777" w:rsidR="00A94D9F" w:rsidRPr="004B10AD" w:rsidRDefault="00A94D9F" w:rsidP="00E17B5F">
            <w:pPr>
              <w:pBdr>
                <w:top w:val="nil"/>
                <w:left w:val="nil"/>
                <w:bottom w:val="nil"/>
                <w:right w:val="nil"/>
                <w:between w:val="nil"/>
              </w:pBdr>
              <w:tabs>
                <w:tab w:val="left" w:pos="958"/>
                <w:tab w:val="left" w:pos="1390"/>
                <w:tab w:val="left" w:pos="2279"/>
                <w:tab w:val="left" w:pos="3558"/>
              </w:tabs>
              <w:ind w:left="9" w:right="1"/>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Виды</w:t>
            </w:r>
            <w:r w:rsidRPr="004B10AD">
              <w:rPr>
                <w:rFonts w:ascii="Times New Roman" w:eastAsia="Times New Roman" w:hAnsi="Times New Roman" w:cs="Times New Roman"/>
                <w:color w:val="000000"/>
                <w:sz w:val="28"/>
                <w:szCs w:val="28"/>
              </w:rPr>
              <w:tab/>
              <w:t>и</w:t>
            </w:r>
            <w:r w:rsidRPr="004B10AD">
              <w:rPr>
                <w:rFonts w:ascii="Times New Roman" w:eastAsia="Times New Roman" w:hAnsi="Times New Roman" w:cs="Times New Roman"/>
                <w:color w:val="000000"/>
                <w:sz w:val="28"/>
                <w:szCs w:val="28"/>
              </w:rPr>
              <w:tab/>
              <w:t>типы</w:t>
            </w:r>
            <w:r w:rsidRPr="004B10AD">
              <w:rPr>
                <w:rFonts w:ascii="Times New Roman" w:eastAsia="Times New Roman" w:hAnsi="Times New Roman" w:cs="Times New Roman"/>
                <w:color w:val="000000"/>
                <w:sz w:val="28"/>
                <w:szCs w:val="28"/>
              </w:rPr>
              <w:tab/>
              <w:t>моделей</w:t>
            </w:r>
            <w:r w:rsidRPr="004B10AD">
              <w:rPr>
                <w:rFonts w:ascii="Times New Roman" w:eastAsia="Times New Roman" w:hAnsi="Times New Roman" w:cs="Times New Roman"/>
                <w:color w:val="000000"/>
                <w:sz w:val="28"/>
                <w:szCs w:val="28"/>
              </w:rPr>
              <w:tab/>
              <w:t>машинного обучения?</w:t>
            </w:r>
          </w:p>
        </w:tc>
        <w:tc>
          <w:tcPr>
            <w:tcW w:w="5812" w:type="dxa"/>
          </w:tcPr>
          <w:p w14:paraId="7DCD1230"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Существует несколько видов моделей машинного обучения:</w:t>
            </w:r>
          </w:p>
          <w:p w14:paraId="3F3FB4D2" w14:textId="77777777" w:rsidR="00A94D9F" w:rsidRPr="004B10AD" w:rsidRDefault="00A94D9F" w:rsidP="00A94D9F">
            <w:pPr>
              <w:widowControl w:val="0"/>
              <w:numPr>
                <w:ilvl w:val="0"/>
                <w:numId w:val="11"/>
              </w:numPr>
              <w:shd w:val="clear" w:color="auto" w:fill="F2F3F5"/>
              <w:autoSpaceDE w:val="0"/>
              <w:autoSpaceDN w:val="0"/>
              <w:spacing w:after="0" w:line="360" w:lineRule="auto"/>
              <w:ind w:left="960" w:right="240"/>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Линейные модели: это модели, которые могут обрабатывать только линейные зависимости между входными и выходными данными. Они просты в использовании и интерпретации, но не всегда дают наилучшие результаты.</w:t>
            </w:r>
          </w:p>
          <w:p w14:paraId="0A08C006" w14:textId="77777777" w:rsidR="00A94D9F" w:rsidRPr="004B10AD" w:rsidRDefault="00A94D9F" w:rsidP="00A94D9F">
            <w:pPr>
              <w:widowControl w:val="0"/>
              <w:numPr>
                <w:ilvl w:val="0"/>
                <w:numId w:val="11"/>
              </w:numPr>
              <w:shd w:val="clear" w:color="auto" w:fill="F2F3F5"/>
              <w:autoSpaceDE w:val="0"/>
              <w:autoSpaceDN w:val="0"/>
              <w:spacing w:after="0" w:line="360" w:lineRule="auto"/>
              <w:ind w:left="960" w:right="240"/>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Нелинейные модели: эти модели могут обрабатывать более сложные зависимости между данными. Они обычно дают более точные результаты, но могут быть сложнее в использовании и интерпретации.</w:t>
            </w:r>
          </w:p>
          <w:p w14:paraId="0CBB5098" w14:textId="77777777" w:rsidR="00A94D9F" w:rsidRPr="004B10AD" w:rsidRDefault="00A94D9F" w:rsidP="00A94D9F">
            <w:pPr>
              <w:widowControl w:val="0"/>
              <w:numPr>
                <w:ilvl w:val="0"/>
                <w:numId w:val="11"/>
              </w:numPr>
              <w:shd w:val="clear" w:color="auto" w:fill="F2F3F5"/>
              <w:autoSpaceDE w:val="0"/>
              <w:autoSpaceDN w:val="0"/>
              <w:spacing w:after="0" w:line="360" w:lineRule="auto"/>
              <w:ind w:left="960" w:right="240"/>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Деревья решений: это популярный вид моделей, который использует иерархическую структуру для разделения данных на более мелкие группы. Деревья решений могут быть очень точными, но они могут быть сложными для интерпретации и требуют много времени на обучение.</w:t>
            </w:r>
          </w:p>
          <w:p w14:paraId="090F835B" w14:textId="77777777" w:rsidR="00A94D9F" w:rsidRPr="004B10AD" w:rsidRDefault="00A94D9F" w:rsidP="00A94D9F">
            <w:pPr>
              <w:widowControl w:val="0"/>
              <w:numPr>
                <w:ilvl w:val="0"/>
                <w:numId w:val="11"/>
              </w:numPr>
              <w:shd w:val="clear" w:color="auto" w:fill="F2F3F5"/>
              <w:autoSpaceDE w:val="0"/>
              <w:autoSpaceDN w:val="0"/>
              <w:spacing w:after="0" w:line="360" w:lineRule="auto"/>
              <w:ind w:left="960" w:right="240"/>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Нейронные сети: это вид моделей, которые имитируют работу мозга. </w:t>
            </w:r>
            <w:r w:rsidRPr="004B10AD">
              <w:rPr>
                <w:rFonts w:ascii="Times New Roman" w:eastAsia="Times New Roman" w:hAnsi="Times New Roman" w:cs="Times New Roman"/>
                <w:sz w:val="28"/>
                <w:szCs w:val="28"/>
              </w:rPr>
              <w:lastRenderedPageBreak/>
              <w:t>Нейронные сети могут быть очень мощными, но они также требуют много времени на обучение и могут быть сложными в использовании.</w:t>
            </w:r>
          </w:p>
          <w:p w14:paraId="332EED03" w14:textId="77777777" w:rsidR="00A94D9F" w:rsidRPr="004B10AD" w:rsidRDefault="00A94D9F" w:rsidP="00A94D9F">
            <w:pPr>
              <w:widowControl w:val="0"/>
              <w:numPr>
                <w:ilvl w:val="0"/>
                <w:numId w:val="11"/>
              </w:numPr>
              <w:shd w:val="clear" w:color="auto" w:fill="F2F3F5"/>
              <w:autoSpaceDE w:val="0"/>
              <w:autoSpaceDN w:val="0"/>
              <w:spacing w:after="100" w:line="360" w:lineRule="auto"/>
              <w:ind w:left="960" w:right="240"/>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Генетические алгоритмы: это алгоритмы, которые используют принципы эволюции для поиска оптимальных решений. Генетические алгоритмы могут быть эффективными для решения сложных задач, но они могут требовать много времени на выполнение.</w:t>
            </w:r>
          </w:p>
          <w:p w14:paraId="2A475359"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p>
        </w:tc>
      </w:tr>
      <w:tr w:rsidR="00A94D9F" w:rsidRPr="004B10AD" w14:paraId="7790A47D" w14:textId="77777777" w:rsidTr="004B10AD">
        <w:trPr>
          <w:trHeight w:val="1398"/>
        </w:trPr>
        <w:tc>
          <w:tcPr>
            <w:tcW w:w="4678" w:type="dxa"/>
          </w:tcPr>
          <w:p w14:paraId="1C7FB5DC"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Что такое обучение без учителя?</w:t>
            </w:r>
          </w:p>
        </w:tc>
        <w:tc>
          <w:tcPr>
            <w:tcW w:w="5812" w:type="dxa"/>
          </w:tcPr>
          <w:p w14:paraId="6A7076F6" w14:textId="77777777" w:rsidR="00A94D9F" w:rsidRPr="004B10AD" w:rsidRDefault="00A94D9F" w:rsidP="00E17B5F">
            <w:pP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 xml:space="preserve">Обучение без учителя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метод машинного обучения, при котором компьютер учится распознавать паттерны в данных без явного указания на то, какие паттерны следует искать. Это отличается от обучения с учителем, где компьютеру предоставляются примеры того, какие паттерны нужно искать, и он учится сопоставлять новые данные с этими примерами. Обучение без учителя часто используется для обнаружения аномалий, кластеризации данных и генерации новых данных.</w:t>
            </w:r>
          </w:p>
        </w:tc>
      </w:tr>
      <w:tr w:rsidR="00A94D9F" w:rsidRPr="004B10AD" w14:paraId="6C1ED4D0" w14:textId="77777777" w:rsidTr="004B10AD">
        <w:trPr>
          <w:trHeight w:val="1704"/>
        </w:trPr>
        <w:tc>
          <w:tcPr>
            <w:tcW w:w="4678" w:type="dxa"/>
          </w:tcPr>
          <w:p w14:paraId="0303498C"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Какие методы кластеризации вы знаете?</w:t>
            </w:r>
          </w:p>
        </w:tc>
        <w:tc>
          <w:tcPr>
            <w:tcW w:w="5812" w:type="dxa"/>
          </w:tcPr>
          <w:p w14:paraId="3029362F"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К методам кластеризации относятся:</w:t>
            </w:r>
          </w:p>
          <w:p w14:paraId="38107701"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Иерархическая кластеризация: этот метод строит древовидную структуру, где каждый узел представляет собой кластер.</w:t>
            </w:r>
          </w:p>
          <w:p w14:paraId="6AB2283E"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lastRenderedPageBreak/>
              <w:t>• Кластеризация k-средних: этот метод разделяет данные на k кластеров, где k задается пользователем.</w:t>
            </w:r>
          </w:p>
          <w:p w14:paraId="4FBECC48"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DBSCAN (</w:t>
            </w:r>
            <w:proofErr w:type="spellStart"/>
            <w:r w:rsidRPr="004B10AD">
              <w:rPr>
                <w:rFonts w:ascii="Times New Roman" w:eastAsia="Times New Roman" w:hAnsi="Times New Roman" w:cs="Times New Roman"/>
                <w:sz w:val="28"/>
                <w:szCs w:val="28"/>
              </w:rPr>
              <w:t>Density</w:t>
            </w:r>
            <w:proofErr w:type="spellEnd"/>
            <w:r w:rsidRPr="004B10AD">
              <w:rPr>
                <w:rFonts w:ascii="Times New Roman" w:eastAsia="Times New Roman" w:hAnsi="Times New Roman" w:cs="Times New Roman"/>
                <w:sz w:val="28"/>
                <w:szCs w:val="28"/>
              </w:rPr>
              <w:t xml:space="preserve">-Based </w:t>
            </w:r>
            <w:proofErr w:type="spellStart"/>
            <w:r w:rsidRPr="004B10AD">
              <w:rPr>
                <w:rFonts w:ascii="Times New Roman" w:eastAsia="Times New Roman" w:hAnsi="Times New Roman" w:cs="Times New Roman"/>
                <w:sz w:val="28"/>
                <w:szCs w:val="28"/>
              </w:rPr>
              <w:t>Spatial</w:t>
            </w:r>
            <w:proofErr w:type="spellEnd"/>
            <w:r w:rsidRPr="004B10AD">
              <w:rPr>
                <w:rFonts w:ascii="Times New Roman" w:eastAsia="Times New Roman" w:hAnsi="Times New Roman" w:cs="Times New Roman"/>
                <w:sz w:val="28"/>
                <w:szCs w:val="28"/>
              </w:rPr>
              <w:t xml:space="preserve"> </w:t>
            </w:r>
            <w:proofErr w:type="spellStart"/>
            <w:r w:rsidRPr="004B10AD">
              <w:rPr>
                <w:rFonts w:ascii="Times New Roman" w:eastAsia="Times New Roman" w:hAnsi="Times New Roman" w:cs="Times New Roman"/>
                <w:sz w:val="28"/>
                <w:szCs w:val="28"/>
              </w:rPr>
              <w:t>Clustering</w:t>
            </w:r>
            <w:proofErr w:type="spellEnd"/>
            <w:r w:rsidRPr="004B10AD">
              <w:rPr>
                <w:rFonts w:ascii="Times New Roman" w:eastAsia="Times New Roman" w:hAnsi="Times New Roman" w:cs="Times New Roman"/>
                <w:sz w:val="28"/>
                <w:szCs w:val="28"/>
              </w:rPr>
              <w:t xml:space="preserve"> </w:t>
            </w:r>
            <w:proofErr w:type="spellStart"/>
            <w:r w:rsidRPr="004B10AD">
              <w:rPr>
                <w:rFonts w:ascii="Times New Roman" w:eastAsia="Times New Roman" w:hAnsi="Times New Roman" w:cs="Times New Roman"/>
                <w:sz w:val="28"/>
                <w:szCs w:val="28"/>
              </w:rPr>
              <w:t>of</w:t>
            </w:r>
            <w:proofErr w:type="spellEnd"/>
            <w:r w:rsidRPr="004B10AD">
              <w:rPr>
                <w:rFonts w:ascii="Times New Roman" w:eastAsia="Times New Roman" w:hAnsi="Times New Roman" w:cs="Times New Roman"/>
                <w:sz w:val="28"/>
                <w:szCs w:val="28"/>
              </w:rPr>
              <w:t xml:space="preserve"> Applications </w:t>
            </w:r>
            <w:proofErr w:type="spellStart"/>
            <w:r w:rsidRPr="004B10AD">
              <w:rPr>
                <w:rFonts w:ascii="Times New Roman" w:eastAsia="Times New Roman" w:hAnsi="Times New Roman" w:cs="Times New Roman"/>
                <w:sz w:val="28"/>
                <w:szCs w:val="28"/>
              </w:rPr>
              <w:t>with</w:t>
            </w:r>
            <w:proofErr w:type="spellEnd"/>
            <w:r w:rsidRPr="004B10AD">
              <w:rPr>
                <w:rFonts w:ascii="Times New Roman" w:eastAsia="Times New Roman" w:hAnsi="Times New Roman" w:cs="Times New Roman"/>
                <w:sz w:val="28"/>
                <w:szCs w:val="28"/>
              </w:rPr>
              <w:t xml:space="preserve"> </w:t>
            </w:r>
            <w:proofErr w:type="spellStart"/>
            <w:r w:rsidRPr="004B10AD">
              <w:rPr>
                <w:rFonts w:ascii="Times New Roman" w:eastAsia="Times New Roman" w:hAnsi="Times New Roman" w:cs="Times New Roman"/>
                <w:sz w:val="28"/>
                <w:szCs w:val="28"/>
              </w:rPr>
              <w:t>Noise</w:t>
            </w:r>
            <w:proofErr w:type="spellEnd"/>
            <w:r w:rsidRPr="004B10AD">
              <w:rPr>
                <w:rFonts w:ascii="Times New Roman" w:eastAsia="Times New Roman" w:hAnsi="Times New Roman" w:cs="Times New Roman"/>
                <w:sz w:val="28"/>
                <w:szCs w:val="28"/>
              </w:rPr>
              <w:t>): этот метод находит кластеры в многомерном пространстве на основе плотности точек.</w:t>
            </w:r>
          </w:p>
          <w:p w14:paraId="65AFC65D"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Гравитационная кластеризация: этот метод основан на аналогии с гравитационным притяжением между объектами.</w:t>
            </w:r>
          </w:p>
          <w:p w14:paraId="2359C051" w14:textId="77777777" w:rsidR="00A94D9F" w:rsidRPr="004B10AD" w:rsidRDefault="00A94D9F" w:rsidP="00E17B5F">
            <w:pPr>
              <w:shd w:val="clear" w:color="auto" w:fill="F2F3F5"/>
              <w:spacing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 </w:t>
            </w:r>
            <w:proofErr w:type="spellStart"/>
            <w:r w:rsidRPr="004B10AD">
              <w:rPr>
                <w:rFonts w:ascii="Times New Roman" w:eastAsia="Times New Roman" w:hAnsi="Times New Roman" w:cs="Times New Roman"/>
                <w:sz w:val="28"/>
                <w:szCs w:val="28"/>
              </w:rPr>
              <w:t>spectral</w:t>
            </w:r>
            <w:proofErr w:type="spellEnd"/>
            <w:r w:rsidRPr="004B10AD">
              <w:rPr>
                <w:rFonts w:ascii="Times New Roman" w:eastAsia="Times New Roman" w:hAnsi="Times New Roman" w:cs="Times New Roman"/>
                <w:sz w:val="28"/>
                <w:szCs w:val="28"/>
              </w:rPr>
              <w:t xml:space="preserve"> </w:t>
            </w:r>
            <w:proofErr w:type="spellStart"/>
            <w:r w:rsidRPr="004B10AD">
              <w:rPr>
                <w:rFonts w:ascii="Times New Roman" w:eastAsia="Times New Roman" w:hAnsi="Times New Roman" w:cs="Times New Roman"/>
                <w:sz w:val="28"/>
                <w:szCs w:val="28"/>
              </w:rPr>
              <w:t>clustering</w:t>
            </w:r>
            <w:proofErr w:type="spellEnd"/>
            <w:r w:rsidRPr="004B10AD">
              <w:rPr>
                <w:rFonts w:ascii="Times New Roman" w:eastAsia="Times New Roman" w:hAnsi="Times New Roman" w:cs="Times New Roman"/>
                <w:sz w:val="28"/>
                <w:szCs w:val="28"/>
              </w:rPr>
              <w:t>: этот метод использует спектр матрицы сходства для разделения объектов на кластеры.</w:t>
            </w:r>
          </w:p>
          <w:p w14:paraId="4533B7CC"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p>
        </w:tc>
      </w:tr>
      <w:tr w:rsidR="00A94D9F" w:rsidRPr="004B10AD" w14:paraId="2553D66F" w14:textId="77777777" w:rsidTr="004B10AD">
        <w:trPr>
          <w:trHeight w:val="1828"/>
        </w:trPr>
        <w:tc>
          <w:tcPr>
            <w:tcW w:w="4678" w:type="dxa"/>
          </w:tcPr>
          <w:p w14:paraId="75D7293E" w14:textId="77777777" w:rsidR="00A94D9F" w:rsidRPr="004B10AD" w:rsidRDefault="00A94D9F" w:rsidP="00E17B5F">
            <w:pPr>
              <w:pBdr>
                <w:top w:val="nil"/>
                <w:left w:val="nil"/>
                <w:bottom w:val="nil"/>
                <w:right w:val="nil"/>
                <w:between w:val="nil"/>
              </w:pBdr>
              <w:ind w:left="9" w:right="-8"/>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Какие методы понижения размерности вы знаете?</w:t>
            </w:r>
          </w:p>
        </w:tc>
        <w:tc>
          <w:tcPr>
            <w:tcW w:w="5812" w:type="dxa"/>
          </w:tcPr>
          <w:p w14:paraId="5A562F20"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Наиболее известные методы:</w:t>
            </w:r>
          </w:p>
          <w:p w14:paraId="375AC55A" w14:textId="77777777" w:rsidR="00A94D9F" w:rsidRPr="004B10AD" w:rsidRDefault="00A94D9F" w:rsidP="00A94D9F">
            <w:pPr>
              <w:widowControl w:val="0"/>
              <w:numPr>
                <w:ilvl w:val="0"/>
                <w:numId w:val="15"/>
              </w:numPr>
              <w:shd w:val="clear" w:color="auto" w:fill="F2F3F5"/>
              <w:autoSpaceDE w:val="0"/>
              <w:autoSpaceDN w:val="0"/>
              <w:spacing w:after="0" w:line="360" w:lineRule="auto"/>
              <w:ind w:left="960" w:right="240"/>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Метод главных компонент</w:t>
            </w:r>
          </w:p>
          <w:p w14:paraId="3051E8A9" w14:textId="77777777" w:rsidR="00A94D9F" w:rsidRPr="004B10AD" w:rsidRDefault="00A94D9F" w:rsidP="00A94D9F">
            <w:pPr>
              <w:widowControl w:val="0"/>
              <w:numPr>
                <w:ilvl w:val="0"/>
                <w:numId w:val="15"/>
              </w:numPr>
              <w:shd w:val="clear" w:color="auto" w:fill="F2F3F5"/>
              <w:autoSpaceDE w:val="0"/>
              <w:autoSpaceDN w:val="0"/>
              <w:spacing w:after="0" w:line="360" w:lineRule="auto"/>
              <w:ind w:left="960" w:right="240"/>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Факторный анализ</w:t>
            </w:r>
          </w:p>
          <w:p w14:paraId="51576280" w14:textId="77777777" w:rsidR="00A94D9F" w:rsidRPr="004B10AD" w:rsidRDefault="00A94D9F" w:rsidP="00A94D9F">
            <w:pPr>
              <w:widowControl w:val="0"/>
              <w:numPr>
                <w:ilvl w:val="0"/>
                <w:numId w:val="15"/>
              </w:numPr>
              <w:shd w:val="clear" w:color="auto" w:fill="F2F3F5"/>
              <w:autoSpaceDE w:val="0"/>
              <w:autoSpaceDN w:val="0"/>
              <w:spacing w:after="0" w:line="360" w:lineRule="auto"/>
              <w:ind w:left="960" w:right="240"/>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PCA (</w:t>
            </w:r>
            <w:proofErr w:type="spellStart"/>
            <w:r w:rsidRPr="004B10AD">
              <w:rPr>
                <w:rFonts w:ascii="Times New Roman" w:eastAsia="Times New Roman" w:hAnsi="Times New Roman" w:cs="Times New Roman"/>
                <w:sz w:val="28"/>
                <w:szCs w:val="28"/>
              </w:rPr>
              <w:t>Principal</w:t>
            </w:r>
            <w:proofErr w:type="spellEnd"/>
            <w:r w:rsidRPr="004B10AD">
              <w:rPr>
                <w:rFonts w:ascii="Times New Roman" w:eastAsia="Times New Roman" w:hAnsi="Times New Roman" w:cs="Times New Roman"/>
                <w:sz w:val="28"/>
                <w:szCs w:val="28"/>
              </w:rPr>
              <w:t xml:space="preserve"> </w:t>
            </w:r>
            <w:proofErr w:type="spellStart"/>
            <w:r w:rsidRPr="004B10AD">
              <w:rPr>
                <w:rFonts w:ascii="Times New Roman" w:eastAsia="Times New Roman" w:hAnsi="Times New Roman" w:cs="Times New Roman"/>
                <w:sz w:val="28"/>
                <w:szCs w:val="28"/>
              </w:rPr>
              <w:t>Component</w:t>
            </w:r>
            <w:proofErr w:type="spellEnd"/>
            <w:r w:rsidRPr="004B10AD">
              <w:rPr>
                <w:rFonts w:ascii="Times New Roman" w:eastAsia="Times New Roman" w:hAnsi="Times New Roman" w:cs="Times New Roman"/>
                <w:sz w:val="28"/>
                <w:szCs w:val="28"/>
              </w:rPr>
              <w:t xml:space="preserve"> Analysis)</w:t>
            </w:r>
          </w:p>
          <w:p w14:paraId="206AB0CD" w14:textId="77777777" w:rsidR="00A94D9F" w:rsidRPr="004B10AD" w:rsidRDefault="00A94D9F" w:rsidP="00A94D9F">
            <w:pPr>
              <w:widowControl w:val="0"/>
              <w:numPr>
                <w:ilvl w:val="0"/>
                <w:numId w:val="15"/>
              </w:numPr>
              <w:shd w:val="clear" w:color="auto" w:fill="F2F3F5"/>
              <w:autoSpaceDE w:val="0"/>
              <w:autoSpaceDN w:val="0"/>
              <w:spacing w:after="0" w:line="360" w:lineRule="auto"/>
              <w:ind w:left="960" w:right="240"/>
              <w:rPr>
                <w:rFonts w:ascii="Times New Roman" w:eastAsia="Times New Roman" w:hAnsi="Times New Roman" w:cs="Times New Roman"/>
                <w:sz w:val="28"/>
                <w:szCs w:val="28"/>
                <w:lang w:val="en-US"/>
              </w:rPr>
            </w:pPr>
            <w:r w:rsidRPr="004B10AD">
              <w:rPr>
                <w:rFonts w:ascii="Times New Roman" w:eastAsia="Times New Roman" w:hAnsi="Times New Roman" w:cs="Times New Roman"/>
                <w:sz w:val="28"/>
                <w:szCs w:val="28"/>
                <w:lang w:val="en-US"/>
              </w:rPr>
              <w:t>t-SNE (t-Distributed Stochastic Neighbor Embedding)</w:t>
            </w:r>
          </w:p>
          <w:p w14:paraId="78671314" w14:textId="2CDEFC24" w:rsidR="004B10AD" w:rsidRPr="004B10AD" w:rsidRDefault="00A94D9F" w:rsidP="004B10AD">
            <w:pPr>
              <w:widowControl w:val="0"/>
              <w:numPr>
                <w:ilvl w:val="0"/>
                <w:numId w:val="15"/>
              </w:numPr>
              <w:shd w:val="clear" w:color="auto" w:fill="F2F3F5"/>
              <w:autoSpaceDE w:val="0"/>
              <w:autoSpaceDN w:val="0"/>
              <w:spacing w:after="100" w:line="360" w:lineRule="auto"/>
              <w:ind w:left="960" w:right="240"/>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ICA (Independent </w:t>
            </w:r>
            <w:proofErr w:type="spellStart"/>
            <w:r w:rsidRPr="004B10AD">
              <w:rPr>
                <w:rFonts w:ascii="Times New Roman" w:eastAsia="Times New Roman" w:hAnsi="Times New Roman" w:cs="Times New Roman"/>
                <w:sz w:val="28"/>
                <w:szCs w:val="28"/>
              </w:rPr>
              <w:t>Component</w:t>
            </w:r>
            <w:proofErr w:type="spellEnd"/>
            <w:r w:rsidRPr="004B10AD">
              <w:rPr>
                <w:rFonts w:ascii="Times New Roman" w:eastAsia="Times New Roman" w:hAnsi="Times New Roman" w:cs="Times New Roman"/>
                <w:sz w:val="28"/>
                <w:szCs w:val="28"/>
              </w:rPr>
              <w:t xml:space="preserve"> Analysis)</w:t>
            </w:r>
          </w:p>
        </w:tc>
      </w:tr>
    </w:tbl>
    <w:p w14:paraId="5E41DA71" w14:textId="10A37487" w:rsidR="00A94D9F" w:rsidRPr="004B10AD" w:rsidRDefault="00A94D9F" w:rsidP="004B10AD">
      <w:pPr>
        <w:rPr>
          <w:rFonts w:ascii="Times New Roman" w:eastAsia="Times New Roman" w:hAnsi="Times New Roman" w:cs="Times New Roman"/>
          <w:sz w:val="28"/>
          <w:szCs w:val="28"/>
        </w:rPr>
      </w:pP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8"/>
        <w:gridCol w:w="5812"/>
      </w:tblGrid>
      <w:tr w:rsidR="00A94D9F" w:rsidRPr="004B10AD" w14:paraId="3DABABD1" w14:textId="77777777" w:rsidTr="005C66CC">
        <w:trPr>
          <w:trHeight w:val="325"/>
        </w:trPr>
        <w:tc>
          <w:tcPr>
            <w:tcW w:w="4678" w:type="dxa"/>
            <w:shd w:val="clear" w:color="auto" w:fill="auto"/>
          </w:tcPr>
          <w:p w14:paraId="1F6605E8" w14:textId="77777777" w:rsidR="00A94D9F" w:rsidRPr="004B10AD" w:rsidRDefault="00A94D9F" w:rsidP="00E17B5F">
            <w:pPr>
              <w:pBdr>
                <w:top w:val="nil"/>
                <w:left w:val="nil"/>
                <w:bottom w:val="nil"/>
                <w:right w:val="nil"/>
                <w:between w:val="nil"/>
              </w:pBdr>
              <w:spacing w:line="306" w:lineRule="auto"/>
              <w:ind w:left="48" w:right="37"/>
              <w:jc w:val="center"/>
              <w:rPr>
                <w:rFonts w:ascii="Times New Roman" w:eastAsia="Times New Roman" w:hAnsi="Times New Roman" w:cs="Times New Roman"/>
                <w:b/>
                <w:color w:val="000000"/>
                <w:sz w:val="28"/>
                <w:szCs w:val="28"/>
              </w:rPr>
            </w:pPr>
            <w:r w:rsidRPr="004B10AD">
              <w:rPr>
                <w:rFonts w:ascii="Times New Roman" w:eastAsia="Times New Roman" w:hAnsi="Times New Roman" w:cs="Times New Roman"/>
                <w:b/>
                <w:color w:val="000000"/>
                <w:sz w:val="28"/>
                <w:szCs w:val="28"/>
              </w:rPr>
              <w:t>Вопрос</w:t>
            </w:r>
          </w:p>
        </w:tc>
        <w:tc>
          <w:tcPr>
            <w:tcW w:w="5812" w:type="dxa"/>
            <w:shd w:val="clear" w:color="auto" w:fill="auto"/>
          </w:tcPr>
          <w:p w14:paraId="27FD5B7E" w14:textId="77777777" w:rsidR="00A94D9F" w:rsidRPr="004B10AD" w:rsidRDefault="00A94D9F" w:rsidP="00E17B5F">
            <w:pPr>
              <w:pBdr>
                <w:top w:val="nil"/>
                <w:left w:val="nil"/>
                <w:bottom w:val="nil"/>
                <w:right w:val="nil"/>
                <w:between w:val="nil"/>
              </w:pBdr>
              <w:spacing w:line="306" w:lineRule="auto"/>
              <w:ind w:left="1923" w:right="1914"/>
              <w:jc w:val="center"/>
              <w:rPr>
                <w:rFonts w:ascii="Times New Roman" w:eastAsia="Times New Roman" w:hAnsi="Times New Roman" w:cs="Times New Roman"/>
                <w:b/>
                <w:color w:val="000000"/>
                <w:sz w:val="28"/>
                <w:szCs w:val="28"/>
              </w:rPr>
            </w:pPr>
            <w:r w:rsidRPr="004B10AD">
              <w:rPr>
                <w:rFonts w:ascii="Times New Roman" w:eastAsia="Times New Roman" w:hAnsi="Times New Roman" w:cs="Times New Roman"/>
                <w:b/>
                <w:color w:val="000000"/>
                <w:sz w:val="28"/>
                <w:szCs w:val="28"/>
              </w:rPr>
              <w:t>Ответ</w:t>
            </w:r>
          </w:p>
        </w:tc>
      </w:tr>
      <w:tr w:rsidR="00A94D9F" w:rsidRPr="004B10AD" w14:paraId="75BA69CD" w14:textId="77777777" w:rsidTr="004B10AD">
        <w:trPr>
          <w:trHeight w:val="1471"/>
        </w:trPr>
        <w:tc>
          <w:tcPr>
            <w:tcW w:w="4678" w:type="dxa"/>
          </w:tcPr>
          <w:p w14:paraId="7DEB4FDB" w14:textId="77777777" w:rsidR="00A94D9F" w:rsidRPr="004B10AD" w:rsidRDefault="00A94D9F" w:rsidP="00E17B5F">
            <w:pPr>
              <w:pBdr>
                <w:top w:val="nil"/>
                <w:left w:val="nil"/>
                <w:bottom w:val="nil"/>
                <w:right w:val="nil"/>
                <w:between w:val="nil"/>
              </w:pBdr>
              <w:tabs>
                <w:tab w:val="left" w:pos="3995"/>
              </w:tabs>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такое линейная модель?</w:t>
            </w:r>
            <w:r w:rsidRPr="004B10AD">
              <w:rPr>
                <w:rFonts w:ascii="Times New Roman" w:eastAsia="Times New Roman" w:hAnsi="Times New Roman" w:cs="Times New Roman"/>
                <w:color w:val="000000"/>
                <w:sz w:val="28"/>
                <w:szCs w:val="28"/>
              </w:rPr>
              <w:tab/>
              <w:t>Какими бывают линейные модели?</w:t>
            </w:r>
          </w:p>
        </w:tc>
        <w:tc>
          <w:tcPr>
            <w:tcW w:w="5812" w:type="dxa"/>
          </w:tcPr>
          <w:p w14:paraId="47638A15"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Линейная модель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модель, в которой связь между зависимой переменной (целевой функцией) и независимыми переменными </w:t>
            </w:r>
            <w:r w:rsidRPr="004B10AD">
              <w:rPr>
                <w:rFonts w:ascii="Times New Roman" w:eastAsia="Times New Roman" w:hAnsi="Times New Roman" w:cs="Times New Roman"/>
                <w:sz w:val="28"/>
                <w:szCs w:val="28"/>
              </w:rPr>
              <w:lastRenderedPageBreak/>
              <w:t>(входными факторами) описывается линейной функцией. Линейные модели могут быть разных видов, например:</w:t>
            </w:r>
          </w:p>
          <w:p w14:paraId="50B51554" w14:textId="77777777" w:rsidR="00A94D9F" w:rsidRPr="004B10AD" w:rsidRDefault="00A94D9F" w:rsidP="00E17B5F">
            <w:pPr>
              <w:shd w:val="clear" w:color="auto" w:fill="F2F3F5"/>
              <w:spacing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Линейная регрессия - используется для предсказания значения целевой переменной на основе значений входных факторов.</w:t>
            </w:r>
            <w:r w:rsidRPr="004B10AD">
              <w:rPr>
                <w:rFonts w:ascii="Times New Roman" w:eastAsia="Times New Roman" w:hAnsi="Times New Roman" w:cs="Times New Roman"/>
                <w:sz w:val="28"/>
                <w:szCs w:val="28"/>
              </w:rPr>
              <w:br/>
              <w:t>Логистическая регрессия - применяется для предсказания вероятности принадлежности объекта к определенному классу.</w:t>
            </w:r>
            <w:r w:rsidRPr="004B10AD">
              <w:rPr>
                <w:rFonts w:ascii="Times New Roman" w:eastAsia="Times New Roman" w:hAnsi="Times New Roman" w:cs="Times New Roman"/>
                <w:sz w:val="28"/>
                <w:szCs w:val="28"/>
              </w:rPr>
              <w:br/>
              <w:t>Пропорциональная логистическая регрессия - позволяет оценить вероятность наступления события в определенный момент времени.</w:t>
            </w:r>
            <w:r w:rsidRPr="004B10AD">
              <w:rPr>
                <w:rFonts w:ascii="Times New Roman" w:eastAsia="Times New Roman" w:hAnsi="Times New Roman" w:cs="Times New Roman"/>
                <w:sz w:val="28"/>
                <w:szCs w:val="28"/>
              </w:rPr>
              <w:br/>
              <w:t>Множественная линейная регрессия - служит для предсказания целевой переменной на основе нескольких входных факторов.</w:t>
            </w:r>
          </w:p>
          <w:p w14:paraId="4E001F37"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p>
        </w:tc>
      </w:tr>
      <w:tr w:rsidR="00A94D9F" w:rsidRPr="004B10AD" w14:paraId="0079BA42" w14:textId="77777777" w:rsidTr="004B10AD">
        <w:trPr>
          <w:trHeight w:val="1633"/>
        </w:trPr>
        <w:tc>
          <w:tcPr>
            <w:tcW w:w="4678" w:type="dxa"/>
          </w:tcPr>
          <w:p w14:paraId="0B79E219" w14:textId="77777777" w:rsidR="00A94D9F" w:rsidRPr="004B10AD" w:rsidRDefault="00A94D9F" w:rsidP="00E17B5F">
            <w:pPr>
              <w:pBdr>
                <w:top w:val="nil"/>
                <w:left w:val="nil"/>
                <w:bottom w:val="nil"/>
                <w:right w:val="nil"/>
                <w:between w:val="nil"/>
              </w:pBdr>
              <w:tabs>
                <w:tab w:val="left" w:pos="815"/>
                <w:tab w:val="left" w:pos="1823"/>
                <w:tab w:val="left" w:pos="3487"/>
                <w:tab w:val="left" w:pos="4769"/>
              </w:tabs>
              <w:ind w:left="9" w:right="1"/>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Что</w:t>
            </w:r>
            <w:r w:rsidRPr="004B10AD">
              <w:rPr>
                <w:rFonts w:ascii="Times New Roman" w:eastAsia="Times New Roman" w:hAnsi="Times New Roman" w:cs="Times New Roman"/>
                <w:color w:val="000000"/>
                <w:sz w:val="28"/>
                <w:szCs w:val="28"/>
              </w:rPr>
              <w:tab/>
              <w:t>такое</w:t>
            </w:r>
            <w:r w:rsidRPr="004B10AD">
              <w:rPr>
                <w:rFonts w:ascii="Times New Roman" w:eastAsia="Times New Roman" w:hAnsi="Times New Roman" w:cs="Times New Roman"/>
                <w:color w:val="000000"/>
                <w:sz w:val="28"/>
                <w:szCs w:val="28"/>
              </w:rPr>
              <w:tab/>
              <w:t>решающие</w:t>
            </w:r>
            <w:r w:rsidRPr="004B10AD">
              <w:rPr>
                <w:rFonts w:ascii="Times New Roman" w:eastAsia="Times New Roman" w:hAnsi="Times New Roman" w:cs="Times New Roman"/>
                <w:color w:val="000000"/>
                <w:sz w:val="28"/>
                <w:szCs w:val="28"/>
              </w:rPr>
              <w:tab/>
              <w:t>деревья</w:t>
            </w:r>
            <w:r w:rsidRPr="004B10AD">
              <w:rPr>
                <w:rFonts w:ascii="Times New Roman" w:eastAsia="Times New Roman" w:hAnsi="Times New Roman" w:cs="Times New Roman"/>
                <w:color w:val="000000"/>
                <w:sz w:val="28"/>
                <w:szCs w:val="28"/>
              </w:rPr>
              <w:tab/>
              <w:t>и композиции?</w:t>
            </w:r>
          </w:p>
        </w:tc>
        <w:tc>
          <w:tcPr>
            <w:tcW w:w="5812" w:type="dxa"/>
          </w:tcPr>
          <w:p w14:paraId="5DE39FE3"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shd w:val="clear" w:color="auto" w:fill="F2F3F5"/>
              </w:rPr>
              <w:t xml:space="preserve">Решающие деревья </w:t>
            </w:r>
            <w:proofErr w:type="gramStart"/>
            <w:r w:rsidRPr="004B10AD">
              <w:rPr>
                <w:rFonts w:ascii="Times New Roman" w:eastAsia="Times New Roman" w:hAnsi="Times New Roman" w:cs="Times New Roman"/>
                <w:sz w:val="28"/>
                <w:szCs w:val="28"/>
                <w:shd w:val="clear" w:color="auto" w:fill="F2F3F5"/>
              </w:rPr>
              <w:t>- это</w:t>
            </w:r>
            <w:proofErr w:type="gramEnd"/>
            <w:r w:rsidRPr="004B10AD">
              <w:rPr>
                <w:rFonts w:ascii="Times New Roman" w:eastAsia="Times New Roman" w:hAnsi="Times New Roman" w:cs="Times New Roman"/>
                <w:sz w:val="28"/>
                <w:szCs w:val="28"/>
                <w:shd w:val="clear" w:color="auto" w:fill="F2F3F5"/>
              </w:rPr>
              <w:t xml:space="preserve"> метод машинного обучения, который используется для классификации данных. Он основан на том, что данные разбиваются на несколько частей, и для каждой части находится наиболее подходящее решение. Композиции </w:t>
            </w:r>
            <w:proofErr w:type="gramStart"/>
            <w:r w:rsidRPr="004B10AD">
              <w:rPr>
                <w:rFonts w:ascii="Times New Roman" w:eastAsia="Times New Roman" w:hAnsi="Times New Roman" w:cs="Times New Roman"/>
                <w:sz w:val="28"/>
                <w:szCs w:val="28"/>
                <w:shd w:val="clear" w:color="auto" w:fill="F2F3F5"/>
              </w:rPr>
              <w:t>- это</w:t>
            </w:r>
            <w:proofErr w:type="gramEnd"/>
            <w:r w:rsidRPr="004B10AD">
              <w:rPr>
                <w:rFonts w:ascii="Times New Roman" w:eastAsia="Times New Roman" w:hAnsi="Times New Roman" w:cs="Times New Roman"/>
                <w:sz w:val="28"/>
                <w:szCs w:val="28"/>
                <w:shd w:val="clear" w:color="auto" w:fill="F2F3F5"/>
              </w:rPr>
              <w:t xml:space="preserve"> метод, который позволяет объединять несколько моделей в одну. Это может быть полезно, когда у нас есть несколько разных моделей, и мы хотим использовать их все вместе для получения более точного результата.</w:t>
            </w:r>
          </w:p>
        </w:tc>
      </w:tr>
      <w:tr w:rsidR="00A94D9F" w:rsidRPr="004B10AD" w14:paraId="12E30B53" w14:textId="77777777" w:rsidTr="004B10AD">
        <w:trPr>
          <w:trHeight w:val="1310"/>
        </w:trPr>
        <w:tc>
          <w:tcPr>
            <w:tcW w:w="4678" w:type="dxa"/>
          </w:tcPr>
          <w:p w14:paraId="58EB33F1"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Алгоритм «Случайный лес»?</w:t>
            </w:r>
          </w:p>
        </w:tc>
        <w:tc>
          <w:tcPr>
            <w:tcW w:w="5812" w:type="dxa"/>
          </w:tcPr>
          <w:p w14:paraId="523486B5"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“Случайный лес”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алгоритм машинного обучения, который использует множество деревьев решений для предсказания значений целевой переменной. Он был разработан Лео </w:t>
            </w:r>
            <w:proofErr w:type="spellStart"/>
            <w:r w:rsidRPr="004B10AD">
              <w:rPr>
                <w:rFonts w:ascii="Times New Roman" w:eastAsia="Times New Roman" w:hAnsi="Times New Roman" w:cs="Times New Roman"/>
                <w:sz w:val="28"/>
                <w:szCs w:val="28"/>
              </w:rPr>
              <w:lastRenderedPageBreak/>
              <w:t>Брейманом</w:t>
            </w:r>
            <w:proofErr w:type="spellEnd"/>
            <w:r w:rsidRPr="004B10AD">
              <w:rPr>
                <w:rFonts w:ascii="Times New Roman" w:eastAsia="Times New Roman" w:hAnsi="Times New Roman" w:cs="Times New Roman"/>
                <w:sz w:val="28"/>
                <w:szCs w:val="28"/>
              </w:rPr>
              <w:t xml:space="preserve"> в 2001 году и с тех пор стал одним из самых популярных алгоритмов машинного обучения.</w:t>
            </w:r>
          </w:p>
          <w:p w14:paraId="4420B11C"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Суть алгоритма заключается в том, что он создает множество деревьев решений, каждое из которых обучается на разных подмножествах данных. Затем результаты всех деревьев объединяются, чтобы получить окончательный результат.</w:t>
            </w:r>
          </w:p>
          <w:p w14:paraId="35375378" w14:textId="77777777" w:rsidR="00A94D9F" w:rsidRPr="004B10AD" w:rsidRDefault="00A94D9F" w:rsidP="00E17B5F">
            <w:pPr>
              <w:shd w:val="clear" w:color="auto" w:fill="F2F3F5"/>
              <w:spacing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Одним из преимуществ “случайного леса” является то, что он может работать с большими объемами данных и позволяет оценить важность каждого признака для предсказания целевой переменной. Кроме того, он может использоваться для задач классификации и регрессии, а также может учитывать корреляцию между признаками.</w:t>
            </w:r>
          </w:p>
          <w:p w14:paraId="2689E355"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p>
        </w:tc>
      </w:tr>
      <w:tr w:rsidR="00A94D9F" w:rsidRPr="004B10AD" w14:paraId="689E731B" w14:textId="77777777" w:rsidTr="004B10AD">
        <w:trPr>
          <w:trHeight w:val="1398"/>
        </w:trPr>
        <w:tc>
          <w:tcPr>
            <w:tcW w:w="4678" w:type="dxa"/>
          </w:tcPr>
          <w:p w14:paraId="2B3621A8"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Алгоритм наивного Байеса?</w:t>
            </w:r>
          </w:p>
        </w:tc>
        <w:tc>
          <w:tcPr>
            <w:tcW w:w="5812" w:type="dxa"/>
          </w:tcPr>
          <w:p w14:paraId="56B5EDD7"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Наивный байесовский классификатор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простой, но эффективный метод машинного обучения, основанный на теореме Байеса. Он использует распределение вероятностей для оценки класса объекта на основе его признаков.</w:t>
            </w:r>
          </w:p>
          <w:p w14:paraId="1C7239B5"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Алгоритм наивного байесовского классификатора включает следующие шаги:</w:t>
            </w:r>
          </w:p>
          <w:p w14:paraId="651C9E1B" w14:textId="77777777" w:rsidR="00A94D9F" w:rsidRPr="004B10AD" w:rsidRDefault="00A94D9F" w:rsidP="00A94D9F">
            <w:pPr>
              <w:widowControl w:val="0"/>
              <w:numPr>
                <w:ilvl w:val="0"/>
                <w:numId w:val="17"/>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Выбор функции правдоподобия для </w:t>
            </w:r>
            <w:r w:rsidRPr="004B10AD">
              <w:rPr>
                <w:rFonts w:ascii="Times New Roman" w:eastAsia="Times New Roman" w:hAnsi="Times New Roman" w:cs="Times New Roman"/>
                <w:sz w:val="28"/>
                <w:szCs w:val="28"/>
              </w:rPr>
              <w:lastRenderedPageBreak/>
              <w:t>каждого класса.</w:t>
            </w:r>
          </w:p>
          <w:p w14:paraId="15EA6B58" w14:textId="77777777" w:rsidR="00A94D9F" w:rsidRPr="004B10AD" w:rsidRDefault="00A94D9F" w:rsidP="00A94D9F">
            <w:pPr>
              <w:widowControl w:val="0"/>
              <w:numPr>
                <w:ilvl w:val="0"/>
                <w:numId w:val="17"/>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Оценка параметров функции правдоподобия с использованием обучающих данных.</w:t>
            </w:r>
          </w:p>
          <w:p w14:paraId="5D24DA45" w14:textId="77777777" w:rsidR="00A94D9F" w:rsidRPr="004B10AD" w:rsidRDefault="00A94D9F" w:rsidP="00A94D9F">
            <w:pPr>
              <w:widowControl w:val="0"/>
              <w:numPr>
                <w:ilvl w:val="0"/>
                <w:numId w:val="17"/>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Применение функции правдоподобия к новым данным для определения класса.</w:t>
            </w:r>
          </w:p>
          <w:p w14:paraId="69D677F5" w14:textId="77777777" w:rsidR="00A94D9F" w:rsidRPr="004B10AD" w:rsidRDefault="00A94D9F" w:rsidP="00A94D9F">
            <w:pPr>
              <w:widowControl w:val="0"/>
              <w:numPr>
                <w:ilvl w:val="0"/>
                <w:numId w:val="17"/>
              </w:numPr>
              <w:shd w:val="clear" w:color="auto" w:fill="F2F3F5"/>
              <w:autoSpaceDE w:val="0"/>
              <w:autoSpaceDN w:val="0"/>
              <w:spacing w:after="40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Выбор класса с наибольшей вероятностью.</w:t>
            </w:r>
          </w:p>
          <w:p w14:paraId="63C4EB9C" w14:textId="77777777" w:rsidR="00A94D9F" w:rsidRPr="004B10AD" w:rsidRDefault="00A94D9F" w:rsidP="00E17B5F">
            <w:pPr>
              <w:shd w:val="clear" w:color="auto" w:fill="F2F3F5"/>
              <w:spacing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Наивный байесовский классификатор может быть эффективен для задач классификации, но его точность может снижаться в сложных задачах, где распределение признаков не соответствует предположению о независимости.</w:t>
            </w:r>
          </w:p>
          <w:p w14:paraId="148FB84F"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p>
        </w:tc>
      </w:tr>
      <w:tr w:rsidR="00A94D9F" w:rsidRPr="004B10AD" w14:paraId="73245908" w14:textId="77777777" w:rsidTr="004B10AD">
        <w:trPr>
          <w:trHeight w:val="1704"/>
        </w:trPr>
        <w:tc>
          <w:tcPr>
            <w:tcW w:w="4678" w:type="dxa"/>
          </w:tcPr>
          <w:p w14:paraId="21B2CCCB"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Алгоритм SVM?</w:t>
            </w:r>
          </w:p>
        </w:tc>
        <w:tc>
          <w:tcPr>
            <w:tcW w:w="5812" w:type="dxa"/>
          </w:tcPr>
          <w:p w14:paraId="6367567E"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SVM (Support </w:t>
            </w:r>
            <w:proofErr w:type="spellStart"/>
            <w:r w:rsidRPr="004B10AD">
              <w:rPr>
                <w:rFonts w:ascii="Times New Roman" w:eastAsia="Times New Roman" w:hAnsi="Times New Roman" w:cs="Times New Roman"/>
                <w:sz w:val="28"/>
                <w:szCs w:val="28"/>
              </w:rPr>
              <w:t>Vector</w:t>
            </w:r>
            <w:proofErr w:type="spellEnd"/>
            <w:r w:rsidRPr="004B10AD">
              <w:rPr>
                <w:rFonts w:ascii="Times New Roman" w:eastAsia="Times New Roman" w:hAnsi="Times New Roman" w:cs="Times New Roman"/>
                <w:sz w:val="28"/>
                <w:szCs w:val="28"/>
              </w:rPr>
              <w:t xml:space="preserve"> Machine)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алгоритм машинного обучения, используемый для задач классификации и регрессии. Он находит оптимальную гиперплоскость в пространстве признаков, которая разделяет данные на классы.</w:t>
            </w:r>
          </w:p>
          <w:p w14:paraId="0E6E1C4F"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Процесс обучения SVM включает в себя несколько этапов:</w:t>
            </w:r>
          </w:p>
          <w:p w14:paraId="3140B1D5" w14:textId="77777777" w:rsidR="00A94D9F" w:rsidRPr="004B10AD" w:rsidRDefault="00A94D9F" w:rsidP="00A94D9F">
            <w:pPr>
              <w:widowControl w:val="0"/>
              <w:numPr>
                <w:ilvl w:val="0"/>
                <w:numId w:val="12"/>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Преобразование исходных данных в пространство большей размерности с помощью функции ядра.</w:t>
            </w:r>
          </w:p>
          <w:p w14:paraId="19F2F586" w14:textId="77777777" w:rsidR="00A94D9F" w:rsidRPr="004B10AD" w:rsidRDefault="00A94D9F" w:rsidP="00A94D9F">
            <w:pPr>
              <w:widowControl w:val="0"/>
              <w:numPr>
                <w:ilvl w:val="0"/>
                <w:numId w:val="12"/>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Поиск оптимальной гиперплоскости, </w:t>
            </w:r>
            <w:r w:rsidRPr="004B10AD">
              <w:rPr>
                <w:rFonts w:ascii="Times New Roman" w:eastAsia="Times New Roman" w:hAnsi="Times New Roman" w:cs="Times New Roman"/>
                <w:sz w:val="28"/>
                <w:szCs w:val="28"/>
              </w:rPr>
              <w:lastRenderedPageBreak/>
              <w:t>которая максимизирует расстояние до ближайших точек на каждой из сторон границы.</w:t>
            </w:r>
          </w:p>
          <w:p w14:paraId="18C1D18D" w14:textId="77777777" w:rsidR="00A94D9F" w:rsidRPr="004B10AD" w:rsidRDefault="00A94D9F" w:rsidP="00A94D9F">
            <w:pPr>
              <w:widowControl w:val="0"/>
              <w:numPr>
                <w:ilvl w:val="0"/>
                <w:numId w:val="12"/>
              </w:numPr>
              <w:shd w:val="clear" w:color="auto" w:fill="F2F3F5"/>
              <w:autoSpaceDE w:val="0"/>
              <w:autoSpaceDN w:val="0"/>
              <w:spacing w:after="10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Применение найденной гиперплоскости для классификации новых данных.</w:t>
            </w:r>
          </w:p>
          <w:p w14:paraId="5E90C6B8"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p>
        </w:tc>
      </w:tr>
      <w:tr w:rsidR="00A94D9F" w:rsidRPr="004B10AD" w14:paraId="2446CBDC" w14:textId="77777777" w:rsidTr="004B10AD">
        <w:trPr>
          <w:trHeight w:val="1677"/>
        </w:trPr>
        <w:tc>
          <w:tcPr>
            <w:tcW w:w="4678" w:type="dxa"/>
          </w:tcPr>
          <w:p w14:paraId="54788017" w14:textId="77777777" w:rsidR="00A94D9F" w:rsidRPr="004B10AD" w:rsidRDefault="00A94D9F" w:rsidP="00E17B5F">
            <w:pPr>
              <w:pBdr>
                <w:top w:val="nil"/>
                <w:left w:val="nil"/>
                <w:bottom w:val="nil"/>
                <w:right w:val="nil"/>
                <w:between w:val="nil"/>
              </w:pBdr>
              <w:ind w:left="9" w:right="-8"/>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Какие методы понижения размерности вы знаете?</w:t>
            </w:r>
          </w:p>
        </w:tc>
        <w:tc>
          <w:tcPr>
            <w:tcW w:w="5812" w:type="dxa"/>
          </w:tcPr>
          <w:p w14:paraId="2DD6D9AF" w14:textId="77777777" w:rsidR="00A94D9F" w:rsidRPr="004B10AD" w:rsidRDefault="00A94D9F" w:rsidP="00E17B5F">
            <w:pPr>
              <w:shd w:val="clear" w:color="auto" w:fill="F2F3F5"/>
              <w:spacing w:after="24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Существует множество методов понижения размерности, некоторые из которых включают:</w:t>
            </w:r>
          </w:p>
          <w:p w14:paraId="2669D48F" w14:textId="77777777" w:rsidR="00A94D9F" w:rsidRPr="004B10AD" w:rsidRDefault="00A94D9F" w:rsidP="00A94D9F">
            <w:pPr>
              <w:widowControl w:val="0"/>
              <w:numPr>
                <w:ilvl w:val="0"/>
                <w:numId w:val="10"/>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Метод главных компонент (PCA)</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один из наиболее популярных методов уменьшения размерности. PCA находит направления максимальной дисперсии в данных и сохраняет только компоненты, объясняющие наибольшую часть дисперсии.</w:t>
            </w:r>
          </w:p>
          <w:p w14:paraId="450C3E73" w14:textId="77777777" w:rsidR="00A94D9F" w:rsidRPr="004B10AD" w:rsidRDefault="00A94D9F" w:rsidP="00A94D9F">
            <w:pPr>
              <w:widowControl w:val="0"/>
              <w:numPr>
                <w:ilvl w:val="0"/>
                <w:numId w:val="10"/>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Факторный анализ (FA)</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статистический метод, используемый для определения основных факторов, лежащих в основе корреляции между переменными. Он также известен как метод “главных компонент” без вращения.</w:t>
            </w:r>
          </w:p>
          <w:p w14:paraId="01C4AD14" w14:textId="77777777" w:rsidR="00A94D9F" w:rsidRPr="004B10AD" w:rsidRDefault="00A94D9F" w:rsidP="00A94D9F">
            <w:pPr>
              <w:widowControl w:val="0"/>
              <w:numPr>
                <w:ilvl w:val="0"/>
                <w:numId w:val="10"/>
              </w:numPr>
              <w:shd w:val="clear" w:color="auto" w:fill="F2F3F5"/>
              <w:autoSpaceDE w:val="0"/>
              <w:autoSpaceDN w:val="0"/>
              <w:spacing w:after="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Дискриминантный анализ (DA)</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метод, который используется для определения наиболее значимых переменных, которые могут различать группы или классы.</w:t>
            </w:r>
          </w:p>
          <w:p w14:paraId="71308FEF" w14:textId="77777777" w:rsidR="00A94D9F" w:rsidRPr="004B10AD" w:rsidRDefault="00A94D9F" w:rsidP="00A94D9F">
            <w:pPr>
              <w:widowControl w:val="0"/>
              <w:numPr>
                <w:ilvl w:val="0"/>
                <w:numId w:val="10"/>
              </w:numPr>
              <w:shd w:val="clear" w:color="auto" w:fill="F2F3F5"/>
              <w:autoSpaceDE w:val="0"/>
              <w:autoSpaceDN w:val="0"/>
              <w:spacing w:after="100" w:line="36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Многомерное шкалирование (MDS)</w:t>
            </w:r>
            <w:proofErr w:type="gramStart"/>
            <w:r w:rsidRPr="004B10AD">
              <w:rPr>
                <w:rFonts w:ascii="Times New Roman" w:eastAsia="Times New Roman" w:hAnsi="Times New Roman" w:cs="Times New Roman"/>
                <w:sz w:val="28"/>
                <w:szCs w:val="28"/>
              </w:rPr>
              <w:t xml:space="preserve">: </w:t>
            </w:r>
            <w:r w:rsidRPr="004B10AD">
              <w:rPr>
                <w:rFonts w:ascii="Times New Roman" w:eastAsia="Times New Roman" w:hAnsi="Times New Roman" w:cs="Times New Roman"/>
                <w:sz w:val="28"/>
                <w:szCs w:val="28"/>
              </w:rPr>
              <w:lastRenderedPageBreak/>
              <w:t>Это</w:t>
            </w:r>
            <w:proofErr w:type="gramEnd"/>
            <w:r w:rsidRPr="004B10AD">
              <w:rPr>
                <w:rFonts w:ascii="Times New Roman" w:eastAsia="Times New Roman" w:hAnsi="Times New Roman" w:cs="Times New Roman"/>
                <w:sz w:val="28"/>
                <w:szCs w:val="28"/>
              </w:rPr>
              <w:t xml:space="preserve"> метод визуализации данных, который преобразует расстояния или сходства между объектами в пространстве исходных признаков в точки на плоскости или в пространство меньшей размерности.</w:t>
            </w:r>
          </w:p>
          <w:p w14:paraId="6F0EC274"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p>
        </w:tc>
      </w:tr>
    </w:tbl>
    <w:p w14:paraId="3CEDC69A" w14:textId="798CDF13" w:rsidR="00A94D9F" w:rsidRPr="004B10AD" w:rsidRDefault="00A94D9F" w:rsidP="00A94D9F">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8"/>
        <w:gridCol w:w="5812"/>
      </w:tblGrid>
      <w:tr w:rsidR="00A94D9F" w:rsidRPr="004B10AD" w14:paraId="545597A8" w14:textId="77777777" w:rsidTr="005C66CC">
        <w:trPr>
          <w:trHeight w:val="325"/>
        </w:trPr>
        <w:tc>
          <w:tcPr>
            <w:tcW w:w="4678" w:type="dxa"/>
            <w:shd w:val="clear" w:color="auto" w:fill="auto"/>
          </w:tcPr>
          <w:p w14:paraId="08E8D5A5" w14:textId="77777777" w:rsidR="00A94D9F" w:rsidRPr="004B10AD" w:rsidRDefault="00A94D9F" w:rsidP="00E17B5F">
            <w:pPr>
              <w:pBdr>
                <w:top w:val="nil"/>
                <w:left w:val="nil"/>
                <w:bottom w:val="nil"/>
                <w:right w:val="nil"/>
                <w:between w:val="nil"/>
              </w:pBdr>
              <w:spacing w:line="306" w:lineRule="auto"/>
              <w:ind w:left="48" w:right="37"/>
              <w:jc w:val="center"/>
              <w:rPr>
                <w:rFonts w:ascii="Times New Roman" w:eastAsia="Times New Roman" w:hAnsi="Times New Roman" w:cs="Times New Roman"/>
                <w:b/>
                <w:color w:val="000000"/>
                <w:sz w:val="28"/>
                <w:szCs w:val="28"/>
              </w:rPr>
            </w:pPr>
            <w:r w:rsidRPr="004B10AD">
              <w:rPr>
                <w:rFonts w:ascii="Times New Roman" w:eastAsia="Times New Roman" w:hAnsi="Times New Roman" w:cs="Times New Roman"/>
                <w:b/>
                <w:color w:val="000000"/>
                <w:sz w:val="28"/>
                <w:szCs w:val="28"/>
              </w:rPr>
              <w:t>Вопрос</w:t>
            </w:r>
          </w:p>
        </w:tc>
        <w:tc>
          <w:tcPr>
            <w:tcW w:w="5812" w:type="dxa"/>
            <w:shd w:val="clear" w:color="auto" w:fill="auto"/>
          </w:tcPr>
          <w:p w14:paraId="6758CA4B" w14:textId="77777777" w:rsidR="00A94D9F" w:rsidRPr="004B10AD" w:rsidRDefault="00A94D9F" w:rsidP="00E17B5F">
            <w:pPr>
              <w:pBdr>
                <w:top w:val="nil"/>
                <w:left w:val="nil"/>
                <w:bottom w:val="nil"/>
                <w:right w:val="nil"/>
                <w:between w:val="nil"/>
              </w:pBdr>
              <w:spacing w:line="306" w:lineRule="auto"/>
              <w:ind w:left="1923" w:right="1914"/>
              <w:jc w:val="center"/>
              <w:rPr>
                <w:rFonts w:ascii="Times New Roman" w:eastAsia="Times New Roman" w:hAnsi="Times New Roman" w:cs="Times New Roman"/>
                <w:b/>
                <w:color w:val="000000"/>
                <w:sz w:val="28"/>
                <w:szCs w:val="28"/>
              </w:rPr>
            </w:pPr>
            <w:r w:rsidRPr="004B10AD">
              <w:rPr>
                <w:rFonts w:ascii="Times New Roman" w:eastAsia="Times New Roman" w:hAnsi="Times New Roman" w:cs="Times New Roman"/>
                <w:b/>
                <w:color w:val="000000"/>
                <w:sz w:val="28"/>
                <w:szCs w:val="28"/>
              </w:rPr>
              <w:t>Ответ</w:t>
            </w:r>
          </w:p>
        </w:tc>
      </w:tr>
      <w:tr w:rsidR="00A94D9F" w:rsidRPr="004B10AD" w14:paraId="59339BD5" w14:textId="77777777" w:rsidTr="004B10AD">
        <w:trPr>
          <w:trHeight w:val="1831"/>
        </w:trPr>
        <w:tc>
          <w:tcPr>
            <w:tcW w:w="4678" w:type="dxa"/>
          </w:tcPr>
          <w:p w14:paraId="72A7DDE5" w14:textId="77777777" w:rsidR="00A94D9F" w:rsidRPr="004B10AD" w:rsidRDefault="00A94D9F" w:rsidP="00E17B5F">
            <w:pPr>
              <w:pBdr>
                <w:top w:val="nil"/>
                <w:left w:val="nil"/>
                <w:bottom w:val="nil"/>
                <w:right w:val="nil"/>
                <w:between w:val="nil"/>
              </w:pBdr>
              <w:ind w:left="9" w:right="1"/>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такое искусственные нейронные сети? Состав искусственных нейронных сетей?</w:t>
            </w:r>
          </w:p>
        </w:tc>
        <w:tc>
          <w:tcPr>
            <w:tcW w:w="5812" w:type="dxa"/>
          </w:tcPr>
          <w:p w14:paraId="2CF8A08A"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это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w:t>
            </w:r>
          </w:p>
        </w:tc>
      </w:tr>
      <w:tr w:rsidR="00A94D9F" w:rsidRPr="004B10AD" w14:paraId="775A4A9D" w14:textId="77777777" w:rsidTr="004B10AD">
        <w:trPr>
          <w:trHeight w:val="1634"/>
        </w:trPr>
        <w:tc>
          <w:tcPr>
            <w:tcW w:w="4678" w:type="dxa"/>
          </w:tcPr>
          <w:p w14:paraId="2BEE2215" w14:textId="77777777" w:rsidR="00A94D9F" w:rsidRPr="004B10AD" w:rsidRDefault="00A94D9F" w:rsidP="00E17B5F">
            <w:pPr>
              <w:pBdr>
                <w:top w:val="nil"/>
                <w:left w:val="nil"/>
                <w:bottom w:val="nil"/>
                <w:right w:val="nil"/>
                <w:between w:val="nil"/>
              </w:pBdr>
              <w:tabs>
                <w:tab w:val="left" w:pos="954"/>
                <w:tab w:val="left" w:pos="2099"/>
                <w:tab w:val="left" w:pos="3707"/>
              </w:tabs>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w:t>
            </w:r>
            <w:r w:rsidRPr="004B10AD">
              <w:rPr>
                <w:rFonts w:ascii="Times New Roman" w:eastAsia="Times New Roman" w:hAnsi="Times New Roman" w:cs="Times New Roman"/>
                <w:color w:val="000000"/>
                <w:sz w:val="28"/>
                <w:szCs w:val="28"/>
              </w:rPr>
              <w:tab/>
              <w:t>такое</w:t>
            </w:r>
            <w:r w:rsidRPr="004B10AD">
              <w:rPr>
                <w:rFonts w:ascii="Times New Roman" w:eastAsia="Times New Roman" w:hAnsi="Times New Roman" w:cs="Times New Roman"/>
                <w:color w:val="000000"/>
                <w:sz w:val="28"/>
                <w:szCs w:val="28"/>
              </w:rPr>
              <w:tab/>
              <w:t>алгоритм</w:t>
            </w:r>
            <w:r w:rsidRPr="004B10AD">
              <w:rPr>
                <w:rFonts w:ascii="Times New Roman" w:eastAsia="Times New Roman" w:hAnsi="Times New Roman" w:cs="Times New Roman"/>
                <w:color w:val="000000"/>
                <w:sz w:val="28"/>
                <w:szCs w:val="28"/>
              </w:rPr>
              <w:tab/>
              <w:t>обратного распространения ошибки?</w:t>
            </w:r>
          </w:p>
        </w:tc>
        <w:tc>
          <w:tcPr>
            <w:tcW w:w="5812" w:type="dxa"/>
          </w:tcPr>
          <w:p w14:paraId="699E4217"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Идея алгоритма обратного распространения ошибки состоит в том, чтобы на основе расчетной ошибки, полученной на выходном слое нейронной сети, пересчитать значение весов вектора W последнего слоя нейронов. Затем мы переходим к предыдущему слою и так далее, от конца к началу, то есть, он состоит из обновления всех весов W слоев, от последнего до достижения входного слоя сети путем обратного распространения ошибки, полученной сетью.</w:t>
            </w:r>
          </w:p>
        </w:tc>
      </w:tr>
      <w:tr w:rsidR="00A94D9F" w:rsidRPr="004B10AD" w14:paraId="67DDC82D" w14:textId="77777777" w:rsidTr="004B10AD">
        <w:trPr>
          <w:trHeight w:val="1310"/>
        </w:trPr>
        <w:tc>
          <w:tcPr>
            <w:tcW w:w="4678" w:type="dxa"/>
          </w:tcPr>
          <w:p w14:paraId="5DED5634" w14:textId="77777777" w:rsidR="00A94D9F" w:rsidRPr="004B10AD" w:rsidRDefault="00A94D9F" w:rsidP="00E17B5F">
            <w:pPr>
              <w:pBdr>
                <w:top w:val="nil"/>
                <w:left w:val="nil"/>
                <w:bottom w:val="nil"/>
                <w:right w:val="nil"/>
                <w:between w:val="nil"/>
              </w:pBdr>
              <w:tabs>
                <w:tab w:val="left" w:pos="839"/>
                <w:tab w:val="left" w:pos="1868"/>
                <w:tab w:val="left" w:pos="3443"/>
                <w:tab w:val="left" w:pos="4271"/>
              </w:tabs>
              <w:ind w:left="9" w:right="1"/>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w:t>
            </w:r>
            <w:r w:rsidRPr="004B10AD">
              <w:rPr>
                <w:rFonts w:ascii="Times New Roman" w:eastAsia="Times New Roman" w:hAnsi="Times New Roman" w:cs="Times New Roman"/>
                <w:color w:val="000000"/>
                <w:sz w:val="28"/>
                <w:szCs w:val="28"/>
              </w:rPr>
              <w:tab/>
              <w:t>такое</w:t>
            </w:r>
            <w:r w:rsidRPr="004B10AD">
              <w:rPr>
                <w:rFonts w:ascii="Times New Roman" w:eastAsia="Times New Roman" w:hAnsi="Times New Roman" w:cs="Times New Roman"/>
                <w:color w:val="000000"/>
                <w:sz w:val="28"/>
                <w:szCs w:val="28"/>
              </w:rPr>
              <w:tab/>
              <w:t>градиент?</w:t>
            </w:r>
            <w:r w:rsidRPr="004B10AD">
              <w:rPr>
                <w:rFonts w:ascii="Times New Roman" w:eastAsia="Times New Roman" w:hAnsi="Times New Roman" w:cs="Times New Roman"/>
                <w:color w:val="000000"/>
                <w:sz w:val="28"/>
                <w:szCs w:val="28"/>
              </w:rPr>
              <w:tab/>
              <w:t>Что</w:t>
            </w:r>
            <w:r w:rsidRPr="004B10AD">
              <w:rPr>
                <w:rFonts w:ascii="Times New Roman" w:eastAsia="Times New Roman" w:hAnsi="Times New Roman" w:cs="Times New Roman"/>
                <w:color w:val="000000"/>
                <w:sz w:val="28"/>
                <w:szCs w:val="28"/>
              </w:rPr>
              <w:tab/>
              <w:t>такое градиентный спуск?</w:t>
            </w:r>
          </w:p>
        </w:tc>
        <w:tc>
          <w:tcPr>
            <w:tcW w:w="5812" w:type="dxa"/>
          </w:tcPr>
          <w:p w14:paraId="7510FBC1"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градиент - характеристика, показывающая направление наискорейшего возрастания некоторой величины, значение которой меняется от одной точки пространства к другой</w:t>
            </w:r>
          </w:p>
          <w:p w14:paraId="2797066A"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Градиентный спуск — это численный метод нахождения локального минимума или максимума функции с помощью движения вдоль градиента. Один из основных </w:t>
            </w:r>
            <w:r w:rsidRPr="004B10AD">
              <w:rPr>
                <w:rFonts w:ascii="Times New Roman" w:eastAsia="Times New Roman" w:hAnsi="Times New Roman" w:cs="Times New Roman"/>
                <w:sz w:val="28"/>
                <w:szCs w:val="28"/>
              </w:rPr>
              <w:lastRenderedPageBreak/>
              <w:t>численных методов современной оптимизации.</w:t>
            </w:r>
          </w:p>
        </w:tc>
      </w:tr>
      <w:tr w:rsidR="00A94D9F" w:rsidRPr="004B10AD" w14:paraId="6EAD6158" w14:textId="77777777" w:rsidTr="004B10AD">
        <w:trPr>
          <w:trHeight w:val="1398"/>
        </w:trPr>
        <w:tc>
          <w:tcPr>
            <w:tcW w:w="4678" w:type="dxa"/>
          </w:tcPr>
          <w:p w14:paraId="425564FA" w14:textId="77777777" w:rsidR="00A94D9F" w:rsidRPr="004B10AD" w:rsidRDefault="00A94D9F" w:rsidP="00E17B5F">
            <w:pPr>
              <w:pBdr>
                <w:top w:val="nil"/>
                <w:left w:val="nil"/>
                <w:bottom w:val="nil"/>
                <w:right w:val="nil"/>
                <w:between w:val="nil"/>
              </w:pBdr>
              <w:spacing w:line="317" w:lineRule="auto"/>
              <w:ind w:right="37"/>
              <w:jc w:val="center"/>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Какие виды нейронных сетей вы знаете?</w:t>
            </w:r>
          </w:p>
        </w:tc>
        <w:tc>
          <w:tcPr>
            <w:tcW w:w="5812" w:type="dxa"/>
          </w:tcPr>
          <w:p w14:paraId="610FA39C" w14:textId="77777777" w:rsidR="00A94D9F" w:rsidRPr="004B10AD" w:rsidRDefault="00A94D9F" w:rsidP="00A94D9F">
            <w:pPr>
              <w:widowControl w:val="0"/>
              <w:numPr>
                <w:ilvl w:val="0"/>
                <w:numId w:val="18"/>
              </w:numPr>
              <w:pBdr>
                <w:top w:val="nil"/>
                <w:left w:val="nil"/>
                <w:bottom w:val="nil"/>
                <w:right w:val="nil"/>
                <w:between w:val="nil"/>
              </w:pBdr>
              <w:autoSpaceDE w:val="0"/>
              <w:autoSpaceDN w:val="0"/>
              <w:spacing w:after="0" w:line="240" w:lineRule="auto"/>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перцептрон</w:t>
            </w:r>
          </w:p>
          <w:p w14:paraId="30047AE1" w14:textId="77777777" w:rsidR="00A94D9F" w:rsidRPr="004B10AD" w:rsidRDefault="00A94D9F" w:rsidP="00A94D9F">
            <w:pPr>
              <w:widowControl w:val="0"/>
              <w:numPr>
                <w:ilvl w:val="0"/>
                <w:numId w:val="18"/>
              </w:numPr>
              <w:pBdr>
                <w:top w:val="nil"/>
                <w:left w:val="nil"/>
                <w:bottom w:val="nil"/>
                <w:right w:val="nil"/>
                <w:between w:val="nil"/>
              </w:pBdr>
              <w:autoSpaceDE w:val="0"/>
              <w:autoSpaceDN w:val="0"/>
              <w:spacing w:after="0" w:line="240" w:lineRule="auto"/>
              <w:rPr>
                <w:rFonts w:ascii="Times New Roman" w:eastAsia="Times New Roman" w:hAnsi="Times New Roman" w:cs="Times New Roman"/>
                <w:sz w:val="28"/>
                <w:szCs w:val="28"/>
              </w:rPr>
            </w:pPr>
            <w:proofErr w:type="spellStart"/>
            <w:r w:rsidRPr="004B10AD">
              <w:rPr>
                <w:rFonts w:ascii="Times New Roman" w:eastAsia="Times New Roman" w:hAnsi="Times New Roman" w:cs="Times New Roman"/>
                <w:sz w:val="28"/>
                <w:szCs w:val="28"/>
              </w:rPr>
              <w:t>Сверточные</w:t>
            </w:r>
            <w:proofErr w:type="spellEnd"/>
            <w:r w:rsidRPr="004B10AD">
              <w:rPr>
                <w:rFonts w:ascii="Times New Roman" w:eastAsia="Times New Roman" w:hAnsi="Times New Roman" w:cs="Times New Roman"/>
                <w:sz w:val="28"/>
                <w:szCs w:val="28"/>
              </w:rPr>
              <w:t xml:space="preserve"> нейронные сети (CNN)</w:t>
            </w:r>
          </w:p>
          <w:p w14:paraId="36EAD019" w14:textId="77777777" w:rsidR="00A94D9F" w:rsidRPr="004B10AD" w:rsidRDefault="00A94D9F" w:rsidP="00A94D9F">
            <w:pPr>
              <w:widowControl w:val="0"/>
              <w:numPr>
                <w:ilvl w:val="0"/>
                <w:numId w:val="18"/>
              </w:numPr>
              <w:pBdr>
                <w:top w:val="nil"/>
                <w:left w:val="nil"/>
                <w:bottom w:val="nil"/>
                <w:right w:val="nil"/>
                <w:between w:val="nil"/>
              </w:pBdr>
              <w:autoSpaceDE w:val="0"/>
              <w:autoSpaceDN w:val="0"/>
              <w:spacing w:after="0" w:line="24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Рекуррентные нейронные сети (RNN)</w:t>
            </w:r>
          </w:p>
          <w:p w14:paraId="693E180F" w14:textId="77777777" w:rsidR="00A94D9F" w:rsidRPr="004B10AD" w:rsidRDefault="00A94D9F" w:rsidP="00A94D9F">
            <w:pPr>
              <w:widowControl w:val="0"/>
              <w:numPr>
                <w:ilvl w:val="0"/>
                <w:numId w:val="18"/>
              </w:numPr>
              <w:pBdr>
                <w:top w:val="nil"/>
                <w:left w:val="nil"/>
                <w:bottom w:val="nil"/>
                <w:right w:val="nil"/>
                <w:between w:val="nil"/>
              </w:pBdr>
              <w:autoSpaceDE w:val="0"/>
              <w:autoSpaceDN w:val="0"/>
              <w:spacing w:after="0" w:line="24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Сети долгой краткосрочной памяти (LSTM)</w:t>
            </w:r>
          </w:p>
          <w:p w14:paraId="0E2DF482" w14:textId="77777777" w:rsidR="00A94D9F" w:rsidRPr="004B10AD" w:rsidRDefault="00A94D9F" w:rsidP="00A94D9F">
            <w:pPr>
              <w:widowControl w:val="0"/>
              <w:numPr>
                <w:ilvl w:val="0"/>
                <w:numId w:val="18"/>
              </w:numPr>
              <w:pBdr>
                <w:top w:val="nil"/>
                <w:left w:val="nil"/>
                <w:bottom w:val="nil"/>
                <w:right w:val="nil"/>
                <w:between w:val="nil"/>
              </w:pBdr>
              <w:autoSpaceDE w:val="0"/>
              <w:autoSpaceDN w:val="0"/>
              <w:spacing w:after="0" w:line="24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Сети с архитектурой внимания (</w:t>
            </w:r>
            <w:proofErr w:type="spellStart"/>
            <w:r w:rsidRPr="004B10AD">
              <w:rPr>
                <w:rFonts w:ascii="Times New Roman" w:eastAsia="Times New Roman" w:hAnsi="Times New Roman" w:cs="Times New Roman"/>
                <w:sz w:val="28"/>
                <w:szCs w:val="28"/>
              </w:rPr>
              <w:t>Attention</w:t>
            </w:r>
            <w:proofErr w:type="spellEnd"/>
            <w:r w:rsidRPr="004B10AD">
              <w:rPr>
                <w:rFonts w:ascii="Times New Roman" w:eastAsia="Times New Roman" w:hAnsi="Times New Roman" w:cs="Times New Roman"/>
                <w:sz w:val="28"/>
                <w:szCs w:val="28"/>
              </w:rPr>
              <w:t xml:space="preserve"> Networks)</w:t>
            </w:r>
          </w:p>
          <w:p w14:paraId="1409D8C6" w14:textId="77777777" w:rsidR="00A94D9F" w:rsidRPr="004B10AD" w:rsidRDefault="00A94D9F" w:rsidP="00A94D9F">
            <w:pPr>
              <w:widowControl w:val="0"/>
              <w:numPr>
                <w:ilvl w:val="0"/>
                <w:numId w:val="18"/>
              </w:numPr>
              <w:pBdr>
                <w:top w:val="nil"/>
                <w:left w:val="nil"/>
                <w:bottom w:val="nil"/>
                <w:right w:val="nil"/>
                <w:between w:val="nil"/>
              </w:pBdr>
              <w:autoSpaceDE w:val="0"/>
              <w:autoSpaceDN w:val="0"/>
              <w:spacing w:after="0" w:line="24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Генеративные нейронные сети (GAN)</w:t>
            </w:r>
          </w:p>
          <w:p w14:paraId="58CDEA96" w14:textId="77777777" w:rsidR="00A94D9F" w:rsidRPr="004B10AD" w:rsidRDefault="00A94D9F" w:rsidP="00A94D9F">
            <w:pPr>
              <w:widowControl w:val="0"/>
              <w:numPr>
                <w:ilvl w:val="0"/>
                <w:numId w:val="18"/>
              </w:numPr>
              <w:pBdr>
                <w:top w:val="nil"/>
                <w:left w:val="nil"/>
                <w:bottom w:val="nil"/>
                <w:right w:val="nil"/>
                <w:between w:val="nil"/>
              </w:pBdr>
              <w:autoSpaceDE w:val="0"/>
              <w:autoSpaceDN w:val="0"/>
              <w:spacing w:after="0" w:line="240" w:lineRule="auto"/>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Трансформеры</w:t>
            </w:r>
          </w:p>
        </w:tc>
      </w:tr>
      <w:tr w:rsidR="00A94D9F" w:rsidRPr="004B10AD" w14:paraId="73E640EF" w14:textId="77777777" w:rsidTr="004B10AD">
        <w:trPr>
          <w:trHeight w:val="1703"/>
        </w:trPr>
        <w:tc>
          <w:tcPr>
            <w:tcW w:w="4678" w:type="dxa"/>
          </w:tcPr>
          <w:p w14:paraId="0C7C598B" w14:textId="77777777" w:rsidR="00A94D9F" w:rsidRPr="004B10AD" w:rsidRDefault="00A94D9F" w:rsidP="00E17B5F">
            <w:pPr>
              <w:pBdr>
                <w:top w:val="nil"/>
                <w:left w:val="nil"/>
                <w:bottom w:val="nil"/>
                <w:right w:val="nil"/>
                <w:between w:val="nil"/>
              </w:pBdr>
              <w:tabs>
                <w:tab w:val="left" w:pos="762"/>
                <w:tab w:val="left" w:pos="1572"/>
                <w:tab w:val="left" w:pos="3530"/>
              </w:tabs>
              <w:ind w:left="9" w:right="2"/>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Для</w:t>
            </w:r>
            <w:r w:rsidRPr="004B10AD">
              <w:rPr>
                <w:rFonts w:ascii="Times New Roman" w:eastAsia="Times New Roman" w:hAnsi="Times New Roman" w:cs="Times New Roman"/>
                <w:color w:val="000000"/>
                <w:sz w:val="28"/>
                <w:szCs w:val="28"/>
              </w:rPr>
              <w:tab/>
              <w:t>чего</w:t>
            </w:r>
            <w:r w:rsidRPr="004B10AD">
              <w:rPr>
                <w:rFonts w:ascii="Times New Roman" w:eastAsia="Times New Roman" w:hAnsi="Times New Roman" w:cs="Times New Roman"/>
                <w:color w:val="000000"/>
                <w:sz w:val="28"/>
                <w:szCs w:val="28"/>
              </w:rPr>
              <w:tab/>
              <w:t>используются</w:t>
            </w:r>
            <w:r w:rsidRPr="004B10AD">
              <w:rPr>
                <w:rFonts w:ascii="Times New Roman" w:eastAsia="Times New Roman" w:hAnsi="Times New Roman" w:cs="Times New Roman"/>
                <w:color w:val="000000"/>
                <w:sz w:val="28"/>
                <w:szCs w:val="28"/>
              </w:rPr>
              <w:tab/>
            </w:r>
            <w:proofErr w:type="spellStart"/>
            <w:r w:rsidRPr="004B10AD">
              <w:rPr>
                <w:rFonts w:ascii="Times New Roman" w:eastAsia="Times New Roman" w:hAnsi="Times New Roman" w:cs="Times New Roman"/>
                <w:color w:val="000000"/>
                <w:sz w:val="28"/>
                <w:szCs w:val="28"/>
              </w:rPr>
              <w:t>сверточные</w:t>
            </w:r>
            <w:proofErr w:type="spellEnd"/>
            <w:r w:rsidRPr="004B10AD">
              <w:rPr>
                <w:rFonts w:ascii="Times New Roman" w:eastAsia="Times New Roman" w:hAnsi="Times New Roman" w:cs="Times New Roman"/>
                <w:color w:val="000000"/>
                <w:sz w:val="28"/>
                <w:szCs w:val="28"/>
              </w:rPr>
              <w:t xml:space="preserve"> нейронные сети?</w:t>
            </w:r>
          </w:p>
        </w:tc>
        <w:tc>
          <w:tcPr>
            <w:tcW w:w="5812" w:type="dxa"/>
          </w:tcPr>
          <w:p w14:paraId="1983E49E"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proofErr w:type="spellStart"/>
            <w:r w:rsidRPr="004B10AD">
              <w:rPr>
                <w:rFonts w:ascii="Times New Roman" w:eastAsia="Times New Roman" w:hAnsi="Times New Roman" w:cs="Times New Roman"/>
                <w:b/>
                <w:sz w:val="28"/>
                <w:szCs w:val="28"/>
              </w:rPr>
              <w:t>Сверточные</w:t>
            </w:r>
            <w:proofErr w:type="spellEnd"/>
            <w:r w:rsidRPr="004B10AD">
              <w:rPr>
                <w:rFonts w:ascii="Times New Roman" w:eastAsia="Times New Roman" w:hAnsi="Times New Roman" w:cs="Times New Roman"/>
                <w:sz w:val="28"/>
                <w:szCs w:val="28"/>
              </w:rPr>
              <w:t xml:space="preserve"> </w:t>
            </w:r>
            <w:r w:rsidRPr="004B10AD">
              <w:rPr>
                <w:rFonts w:ascii="Times New Roman" w:eastAsia="Times New Roman" w:hAnsi="Times New Roman" w:cs="Times New Roman"/>
                <w:b/>
                <w:sz w:val="28"/>
                <w:szCs w:val="28"/>
              </w:rPr>
              <w:t>нейронные</w:t>
            </w:r>
            <w:r w:rsidRPr="004B10AD">
              <w:rPr>
                <w:rFonts w:ascii="Times New Roman" w:eastAsia="Times New Roman" w:hAnsi="Times New Roman" w:cs="Times New Roman"/>
                <w:sz w:val="28"/>
                <w:szCs w:val="28"/>
              </w:rPr>
              <w:t xml:space="preserve"> </w:t>
            </w:r>
            <w:r w:rsidRPr="004B10AD">
              <w:rPr>
                <w:rFonts w:ascii="Times New Roman" w:eastAsia="Times New Roman" w:hAnsi="Times New Roman" w:cs="Times New Roman"/>
                <w:b/>
                <w:sz w:val="28"/>
                <w:szCs w:val="28"/>
              </w:rPr>
              <w:t>сети</w:t>
            </w:r>
            <w:r w:rsidRPr="004B10AD">
              <w:rPr>
                <w:rFonts w:ascii="Times New Roman" w:eastAsia="Times New Roman" w:hAnsi="Times New Roman" w:cs="Times New Roman"/>
                <w:sz w:val="28"/>
                <w:szCs w:val="28"/>
              </w:rPr>
              <w:t xml:space="preserve"> играют важную роль в области искусственного интеллекта, в частности, в компьютерном зрении и обработке изображений. С их помощью можно решать такие сложные задачи, как распознавание лиц, автоматическое аннотирование изображений, автоматическое вождение автомобилей и беспилотников, анализ медицинских изображений и пр.</w:t>
            </w:r>
          </w:p>
        </w:tc>
      </w:tr>
      <w:tr w:rsidR="00A94D9F" w:rsidRPr="004B10AD" w14:paraId="6A3F81F8" w14:textId="77777777" w:rsidTr="004B10AD">
        <w:trPr>
          <w:trHeight w:val="1828"/>
        </w:trPr>
        <w:tc>
          <w:tcPr>
            <w:tcW w:w="4678" w:type="dxa"/>
          </w:tcPr>
          <w:p w14:paraId="63561239" w14:textId="77777777" w:rsidR="00A94D9F" w:rsidRPr="004B10AD" w:rsidRDefault="00A94D9F" w:rsidP="00E17B5F">
            <w:pPr>
              <w:pBdr>
                <w:top w:val="nil"/>
                <w:left w:val="nil"/>
                <w:bottom w:val="nil"/>
                <w:right w:val="nil"/>
                <w:between w:val="nil"/>
              </w:pBdr>
              <w:tabs>
                <w:tab w:val="left" w:pos="1524"/>
                <w:tab w:val="left" w:pos="2685"/>
                <w:tab w:val="left" w:pos="3980"/>
              </w:tabs>
              <w:ind w:left="9" w:right="2"/>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Основные</w:t>
            </w:r>
            <w:r w:rsidRPr="004B10AD">
              <w:rPr>
                <w:rFonts w:ascii="Times New Roman" w:eastAsia="Times New Roman" w:hAnsi="Times New Roman" w:cs="Times New Roman"/>
                <w:color w:val="000000"/>
                <w:sz w:val="28"/>
                <w:szCs w:val="28"/>
              </w:rPr>
              <w:tab/>
              <w:t>задачи,</w:t>
            </w:r>
            <w:r w:rsidRPr="004B10AD">
              <w:rPr>
                <w:rFonts w:ascii="Times New Roman" w:eastAsia="Times New Roman" w:hAnsi="Times New Roman" w:cs="Times New Roman"/>
                <w:color w:val="000000"/>
                <w:sz w:val="28"/>
                <w:szCs w:val="28"/>
              </w:rPr>
              <w:tab/>
              <w:t>которые</w:t>
            </w:r>
            <w:r w:rsidRPr="004B10AD">
              <w:rPr>
                <w:rFonts w:ascii="Times New Roman" w:eastAsia="Times New Roman" w:hAnsi="Times New Roman" w:cs="Times New Roman"/>
                <w:color w:val="000000"/>
                <w:sz w:val="28"/>
                <w:szCs w:val="28"/>
              </w:rPr>
              <w:tab/>
              <w:t xml:space="preserve">решают </w:t>
            </w:r>
            <w:proofErr w:type="spellStart"/>
            <w:r w:rsidRPr="004B10AD">
              <w:rPr>
                <w:rFonts w:ascii="Times New Roman" w:eastAsia="Times New Roman" w:hAnsi="Times New Roman" w:cs="Times New Roman"/>
                <w:color w:val="000000"/>
                <w:sz w:val="28"/>
                <w:szCs w:val="28"/>
              </w:rPr>
              <w:t>реккурентные</w:t>
            </w:r>
            <w:proofErr w:type="spellEnd"/>
            <w:r w:rsidRPr="004B10AD">
              <w:rPr>
                <w:rFonts w:ascii="Times New Roman" w:eastAsia="Times New Roman" w:hAnsi="Times New Roman" w:cs="Times New Roman"/>
                <w:color w:val="000000"/>
                <w:sz w:val="28"/>
                <w:szCs w:val="28"/>
              </w:rPr>
              <w:t xml:space="preserve"> сети?</w:t>
            </w:r>
          </w:p>
        </w:tc>
        <w:tc>
          <w:tcPr>
            <w:tcW w:w="5812" w:type="dxa"/>
          </w:tcPr>
          <w:p w14:paraId="78060938" w14:textId="77777777" w:rsidR="00A94D9F" w:rsidRPr="004B10AD" w:rsidRDefault="00A94D9F" w:rsidP="00E17B5F">
            <w:pPr>
              <w:shd w:val="clear" w:color="auto" w:fill="FFFFFF"/>
              <w:spacing w:before="60" w:after="20"/>
              <w:rPr>
                <w:rFonts w:ascii="Times New Roman" w:eastAsia="Times New Roman" w:hAnsi="Times New Roman" w:cs="Times New Roman"/>
                <w:color w:val="222222"/>
                <w:sz w:val="28"/>
                <w:szCs w:val="28"/>
              </w:rPr>
            </w:pPr>
            <w:r w:rsidRPr="004B10AD">
              <w:rPr>
                <w:rFonts w:ascii="Times New Roman" w:eastAsia="Times New Roman" w:hAnsi="Times New Roman" w:cs="Times New Roman"/>
                <w:color w:val="222222"/>
                <w:sz w:val="28"/>
                <w:szCs w:val="28"/>
              </w:rPr>
              <w:t>Обработка текста на естественном языке:</w:t>
            </w:r>
          </w:p>
          <w:p w14:paraId="1A9C947E" w14:textId="77777777" w:rsidR="00A94D9F" w:rsidRPr="004B10AD" w:rsidRDefault="00A94D9F" w:rsidP="00E17B5F">
            <w:pPr>
              <w:spacing w:before="120" w:after="40"/>
              <w:rPr>
                <w:rFonts w:ascii="Times New Roman" w:eastAsia="Times New Roman" w:hAnsi="Times New Roman" w:cs="Times New Roman"/>
                <w:color w:val="222222"/>
                <w:sz w:val="28"/>
                <w:szCs w:val="28"/>
              </w:rPr>
            </w:pPr>
            <w:r w:rsidRPr="004B10AD">
              <w:rPr>
                <w:rFonts w:ascii="Times New Roman" w:eastAsia="Times New Roman" w:hAnsi="Times New Roman" w:cs="Times New Roman"/>
                <w:color w:val="222222"/>
                <w:sz w:val="28"/>
                <w:szCs w:val="28"/>
              </w:rPr>
              <w:t>Анализ текста;</w:t>
            </w:r>
          </w:p>
          <w:p w14:paraId="03F975E0" w14:textId="77777777" w:rsidR="00A94D9F" w:rsidRPr="004B10AD" w:rsidRDefault="00A94D9F" w:rsidP="00E17B5F">
            <w:pPr>
              <w:spacing w:before="120" w:after="40"/>
              <w:ind w:left="720"/>
              <w:rPr>
                <w:rFonts w:ascii="Times New Roman" w:eastAsia="Times New Roman" w:hAnsi="Times New Roman" w:cs="Times New Roman"/>
                <w:color w:val="222222"/>
                <w:sz w:val="28"/>
                <w:szCs w:val="28"/>
              </w:rPr>
            </w:pPr>
            <w:r w:rsidRPr="004B10AD">
              <w:rPr>
                <w:rFonts w:ascii="Times New Roman" w:eastAsia="Times New Roman" w:hAnsi="Times New Roman" w:cs="Times New Roman"/>
                <w:color w:val="222222"/>
                <w:sz w:val="28"/>
                <w:szCs w:val="28"/>
              </w:rPr>
              <w:t>Автоматический перевод;</w:t>
            </w:r>
          </w:p>
          <w:p w14:paraId="142BCC86" w14:textId="77777777" w:rsidR="00A94D9F" w:rsidRPr="004B10AD" w:rsidRDefault="00A94D9F" w:rsidP="00E17B5F">
            <w:pPr>
              <w:shd w:val="clear" w:color="auto" w:fill="FFFFFF"/>
              <w:spacing w:before="60" w:after="20"/>
              <w:rPr>
                <w:rFonts w:ascii="Times New Roman" w:eastAsia="Times New Roman" w:hAnsi="Times New Roman" w:cs="Times New Roman"/>
                <w:color w:val="222222"/>
                <w:sz w:val="28"/>
                <w:szCs w:val="28"/>
              </w:rPr>
            </w:pPr>
            <w:r w:rsidRPr="004B10AD">
              <w:rPr>
                <w:rFonts w:ascii="Times New Roman" w:eastAsia="Times New Roman" w:hAnsi="Times New Roman" w:cs="Times New Roman"/>
                <w:color w:val="222222"/>
                <w:sz w:val="28"/>
                <w:szCs w:val="28"/>
              </w:rPr>
              <w:t>Обработка аудио:</w:t>
            </w:r>
          </w:p>
          <w:p w14:paraId="6F51E25B" w14:textId="77777777" w:rsidR="00A94D9F" w:rsidRPr="004B10AD" w:rsidRDefault="00A94D9F" w:rsidP="00E17B5F">
            <w:pPr>
              <w:spacing w:before="120" w:after="40"/>
              <w:ind w:left="720"/>
              <w:rPr>
                <w:rFonts w:ascii="Times New Roman" w:eastAsia="Times New Roman" w:hAnsi="Times New Roman" w:cs="Times New Roman"/>
                <w:color w:val="222222"/>
                <w:sz w:val="28"/>
                <w:szCs w:val="28"/>
              </w:rPr>
            </w:pPr>
            <w:r w:rsidRPr="004B10AD">
              <w:rPr>
                <w:rFonts w:ascii="Times New Roman" w:eastAsia="Times New Roman" w:hAnsi="Times New Roman" w:cs="Times New Roman"/>
                <w:color w:val="222222"/>
                <w:sz w:val="28"/>
                <w:szCs w:val="28"/>
              </w:rPr>
              <w:t>Автоматическое распознавание речи;</w:t>
            </w:r>
          </w:p>
          <w:p w14:paraId="3365A74F" w14:textId="77777777" w:rsidR="00A94D9F" w:rsidRPr="004B10AD" w:rsidRDefault="00A94D9F" w:rsidP="00E17B5F">
            <w:pPr>
              <w:shd w:val="clear" w:color="auto" w:fill="FFFFFF"/>
              <w:spacing w:before="60" w:after="20"/>
              <w:rPr>
                <w:rFonts w:ascii="Times New Roman" w:eastAsia="Times New Roman" w:hAnsi="Times New Roman" w:cs="Times New Roman"/>
                <w:color w:val="222222"/>
                <w:sz w:val="28"/>
                <w:szCs w:val="28"/>
              </w:rPr>
            </w:pPr>
            <w:r w:rsidRPr="004B10AD">
              <w:rPr>
                <w:rFonts w:ascii="Times New Roman" w:eastAsia="Times New Roman" w:hAnsi="Times New Roman" w:cs="Times New Roman"/>
                <w:color w:val="222222"/>
                <w:sz w:val="28"/>
                <w:szCs w:val="28"/>
              </w:rPr>
              <w:t>Обработка видео:</w:t>
            </w:r>
          </w:p>
          <w:p w14:paraId="5DD04AE7" w14:textId="77777777" w:rsidR="00A94D9F" w:rsidRPr="004B10AD" w:rsidRDefault="00A94D9F" w:rsidP="00E17B5F">
            <w:pPr>
              <w:spacing w:before="120" w:after="40"/>
              <w:ind w:left="720"/>
              <w:rPr>
                <w:rFonts w:ascii="Times New Roman" w:eastAsia="Times New Roman" w:hAnsi="Times New Roman" w:cs="Times New Roman"/>
                <w:color w:val="222222"/>
                <w:sz w:val="28"/>
                <w:szCs w:val="28"/>
              </w:rPr>
            </w:pPr>
            <w:r w:rsidRPr="004B10AD">
              <w:rPr>
                <w:rFonts w:ascii="Times New Roman" w:eastAsia="Times New Roman" w:hAnsi="Times New Roman" w:cs="Times New Roman"/>
                <w:color w:val="222222"/>
                <w:sz w:val="28"/>
                <w:szCs w:val="28"/>
              </w:rPr>
              <w:t>Прогнозирование следующего кадра на основе предыдущих;</w:t>
            </w:r>
          </w:p>
          <w:p w14:paraId="1AD66B85" w14:textId="77777777" w:rsidR="00A94D9F" w:rsidRPr="004B10AD" w:rsidRDefault="00A94D9F" w:rsidP="00E17B5F">
            <w:pPr>
              <w:spacing w:before="120" w:after="40"/>
              <w:ind w:left="720"/>
              <w:rPr>
                <w:rFonts w:ascii="Times New Roman" w:eastAsia="Times New Roman" w:hAnsi="Times New Roman" w:cs="Times New Roman"/>
                <w:color w:val="222222"/>
                <w:sz w:val="28"/>
                <w:szCs w:val="28"/>
              </w:rPr>
            </w:pPr>
            <w:r w:rsidRPr="004B10AD">
              <w:rPr>
                <w:rFonts w:ascii="Times New Roman" w:eastAsia="Times New Roman" w:hAnsi="Times New Roman" w:cs="Times New Roman"/>
                <w:color w:val="222222"/>
                <w:sz w:val="28"/>
                <w:szCs w:val="28"/>
              </w:rPr>
              <w:t>Распознавание эмоций;</w:t>
            </w:r>
          </w:p>
          <w:p w14:paraId="2EE77A80" w14:textId="77777777" w:rsidR="00A94D9F" w:rsidRPr="004B10AD" w:rsidRDefault="00A94D9F" w:rsidP="00E17B5F">
            <w:pPr>
              <w:shd w:val="clear" w:color="auto" w:fill="FFFFFF"/>
              <w:spacing w:before="60" w:after="20"/>
              <w:rPr>
                <w:rFonts w:ascii="Times New Roman" w:eastAsia="Times New Roman" w:hAnsi="Times New Roman" w:cs="Times New Roman"/>
                <w:color w:val="222222"/>
                <w:sz w:val="28"/>
                <w:szCs w:val="28"/>
              </w:rPr>
            </w:pPr>
            <w:r w:rsidRPr="004B10AD">
              <w:rPr>
                <w:rFonts w:ascii="Times New Roman" w:eastAsia="Times New Roman" w:hAnsi="Times New Roman" w:cs="Times New Roman"/>
                <w:color w:val="222222"/>
                <w:sz w:val="28"/>
                <w:szCs w:val="28"/>
              </w:rPr>
              <w:t>Обработка изображений:</w:t>
            </w:r>
          </w:p>
          <w:p w14:paraId="01534849" w14:textId="77777777" w:rsidR="00A94D9F" w:rsidRPr="004B10AD" w:rsidRDefault="00A94D9F" w:rsidP="00E17B5F">
            <w:pPr>
              <w:spacing w:before="120" w:after="40"/>
              <w:ind w:left="720"/>
              <w:rPr>
                <w:rFonts w:ascii="Times New Roman" w:eastAsia="Times New Roman" w:hAnsi="Times New Roman" w:cs="Times New Roman"/>
                <w:color w:val="222222"/>
                <w:sz w:val="28"/>
                <w:szCs w:val="28"/>
              </w:rPr>
            </w:pPr>
            <w:r w:rsidRPr="004B10AD">
              <w:rPr>
                <w:rFonts w:ascii="Times New Roman" w:eastAsia="Times New Roman" w:hAnsi="Times New Roman" w:cs="Times New Roman"/>
                <w:color w:val="222222"/>
                <w:sz w:val="28"/>
                <w:szCs w:val="28"/>
              </w:rPr>
              <w:t>Прогнозирование следующего пикселя на основе окружения;</w:t>
            </w:r>
          </w:p>
          <w:p w14:paraId="7308CC71" w14:textId="77777777" w:rsidR="00A94D9F" w:rsidRPr="004B10AD" w:rsidRDefault="00A94D9F" w:rsidP="00E17B5F">
            <w:pPr>
              <w:spacing w:before="120" w:after="40"/>
              <w:ind w:left="720"/>
              <w:rPr>
                <w:rFonts w:ascii="Times New Roman" w:eastAsia="Times New Roman" w:hAnsi="Times New Roman" w:cs="Times New Roman"/>
                <w:color w:val="222222"/>
                <w:sz w:val="28"/>
                <w:szCs w:val="28"/>
              </w:rPr>
            </w:pPr>
            <w:r w:rsidRPr="004B10AD">
              <w:rPr>
                <w:rFonts w:ascii="Times New Roman" w:eastAsia="Times New Roman" w:hAnsi="Times New Roman" w:cs="Times New Roman"/>
                <w:color w:val="222222"/>
                <w:sz w:val="28"/>
                <w:szCs w:val="28"/>
              </w:rPr>
              <w:t>Генерация описания изображений.</w:t>
            </w:r>
          </w:p>
          <w:p w14:paraId="33980689"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p>
        </w:tc>
      </w:tr>
      <w:tr w:rsidR="00A94D9F" w:rsidRPr="004B10AD" w14:paraId="60605654" w14:textId="77777777" w:rsidTr="004B10AD">
        <w:trPr>
          <w:trHeight w:val="1826"/>
        </w:trPr>
        <w:tc>
          <w:tcPr>
            <w:tcW w:w="4678" w:type="dxa"/>
          </w:tcPr>
          <w:p w14:paraId="2169FCE2" w14:textId="77777777" w:rsidR="00A94D9F" w:rsidRPr="004B10AD" w:rsidRDefault="00A94D9F" w:rsidP="00E17B5F">
            <w:pPr>
              <w:pBdr>
                <w:top w:val="nil"/>
                <w:left w:val="nil"/>
                <w:bottom w:val="nil"/>
                <w:right w:val="nil"/>
                <w:between w:val="nil"/>
              </w:pBdr>
              <w:ind w:left="9"/>
              <w:jc w:val="both"/>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Какие фреймворки и библиотеки в Python используются для создания и обучения искусственных нейронных сетей?</w:t>
            </w:r>
          </w:p>
        </w:tc>
        <w:tc>
          <w:tcPr>
            <w:tcW w:w="5812" w:type="dxa"/>
          </w:tcPr>
          <w:p w14:paraId="7A173241" w14:textId="77777777" w:rsidR="00A94D9F" w:rsidRPr="004B10AD" w:rsidRDefault="00A94D9F" w:rsidP="00A94D9F">
            <w:pPr>
              <w:pStyle w:val="2"/>
              <w:keepNext w:val="0"/>
              <w:keepLines w:val="0"/>
              <w:numPr>
                <w:ilvl w:val="0"/>
                <w:numId w:val="16"/>
              </w:numPr>
              <w:pBdr>
                <w:top w:val="none" w:sz="0" w:space="9" w:color="auto"/>
                <w:bottom w:val="none" w:sz="0" w:space="13" w:color="auto"/>
              </w:pBdr>
              <w:spacing w:before="0" w:after="0"/>
              <w:rPr>
                <w:rFonts w:ascii="Times New Roman" w:eastAsia="Times New Roman" w:hAnsi="Times New Roman" w:cs="Times New Roman"/>
                <w:b w:val="0"/>
                <w:sz w:val="28"/>
                <w:szCs w:val="28"/>
              </w:rPr>
            </w:pPr>
            <w:bookmarkStart w:id="0" w:name="_heading=h.38gywddyip68" w:colFirst="0" w:colLast="0"/>
            <w:bookmarkEnd w:id="0"/>
            <w:proofErr w:type="spellStart"/>
            <w:r w:rsidRPr="004B10AD">
              <w:rPr>
                <w:rFonts w:ascii="Times New Roman" w:eastAsia="Times New Roman" w:hAnsi="Times New Roman" w:cs="Times New Roman"/>
                <w:b w:val="0"/>
                <w:sz w:val="28"/>
                <w:szCs w:val="28"/>
              </w:rPr>
              <w:t>Theano</w:t>
            </w:r>
            <w:proofErr w:type="spellEnd"/>
          </w:p>
          <w:p w14:paraId="66EFE4BE" w14:textId="77777777" w:rsidR="00A94D9F" w:rsidRPr="004B10AD" w:rsidRDefault="00A94D9F" w:rsidP="00A94D9F">
            <w:pPr>
              <w:pStyle w:val="2"/>
              <w:keepNext w:val="0"/>
              <w:keepLines w:val="0"/>
              <w:numPr>
                <w:ilvl w:val="0"/>
                <w:numId w:val="16"/>
              </w:numPr>
              <w:pBdr>
                <w:top w:val="none" w:sz="0" w:space="9" w:color="auto"/>
                <w:bottom w:val="none" w:sz="0" w:space="13" w:color="auto"/>
              </w:pBdr>
              <w:spacing w:before="0" w:after="0"/>
              <w:rPr>
                <w:rFonts w:ascii="Times New Roman" w:eastAsia="Times New Roman" w:hAnsi="Times New Roman" w:cs="Times New Roman"/>
                <w:b w:val="0"/>
                <w:sz w:val="28"/>
                <w:szCs w:val="28"/>
              </w:rPr>
            </w:pPr>
            <w:bookmarkStart w:id="1" w:name="_heading=h.mfzeavtscojl" w:colFirst="0" w:colLast="0"/>
            <w:bookmarkEnd w:id="1"/>
            <w:proofErr w:type="spellStart"/>
            <w:r w:rsidRPr="004B10AD">
              <w:rPr>
                <w:rFonts w:ascii="Times New Roman" w:eastAsia="Times New Roman" w:hAnsi="Times New Roman" w:cs="Times New Roman"/>
                <w:b w:val="0"/>
                <w:sz w:val="28"/>
                <w:szCs w:val="28"/>
              </w:rPr>
              <w:t>TensorFlow</w:t>
            </w:r>
            <w:proofErr w:type="spellEnd"/>
          </w:p>
          <w:p w14:paraId="1C2733E7" w14:textId="77777777" w:rsidR="00A94D9F" w:rsidRPr="004B10AD" w:rsidRDefault="00A94D9F" w:rsidP="00A94D9F">
            <w:pPr>
              <w:pStyle w:val="2"/>
              <w:keepNext w:val="0"/>
              <w:keepLines w:val="0"/>
              <w:numPr>
                <w:ilvl w:val="0"/>
                <w:numId w:val="16"/>
              </w:numPr>
              <w:pBdr>
                <w:top w:val="none" w:sz="0" w:space="9" w:color="auto"/>
                <w:bottom w:val="none" w:sz="0" w:space="13" w:color="auto"/>
              </w:pBdr>
              <w:spacing w:before="0" w:after="0"/>
              <w:rPr>
                <w:rFonts w:ascii="Times New Roman" w:eastAsia="Times New Roman" w:hAnsi="Times New Roman" w:cs="Times New Roman"/>
                <w:b w:val="0"/>
                <w:sz w:val="28"/>
                <w:szCs w:val="28"/>
              </w:rPr>
            </w:pPr>
            <w:bookmarkStart w:id="2" w:name="_heading=h.5u33l7rs48by" w:colFirst="0" w:colLast="0"/>
            <w:bookmarkEnd w:id="2"/>
            <w:proofErr w:type="spellStart"/>
            <w:r w:rsidRPr="004B10AD">
              <w:rPr>
                <w:rFonts w:ascii="Times New Roman" w:eastAsia="Times New Roman" w:hAnsi="Times New Roman" w:cs="Times New Roman"/>
                <w:b w:val="0"/>
                <w:sz w:val="28"/>
                <w:szCs w:val="28"/>
              </w:rPr>
              <w:t>Keras</w:t>
            </w:r>
            <w:proofErr w:type="spellEnd"/>
          </w:p>
          <w:p w14:paraId="26FEE775" w14:textId="77777777" w:rsidR="00A94D9F" w:rsidRPr="004B10AD" w:rsidRDefault="00A94D9F" w:rsidP="00A94D9F">
            <w:pPr>
              <w:pStyle w:val="2"/>
              <w:keepNext w:val="0"/>
              <w:keepLines w:val="0"/>
              <w:numPr>
                <w:ilvl w:val="0"/>
                <w:numId w:val="16"/>
              </w:numPr>
              <w:pBdr>
                <w:top w:val="none" w:sz="0" w:space="9" w:color="auto"/>
                <w:bottom w:val="none" w:sz="0" w:space="13" w:color="auto"/>
              </w:pBdr>
              <w:spacing w:before="0" w:after="0"/>
              <w:rPr>
                <w:rFonts w:ascii="Times New Roman" w:eastAsia="Times New Roman" w:hAnsi="Times New Roman" w:cs="Times New Roman"/>
                <w:b w:val="0"/>
                <w:sz w:val="28"/>
                <w:szCs w:val="28"/>
              </w:rPr>
            </w:pPr>
            <w:bookmarkStart w:id="3" w:name="_heading=h.zeez1zr1p6cs" w:colFirst="0" w:colLast="0"/>
            <w:bookmarkEnd w:id="3"/>
            <w:proofErr w:type="spellStart"/>
            <w:r w:rsidRPr="004B10AD">
              <w:rPr>
                <w:rFonts w:ascii="Times New Roman" w:eastAsia="Times New Roman" w:hAnsi="Times New Roman" w:cs="Times New Roman"/>
                <w:b w:val="0"/>
                <w:sz w:val="28"/>
                <w:szCs w:val="28"/>
              </w:rPr>
              <w:t>Lasagne</w:t>
            </w:r>
            <w:proofErr w:type="spellEnd"/>
          </w:p>
          <w:p w14:paraId="1C02325F" w14:textId="77777777" w:rsidR="00A94D9F" w:rsidRPr="004B10AD" w:rsidRDefault="00A94D9F" w:rsidP="00A94D9F">
            <w:pPr>
              <w:pStyle w:val="2"/>
              <w:keepNext w:val="0"/>
              <w:keepLines w:val="0"/>
              <w:numPr>
                <w:ilvl w:val="0"/>
                <w:numId w:val="16"/>
              </w:numPr>
              <w:pBdr>
                <w:top w:val="none" w:sz="0" w:space="9" w:color="auto"/>
                <w:bottom w:val="none" w:sz="0" w:space="13" w:color="auto"/>
              </w:pBdr>
              <w:spacing w:before="0" w:after="0"/>
              <w:rPr>
                <w:rFonts w:ascii="Times New Roman" w:eastAsia="Times New Roman" w:hAnsi="Times New Roman" w:cs="Times New Roman"/>
                <w:b w:val="0"/>
                <w:sz w:val="28"/>
                <w:szCs w:val="28"/>
              </w:rPr>
            </w:pPr>
            <w:bookmarkStart w:id="4" w:name="_heading=h.9qlqgsm191yz" w:colFirst="0" w:colLast="0"/>
            <w:bookmarkEnd w:id="4"/>
            <w:proofErr w:type="spellStart"/>
            <w:r w:rsidRPr="004B10AD">
              <w:rPr>
                <w:rFonts w:ascii="Times New Roman" w:eastAsia="Times New Roman" w:hAnsi="Times New Roman" w:cs="Times New Roman"/>
                <w:b w:val="0"/>
                <w:sz w:val="28"/>
                <w:szCs w:val="28"/>
              </w:rPr>
              <w:t>Neon</w:t>
            </w:r>
            <w:proofErr w:type="spellEnd"/>
          </w:p>
          <w:p w14:paraId="1B532933" w14:textId="77777777" w:rsidR="00A94D9F" w:rsidRPr="004B10AD" w:rsidRDefault="00A94D9F" w:rsidP="00A94D9F">
            <w:pPr>
              <w:pStyle w:val="2"/>
              <w:keepNext w:val="0"/>
              <w:keepLines w:val="0"/>
              <w:numPr>
                <w:ilvl w:val="0"/>
                <w:numId w:val="16"/>
              </w:numPr>
              <w:pBdr>
                <w:top w:val="none" w:sz="0" w:space="9" w:color="auto"/>
                <w:bottom w:val="none" w:sz="0" w:space="13" w:color="auto"/>
              </w:pBdr>
              <w:spacing w:before="0" w:after="0"/>
              <w:rPr>
                <w:rFonts w:ascii="Times New Roman" w:eastAsia="Times New Roman" w:hAnsi="Times New Roman" w:cs="Times New Roman"/>
                <w:b w:val="0"/>
                <w:sz w:val="28"/>
                <w:szCs w:val="28"/>
              </w:rPr>
            </w:pPr>
            <w:bookmarkStart w:id="5" w:name="_heading=h.9kf168zefgfg" w:colFirst="0" w:colLast="0"/>
            <w:bookmarkEnd w:id="5"/>
            <w:proofErr w:type="spellStart"/>
            <w:r w:rsidRPr="004B10AD">
              <w:rPr>
                <w:rFonts w:ascii="Times New Roman" w:eastAsia="Times New Roman" w:hAnsi="Times New Roman" w:cs="Times New Roman"/>
                <w:b w:val="0"/>
                <w:sz w:val="28"/>
                <w:szCs w:val="28"/>
              </w:rPr>
              <w:t>Kayak</w:t>
            </w:r>
            <w:proofErr w:type="spellEnd"/>
          </w:p>
        </w:tc>
      </w:tr>
    </w:tbl>
    <w:p w14:paraId="164C193C" w14:textId="6159CC3B" w:rsidR="00A94D9F" w:rsidRPr="004B10AD" w:rsidRDefault="00A94D9F" w:rsidP="004B10AD">
      <w:pPr>
        <w:rPr>
          <w:rFonts w:ascii="Times New Roman" w:eastAsia="Times New Roman" w:hAnsi="Times New Roman" w:cs="Times New Roman"/>
          <w:sz w:val="28"/>
          <w:szCs w:val="28"/>
        </w:rPr>
      </w:pP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9"/>
        <w:gridCol w:w="2840"/>
        <w:gridCol w:w="43"/>
        <w:gridCol w:w="4918"/>
      </w:tblGrid>
      <w:tr w:rsidR="004B10AD" w:rsidRPr="004B10AD" w14:paraId="3F7BB05E" w14:textId="77777777" w:rsidTr="005C66CC">
        <w:trPr>
          <w:trHeight w:val="326"/>
        </w:trPr>
        <w:tc>
          <w:tcPr>
            <w:tcW w:w="5572" w:type="dxa"/>
            <w:gridSpan w:val="3"/>
            <w:shd w:val="clear" w:color="auto" w:fill="auto"/>
          </w:tcPr>
          <w:p w14:paraId="0039EB34" w14:textId="77777777" w:rsidR="004B10AD" w:rsidRPr="004B10AD" w:rsidRDefault="004B10AD" w:rsidP="00E17B5F">
            <w:pPr>
              <w:pBdr>
                <w:top w:val="nil"/>
                <w:left w:val="nil"/>
                <w:bottom w:val="nil"/>
                <w:right w:val="nil"/>
                <w:between w:val="nil"/>
              </w:pBdr>
              <w:spacing w:line="306" w:lineRule="auto"/>
              <w:ind w:left="48" w:right="37"/>
              <w:jc w:val="center"/>
              <w:rPr>
                <w:rFonts w:ascii="Times New Roman" w:eastAsia="Times New Roman" w:hAnsi="Times New Roman" w:cs="Times New Roman"/>
                <w:b/>
                <w:color w:val="000000"/>
                <w:sz w:val="28"/>
                <w:szCs w:val="28"/>
              </w:rPr>
            </w:pPr>
            <w:r w:rsidRPr="004B10AD">
              <w:rPr>
                <w:rFonts w:ascii="Times New Roman" w:eastAsia="Times New Roman" w:hAnsi="Times New Roman" w:cs="Times New Roman"/>
                <w:b/>
                <w:color w:val="000000"/>
                <w:sz w:val="28"/>
                <w:szCs w:val="28"/>
              </w:rPr>
              <w:t>Вопрос</w:t>
            </w:r>
          </w:p>
        </w:tc>
        <w:tc>
          <w:tcPr>
            <w:tcW w:w="4918" w:type="dxa"/>
            <w:shd w:val="clear" w:color="auto" w:fill="auto"/>
          </w:tcPr>
          <w:p w14:paraId="4900D1C1" w14:textId="77777777" w:rsidR="004B10AD" w:rsidRPr="004B10AD" w:rsidRDefault="004B10AD" w:rsidP="00E17B5F">
            <w:pPr>
              <w:pBdr>
                <w:top w:val="nil"/>
                <w:left w:val="nil"/>
                <w:bottom w:val="nil"/>
                <w:right w:val="nil"/>
                <w:between w:val="nil"/>
              </w:pBdr>
              <w:spacing w:line="306" w:lineRule="auto"/>
              <w:ind w:left="1923" w:right="1914"/>
              <w:jc w:val="center"/>
              <w:rPr>
                <w:rFonts w:ascii="Times New Roman" w:eastAsia="Times New Roman" w:hAnsi="Times New Roman" w:cs="Times New Roman"/>
                <w:b/>
                <w:color w:val="000000"/>
                <w:sz w:val="28"/>
                <w:szCs w:val="28"/>
              </w:rPr>
            </w:pPr>
            <w:r w:rsidRPr="004B10AD">
              <w:rPr>
                <w:rFonts w:ascii="Times New Roman" w:eastAsia="Times New Roman" w:hAnsi="Times New Roman" w:cs="Times New Roman"/>
                <w:b/>
                <w:color w:val="000000"/>
                <w:sz w:val="28"/>
                <w:szCs w:val="28"/>
              </w:rPr>
              <w:t>Ответ</w:t>
            </w:r>
          </w:p>
        </w:tc>
      </w:tr>
      <w:tr w:rsidR="004B10AD" w:rsidRPr="004B10AD" w14:paraId="579A6F3A" w14:textId="77777777" w:rsidTr="004B10AD">
        <w:trPr>
          <w:trHeight w:val="1831"/>
        </w:trPr>
        <w:tc>
          <w:tcPr>
            <w:tcW w:w="5572" w:type="dxa"/>
            <w:gridSpan w:val="3"/>
          </w:tcPr>
          <w:p w14:paraId="699D1FF2" w14:textId="77777777" w:rsidR="004B10AD" w:rsidRPr="004B10AD" w:rsidRDefault="004B10AD"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такое GUI?</w:t>
            </w:r>
          </w:p>
        </w:tc>
        <w:tc>
          <w:tcPr>
            <w:tcW w:w="4918" w:type="dxa"/>
          </w:tcPr>
          <w:p w14:paraId="4BDF7BBA" w14:textId="77777777" w:rsidR="004B10AD" w:rsidRPr="004B10AD" w:rsidRDefault="004B10AD"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Тип пользовательского интерфейса, который использует графические элементы, такие как окна, кнопки, значки и меню, для взаимодействия с пользователем</w:t>
            </w:r>
          </w:p>
        </w:tc>
      </w:tr>
      <w:tr w:rsidR="004B10AD" w:rsidRPr="004B10AD" w14:paraId="58AC6C89" w14:textId="77777777" w:rsidTr="004B10AD">
        <w:trPr>
          <w:trHeight w:val="1634"/>
        </w:trPr>
        <w:tc>
          <w:tcPr>
            <w:tcW w:w="2689" w:type="dxa"/>
            <w:tcBorders>
              <w:right w:val="nil"/>
            </w:tcBorders>
          </w:tcPr>
          <w:p w14:paraId="5AA9EA0C" w14:textId="77777777" w:rsidR="004B10AD" w:rsidRPr="004B10AD" w:rsidRDefault="004B10AD" w:rsidP="004B10AD">
            <w:pPr>
              <w:pBdr>
                <w:top w:val="nil"/>
                <w:left w:val="nil"/>
                <w:bottom w:val="nil"/>
                <w:right w:val="nil"/>
                <w:between w:val="nil"/>
              </w:pBdr>
              <w:ind w:left="9" w:right="100"/>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Какие вы фреймворки GUI?</w:t>
            </w:r>
          </w:p>
        </w:tc>
        <w:tc>
          <w:tcPr>
            <w:tcW w:w="2840" w:type="dxa"/>
            <w:tcBorders>
              <w:left w:val="nil"/>
              <w:right w:val="nil"/>
            </w:tcBorders>
          </w:tcPr>
          <w:p w14:paraId="4384B05E" w14:textId="77777777" w:rsidR="004B10AD" w:rsidRPr="004B10AD" w:rsidRDefault="004B10AD" w:rsidP="00E17B5F">
            <w:pPr>
              <w:pBdr>
                <w:top w:val="nil"/>
                <w:left w:val="nil"/>
                <w:bottom w:val="nil"/>
                <w:right w:val="nil"/>
                <w:between w:val="nil"/>
              </w:pBdr>
              <w:spacing w:before="4"/>
              <w:rPr>
                <w:rFonts w:ascii="Times New Roman" w:eastAsia="Times New Roman" w:hAnsi="Times New Roman" w:cs="Times New Roman"/>
                <w:i/>
                <w:color w:val="000000"/>
                <w:sz w:val="28"/>
                <w:szCs w:val="28"/>
              </w:rPr>
            </w:pPr>
          </w:p>
          <w:p w14:paraId="546ED01A" w14:textId="3FA153C9" w:rsidR="004B10AD" w:rsidRPr="004B10AD" w:rsidRDefault="004B10AD" w:rsidP="00E17B5F">
            <w:pPr>
              <w:pBdr>
                <w:top w:val="nil"/>
                <w:left w:val="nil"/>
                <w:bottom w:val="nil"/>
                <w:right w:val="nil"/>
                <w:between w:val="nil"/>
              </w:pBdr>
              <w:ind w:left="112" w:right="-15"/>
              <w:rPr>
                <w:rFonts w:ascii="Times New Roman" w:eastAsia="Times New Roman" w:hAnsi="Times New Roman" w:cs="Times New Roman"/>
                <w:color w:val="000000"/>
                <w:sz w:val="28"/>
                <w:szCs w:val="28"/>
              </w:rPr>
            </w:pPr>
          </w:p>
        </w:tc>
        <w:tc>
          <w:tcPr>
            <w:tcW w:w="4961" w:type="dxa"/>
            <w:gridSpan w:val="2"/>
          </w:tcPr>
          <w:p w14:paraId="59A9D88E" w14:textId="77777777" w:rsidR="004B10AD" w:rsidRPr="004B10AD" w:rsidRDefault="004B10AD"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PyQt5</w:t>
            </w:r>
          </w:p>
          <w:p w14:paraId="63E59D05" w14:textId="77777777" w:rsidR="004B10AD" w:rsidRPr="004B10AD" w:rsidRDefault="004B10AD" w:rsidP="00E17B5F">
            <w:pPr>
              <w:pBdr>
                <w:top w:val="nil"/>
                <w:left w:val="nil"/>
                <w:bottom w:val="nil"/>
                <w:right w:val="nil"/>
                <w:between w:val="nil"/>
              </w:pBdr>
              <w:rPr>
                <w:rFonts w:ascii="Times New Roman" w:eastAsia="Times New Roman" w:hAnsi="Times New Roman" w:cs="Times New Roman"/>
                <w:sz w:val="28"/>
                <w:szCs w:val="28"/>
              </w:rPr>
            </w:pPr>
            <w:proofErr w:type="spellStart"/>
            <w:r w:rsidRPr="004B10AD">
              <w:rPr>
                <w:rFonts w:ascii="Times New Roman" w:eastAsia="Times New Roman" w:hAnsi="Times New Roman" w:cs="Times New Roman"/>
                <w:sz w:val="28"/>
                <w:szCs w:val="28"/>
              </w:rPr>
              <w:t>Tkinter</w:t>
            </w:r>
            <w:proofErr w:type="spellEnd"/>
          </w:p>
          <w:p w14:paraId="7AC5B60F" w14:textId="77777777" w:rsidR="004B10AD" w:rsidRPr="004B10AD" w:rsidRDefault="004B10AD" w:rsidP="00E17B5F">
            <w:pPr>
              <w:pBdr>
                <w:top w:val="nil"/>
                <w:left w:val="nil"/>
                <w:bottom w:val="nil"/>
                <w:right w:val="nil"/>
                <w:between w:val="nil"/>
              </w:pBdr>
              <w:rPr>
                <w:rFonts w:ascii="Times New Roman" w:eastAsia="Times New Roman" w:hAnsi="Times New Roman" w:cs="Times New Roman"/>
                <w:sz w:val="28"/>
                <w:szCs w:val="28"/>
              </w:rPr>
            </w:pPr>
            <w:proofErr w:type="spellStart"/>
            <w:r w:rsidRPr="004B10AD">
              <w:rPr>
                <w:rFonts w:ascii="Times New Roman" w:eastAsia="Times New Roman" w:hAnsi="Times New Roman" w:cs="Times New Roman"/>
                <w:sz w:val="28"/>
                <w:szCs w:val="28"/>
              </w:rPr>
              <w:t>Kivy</w:t>
            </w:r>
            <w:proofErr w:type="spellEnd"/>
          </w:p>
          <w:p w14:paraId="0DE65736" w14:textId="77777777" w:rsidR="004B10AD" w:rsidRPr="004B10AD" w:rsidRDefault="004B10AD"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PySide2</w:t>
            </w:r>
          </w:p>
        </w:tc>
      </w:tr>
      <w:tr w:rsidR="00A94D9F" w:rsidRPr="004B10AD" w14:paraId="51C4B914" w14:textId="77777777" w:rsidTr="004B10AD">
        <w:trPr>
          <w:trHeight w:val="1310"/>
        </w:trPr>
        <w:tc>
          <w:tcPr>
            <w:tcW w:w="5529" w:type="dxa"/>
            <w:gridSpan w:val="2"/>
          </w:tcPr>
          <w:p w14:paraId="69CCAD44" w14:textId="77777777" w:rsidR="00A94D9F" w:rsidRPr="004B10AD" w:rsidRDefault="00A94D9F" w:rsidP="00E17B5F">
            <w:pPr>
              <w:pBdr>
                <w:top w:val="nil"/>
                <w:left w:val="nil"/>
                <w:bottom w:val="nil"/>
                <w:right w:val="nil"/>
                <w:between w:val="nil"/>
              </w:pBdr>
              <w:spacing w:line="242" w:lineRule="auto"/>
              <w:ind w:left="9" w:right="-2"/>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Какие основные элементы используются при создании GUI?</w:t>
            </w:r>
          </w:p>
        </w:tc>
        <w:tc>
          <w:tcPr>
            <w:tcW w:w="4961" w:type="dxa"/>
            <w:gridSpan w:val="2"/>
          </w:tcPr>
          <w:p w14:paraId="6C200050"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Окна</w:t>
            </w:r>
          </w:p>
          <w:p w14:paraId="22B8EB82"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Элементы управления (кнопки, переключатели, ползунки, списки и т.д.)</w:t>
            </w:r>
          </w:p>
          <w:p w14:paraId="2B2FAA07"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Меню</w:t>
            </w:r>
          </w:p>
          <w:p w14:paraId="5E9A932D"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Текстовые поля</w:t>
            </w:r>
          </w:p>
          <w:p w14:paraId="6B0D0DDF"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Графические элементы</w:t>
            </w:r>
          </w:p>
          <w:p w14:paraId="6EDA0CC2"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Фоновые рисунки</w:t>
            </w:r>
          </w:p>
          <w:p w14:paraId="3E286C22"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Всплывающие подсказки</w:t>
            </w:r>
          </w:p>
          <w:p w14:paraId="2FC91F5B"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Диалоговые окна</w:t>
            </w:r>
          </w:p>
        </w:tc>
      </w:tr>
      <w:tr w:rsidR="00A94D9F" w:rsidRPr="004B10AD" w14:paraId="6B6228A4" w14:textId="77777777" w:rsidTr="004B10AD">
        <w:trPr>
          <w:trHeight w:val="1399"/>
        </w:trPr>
        <w:tc>
          <w:tcPr>
            <w:tcW w:w="5529" w:type="dxa"/>
            <w:gridSpan w:val="2"/>
          </w:tcPr>
          <w:p w14:paraId="02FD1800"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такое виджеты?</w:t>
            </w:r>
          </w:p>
        </w:tc>
        <w:tc>
          <w:tcPr>
            <w:tcW w:w="4961" w:type="dxa"/>
            <w:gridSpan w:val="2"/>
          </w:tcPr>
          <w:p w14:paraId="428E6269"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Небольшие графические элементы, которые можно использовать для создания графического интерфейса пользователя</w:t>
            </w:r>
          </w:p>
        </w:tc>
      </w:tr>
    </w:tbl>
    <w:p w14:paraId="7C8633F4" w14:textId="5B4E3C9F" w:rsidR="00A94D9F" w:rsidRPr="004B10AD" w:rsidRDefault="00A94D9F" w:rsidP="004B10AD">
      <w:pPr>
        <w:rPr>
          <w:rFonts w:ascii="Times New Roman" w:eastAsia="Times New Roman" w:hAnsi="Times New Roman" w:cs="Times New Roman"/>
          <w:sz w:val="28"/>
          <w:szCs w:val="28"/>
        </w:rPr>
      </w:pP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29"/>
        <w:gridCol w:w="4961"/>
      </w:tblGrid>
      <w:tr w:rsidR="00A94D9F" w:rsidRPr="004B10AD" w14:paraId="68A6DC3C" w14:textId="77777777" w:rsidTr="005C66CC">
        <w:trPr>
          <w:trHeight w:val="325"/>
        </w:trPr>
        <w:tc>
          <w:tcPr>
            <w:tcW w:w="5529" w:type="dxa"/>
            <w:shd w:val="clear" w:color="auto" w:fill="auto"/>
          </w:tcPr>
          <w:p w14:paraId="43840569" w14:textId="77777777" w:rsidR="00A94D9F" w:rsidRPr="004B10AD" w:rsidRDefault="00A94D9F" w:rsidP="00E17B5F">
            <w:pPr>
              <w:pBdr>
                <w:top w:val="nil"/>
                <w:left w:val="nil"/>
                <w:bottom w:val="nil"/>
                <w:right w:val="nil"/>
                <w:between w:val="nil"/>
              </w:pBdr>
              <w:spacing w:line="306" w:lineRule="auto"/>
              <w:ind w:left="48" w:right="37"/>
              <w:jc w:val="center"/>
              <w:rPr>
                <w:rFonts w:ascii="Times New Roman" w:eastAsia="Times New Roman" w:hAnsi="Times New Roman" w:cs="Times New Roman"/>
                <w:b/>
                <w:color w:val="000000"/>
                <w:sz w:val="28"/>
                <w:szCs w:val="28"/>
              </w:rPr>
            </w:pPr>
            <w:r w:rsidRPr="004B10AD">
              <w:rPr>
                <w:rFonts w:ascii="Times New Roman" w:eastAsia="Times New Roman" w:hAnsi="Times New Roman" w:cs="Times New Roman"/>
                <w:b/>
                <w:color w:val="000000"/>
                <w:sz w:val="28"/>
                <w:szCs w:val="28"/>
              </w:rPr>
              <w:lastRenderedPageBreak/>
              <w:t>Вопрос</w:t>
            </w:r>
          </w:p>
        </w:tc>
        <w:tc>
          <w:tcPr>
            <w:tcW w:w="4961" w:type="dxa"/>
            <w:shd w:val="clear" w:color="auto" w:fill="auto"/>
          </w:tcPr>
          <w:p w14:paraId="3AD06B08" w14:textId="77777777" w:rsidR="00A94D9F" w:rsidRPr="004B10AD" w:rsidRDefault="00A94D9F" w:rsidP="00E17B5F">
            <w:pPr>
              <w:pBdr>
                <w:top w:val="nil"/>
                <w:left w:val="nil"/>
                <w:bottom w:val="nil"/>
                <w:right w:val="nil"/>
                <w:between w:val="nil"/>
              </w:pBdr>
              <w:spacing w:line="306" w:lineRule="auto"/>
              <w:ind w:left="1923" w:right="1914"/>
              <w:jc w:val="center"/>
              <w:rPr>
                <w:rFonts w:ascii="Times New Roman" w:eastAsia="Times New Roman" w:hAnsi="Times New Roman" w:cs="Times New Roman"/>
                <w:b/>
                <w:color w:val="000000"/>
                <w:sz w:val="28"/>
                <w:szCs w:val="28"/>
              </w:rPr>
            </w:pPr>
            <w:r w:rsidRPr="004B10AD">
              <w:rPr>
                <w:rFonts w:ascii="Times New Roman" w:eastAsia="Times New Roman" w:hAnsi="Times New Roman" w:cs="Times New Roman"/>
                <w:b/>
                <w:color w:val="000000"/>
                <w:sz w:val="28"/>
                <w:szCs w:val="28"/>
              </w:rPr>
              <w:t>Ответ</w:t>
            </w:r>
          </w:p>
        </w:tc>
      </w:tr>
      <w:tr w:rsidR="00A94D9F" w:rsidRPr="004B10AD" w14:paraId="6155345B" w14:textId="77777777" w:rsidTr="004B10AD">
        <w:trPr>
          <w:trHeight w:val="1830"/>
        </w:trPr>
        <w:tc>
          <w:tcPr>
            <w:tcW w:w="5529" w:type="dxa"/>
          </w:tcPr>
          <w:p w14:paraId="645BCAD4" w14:textId="77777777" w:rsidR="00A94D9F" w:rsidRPr="004B10AD" w:rsidRDefault="00A94D9F" w:rsidP="00E17B5F">
            <w:pPr>
              <w:pBdr>
                <w:top w:val="nil"/>
                <w:left w:val="nil"/>
                <w:bottom w:val="nil"/>
                <w:right w:val="nil"/>
                <w:between w:val="nil"/>
              </w:pBdr>
              <w:tabs>
                <w:tab w:val="left" w:pos="806"/>
                <w:tab w:val="left" w:pos="1803"/>
                <w:tab w:val="left" w:pos="3154"/>
                <w:tab w:val="left" w:pos="3636"/>
              </w:tabs>
              <w:ind w:left="9" w:right="1"/>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w:t>
            </w:r>
            <w:r w:rsidRPr="004B10AD">
              <w:rPr>
                <w:rFonts w:ascii="Times New Roman" w:eastAsia="Times New Roman" w:hAnsi="Times New Roman" w:cs="Times New Roman"/>
                <w:color w:val="000000"/>
                <w:sz w:val="28"/>
                <w:szCs w:val="28"/>
              </w:rPr>
              <w:tab/>
              <w:t>такое</w:t>
            </w:r>
            <w:r w:rsidRPr="004B10AD">
              <w:rPr>
                <w:rFonts w:ascii="Times New Roman" w:eastAsia="Times New Roman" w:hAnsi="Times New Roman" w:cs="Times New Roman"/>
                <w:color w:val="000000"/>
                <w:sz w:val="28"/>
                <w:szCs w:val="28"/>
              </w:rPr>
              <w:tab/>
              <w:t>метрики</w:t>
            </w:r>
            <w:r w:rsidRPr="004B10AD">
              <w:rPr>
                <w:rFonts w:ascii="Times New Roman" w:eastAsia="Times New Roman" w:hAnsi="Times New Roman" w:cs="Times New Roman"/>
                <w:color w:val="000000"/>
                <w:sz w:val="28"/>
                <w:szCs w:val="28"/>
              </w:rPr>
              <w:tab/>
              <w:t>в</w:t>
            </w:r>
            <w:r w:rsidRPr="004B10AD">
              <w:rPr>
                <w:rFonts w:ascii="Times New Roman" w:eastAsia="Times New Roman" w:hAnsi="Times New Roman" w:cs="Times New Roman"/>
                <w:color w:val="000000"/>
                <w:sz w:val="28"/>
                <w:szCs w:val="28"/>
              </w:rPr>
              <w:tab/>
              <w:t>машинном обучении?</w:t>
            </w:r>
          </w:p>
        </w:tc>
        <w:tc>
          <w:tcPr>
            <w:tcW w:w="4961" w:type="dxa"/>
          </w:tcPr>
          <w:p w14:paraId="30810979"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Меры, которые используются для оценки эффективности и точности алгоритмов машинного обучения</w:t>
            </w:r>
          </w:p>
        </w:tc>
      </w:tr>
      <w:tr w:rsidR="00A94D9F" w:rsidRPr="004B10AD" w14:paraId="4EBBEB42" w14:textId="77777777" w:rsidTr="004B10AD">
        <w:trPr>
          <w:trHeight w:val="1636"/>
        </w:trPr>
        <w:tc>
          <w:tcPr>
            <w:tcW w:w="5529" w:type="dxa"/>
          </w:tcPr>
          <w:p w14:paraId="1CC67940" w14:textId="77777777" w:rsidR="00A94D9F" w:rsidRPr="004B10AD" w:rsidRDefault="00A94D9F" w:rsidP="00E17B5F">
            <w:pPr>
              <w:pBdr>
                <w:top w:val="nil"/>
                <w:left w:val="nil"/>
                <w:bottom w:val="nil"/>
                <w:right w:val="nil"/>
                <w:between w:val="nil"/>
              </w:pBdr>
              <w:tabs>
                <w:tab w:val="left" w:pos="940"/>
                <w:tab w:val="left" w:pos="2603"/>
                <w:tab w:val="left" w:pos="3706"/>
                <w:tab w:val="left" w:pos="4794"/>
              </w:tabs>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Какие</w:t>
            </w:r>
            <w:r w:rsidRPr="004B10AD">
              <w:rPr>
                <w:rFonts w:ascii="Times New Roman" w:eastAsia="Times New Roman" w:hAnsi="Times New Roman" w:cs="Times New Roman"/>
                <w:color w:val="000000"/>
                <w:sz w:val="28"/>
                <w:szCs w:val="28"/>
              </w:rPr>
              <w:tab/>
              <w:t>существуют</w:t>
            </w:r>
            <w:r w:rsidRPr="004B10AD">
              <w:rPr>
                <w:rFonts w:ascii="Times New Roman" w:eastAsia="Times New Roman" w:hAnsi="Times New Roman" w:cs="Times New Roman"/>
                <w:color w:val="000000"/>
                <w:sz w:val="28"/>
                <w:szCs w:val="28"/>
              </w:rPr>
              <w:tab/>
              <w:t>методы</w:t>
            </w:r>
            <w:r w:rsidRPr="004B10AD">
              <w:rPr>
                <w:rFonts w:ascii="Times New Roman" w:eastAsia="Times New Roman" w:hAnsi="Times New Roman" w:cs="Times New Roman"/>
                <w:color w:val="000000"/>
                <w:sz w:val="28"/>
                <w:szCs w:val="28"/>
              </w:rPr>
              <w:tab/>
              <w:t>борьбы</w:t>
            </w:r>
            <w:r w:rsidRPr="004B10AD">
              <w:rPr>
                <w:rFonts w:ascii="Times New Roman" w:eastAsia="Times New Roman" w:hAnsi="Times New Roman" w:cs="Times New Roman"/>
                <w:color w:val="000000"/>
                <w:sz w:val="28"/>
                <w:szCs w:val="28"/>
              </w:rPr>
              <w:tab/>
              <w:t>с переобучением?</w:t>
            </w:r>
          </w:p>
        </w:tc>
        <w:tc>
          <w:tcPr>
            <w:tcW w:w="4961" w:type="dxa"/>
          </w:tcPr>
          <w:p w14:paraId="05265F33"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Регуляризация</w:t>
            </w:r>
          </w:p>
          <w:p w14:paraId="2C1EDDED"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Ранняя остановка</w:t>
            </w:r>
          </w:p>
          <w:p w14:paraId="3734A1FE"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Уменьшение размерности</w:t>
            </w:r>
          </w:p>
          <w:p w14:paraId="79375F64"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Использование кросс-валидации</w:t>
            </w:r>
          </w:p>
          <w:p w14:paraId="5C538287"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Использование ансамбля моделей</w:t>
            </w:r>
          </w:p>
          <w:p w14:paraId="0AC350FC"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Использование скользящего контроля</w:t>
            </w:r>
          </w:p>
          <w:p w14:paraId="02068228"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Использование </w:t>
            </w:r>
            <w:proofErr w:type="spellStart"/>
            <w:r w:rsidRPr="004B10AD">
              <w:rPr>
                <w:rFonts w:ascii="Times New Roman" w:eastAsia="Times New Roman" w:hAnsi="Times New Roman" w:cs="Times New Roman"/>
                <w:sz w:val="28"/>
                <w:szCs w:val="28"/>
              </w:rPr>
              <w:t>бэггинга</w:t>
            </w:r>
            <w:proofErr w:type="spellEnd"/>
          </w:p>
        </w:tc>
      </w:tr>
      <w:tr w:rsidR="00A94D9F" w:rsidRPr="004B10AD" w14:paraId="724F571F" w14:textId="77777777" w:rsidTr="004B10AD">
        <w:trPr>
          <w:trHeight w:val="1310"/>
        </w:trPr>
        <w:tc>
          <w:tcPr>
            <w:tcW w:w="5529" w:type="dxa"/>
          </w:tcPr>
          <w:p w14:paraId="1A3D1BB2" w14:textId="77777777" w:rsidR="00A94D9F" w:rsidRPr="004B10AD" w:rsidRDefault="00A94D9F" w:rsidP="00E17B5F">
            <w:pPr>
              <w:pBdr>
                <w:top w:val="nil"/>
                <w:left w:val="nil"/>
                <w:bottom w:val="nil"/>
                <w:right w:val="nil"/>
                <w:between w:val="nil"/>
              </w:pBdr>
              <w:tabs>
                <w:tab w:val="left" w:pos="1093"/>
                <w:tab w:val="left" w:pos="2450"/>
                <w:tab w:val="left" w:pos="4475"/>
              </w:tabs>
              <w:ind w:left="9" w:right="1"/>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Какие</w:t>
            </w:r>
            <w:r w:rsidRPr="004B10AD">
              <w:rPr>
                <w:rFonts w:ascii="Times New Roman" w:eastAsia="Times New Roman" w:hAnsi="Times New Roman" w:cs="Times New Roman"/>
                <w:color w:val="000000"/>
                <w:sz w:val="28"/>
                <w:szCs w:val="28"/>
              </w:rPr>
              <w:tab/>
              <w:t>метрики</w:t>
            </w:r>
            <w:r w:rsidRPr="004B10AD">
              <w:rPr>
                <w:rFonts w:ascii="Times New Roman" w:eastAsia="Times New Roman" w:hAnsi="Times New Roman" w:cs="Times New Roman"/>
                <w:color w:val="000000"/>
                <w:sz w:val="28"/>
                <w:szCs w:val="28"/>
              </w:rPr>
              <w:tab/>
              <w:t>используются</w:t>
            </w:r>
            <w:r w:rsidRPr="004B10AD">
              <w:rPr>
                <w:rFonts w:ascii="Times New Roman" w:eastAsia="Times New Roman" w:hAnsi="Times New Roman" w:cs="Times New Roman"/>
                <w:color w:val="000000"/>
                <w:sz w:val="28"/>
                <w:szCs w:val="28"/>
              </w:rPr>
              <w:tab/>
              <w:t>при решении задач классификации?</w:t>
            </w:r>
          </w:p>
        </w:tc>
        <w:tc>
          <w:tcPr>
            <w:tcW w:w="4961" w:type="dxa"/>
          </w:tcPr>
          <w:p w14:paraId="355C488B"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Точность</w:t>
            </w:r>
          </w:p>
          <w:p w14:paraId="3057BDE9"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Полнота</w:t>
            </w:r>
          </w:p>
          <w:p w14:paraId="311D5D13"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F-мера</w:t>
            </w:r>
          </w:p>
          <w:p w14:paraId="4E887C0A"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ROC-анализ</w:t>
            </w:r>
          </w:p>
          <w:p w14:paraId="650B792D"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AUC</w:t>
            </w:r>
          </w:p>
          <w:p w14:paraId="0434A29F"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G-</w:t>
            </w:r>
            <w:proofErr w:type="spellStart"/>
            <w:r w:rsidRPr="004B10AD">
              <w:rPr>
                <w:rFonts w:ascii="Times New Roman" w:eastAsia="Times New Roman" w:hAnsi="Times New Roman" w:cs="Times New Roman"/>
                <w:sz w:val="28"/>
                <w:szCs w:val="28"/>
              </w:rPr>
              <w:t>mean</w:t>
            </w:r>
            <w:proofErr w:type="spellEnd"/>
          </w:p>
        </w:tc>
      </w:tr>
      <w:tr w:rsidR="00A94D9F" w:rsidRPr="004B10AD" w14:paraId="13F599B9" w14:textId="77777777" w:rsidTr="004B10AD">
        <w:trPr>
          <w:trHeight w:val="1398"/>
        </w:trPr>
        <w:tc>
          <w:tcPr>
            <w:tcW w:w="5529" w:type="dxa"/>
          </w:tcPr>
          <w:p w14:paraId="68CE244A" w14:textId="77777777" w:rsidR="00A94D9F" w:rsidRPr="004B10AD" w:rsidRDefault="00A94D9F" w:rsidP="00E17B5F">
            <w:pPr>
              <w:pBdr>
                <w:top w:val="nil"/>
                <w:left w:val="nil"/>
                <w:bottom w:val="nil"/>
                <w:right w:val="nil"/>
                <w:between w:val="nil"/>
              </w:pBdr>
              <w:tabs>
                <w:tab w:val="left" w:pos="1093"/>
                <w:tab w:val="left" w:pos="2450"/>
                <w:tab w:val="left" w:pos="4475"/>
              </w:tabs>
              <w:ind w:left="9" w:right="1"/>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Какие</w:t>
            </w:r>
            <w:r w:rsidRPr="004B10AD">
              <w:rPr>
                <w:rFonts w:ascii="Times New Roman" w:eastAsia="Times New Roman" w:hAnsi="Times New Roman" w:cs="Times New Roman"/>
                <w:color w:val="000000"/>
                <w:sz w:val="28"/>
                <w:szCs w:val="28"/>
              </w:rPr>
              <w:tab/>
              <w:t>метрики</w:t>
            </w:r>
            <w:r w:rsidRPr="004B10AD">
              <w:rPr>
                <w:rFonts w:ascii="Times New Roman" w:eastAsia="Times New Roman" w:hAnsi="Times New Roman" w:cs="Times New Roman"/>
                <w:color w:val="000000"/>
                <w:sz w:val="28"/>
                <w:szCs w:val="28"/>
              </w:rPr>
              <w:tab/>
              <w:t>используются</w:t>
            </w:r>
            <w:r w:rsidRPr="004B10AD">
              <w:rPr>
                <w:rFonts w:ascii="Times New Roman" w:eastAsia="Times New Roman" w:hAnsi="Times New Roman" w:cs="Times New Roman"/>
                <w:color w:val="000000"/>
                <w:sz w:val="28"/>
                <w:szCs w:val="28"/>
              </w:rPr>
              <w:tab/>
              <w:t xml:space="preserve">при решении задач </w:t>
            </w:r>
            <w:r w:rsidRPr="004B10AD">
              <w:rPr>
                <w:rFonts w:ascii="Times New Roman" w:eastAsia="Times New Roman" w:hAnsi="Times New Roman" w:cs="Times New Roman"/>
                <w:sz w:val="28"/>
                <w:szCs w:val="28"/>
              </w:rPr>
              <w:t>регрессии</w:t>
            </w:r>
            <w:r w:rsidRPr="004B10AD">
              <w:rPr>
                <w:rFonts w:ascii="Times New Roman" w:eastAsia="Times New Roman" w:hAnsi="Times New Roman" w:cs="Times New Roman"/>
                <w:color w:val="000000"/>
                <w:sz w:val="28"/>
                <w:szCs w:val="28"/>
              </w:rPr>
              <w:t>?</w:t>
            </w:r>
          </w:p>
        </w:tc>
        <w:tc>
          <w:tcPr>
            <w:tcW w:w="4961" w:type="dxa"/>
          </w:tcPr>
          <w:p w14:paraId="4753179B"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Средняя абсолютная ошибка</w:t>
            </w:r>
          </w:p>
          <w:p w14:paraId="59BD5E4A"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Средняя квадратичная ошибка</w:t>
            </w:r>
          </w:p>
          <w:p w14:paraId="50D71393"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Среднеквадратичное отклонение</w:t>
            </w:r>
          </w:p>
          <w:p w14:paraId="6616CE4F"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Коэффициент детерминации</w:t>
            </w:r>
          </w:p>
        </w:tc>
      </w:tr>
      <w:tr w:rsidR="00A94D9F" w:rsidRPr="004B10AD" w14:paraId="3322E034" w14:textId="77777777" w:rsidTr="004B10AD">
        <w:trPr>
          <w:trHeight w:val="1701"/>
        </w:trPr>
        <w:tc>
          <w:tcPr>
            <w:tcW w:w="5529" w:type="dxa"/>
          </w:tcPr>
          <w:p w14:paraId="50170CB2" w14:textId="77777777" w:rsidR="00A94D9F" w:rsidRPr="004B10AD" w:rsidRDefault="00A94D9F" w:rsidP="00E17B5F">
            <w:pPr>
              <w:pBdr>
                <w:top w:val="nil"/>
                <w:left w:val="nil"/>
                <w:bottom w:val="nil"/>
                <w:right w:val="nil"/>
                <w:between w:val="nil"/>
              </w:pBdr>
              <w:spacing w:line="315"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такое F1-мера?</w:t>
            </w:r>
          </w:p>
        </w:tc>
        <w:tc>
          <w:tcPr>
            <w:tcW w:w="4961" w:type="dxa"/>
          </w:tcPr>
          <w:p w14:paraId="1F4EF53D"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Одна из метрик, используемых для оценки качества классификатора. Она вычисляется как среднее гармоническое между точностью и полнотой</w:t>
            </w:r>
          </w:p>
        </w:tc>
      </w:tr>
      <w:tr w:rsidR="00A94D9F" w:rsidRPr="004B10AD" w14:paraId="3045B90B" w14:textId="77777777" w:rsidTr="004B10AD">
        <w:trPr>
          <w:trHeight w:val="1413"/>
        </w:trPr>
        <w:tc>
          <w:tcPr>
            <w:tcW w:w="5529" w:type="dxa"/>
          </w:tcPr>
          <w:p w14:paraId="5C0009D3" w14:textId="77777777" w:rsidR="00A94D9F" w:rsidRPr="004B10AD" w:rsidRDefault="00A94D9F" w:rsidP="00E17B5F">
            <w:pPr>
              <w:pBdr>
                <w:top w:val="nil"/>
                <w:left w:val="nil"/>
                <w:bottom w:val="nil"/>
                <w:right w:val="nil"/>
                <w:between w:val="nil"/>
              </w:pBdr>
              <w:spacing w:line="317"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t>Что такое точность и полнота?</w:t>
            </w:r>
          </w:p>
        </w:tc>
        <w:tc>
          <w:tcPr>
            <w:tcW w:w="4961" w:type="dxa"/>
          </w:tcPr>
          <w:p w14:paraId="0885C2D1"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Точность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отношение верно предсказанных положительных случаев к общему числу </w:t>
            </w:r>
            <w:r w:rsidRPr="004B10AD">
              <w:rPr>
                <w:rFonts w:ascii="Times New Roman" w:eastAsia="Times New Roman" w:hAnsi="Times New Roman" w:cs="Times New Roman"/>
                <w:sz w:val="28"/>
                <w:szCs w:val="28"/>
              </w:rPr>
              <w:lastRenderedPageBreak/>
              <w:t>предсказанных положительных случаев</w:t>
            </w:r>
          </w:p>
          <w:p w14:paraId="0E8F7344" w14:textId="77777777" w:rsidR="00A94D9F" w:rsidRPr="004B10AD" w:rsidRDefault="00A94D9F" w:rsidP="00E17B5F">
            <w:pPr>
              <w:pBdr>
                <w:top w:val="nil"/>
                <w:left w:val="nil"/>
                <w:bottom w:val="nil"/>
                <w:right w:val="nil"/>
                <w:between w:val="nil"/>
              </w:pBdr>
              <w:rPr>
                <w:rFonts w:ascii="Times New Roman" w:eastAsia="Times New Roman" w:hAnsi="Times New Roman" w:cs="Times New Roman"/>
                <w:sz w:val="28"/>
                <w:szCs w:val="28"/>
              </w:rPr>
            </w:pPr>
            <w:r w:rsidRPr="004B10AD">
              <w:rPr>
                <w:rFonts w:ascii="Times New Roman" w:eastAsia="Times New Roman" w:hAnsi="Times New Roman" w:cs="Times New Roman"/>
                <w:sz w:val="28"/>
                <w:szCs w:val="28"/>
              </w:rPr>
              <w:t xml:space="preserve">Полнота </w:t>
            </w:r>
            <w:proofErr w:type="gramStart"/>
            <w:r w:rsidRPr="004B10AD">
              <w:rPr>
                <w:rFonts w:ascii="Times New Roman" w:eastAsia="Times New Roman" w:hAnsi="Times New Roman" w:cs="Times New Roman"/>
                <w:sz w:val="28"/>
                <w:szCs w:val="28"/>
              </w:rPr>
              <w:t>- это</w:t>
            </w:r>
            <w:proofErr w:type="gramEnd"/>
            <w:r w:rsidRPr="004B10AD">
              <w:rPr>
                <w:rFonts w:ascii="Times New Roman" w:eastAsia="Times New Roman" w:hAnsi="Times New Roman" w:cs="Times New Roman"/>
                <w:sz w:val="28"/>
                <w:szCs w:val="28"/>
              </w:rPr>
              <w:t xml:space="preserve"> отношение количества верно предсказанных положительных случаев к общему числу реальных положительных случаев</w:t>
            </w:r>
          </w:p>
        </w:tc>
      </w:tr>
      <w:tr w:rsidR="00A94D9F" w:rsidRPr="00A94D9F" w14:paraId="56557902" w14:textId="77777777" w:rsidTr="004B10AD">
        <w:trPr>
          <w:trHeight w:val="1413"/>
        </w:trPr>
        <w:tc>
          <w:tcPr>
            <w:tcW w:w="5529" w:type="dxa"/>
          </w:tcPr>
          <w:p w14:paraId="7DD89D74" w14:textId="77777777" w:rsidR="00A94D9F" w:rsidRPr="004B10AD" w:rsidRDefault="00A94D9F" w:rsidP="00E17B5F">
            <w:pPr>
              <w:pBdr>
                <w:top w:val="nil"/>
                <w:left w:val="nil"/>
                <w:bottom w:val="nil"/>
                <w:right w:val="nil"/>
                <w:between w:val="nil"/>
              </w:pBdr>
              <w:spacing w:line="317" w:lineRule="auto"/>
              <w:ind w:left="9"/>
              <w:rPr>
                <w:rFonts w:ascii="Times New Roman" w:eastAsia="Times New Roman" w:hAnsi="Times New Roman" w:cs="Times New Roman"/>
                <w:color w:val="000000"/>
                <w:sz w:val="28"/>
                <w:szCs w:val="28"/>
              </w:rPr>
            </w:pPr>
            <w:r w:rsidRPr="004B10AD">
              <w:rPr>
                <w:rFonts w:ascii="Times New Roman" w:eastAsia="Times New Roman" w:hAnsi="Times New Roman" w:cs="Times New Roman"/>
                <w:color w:val="000000"/>
                <w:sz w:val="28"/>
                <w:szCs w:val="28"/>
              </w:rPr>
              <w:lastRenderedPageBreak/>
              <w:t>Что такое матрица ошибок?</w:t>
            </w:r>
          </w:p>
        </w:tc>
        <w:tc>
          <w:tcPr>
            <w:tcW w:w="4961" w:type="dxa"/>
          </w:tcPr>
          <w:p w14:paraId="7A1D6FC3" w14:textId="77777777" w:rsidR="00A94D9F" w:rsidRPr="00A94D9F" w:rsidRDefault="00A94D9F" w:rsidP="00E17B5F">
            <w:pPr>
              <w:pBdr>
                <w:top w:val="nil"/>
                <w:left w:val="nil"/>
                <w:bottom w:val="nil"/>
                <w:right w:val="nil"/>
                <w:between w:val="nil"/>
              </w:pBdr>
              <w:rPr>
                <w:rFonts w:ascii="Times New Roman" w:eastAsia="Times New Roman" w:hAnsi="Times New Roman" w:cs="Times New Roman"/>
                <w:color w:val="000000"/>
                <w:sz w:val="28"/>
                <w:szCs w:val="28"/>
              </w:rPr>
            </w:pPr>
            <w:r w:rsidRPr="004B10AD">
              <w:rPr>
                <w:rFonts w:ascii="Times New Roman" w:eastAsia="Times New Roman" w:hAnsi="Times New Roman" w:cs="Times New Roman"/>
                <w:sz w:val="28"/>
                <w:szCs w:val="28"/>
              </w:rPr>
              <w:t>Инструмент для оценки качества модели классификации, который показывает количество верно и неверно классифицированных образцов в каждой категории</w:t>
            </w:r>
          </w:p>
        </w:tc>
      </w:tr>
    </w:tbl>
    <w:p w14:paraId="28103498" w14:textId="77777777" w:rsidR="00A94D9F" w:rsidRPr="00A94D9F" w:rsidRDefault="00A94D9F" w:rsidP="00A94D9F">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p>
    <w:p w14:paraId="10BE7028" w14:textId="77777777" w:rsidR="00A94D9F" w:rsidRPr="00A94D9F" w:rsidRDefault="00A94D9F" w:rsidP="00A94D9F">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14:paraId="4D7BAE8E" w14:textId="535B7409" w:rsidR="002978E9" w:rsidRPr="00A94D9F" w:rsidRDefault="002978E9" w:rsidP="00A94D9F">
      <w:pPr>
        <w:rPr>
          <w:rFonts w:ascii="Times New Roman" w:hAnsi="Times New Roman" w:cs="Times New Roman"/>
          <w:sz w:val="28"/>
          <w:szCs w:val="28"/>
        </w:rPr>
      </w:pPr>
    </w:p>
    <w:sectPr w:rsidR="002978E9" w:rsidRPr="00A94D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C95"/>
    <w:multiLevelType w:val="hybridMultilevel"/>
    <w:tmpl w:val="C23E49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8B2ED0"/>
    <w:multiLevelType w:val="multilevel"/>
    <w:tmpl w:val="20C8DF8C"/>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80E7B72"/>
    <w:multiLevelType w:val="multilevel"/>
    <w:tmpl w:val="44A25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B43221"/>
    <w:multiLevelType w:val="hybridMultilevel"/>
    <w:tmpl w:val="90A46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DF3A75"/>
    <w:multiLevelType w:val="multilevel"/>
    <w:tmpl w:val="B5261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E324ED"/>
    <w:multiLevelType w:val="multilevel"/>
    <w:tmpl w:val="A0AED83E"/>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1E2413"/>
    <w:multiLevelType w:val="hybridMultilevel"/>
    <w:tmpl w:val="B81EFDFE"/>
    <w:lvl w:ilvl="0" w:tplc="AA2858D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43588F"/>
    <w:multiLevelType w:val="hybridMultilevel"/>
    <w:tmpl w:val="4CE8C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EF70AC"/>
    <w:multiLevelType w:val="multilevel"/>
    <w:tmpl w:val="B25628EA"/>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79B7D6F"/>
    <w:multiLevelType w:val="multilevel"/>
    <w:tmpl w:val="D6C4BCA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160492"/>
    <w:multiLevelType w:val="multilevel"/>
    <w:tmpl w:val="FF6EA7E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7C3DE3"/>
    <w:multiLevelType w:val="hybridMultilevel"/>
    <w:tmpl w:val="07AE0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F131540"/>
    <w:multiLevelType w:val="multilevel"/>
    <w:tmpl w:val="C8D8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D0220F"/>
    <w:multiLevelType w:val="multilevel"/>
    <w:tmpl w:val="908EF910"/>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3C63454"/>
    <w:multiLevelType w:val="hybridMultilevel"/>
    <w:tmpl w:val="AA2AB0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972E15"/>
    <w:multiLevelType w:val="multilevel"/>
    <w:tmpl w:val="322C1772"/>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EB37ACA"/>
    <w:multiLevelType w:val="hybridMultilevel"/>
    <w:tmpl w:val="11D43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F3570A8"/>
    <w:multiLevelType w:val="hybridMultilevel"/>
    <w:tmpl w:val="7116F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63881962">
    <w:abstractNumId w:val="11"/>
  </w:num>
  <w:num w:numId="2" w16cid:durableId="1423184085">
    <w:abstractNumId w:val="17"/>
  </w:num>
  <w:num w:numId="3" w16cid:durableId="1884055233">
    <w:abstractNumId w:val="6"/>
  </w:num>
  <w:num w:numId="4" w16cid:durableId="2049836787">
    <w:abstractNumId w:val="3"/>
  </w:num>
  <w:num w:numId="5" w16cid:durableId="353118369">
    <w:abstractNumId w:val="16"/>
  </w:num>
  <w:num w:numId="6" w16cid:durableId="1761023061">
    <w:abstractNumId w:val="14"/>
  </w:num>
  <w:num w:numId="7" w16cid:durableId="341007163">
    <w:abstractNumId w:val="7"/>
  </w:num>
  <w:num w:numId="8" w16cid:durableId="830608300">
    <w:abstractNumId w:val="0"/>
  </w:num>
  <w:num w:numId="9" w16cid:durableId="1485316848">
    <w:abstractNumId w:val="12"/>
  </w:num>
  <w:num w:numId="10" w16cid:durableId="336736209">
    <w:abstractNumId w:val="13"/>
  </w:num>
  <w:num w:numId="11" w16cid:durableId="608925721">
    <w:abstractNumId w:val="10"/>
  </w:num>
  <w:num w:numId="12" w16cid:durableId="1053695451">
    <w:abstractNumId w:val="8"/>
  </w:num>
  <w:num w:numId="13" w16cid:durableId="308559336">
    <w:abstractNumId w:val="9"/>
  </w:num>
  <w:num w:numId="14" w16cid:durableId="1767067892">
    <w:abstractNumId w:val="15"/>
  </w:num>
  <w:num w:numId="15" w16cid:durableId="1784954461">
    <w:abstractNumId w:val="5"/>
  </w:num>
  <w:num w:numId="16" w16cid:durableId="681707834">
    <w:abstractNumId w:val="2"/>
  </w:num>
  <w:num w:numId="17" w16cid:durableId="1601644424">
    <w:abstractNumId w:val="1"/>
  </w:num>
  <w:num w:numId="18" w16cid:durableId="2054040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6A"/>
    <w:rsid w:val="00167558"/>
    <w:rsid w:val="001F5A58"/>
    <w:rsid w:val="0022016A"/>
    <w:rsid w:val="002978E9"/>
    <w:rsid w:val="002D3505"/>
    <w:rsid w:val="002E0CD7"/>
    <w:rsid w:val="002F388D"/>
    <w:rsid w:val="0030570E"/>
    <w:rsid w:val="00316060"/>
    <w:rsid w:val="00372EA1"/>
    <w:rsid w:val="00374B46"/>
    <w:rsid w:val="00387449"/>
    <w:rsid w:val="003E1319"/>
    <w:rsid w:val="004123BF"/>
    <w:rsid w:val="004B10AD"/>
    <w:rsid w:val="00514B4C"/>
    <w:rsid w:val="005641B6"/>
    <w:rsid w:val="00591EF9"/>
    <w:rsid w:val="005C1937"/>
    <w:rsid w:val="005C2B6C"/>
    <w:rsid w:val="005C66CC"/>
    <w:rsid w:val="005D3BBB"/>
    <w:rsid w:val="00672125"/>
    <w:rsid w:val="00724030"/>
    <w:rsid w:val="00754F84"/>
    <w:rsid w:val="007B59D8"/>
    <w:rsid w:val="007F2695"/>
    <w:rsid w:val="0084224C"/>
    <w:rsid w:val="0087452F"/>
    <w:rsid w:val="0088570A"/>
    <w:rsid w:val="008F0F0B"/>
    <w:rsid w:val="008F7FA7"/>
    <w:rsid w:val="0090383D"/>
    <w:rsid w:val="009562C9"/>
    <w:rsid w:val="0097323B"/>
    <w:rsid w:val="00986158"/>
    <w:rsid w:val="009935D3"/>
    <w:rsid w:val="009C589A"/>
    <w:rsid w:val="00A160EA"/>
    <w:rsid w:val="00A358B1"/>
    <w:rsid w:val="00A8525F"/>
    <w:rsid w:val="00A94D9F"/>
    <w:rsid w:val="00AC54C6"/>
    <w:rsid w:val="00B14DE8"/>
    <w:rsid w:val="00BB1641"/>
    <w:rsid w:val="00BB213E"/>
    <w:rsid w:val="00BF122D"/>
    <w:rsid w:val="00BF2752"/>
    <w:rsid w:val="00C04C8F"/>
    <w:rsid w:val="00C22FAE"/>
    <w:rsid w:val="00CD0FEC"/>
    <w:rsid w:val="00CE162F"/>
    <w:rsid w:val="00D30214"/>
    <w:rsid w:val="00DC28B8"/>
    <w:rsid w:val="00DC2992"/>
    <w:rsid w:val="00DC741F"/>
    <w:rsid w:val="00E07F30"/>
    <w:rsid w:val="00E23AEF"/>
    <w:rsid w:val="00EF0C3E"/>
    <w:rsid w:val="00F10284"/>
    <w:rsid w:val="00F23CFC"/>
    <w:rsid w:val="00F27E4D"/>
    <w:rsid w:val="00F34264"/>
    <w:rsid w:val="00FA7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E9F4"/>
  <w15:chartTrackingRefBased/>
  <w15:docId w15:val="{A9CAED02-7ABA-4E56-BEDA-ECC9D522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94D9F"/>
    <w:pPr>
      <w:keepNext/>
      <w:keepLines/>
      <w:spacing w:before="360" w:after="80"/>
      <w:outlineLvl w:val="1"/>
    </w:pPr>
    <w:rPr>
      <w:rFonts w:ascii="Calibri" w:eastAsia="Calibri" w:hAnsi="Calibri" w:cs="Calibri"/>
      <w:b/>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74B3"/>
    <w:pPr>
      <w:ind w:left="720"/>
      <w:contextualSpacing/>
    </w:pPr>
  </w:style>
  <w:style w:type="character" w:customStyle="1" w:styleId="20">
    <w:name w:val="Заголовок 2 Знак"/>
    <w:basedOn w:val="a0"/>
    <w:link w:val="2"/>
    <w:uiPriority w:val="9"/>
    <w:rsid w:val="00A94D9F"/>
    <w:rPr>
      <w:rFonts w:ascii="Calibri" w:eastAsia="Calibri" w:hAnsi="Calibri" w:cs="Calibri"/>
      <w:b/>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63634">
      <w:bodyDiv w:val="1"/>
      <w:marLeft w:val="0"/>
      <w:marRight w:val="0"/>
      <w:marTop w:val="0"/>
      <w:marBottom w:val="0"/>
      <w:divBdr>
        <w:top w:val="none" w:sz="0" w:space="0" w:color="auto"/>
        <w:left w:val="none" w:sz="0" w:space="0" w:color="auto"/>
        <w:bottom w:val="none" w:sz="0" w:space="0" w:color="auto"/>
        <w:right w:val="none" w:sz="0" w:space="0" w:color="auto"/>
      </w:divBdr>
    </w:div>
    <w:div w:id="1135104530">
      <w:bodyDiv w:val="1"/>
      <w:marLeft w:val="0"/>
      <w:marRight w:val="0"/>
      <w:marTop w:val="0"/>
      <w:marBottom w:val="0"/>
      <w:divBdr>
        <w:top w:val="none" w:sz="0" w:space="0" w:color="auto"/>
        <w:left w:val="none" w:sz="0" w:space="0" w:color="auto"/>
        <w:bottom w:val="none" w:sz="0" w:space="0" w:color="auto"/>
        <w:right w:val="none" w:sz="0" w:space="0" w:color="auto"/>
      </w:divBdr>
    </w:div>
    <w:div w:id="143223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E845854EE78B542B926C974BBED52DD" ma:contentTypeVersion="11" ma:contentTypeDescription="Создание документа." ma:contentTypeScope="" ma:versionID="97018b9f85e500574eb7cc28acf6ad00">
  <xsd:schema xmlns:xsd="http://www.w3.org/2001/XMLSchema" xmlns:xs="http://www.w3.org/2001/XMLSchema" xmlns:p="http://schemas.microsoft.com/office/2006/metadata/properties" xmlns:ns2="13674a26-3aa6-4563-a789-cb0ad888ac04" xmlns:ns3="31065634-5bd5-4de4-a3d9-d23750d95b1b" targetNamespace="http://schemas.microsoft.com/office/2006/metadata/properties" ma:root="true" ma:fieldsID="ad634320d63f9dad312ed6d15b977395" ns2:_="" ns3:_="">
    <xsd:import namespace="13674a26-3aa6-4563-a789-cb0ad888ac04"/>
    <xsd:import namespace="31065634-5bd5-4de4-a3d9-d23750d95b1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674a26-3aa6-4563-a789-cb0ad888ac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Теги изображений" ma:readOnly="false" ma:fieldId="{5cf76f15-5ced-4ddc-b409-7134ff3c332f}" ma:taxonomyMulti="true" ma:sspId="e31a0777-c4de-4775-a844-3447fcf661d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065634-5bd5-4de4-a3d9-d23750d95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fe06003-58d7-4369-864a-b3fb95987dd8}" ma:internalName="TaxCatchAll" ma:showField="CatchAllData" ma:web="31065634-5bd5-4de4-a3d9-d23750d95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2222-8287-42AC-8F1C-9F198DA16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674a26-3aa6-4563-a789-cb0ad888ac04"/>
    <ds:schemaRef ds:uri="31065634-5bd5-4de4-a3d9-d23750d95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CB00C7-A0E0-43EE-AB5E-45B299C4DA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22</Pages>
  <Words>3355</Words>
  <Characters>19129</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Чуприков</dc:creator>
  <cp:keywords/>
  <dc:description/>
  <cp:lastModifiedBy>Microsoft Office User</cp:lastModifiedBy>
  <cp:revision>73</cp:revision>
  <dcterms:created xsi:type="dcterms:W3CDTF">2022-09-25T13:38:00Z</dcterms:created>
  <dcterms:modified xsi:type="dcterms:W3CDTF">2024-02-27T08:53:00Z</dcterms:modified>
</cp:coreProperties>
</file>