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278CE6F5" w:rsidR="004F69FB" w:rsidRPr="00362562" w:rsidRDefault="00A53DAD" w:rsidP="00362562">
            <w:pPr>
              <w:pStyle w:val="af6"/>
              <w:rPr>
                <w:szCs w:val="28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№1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5E24C62F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5514A3">
            <w:rPr>
              <w:noProof/>
              <w:webHidden/>
              <w:lang w:val="en-GB"/>
            </w:rPr>
            <w:t>10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2A68A968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все поля из таблицы Production.Document</w:t>
      </w:r>
      <w:r w:rsidR="00A53DAD" w:rsidRPr="00A53DAD">
        <w:t xml:space="preserve">. </w:t>
      </w:r>
    </w:p>
    <w:p w14:paraId="698D9E89" w14:textId="7E8FC394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ProductID, DocumentNode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Production.ProductDocument</w:t>
      </w:r>
      <w:r w:rsidR="00A53DAD" w:rsidRPr="00666AA3">
        <w:rPr>
          <w:lang w:val="en-US"/>
        </w:rPr>
        <w:t xml:space="preserve">. </w:t>
      </w:r>
    </w:p>
    <w:p w14:paraId="40697952" w14:textId="11265250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ProductID, BusinessEntityID, AverageLeadTime, StandardPrice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Purchasing.ProductVendor, </w:t>
      </w:r>
      <w:r>
        <w:t>где</w:t>
      </w:r>
      <w:r w:rsidRPr="00666AA3">
        <w:rPr>
          <w:lang w:val="en-US"/>
        </w:rPr>
        <w:t xml:space="preserve"> </w:t>
      </w:r>
      <w:r>
        <w:t>средний</w:t>
      </w:r>
      <w:r w:rsidRPr="00666AA3">
        <w:rPr>
          <w:lang w:val="en-US"/>
        </w:rPr>
        <w:t xml:space="preserve"> </w:t>
      </w:r>
      <w:r>
        <w:t>промежуток</w:t>
      </w:r>
      <w:r w:rsidRPr="00666AA3">
        <w:rPr>
          <w:lang w:val="en-US"/>
        </w:rPr>
        <w:t xml:space="preserve"> </w:t>
      </w:r>
      <w:r>
        <w:t>времени</w:t>
      </w:r>
      <w:r w:rsidRPr="00666AA3">
        <w:rPr>
          <w:lang w:val="en-US"/>
        </w:rPr>
        <w:t xml:space="preserve"> (</w:t>
      </w:r>
      <w:r>
        <w:t>в</w:t>
      </w:r>
      <w:r w:rsidRPr="00666AA3">
        <w:rPr>
          <w:lang w:val="en-US"/>
        </w:rPr>
        <w:t xml:space="preserve"> </w:t>
      </w:r>
      <w:r>
        <w:t>днях</w:t>
      </w:r>
      <w:r w:rsidRPr="00666AA3">
        <w:rPr>
          <w:lang w:val="en-US"/>
        </w:rPr>
        <w:t xml:space="preserve">) </w:t>
      </w:r>
      <w:r>
        <w:t>между</w:t>
      </w:r>
      <w:r w:rsidRPr="00666AA3">
        <w:rPr>
          <w:lang w:val="en-US"/>
        </w:rPr>
        <w:t xml:space="preserve"> </w:t>
      </w:r>
      <w:r>
        <w:t>размещением</w:t>
      </w:r>
      <w:r w:rsidRPr="00666AA3">
        <w:rPr>
          <w:lang w:val="en-US"/>
        </w:rPr>
        <w:t xml:space="preserve"> </w:t>
      </w:r>
      <w:r>
        <w:t>заказа</w:t>
      </w:r>
      <w:r w:rsidRPr="00666AA3">
        <w:rPr>
          <w:lang w:val="en-US"/>
        </w:rPr>
        <w:t xml:space="preserve"> </w:t>
      </w:r>
      <w:r>
        <w:t>у</w:t>
      </w:r>
      <w:r w:rsidRPr="00666AA3">
        <w:rPr>
          <w:lang w:val="en-US"/>
        </w:rPr>
        <w:t xml:space="preserve"> </w:t>
      </w:r>
      <w:r>
        <w:t>продавца</w:t>
      </w:r>
      <w:r w:rsidRPr="00666AA3">
        <w:rPr>
          <w:lang w:val="en-US"/>
        </w:rPr>
        <w:t xml:space="preserve"> </w:t>
      </w:r>
      <w:r>
        <w:t>и</w:t>
      </w:r>
      <w:r w:rsidRPr="00666AA3">
        <w:rPr>
          <w:lang w:val="en-US"/>
        </w:rPr>
        <w:t xml:space="preserve"> </w:t>
      </w:r>
      <w:r>
        <w:t>получением</w:t>
      </w:r>
      <w:r w:rsidRPr="00666AA3">
        <w:rPr>
          <w:lang w:val="en-US"/>
        </w:rPr>
        <w:t xml:space="preserve"> </w:t>
      </w:r>
      <w:r>
        <w:t>приобретенного</w:t>
      </w:r>
      <w:r w:rsidRPr="00666AA3">
        <w:rPr>
          <w:lang w:val="en-US"/>
        </w:rPr>
        <w:t xml:space="preserve"> </w:t>
      </w:r>
      <w:r>
        <w:t>продукта</w:t>
      </w:r>
      <w:r w:rsidRPr="00666AA3">
        <w:rPr>
          <w:lang w:val="en-US"/>
        </w:rPr>
        <w:t xml:space="preserve"> (AverageLeadTime) </w:t>
      </w:r>
      <w:r>
        <w:t>больше</w:t>
      </w:r>
      <w:r w:rsidRPr="00666AA3">
        <w:rPr>
          <w:lang w:val="en-US"/>
        </w:rPr>
        <w:t xml:space="preserve"> 16, </w:t>
      </w:r>
      <w:r>
        <w:t>а</w:t>
      </w:r>
      <w:r w:rsidRPr="00666AA3">
        <w:rPr>
          <w:lang w:val="en-US"/>
        </w:rPr>
        <w:t xml:space="preserve"> </w:t>
      </w:r>
      <w:r>
        <w:t>обычная</w:t>
      </w:r>
      <w:r w:rsidRPr="00666AA3">
        <w:rPr>
          <w:lang w:val="en-US"/>
        </w:rPr>
        <w:t xml:space="preserve"> </w:t>
      </w:r>
      <w:r>
        <w:t>отпускная</w:t>
      </w:r>
      <w:r w:rsidRPr="00666AA3">
        <w:rPr>
          <w:lang w:val="en-US"/>
        </w:rPr>
        <w:t xml:space="preserve"> </w:t>
      </w:r>
      <w:r>
        <w:t>цена</w:t>
      </w:r>
      <w:r w:rsidRPr="00666AA3">
        <w:rPr>
          <w:lang w:val="en-US"/>
        </w:rPr>
        <w:t xml:space="preserve"> </w:t>
      </w:r>
      <w:r>
        <w:t>продавца</w:t>
      </w:r>
      <w:r w:rsidRPr="00666AA3">
        <w:rPr>
          <w:lang w:val="en-US"/>
        </w:rPr>
        <w:t xml:space="preserve"> (StandardPrice) </w:t>
      </w:r>
      <w:r>
        <w:t>находится</w:t>
      </w:r>
      <w:r w:rsidRPr="00666AA3">
        <w:rPr>
          <w:lang w:val="en-US"/>
        </w:rPr>
        <w:t xml:space="preserve"> </w:t>
      </w:r>
      <w:r>
        <w:t>в</w:t>
      </w:r>
      <w:r w:rsidRPr="00666AA3">
        <w:rPr>
          <w:lang w:val="en-US"/>
        </w:rPr>
        <w:t xml:space="preserve"> </w:t>
      </w:r>
      <w:r>
        <w:t>диапазоне</w:t>
      </w:r>
      <w:r w:rsidRPr="00666AA3">
        <w:rPr>
          <w:lang w:val="en-US"/>
        </w:rPr>
        <w:t xml:space="preserve"> </w:t>
      </w:r>
      <w:r>
        <w:t>от</w:t>
      </w:r>
      <w:r w:rsidRPr="00666AA3">
        <w:rPr>
          <w:lang w:val="en-US"/>
        </w:rPr>
        <w:t xml:space="preserve"> $50 </w:t>
      </w:r>
      <w:r>
        <w:t>до</w:t>
      </w:r>
      <w:r w:rsidRPr="00666AA3">
        <w:rPr>
          <w:lang w:val="en-US"/>
        </w:rPr>
        <w:t xml:space="preserve"> $60. </w:t>
      </w:r>
      <w:r>
        <w:t>Использовать оператор BETWEEN</w:t>
      </w:r>
      <w:r w:rsidR="00A53DAD" w:rsidRPr="00666AA3">
        <w:rPr>
          <w:lang w:val="en-US"/>
        </w:rPr>
        <w:t xml:space="preserve">. </w:t>
      </w:r>
    </w:p>
    <w:p w14:paraId="63A6CC4D" w14:textId="0554DA6E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PurchaseOrderID, RevisionNumber, Status, ShipDate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Purchasing.PurchaseOrderHeader, </w:t>
      </w:r>
      <w:r>
        <w:t>для</w:t>
      </w:r>
      <w:r w:rsidRPr="00666AA3">
        <w:rPr>
          <w:lang w:val="en-US"/>
        </w:rPr>
        <w:t xml:space="preserve"> </w:t>
      </w:r>
      <w:r>
        <w:t>которых</w:t>
      </w:r>
      <w:r w:rsidRPr="00666AA3">
        <w:rPr>
          <w:lang w:val="en-US"/>
        </w:rPr>
        <w:t xml:space="preserve"> </w:t>
      </w:r>
      <w:r>
        <w:t>известна</w:t>
      </w:r>
      <w:r w:rsidRPr="00666AA3">
        <w:rPr>
          <w:lang w:val="en-US"/>
        </w:rPr>
        <w:t xml:space="preserve"> </w:t>
      </w:r>
      <w:r>
        <w:t>ориентировочная</w:t>
      </w:r>
      <w:r w:rsidRPr="00666AA3">
        <w:rPr>
          <w:lang w:val="en-US"/>
        </w:rPr>
        <w:t xml:space="preserve"> </w:t>
      </w:r>
      <w:r>
        <w:t>дата</w:t>
      </w:r>
      <w:r w:rsidRPr="00666AA3">
        <w:rPr>
          <w:lang w:val="en-US"/>
        </w:rPr>
        <w:t xml:space="preserve"> </w:t>
      </w:r>
      <w:r>
        <w:t>отгрузки</w:t>
      </w:r>
      <w:r w:rsidRPr="00666AA3">
        <w:rPr>
          <w:lang w:val="en-US"/>
        </w:rPr>
        <w:t xml:space="preserve"> </w:t>
      </w:r>
      <w:r>
        <w:t>от</w:t>
      </w:r>
      <w:r w:rsidRPr="00666AA3">
        <w:rPr>
          <w:lang w:val="en-US"/>
        </w:rPr>
        <w:t xml:space="preserve"> </w:t>
      </w:r>
      <w:r>
        <w:t>поставщика</w:t>
      </w:r>
      <w:r w:rsidRPr="00666AA3">
        <w:rPr>
          <w:lang w:val="en-US"/>
        </w:rPr>
        <w:t xml:space="preserve"> (ShipDate) </w:t>
      </w:r>
      <w:r>
        <w:t>и</w:t>
      </w:r>
      <w:r w:rsidRPr="00666AA3">
        <w:rPr>
          <w:lang w:val="en-US"/>
        </w:rPr>
        <w:t xml:space="preserve"> </w:t>
      </w:r>
      <w:r>
        <w:t>текущее</w:t>
      </w:r>
      <w:r w:rsidRPr="00666AA3">
        <w:rPr>
          <w:lang w:val="en-US"/>
        </w:rPr>
        <w:t xml:space="preserve"> </w:t>
      </w:r>
      <w:r>
        <w:t>состояние</w:t>
      </w:r>
      <w:r w:rsidRPr="00666AA3">
        <w:rPr>
          <w:lang w:val="en-US"/>
        </w:rPr>
        <w:t xml:space="preserve"> </w:t>
      </w:r>
      <w:r>
        <w:t>заказа</w:t>
      </w:r>
      <w:r w:rsidRPr="00666AA3">
        <w:rPr>
          <w:lang w:val="en-US"/>
        </w:rPr>
        <w:t xml:space="preserve"> (Status) "</w:t>
      </w:r>
      <w:r>
        <w:t>Ожидание</w:t>
      </w:r>
      <w:r w:rsidRPr="00666AA3">
        <w:rPr>
          <w:lang w:val="en-US"/>
        </w:rPr>
        <w:t>" (= 1</w:t>
      </w:r>
      <w:r w:rsidR="00A53DAD" w:rsidRPr="00666AA3">
        <w:rPr>
          <w:lang w:val="en-US"/>
        </w:rPr>
        <w:t xml:space="preserve">). </w:t>
      </w:r>
    </w:p>
    <w:p w14:paraId="2A4BC937" w14:textId="46D7A786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cтандартный код ISO для стран и регионов (CountryRegionCode) и название страны или региона (Name), имеющие отношение к Конго (Congo) из таблицы Person.CountryRegion</w:t>
      </w:r>
      <w:r w:rsidR="00A53DAD" w:rsidRPr="00A53DAD">
        <w:t xml:space="preserve">. </w:t>
      </w:r>
    </w:p>
    <w:p w14:paraId="3261FEC2" w14:textId="0645C221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поля AddressID, AddressLine1, City из таблицы Person.Address. Показать только адреса из списка городов (Bothell, Dallas, Ottawa, Calgary). Использовать оператор IN</w:t>
      </w:r>
      <w:r w:rsidR="00A53DAD" w:rsidRPr="00A53DAD">
        <w:t xml:space="preserve">. </w:t>
      </w:r>
    </w:p>
    <w:p w14:paraId="17C18DEB" w14:textId="44955B9B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поля BusinessEntityID, EmailAddressID и EmailAddress из таблицы Person.EmailAddress. Неизвестные значения поля EmailAddress заменить на 'no email'</w:t>
      </w:r>
      <w:r w:rsidR="00A53DAD" w:rsidRPr="00A53DAD">
        <w:t xml:space="preserve">. </w:t>
      </w:r>
    </w:p>
    <w:p w14:paraId="56AA15C8" w14:textId="4C2367D8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поля ProductID, Name из таблицы Production.Product с применением функции COALESCE(). Показать поле Meauserement, так, чтобы, если значение в поле известно Class, то показать его, а иначе, показать значение в поле Style. Если и в поле Style значение неизвестно, то вывести значение 'UNKNOWN'</w:t>
      </w:r>
      <w:r w:rsidR="00A53DAD" w:rsidRPr="00A53DAD">
        <w:t xml:space="preserve">. </w:t>
      </w:r>
    </w:p>
    <w:p w14:paraId="1C22299B" w14:textId="4DADEB96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Отсортировать строки таблицы Person.AddressType в алфавитном порядке наименования описания типа адреса (Name). Показать поля AddressTypeID и Name</w:t>
      </w:r>
      <w:r w:rsidR="00A53DAD" w:rsidRPr="00A53DAD">
        <w:t xml:space="preserve">. </w:t>
      </w:r>
    </w:p>
    <w:p w14:paraId="42EDBF79" w14:textId="4A797531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Заменить на NULL значение в поле цвет (Color), если цвет товара красный (red). Показать поля ProductID, Name, Color из таблицы Production.Product, если цвет товара определен (поле не пустое)</w:t>
      </w:r>
      <w:r w:rsidR="00A53DAD" w:rsidRPr="00A53DAD">
        <w:t>.</w:t>
      </w:r>
      <w:r w:rsidR="00A53DAD" w:rsidRPr="00B4600A">
        <w:rPr>
          <w:lang w:eastAsia="ru-RU"/>
        </w:rPr>
        <w:t xml:space="preserve">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6C0EB5BB" w14:textId="77777777" w:rsidR="007B6950" w:rsidRPr="00687C82" w:rsidRDefault="007B6950" w:rsidP="007B6950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--1. Показать все поля из таблицы Production.Document.</w:t>
      </w:r>
    </w:p>
    <w:p w14:paraId="3CE5FC91" w14:textId="0B5EC531" w:rsidR="009E77AD" w:rsidRPr="00687C82" w:rsidRDefault="007B6950" w:rsidP="007B6950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SELECT * FROM "Production"."Document";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14:paraId="2D21EB7A" w14:textId="77777777" w:rsidTr="00E812CB">
        <w:tc>
          <w:tcPr>
            <w:tcW w:w="9344" w:type="dxa"/>
          </w:tcPr>
          <w:p w14:paraId="7AB92DE0" w14:textId="09C44EC9" w:rsidR="00E812CB" w:rsidRPr="00E812CB" w:rsidRDefault="007B6950" w:rsidP="00E812CB">
            <w:pPr>
              <w:pStyle w:val="af6"/>
            </w:pPr>
            <w:r w:rsidRPr="007B6950">
              <w:rPr>
                <w:noProof/>
              </w:rPr>
              <w:drawing>
                <wp:inline distT="0" distB="0" distL="0" distR="0" wp14:anchorId="4B0F29FE" wp14:editId="1FCADF39">
                  <wp:extent cx="5939790" cy="1924050"/>
                  <wp:effectExtent l="0" t="0" r="3810" b="0"/>
                  <wp:docPr id="8559220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220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20558B93" w14:textId="77777777" w:rsidR="00AF7F0D" w:rsidRPr="00687C82" w:rsidRDefault="00AF7F0D" w:rsidP="00AF7F0D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--2. Показать поля </w:t>
      </w:r>
      <w:r w:rsidRPr="00687C82">
        <w:rPr>
          <w:rFonts w:ascii="Counsaris" w:hAnsi="Counsaris"/>
          <w:lang w:val="en-US" w:eastAsia="ru-RU"/>
        </w:rPr>
        <w:t>ProductID</w:t>
      </w:r>
      <w:r w:rsidRPr="00687C82">
        <w:rPr>
          <w:rFonts w:ascii="Counsaris" w:hAnsi="Counsaris"/>
          <w:lang w:eastAsia="ru-RU"/>
        </w:rPr>
        <w:t xml:space="preserve">, </w:t>
      </w:r>
      <w:r w:rsidRPr="00687C82">
        <w:rPr>
          <w:rFonts w:ascii="Counsaris" w:hAnsi="Counsaris"/>
          <w:lang w:val="en-US" w:eastAsia="ru-RU"/>
        </w:rPr>
        <w:t>DocumentNode</w:t>
      </w:r>
      <w:r w:rsidRPr="00687C82">
        <w:rPr>
          <w:rFonts w:ascii="Counsaris" w:hAnsi="Counsaris"/>
          <w:lang w:eastAsia="ru-RU"/>
        </w:rPr>
        <w:t xml:space="preserve"> из таблицы </w:t>
      </w:r>
      <w:r w:rsidRPr="00687C82">
        <w:rPr>
          <w:rFonts w:ascii="Counsaris" w:hAnsi="Counsaris"/>
          <w:lang w:val="en-US" w:eastAsia="ru-RU"/>
        </w:rPr>
        <w:t>Production</w:t>
      </w:r>
      <w:r w:rsidRPr="00687C82">
        <w:rPr>
          <w:rFonts w:ascii="Counsaris" w:hAnsi="Counsaris"/>
          <w:lang w:eastAsia="ru-RU"/>
        </w:rPr>
        <w:t>.</w:t>
      </w:r>
      <w:r w:rsidRPr="00687C82">
        <w:rPr>
          <w:rFonts w:ascii="Counsaris" w:hAnsi="Counsaris"/>
          <w:lang w:val="en-US" w:eastAsia="ru-RU"/>
        </w:rPr>
        <w:t>ProductDocument</w:t>
      </w:r>
      <w:r w:rsidRPr="00687C82">
        <w:rPr>
          <w:rFonts w:ascii="Counsaris" w:hAnsi="Counsaris"/>
          <w:lang w:eastAsia="ru-RU"/>
        </w:rPr>
        <w:t>.</w:t>
      </w:r>
    </w:p>
    <w:p w14:paraId="356124B4" w14:textId="0CD85C93" w:rsidR="009E77AD" w:rsidRPr="00687C82" w:rsidRDefault="00AF7F0D" w:rsidP="00AF7F0D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"ProductID", "DocumentNode" FROM "Production"."ProductDocument";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61199F52" w:rsidR="00E812CB" w:rsidRPr="00E812CB" w:rsidRDefault="00AF7F0D" w:rsidP="003C7605">
            <w:pPr>
              <w:pStyle w:val="af6"/>
            </w:pPr>
            <w:r w:rsidRPr="00AF7F0D">
              <w:rPr>
                <w:noProof/>
              </w:rPr>
              <w:drawing>
                <wp:inline distT="0" distB="0" distL="0" distR="0" wp14:anchorId="2F01FFA8" wp14:editId="29772410">
                  <wp:extent cx="3764280" cy="3742563"/>
                  <wp:effectExtent l="0" t="0" r="7620" b="0"/>
                  <wp:docPr id="1278591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916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06" cy="374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687C82" w:rsidRDefault="009E77AD" w:rsidP="00E812CB">
      <w:pPr>
        <w:pStyle w:val="a6"/>
        <w:rPr>
          <w:lang w:val="en-US"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687C82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687C82">
        <w:rPr>
          <w:lang w:val="en-US" w:eastAsia="ru-RU"/>
        </w:rPr>
        <w:t xml:space="preserve"> 3:</w:t>
      </w:r>
    </w:p>
    <w:p w14:paraId="58862F5C" w14:textId="77777777" w:rsidR="00AF7F0D" w:rsidRPr="00687C82" w:rsidRDefault="00AF7F0D" w:rsidP="00AF7F0D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--3.</w:t>
      </w:r>
      <w:r w:rsidRPr="00687C82">
        <w:rPr>
          <w:rFonts w:ascii="Counsaris" w:hAnsi="Counsaris"/>
          <w:lang w:val="en-US" w:eastAsia="ru-RU"/>
        </w:rPr>
        <w:tab/>
      </w:r>
      <w:r w:rsidRPr="00687C82">
        <w:rPr>
          <w:rFonts w:ascii="Counsaris" w:hAnsi="Counsaris"/>
          <w:lang w:eastAsia="ru-RU"/>
        </w:rPr>
        <w:t>Показать</w:t>
      </w:r>
      <w:r w:rsidRPr="00687C82">
        <w:rPr>
          <w:rFonts w:ascii="Counsaris" w:hAnsi="Counsaris"/>
          <w:lang w:val="en-US" w:eastAsia="ru-RU"/>
        </w:rPr>
        <w:t xml:space="preserve"> </w:t>
      </w:r>
      <w:r w:rsidRPr="00687C82">
        <w:rPr>
          <w:rFonts w:ascii="Counsaris" w:hAnsi="Counsaris"/>
          <w:lang w:eastAsia="ru-RU"/>
        </w:rPr>
        <w:t>поля</w:t>
      </w:r>
      <w:r w:rsidRPr="00687C82">
        <w:rPr>
          <w:rFonts w:ascii="Counsaris" w:hAnsi="Counsaris"/>
          <w:lang w:val="en-US" w:eastAsia="ru-RU"/>
        </w:rPr>
        <w:t xml:space="preserve"> ProductID, BusinessEntityID, AverageLeadTime, StandardPrice </w:t>
      </w:r>
      <w:r w:rsidRPr="00687C82">
        <w:rPr>
          <w:rFonts w:ascii="Counsaris" w:hAnsi="Counsaris"/>
          <w:lang w:eastAsia="ru-RU"/>
        </w:rPr>
        <w:t>из</w:t>
      </w:r>
      <w:r w:rsidRPr="00687C82">
        <w:rPr>
          <w:rFonts w:ascii="Counsaris" w:hAnsi="Counsaris"/>
          <w:lang w:val="en-US" w:eastAsia="ru-RU"/>
        </w:rPr>
        <w:t xml:space="preserve"> </w:t>
      </w:r>
      <w:r w:rsidRPr="00687C82">
        <w:rPr>
          <w:rFonts w:ascii="Counsaris" w:hAnsi="Counsaris"/>
          <w:lang w:eastAsia="ru-RU"/>
        </w:rPr>
        <w:t>таблицы</w:t>
      </w:r>
      <w:r w:rsidRPr="00687C82">
        <w:rPr>
          <w:rFonts w:ascii="Counsaris" w:hAnsi="Counsaris"/>
          <w:lang w:val="en-US" w:eastAsia="ru-RU"/>
        </w:rPr>
        <w:t xml:space="preserve"> Purchasing.ProductVendor, </w:t>
      </w:r>
    </w:p>
    <w:p w14:paraId="2ED3B404" w14:textId="77777777" w:rsidR="00AF7F0D" w:rsidRPr="00687C82" w:rsidRDefault="00AF7F0D" w:rsidP="00AF7F0D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--где средний промежуток времени (в днях) между размещением заказа у продавца и получением приобретенного продукта (</w:t>
      </w:r>
    </w:p>
    <w:p w14:paraId="0AADBDE5" w14:textId="77777777" w:rsidR="00AF7F0D" w:rsidRPr="00687C82" w:rsidRDefault="00AF7F0D" w:rsidP="00AF7F0D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--AverageLeadTime) больше 16, а обычная отпускная цена продавца (StandardPrice) находится в диапазоне от $50 до $60. </w:t>
      </w:r>
    </w:p>
    <w:p w14:paraId="465AB5C2" w14:textId="77777777" w:rsidR="00AF7F0D" w:rsidRPr="00687C82" w:rsidRDefault="00AF7F0D" w:rsidP="00AF7F0D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--</w:t>
      </w:r>
      <w:r w:rsidRPr="00687C82">
        <w:rPr>
          <w:rFonts w:ascii="Counsaris" w:hAnsi="Counsaris"/>
          <w:lang w:eastAsia="ru-RU"/>
        </w:rPr>
        <w:t>Использовать</w:t>
      </w:r>
      <w:r w:rsidRPr="00687C82">
        <w:rPr>
          <w:rFonts w:ascii="Counsaris" w:hAnsi="Counsaris"/>
          <w:lang w:val="en-US" w:eastAsia="ru-RU"/>
        </w:rPr>
        <w:t xml:space="preserve"> </w:t>
      </w:r>
      <w:r w:rsidRPr="00687C82">
        <w:rPr>
          <w:rFonts w:ascii="Counsaris" w:hAnsi="Counsaris"/>
          <w:lang w:eastAsia="ru-RU"/>
        </w:rPr>
        <w:t>оператор</w:t>
      </w:r>
      <w:r w:rsidRPr="00687C82">
        <w:rPr>
          <w:rFonts w:ascii="Counsaris" w:hAnsi="Counsaris"/>
          <w:lang w:val="en-US" w:eastAsia="ru-RU"/>
        </w:rPr>
        <w:t xml:space="preserve"> BETWEEN.</w:t>
      </w:r>
    </w:p>
    <w:p w14:paraId="20FBBCD4" w14:textId="77777777" w:rsidR="00AF7F0D" w:rsidRPr="00687C82" w:rsidRDefault="00AF7F0D" w:rsidP="00AF7F0D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 xml:space="preserve">SELECT "ProductID", "BusinessEntityID", "AverageLeadTime", "StandardPrice" FROM "Purchasing"."ProductVendor" WHERE "AverageLeadTime" &gt; 16 </w:t>
      </w:r>
    </w:p>
    <w:p w14:paraId="7A6E677C" w14:textId="5A51CD3F" w:rsidR="009E77AD" w:rsidRPr="00687C82" w:rsidRDefault="00AF7F0D" w:rsidP="00AF7F0D">
      <w:pPr>
        <w:pStyle w:val="a6"/>
        <w:rPr>
          <w:rFonts w:ascii="Counsaris" w:hAnsi="Counsaris"/>
          <w:lang w:val="en-GB" w:eastAsia="ru-RU"/>
        </w:rPr>
      </w:pPr>
      <w:r w:rsidRPr="00687C82">
        <w:rPr>
          <w:rFonts w:ascii="Counsaris" w:hAnsi="Counsaris"/>
          <w:lang w:eastAsia="ru-RU"/>
        </w:rPr>
        <w:t>AND "StandardPrice" BETWEEN 50 AND 60;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6D257FDF" w:rsidR="00E812CB" w:rsidRPr="00E812CB" w:rsidRDefault="00AF7F0D" w:rsidP="003C7605">
            <w:pPr>
              <w:pStyle w:val="af6"/>
            </w:pPr>
            <w:r w:rsidRPr="00AF7F0D">
              <w:rPr>
                <w:noProof/>
              </w:rPr>
              <w:drawing>
                <wp:inline distT="0" distB="0" distL="0" distR="0" wp14:anchorId="52A7910F" wp14:editId="0174E0D1">
                  <wp:extent cx="5540220" cy="1874682"/>
                  <wp:effectExtent l="0" t="0" r="3810" b="0"/>
                  <wp:docPr id="1323001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001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687C82" w:rsidRDefault="00BB6E6A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687C82">
        <w:rPr>
          <w:lang w:val="en-US"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687C82">
        <w:rPr>
          <w:lang w:val="en-US" w:eastAsia="ru-RU"/>
        </w:rPr>
        <w:t xml:space="preserve"> 4:</w:t>
      </w:r>
    </w:p>
    <w:p w14:paraId="621BD24E" w14:textId="77777777" w:rsidR="00687C82" w:rsidRPr="00687C82" w:rsidRDefault="00687C82" w:rsidP="00687C82">
      <w:pPr>
        <w:pStyle w:val="a6"/>
        <w:rPr>
          <w:rFonts w:ascii="Consaria" w:hAnsi="Consaria"/>
          <w:lang w:val="en-US" w:eastAsia="ru-RU"/>
        </w:rPr>
      </w:pPr>
      <w:r w:rsidRPr="00687C82">
        <w:rPr>
          <w:rFonts w:ascii="Consaria" w:hAnsi="Consaria"/>
          <w:lang w:val="en-US" w:eastAsia="ru-RU"/>
        </w:rPr>
        <w:t xml:space="preserve">--4. </w:t>
      </w:r>
      <w:r w:rsidRPr="00687C82">
        <w:rPr>
          <w:rFonts w:ascii="Consaria" w:hAnsi="Consaria"/>
          <w:lang w:eastAsia="ru-RU"/>
        </w:rPr>
        <w:t>Показать</w:t>
      </w:r>
      <w:r w:rsidRPr="00687C82">
        <w:rPr>
          <w:rFonts w:ascii="Consaria" w:hAnsi="Consaria"/>
          <w:lang w:val="en-US" w:eastAsia="ru-RU"/>
        </w:rPr>
        <w:t xml:space="preserve"> </w:t>
      </w:r>
      <w:r w:rsidRPr="00687C82">
        <w:rPr>
          <w:rFonts w:ascii="Consaria" w:hAnsi="Consaria"/>
          <w:lang w:eastAsia="ru-RU"/>
        </w:rPr>
        <w:t>поля</w:t>
      </w:r>
      <w:r w:rsidRPr="00687C82">
        <w:rPr>
          <w:rFonts w:ascii="Consaria" w:hAnsi="Consaria"/>
          <w:lang w:val="en-US" w:eastAsia="ru-RU"/>
        </w:rPr>
        <w:t xml:space="preserve"> PurchaseOrderID, RevisionNumber, Status, ShipDate </w:t>
      </w:r>
      <w:r w:rsidRPr="00687C82">
        <w:rPr>
          <w:rFonts w:ascii="Consaria" w:hAnsi="Consaria"/>
          <w:lang w:eastAsia="ru-RU"/>
        </w:rPr>
        <w:t>из</w:t>
      </w:r>
      <w:r w:rsidRPr="00687C82">
        <w:rPr>
          <w:rFonts w:ascii="Consaria" w:hAnsi="Consaria"/>
          <w:lang w:val="en-US" w:eastAsia="ru-RU"/>
        </w:rPr>
        <w:t xml:space="preserve"> </w:t>
      </w:r>
      <w:r w:rsidRPr="00687C82">
        <w:rPr>
          <w:rFonts w:ascii="Consaria" w:hAnsi="Consaria"/>
          <w:lang w:eastAsia="ru-RU"/>
        </w:rPr>
        <w:t>таблицы</w:t>
      </w:r>
      <w:r w:rsidRPr="00687C82">
        <w:rPr>
          <w:rFonts w:ascii="Consaria" w:hAnsi="Consaria"/>
          <w:lang w:val="en-US" w:eastAsia="ru-RU"/>
        </w:rPr>
        <w:t xml:space="preserve"> Purchasing.PurchaseOrderHeader, </w:t>
      </w:r>
      <w:r w:rsidRPr="00687C82">
        <w:rPr>
          <w:rFonts w:ascii="Consaria" w:hAnsi="Consaria"/>
          <w:lang w:eastAsia="ru-RU"/>
        </w:rPr>
        <w:t>для</w:t>
      </w:r>
      <w:r w:rsidRPr="00687C82">
        <w:rPr>
          <w:rFonts w:ascii="Consaria" w:hAnsi="Consaria"/>
          <w:lang w:val="en-US" w:eastAsia="ru-RU"/>
        </w:rPr>
        <w:t xml:space="preserve"> </w:t>
      </w:r>
    </w:p>
    <w:p w14:paraId="605FF451" w14:textId="77777777" w:rsidR="00687C82" w:rsidRPr="00687C82" w:rsidRDefault="00687C82" w:rsidP="00687C82">
      <w:pPr>
        <w:pStyle w:val="a6"/>
        <w:rPr>
          <w:rFonts w:ascii="Consaria" w:hAnsi="Consaria"/>
          <w:lang w:eastAsia="ru-RU"/>
        </w:rPr>
      </w:pPr>
      <w:r w:rsidRPr="00687C82">
        <w:rPr>
          <w:rFonts w:ascii="Consaria" w:hAnsi="Consaria"/>
          <w:lang w:eastAsia="ru-RU"/>
        </w:rPr>
        <w:t>--которых известна ориентировочная дата отгрузки от поставщика (ShipDate) и текущее состояние заказа (Status) "Ожидание" (= 1).</w:t>
      </w:r>
    </w:p>
    <w:p w14:paraId="5C2CBC8A" w14:textId="77777777" w:rsidR="00687C82" w:rsidRPr="00687C82" w:rsidRDefault="00687C82" w:rsidP="00687C82">
      <w:pPr>
        <w:pStyle w:val="a6"/>
        <w:rPr>
          <w:rFonts w:ascii="Consaria" w:hAnsi="Consaria"/>
          <w:lang w:val="en-US" w:eastAsia="ru-RU"/>
        </w:rPr>
      </w:pPr>
      <w:r w:rsidRPr="00687C82">
        <w:rPr>
          <w:rFonts w:ascii="Consaria" w:hAnsi="Consaria"/>
          <w:lang w:val="en-US" w:eastAsia="ru-RU"/>
        </w:rPr>
        <w:t>SELECT "PurchaseOrderID", "RevisionNumber", "Status", "ShipDate" FROM "Purchasing"."PurchaseOrderHeader"</w:t>
      </w:r>
    </w:p>
    <w:p w14:paraId="3B49D04D" w14:textId="77777777" w:rsidR="00687C82" w:rsidRPr="00687C82" w:rsidRDefault="00687C82" w:rsidP="00687C82">
      <w:pPr>
        <w:pStyle w:val="a6"/>
        <w:rPr>
          <w:rFonts w:ascii="Consaria" w:hAnsi="Consaria"/>
          <w:lang w:val="en-US" w:eastAsia="ru-RU"/>
        </w:rPr>
      </w:pPr>
      <w:r w:rsidRPr="00687C82">
        <w:rPr>
          <w:rFonts w:ascii="Consaria" w:hAnsi="Consaria"/>
          <w:lang w:val="en-US" w:eastAsia="ru-RU"/>
        </w:rPr>
        <w:t>WHERE "ShipDate" IS NOT NULL AND "Status" = 1;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539EAF44" w:rsidR="00E812CB" w:rsidRPr="00E812CB" w:rsidRDefault="000A2E24" w:rsidP="003C7605">
            <w:pPr>
              <w:pStyle w:val="af6"/>
            </w:pPr>
            <w:r w:rsidRPr="000A2E24">
              <w:rPr>
                <w:noProof/>
              </w:rPr>
              <w:lastRenderedPageBreak/>
              <w:drawing>
                <wp:inline distT="0" distB="0" distL="0" distR="0" wp14:anchorId="09B69D79" wp14:editId="3DC3CF4C">
                  <wp:extent cx="5939790" cy="3764915"/>
                  <wp:effectExtent l="0" t="0" r="3810" b="6985"/>
                  <wp:docPr id="20847652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652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3F21DE52" w14:textId="77777777" w:rsidR="00430A1B" w:rsidRPr="00687C82" w:rsidRDefault="00430A1B" w:rsidP="00430A1B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--5. Показать cтандартный код ISO для стран и регионов (CountryRegionCode) и название страны или региона (Name), имеющие</w:t>
      </w:r>
    </w:p>
    <w:p w14:paraId="115AB39A" w14:textId="77777777" w:rsidR="00430A1B" w:rsidRPr="00687C82" w:rsidRDefault="00430A1B" w:rsidP="00430A1B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 отношение к Конго (Congo) из таблицы Person.CountryRegion.</w:t>
      </w:r>
    </w:p>
    <w:p w14:paraId="5D2653C4" w14:textId="1D5E8CA6" w:rsidR="009E77AD" w:rsidRPr="00687C82" w:rsidRDefault="00430A1B" w:rsidP="00E812C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"CountryRegionCode", "Name" FROM "Person"."CountryRegion" WHERE "Name" LIKE '%Congo%';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680D195F" w:rsidR="00E812CB" w:rsidRPr="0065722E" w:rsidRDefault="00430A1B" w:rsidP="003C7605">
            <w:pPr>
              <w:pStyle w:val="af6"/>
              <w:rPr>
                <w:lang w:val="en-GB"/>
              </w:rPr>
            </w:pPr>
            <w:r w:rsidRPr="00430A1B">
              <w:rPr>
                <w:noProof/>
              </w:rPr>
              <w:drawing>
                <wp:inline distT="0" distB="0" distL="0" distR="0" wp14:anchorId="59935130" wp14:editId="039E8C10">
                  <wp:extent cx="3703641" cy="1204064"/>
                  <wp:effectExtent l="0" t="0" r="0" b="0"/>
                  <wp:docPr id="1477075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0750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E812CB">
      <w:pPr>
        <w:pStyle w:val="a6"/>
        <w:rPr>
          <w:lang w:eastAsia="ru-RU"/>
        </w:rPr>
      </w:pPr>
    </w:p>
    <w:p w14:paraId="600D6FE5" w14:textId="424DE6E2" w:rsidR="009E77AD" w:rsidRPr="00BB6E6A" w:rsidRDefault="00BB6E6A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7BEB0A6" w14:textId="25B25816" w:rsidR="009E77AD" w:rsidRPr="009E77AD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  <w:r>
        <w:rPr>
          <w:lang w:eastAsia="ru-RU"/>
        </w:rPr>
        <w:t>Листинг задачи 6</w:t>
      </w:r>
      <w:r w:rsidRPr="009E77AD">
        <w:rPr>
          <w:lang w:eastAsia="ru-RU"/>
        </w:rPr>
        <w:t>:</w:t>
      </w:r>
    </w:p>
    <w:p w14:paraId="1B392AE3" w14:textId="77777777" w:rsidR="0065722E" w:rsidRPr="00687C82" w:rsidRDefault="0065722E" w:rsidP="0065722E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--6. Показать поля AddressID, AddressLine1, City из таблицы Person.Address. Показать только адреса из списка городов </w:t>
      </w:r>
    </w:p>
    <w:p w14:paraId="7B2EFE5C" w14:textId="77777777" w:rsidR="0065722E" w:rsidRPr="00687C82" w:rsidRDefault="0065722E" w:rsidP="0065722E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 xml:space="preserve">--(Bothell, Dallas, Ottawa, Calgary). </w:t>
      </w:r>
      <w:r w:rsidRPr="00687C82">
        <w:rPr>
          <w:rFonts w:ascii="Counsaris" w:hAnsi="Counsaris"/>
          <w:lang w:eastAsia="ru-RU"/>
        </w:rPr>
        <w:t>Использовать</w:t>
      </w:r>
      <w:r w:rsidRPr="00687C82">
        <w:rPr>
          <w:rFonts w:ascii="Counsaris" w:hAnsi="Counsaris"/>
          <w:lang w:val="en-US" w:eastAsia="ru-RU"/>
        </w:rPr>
        <w:t xml:space="preserve"> </w:t>
      </w:r>
      <w:r w:rsidRPr="00687C82">
        <w:rPr>
          <w:rFonts w:ascii="Counsaris" w:hAnsi="Counsaris"/>
          <w:lang w:eastAsia="ru-RU"/>
        </w:rPr>
        <w:t>оператор</w:t>
      </w:r>
      <w:r w:rsidRPr="00687C82">
        <w:rPr>
          <w:rFonts w:ascii="Counsaris" w:hAnsi="Counsaris"/>
          <w:lang w:val="en-US" w:eastAsia="ru-RU"/>
        </w:rPr>
        <w:t xml:space="preserve"> IN.</w:t>
      </w:r>
    </w:p>
    <w:p w14:paraId="54E0FC97" w14:textId="77777777" w:rsidR="0065722E" w:rsidRPr="00687C82" w:rsidRDefault="0065722E" w:rsidP="0065722E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"AddressID", "AddressLine1", "City"</w:t>
      </w:r>
    </w:p>
    <w:p w14:paraId="56471FB8" w14:textId="77777777" w:rsidR="0065722E" w:rsidRPr="00687C82" w:rsidRDefault="0065722E" w:rsidP="0065722E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FROM "Person"."Address"</w:t>
      </w:r>
    </w:p>
    <w:p w14:paraId="0198C125" w14:textId="77777777" w:rsidR="0065722E" w:rsidRPr="00687C82" w:rsidRDefault="0065722E" w:rsidP="0065722E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WHERE "City" IN ('Bothell', 'Dallas', 'Ottawa', 'Calgary');</w:t>
      </w:r>
    </w:p>
    <w:p w14:paraId="45EA161D" w14:textId="68C2465B" w:rsidR="009E77AD" w:rsidRPr="0065722E" w:rsidRDefault="009E77AD" w:rsidP="00E812CB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1E46029" w14:textId="77777777" w:rsidTr="003C7605">
        <w:tc>
          <w:tcPr>
            <w:tcW w:w="9344" w:type="dxa"/>
          </w:tcPr>
          <w:p w14:paraId="4BACDE99" w14:textId="67EA18BD" w:rsidR="00E812CB" w:rsidRPr="0065722E" w:rsidRDefault="0065722E" w:rsidP="003C7605">
            <w:pPr>
              <w:pStyle w:val="af6"/>
              <w:rPr>
                <w:lang w:val="en-GB"/>
              </w:rPr>
            </w:pPr>
            <w:r w:rsidRPr="0065722E">
              <w:rPr>
                <w:noProof/>
                <w:lang w:val="en-GB"/>
              </w:rPr>
              <w:drawing>
                <wp:inline distT="0" distB="0" distL="0" distR="0" wp14:anchorId="1AC40A44" wp14:editId="6DCA92FD">
                  <wp:extent cx="4671465" cy="3962743"/>
                  <wp:effectExtent l="0" t="0" r="0" b="0"/>
                  <wp:docPr id="999701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701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465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7DBFC06" w14:textId="77777777" w:rsidTr="003C7605">
        <w:tc>
          <w:tcPr>
            <w:tcW w:w="9344" w:type="dxa"/>
          </w:tcPr>
          <w:p w14:paraId="7149D0CB" w14:textId="4340AEEE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6</w:t>
            </w:r>
          </w:p>
        </w:tc>
      </w:tr>
    </w:tbl>
    <w:p w14:paraId="1F429F60" w14:textId="59E8F3E0" w:rsidR="009E77AD" w:rsidRPr="00E812CB" w:rsidRDefault="009E77AD" w:rsidP="00E812CB">
      <w:pPr>
        <w:pStyle w:val="a6"/>
        <w:rPr>
          <w:lang w:eastAsia="ru-RU"/>
        </w:rPr>
      </w:pPr>
    </w:p>
    <w:p w14:paraId="58E0B596" w14:textId="1E064E08" w:rsidR="009E77AD" w:rsidRPr="009E77AD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 задачи 7</w:t>
      </w:r>
      <w:r w:rsidRPr="009E77AD">
        <w:rPr>
          <w:lang w:eastAsia="ru-RU"/>
        </w:rPr>
        <w:t>:</w:t>
      </w:r>
    </w:p>
    <w:p w14:paraId="50AB05B5" w14:textId="77777777" w:rsidR="0065722E" w:rsidRPr="00687C82" w:rsidRDefault="0065722E" w:rsidP="0065722E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--7. Показать поля BusinessEntityID, EmailAddressID и EmailAddress из таблицы Person.EmailAddress. Неизвестные значения поля EmailAddress заменить на</w:t>
      </w:r>
    </w:p>
    <w:p w14:paraId="4C06E3C5" w14:textId="77777777" w:rsidR="0065722E" w:rsidRPr="00687C82" w:rsidRDefault="0065722E" w:rsidP="0065722E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 xml:space="preserve">-- 'no email'. </w:t>
      </w:r>
    </w:p>
    <w:p w14:paraId="3F5CCF70" w14:textId="77777777" w:rsidR="0065722E" w:rsidRPr="00687C82" w:rsidRDefault="0065722E" w:rsidP="0065722E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"BusinessEntityID", "EmailAddressID", COALESCE("EmailAddress", 'no email') AS EmailAddress</w:t>
      </w:r>
    </w:p>
    <w:p w14:paraId="668ED17A" w14:textId="77777777" w:rsidR="0065722E" w:rsidRPr="00687C82" w:rsidRDefault="0065722E" w:rsidP="0065722E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FROM "Person"."EmailAddress";</w:t>
      </w:r>
    </w:p>
    <w:p w14:paraId="100734B4" w14:textId="77777777" w:rsidR="0065722E" w:rsidRDefault="0065722E" w:rsidP="0065722E">
      <w:pPr>
        <w:pStyle w:val="a6"/>
        <w:rPr>
          <w:lang w:eastAsia="ru-RU"/>
        </w:rPr>
      </w:pPr>
    </w:p>
    <w:p w14:paraId="7F7D88C5" w14:textId="77777777" w:rsidR="0065722E" w:rsidRDefault="0065722E" w:rsidP="0065722E">
      <w:pPr>
        <w:pStyle w:val="a6"/>
        <w:rPr>
          <w:lang w:eastAsia="ru-RU"/>
        </w:rPr>
      </w:pPr>
    </w:p>
    <w:p w14:paraId="72EC49DE" w14:textId="0AE16A01" w:rsidR="009E77AD" w:rsidRDefault="009E77AD" w:rsidP="00E812CB">
      <w:pPr>
        <w:pStyle w:val="a6"/>
        <w:rPr>
          <w:lang w:val="en-US" w:eastAsia="ru-RU"/>
        </w:rPr>
      </w:pPr>
      <w:r w:rsidRPr="009E77AD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4B8244" w14:textId="77777777" w:rsidTr="003C7605">
        <w:tc>
          <w:tcPr>
            <w:tcW w:w="9344" w:type="dxa"/>
          </w:tcPr>
          <w:p w14:paraId="6157D321" w14:textId="6A87BFE2" w:rsidR="00E812CB" w:rsidRPr="00E812CB" w:rsidRDefault="0065722E" w:rsidP="003C7605">
            <w:pPr>
              <w:pStyle w:val="af6"/>
            </w:pPr>
            <w:r w:rsidRPr="0065722E">
              <w:rPr>
                <w:noProof/>
              </w:rPr>
              <w:lastRenderedPageBreak/>
              <w:drawing>
                <wp:inline distT="0" distB="0" distL="0" distR="0" wp14:anchorId="74D92820" wp14:editId="49E54A76">
                  <wp:extent cx="5939790" cy="3304540"/>
                  <wp:effectExtent l="0" t="0" r="3810" b="0"/>
                  <wp:docPr id="883661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6610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AAD6ECF" w14:textId="77777777" w:rsidTr="003C7605">
        <w:tc>
          <w:tcPr>
            <w:tcW w:w="9344" w:type="dxa"/>
          </w:tcPr>
          <w:p w14:paraId="48D1260C" w14:textId="40970B9B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7</w:t>
            </w:r>
          </w:p>
        </w:tc>
      </w:tr>
    </w:tbl>
    <w:p w14:paraId="7A84C449" w14:textId="526B1DD4" w:rsidR="009E77AD" w:rsidRPr="00E812CB" w:rsidRDefault="009E77AD" w:rsidP="00E812CB">
      <w:pPr>
        <w:pStyle w:val="a6"/>
        <w:rPr>
          <w:lang w:eastAsia="ru-RU"/>
        </w:rPr>
      </w:pPr>
    </w:p>
    <w:p w14:paraId="72642AD9" w14:textId="59C6C37D" w:rsidR="009E77AD" w:rsidRPr="00FF4139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8:</w:t>
      </w:r>
    </w:p>
    <w:p w14:paraId="7E4818A8" w14:textId="77777777" w:rsidR="0089501A" w:rsidRPr="00687C82" w:rsidRDefault="0089501A" w:rsidP="0089501A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-- 8. Показать поля ProductID, Name из таблицы Production.Product с применением функции COALESCE(). </w:t>
      </w:r>
    </w:p>
    <w:p w14:paraId="2EE6DC78" w14:textId="77777777" w:rsidR="0089501A" w:rsidRPr="00687C82" w:rsidRDefault="0089501A" w:rsidP="0089501A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 Показать поле Meauserement, так, чтобы, если значение в поле известно Class, то показать его, а иначе, показать значение </w:t>
      </w:r>
    </w:p>
    <w:p w14:paraId="69A4AFBF" w14:textId="77777777" w:rsidR="0089501A" w:rsidRPr="00687C82" w:rsidRDefault="0089501A" w:rsidP="0089501A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--в поле Style. Если и в поле Style значение неизвестно, то вывести значение 'UNKNOWN'.</w:t>
      </w:r>
    </w:p>
    <w:p w14:paraId="6DF72F84" w14:textId="77777777" w:rsidR="0089501A" w:rsidRPr="00687C82" w:rsidRDefault="0089501A" w:rsidP="0089501A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"ProductID", "Name", COALESCE("Class", "Style", 'UNKNOWN') AS Measurement</w:t>
      </w:r>
    </w:p>
    <w:p w14:paraId="3EE6C1D4" w14:textId="77777777" w:rsidR="0089501A" w:rsidRPr="00687C82" w:rsidRDefault="0089501A" w:rsidP="0089501A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FROM "Production"."Product";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784DE269" w14:textId="77777777" w:rsidTr="003C7605">
        <w:tc>
          <w:tcPr>
            <w:tcW w:w="9344" w:type="dxa"/>
          </w:tcPr>
          <w:p w14:paraId="34F00DCB" w14:textId="51F168CE" w:rsidR="00E812CB" w:rsidRPr="00E812CB" w:rsidRDefault="0065722E" w:rsidP="003C7605">
            <w:pPr>
              <w:pStyle w:val="af6"/>
            </w:pPr>
            <w:r w:rsidRPr="0065722E">
              <w:rPr>
                <w:noProof/>
              </w:rPr>
              <w:lastRenderedPageBreak/>
              <w:drawing>
                <wp:inline distT="0" distB="0" distL="0" distR="0" wp14:anchorId="354E95BB" wp14:editId="22D2FA2E">
                  <wp:extent cx="5939790" cy="3289935"/>
                  <wp:effectExtent l="0" t="0" r="3810" b="5715"/>
                  <wp:docPr id="2033955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558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2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4BF72021" w14:textId="77777777" w:rsidTr="003C7605">
        <w:tc>
          <w:tcPr>
            <w:tcW w:w="9344" w:type="dxa"/>
          </w:tcPr>
          <w:p w14:paraId="5EF3D9CB" w14:textId="0DDBA45B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8</w:t>
            </w:r>
          </w:p>
        </w:tc>
      </w:tr>
    </w:tbl>
    <w:p w14:paraId="29BA7B69" w14:textId="156DAA2F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9:</w:t>
      </w:r>
    </w:p>
    <w:p w14:paraId="7B711A4A" w14:textId="77777777" w:rsidR="00AA5C6D" w:rsidRPr="00687C82" w:rsidRDefault="00AA5C6D" w:rsidP="00AA5C6D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--9. Отсортировать строки таблицы Person.AddressType в алфавитном порядке наименования описания типа адреса (Name). </w:t>
      </w:r>
    </w:p>
    <w:p w14:paraId="3D0A79F3" w14:textId="77777777" w:rsidR="00AA5C6D" w:rsidRPr="00687C82" w:rsidRDefault="00AA5C6D" w:rsidP="00AA5C6D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--Показать поля AddressTypeID и Name.</w:t>
      </w:r>
    </w:p>
    <w:p w14:paraId="55F53CDD" w14:textId="77777777" w:rsidR="00AA5C6D" w:rsidRPr="00687C82" w:rsidRDefault="00AA5C6D" w:rsidP="00AA5C6D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"AddressTypeID", "Name"</w:t>
      </w:r>
    </w:p>
    <w:p w14:paraId="3C2CBF1B" w14:textId="77777777" w:rsidR="00AA5C6D" w:rsidRPr="00687C82" w:rsidRDefault="00AA5C6D" w:rsidP="00AA5C6D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FROM "Person"."AddressType"</w:t>
      </w:r>
    </w:p>
    <w:p w14:paraId="1BAC39F7" w14:textId="77777777" w:rsidR="00AA5C6D" w:rsidRPr="00687C82" w:rsidRDefault="00AA5C6D" w:rsidP="00AA5C6D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>ORDER BY "Name";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9F1A205" w14:textId="77777777" w:rsidTr="003C7605">
        <w:tc>
          <w:tcPr>
            <w:tcW w:w="9344" w:type="dxa"/>
          </w:tcPr>
          <w:p w14:paraId="487C0C53" w14:textId="6E04CFCD" w:rsidR="00E812CB" w:rsidRPr="00E812CB" w:rsidRDefault="00AA5C6D" w:rsidP="003C7605">
            <w:pPr>
              <w:pStyle w:val="af6"/>
            </w:pPr>
            <w:r w:rsidRPr="00AA5C6D">
              <w:rPr>
                <w:noProof/>
              </w:rPr>
              <w:drawing>
                <wp:inline distT="0" distB="0" distL="0" distR="0" wp14:anchorId="49A4CCA8" wp14:editId="524C1322">
                  <wp:extent cx="3322608" cy="2133785"/>
                  <wp:effectExtent l="0" t="0" r="0" b="0"/>
                  <wp:docPr id="1906219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2194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560A7B19" w14:textId="77777777" w:rsidTr="003C7605">
        <w:tc>
          <w:tcPr>
            <w:tcW w:w="9344" w:type="dxa"/>
          </w:tcPr>
          <w:p w14:paraId="25E179CD" w14:textId="75E3339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9</w:t>
            </w:r>
          </w:p>
        </w:tc>
      </w:tr>
    </w:tbl>
    <w:p w14:paraId="6BE3369F" w14:textId="06B35040" w:rsidR="009E77AD" w:rsidRPr="00E812CB" w:rsidRDefault="009E77AD" w:rsidP="00E812CB">
      <w:pPr>
        <w:pStyle w:val="a6"/>
        <w:rPr>
          <w:lang w:eastAsia="ru-RU"/>
        </w:rPr>
      </w:pPr>
    </w:p>
    <w:p w14:paraId="281A5CAD" w14:textId="62FBB29D" w:rsidR="009E77AD" w:rsidRPr="00FF4139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 задачи 10</w:t>
      </w:r>
      <w:r w:rsidRPr="00FF4139">
        <w:rPr>
          <w:lang w:eastAsia="ru-RU"/>
        </w:rPr>
        <w:t>:</w:t>
      </w:r>
    </w:p>
    <w:p w14:paraId="482FFADD" w14:textId="77777777" w:rsidR="0023305B" w:rsidRPr="00687C82" w:rsidRDefault="0023305B" w:rsidP="0023305B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t xml:space="preserve">--10. Заменить на NULL значение в поле цвет (Color), если цвет товара красный (red). </w:t>
      </w:r>
    </w:p>
    <w:p w14:paraId="73B7C759" w14:textId="77777777" w:rsidR="0023305B" w:rsidRPr="00687C82" w:rsidRDefault="0023305B" w:rsidP="0023305B">
      <w:pPr>
        <w:pStyle w:val="a6"/>
        <w:rPr>
          <w:rFonts w:ascii="Counsaris" w:hAnsi="Counsaris"/>
          <w:lang w:eastAsia="ru-RU"/>
        </w:rPr>
      </w:pPr>
      <w:r w:rsidRPr="00687C82">
        <w:rPr>
          <w:rFonts w:ascii="Counsaris" w:hAnsi="Counsaris"/>
          <w:lang w:eastAsia="ru-RU"/>
        </w:rPr>
        <w:lastRenderedPageBreak/>
        <w:t>--Показать поля ProductID, Name, Color из таблицы Production.Product, если цвет товара определен (поле не пустое).</w:t>
      </w:r>
    </w:p>
    <w:p w14:paraId="6C67A414" w14:textId="77777777" w:rsidR="0023305B" w:rsidRPr="00687C82" w:rsidRDefault="0023305B" w:rsidP="0023305B">
      <w:pPr>
        <w:pStyle w:val="a6"/>
        <w:rPr>
          <w:rFonts w:ascii="Counsaris" w:hAnsi="Counsaris"/>
          <w:lang w:eastAsia="ru-RU"/>
        </w:rPr>
      </w:pPr>
    </w:p>
    <w:p w14:paraId="5F0E921E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UPDATE "Production"."Product"</w:t>
      </w:r>
    </w:p>
    <w:p w14:paraId="4D0876AB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SET "Color" = NULL</w:t>
      </w:r>
    </w:p>
    <w:p w14:paraId="58BD5BEE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WHERE "Color" = 'red';</w:t>
      </w:r>
    </w:p>
    <w:p w14:paraId="737CA32F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</w:p>
    <w:p w14:paraId="0F8D273B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SELECT "ProductID", "Name", "Color"</w:t>
      </w:r>
    </w:p>
    <w:p w14:paraId="3526BE4D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FROM "Production"."Product"</w:t>
      </w:r>
    </w:p>
    <w:p w14:paraId="2A5F6ED5" w14:textId="77777777" w:rsidR="0023305B" w:rsidRPr="00687C82" w:rsidRDefault="0023305B" w:rsidP="0023305B">
      <w:pPr>
        <w:pStyle w:val="a6"/>
        <w:rPr>
          <w:rFonts w:ascii="Counsaris" w:hAnsi="Counsaris"/>
          <w:lang w:val="en-US" w:eastAsia="ru-RU"/>
        </w:rPr>
      </w:pPr>
      <w:r w:rsidRPr="00687C82">
        <w:rPr>
          <w:rFonts w:ascii="Counsaris" w:hAnsi="Counsaris"/>
          <w:lang w:val="en-US" w:eastAsia="ru-RU"/>
        </w:rPr>
        <w:t>WHERE "Color" IS NOT NULL;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46B2534" w14:textId="77777777" w:rsidTr="003C7605">
        <w:tc>
          <w:tcPr>
            <w:tcW w:w="9344" w:type="dxa"/>
          </w:tcPr>
          <w:p w14:paraId="4406D020" w14:textId="5EC27357" w:rsidR="00E812CB" w:rsidRPr="00E812CB" w:rsidRDefault="00B265E0" w:rsidP="003C7605">
            <w:pPr>
              <w:pStyle w:val="af6"/>
            </w:pPr>
            <w:r w:rsidRPr="00B265E0">
              <w:drawing>
                <wp:inline distT="0" distB="0" distL="0" distR="0" wp14:anchorId="64CFB2FC" wp14:editId="0F125A59">
                  <wp:extent cx="4259949" cy="4328535"/>
                  <wp:effectExtent l="0" t="0" r="7620" b="0"/>
                  <wp:docPr id="163713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13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43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193A00A" w14:textId="77777777" w:rsidTr="003C7605">
        <w:tc>
          <w:tcPr>
            <w:tcW w:w="9344" w:type="dxa"/>
          </w:tcPr>
          <w:p w14:paraId="2D7F23F8" w14:textId="61267E9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10</w:t>
            </w:r>
          </w:p>
        </w:tc>
      </w:tr>
    </w:tbl>
    <w:p w14:paraId="4C4D140B" w14:textId="18BF980B" w:rsidR="00BB6E6A" w:rsidRDefault="00BB6E6A" w:rsidP="00E812CB">
      <w:pPr>
        <w:pStyle w:val="a6"/>
        <w:rPr>
          <w:lang w:eastAsia="ru-RU"/>
        </w:rPr>
      </w:pPr>
    </w:p>
    <w:p w14:paraId="09389154" w14:textId="77777777" w:rsidR="00BB6E6A" w:rsidRDefault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lastRenderedPageBreak/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A96C71">
      <w:footerReference w:type="default" r:id="rId18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4582" w14:textId="77777777" w:rsidR="00A96C71" w:rsidRDefault="00A96C71" w:rsidP="008C50CE">
      <w:pPr>
        <w:spacing w:after="0"/>
      </w:pPr>
      <w:r>
        <w:separator/>
      </w:r>
    </w:p>
  </w:endnote>
  <w:endnote w:type="continuationSeparator" w:id="0">
    <w:p w14:paraId="0F7989DB" w14:textId="77777777" w:rsidR="00A96C71" w:rsidRDefault="00A96C71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nsaris">
    <w:altName w:val="Cambria"/>
    <w:panose1 w:val="00000000000000000000"/>
    <w:charset w:val="00"/>
    <w:family w:val="roman"/>
    <w:notTrueType/>
    <w:pitch w:val="default"/>
  </w:font>
  <w:font w:name="Consari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A2701A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A2701A" w:rsidRDefault="00A2701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EEAA" w14:textId="77777777" w:rsidR="00A96C71" w:rsidRDefault="00A96C71" w:rsidP="008C50CE">
      <w:pPr>
        <w:spacing w:after="0"/>
      </w:pPr>
      <w:r>
        <w:separator/>
      </w:r>
    </w:p>
  </w:footnote>
  <w:footnote w:type="continuationSeparator" w:id="0">
    <w:p w14:paraId="50131001" w14:textId="77777777" w:rsidR="00A96C71" w:rsidRDefault="00A96C71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A2E24"/>
    <w:rsid w:val="00105DA7"/>
    <w:rsid w:val="00197085"/>
    <w:rsid w:val="001B27B0"/>
    <w:rsid w:val="001F0BA5"/>
    <w:rsid w:val="001F7127"/>
    <w:rsid w:val="0023305B"/>
    <w:rsid w:val="00234E4B"/>
    <w:rsid w:val="00241985"/>
    <w:rsid w:val="002573E8"/>
    <w:rsid w:val="002A63EB"/>
    <w:rsid w:val="002C7A08"/>
    <w:rsid w:val="002D0865"/>
    <w:rsid w:val="0035685A"/>
    <w:rsid w:val="00362562"/>
    <w:rsid w:val="00377654"/>
    <w:rsid w:val="00411E74"/>
    <w:rsid w:val="00412F85"/>
    <w:rsid w:val="00415DBB"/>
    <w:rsid w:val="00430A1B"/>
    <w:rsid w:val="004609B2"/>
    <w:rsid w:val="004C35A4"/>
    <w:rsid w:val="004F69FB"/>
    <w:rsid w:val="00500FCE"/>
    <w:rsid w:val="005207E6"/>
    <w:rsid w:val="0053155A"/>
    <w:rsid w:val="005512BC"/>
    <w:rsid w:val="005514A3"/>
    <w:rsid w:val="00604C6C"/>
    <w:rsid w:val="0060568B"/>
    <w:rsid w:val="00615DA2"/>
    <w:rsid w:val="00650616"/>
    <w:rsid w:val="0065722E"/>
    <w:rsid w:val="00666AA3"/>
    <w:rsid w:val="00666F86"/>
    <w:rsid w:val="00680776"/>
    <w:rsid w:val="00687C82"/>
    <w:rsid w:val="006A0BDB"/>
    <w:rsid w:val="006A2D10"/>
    <w:rsid w:val="006F46E7"/>
    <w:rsid w:val="00736262"/>
    <w:rsid w:val="00753C24"/>
    <w:rsid w:val="0076056D"/>
    <w:rsid w:val="00766AF7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9E77AD"/>
    <w:rsid w:val="00A00034"/>
    <w:rsid w:val="00A073F8"/>
    <w:rsid w:val="00A2701A"/>
    <w:rsid w:val="00A53DAD"/>
    <w:rsid w:val="00A609DE"/>
    <w:rsid w:val="00A64103"/>
    <w:rsid w:val="00A96C71"/>
    <w:rsid w:val="00AA5C6D"/>
    <w:rsid w:val="00AA6B5A"/>
    <w:rsid w:val="00AF7F0D"/>
    <w:rsid w:val="00B265E0"/>
    <w:rsid w:val="00B4183B"/>
    <w:rsid w:val="00B4600A"/>
    <w:rsid w:val="00B61B53"/>
    <w:rsid w:val="00B737C1"/>
    <w:rsid w:val="00BA1E2F"/>
    <w:rsid w:val="00BB6E6A"/>
    <w:rsid w:val="00CF2DE1"/>
    <w:rsid w:val="00D60DA2"/>
    <w:rsid w:val="00D96A87"/>
    <w:rsid w:val="00DA027A"/>
    <w:rsid w:val="00DB055D"/>
    <w:rsid w:val="00DB32B0"/>
    <w:rsid w:val="00E255B1"/>
    <w:rsid w:val="00E5288C"/>
    <w:rsid w:val="00E812CB"/>
    <w:rsid w:val="00EA2BDA"/>
    <w:rsid w:val="00EB2D0F"/>
    <w:rsid w:val="00ED6B08"/>
    <w:rsid w:val="00F0165B"/>
    <w:rsid w:val="00F46F85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14</cp:revision>
  <dcterms:created xsi:type="dcterms:W3CDTF">2023-11-16T11:36:00Z</dcterms:created>
  <dcterms:modified xsi:type="dcterms:W3CDTF">2024-02-24T07:11:00Z</dcterms:modified>
</cp:coreProperties>
</file>