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0C4" w:rsidRPr="00D36362" w:rsidRDefault="0045392E" w:rsidP="0045392E">
      <w:pPr>
        <w:spacing w:after="120"/>
        <w:ind w:firstLine="709"/>
        <w:jc w:val="center"/>
        <w:rPr>
          <w:rFonts w:ascii="Arial" w:hAnsi="Arial" w:cs="Arial"/>
          <w:b/>
          <w:sz w:val="22"/>
          <w:lang w:val="en-US"/>
        </w:rPr>
      </w:pPr>
      <w:r w:rsidRPr="00D36362">
        <w:rPr>
          <w:rFonts w:ascii="Arial" w:hAnsi="Arial" w:cs="Arial"/>
          <w:b/>
          <w:sz w:val="22"/>
        </w:rPr>
        <w:t xml:space="preserve">Сайт статистики </w:t>
      </w:r>
      <w:r w:rsidRPr="00D36362">
        <w:rPr>
          <w:rFonts w:ascii="Arial" w:hAnsi="Arial" w:cs="Arial"/>
          <w:b/>
          <w:sz w:val="22"/>
          <w:lang w:val="en-US"/>
        </w:rPr>
        <w:t>Traderok.ru</w:t>
      </w:r>
    </w:p>
    <w:sdt>
      <w:sdtPr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id w:val="12897775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40E4" w:rsidRPr="005278B8" w:rsidRDefault="00D540E4">
          <w:pPr>
            <w:pStyle w:val="af5"/>
            <w:rPr>
              <w:rFonts w:ascii="Arial" w:hAnsi="Arial" w:cs="Arial"/>
              <w:sz w:val="28"/>
              <w:szCs w:val="22"/>
            </w:rPr>
          </w:pPr>
          <w:r w:rsidRPr="005278B8">
            <w:rPr>
              <w:rFonts w:ascii="Arial" w:hAnsi="Arial" w:cs="Arial"/>
              <w:sz w:val="28"/>
              <w:szCs w:val="22"/>
            </w:rPr>
            <w:t>Оглавление</w:t>
          </w:r>
        </w:p>
        <w:p w:rsidR="005278B8" w:rsidRDefault="00D540E4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 w:rsidRPr="00D36362">
            <w:rPr>
              <w:rFonts w:ascii="Arial" w:hAnsi="Arial" w:cs="Arial"/>
              <w:sz w:val="22"/>
            </w:rPr>
            <w:fldChar w:fldCharType="begin"/>
          </w:r>
          <w:r w:rsidRPr="00D36362">
            <w:rPr>
              <w:rFonts w:ascii="Arial" w:hAnsi="Arial" w:cs="Arial"/>
              <w:sz w:val="22"/>
            </w:rPr>
            <w:instrText xml:space="preserve"> TOC \o "1-3" \h \z \u </w:instrText>
          </w:r>
          <w:r w:rsidRPr="00D36362">
            <w:rPr>
              <w:rFonts w:ascii="Arial" w:hAnsi="Arial" w:cs="Arial"/>
              <w:sz w:val="22"/>
            </w:rPr>
            <w:fldChar w:fldCharType="separate"/>
          </w:r>
          <w:hyperlink w:anchor="_Toc509891986" w:history="1">
            <w:r w:rsidR="005278B8" w:rsidRPr="0083528F">
              <w:rPr>
                <w:rStyle w:val="aa"/>
                <w:rFonts w:ascii="Arial" w:hAnsi="Arial" w:cs="Arial"/>
                <w:noProof/>
              </w:rPr>
              <w:t>1. Описание</w:t>
            </w:r>
            <w:r w:rsidR="005278B8">
              <w:rPr>
                <w:noProof/>
                <w:webHidden/>
              </w:rPr>
              <w:tab/>
            </w:r>
            <w:r w:rsidR="005278B8">
              <w:rPr>
                <w:noProof/>
                <w:webHidden/>
              </w:rPr>
              <w:fldChar w:fldCharType="begin"/>
            </w:r>
            <w:r w:rsidR="005278B8">
              <w:rPr>
                <w:noProof/>
                <w:webHidden/>
              </w:rPr>
              <w:instrText xml:space="preserve"> PAGEREF _Toc509891986 \h </w:instrText>
            </w:r>
            <w:r w:rsidR="005278B8">
              <w:rPr>
                <w:noProof/>
                <w:webHidden/>
              </w:rPr>
            </w:r>
            <w:r w:rsidR="005278B8">
              <w:rPr>
                <w:noProof/>
                <w:webHidden/>
              </w:rPr>
              <w:fldChar w:fldCharType="separate"/>
            </w:r>
            <w:r w:rsidR="005278B8">
              <w:rPr>
                <w:noProof/>
                <w:webHidden/>
              </w:rPr>
              <w:t>2</w:t>
            </w:r>
            <w:r w:rsidR="005278B8">
              <w:rPr>
                <w:noProof/>
                <w:webHidden/>
              </w:rPr>
              <w:fldChar w:fldCharType="end"/>
            </w:r>
          </w:hyperlink>
        </w:p>
        <w:p w:rsidR="005278B8" w:rsidRDefault="005278B8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09891987" w:history="1">
            <w:r w:rsidRPr="0083528F">
              <w:rPr>
                <w:rStyle w:val="aa"/>
                <w:rFonts w:ascii="Arial" w:hAnsi="Arial" w:cs="Arial"/>
                <w:noProof/>
              </w:rPr>
              <w:t>2. Основные возможности сайта статистики трейдера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_Toc509891987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8B8" w:rsidRDefault="005278B8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09891988" w:history="1">
            <w:r w:rsidRPr="0083528F">
              <w:rPr>
                <w:rStyle w:val="aa"/>
                <w:rFonts w:ascii="Arial" w:hAnsi="Arial" w:cs="Arial"/>
                <w:noProof/>
              </w:rPr>
              <w:t>3. Перечень предоставляемых данных по статистике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_Toc509891988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8B8" w:rsidRDefault="005278B8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09891989" w:history="1">
            <w:r w:rsidRPr="0083528F">
              <w:rPr>
                <w:rStyle w:val="aa"/>
                <w:rFonts w:ascii="Arial" w:hAnsi="Arial" w:cs="Arial"/>
                <w:noProof/>
              </w:rPr>
              <w:t>4. Типы счетов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_Toc509891989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8B8" w:rsidRDefault="005278B8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09891990" w:history="1">
            <w:r w:rsidRPr="0083528F">
              <w:rPr>
                <w:rStyle w:val="aa"/>
                <w:rFonts w:ascii="Arial" w:hAnsi="Arial" w:cs="Arial"/>
                <w:noProof/>
              </w:rPr>
              <w:t>5. Варианты пополнения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_Toc509891990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8B8" w:rsidRDefault="005278B8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09891991" w:history="1">
            <w:r w:rsidRPr="0083528F">
              <w:rPr>
                <w:rStyle w:val="aa"/>
                <w:rFonts w:ascii="Arial" w:hAnsi="Arial" w:cs="Arial"/>
                <w:noProof/>
              </w:rPr>
              <w:t>Дополнительно: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_Toc509891991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0E4" w:rsidRPr="00D36362" w:rsidRDefault="00D540E4">
          <w:pPr>
            <w:rPr>
              <w:rFonts w:ascii="Arial" w:hAnsi="Arial" w:cs="Arial"/>
              <w:sz w:val="22"/>
            </w:rPr>
          </w:pPr>
          <w:r w:rsidRPr="00D36362">
            <w:rPr>
              <w:rFonts w:ascii="Arial" w:hAnsi="Arial" w:cs="Arial"/>
              <w:b/>
              <w:bCs/>
              <w:sz w:val="22"/>
            </w:rPr>
            <w:fldChar w:fldCharType="end"/>
          </w:r>
        </w:p>
      </w:sdtContent>
    </w:sdt>
    <w:p w:rsidR="0045392E" w:rsidRPr="00D36362" w:rsidRDefault="0045392E" w:rsidP="0045392E">
      <w:pPr>
        <w:spacing w:after="120"/>
        <w:ind w:firstLine="709"/>
        <w:rPr>
          <w:rFonts w:ascii="Arial" w:hAnsi="Arial" w:cs="Arial"/>
          <w:sz w:val="22"/>
          <w:lang w:val="en-US"/>
        </w:rPr>
      </w:pPr>
      <w:r w:rsidRPr="00D36362">
        <w:rPr>
          <w:rFonts w:ascii="Arial" w:hAnsi="Arial" w:cs="Arial"/>
          <w:sz w:val="22"/>
          <w:lang w:val="en-US"/>
        </w:rPr>
        <w:br w:type="page"/>
      </w:r>
    </w:p>
    <w:p w:rsidR="0045392E" w:rsidRPr="00D36362" w:rsidRDefault="0045392E" w:rsidP="00D36362">
      <w:pPr>
        <w:pStyle w:val="1"/>
        <w:jc w:val="center"/>
        <w:rPr>
          <w:rFonts w:ascii="Arial" w:hAnsi="Arial" w:cs="Arial"/>
          <w:sz w:val="28"/>
          <w:szCs w:val="22"/>
        </w:rPr>
      </w:pPr>
      <w:bookmarkStart w:id="0" w:name="_Toc509891986"/>
      <w:r w:rsidRPr="00D36362">
        <w:rPr>
          <w:rFonts w:ascii="Arial" w:hAnsi="Arial" w:cs="Arial"/>
          <w:sz w:val="28"/>
          <w:szCs w:val="22"/>
        </w:rPr>
        <w:lastRenderedPageBreak/>
        <w:t>1. Описание</w:t>
      </w:r>
      <w:bookmarkEnd w:id="0"/>
    </w:p>
    <w:p w:rsidR="0045392E" w:rsidRDefault="0045392E" w:rsidP="0045392E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 xml:space="preserve">Сервис статистики трейдера </w:t>
      </w:r>
      <w:proofErr w:type="spellStart"/>
      <w:r w:rsidRPr="00D36362">
        <w:rPr>
          <w:rFonts w:ascii="Arial" w:hAnsi="Arial" w:cs="Arial"/>
          <w:sz w:val="22"/>
          <w:lang w:val="en-US"/>
        </w:rPr>
        <w:t>Traderok</w:t>
      </w:r>
      <w:proofErr w:type="spellEnd"/>
      <w:r w:rsidRPr="00D36362">
        <w:rPr>
          <w:rFonts w:ascii="Arial" w:hAnsi="Arial" w:cs="Arial"/>
          <w:sz w:val="22"/>
        </w:rPr>
        <w:t>.</w:t>
      </w:r>
      <w:proofErr w:type="spellStart"/>
      <w:r w:rsidRPr="00D36362">
        <w:rPr>
          <w:rFonts w:ascii="Arial" w:hAnsi="Arial" w:cs="Arial"/>
          <w:sz w:val="22"/>
          <w:lang w:val="en-US"/>
        </w:rPr>
        <w:t>ru</w:t>
      </w:r>
      <w:proofErr w:type="spellEnd"/>
      <w:r w:rsidRPr="00D36362">
        <w:rPr>
          <w:rFonts w:ascii="Arial" w:hAnsi="Arial" w:cs="Arial"/>
          <w:sz w:val="22"/>
        </w:rPr>
        <w:t xml:space="preserve"> позволяет клиентам собирать и анализировать данные по своим торговым операциям путем загрузки на сервер данных о сделках. Загрузка данных происходит либо в ручном режиме (для </w:t>
      </w:r>
      <w:proofErr w:type="spellStart"/>
      <w:r w:rsidRPr="00D36362">
        <w:rPr>
          <w:rFonts w:ascii="Arial" w:hAnsi="Arial" w:cs="Arial"/>
          <w:sz w:val="22"/>
        </w:rPr>
        <w:t>акаунта</w:t>
      </w:r>
      <w:proofErr w:type="spellEnd"/>
      <w:r w:rsidRPr="00D36362">
        <w:rPr>
          <w:rFonts w:ascii="Arial" w:hAnsi="Arial" w:cs="Arial"/>
          <w:sz w:val="22"/>
        </w:rPr>
        <w:t xml:space="preserve"> типа </w:t>
      </w:r>
      <w:proofErr w:type="spellStart"/>
      <w:r w:rsidRPr="00D36362">
        <w:rPr>
          <w:rFonts w:ascii="Arial" w:hAnsi="Arial" w:cs="Arial"/>
          <w:sz w:val="22"/>
          <w:lang w:val="en-US"/>
        </w:rPr>
        <w:t>Standart</w:t>
      </w:r>
      <w:proofErr w:type="spellEnd"/>
      <w:r w:rsidRPr="00D36362">
        <w:rPr>
          <w:rFonts w:ascii="Arial" w:hAnsi="Arial" w:cs="Arial"/>
          <w:sz w:val="22"/>
        </w:rPr>
        <w:t>), либо в автоматическом режиме (</w:t>
      </w:r>
      <w:r w:rsidRPr="00D36362">
        <w:rPr>
          <w:rFonts w:ascii="Arial" w:hAnsi="Arial" w:cs="Arial"/>
          <w:sz w:val="22"/>
          <w:lang w:val="en-US"/>
        </w:rPr>
        <w:t>PRO</w:t>
      </w:r>
      <w:r w:rsidRPr="00D36362">
        <w:rPr>
          <w:rFonts w:ascii="Arial" w:hAnsi="Arial" w:cs="Arial"/>
          <w:sz w:val="22"/>
        </w:rPr>
        <w:t xml:space="preserve"> </w:t>
      </w:r>
      <w:r w:rsidRPr="00D36362">
        <w:rPr>
          <w:rFonts w:ascii="Arial" w:hAnsi="Arial" w:cs="Arial"/>
          <w:sz w:val="22"/>
          <w:lang w:val="en-US"/>
        </w:rPr>
        <w:t>Account</w:t>
      </w:r>
      <w:r w:rsidRPr="00D36362">
        <w:rPr>
          <w:rFonts w:ascii="Arial" w:hAnsi="Arial" w:cs="Arial"/>
          <w:sz w:val="22"/>
        </w:rPr>
        <w:t>).</w:t>
      </w:r>
    </w:p>
    <w:p w:rsidR="00453963" w:rsidRDefault="00453963" w:rsidP="0045392E">
      <w:pPr>
        <w:spacing w:after="120"/>
        <w:ind w:firstLine="709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Принцип работы:</w:t>
      </w:r>
    </w:p>
    <w:p w:rsidR="00453963" w:rsidRPr="00453963" w:rsidRDefault="00453963" w:rsidP="00453963">
      <w:pPr>
        <w:spacing w:after="120"/>
        <w:ind w:firstLine="709"/>
        <w:rPr>
          <w:rFonts w:ascii="Arial" w:hAnsi="Arial" w:cs="Arial"/>
          <w:sz w:val="22"/>
        </w:rPr>
      </w:pPr>
      <w:r w:rsidRPr="00453963">
        <w:rPr>
          <w:rFonts w:ascii="Arial" w:hAnsi="Arial" w:cs="Arial"/>
          <w:sz w:val="22"/>
        </w:rPr>
        <w:t>1.Трейдер загружает статистику:</w:t>
      </w:r>
    </w:p>
    <w:p w:rsidR="00453963" w:rsidRPr="00453963" w:rsidRDefault="00453963" w:rsidP="00453963">
      <w:pPr>
        <w:spacing w:after="120"/>
        <w:ind w:firstLine="709"/>
        <w:rPr>
          <w:rFonts w:ascii="Arial" w:hAnsi="Arial" w:cs="Arial"/>
          <w:sz w:val="22"/>
        </w:rPr>
      </w:pPr>
      <w:r w:rsidRPr="00453963">
        <w:rPr>
          <w:rFonts w:ascii="Arial" w:hAnsi="Arial" w:cs="Arial"/>
          <w:sz w:val="22"/>
        </w:rPr>
        <w:tab/>
        <w:t xml:space="preserve">1.1. Либо вручную заполняет поля (биржа, стак, дата, время, точка входа, точка выхода, комиссия, </w:t>
      </w:r>
      <w:proofErr w:type="spellStart"/>
      <w:proofErr w:type="gramStart"/>
      <w:r w:rsidRPr="00453963">
        <w:rPr>
          <w:rFonts w:ascii="Arial" w:hAnsi="Arial" w:cs="Arial"/>
          <w:sz w:val="22"/>
        </w:rPr>
        <w:t>side</w:t>
      </w:r>
      <w:proofErr w:type="spellEnd"/>
      <w:r w:rsidRPr="00453963">
        <w:rPr>
          <w:rFonts w:ascii="Arial" w:hAnsi="Arial" w:cs="Arial"/>
          <w:sz w:val="22"/>
        </w:rPr>
        <w:t>(</w:t>
      </w:r>
      <w:proofErr w:type="spellStart"/>
      <w:proofErr w:type="gramEnd"/>
      <w:r w:rsidRPr="00453963">
        <w:rPr>
          <w:rFonts w:ascii="Arial" w:hAnsi="Arial" w:cs="Arial"/>
          <w:sz w:val="22"/>
        </w:rPr>
        <w:t>buy</w:t>
      </w:r>
      <w:proofErr w:type="spellEnd"/>
      <w:r w:rsidRPr="00453963">
        <w:rPr>
          <w:rFonts w:ascii="Arial" w:hAnsi="Arial" w:cs="Arial"/>
          <w:sz w:val="22"/>
        </w:rPr>
        <w:t xml:space="preserve">, </w:t>
      </w:r>
      <w:proofErr w:type="spellStart"/>
      <w:r w:rsidRPr="00453963">
        <w:rPr>
          <w:rFonts w:ascii="Arial" w:hAnsi="Arial" w:cs="Arial"/>
          <w:sz w:val="22"/>
        </w:rPr>
        <w:t>sell</w:t>
      </w:r>
      <w:proofErr w:type="spellEnd"/>
      <w:r w:rsidRPr="00453963">
        <w:rPr>
          <w:rFonts w:ascii="Arial" w:hAnsi="Arial" w:cs="Arial"/>
          <w:sz w:val="22"/>
        </w:rPr>
        <w:t xml:space="preserve">), </w:t>
      </w:r>
      <w:proofErr w:type="spellStart"/>
      <w:r w:rsidRPr="00453963">
        <w:rPr>
          <w:rFonts w:ascii="Arial" w:hAnsi="Arial" w:cs="Arial"/>
          <w:sz w:val="22"/>
        </w:rPr>
        <w:t>колличество</w:t>
      </w:r>
      <w:proofErr w:type="spellEnd"/>
      <w:r w:rsidRPr="00453963">
        <w:rPr>
          <w:rFonts w:ascii="Arial" w:hAnsi="Arial" w:cs="Arial"/>
          <w:sz w:val="22"/>
        </w:rPr>
        <w:t xml:space="preserve"> акций, </w:t>
      </w:r>
      <w:proofErr w:type="spellStart"/>
      <w:r w:rsidRPr="00453963">
        <w:rPr>
          <w:rFonts w:ascii="Arial" w:hAnsi="Arial" w:cs="Arial"/>
          <w:sz w:val="22"/>
        </w:rPr>
        <w:t>fees</w:t>
      </w:r>
      <w:proofErr w:type="spellEnd"/>
      <w:r w:rsidRPr="00453963">
        <w:rPr>
          <w:rFonts w:ascii="Arial" w:hAnsi="Arial" w:cs="Arial"/>
          <w:sz w:val="22"/>
        </w:rPr>
        <w:t>)</w:t>
      </w:r>
      <w:r>
        <w:rPr>
          <w:rFonts w:ascii="Arial" w:hAnsi="Arial" w:cs="Arial"/>
          <w:sz w:val="22"/>
        </w:rPr>
        <w:t>.</w:t>
      </w:r>
    </w:p>
    <w:p w:rsidR="00453963" w:rsidRPr="00453963" w:rsidRDefault="00453963" w:rsidP="00453963">
      <w:pPr>
        <w:spacing w:after="120"/>
        <w:ind w:firstLine="709"/>
        <w:rPr>
          <w:rFonts w:ascii="Arial" w:hAnsi="Arial" w:cs="Arial"/>
          <w:sz w:val="22"/>
        </w:rPr>
      </w:pPr>
      <w:r w:rsidRPr="00453963">
        <w:rPr>
          <w:rFonts w:ascii="Arial" w:hAnsi="Arial" w:cs="Arial"/>
          <w:sz w:val="22"/>
        </w:rPr>
        <w:tab/>
        <w:t>1.2. Либо автоматически загружает таблицу</w:t>
      </w:r>
      <w:r>
        <w:rPr>
          <w:rFonts w:ascii="Arial" w:hAnsi="Arial" w:cs="Arial"/>
          <w:sz w:val="22"/>
        </w:rPr>
        <w:t>.</w:t>
      </w:r>
      <w:r w:rsidRPr="00453963">
        <w:rPr>
          <w:rFonts w:ascii="Arial" w:hAnsi="Arial" w:cs="Arial"/>
          <w:sz w:val="22"/>
        </w:rPr>
        <w:t xml:space="preserve"> </w:t>
      </w:r>
    </w:p>
    <w:p w:rsidR="00453963" w:rsidRDefault="00453963" w:rsidP="00453963">
      <w:pPr>
        <w:spacing w:after="120"/>
        <w:ind w:firstLine="709"/>
        <w:rPr>
          <w:rFonts w:ascii="Arial" w:hAnsi="Arial" w:cs="Arial"/>
          <w:sz w:val="22"/>
        </w:rPr>
      </w:pPr>
      <w:r w:rsidRPr="00453963">
        <w:rPr>
          <w:rFonts w:ascii="Arial" w:hAnsi="Arial" w:cs="Arial"/>
          <w:sz w:val="22"/>
        </w:rPr>
        <w:t>2. После загрузки всей инфы, ему должны быть представлена общая и самая интересная статистика.</w:t>
      </w:r>
    </w:p>
    <w:p w:rsidR="00453963" w:rsidRPr="00453963" w:rsidRDefault="00453963" w:rsidP="00453963">
      <w:pPr>
        <w:spacing w:after="120"/>
        <w:ind w:firstLine="709"/>
        <w:rPr>
          <w:rFonts w:ascii="Arial" w:hAnsi="Arial" w:cs="Arial"/>
          <w:sz w:val="22"/>
        </w:rPr>
      </w:pPr>
      <w:r w:rsidRPr="00453963">
        <w:rPr>
          <w:rFonts w:ascii="Arial" w:hAnsi="Arial" w:cs="Arial"/>
          <w:sz w:val="22"/>
        </w:rPr>
        <w:t xml:space="preserve"> </w:t>
      </w:r>
      <w:r w:rsidRPr="00453963">
        <w:rPr>
          <w:rFonts w:ascii="Arial" w:hAnsi="Arial" w:cs="Arial"/>
          <w:sz w:val="22"/>
        </w:rPr>
        <w:t xml:space="preserve">3. Далее на сайте </w:t>
      </w:r>
      <w:proofErr w:type="spellStart"/>
      <w:r w:rsidRPr="00453963">
        <w:rPr>
          <w:rFonts w:ascii="Arial" w:hAnsi="Arial" w:cs="Arial"/>
          <w:sz w:val="22"/>
        </w:rPr>
        <w:t>д.б</w:t>
      </w:r>
      <w:proofErr w:type="spellEnd"/>
      <w:r w:rsidRPr="00453963">
        <w:rPr>
          <w:rFonts w:ascii="Arial" w:hAnsi="Arial" w:cs="Arial"/>
          <w:sz w:val="22"/>
        </w:rPr>
        <w:t xml:space="preserve">. фильтр как на </w:t>
      </w:r>
      <w:proofErr w:type="spellStart"/>
      <w:r w:rsidRPr="00453963">
        <w:rPr>
          <w:rFonts w:ascii="Arial" w:hAnsi="Arial" w:cs="Arial"/>
          <w:sz w:val="22"/>
        </w:rPr>
        <w:t>финвиз.ком</w:t>
      </w:r>
      <w:proofErr w:type="spellEnd"/>
      <w:r w:rsidRPr="00453963">
        <w:rPr>
          <w:rFonts w:ascii="Arial" w:hAnsi="Arial" w:cs="Arial"/>
          <w:sz w:val="22"/>
        </w:rPr>
        <w:t>.</w:t>
      </w:r>
    </w:p>
    <w:p w:rsidR="00453963" w:rsidRPr="00453963" w:rsidRDefault="00453963" w:rsidP="00453963">
      <w:pPr>
        <w:spacing w:after="120"/>
        <w:ind w:firstLine="709"/>
        <w:rPr>
          <w:rFonts w:ascii="Arial" w:hAnsi="Arial" w:cs="Arial"/>
          <w:sz w:val="22"/>
        </w:rPr>
      </w:pPr>
      <w:r w:rsidRPr="00453963">
        <w:rPr>
          <w:rFonts w:ascii="Arial" w:hAnsi="Arial" w:cs="Arial"/>
          <w:sz w:val="22"/>
        </w:rPr>
        <w:tab/>
        <w:t>Идея в том что из всего массива данных можно отфильтровать и посмотреть отдельный график (например по прибыльности) сделок, совершенных с 10:00 до 11:00. Т.е. пользователь на фильтре выбирает время – с 10 до 11 и ему из всего массива выбираются только стаки соответствующие заданным параметрам.</w:t>
      </w:r>
    </w:p>
    <w:p w:rsidR="00453963" w:rsidRPr="00453963" w:rsidRDefault="00453963" w:rsidP="00453963">
      <w:pPr>
        <w:spacing w:after="120"/>
        <w:ind w:firstLine="709"/>
        <w:rPr>
          <w:rFonts w:ascii="Arial" w:hAnsi="Arial" w:cs="Arial"/>
          <w:sz w:val="22"/>
        </w:rPr>
      </w:pPr>
      <w:r w:rsidRPr="00453963">
        <w:rPr>
          <w:rFonts w:ascii="Arial" w:hAnsi="Arial" w:cs="Arial"/>
          <w:sz w:val="22"/>
        </w:rPr>
        <w:tab/>
        <w:t>Отдельно для фильтрованных сделок должна быть новая статистика – чтобы трейдер для себя мог понять, что если бы он торговал только</w:t>
      </w:r>
      <w:bookmarkStart w:id="1" w:name="_GoBack"/>
      <w:bookmarkEnd w:id="1"/>
      <w:r w:rsidRPr="00453963">
        <w:rPr>
          <w:rFonts w:ascii="Arial" w:hAnsi="Arial" w:cs="Arial"/>
          <w:sz w:val="22"/>
        </w:rPr>
        <w:t xml:space="preserve"> с 10 до 11 то прибыль была бы намного больше.</w:t>
      </w:r>
    </w:p>
    <w:p w:rsidR="00453963" w:rsidRPr="00453963" w:rsidRDefault="00453963" w:rsidP="00453963">
      <w:pPr>
        <w:spacing w:after="120"/>
        <w:ind w:firstLine="709"/>
        <w:rPr>
          <w:rFonts w:ascii="Arial" w:hAnsi="Arial" w:cs="Arial"/>
          <w:sz w:val="22"/>
        </w:rPr>
      </w:pPr>
      <w:r w:rsidRPr="00453963">
        <w:rPr>
          <w:rFonts w:ascii="Arial" w:hAnsi="Arial" w:cs="Arial"/>
          <w:sz w:val="22"/>
        </w:rPr>
        <w:tab/>
        <w:t>Фильтр позволяет улучшить качество торговли.</w:t>
      </w:r>
      <w:r w:rsidRPr="00453963">
        <w:rPr>
          <w:rFonts w:ascii="Arial" w:hAnsi="Arial" w:cs="Arial"/>
          <w:sz w:val="22"/>
        </w:rPr>
        <w:t xml:space="preserve"> </w:t>
      </w:r>
    </w:p>
    <w:p w:rsidR="00453963" w:rsidRPr="00453963" w:rsidRDefault="00453963" w:rsidP="00453963">
      <w:pPr>
        <w:spacing w:after="120"/>
        <w:ind w:firstLine="709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4. Подробная статистика представлена в виде вкладок</w:t>
      </w:r>
      <w:r w:rsidRPr="00453963">
        <w:rPr>
          <w:rFonts w:ascii="Arial" w:hAnsi="Arial" w:cs="Arial"/>
          <w:sz w:val="22"/>
        </w:rPr>
        <w:t>, например:</w:t>
      </w:r>
    </w:p>
    <w:p w:rsidR="00453963" w:rsidRPr="00453963" w:rsidRDefault="00453963" w:rsidP="00453963">
      <w:pPr>
        <w:spacing w:after="120"/>
        <w:ind w:firstLine="709"/>
        <w:rPr>
          <w:rFonts w:ascii="Arial" w:hAnsi="Arial" w:cs="Arial"/>
          <w:sz w:val="22"/>
        </w:rPr>
      </w:pPr>
      <w:r w:rsidRPr="00453963">
        <w:rPr>
          <w:rFonts w:ascii="Arial" w:hAnsi="Arial" w:cs="Arial"/>
          <w:sz w:val="22"/>
        </w:rPr>
        <w:tab/>
        <w:t xml:space="preserve">4.1. Общая информация – общая прибыль, общая комиссия, кол-во трейдов, кол-во шорт и </w:t>
      </w:r>
      <w:proofErr w:type="spellStart"/>
      <w:r w:rsidRPr="00453963">
        <w:rPr>
          <w:rFonts w:ascii="Arial" w:hAnsi="Arial" w:cs="Arial"/>
          <w:sz w:val="22"/>
        </w:rPr>
        <w:t>тп</w:t>
      </w:r>
      <w:proofErr w:type="spellEnd"/>
      <w:r w:rsidRPr="00453963">
        <w:rPr>
          <w:rFonts w:ascii="Arial" w:hAnsi="Arial" w:cs="Arial"/>
          <w:sz w:val="22"/>
        </w:rPr>
        <w:t xml:space="preserve"> и </w:t>
      </w:r>
      <w:proofErr w:type="spellStart"/>
      <w:r w:rsidRPr="00453963">
        <w:rPr>
          <w:rFonts w:ascii="Arial" w:hAnsi="Arial" w:cs="Arial"/>
          <w:sz w:val="22"/>
        </w:rPr>
        <w:t>тд</w:t>
      </w:r>
      <w:proofErr w:type="spellEnd"/>
      <w:r w:rsidRPr="00453963">
        <w:rPr>
          <w:rFonts w:ascii="Arial" w:hAnsi="Arial" w:cs="Arial"/>
          <w:sz w:val="22"/>
        </w:rPr>
        <w:t>.</w:t>
      </w:r>
    </w:p>
    <w:p w:rsidR="00453963" w:rsidRPr="00453963" w:rsidRDefault="00453963" w:rsidP="00453963">
      <w:pPr>
        <w:spacing w:after="120"/>
        <w:ind w:firstLine="709"/>
        <w:rPr>
          <w:rFonts w:ascii="Arial" w:hAnsi="Arial" w:cs="Arial"/>
          <w:sz w:val="22"/>
        </w:rPr>
      </w:pPr>
      <w:r w:rsidRPr="00453963">
        <w:rPr>
          <w:rFonts w:ascii="Arial" w:hAnsi="Arial" w:cs="Arial"/>
          <w:sz w:val="22"/>
        </w:rPr>
        <w:tab/>
        <w:t xml:space="preserve">4.2. Информация по паттернам – пусть пользователь при заполнении трейдов, выбирает какую формацию он торговал. Тогда в статистике можно будет написать: всего разворотов, разворотов сверху вниз, разворотов снизу вверх, всего трендов- ап, </w:t>
      </w:r>
      <w:proofErr w:type="spellStart"/>
      <w:r w:rsidRPr="00453963">
        <w:rPr>
          <w:rFonts w:ascii="Arial" w:hAnsi="Arial" w:cs="Arial"/>
          <w:sz w:val="22"/>
        </w:rPr>
        <w:t>даун</w:t>
      </w:r>
      <w:proofErr w:type="spellEnd"/>
      <w:r w:rsidRPr="00453963">
        <w:rPr>
          <w:rFonts w:ascii="Arial" w:hAnsi="Arial" w:cs="Arial"/>
          <w:sz w:val="22"/>
        </w:rPr>
        <w:t xml:space="preserve"> и </w:t>
      </w:r>
      <w:proofErr w:type="spellStart"/>
      <w:r w:rsidRPr="00453963">
        <w:rPr>
          <w:rFonts w:ascii="Arial" w:hAnsi="Arial" w:cs="Arial"/>
          <w:sz w:val="22"/>
        </w:rPr>
        <w:t>тп</w:t>
      </w:r>
      <w:proofErr w:type="spellEnd"/>
      <w:r w:rsidRPr="00453963">
        <w:rPr>
          <w:rFonts w:ascii="Arial" w:hAnsi="Arial" w:cs="Arial"/>
          <w:sz w:val="22"/>
        </w:rPr>
        <w:t>.</w:t>
      </w:r>
    </w:p>
    <w:p w:rsidR="00453963" w:rsidRPr="00453963" w:rsidRDefault="00453963" w:rsidP="00453963">
      <w:pPr>
        <w:spacing w:after="120"/>
        <w:ind w:firstLine="709"/>
        <w:rPr>
          <w:rFonts w:ascii="Arial" w:hAnsi="Arial" w:cs="Arial"/>
          <w:sz w:val="22"/>
        </w:rPr>
      </w:pPr>
      <w:r w:rsidRPr="00453963">
        <w:rPr>
          <w:rFonts w:ascii="Arial" w:hAnsi="Arial" w:cs="Arial"/>
          <w:sz w:val="22"/>
        </w:rPr>
        <w:tab/>
        <w:t xml:space="preserve">4.3. И </w:t>
      </w:r>
      <w:proofErr w:type="spellStart"/>
      <w:r w:rsidRPr="00453963">
        <w:rPr>
          <w:rFonts w:ascii="Arial" w:hAnsi="Arial" w:cs="Arial"/>
          <w:sz w:val="22"/>
        </w:rPr>
        <w:t>тп</w:t>
      </w:r>
      <w:proofErr w:type="spellEnd"/>
    </w:p>
    <w:p w:rsidR="00453963" w:rsidRPr="00453963" w:rsidRDefault="00453963" w:rsidP="00453963">
      <w:pPr>
        <w:spacing w:after="120"/>
        <w:ind w:firstLine="709"/>
        <w:rPr>
          <w:rFonts w:ascii="Arial" w:hAnsi="Arial" w:cs="Arial"/>
          <w:sz w:val="22"/>
        </w:rPr>
      </w:pPr>
    </w:p>
    <w:p w:rsidR="00453963" w:rsidRPr="00D36362" w:rsidRDefault="00453963" w:rsidP="00453963">
      <w:pPr>
        <w:spacing w:after="120"/>
        <w:ind w:firstLine="709"/>
        <w:rPr>
          <w:rFonts w:ascii="Arial" w:hAnsi="Arial" w:cs="Arial"/>
          <w:sz w:val="22"/>
        </w:rPr>
      </w:pPr>
      <w:r w:rsidRPr="00453963">
        <w:rPr>
          <w:rFonts w:ascii="Arial" w:hAnsi="Arial" w:cs="Arial"/>
          <w:sz w:val="22"/>
        </w:rPr>
        <w:t xml:space="preserve">5. Пользователь может нажимать на трейд и ему должен открыться график, на котором показана точка входа и выхода. </w:t>
      </w:r>
      <w:proofErr w:type="gramStart"/>
      <w:r w:rsidRPr="00453963">
        <w:rPr>
          <w:rFonts w:ascii="Arial" w:hAnsi="Arial" w:cs="Arial"/>
          <w:sz w:val="22"/>
        </w:rPr>
        <w:t>ПОСМОТРЕТЬ</w:t>
      </w:r>
      <w:proofErr w:type="gramEnd"/>
      <w:r w:rsidRPr="00453963">
        <w:rPr>
          <w:rFonts w:ascii="Arial" w:hAnsi="Arial" w:cs="Arial"/>
          <w:sz w:val="22"/>
        </w:rPr>
        <w:t xml:space="preserve"> КАК РЕАЛИЗОВАТЬ.</w:t>
      </w:r>
    </w:p>
    <w:p w:rsidR="00D36362" w:rsidRPr="00D36362" w:rsidRDefault="00D36362" w:rsidP="00D36362">
      <w:pPr>
        <w:pStyle w:val="1"/>
        <w:jc w:val="center"/>
        <w:rPr>
          <w:rFonts w:ascii="Arial" w:hAnsi="Arial" w:cs="Arial"/>
          <w:sz w:val="28"/>
          <w:szCs w:val="22"/>
        </w:rPr>
      </w:pPr>
      <w:bookmarkStart w:id="2" w:name="_Toc509891987"/>
      <w:r w:rsidRPr="00D36362">
        <w:rPr>
          <w:rFonts w:ascii="Arial" w:hAnsi="Arial" w:cs="Arial"/>
          <w:sz w:val="28"/>
          <w:szCs w:val="22"/>
        </w:rPr>
        <w:t xml:space="preserve">2. </w:t>
      </w:r>
      <w:r w:rsidRPr="00D36362">
        <w:rPr>
          <w:rFonts w:ascii="Arial" w:hAnsi="Arial" w:cs="Arial"/>
          <w:sz w:val="28"/>
          <w:szCs w:val="22"/>
        </w:rPr>
        <w:t>Основные возможности сайта статистики трейдера</w:t>
      </w:r>
      <w:bookmarkEnd w:id="2"/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>1. Настраиваемая рабочая область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ab/>
        <w:t>1.1</w:t>
      </w:r>
      <w:proofErr w:type="gramStart"/>
      <w:r w:rsidRPr="00D36362">
        <w:rPr>
          <w:rFonts w:ascii="Arial" w:hAnsi="Arial" w:cs="Arial"/>
          <w:sz w:val="22"/>
        </w:rPr>
        <w:t xml:space="preserve">. </w:t>
      </w:r>
      <w:proofErr w:type="spellStart"/>
      <w:r w:rsidRPr="00D36362">
        <w:rPr>
          <w:rFonts w:ascii="Arial" w:hAnsi="Arial" w:cs="Arial"/>
          <w:sz w:val="22"/>
        </w:rPr>
        <w:t>fa</w:t>
      </w:r>
      <w:proofErr w:type="gramEnd"/>
      <w:r w:rsidRPr="00D36362">
        <w:rPr>
          <w:rFonts w:ascii="Arial" w:hAnsi="Arial" w:cs="Arial"/>
          <w:sz w:val="22"/>
        </w:rPr>
        <w:t>-cogs</w:t>
      </w:r>
      <w:proofErr w:type="spellEnd"/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ab/>
        <w:t>1.2. У каждого трейдера есть свой собственный настраиваемый личный кабинет. Вы можете сами выбрать какую информацию хотите видеть на главной странице статистики, например вам интересна общая доходность по вашему счету, к ней вы можете добавить котировки мировых индексов и главные новости на сегодня.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ab/>
        <w:t>1.3. Скрин примеров личного кабинета.</w:t>
      </w:r>
      <w:r w:rsidRPr="00D36362">
        <w:rPr>
          <w:rFonts w:ascii="Arial" w:hAnsi="Arial" w:cs="Arial"/>
          <w:sz w:val="22"/>
        </w:rPr>
        <w:t xml:space="preserve"> 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>2. Автоматическая загрузка отчетов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  <w:lang w:val="en-US"/>
        </w:rPr>
      </w:pPr>
      <w:r w:rsidRPr="00D36362">
        <w:rPr>
          <w:rFonts w:ascii="Arial" w:hAnsi="Arial" w:cs="Arial"/>
          <w:sz w:val="22"/>
        </w:rPr>
        <w:tab/>
      </w:r>
      <w:r w:rsidRPr="00D36362">
        <w:rPr>
          <w:rFonts w:ascii="Arial" w:hAnsi="Arial" w:cs="Arial"/>
          <w:sz w:val="22"/>
          <w:lang w:val="en-US"/>
        </w:rPr>
        <w:t xml:space="preserve">2.1. </w:t>
      </w:r>
      <w:proofErr w:type="spellStart"/>
      <w:r w:rsidRPr="00D36362">
        <w:rPr>
          <w:rFonts w:ascii="Arial" w:hAnsi="Arial" w:cs="Arial"/>
          <w:sz w:val="22"/>
          <w:lang w:val="en-US"/>
        </w:rPr>
        <w:t>fa</w:t>
      </w:r>
      <w:proofErr w:type="spellEnd"/>
      <w:r w:rsidRPr="00D36362">
        <w:rPr>
          <w:rFonts w:ascii="Arial" w:hAnsi="Arial" w:cs="Arial"/>
          <w:sz w:val="22"/>
          <w:lang w:val="en-US"/>
        </w:rPr>
        <w:t xml:space="preserve">-arrow-circle-o-down </w:t>
      </w:r>
      <w:r w:rsidRPr="00D36362">
        <w:rPr>
          <w:rFonts w:ascii="Arial" w:hAnsi="Arial" w:cs="Arial"/>
          <w:sz w:val="22"/>
        </w:rPr>
        <w:t>или</w:t>
      </w:r>
      <w:r w:rsidRPr="00D36362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D36362">
        <w:rPr>
          <w:rFonts w:ascii="Arial" w:hAnsi="Arial" w:cs="Arial"/>
          <w:sz w:val="22"/>
          <w:lang w:val="en-US"/>
        </w:rPr>
        <w:t>fa</w:t>
      </w:r>
      <w:proofErr w:type="spellEnd"/>
      <w:r w:rsidRPr="00D36362">
        <w:rPr>
          <w:rFonts w:ascii="Arial" w:hAnsi="Arial" w:cs="Arial"/>
          <w:sz w:val="22"/>
          <w:lang w:val="en-US"/>
        </w:rPr>
        <w:t>-file-excel-o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  <w:lang w:val="en-US"/>
        </w:rPr>
        <w:tab/>
      </w:r>
      <w:r w:rsidRPr="00D36362">
        <w:rPr>
          <w:rFonts w:ascii="Arial" w:hAnsi="Arial" w:cs="Arial"/>
          <w:sz w:val="22"/>
        </w:rPr>
        <w:t xml:space="preserve">2.2. На сайте статистики реализована возможность автоматической загрузки отчетов, которая позволяет значительно сократить ваше время. Если вашего брокера нет в указанном ниже списке, вы можете скачать универсальный отчет(ссылка). На сайте также реализована </w:t>
      </w:r>
      <w:proofErr w:type="spellStart"/>
      <w:r w:rsidRPr="00D36362">
        <w:rPr>
          <w:rFonts w:ascii="Arial" w:hAnsi="Arial" w:cs="Arial"/>
          <w:sz w:val="22"/>
        </w:rPr>
        <w:t>воможность</w:t>
      </w:r>
      <w:proofErr w:type="spellEnd"/>
      <w:r w:rsidRPr="00D36362">
        <w:rPr>
          <w:rFonts w:ascii="Arial" w:hAnsi="Arial" w:cs="Arial"/>
          <w:sz w:val="22"/>
        </w:rPr>
        <w:t xml:space="preserve"> ручного ввода сделок.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ab/>
        <w:t>2.3. Список брокеров и бирж.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lastRenderedPageBreak/>
        <w:t>3. Фильтр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  <w:lang w:val="en-US"/>
        </w:rPr>
      </w:pPr>
      <w:r w:rsidRPr="00D36362">
        <w:rPr>
          <w:rFonts w:ascii="Arial" w:hAnsi="Arial" w:cs="Arial"/>
          <w:sz w:val="22"/>
        </w:rPr>
        <w:tab/>
      </w:r>
      <w:r w:rsidRPr="00D36362">
        <w:rPr>
          <w:rFonts w:ascii="Arial" w:hAnsi="Arial" w:cs="Arial"/>
          <w:sz w:val="22"/>
          <w:lang w:val="en-US"/>
        </w:rPr>
        <w:t xml:space="preserve">3.1. </w:t>
      </w:r>
      <w:proofErr w:type="spellStart"/>
      <w:r w:rsidRPr="00D36362">
        <w:rPr>
          <w:rFonts w:ascii="Arial" w:hAnsi="Arial" w:cs="Arial"/>
          <w:sz w:val="22"/>
          <w:lang w:val="en-US"/>
        </w:rPr>
        <w:t>fa</w:t>
      </w:r>
      <w:proofErr w:type="spellEnd"/>
      <w:r w:rsidRPr="00D36362">
        <w:rPr>
          <w:rFonts w:ascii="Arial" w:hAnsi="Arial" w:cs="Arial"/>
          <w:sz w:val="22"/>
          <w:lang w:val="en-US"/>
        </w:rPr>
        <w:t xml:space="preserve">-search </w:t>
      </w:r>
      <w:r w:rsidRPr="00D36362">
        <w:rPr>
          <w:rFonts w:ascii="Arial" w:hAnsi="Arial" w:cs="Arial"/>
          <w:sz w:val="22"/>
        </w:rPr>
        <w:t>или</w:t>
      </w:r>
      <w:r w:rsidRPr="00D36362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D36362">
        <w:rPr>
          <w:rFonts w:ascii="Arial" w:hAnsi="Arial" w:cs="Arial"/>
          <w:sz w:val="22"/>
          <w:lang w:val="en-US"/>
        </w:rPr>
        <w:t>fa</w:t>
      </w:r>
      <w:proofErr w:type="spellEnd"/>
      <w:r w:rsidRPr="00D36362">
        <w:rPr>
          <w:rFonts w:ascii="Arial" w:hAnsi="Arial" w:cs="Arial"/>
          <w:sz w:val="22"/>
          <w:lang w:val="en-US"/>
        </w:rPr>
        <w:t xml:space="preserve">-filter </w:t>
      </w:r>
      <w:r w:rsidRPr="00D36362">
        <w:rPr>
          <w:rFonts w:ascii="Arial" w:hAnsi="Arial" w:cs="Arial"/>
          <w:sz w:val="22"/>
        </w:rPr>
        <w:t>или</w:t>
      </w:r>
      <w:r w:rsidRPr="00D36362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D36362">
        <w:rPr>
          <w:rFonts w:ascii="Arial" w:hAnsi="Arial" w:cs="Arial"/>
          <w:sz w:val="22"/>
          <w:lang w:val="en-US"/>
        </w:rPr>
        <w:t>fa</w:t>
      </w:r>
      <w:proofErr w:type="spellEnd"/>
      <w:r w:rsidRPr="00D36362">
        <w:rPr>
          <w:rFonts w:ascii="Arial" w:hAnsi="Arial" w:cs="Arial"/>
          <w:sz w:val="22"/>
          <w:lang w:val="en-US"/>
        </w:rPr>
        <w:t>-sliders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  <w:lang w:val="en-US"/>
        </w:rPr>
        <w:tab/>
      </w:r>
      <w:r w:rsidRPr="00D36362">
        <w:rPr>
          <w:rFonts w:ascii="Arial" w:hAnsi="Arial" w:cs="Arial"/>
          <w:sz w:val="22"/>
        </w:rPr>
        <w:t xml:space="preserve">3.2. Фильтр сделок позволяет редактировать различные параметры ваших загруженных сделок, а внесенные изменения в режиме реального времени отобразятся на графиках. Таким образом вы наглядно </w:t>
      </w:r>
      <w:proofErr w:type="spellStart"/>
      <w:r w:rsidRPr="00D36362">
        <w:rPr>
          <w:rFonts w:ascii="Arial" w:hAnsi="Arial" w:cs="Arial"/>
          <w:sz w:val="22"/>
        </w:rPr>
        <w:t>видете</w:t>
      </w:r>
      <w:proofErr w:type="spellEnd"/>
      <w:r w:rsidRPr="00D36362">
        <w:rPr>
          <w:rFonts w:ascii="Arial" w:hAnsi="Arial" w:cs="Arial"/>
          <w:sz w:val="22"/>
        </w:rPr>
        <w:t xml:space="preserve">, как некоторые изменения в вашей торговле существенно улучшают вашу статистику и увеличивают размер </w:t>
      </w:r>
      <w:proofErr w:type="spellStart"/>
      <w:r w:rsidRPr="00D36362">
        <w:rPr>
          <w:rFonts w:ascii="Arial" w:hAnsi="Arial" w:cs="Arial"/>
          <w:sz w:val="22"/>
        </w:rPr>
        <w:t>дипозита</w:t>
      </w:r>
      <w:proofErr w:type="spellEnd"/>
      <w:r w:rsidRPr="00D36362">
        <w:rPr>
          <w:rFonts w:ascii="Arial" w:hAnsi="Arial" w:cs="Arial"/>
          <w:sz w:val="22"/>
        </w:rPr>
        <w:t>.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ab/>
        <w:t>3.3. Скрин фильтра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>4. Статистика по депозиту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ab/>
        <w:t>4.1</w:t>
      </w:r>
      <w:proofErr w:type="gramStart"/>
      <w:r w:rsidRPr="00D36362">
        <w:rPr>
          <w:rFonts w:ascii="Arial" w:hAnsi="Arial" w:cs="Arial"/>
          <w:sz w:val="22"/>
        </w:rPr>
        <w:t xml:space="preserve">. </w:t>
      </w:r>
      <w:proofErr w:type="spellStart"/>
      <w:r w:rsidRPr="00D36362">
        <w:rPr>
          <w:rFonts w:ascii="Arial" w:hAnsi="Arial" w:cs="Arial"/>
          <w:sz w:val="22"/>
        </w:rPr>
        <w:t>fa</w:t>
      </w:r>
      <w:proofErr w:type="gramEnd"/>
      <w:r w:rsidRPr="00D36362">
        <w:rPr>
          <w:rFonts w:ascii="Arial" w:hAnsi="Arial" w:cs="Arial"/>
          <w:sz w:val="22"/>
        </w:rPr>
        <w:t>-signal</w:t>
      </w:r>
      <w:proofErr w:type="spellEnd"/>
      <w:r w:rsidRPr="00D36362">
        <w:rPr>
          <w:rFonts w:ascii="Arial" w:hAnsi="Arial" w:cs="Arial"/>
          <w:sz w:val="22"/>
        </w:rPr>
        <w:t xml:space="preserve"> или </w:t>
      </w:r>
      <w:proofErr w:type="spellStart"/>
      <w:r w:rsidRPr="00D36362">
        <w:rPr>
          <w:rFonts w:ascii="Arial" w:hAnsi="Arial" w:cs="Arial"/>
          <w:sz w:val="22"/>
        </w:rPr>
        <w:t>fa-bar-chart</w:t>
      </w:r>
      <w:proofErr w:type="spellEnd"/>
      <w:r w:rsidRPr="00D36362">
        <w:rPr>
          <w:rFonts w:ascii="Arial" w:hAnsi="Arial" w:cs="Arial"/>
          <w:sz w:val="22"/>
        </w:rPr>
        <w:t xml:space="preserve"> или </w:t>
      </w:r>
      <w:proofErr w:type="spellStart"/>
      <w:r w:rsidRPr="00D36362">
        <w:rPr>
          <w:rFonts w:ascii="Arial" w:hAnsi="Arial" w:cs="Arial"/>
          <w:sz w:val="22"/>
        </w:rPr>
        <w:t>fa-briefcase</w:t>
      </w:r>
      <w:proofErr w:type="spellEnd"/>
      <w:r w:rsidRPr="00D36362">
        <w:rPr>
          <w:rFonts w:ascii="Arial" w:hAnsi="Arial" w:cs="Arial"/>
          <w:sz w:val="22"/>
        </w:rPr>
        <w:t xml:space="preserve"> или </w:t>
      </w:r>
      <w:proofErr w:type="spellStart"/>
      <w:r w:rsidRPr="00D36362">
        <w:rPr>
          <w:rFonts w:ascii="Arial" w:hAnsi="Arial" w:cs="Arial"/>
          <w:sz w:val="22"/>
        </w:rPr>
        <w:t>fa-area-chart</w:t>
      </w:r>
      <w:proofErr w:type="spellEnd"/>
      <w:r w:rsidRPr="00D36362">
        <w:rPr>
          <w:rFonts w:ascii="Arial" w:hAnsi="Arial" w:cs="Arial"/>
          <w:sz w:val="22"/>
        </w:rPr>
        <w:t xml:space="preserve"> или </w:t>
      </w:r>
      <w:proofErr w:type="spellStart"/>
      <w:r w:rsidRPr="00D36362">
        <w:rPr>
          <w:rFonts w:ascii="Arial" w:hAnsi="Arial" w:cs="Arial"/>
          <w:sz w:val="22"/>
        </w:rPr>
        <w:t>fa-line-chart</w:t>
      </w:r>
      <w:proofErr w:type="spellEnd"/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ab/>
        <w:t xml:space="preserve">4.2. Статистика по депозиту включает в себя различную графическую </w:t>
      </w:r>
      <w:proofErr w:type="spellStart"/>
      <w:r w:rsidRPr="00D36362">
        <w:rPr>
          <w:rFonts w:ascii="Arial" w:hAnsi="Arial" w:cs="Arial"/>
          <w:sz w:val="22"/>
        </w:rPr>
        <w:t>информацю</w:t>
      </w:r>
      <w:proofErr w:type="spellEnd"/>
      <w:r w:rsidRPr="00D36362">
        <w:rPr>
          <w:rFonts w:ascii="Arial" w:hAnsi="Arial" w:cs="Arial"/>
          <w:sz w:val="22"/>
        </w:rPr>
        <w:t xml:space="preserve"> по сделкам, а также следующие данные: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ab/>
        <w:t>4.3. Список функций (Общая доходность, Результат без комиссии (</w:t>
      </w:r>
      <w:proofErr w:type="spellStart"/>
      <w:r w:rsidRPr="00D36362">
        <w:rPr>
          <w:rFonts w:ascii="Arial" w:hAnsi="Arial" w:cs="Arial"/>
          <w:sz w:val="22"/>
        </w:rPr>
        <w:t>Gross</w:t>
      </w:r>
      <w:proofErr w:type="spellEnd"/>
      <w:r w:rsidRPr="00D36362">
        <w:rPr>
          <w:rFonts w:ascii="Arial" w:hAnsi="Arial" w:cs="Arial"/>
          <w:sz w:val="22"/>
        </w:rPr>
        <w:t>), Результат общий (</w:t>
      </w:r>
      <w:proofErr w:type="spellStart"/>
      <w:r w:rsidRPr="00D36362">
        <w:rPr>
          <w:rFonts w:ascii="Arial" w:hAnsi="Arial" w:cs="Arial"/>
          <w:sz w:val="22"/>
        </w:rPr>
        <w:t>Net</w:t>
      </w:r>
      <w:proofErr w:type="spellEnd"/>
      <w:r w:rsidRPr="00D36362">
        <w:rPr>
          <w:rFonts w:ascii="Arial" w:hAnsi="Arial" w:cs="Arial"/>
          <w:sz w:val="22"/>
        </w:rPr>
        <w:t>), Количество прибыльных сделок, Количество убыточных сделок, Количество безубыточных сделок, Средняя прибыльная сделка, Средняя убыточная сделка, Средняя сделка (математическое ожидание), Максимальная прибыльная сделка, Максимальная убыточная сделка, Текущая просадка, Абсолютная просадка и др.)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>5. Статистика по времени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ab/>
        <w:t>5.1</w:t>
      </w:r>
      <w:proofErr w:type="gramStart"/>
      <w:r w:rsidRPr="00D36362">
        <w:rPr>
          <w:rFonts w:ascii="Arial" w:hAnsi="Arial" w:cs="Arial"/>
          <w:sz w:val="22"/>
        </w:rPr>
        <w:t xml:space="preserve">. </w:t>
      </w:r>
      <w:proofErr w:type="spellStart"/>
      <w:r w:rsidRPr="00D36362">
        <w:rPr>
          <w:rFonts w:ascii="Arial" w:hAnsi="Arial" w:cs="Arial"/>
          <w:sz w:val="22"/>
        </w:rPr>
        <w:t>fa</w:t>
      </w:r>
      <w:proofErr w:type="spellEnd"/>
      <w:proofErr w:type="gramEnd"/>
      <w:r w:rsidRPr="00D36362">
        <w:rPr>
          <w:rFonts w:ascii="Arial" w:hAnsi="Arial" w:cs="Arial"/>
          <w:sz w:val="22"/>
        </w:rPr>
        <w:t>-</w:t>
      </w:r>
      <w:proofErr w:type="spellStart"/>
      <w:r w:rsidRPr="00D36362">
        <w:rPr>
          <w:rFonts w:ascii="Arial" w:hAnsi="Arial" w:cs="Arial"/>
          <w:sz w:val="22"/>
        </w:rPr>
        <w:t>clock</w:t>
      </w:r>
      <w:proofErr w:type="spellEnd"/>
      <w:r w:rsidRPr="00D36362">
        <w:rPr>
          <w:rFonts w:ascii="Arial" w:hAnsi="Arial" w:cs="Arial"/>
          <w:sz w:val="22"/>
        </w:rPr>
        <w:t>-o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ab/>
        <w:t xml:space="preserve">5.2. Статистика по времени представлена в виде </w:t>
      </w:r>
      <w:proofErr w:type="spellStart"/>
      <w:r w:rsidRPr="00D36362">
        <w:rPr>
          <w:rFonts w:ascii="Arial" w:hAnsi="Arial" w:cs="Arial"/>
          <w:sz w:val="22"/>
        </w:rPr>
        <w:t>диаграм</w:t>
      </w:r>
      <w:proofErr w:type="spellEnd"/>
      <w:r w:rsidRPr="00D36362">
        <w:rPr>
          <w:rFonts w:ascii="Arial" w:hAnsi="Arial" w:cs="Arial"/>
          <w:sz w:val="22"/>
        </w:rPr>
        <w:t>, а также включает в себя следующую информацию: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ab/>
        <w:t>5.3. Среднее время нахождения в прибыльных сделках, Среднее время нахождения в убыточных сделках, Среднее время нахождения в безубыточных сделках, Зависимость результата от дня недели, Зависимость результата от времени входа в сделку, Зависимость результата от дня недели и времени входа и др</w:t>
      </w:r>
      <w:r>
        <w:rPr>
          <w:rFonts w:ascii="Arial" w:hAnsi="Arial" w:cs="Arial"/>
          <w:sz w:val="22"/>
        </w:rPr>
        <w:t>.</w:t>
      </w:r>
      <w:r w:rsidRPr="00D36362">
        <w:rPr>
          <w:rFonts w:ascii="Arial" w:hAnsi="Arial" w:cs="Arial"/>
          <w:sz w:val="22"/>
        </w:rPr>
        <w:t xml:space="preserve"> 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>6. Статистика по стилю торговли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ab/>
        <w:t>6.1</w:t>
      </w:r>
      <w:proofErr w:type="gramStart"/>
      <w:r w:rsidRPr="00D36362">
        <w:rPr>
          <w:rFonts w:ascii="Arial" w:hAnsi="Arial" w:cs="Arial"/>
          <w:sz w:val="22"/>
        </w:rPr>
        <w:t xml:space="preserve">. </w:t>
      </w:r>
      <w:proofErr w:type="spellStart"/>
      <w:r w:rsidRPr="00D36362">
        <w:rPr>
          <w:rFonts w:ascii="Arial" w:hAnsi="Arial" w:cs="Arial"/>
          <w:sz w:val="22"/>
        </w:rPr>
        <w:t>fa</w:t>
      </w:r>
      <w:proofErr w:type="gramEnd"/>
      <w:r w:rsidRPr="00D36362">
        <w:rPr>
          <w:rFonts w:ascii="Arial" w:hAnsi="Arial" w:cs="Arial"/>
          <w:sz w:val="22"/>
        </w:rPr>
        <w:t>-puzzle-piece</w:t>
      </w:r>
      <w:proofErr w:type="spellEnd"/>
      <w:r w:rsidRPr="00D36362">
        <w:rPr>
          <w:rFonts w:ascii="Arial" w:hAnsi="Arial" w:cs="Arial"/>
          <w:sz w:val="22"/>
        </w:rPr>
        <w:t xml:space="preserve"> или </w:t>
      </w:r>
      <w:proofErr w:type="spellStart"/>
      <w:r w:rsidRPr="00D36362">
        <w:rPr>
          <w:rFonts w:ascii="Arial" w:hAnsi="Arial" w:cs="Arial"/>
          <w:sz w:val="22"/>
        </w:rPr>
        <w:t>fa-pie-chart</w:t>
      </w:r>
      <w:proofErr w:type="spellEnd"/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ab/>
        <w:t>6.2. На сайте статистики реализована функция добавления тегов, используя эту функцию вы можете добавлять тег к любой сделке. Например, к сделке "А" вы добавили тег: "вход по тренду". Эта информация сразу добавиться в базу сайта, и в дальнейшем, используя фильтр, вы сможете оперировать вашими тегами, для улучшения своей статистики. Информация по всем вашим тегам будет отображаться на сайте вместе с другими данными, в виде графиков, диаграмм и информационного текста.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ab/>
        <w:t>6.3. Скрин графика с тегами.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>7. Статистика по инструментам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ab/>
        <w:t>7.1</w:t>
      </w:r>
      <w:proofErr w:type="gramStart"/>
      <w:r w:rsidRPr="00D36362">
        <w:rPr>
          <w:rFonts w:ascii="Arial" w:hAnsi="Arial" w:cs="Arial"/>
          <w:sz w:val="22"/>
        </w:rPr>
        <w:t xml:space="preserve">. </w:t>
      </w:r>
      <w:proofErr w:type="spellStart"/>
      <w:r w:rsidRPr="00D36362">
        <w:rPr>
          <w:rFonts w:ascii="Arial" w:hAnsi="Arial" w:cs="Arial"/>
          <w:sz w:val="22"/>
        </w:rPr>
        <w:t>fa</w:t>
      </w:r>
      <w:proofErr w:type="gramEnd"/>
      <w:r w:rsidRPr="00D36362">
        <w:rPr>
          <w:rFonts w:ascii="Arial" w:hAnsi="Arial" w:cs="Arial"/>
          <w:sz w:val="22"/>
        </w:rPr>
        <w:t>-key</w:t>
      </w:r>
      <w:proofErr w:type="spellEnd"/>
      <w:r w:rsidRPr="00D36362">
        <w:rPr>
          <w:rFonts w:ascii="Arial" w:hAnsi="Arial" w:cs="Arial"/>
          <w:sz w:val="22"/>
        </w:rPr>
        <w:t xml:space="preserve"> или  </w:t>
      </w:r>
      <w:proofErr w:type="spellStart"/>
      <w:r w:rsidRPr="00D36362">
        <w:rPr>
          <w:rFonts w:ascii="Arial" w:hAnsi="Arial" w:cs="Arial"/>
          <w:sz w:val="22"/>
        </w:rPr>
        <w:t>fa-cubes</w:t>
      </w:r>
      <w:proofErr w:type="spellEnd"/>
      <w:r w:rsidRPr="00D36362">
        <w:rPr>
          <w:rFonts w:ascii="Arial" w:hAnsi="Arial" w:cs="Arial"/>
          <w:sz w:val="22"/>
        </w:rPr>
        <w:t xml:space="preserve"> 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ab/>
        <w:t xml:space="preserve">7.2. Статистика по секторам и индустриям и инструментам позволяет вам выделить только то, что получается хорошо торговать именно у вас. Ваш стиль торговли может не подходить, например для сектора финансов, вы это четко </w:t>
      </w:r>
      <w:proofErr w:type="spellStart"/>
      <w:r w:rsidRPr="00D36362">
        <w:rPr>
          <w:rFonts w:ascii="Arial" w:hAnsi="Arial" w:cs="Arial"/>
          <w:sz w:val="22"/>
        </w:rPr>
        <w:t>увидете</w:t>
      </w:r>
      <w:proofErr w:type="spellEnd"/>
      <w:r w:rsidRPr="00D36362">
        <w:rPr>
          <w:rFonts w:ascii="Arial" w:hAnsi="Arial" w:cs="Arial"/>
          <w:sz w:val="22"/>
        </w:rPr>
        <w:t>, а исключив то, что торговать у вас не получается, вы существенно улучшите свою статистику и увеличите капитал.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ab/>
        <w:t xml:space="preserve">7.3. Скрин </w:t>
      </w:r>
      <w:proofErr w:type="spellStart"/>
      <w:r w:rsidRPr="00D36362">
        <w:rPr>
          <w:rFonts w:ascii="Arial" w:hAnsi="Arial" w:cs="Arial"/>
          <w:sz w:val="22"/>
        </w:rPr>
        <w:t>диаграм</w:t>
      </w:r>
      <w:proofErr w:type="spellEnd"/>
      <w:r w:rsidRPr="00D36362">
        <w:rPr>
          <w:rFonts w:ascii="Arial" w:hAnsi="Arial" w:cs="Arial"/>
          <w:sz w:val="22"/>
        </w:rPr>
        <w:t xml:space="preserve"> по секторам.</w:t>
      </w:r>
      <w:r w:rsidRPr="00D36362">
        <w:rPr>
          <w:rFonts w:ascii="Arial" w:hAnsi="Arial" w:cs="Arial"/>
          <w:sz w:val="22"/>
        </w:rPr>
        <w:t xml:space="preserve"> 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>8. Автоматическое добавление графиков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ab/>
        <w:t>8.1</w:t>
      </w:r>
      <w:proofErr w:type="gramStart"/>
      <w:r w:rsidRPr="00D36362">
        <w:rPr>
          <w:rFonts w:ascii="Arial" w:hAnsi="Arial" w:cs="Arial"/>
          <w:sz w:val="22"/>
        </w:rPr>
        <w:t xml:space="preserve">. </w:t>
      </w:r>
      <w:proofErr w:type="spellStart"/>
      <w:r w:rsidRPr="00D36362">
        <w:rPr>
          <w:rFonts w:ascii="Arial" w:hAnsi="Arial" w:cs="Arial"/>
          <w:sz w:val="22"/>
        </w:rPr>
        <w:t>fa</w:t>
      </w:r>
      <w:proofErr w:type="spellEnd"/>
      <w:proofErr w:type="gramEnd"/>
      <w:r w:rsidRPr="00D36362">
        <w:rPr>
          <w:rFonts w:ascii="Arial" w:hAnsi="Arial" w:cs="Arial"/>
          <w:sz w:val="22"/>
        </w:rPr>
        <w:t>-</w:t>
      </w:r>
      <w:proofErr w:type="spellStart"/>
      <w:r w:rsidRPr="00D36362">
        <w:rPr>
          <w:rFonts w:ascii="Arial" w:hAnsi="Arial" w:cs="Arial"/>
          <w:sz w:val="22"/>
        </w:rPr>
        <w:t>picture</w:t>
      </w:r>
      <w:proofErr w:type="spellEnd"/>
      <w:r w:rsidRPr="00D36362">
        <w:rPr>
          <w:rFonts w:ascii="Arial" w:hAnsi="Arial" w:cs="Arial"/>
          <w:sz w:val="22"/>
        </w:rPr>
        <w:t>-o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ab/>
        <w:t>8.2. Наша статистика позволяет отказаться от постоянного прикрепления скриншотов, сайт автоматически подгрузит графики. Дополнительным удобством является то, что на графиках сразу отмечены ваши точки входа и выхода из позиции. Это позволяет существенно экономить ваше время.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ab/>
        <w:t>8.3. Скрин графиков.</w:t>
      </w:r>
      <w:r w:rsidRPr="00D36362">
        <w:rPr>
          <w:rFonts w:ascii="Arial" w:hAnsi="Arial" w:cs="Arial"/>
          <w:sz w:val="22"/>
        </w:rPr>
        <w:t xml:space="preserve"> 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lastRenderedPageBreak/>
        <w:t xml:space="preserve">9. Комментарии к каждой сделке 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  <w:lang w:val="en-US"/>
        </w:rPr>
      </w:pPr>
      <w:r w:rsidRPr="00D36362">
        <w:rPr>
          <w:rFonts w:ascii="Arial" w:hAnsi="Arial" w:cs="Arial"/>
          <w:sz w:val="22"/>
        </w:rPr>
        <w:tab/>
      </w:r>
      <w:r w:rsidRPr="00D36362">
        <w:rPr>
          <w:rFonts w:ascii="Arial" w:hAnsi="Arial" w:cs="Arial"/>
          <w:sz w:val="22"/>
          <w:lang w:val="en-US"/>
        </w:rPr>
        <w:t xml:space="preserve">9.1. </w:t>
      </w:r>
      <w:proofErr w:type="spellStart"/>
      <w:r w:rsidRPr="00D36362">
        <w:rPr>
          <w:rFonts w:ascii="Arial" w:hAnsi="Arial" w:cs="Arial"/>
          <w:sz w:val="22"/>
          <w:lang w:val="en-US"/>
        </w:rPr>
        <w:t>fa</w:t>
      </w:r>
      <w:proofErr w:type="spellEnd"/>
      <w:r w:rsidRPr="00D36362">
        <w:rPr>
          <w:rFonts w:ascii="Arial" w:hAnsi="Arial" w:cs="Arial"/>
          <w:sz w:val="22"/>
          <w:lang w:val="en-US"/>
        </w:rPr>
        <w:t xml:space="preserve">-comment-o </w:t>
      </w:r>
      <w:r w:rsidRPr="00D36362">
        <w:rPr>
          <w:rFonts w:ascii="Arial" w:hAnsi="Arial" w:cs="Arial"/>
          <w:sz w:val="22"/>
        </w:rPr>
        <w:t>или</w:t>
      </w:r>
      <w:r w:rsidRPr="00D36362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D36362">
        <w:rPr>
          <w:rFonts w:ascii="Arial" w:hAnsi="Arial" w:cs="Arial"/>
          <w:sz w:val="22"/>
          <w:lang w:val="en-US"/>
        </w:rPr>
        <w:t>fa</w:t>
      </w:r>
      <w:proofErr w:type="spellEnd"/>
      <w:r w:rsidRPr="00D36362">
        <w:rPr>
          <w:rFonts w:ascii="Arial" w:hAnsi="Arial" w:cs="Arial"/>
          <w:sz w:val="22"/>
          <w:lang w:val="en-US"/>
        </w:rPr>
        <w:t xml:space="preserve">-pencil-square </w:t>
      </w:r>
      <w:r w:rsidRPr="00D36362">
        <w:rPr>
          <w:rFonts w:ascii="Arial" w:hAnsi="Arial" w:cs="Arial"/>
          <w:sz w:val="22"/>
        </w:rPr>
        <w:t>или</w:t>
      </w:r>
      <w:r w:rsidRPr="00D36362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D36362">
        <w:rPr>
          <w:rFonts w:ascii="Arial" w:hAnsi="Arial" w:cs="Arial"/>
          <w:sz w:val="22"/>
          <w:lang w:val="en-US"/>
        </w:rPr>
        <w:t>fa</w:t>
      </w:r>
      <w:proofErr w:type="spellEnd"/>
      <w:r w:rsidRPr="00D36362">
        <w:rPr>
          <w:rFonts w:ascii="Arial" w:hAnsi="Arial" w:cs="Arial"/>
          <w:sz w:val="22"/>
          <w:lang w:val="en-US"/>
        </w:rPr>
        <w:t>-pencil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  <w:lang w:val="en-US"/>
        </w:rPr>
        <w:tab/>
      </w:r>
      <w:r w:rsidRPr="00D36362">
        <w:rPr>
          <w:rFonts w:ascii="Arial" w:hAnsi="Arial" w:cs="Arial"/>
          <w:sz w:val="22"/>
        </w:rPr>
        <w:t>9.2. На сайте статистики Traderok.ru реализована возможность добавления комментариев к каждой сделке. Теперь не нужно вспоминать, почему вы купили акцию, просто запишите это в поле "Комментарий к сделке" и в следующий раз, просматривая свои трейды вы будете видеть отдельное поле с вашим комментарием.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ab/>
        <w:t>9.3. Скрин страницы с комментарием.</w:t>
      </w:r>
      <w:r w:rsidRPr="00D36362">
        <w:rPr>
          <w:rFonts w:ascii="Arial" w:hAnsi="Arial" w:cs="Arial"/>
          <w:sz w:val="22"/>
        </w:rPr>
        <w:t xml:space="preserve"> 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 xml:space="preserve">10. Дневник трейдера 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ab/>
        <w:t>10.1</w:t>
      </w:r>
      <w:proofErr w:type="gramStart"/>
      <w:r w:rsidRPr="00D36362">
        <w:rPr>
          <w:rFonts w:ascii="Arial" w:hAnsi="Arial" w:cs="Arial"/>
          <w:sz w:val="22"/>
        </w:rPr>
        <w:t xml:space="preserve">. </w:t>
      </w:r>
      <w:proofErr w:type="spellStart"/>
      <w:r w:rsidRPr="00D36362">
        <w:rPr>
          <w:rFonts w:ascii="Arial" w:hAnsi="Arial" w:cs="Arial"/>
          <w:sz w:val="22"/>
        </w:rPr>
        <w:t>fa</w:t>
      </w:r>
      <w:proofErr w:type="spellEnd"/>
      <w:proofErr w:type="gramEnd"/>
      <w:r w:rsidRPr="00D36362">
        <w:rPr>
          <w:rFonts w:ascii="Arial" w:hAnsi="Arial" w:cs="Arial"/>
          <w:sz w:val="22"/>
        </w:rPr>
        <w:t>-book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ab/>
        <w:t xml:space="preserve">10.2. Дневник - один из наиболее важных инструментов для трейдера любого уровня. В дневнике трейдера можно фиксировать любую информацию, представляющую для вас интерес. Это </w:t>
      </w:r>
      <w:proofErr w:type="spellStart"/>
      <w:r w:rsidRPr="00D36362">
        <w:rPr>
          <w:rFonts w:ascii="Arial" w:hAnsi="Arial" w:cs="Arial"/>
          <w:sz w:val="22"/>
        </w:rPr>
        <w:t>можуг</w:t>
      </w:r>
      <w:proofErr w:type="spellEnd"/>
      <w:r w:rsidRPr="00D36362">
        <w:rPr>
          <w:rFonts w:ascii="Arial" w:hAnsi="Arial" w:cs="Arial"/>
          <w:sz w:val="22"/>
        </w:rPr>
        <w:t xml:space="preserve"> быть ожидания по рынку, ваше психологическое или эмоциональное состояние во время торговли, записи интересных или новых идей, мыслей. На нашем сайте дневник трейдера привязан к сделкам, что способствует быстрой и удобной навигации.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ab/>
        <w:t>10.3. Скрин дневника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>11. Ставьте цели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ab/>
        <w:t>11.1.fa-bell-o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ab/>
        <w:t xml:space="preserve">11.2. В личном кабинете вы можете выбрать для себя цели на ближайший день, неделю, месяц или год. Наш сайт </w:t>
      </w:r>
      <w:proofErr w:type="spellStart"/>
      <w:r w:rsidRPr="00D36362">
        <w:rPr>
          <w:rFonts w:ascii="Arial" w:hAnsi="Arial" w:cs="Arial"/>
          <w:sz w:val="22"/>
        </w:rPr>
        <w:t>поскажет</w:t>
      </w:r>
      <w:proofErr w:type="spellEnd"/>
      <w:r w:rsidRPr="00D36362">
        <w:rPr>
          <w:rFonts w:ascii="Arial" w:hAnsi="Arial" w:cs="Arial"/>
          <w:sz w:val="22"/>
        </w:rPr>
        <w:t>, сколько вам еще нужно пройти для достижения вашей цели. Например, вы поставили цель 15 плюсовых дней за апрель, каждый день сайт будет подсказывать сколько положительных дней вы уже закрыли, а сколько еще осталось.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ab/>
        <w:t>11.3. Скрин с ЛК</w:t>
      </w:r>
    </w:p>
    <w:p w:rsidR="0045392E" w:rsidRPr="00D36362" w:rsidRDefault="00D36362" w:rsidP="00D36362">
      <w:pPr>
        <w:pStyle w:val="1"/>
        <w:jc w:val="center"/>
        <w:rPr>
          <w:rFonts w:ascii="Arial" w:hAnsi="Arial" w:cs="Arial"/>
          <w:sz w:val="28"/>
          <w:szCs w:val="22"/>
        </w:rPr>
      </w:pPr>
      <w:bookmarkStart w:id="3" w:name="_Toc509891988"/>
      <w:r w:rsidRPr="00D36362">
        <w:rPr>
          <w:rFonts w:ascii="Arial" w:hAnsi="Arial" w:cs="Arial"/>
          <w:sz w:val="28"/>
          <w:szCs w:val="22"/>
        </w:rPr>
        <w:t>3</w:t>
      </w:r>
      <w:r w:rsidR="0045392E" w:rsidRPr="00D36362">
        <w:rPr>
          <w:rFonts w:ascii="Arial" w:hAnsi="Arial" w:cs="Arial"/>
          <w:sz w:val="28"/>
          <w:szCs w:val="22"/>
        </w:rPr>
        <w:t xml:space="preserve">. Перечень </w:t>
      </w:r>
      <w:r w:rsidRPr="00D36362">
        <w:rPr>
          <w:rFonts w:ascii="Arial" w:hAnsi="Arial" w:cs="Arial"/>
          <w:sz w:val="28"/>
          <w:szCs w:val="22"/>
        </w:rPr>
        <w:t>предоставляемых данных по статистике</w:t>
      </w:r>
      <w:bookmarkEnd w:id="3"/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>Общая доходность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>Количество проторгованных акций (объем)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>Результат без комиссии (</w:t>
      </w:r>
      <w:proofErr w:type="spellStart"/>
      <w:r w:rsidRPr="00D36362">
        <w:rPr>
          <w:rFonts w:ascii="Arial" w:hAnsi="Arial" w:cs="Arial"/>
          <w:sz w:val="22"/>
        </w:rPr>
        <w:t>Gross</w:t>
      </w:r>
      <w:proofErr w:type="spellEnd"/>
      <w:r w:rsidRPr="00D36362">
        <w:rPr>
          <w:rFonts w:ascii="Arial" w:hAnsi="Arial" w:cs="Arial"/>
          <w:sz w:val="22"/>
        </w:rPr>
        <w:t xml:space="preserve">) 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>Результат общий (</w:t>
      </w:r>
      <w:proofErr w:type="spellStart"/>
      <w:r w:rsidRPr="00D36362">
        <w:rPr>
          <w:rFonts w:ascii="Arial" w:hAnsi="Arial" w:cs="Arial"/>
          <w:sz w:val="22"/>
        </w:rPr>
        <w:t>Net</w:t>
      </w:r>
      <w:proofErr w:type="spellEnd"/>
      <w:r w:rsidRPr="00D36362">
        <w:rPr>
          <w:rFonts w:ascii="Arial" w:hAnsi="Arial" w:cs="Arial"/>
          <w:sz w:val="22"/>
        </w:rPr>
        <w:t>)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 xml:space="preserve">Количество сделок 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 xml:space="preserve">Количество прибыльных сделок 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 xml:space="preserve">Количество убыточных сделок 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>Количество безубыточных сделок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 xml:space="preserve">Количество SHORT-сделок 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 xml:space="preserve">Количество прибыльных SHORT-сделок 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 xml:space="preserve">Количество LONG-сделок 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>Количество прибыльных LONG-сделок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 xml:space="preserve">Средняя прибыльная сделка 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 xml:space="preserve">Средняя убыточная сделка 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 xml:space="preserve">Средняя безубыточная сделка 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>Средняя сделка (математическое ожидание)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 xml:space="preserve">Максимальная прибыльная сделка 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 xml:space="preserve">Максимальная убыточная сделка 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 xml:space="preserve">Сумма прибыльных сделок 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>Сумма убыточных сделок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 xml:space="preserve">Сумма безубыточных сделок 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 xml:space="preserve">Максимальная серия прибыльных сделок 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 xml:space="preserve">Максимальная серия убыточных сделок 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>Максимальная прибыль в серии сделок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 xml:space="preserve">Максимальный убыток в серии сделок 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 xml:space="preserve">Z-счёт 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 xml:space="preserve">Количество прибыльных дней 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>Количество убыточных дней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lastRenderedPageBreak/>
        <w:t xml:space="preserve">Количество дней 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 xml:space="preserve">Среднее время нахождения в прибыльных сделках 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 xml:space="preserve">Среднее время нахождения в убыточных сделках 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>Среднее время нахождения в безубыточных сделках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 xml:space="preserve">Текущая просадка 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 xml:space="preserve">Абсолютная просадка 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 xml:space="preserve">Профит-фактор 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>Коэффициент Шарпа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>Проторгованный объем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>Средний объем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>Зависимость результата от дня недели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 xml:space="preserve">Зависимость результата от диапазона времени входа 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 xml:space="preserve">Зависимость результата от диапазона времени входа и дня недели 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>Зависимость результата от времени входа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>Зависимость результата от времени в сделке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>Сводные рез-ты по индустриям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>Сводные рез-ты по секторам</w:t>
      </w:r>
    </w:p>
    <w:p w:rsidR="0045392E" w:rsidRPr="00D36362" w:rsidRDefault="0045392E" w:rsidP="0045392E">
      <w:pPr>
        <w:spacing w:after="120"/>
        <w:ind w:firstLine="709"/>
        <w:rPr>
          <w:rFonts w:ascii="Arial" w:hAnsi="Arial" w:cs="Arial"/>
          <w:sz w:val="22"/>
        </w:rPr>
      </w:pPr>
    </w:p>
    <w:p w:rsidR="0045392E" w:rsidRPr="00D36362" w:rsidRDefault="00D36362" w:rsidP="00D36362">
      <w:pPr>
        <w:pStyle w:val="1"/>
        <w:jc w:val="center"/>
        <w:rPr>
          <w:rFonts w:ascii="Arial" w:hAnsi="Arial" w:cs="Arial"/>
          <w:sz w:val="28"/>
          <w:szCs w:val="22"/>
        </w:rPr>
      </w:pPr>
      <w:bookmarkStart w:id="4" w:name="_Toc509891989"/>
      <w:r w:rsidRPr="00D36362">
        <w:rPr>
          <w:rFonts w:ascii="Arial" w:hAnsi="Arial" w:cs="Arial"/>
          <w:sz w:val="28"/>
          <w:szCs w:val="22"/>
        </w:rPr>
        <w:t>4</w:t>
      </w:r>
      <w:r w:rsidR="0045392E" w:rsidRPr="00D36362">
        <w:rPr>
          <w:rFonts w:ascii="Arial" w:hAnsi="Arial" w:cs="Arial"/>
          <w:sz w:val="28"/>
          <w:szCs w:val="22"/>
        </w:rPr>
        <w:t>. Типы счетов</w:t>
      </w:r>
      <w:bookmarkEnd w:id="4"/>
    </w:p>
    <w:tbl>
      <w:tblPr>
        <w:tblW w:w="10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40"/>
        <w:gridCol w:w="1660"/>
        <w:gridCol w:w="1660"/>
        <w:gridCol w:w="1660"/>
      </w:tblGrid>
      <w:tr w:rsidR="00D36362" w:rsidRPr="00D36362" w:rsidTr="00D36362">
        <w:trPr>
          <w:trHeight w:val="300"/>
        </w:trPr>
        <w:tc>
          <w:tcPr>
            <w:tcW w:w="544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Трейдер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Наставник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Инвестор</w:t>
            </w:r>
          </w:p>
        </w:tc>
      </w:tr>
      <w:tr w:rsidR="00D36362" w:rsidRPr="00D36362" w:rsidTr="00D36362">
        <w:trPr>
          <w:trHeight w:val="300"/>
        </w:trPr>
        <w:tc>
          <w:tcPr>
            <w:tcW w:w="544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Настраиваемое рабочее пространство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</w:tr>
      <w:tr w:rsidR="00D36362" w:rsidRPr="00D36362" w:rsidTr="00D36362">
        <w:trPr>
          <w:trHeight w:val="300"/>
        </w:trPr>
        <w:tc>
          <w:tcPr>
            <w:tcW w:w="544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Выгрузка отчетов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</w:tr>
      <w:tr w:rsidR="00D36362" w:rsidRPr="00D36362" w:rsidTr="00D36362">
        <w:trPr>
          <w:trHeight w:val="300"/>
        </w:trPr>
        <w:tc>
          <w:tcPr>
            <w:tcW w:w="544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Дневник трейдера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</w:tr>
      <w:tr w:rsidR="00D36362" w:rsidRPr="00D36362" w:rsidTr="00D36362">
        <w:trPr>
          <w:trHeight w:val="300"/>
        </w:trPr>
        <w:tc>
          <w:tcPr>
            <w:tcW w:w="544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Фильтр данных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</w:tr>
      <w:tr w:rsidR="00D36362" w:rsidRPr="00D36362" w:rsidTr="00D36362">
        <w:trPr>
          <w:trHeight w:val="300"/>
        </w:trPr>
        <w:tc>
          <w:tcPr>
            <w:tcW w:w="544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Статистика по депозиту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</w:tr>
      <w:tr w:rsidR="00D36362" w:rsidRPr="00D36362" w:rsidTr="00D36362">
        <w:trPr>
          <w:trHeight w:val="300"/>
        </w:trPr>
        <w:tc>
          <w:tcPr>
            <w:tcW w:w="544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Статистика по времени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</w:tr>
      <w:tr w:rsidR="00D36362" w:rsidRPr="00D36362" w:rsidTr="00D36362">
        <w:trPr>
          <w:trHeight w:val="300"/>
        </w:trPr>
        <w:tc>
          <w:tcPr>
            <w:tcW w:w="544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Статистика по стратегиям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</w:tr>
      <w:tr w:rsidR="00D36362" w:rsidRPr="00D36362" w:rsidTr="00D36362">
        <w:trPr>
          <w:trHeight w:val="300"/>
        </w:trPr>
        <w:tc>
          <w:tcPr>
            <w:tcW w:w="544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Статистика по инструментам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</w:tr>
      <w:tr w:rsidR="00D36362" w:rsidRPr="00D36362" w:rsidTr="00D36362">
        <w:trPr>
          <w:trHeight w:val="300"/>
        </w:trPr>
        <w:tc>
          <w:tcPr>
            <w:tcW w:w="544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Автоматическая загрузка графиков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</w:tr>
      <w:tr w:rsidR="00D36362" w:rsidRPr="00D36362" w:rsidTr="00D36362">
        <w:trPr>
          <w:trHeight w:val="300"/>
        </w:trPr>
        <w:tc>
          <w:tcPr>
            <w:tcW w:w="544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Дневник трейдера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</w:tr>
      <w:tr w:rsidR="00D36362" w:rsidRPr="00D36362" w:rsidTr="00D36362">
        <w:trPr>
          <w:trHeight w:val="300"/>
        </w:trPr>
        <w:tc>
          <w:tcPr>
            <w:tcW w:w="10420" w:type="dxa"/>
            <w:gridSpan w:val="4"/>
            <w:shd w:val="clear" w:color="auto" w:fill="auto"/>
            <w:noWrap/>
            <w:vAlign w:val="center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Работа с группами трейдеров</w:t>
            </w:r>
          </w:p>
        </w:tc>
      </w:tr>
      <w:tr w:rsidR="00D36362" w:rsidRPr="00D36362" w:rsidTr="00D36362">
        <w:trPr>
          <w:trHeight w:val="300"/>
        </w:trPr>
        <w:tc>
          <w:tcPr>
            <w:tcW w:w="544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Просмотр статистики других трейдеров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</w:tr>
      <w:tr w:rsidR="00D36362" w:rsidRPr="00D36362" w:rsidTr="00D36362">
        <w:trPr>
          <w:trHeight w:val="300"/>
        </w:trPr>
        <w:tc>
          <w:tcPr>
            <w:tcW w:w="544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Сводная статистика по депозиту группы трейдеров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</w:tr>
      <w:tr w:rsidR="00D36362" w:rsidRPr="00D36362" w:rsidTr="00D36362">
        <w:trPr>
          <w:trHeight w:val="300"/>
        </w:trPr>
        <w:tc>
          <w:tcPr>
            <w:tcW w:w="544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Сводная статистика по стратегиям группы трейдеров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</w:tr>
      <w:tr w:rsidR="00D36362" w:rsidRPr="00D36362" w:rsidTr="00D36362">
        <w:trPr>
          <w:trHeight w:val="300"/>
        </w:trPr>
        <w:tc>
          <w:tcPr>
            <w:tcW w:w="544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Сводная статистика по времени группы трейдеров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</w:tr>
      <w:tr w:rsidR="00D36362" w:rsidRPr="00D36362" w:rsidTr="00D36362">
        <w:trPr>
          <w:trHeight w:val="300"/>
        </w:trPr>
        <w:tc>
          <w:tcPr>
            <w:tcW w:w="544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Сводная статистика по депозиту группы трейдеров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</w:tr>
      <w:tr w:rsidR="00D36362" w:rsidRPr="00D36362" w:rsidTr="00D36362">
        <w:trPr>
          <w:trHeight w:val="300"/>
        </w:trPr>
        <w:tc>
          <w:tcPr>
            <w:tcW w:w="544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Сводная статистика по депозиту группы трейдеров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</w:tr>
      <w:tr w:rsidR="00D36362" w:rsidRPr="00D36362" w:rsidTr="00D36362">
        <w:trPr>
          <w:trHeight w:val="300"/>
        </w:trPr>
        <w:tc>
          <w:tcPr>
            <w:tcW w:w="544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Дневник трейдера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</w:tr>
      <w:tr w:rsidR="00D36362" w:rsidRPr="00D36362" w:rsidTr="00D36362">
        <w:trPr>
          <w:trHeight w:val="342"/>
        </w:trPr>
        <w:tc>
          <w:tcPr>
            <w:tcW w:w="5440" w:type="dxa"/>
            <w:vMerge w:val="restart"/>
            <w:shd w:val="clear" w:color="auto" w:fill="auto"/>
            <w:noWrap/>
            <w:vAlign w:val="center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8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b/>
                <w:bCs/>
                <w:color w:val="000000"/>
                <w:szCs w:val="28"/>
                <w:lang w:eastAsia="ru-RU"/>
              </w:rPr>
              <w:t>Цена</w:t>
            </w:r>
          </w:p>
        </w:tc>
        <w:tc>
          <w:tcPr>
            <w:tcW w:w="1660" w:type="dxa"/>
            <w:vMerge w:val="restart"/>
            <w:shd w:val="clear" w:color="auto" w:fill="auto"/>
            <w:noWrap/>
            <w:vAlign w:val="center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8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b/>
                <w:bCs/>
                <w:color w:val="000000"/>
                <w:szCs w:val="28"/>
                <w:lang w:eastAsia="ru-RU"/>
              </w:rPr>
              <w:t>Бесплатно</w:t>
            </w:r>
          </w:p>
        </w:tc>
        <w:tc>
          <w:tcPr>
            <w:tcW w:w="1660" w:type="dxa"/>
            <w:vMerge w:val="restart"/>
            <w:shd w:val="clear" w:color="auto" w:fill="auto"/>
            <w:noWrap/>
            <w:vAlign w:val="center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8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b/>
                <w:bCs/>
                <w:color w:val="000000"/>
                <w:szCs w:val="28"/>
                <w:lang w:eastAsia="ru-RU"/>
              </w:rPr>
              <w:t xml:space="preserve">100$ </w:t>
            </w:r>
            <w:proofErr w:type="spellStart"/>
            <w:r w:rsidRPr="00D36362">
              <w:rPr>
                <w:rFonts w:ascii="Calibri" w:eastAsia="Times New Roman" w:hAnsi="Calibri" w:cs="Times New Roman"/>
                <w:b/>
                <w:bCs/>
                <w:color w:val="000000"/>
                <w:szCs w:val="28"/>
                <w:lang w:eastAsia="ru-RU"/>
              </w:rPr>
              <w:t>мес</w:t>
            </w:r>
            <w:proofErr w:type="spellEnd"/>
          </w:p>
        </w:tc>
        <w:tc>
          <w:tcPr>
            <w:tcW w:w="1660" w:type="dxa"/>
            <w:vMerge w:val="restart"/>
            <w:shd w:val="clear" w:color="auto" w:fill="auto"/>
            <w:noWrap/>
            <w:vAlign w:val="center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8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b/>
                <w:bCs/>
                <w:color w:val="000000"/>
                <w:szCs w:val="28"/>
                <w:lang w:eastAsia="ru-RU"/>
              </w:rPr>
              <w:t xml:space="preserve">150$ </w:t>
            </w:r>
            <w:proofErr w:type="spellStart"/>
            <w:r w:rsidRPr="00D36362">
              <w:rPr>
                <w:rFonts w:ascii="Calibri" w:eastAsia="Times New Roman" w:hAnsi="Calibri" w:cs="Times New Roman"/>
                <w:b/>
                <w:bCs/>
                <w:color w:val="000000"/>
                <w:szCs w:val="28"/>
                <w:lang w:eastAsia="ru-RU"/>
              </w:rPr>
              <w:t>мес</w:t>
            </w:r>
            <w:proofErr w:type="spellEnd"/>
          </w:p>
        </w:tc>
      </w:tr>
      <w:tr w:rsidR="00D36362" w:rsidRPr="00D36362" w:rsidTr="00D36362">
        <w:trPr>
          <w:trHeight w:val="342"/>
        </w:trPr>
        <w:tc>
          <w:tcPr>
            <w:tcW w:w="5440" w:type="dxa"/>
            <w:vMerge/>
            <w:vAlign w:val="center"/>
            <w:hideMark/>
          </w:tcPr>
          <w:p w:rsidR="00D36362" w:rsidRPr="00D36362" w:rsidRDefault="00D36362" w:rsidP="00D36362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Cs w:val="28"/>
                <w:lang w:eastAsia="ru-RU"/>
              </w:rPr>
            </w:pPr>
          </w:p>
        </w:tc>
        <w:tc>
          <w:tcPr>
            <w:tcW w:w="1660" w:type="dxa"/>
            <w:vMerge/>
            <w:vAlign w:val="center"/>
            <w:hideMark/>
          </w:tcPr>
          <w:p w:rsidR="00D36362" w:rsidRPr="00D36362" w:rsidRDefault="00D36362" w:rsidP="00D36362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Cs w:val="28"/>
                <w:lang w:eastAsia="ru-RU"/>
              </w:rPr>
            </w:pPr>
          </w:p>
        </w:tc>
        <w:tc>
          <w:tcPr>
            <w:tcW w:w="1660" w:type="dxa"/>
            <w:vMerge/>
            <w:vAlign w:val="center"/>
            <w:hideMark/>
          </w:tcPr>
          <w:p w:rsidR="00D36362" w:rsidRPr="00D36362" w:rsidRDefault="00D36362" w:rsidP="00D36362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Cs w:val="28"/>
                <w:lang w:eastAsia="ru-RU"/>
              </w:rPr>
            </w:pPr>
          </w:p>
        </w:tc>
        <w:tc>
          <w:tcPr>
            <w:tcW w:w="1660" w:type="dxa"/>
            <w:vMerge/>
            <w:vAlign w:val="center"/>
            <w:hideMark/>
          </w:tcPr>
          <w:p w:rsidR="00D36362" w:rsidRPr="00D36362" w:rsidRDefault="00D36362" w:rsidP="00D36362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Cs w:val="28"/>
                <w:lang w:eastAsia="ru-RU"/>
              </w:rPr>
            </w:pPr>
          </w:p>
        </w:tc>
      </w:tr>
    </w:tbl>
    <w:p w:rsidR="0045392E" w:rsidRPr="00D36362" w:rsidRDefault="0045392E" w:rsidP="0045392E">
      <w:pPr>
        <w:spacing w:after="120"/>
        <w:ind w:firstLine="709"/>
        <w:rPr>
          <w:rFonts w:ascii="Arial" w:hAnsi="Arial" w:cs="Arial"/>
          <w:sz w:val="22"/>
        </w:rPr>
      </w:pPr>
    </w:p>
    <w:p w:rsidR="0045392E" w:rsidRPr="00D36362" w:rsidRDefault="00D36362" w:rsidP="0045392E">
      <w:pPr>
        <w:pStyle w:val="1"/>
        <w:rPr>
          <w:rFonts w:ascii="Arial" w:hAnsi="Arial" w:cs="Arial"/>
          <w:sz w:val="28"/>
          <w:szCs w:val="22"/>
        </w:rPr>
      </w:pPr>
      <w:bookmarkStart w:id="5" w:name="_Toc509891990"/>
      <w:r w:rsidRPr="00D36362">
        <w:rPr>
          <w:rFonts w:ascii="Arial" w:hAnsi="Arial" w:cs="Arial"/>
          <w:sz w:val="28"/>
          <w:szCs w:val="22"/>
        </w:rPr>
        <w:t>5</w:t>
      </w:r>
      <w:r w:rsidR="0045392E" w:rsidRPr="00D36362">
        <w:rPr>
          <w:rFonts w:ascii="Arial" w:hAnsi="Arial" w:cs="Arial"/>
          <w:sz w:val="28"/>
          <w:szCs w:val="22"/>
        </w:rPr>
        <w:t>. Варианты пополнения</w:t>
      </w:r>
      <w:bookmarkEnd w:id="5"/>
    </w:p>
    <w:p w:rsidR="0045392E" w:rsidRPr="00D36362" w:rsidRDefault="0045392E" w:rsidP="0045392E">
      <w:pPr>
        <w:spacing w:after="120"/>
        <w:ind w:firstLine="709"/>
        <w:rPr>
          <w:rFonts w:ascii="Arial" w:hAnsi="Arial" w:cs="Arial"/>
          <w:sz w:val="22"/>
        </w:rPr>
      </w:pPr>
    </w:p>
    <w:p w:rsidR="0045392E" w:rsidRPr="00D36362" w:rsidRDefault="0045392E" w:rsidP="0045392E">
      <w:pPr>
        <w:spacing w:after="120"/>
        <w:ind w:firstLine="709"/>
        <w:rPr>
          <w:rFonts w:ascii="Arial" w:hAnsi="Arial" w:cs="Arial"/>
          <w:sz w:val="22"/>
        </w:rPr>
      </w:pPr>
    </w:p>
    <w:p w:rsidR="0045392E" w:rsidRPr="00D36362" w:rsidRDefault="0045392E" w:rsidP="0045392E">
      <w:pPr>
        <w:pStyle w:val="1"/>
        <w:rPr>
          <w:rFonts w:ascii="Arial" w:hAnsi="Arial" w:cs="Arial"/>
          <w:sz w:val="28"/>
          <w:szCs w:val="22"/>
        </w:rPr>
      </w:pPr>
      <w:bookmarkStart w:id="6" w:name="_Toc509891991"/>
      <w:r w:rsidRPr="00D36362">
        <w:rPr>
          <w:rFonts w:ascii="Arial" w:hAnsi="Arial" w:cs="Arial"/>
          <w:sz w:val="28"/>
          <w:szCs w:val="22"/>
        </w:rPr>
        <w:t>Дополнительно:</w:t>
      </w:r>
      <w:bookmarkEnd w:id="6"/>
    </w:p>
    <w:p w:rsidR="0045392E" w:rsidRPr="00D36362" w:rsidRDefault="0045392E" w:rsidP="00D36362">
      <w:pPr>
        <w:pStyle w:val="af4"/>
        <w:numPr>
          <w:ilvl w:val="0"/>
          <w:numId w:val="1"/>
        </w:numPr>
        <w:spacing w:after="120"/>
        <w:ind w:left="0"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 xml:space="preserve">Предлагать промо-коды на скидку на пополнение аккаунта, например 30 </w:t>
      </w:r>
      <w:proofErr w:type="spellStart"/>
      <w:r w:rsidRPr="00D36362">
        <w:rPr>
          <w:rFonts w:ascii="Arial" w:hAnsi="Arial" w:cs="Arial"/>
          <w:sz w:val="22"/>
        </w:rPr>
        <w:t>промокодов</w:t>
      </w:r>
      <w:proofErr w:type="spellEnd"/>
      <w:r w:rsidRPr="00D36362">
        <w:rPr>
          <w:rFonts w:ascii="Arial" w:hAnsi="Arial" w:cs="Arial"/>
          <w:sz w:val="22"/>
        </w:rPr>
        <w:t xml:space="preserve"> +10% от пополнения на счет. Клиент положил 100р получил на счете 110р.</w:t>
      </w:r>
    </w:p>
    <w:p w:rsidR="00D36362" w:rsidRPr="00D36362" w:rsidRDefault="00D36362" w:rsidP="00D36362">
      <w:pPr>
        <w:pStyle w:val="af4"/>
        <w:numPr>
          <w:ilvl w:val="0"/>
          <w:numId w:val="1"/>
        </w:numPr>
        <w:spacing w:after="120"/>
        <w:ind w:left="0"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 xml:space="preserve">На одном аккаунте </w:t>
      </w:r>
      <w:proofErr w:type="spellStart"/>
      <w:r w:rsidRPr="00D36362">
        <w:rPr>
          <w:rFonts w:ascii="Arial" w:hAnsi="Arial" w:cs="Arial"/>
          <w:sz w:val="22"/>
        </w:rPr>
        <w:t>м.б</w:t>
      </w:r>
      <w:proofErr w:type="spellEnd"/>
      <w:r w:rsidRPr="00D36362">
        <w:rPr>
          <w:rFonts w:ascii="Arial" w:hAnsi="Arial" w:cs="Arial"/>
          <w:sz w:val="22"/>
        </w:rPr>
        <w:t>. несколько счетов - каждый счет = 5 баксов.</w:t>
      </w:r>
    </w:p>
    <w:p w:rsidR="00D36362" w:rsidRPr="00D36362" w:rsidRDefault="00D36362" w:rsidP="00D36362">
      <w:pPr>
        <w:pStyle w:val="af4"/>
        <w:numPr>
          <w:ilvl w:val="0"/>
          <w:numId w:val="1"/>
        </w:numPr>
        <w:spacing w:after="120"/>
        <w:ind w:left="0"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>Добавить функцию прогнозирования в соответствии с текущими результатами.</w:t>
      </w:r>
    </w:p>
    <w:p w:rsidR="0045392E" w:rsidRPr="00D36362" w:rsidRDefault="0045392E" w:rsidP="0045392E">
      <w:pPr>
        <w:spacing w:after="120"/>
        <w:ind w:firstLine="709"/>
        <w:rPr>
          <w:rFonts w:ascii="Arial" w:hAnsi="Arial" w:cs="Arial"/>
          <w:sz w:val="22"/>
        </w:rPr>
      </w:pPr>
    </w:p>
    <w:sectPr w:rsidR="0045392E" w:rsidRPr="00D36362" w:rsidSect="0045392E">
      <w:footerReference w:type="default" r:id="rId8"/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F5A" w:rsidRDefault="00247F5A" w:rsidP="00453963">
      <w:pPr>
        <w:spacing w:line="240" w:lineRule="auto"/>
      </w:pPr>
      <w:r>
        <w:separator/>
      </w:r>
    </w:p>
  </w:endnote>
  <w:endnote w:type="continuationSeparator" w:id="0">
    <w:p w:rsidR="00247F5A" w:rsidRDefault="00247F5A" w:rsidP="004539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4674751"/>
      <w:docPartObj>
        <w:docPartGallery w:val="Page Numbers (Bottom of Page)"/>
        <w:docPartUnique/>
      </w:docPartObj>
    </w:sdtPr>
    <w:sdtContent>
      <w:p w:rsidR="00453963" w:rsidRDefault="0045396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78B8">
          <w:rPr>
            <w:noProof/>
          </w:rPr>
          <w:t>6</w:t>
        </w:r>
        <w:r>
          <w:fldChar w:fldCharType="end"/>
        </w:r>
      </w:p>
    </w:sdtContent>
  </w:sdt>
  <w:p w:rsidR="00453963" w:rsidRDefault="0045396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F5A" w:rsidRDefault="00247F5A" w:rsidP="00453963">
      <w:pPr>
        <w:spacing w:line="240" w:lineRule="auto"/>
      </w:pPr>
      <w:r>
        <w:separator/>
      </w:r>
    </w:p>
  </w:footnote>
  <w:footnote w:type="continuationSeparator" w:id="0">
    <w:p w:rsidR="00247F5A" w:rsidRDefault="00247F5A" w:rsidP="004539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44AA3"/>
    <w:multiLevelType w:val="hybridMultilevel"/>
    <w:tmpl w:val="28023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9549C5"/>
    <w:multiLevelType w:val="hybridMultilevel"/>
    <w:tmpl w:val="9FB44F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92E"/>
    <w:rsid w:val="00247F5A"/>
    <w:rsid w:val="00277DEB"/>
    <w:rsid w:val="003D6491"/>
    <w:rsid w:val="0045392E"/>
    <w:rsid w:val="00453963"/>
    <w:rsid w:val="005278B8"/>
    <w:rsid w:val="00967A89"/>
    <w:rsid w:val="00A210C4"/>
    <w:rsid w:val="00A92968"/>
    <w:rsid w:val="00D36362"/>
    <w:rsid w:val="00D5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953964-9B9A-4710-A9ED-3FE24BAE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7A89"/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967A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7A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7A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7A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67A89"/>
  </w:style>
  <w:style w:type="character" w:customStyle="1" w:styleId="MSGENFONTSTYLENAMETEMPLATEROLENUMBERMSGENFONTSTYLENAMEBYROLETEXT2MSGENFONTSTYLEMODIFERSIZE10MSGENFONTSTYLEMODIFERSPACING0">
    <w:name w:val="MSG_EN_FONT_STYLE_NAME_TEMPLATE_ROLE_NUMBER MSG_EN_FONT_STYLE_NAME_BY_ROLE_TEXT 2 + MSG_EN_FONT_STYLE_MODIFER_SIZE 10;MSG_EN_FONT_STYLE_MODIFER_SPACING 0"/>
    <w:basedOn w:val="MSGENFONTSTYLENAMETEMPLATEROLENUMBERMSGENFONTSTYLENAMEBYROLETEXT2"/>
    <w:rsid w:val="00967A89"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paragraph" w:customStyle="1" w:styleId="MSGENFONTSTYLENAMETEMPLATEROLENUMBERMSGENFONTSTYLENAMEBYROLETEXT20">
    <w:name w:val="MSG_EN_FONT_STYLE_NAME_TEMPLATE_ROLE_NUMBER MSG_EN_FONT_STYLE_NAME_BY_ROLE_TEXT 2"/>
    <w:basedOn w:val="a"/>
    <w:link w:val="MSGENFONTSTYLENAMETEMPLATEROLENUMBERMSGENFONTSTYLENAMEBYROLETEXT2"/>
    <w:rsid w:val="00967A89"/>
    <w:pPr>
      <w:widowControl w:val="0"/>
      <w:shd w:val="clear" w:color="auto" w:fill="FFFFFF"/>
      <w:spacing w:line="197" w:lineRule="exact"/>
    </w:pPr>
    <w:rPr>
      <w:spacing w:val="10"/>
      <w:sz w:val="18"/>
      <w:szCs w:val="18"/>
    </w:rPr>
  </w:style>
  <w:style w:type="character" w:customStyle="1" w:styleId="MSGENFONTSTYLENAMETEMPLATEROLENUMBERMSGENFONTSTYLENAMEBYROLETEXT2">
    <w:name w:val="MSG_EN_FONT_STYLE_NAME_TEMPLATE_ROLE_NUMBER MSG_EN_FONT_STYLE_NAME_BY_ROLE_TEXT 2_"/>
    <w:basedOn w:val="a0"/>
    <w:link w:val="MSGENFONTSTYLENAMETEMPLATEROLENUMBERMSGENFONTSTYLENAMEBYROLETEXT20"/>
    <w:rsid w:val="00967A89"/>
    <w:rPr>
      <w:rFonts w:ascii="Times New Roman" w:hAnsi="Times New Roman"/>
      <w:color w:val="000000" w:themeColor="text1"/>
      <w:spacing w:val="10"/>
      <w:sz w:val="18"/>
      <w:szCs w:val="18"/>
      <w:shd w:val="clear" w:color="auto" w:fill="FFFFFF"/>
    </w:rPr>
  </w:style>
  <w:style w:type="character" w:customStyle="1" w:styleId="MSGENFONTSTYLENAMETEMPLATEROLENUMBERMSGENFONTSTYLENAMEBYROLETEXT2MSGENFONTSTYLEMODIFERNAMECourierNewMSGENFONTSTYLEMODIFERSIZE65MSGENFONTSTYLEMODIFERSPACING0">
    <w:name w:val="MSG_EN_FONT_STYLE_NAME_TEMPLATE_ROLE_NUMBER MSG_EN_FONT_STYLE_NAME_BY_ROLE_TEXT 2 + MSG_EN_FONT_STYLE_MODIFER_NAME Courier New;MSG_EN_FONT_STYLE_MODIFER_SIZE 6.5;MSG_EN_FONT_STYLE_MODIFER_SPACING 0"/>
    <w:basedOn w:val="MSGENFONTSTYLENAMETEMPLATEROLENUMBERMSGENFONTSTYLENAMEBYROLETEXT2"/>
    <w:rsid w:val="00967A89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shd w:val="clear" w:color="auto" w:fill="FFFFFF"/>
      <w:lang w:val="ru-RU" w:eastAsia="ru-RU" w:bidi="ru-RU"/>
    </w:rPr>
  </w:style>
  <w:style w:type="character" w:customStyle="1" w:styleId="MSGENFONTSTYLENAMETEMPLATEROLENUMBERMSGENFONTSTYLENAMEBYROLETEXT2MSGENFONTSTYLEMODIFERSIZE4MSGENFONTSTYLEMODIFERBOLDMSGENFONTSTYLEMODIFERSPACING0">
    <w:name w:val="MSG_EN_FONT_STYLE_NAME_TEMPLATE_ROLE_NUMBER MSG_EN_FONT_STYLE_NAME_BY_ROLE_TEXT 2 + MSG_EN_FONT_STYLE_MODIFER_SIZE 4;MSG_EN_FONT_STYLE_MODIFER_BOLD;MSG_EN_FONT_STYLE_MODIFER_SPACING 0"/>
    <w:basedOn w:val="MSGENFONTSTYLENAMETEMPLATEROLENUMBERMSGENFONTSTYLENAMEBYROLETEXT2"/>
    <w:rsid w:val="00967A8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shd w:val="clear" w:color="auto" w:fill="FFFFFF"/>
    </w:rPr>
  </w:style>
  <w:style w:type="character" w:customStyle="1" w:styleId="MSGENFONTSTYLENAMETEMPLATEROLENUMBERMSGENFONTSTYLENAMEBYROLETEXT2MSGENFONTSTYLEMODIFERSIZE55MSGENFONTSTYLEMODIFERBOLD">
    <w:name w:val="MSG_EN_FONT_STYLE_NAME_TEMPLATE_ROLE_NUMBER MSG_EN_FONT_STYLE_NAME_BY_ROLE_TEXT 2 + MSG_EN_FONT_STYLE_MODIFER_SIZE 5.5;MSG_EN_FONT_STYLE_MODIFER_BOLD"/>
    <w:basedOn w:val="MSGENFONTSTYLENAMETEMPLATEROLENUMBERMSGENFONTSTYLENAMEBYROLETEXT2"/>
    <w:rsid w:val="00967A8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  <w:shd w:val="clear" w:color="auto" w:fill="FFFFFF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967A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67A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67A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67A89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967A8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67A8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67A89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967A89"/>
    <w:pPr>
      <w:spacing w:after="100"/>
      <w:ind w:left="660"/>
    </w:pPr>
  </w:style>
  <w:style w:type="paragraph" w:styleId="a3">
    <w:name w:val="annotation text"/>
    <w:basedOn w:val="a"/>
    <w:link w:val="a4"/>
    <w:uiPriority w:val="99"/>
    <w:semiHidden/>
    <w:unhideWhenUsed/>
    <w:rsid w:val="00967A89"/>
    <w:pPr>
      <w:spacing w:line="240" w:lineRule="auto"/>
    </w:pPr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967A89"/>
    <w:rPr>
      <w:rFonts w:ascii="Times New Roman" w:hAnsi="Times New Roman"/>
      <w:color w:val="000000" w:themeColor="text1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967A8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67A89"/>
    <w:rPr>
      <w:rFonts w:ascii="Times New Roman" w:hAnsi="Times New Roman"/>
      <w:color w:val="000000" w:themeColor="text1"/>
      <w:sz w:val="28"/>
    </w:rPr>
  </w:style>
  <w:style w:type="paragraph" w:styleId="a7">
    <w:name w:val="footer"/>
    <w:basedOn w:val="a"/>
    <w:link w:val="a8"/>
    <w:uiPriority w:val="99"/>
    <w:unhideWhenUsed/>
    <w:rsid w:val="00967A8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7A89"/>
    <w:rPr>
      <w:rFonts w:ascii="Times New Roman" w:hAnsi="Times New Roman"/>
      <w:color w:val="000000" w:themeColor="text1"/>
      <w:sz w:val="28"/>
    </w:rPr>
  </w:style>
  <w:style w:type="character" w:styleId="a9">
    <w:name w:val="annotation reference"/>
    <w:basedOn w:val="a0"/>
    <w:uiPriority w:val="99"/>
    <w:semiHidden/>
    <w:unhideWhenUsed/>
    <w:rsid w:val="00967A89"/>
    <w:rPr>
      <w:sz w:val="16"/>
      <w:szCs w:val="16"/>
    </w:rPr>
  </w:style>
  <w:style w:type="character" w:styleId="aa">
    <w:name w:val="Hyperlink"/>
    <w:basedOn w:val="a0"/>
    <w:uiPriority w:val="99"/>
    <w:unhideWhenUsed/>
    <w:rsid w:val="00967A89"/>
    <w:rPr>
      <w:color w:val="0563C1" w:themeColor="hyperlink"/>
      <w:u w:val="single"/>
    </w:rPr>
  </w:style>
  <w:style w:type="character" w:styleId="ab">
    <w:name w:val="Strong"/>
    <w:basedOn w:val="a0"/>
    <w:uiPriority w:val="22"/>
    <w:qFormat/>
    <w:rsid w:val="00967A89"/>
    <w:rPr>
      <w:b/>
      <w:bCs/>
    </w:rPr>
  </w:style>
  <w:style w:type="paragraph" w:styleId="ac">
    <w:name w:val="Normal (Web)"/>
    <w:basedOn w:val="a"/>
    <w:uiPriority w:val="99"/>
    <w:semiHidden/>
    <w:unhideWhenUsed/>
    <w:rsid w:val="00967A8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67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7A89"/>
    <w:rPr>
      <w:rFonts w:ascii="Courier New" w:eastAsia="Times New Roman" w:hAnsi="Courier New" w:cs="Courier New"/>
      <w:color w:val="000000" w:themeColor="text1"/>
      <w:sz w:val="20"/>
      <w:szCs w:val="20"/>
      <w:lang w:eastAsia="ru-RU"/>
    </w:rPr>
  </w:style>
  <w:style w:type="paragraph" w:styleId="ad">
    <w:name w:val="annotation subject"/>
    <w:basedOn w:val="a3"/>
    <w:next w:val="a3"/>
    <w:link w:val="ae"/>
    <w:uiPriority w:val="99"/>
    <w:semiHidden/>
    <w:unhideWhenUsed/>
    <w:rsid w:val="00967A89"/>
    <w:rPr>
      <w:b/>
      <w:bCs/>
    </w:rPr>
  </w:style>
  <w:style w:type="character" w:customStyle="1" w:styleId="ae">
    <w:name w:val="Тема примечания Знак"/>
    <w:basedOn w:val="a4"/>
    <w:link w:val="ad"/>
    <w:uiPriority w:val="99"/>
    <w:semiHidden/>
    <w:rsid w:val="00967A89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967A8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967A89"/>
    <w:rPr>
      <w:rFonts w:ascii="Segoe UI" w:hAnsi="Segoe UI" w:cs="Segoe UI"/>
      <w:color w:val="000000" w:themeColor="text1"/>
      <w:sz w:val="18"/>
      <w:szCs w:val="18"/>
    </w:rPr>
  </w:style>
  <w:style w:type="table" w:styleId="af1">
    <w:name w:val="Table Grid"/>
    <w:basedOn w:val="a1"/>
    <w:uiPriority w:val="39"/>
    <w:rsid w:val="00967A8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Placeholder Text"/>
    <w:basedOn w:val="a0"/>
    <w:uiPriority w:val="99"/>
    <w:semiHidden/>
    <w:rsid w:val="00967A89"/>
    <w:rPr>
      <w:color w:val="808080"/>
    </w:rPr>
  </w:style>
  <w:style w:type="paragraph" w:styleId="af3">
    <w:name w:val="No Spacing"/>
    <w:uiPriority w:val="1"/>
    <w:qFormat/>
    <w:rsid w:val="00967A89"/>
    <w:pPr>
      <w:spacing w:line="240" w:lineRule="auto"/>
    </w:pPr>
    <w:rPr>
      <w:rFonts w:ascii="Times New Roman" w:hAnsi="Times New Roman"/>
      <w:color w:val="000000" w:themeColor="text1"/>
      <w:sz w:val="28"/>
    </w:rPr>
  </w:style>
  <w:style w:type="paragraph" w:styleId="af4">
    <w:name w:val="List Paragraph"/>
    <w:basedOn w:val="a"/>
    <w:uiPriority w:val="34"/>
    <w:qFormat/>
    <w:rsid w:val="00967A89"/>
    <w:pPr>
      <w:ind w:left="720"/>
      <w:contextualSpacing/>
    </w:pPr>
  </w:style>
  <w:style w:type="paragraph" w:styleId="af5">
    <w:name w:val="TOC Heading"/>
    <w:basedOn w:val="1"/>
    <w:next w:val="a"/>
    <w:uiPriority w:val="39"/>
    <w:unhideWhenUsed/>
    <w:qFormat/>
    <w:rsid w:val="00967A89"/>
    <w:pPr>
      <w:outlineLvl w:val="9"/>
    </w:pPr>
    <w:rPr>
      <w:lang w:eastAsia="ru-RU"/>
    </w:rPr>
  </w:style>
  <w:style w:type="paragraph" w:styleId="af6">
    <w:name w:val="Title"/>
    <w:aliases w:val="Calibri"/>
    <w:basedOn w:val="a"/>
    <w:next w:val="a"/>
    <w:link w:val="af7"/>
    <w:uiPriority w:val="10"/>
    <w:qFormat/>
    <w:rsid w:val="003D6491"/>
    <w:pPr>
      <w:spacing w:line="240" w:lineRule="auto"/>
      <w:ind w:firstLine="567"/>
      <w:contextualSpacing/>
    </w:pPr>
    <w:rPr>
      <w:rFonts w:asciiTheme="minorHAnsi" w:eastAsiaTheme="majorEastAsia" w:hAnsiTheme="minorHAnsi" w:cstheme="majorBidi"/>
      <w:color w:val="auto"/>
      <w:spacing w:val="-10"/>
      <w:kern w:val="28"/>
      <w:sz w:val="24"/>
      <w:szCs w:val="56"/>
    </w:rPr>
  </w:style>
  <w:style w:type="character" w:customStyle="1" w:styleId="af7">
    <w:name w:val="Название Знак"/>
    <w:aliases w:val="Calibri Знак"/>
    <w:basedOn w:val="a0"/>
    <w:link w:val="af6"/>
    <w:uiPriority w:val="10"/>
    <w:rsid w:val="003D6491"/>
    <w:rPr>
      <w:rFonts w:eastAsiaTheme="majorEastAsia" w:cstheme="majorBidi"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3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9E1FD-75A1-48F2-91B3-1FC897594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1464</Words>
  <Characters>8348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Есть</dc:creator>
  <cp:keywords/>
  <dc:description/>
  <cp:lastModifiedBy>Александр Есть</cp:lastModifiedBy>
  <cp:revision>4</cp:revision>
  <dcterms:created xsi:type="dcterms:W3CDTF">2018-03-27T09:43:00Z</dcterms:created>
  <dcterms:modified xsi:type="dcterms:W3CDTF">2018-03-27T10:31:00Z</dcterms:modified>
</cp:coreProperties>
</file>