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19.png" ContentType="image/png"/>
  <Override PartName="/word/media/image61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24.png" ContentType="image/png"/>
  <Override PartName="/word/media/image25.png" ContentType="image/png"/>
  <Override PartName="/word/media/image62.png" ContentType="image/png"/>
  <Override PartName="/word/media/image75.png" ContentType="image/png"/>
  <Override PartName="/word/media/image26.png" ContentType="image/png"/>
  <Override PartName="/word/media/image63.png" ContentType="image/png"/>
  <Override PartName="/word/media/image74.png" ContentType="image/png"/>
  <Override PartName="/word/media/image73.png" ContentType="image/png"/>
  <Override PartName="/word/media/image72.png" ContentType="image/png"/>
  <Override PartName="/word/media/image71.png" ContentType="image/png"/>
  <Override PartName="/word/media/image29.png" ContentType="image/png"/>
  <Override PartName="/word/media/image69.png" ContentType="image/png"/>
  <Override PartName="/word/media/image70.png" ContentType="image/png"/>
  <Override PartName="/word/media/image28.png" ContentType="image/png"/>
  <Override PartName="/word/media/image68.png" ContentType="image/png"/>
  <Override PartName="/word/media/image67.png" ContentType="image/png"/>
  <Override PartName="/word/media/image30.png" ContentType="image/png"/>
  <Override PartName="/word/media/image66.png" ContentType="image/png"/>
  <Override PartName="/word/media/image65.png" ContentType="image/png"/>
  <Override PartName="/word/media/image27.png" ContentType="image/png"/>
  <Override PartName="/word/media/image64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Учреждение образования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sz w:val="28"/>
          <w:szCs w:val="28"/>
        </w:rPr>
        <w:t>гомельский государственный университет имени Франциска Скорины”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физики и информационных технологий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теоретической физики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лабораторной работе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Вариант 15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ЛАБОРАТОРНАЯ РАБОТА №6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ПРОГРАММИРОВАНИЕ С ИСПОЛЬЗОВАНИЕ JAVASCRIPT.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  <w:tab/>
        <w:tab/>
        <w:tab/>
        <w:tab/>
        <w:tab/>
        <w:tab/>
        <w:tab/>
        <w:tab/>
        <w:t>Понтелеенко С. В.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Проверил: </w:t>
        <w:tab/>
        <w:tab/>
        <w:tab/>
        <w:tab/>
        <w:tab/>
        <w:tab/>
        <w:tab/>
        <w:tab/>
        <w:t>Бабич К. С.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Гомель 2025</w:t>
      </w:r>
    </w:p>
    <w:p>
      <w:pPr>
        <w:pStyle w:val="normal1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</w:t>
      </w:r>
      <w:r>
        <w:rPr>
          <w:rFonts w:eastAsia="Times New Roman" w:cs="Times New Roman" w:ascii="Times New Roman" w:hAnsi="Times New Roman"/>
          <w:sz w:val="28"/>
          <w:szCs w:val="28"/>
        </w:rPr>
        <w:t>: Изучить основы программирования на языке JavaScript, освоить способы встраивания сценариев в HTML-документы, научиться работать с переменными различных типов, операторами, циклами, функциями и событиями, а также получить навыки создания собственных объектов и использования встроенных возможностей языка для интерактивного взаимодействия с пользователем.</w:t>
      </w:r>
    </w:p>
    <w:p>
      <w:pPr>
        <w:pStyle w:val="normal1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09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ХОД РАБОТЫ</w:t>
      </w:r>
    </w:p>
    <w:p>
      <w:pPr>
        <w:pStyle w:val="normal1"/>
        <w:ind w:firstLine="709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09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ТЕОРЕТИЧЕСКИЙ РАЗДЕЛ</w:t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СКРИНШОТЫ</w:t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560006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30505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</w:t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index.html</w:t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4457065" cy="797750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797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4457065" cy="797750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797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4457065" cy="797750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797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4457065" cy="3656965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365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index.css</w:t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3599815" cy="797687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797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index.js</w:t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123940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firstLine="709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ind w:firstLine="709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ПРАКТИЧЕСКИЙ РАЗДЕЛ</w:t>
      </w:r>
    </w:p>
    <w:p>
      <w:pPr>
        <w:pStyle w:val="normal1"/>
        <w:ind w:firstLine="709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firstLine="709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731510" cy="6400800"/>
            <wp:effectExtent l="0" t="0" r="0" b="0"/>
            <wp:docPr id="29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1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332355"/>
            <wp:effectExtent l="0" t="0" r="0" b="0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066290"/>
            <wp:effectExtent l="0" t="0" r="0" b="0"/>
            <wp:docPr id="31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38750" cy="7534275"/>
            <wp:effectExtent l="0" t="0" r="0" b="0"/>
            <wp:docPr id="32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53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191125" cy="2552700"/>
            <wp:effectExtent l="0" t="0" r="0" b="0"/>
            <wp:docPr id="33" name="image3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2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7840980"/>
            <wp:effectExtent l="0" t="0" r="0" b="0"/>
            <wp:docPr id="34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1645285"/>
            <wp:effectExtent l="0" t="0" r="0" b="0"/>
            <wp:docPr id="35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191125" cy="4124325"/>
            <wp:effectExtent l="0" t="0" r="0" b="0"/>
            <wp:docPr id="36" name="image2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8.png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3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68295"/>
            <wp:effectExtent l="0" t="0" r="0" b="0"/>
            <wp:docPr id="37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445385"/>
            <wp:effectExtent l="0" t="0" r="0" b="0"/>
            <wp:docPr id="38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10175" cy="7362825"/>
            <wp:effectExtent l="0" t="0" r="0" b="0"/>
            <wp:docPr id="39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36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10175" cy="7448550"/>
            <wp:effectExtent l="0" t="0" r="0" b="0"/>
            <wp:docPr id="40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44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29225" cy="7362825"/>
            <wp:effectExtent l="0" t="0" r="0" b="0"/>
            <wp:docPr id="41" name="image2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3.png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36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4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162550" cy="7977505"/>
            <wp:effectExtent l="0" t="0" r="0" b="0"/>
            <wp:docPr id="42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797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4797425"/>
            <wp:effectExtent l="0" t="0" r="0" b="0"/>
            <wp:docPr id="43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19700" cy="7286625"/>
            <wp:effectExtent l="0" t="0" r="0" b="0"/>
            <wp:docPr id="44" name="image3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0.png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28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5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4257040" cy="4387215"/>
            <wp:effectExtent l="0" t="0" r="0" b="0"/>
            <wp:docPr id="45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438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46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19700" cy="4200525"/>
            <wp:effectExtent l="0" t="0" r="0" b="0"/>
            <wp:docPr id="47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6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4546600"/>
            <wp:effectExtent l="0" t="0" r="0" b="0"/>
            <wp:docPr id="48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49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29225" cy="7219950"/>
            <wp:effectExtent l="0" t="0" r="0" b="0"/>
            <wp:docPr id="50" name="image2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1.png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7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3278505"/>
            <wp:effectExtent l="0" t="0" r="0" b="0"/>
            <wp:docPr id="51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52" name="Изображение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51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8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3992245"/>
            <wp:effectExtent l="0" t="0" r="0" b="0"/>
            <wp:docPr id="53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54" name="Изображение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52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38750" cy="7334250"/>
            <wp:effectExtent l="0" t="0" r="0" b="0"/>
            <wp:docPr id="55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33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9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7977505"/>
            <wp:effectExtent l="0" t="0" r="0" b="0"/>
            <wp:docPr id="56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7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57" name="Изображение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53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38750" cy="7334250"/>
            <wp:effectExtent l="0" t="0" r="0" b="0"/>
            <wp:docPr id="58" name="image3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4.png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33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10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4563745"/>
            <wp:effectExtent l="0" t="0" r="0" b="0"/>
            <wp:docPr id="59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60" name="Изображение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54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29225" cy="7010400"/>
            <wp:effectExtent l="0" t="0" r="0" b="0"/>
            <wp:docPr id="6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01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11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4895850"/>
            <wp:effectExtent l="0" t="0" r="0" b="0"/>
            <wp:docPr id="62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63" name="Изображение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55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29225" cy="7305675"/>
            <wp:effectExtent l="0" t="0" r="0" b="0"/>
            <wp:docPr id="64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30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12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7977505"/>
            <wp:effectExtent l="0" t="0" r="0" b="0"/>
            <wp:docPr id="65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7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2842260"/>
            <wp:effectExtent l="0" t="0" r="0" b="0"/>
            <wp:docPr id="66" name="Изображение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56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29225" cy="7400925"/>
            <wp:effectExtent l="0" t="0" r="0" b="0"/>
            <wp:docPr id="67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40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  <w:drawing>
          <wp:inline distT="0" distB="0" distL="0" distR="0">
            <wp:extent cx="5229225" cy="7439025"/>
            <wp:effectExtent l="0" t="0" r="0" b="0"/>
            <wp:docPr id="68" name="image2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9.png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43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247640" cy="2675890"/>
            <wp:effectExtent l="0" t="0" r="0" b="0"/>
            <wp:docPr id="69" name="Изображение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59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13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6356350"/>
            <wp:effectExtent l="0" t="0" r="0" b="0"/>
            <wp:docPr id="70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4374515"/>
            <wp:effectExtent l="0" t="0" r="0" b="0"/>
            <wp:docPr id="71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3151505"/>
            <wp:effectExtent l="0" t="0" r="0" b="0"/>
            <wp:docPr id="72" name="Изображение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57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/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Пример 14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Код: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3952875"/>
            <wp:effectExtent l="0" t="0" r="0" b="0"/>
            <wp:docPr id="73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4942840" cy="3864610"/>
            <wp:effectExtent l="0" t="0" r="0" b="0"/>
            <wp:docPr id="74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386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Выполнение:</w:t>
      </w:r>
    </w:p>
    <w:p>
      <w:pPr>
        <w:pStyle w:val="normal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inline distT="0" distB="0" distL="0" distR="0">
            <wp:extent cx="5731510" cy="3151505"/>
            <wp:effectExtent l="0" t="0" r="0" b="0"/>
            <wp:docPr id="75" name="Изображение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58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  <w:r>
        <w:rPr>
          <w:rFonts w:eastAsia="Times New Roman" w:cs="Times New Roman" w:ascii="Times New Roman" w:hAnsi="Times New Roman"/>
          <w:sz w:val="28"/>
          <w:szCs w:val="28"/>
        </w:rPr>
        <w:t>: В ходе выполнения практических заданий были изучены базовые конструкции языка JavaScript. Были реализованы сценарии для взаимодействия с пользователем через диалоговые окна alert, prompt и confirm. На практике отработаны механизмы преобразования типов данных с помощью функций parseInt и parseFloat, использование арифметических и логических операторов. Также были созданы программы с использованием управляющих конструкций if-else, switch и циклов for, while, do-while. Особое внимание было уделено обработке событий форм и мыши, созданию пользовательских функций и объектов, а также работе с массивами и объектом Date для вывода динамической информации на веб-страницу.</w:t>
      </w:r>
    </w:p>
    <w:p>
      <w:pPr>
        <w:pStyle w:val="normal1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ВОПРОСЫ К ЗАЩИТЕ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Способы встраивания JavaScript кода в HTML-документ</w:t>
        <w:br/>
        <w:t>Код можно размещать внутри HTML-документа с помощью тега script, записывать непосредственно в атрибуты обработчиков событий элементов (например, onclick) или выносить в отдельные файлы с расширением .js, которые затем подключаются через атрибут src тега script.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Диалоговые окна для взаимодействия с пользователем</w:t>
        <w:br/>
        <w:t>Для взаимодействия используются три основных метода: alert выводит информационное сообщение, prompt открывает окно с полем ввода текста, confirm выводит вопрос с кнопками ОК и Отмена, возвращая логическое значение.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Преобразование типов данных в JavaScript</w:t>
        <w:br/>
        <w:t>Для явного преобразования строк в числа используются функции parseInt для целых чисел и parseFloat для чисел с плавающей точкой. Также существует функция eval, которая вычисляет математическое выражение, представленное в виде строки.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Операторы и выражения</w:t>
        <w:br/>
        <w:t>JavaScript поддерживает арифметические операторы (+, -, *, /, %), операторы присваивания (+=, -= и др.), операторы инкремента (++) и декремента (--). Логические операторы включают И (&amp;&amp;), ИЛИ (||) и НЕ (!). Результат вычисления комбинации операндов и операторов называется выражением.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Управляющие конструкции и циклы</w:t>
        <w:br/>
        <w:t>Для ветвления программы используется условный оператор if...else и оператор множественного выбора switch. Для организации повторяющихся действий применяются циклы: for (с параметром), while (с предусловием) и do...while (с постусловием, выполняется хотя бы один раз).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Функции в JavaScript</w:t>
        <w:br/>
        <w:t>Функции позволяют группировать блоки кода для многократного использования. Они определяются ключевым словом function, могут принимать параметры и возвращать результат с помощью оператора return. Функции могут вызываться как из кода, так и через события элементов.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События и их обработчики</w:t>
        <w:br/>
        <w:t>События возникают при определенных действиях пользователя или браузера (например, onclick при щелчке, onload при загрузке страницы, onmouseover при наведении курсора). Обработчики событий позволяют назначить выполнение конкретного кода JavaScript в ответ на эти действия.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Работа с объектами и массивами</w:t>
        <w:br/>
        <w:t>В JavaScript можно создавать собственные объекты с помощью функций-конструкторов и ключевого слова this для определения свойств и методов. Для хранения наборов данных используются массивы (объект Array), доступ к элементам которых осуществляется по индексам.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Встроенные объекты и методы</w:t>
        <w:br/>
        <w:t>Язык содержит встроенные объекты для решения типичных задач. Например, объект document служит для доступа к содержимому страницы, объект Date - для работы с датой и временем, а объект window предоставляет методы управления окном браузера, такие как setInterval для циклического выполнения функций.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footerReference w:type="even" r:id="rId77"/>
      <w:footerReference w:type="default" r:id="rId78"/>
      <w:footerReference w:type="first" r:id="rId79"/>
      <w:type w:val="nextPage"/>
      <w:pgSz w:w="11906" w:h="16838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footer" Target="footer1.xml"/><Relationship Id="rId78" Type="http://schemas.openxmlformats.org/officeDocument/2006/relationships/footer" Target="footer2.xml"/><Relationship Id="rId79" Type="http://schemas.openxmlformats.org/officeDocument/2006/relationships/footer" Target="footer3.xml"/><Relationship Id="rId80" Type="http://schemas.openxmlformats.org/officeDocument/2006/relationships/numbering" Target="numbering.xml"/><Relationship Id="rId81" Type="http://schemas.openxmlformats.org/officeDocument/2006/relationships/fontTable" Target="fontTable.xml"/><Relationship Id="rId82" Type="http://schemas.openxmlformats.org/officeDocument/2006/relationships/settings" Target="settings.xml"/><Relationship Id="rId8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LibreOffice/25.2.3.2$Linux_X86_64 LibreOffice_project/520$Build-2</Application>
  <AppVersion>15.0000</AppVersion>
  <Pages>64</Pages>
  <Words>602</Words>
  <Characters>4023</Characters>
  <CharactersWithSpaces>4553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lastPrinted>2026-05-17T14:18:38Z</cp:lastPrinted>
  <dcterms:modified xsi:type="dcterms:W3CDTF">2026-05-17T14:19:17Z</dcterms:modified>
  <cp:revision>2</cp:revision>
  <dc:subject/>
  <dc:title/>
</cp:coreProperties>
</file>