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6D68F" w14:textId="563FF829" w:rsidR="008E432F" w:rsidRPr="00396D46" w:rsidRDefault="008E432F" w:rsidP="004B7C50">
      <w:pPr>
        <w:spacing w:after="324" w:line="276" w:lineRule="auto"/>
        <w:ind w:left="5103" w:right="108"/>
        <w:jc w:val="right"/>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УТВЕРЖДАЮ</w:t>
      </w:r>
    </w:p>
    <w:p w14:paraId="7A717AD6" w14:textId="18643455" w:rsidR="008114B0" w:rsidRDefault="008E432F" w:rsidP="004B7C50">
      <w:pPr>
        <w:spacing w:after="324" w:line="276" w:lineRule="auto"/>
        <w:ind w:left="5103" w:right="108"/>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Заместитель директор</w:t>
      </w:r>
      <w:r w:rsidR="008114B0">
        <w:rPr>
          <w:rFonts w:ascii="Times New Roman" w:hAnsi="Times New Roman" w:cs="Times New Roman"/>
          <w:color w:val="000000"/>
          <w:sz w:val="24"/>
          <w:szCs w:val="24"/>
          <w:lang w:val="ru-RU"/>
        </w:rPr>
        <w:t>а Федерального</w:t>
      </w:r>
      <w:r w:rsidR="008114B0">
        <w:rPr>
          <w:rFonts w:ascii="Times New Roman" w:hAnsi="Times New Roman" w:cs="Times New Roman"/>
          <w:color w:val="000000"/>
          <w:sz w:val="24"/>
          <w:szCs w:val="24"/>
          <w:lang w:val="ru-RU"/>
        </w:rPr>
        <w:br/>
        <w:t>государственного бюджетного</w:t>
      </w:r>
      <w:r w:rsidR="008114B0">
        <w:rPr>
          <w:rFonts w:ascii="Times New Roman" w:hAnsi="Times New Roman" w:cs="Times New Roman"/>
          <w:color w:val="000000"/>
          <w:sz w:val="24"/>
          <w:szCs w:val="24"/>
          <w:lang w:val="ru-RU"/>
        </w:rPr>
        <w:br/>
        <w:t>учреждения науки</w:t>
      </w:r>
      <w:r w:rsidR="008114B0">
        <w:rPr>
          <w:rFonts w:ascii="Times New Roman" w:hAnsi="Times New Roman" w:cs="Times New Roman"/>
          <w:color w:val="000000"/>
          <w:sz w:val="24"/>
          <w:szCs w:val="24"/>
          <w:lang w:val="ru-RU"/>
        </w:rPr>
        <w:br/>
        <w:t>Институт ядерных исследований</w:t>
      </w:r>
      <w:r w:rsidR="008114B0">
        <w:rPr>
          <w:rFonts w:ascii="Times New Roman" w:hAnsi="Times New Roman" w:cs="Times New Roman"/>
          <w:color w:val="000000"/>
          <w:sz w:val="24"/>
          <w:szCs w:val="24"/>
          <w:lang w:val="ru-RU"/>
        </w:rPr>
        <w:br/>
        <w:t>Российской академии наук (ИЯИ РАН)</w:t>
      </w:r>
    </w:p>
    <w:p w14:paraId="57386F07" w14:textId="597AF5FB" w:rsidR="008114B0" w:rsidRDefault="008114B0" w:rsidP="004B7C50">
      <w:pPr>
        <w:spacing w:after="324" w:line="276" w:lineRule="auto"/>
        <w:ind w:left="5103" w:right="108"/>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____________________Фещенко А.В.</w:t>
      </w:r>
    </w:p>
    <w:p w14:paraId="733EE0B1" w14:textId="00983624" w:rsidR="00396D46" w:rsidRDefault="008114B0" w:rsidP="004B7C50">
      <w:pPr>
        <w:spacing w:after="324" w:line="276" w:lineRule="auto"/>
        <w:ind w:left="5103" w:right="108"/>
        <w:jc w:val="center"/>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w:t>
      </w:r>
      <w:r w:rsidR="006609E5">
        <w:rPr>
          <w:rFonts w:ascii="Times New Roman" w:hAnsi="Times New Roman" w:cs="Times New Roman"/>
          <w:color w:val="000000"/>
          <w:sz w:val="24"/>
          <w:szCs w:val="24"/>
          <w:lang w:val="ru-RU"/>
        </w:rPr>
        <w:t>___</w:t>
      </w:r>
      <w:r>
        <w:rPr>
          <w:rFonts w:ascii="Times New Roman" w:hAnsi="Times New Roman" w:cs="Times New Roman"/>
          <w:color w:val="000000"/>
          <w:sz w:val="24"/>
          <w:szCs w:val="24"/>
          <w:lang w:val="ru-RU"/>
        </w:rPr>
        <w:t>»__________ 2025 г.</w:t>
      </w:r>
    </w:p>
    <w:p w14:paraId="39E3DE4D" w14:textId="77777777" w:rsidR="008114B0" w:rsidRPr="00396D46" w:rsidRDefault="008114B0" w:rsidP="004B7C50">
      <w:pPr>
        <w:spacing w:after="324" w:line="276" w:lineRule="auto"/>
        <w:ind w:left="5103" w:right="108"/>
        <w:jc w:val="center"/>
        <w:rPr>
          <w:rFonts w:ascii="Times New Roman" w:hAnsi="Times New Roman" w:cs="Times New Roman"/>
          <w:color w:val="000000"/>
          <w:sz w:val="24"/>
          <w:szCs w:val="24"/>
          <w:lang w:val="ru-RU"/>
        </w:rPr>
      </w:pPr>
    </w:p>
    <w:p w14:paraId="7E6083CF" w14:textId="77777777" w:rsidR="00396D46" w:rsidRDefault="00396D46" w:rsidP="004B7C50">
      <w:pPr>
        <w:spacing w:before="360" w:line="276" w:lineRule="auto"/>
        <w:ind w:left="709" w:right="991"/>
        <w:jc w:val="center"/>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ЗАКЛЮЧЕНИЕ</w:t>
      </w:r>
    </w:p>
    <w:p w14:paraId="4AD36043" w14:textId="1DAC4677" w:rsidR="00396D46" w:rsidRDefault="00396D46" w:rsidP="004B7C50">
      <w:pPr>
        <w:spacing w:before="360" w:line="276" w:lineRule="auto"/>
        <w:ind w:left="709" w:right="991"/>
        <w:jc w:val="both"/>
        <w:rPr>
          <w:rFonts w:ascii="Times New Roman" w:hAnsi="Times New Roman" w:cs="Times New Roman"/>
          <w:color w:val="000000"/>
          <w:spacing w:val="9"/>
          <w:sz w:val="24"/>
          <w:szCs w:val="24"/>
          <w:lang w:val="ru-RU"/>
        </w:rPr>
      </w:pPr>
      <w:r w:rsidRPr="00396D46">
        <w:rPr>
          <w:rFonts w:ascii="Times New Roman" w:hAnsi="Times New Roman" w:cs="Times New Roman"/>
          <w:color w:val="000000"/>
          <w:spacing w:val="9"/>
          <w:sz w:val="24"/>
          <w:szCs w:val="24"/>
          <w:lang w:val="ru-RU"/>
        </w:rPr>
        <w:t>Федерального государственного бюджетного учреждения науки Института ядерных исследований Российской академии наук (ИЯИ РАН) о диссертации Колокольчиков</w:t>
      </w:r>
      <w:r w:rsidR="008114B0">
        <w:rPr>
          <w:rFonts w:ascii="Times New Roman" w:hAnsi="Times New Roman" w:cs="Times New Roman"/>
          <w:color w:val="000000"/>
          <w:spacing w:val="9"/>
          <w:sz w:val="24"/>
          <w:szCs w:val="24"/>
          <w:lang w:val="ru-RU"/>
        </w:rPr>
        <w:t>а</w:t>
      </w:r>
      <w:r w:rsidRPr="00396D46">
        <w:rPr>
          <w:rFonts w:ascii="Times New Roman" w:hAnsi="Times New Roman" w:cs="Times New Roman"/>
          <w:color w:val="000000"/>
          <w:spacing w:val="9"/>
          <w:sz w:val="24"/>
          <w:szCs w:val="24"/>
          <w:lang w:val="ru-RU"/>
        </w:rPr>
        <w:t xml:space="preserve"> С</w:t>
      </w:r>
      <w:r>
        <w:rPr>
          <w:rFonts w:ascii="Times New Roman" w:hAnsi="Times New Roman" w:cs="Times New Roman"/>
          <w:color w:val="000000"/>
          <w:spacing w:val="9"/>
          <w:sz w:val="24"/>
          <w:szCs w:val="24"/>
          <w:lang w:val="ru-RU"/>
        </w:rPr>
        <w:t>.</w:t>
      </w:r>
      <w:r w:rsidRPr="00396D46">
        <w:rPr>
          <w:rFonts w:ascii="Times New Roman" w:hAnsi="Times New Roman" w:cs="Times New Roman"/>
          <w:color w:val="000000"/>
          <w:spacing w:val="9"/>
          <w:sz w:val="24"/>
          <w:szCs w:val="24"/>
          <w:lang w:val="ru-RU"/>
        </w:rPr>
        <w:t xml:space="preserve"> Д</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"Исследование динамики поляризованного пучка в</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ускорительном комплексе NICA-Nuclotron в приложении к</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 xml:space="preserve">изучению электрического дипольного момента лёгких ядер" на соискание ученой степени кандидата физико-математических наук по специальности </w:t>
      </w:r>
      <w:r w:rsidR="001842E0" w:rsidRPr="001842E0">
        <w:rPr>
          <w:rFonts w:ascii="Times New Roman" w:hAnsi="Times New Roman" w:cs="Times New Roman"/>
          <w:color w:val="000000"/>
          <w:spacing w:val="9"/>
          <w:sz w:val="24"/>
          <w:szCs w:val="24"/>
          <w:lang w:val="ru-RU"/>
        </w:rPr>
        <w:t>________</w:t>
      </w:r>
      <w:r w:rsidRPr="00396D46">
        <w:rPr>
          <w:rFonts w:ascii="Times New Roman" w:hAnsi="Times New Roman" w:cs="Times New Roman"/>
          <w:color w:val="000000"/>
          <w:spacing w:val="9"/>
          <w:sz w:val="24"/>
          <w:szCs w:val="24"/>
          <w:lang w:val="ru-RU"/>
        </w:rPr>
        <w:t xml:space="preserve"> </w:t>
      </w:r>
      <w:r w:rsidR="00722AB7" w:rsidRPr="00396D46">
        <w:rPr>
          <w:rFonts w:ascii="Arial" w:hAnsi="Arial" w:cs="Arial"/>
          <w:color w:val="001D35"/>
          <w:shd w:val="clear" w:color="auto" w:fill="FFFFFF"/>
          <w:lang w:val="ru-RU"/>
        </w:rPr>
        <w:t>—</w:t>
      </w:r>
      <w:r w:rsidRPr="00396D46">
        <w:rPr>
          <w:rFonts w:ascii="Times New Roman" w:hAnsi="Times New Roman" w:cs="Times New Roman"/>
          <w:color w:val="000000"/>
          <w:spacing w:val="9"/>
          <w:sz w:val="24"/>
          <w:szCs w:val="24"/>
          <w:lang w:val="ru-RU"/>
        </w:rPr>
        <w:t xml:space="preserve"> </w:t>
      </w:r>
      <w:r w:rsidR="001842E0" w:rsidRPr="001842E0">
        <w:rPr>
          <w:rFonts w:ascii="Times New Roman" w:hAnsi="Times New Roman" w:cs="Times New Roman"/>
          <w:color w:val="000000"/>
          <w:spacing w:val="9"/>
          <w:sz w:val="24"/>
          <w:szCs w:val="24"/>
          <w:lang w:val="ru-RU"/>
        </w:rPr>
        <w:t>__________________________________________________________</w:t>
      </w:r>
      <w:r w:rsidRPr="00396D46">
        <w:rPr>
          <w:rFonts w:ascii="Times New Roman" w:hAnsi="Times New Roman" w:cs="Times New Roman"/>
          <w:color w:val="000000"/>
          <w:spacing w:val="9"/>
          <w:sz w:val="24"/>
          <w:szCs w:val="24"/>
          <w:lang w:val="ru-RU"/>
        </w:rPr>
        <w:t>.</w:t>
      </w:r>
    </w:p>
    <w:p w14:paraId="4E80B88D" w14:textId="13AEE324" w:rsidR="00396D46" w:rsidRDefault="00396D46" w:rsidP="004B7C50">
      <w:pPr>
        <w:spacing w:before="360" w:line="276" w:lineRule="auto"/>
        <w:ind w:right="144"/>
        <w:jc w:val="both"/>
        <w:rPr>
          <w:rFonts w:ascii="Times New Roman" w:hAnsi="Times New Roman" w:cs="Times New Roman"/>
          <w:color w:val="000000"/>
          <w:spacing w:val="9"/>
          <w:sz w:val="24"/>
          <w:szCs w:val="24"/>
          <w:lang w:val="ru-RU"/>
        </w:rPr>
      </w:pPr>
      <w:r w:rsidRPr="00396D46">
        <w:rPr>
          <w:rFonts w:ascii="Times New Roman" w:hAnsi="Times New Roman" w:cs="Times New Roman"/>
          <w:color w:val="000000"/>
          <w:spacing w:val="9"/>
          <w:sz w:val="24"/>
          <w:szCs w:val="24"/>
          <w:lang w:val="ru-RU"/>
        </w:rPr>
        <w:t xml:space="preserve">Диссертация Колокольчикова Сергея Дмитриевича "Исследование динамики поляризованного пучка в ускорительном комплексе NICA-Nuclotron в приложении к изучению электрического дипольного момента лёгких ядер" </w:t>
      </w:r>
      <w:r w:rsidRPr="00396D46">
        <w:rPr>
          <w:rFonts w:ascii="Times New Roman" w:hAnsi="Times New Roman" w:cs="Times New Roman"/>
          <w:color w:val="000000"/>
          <w:spacing w:val="4"/>
          <w:sz w:val="24"/>
          <w:szCs w:val="24"/>
          <w:lang w:val="ru-RU"/>
        </w:rPr>
        <w:t xml:space="preserve">выполнена в отделе ускорительного комплекса </w:t>
      </w:r>
      <w:r w:rsidRPr="00396D46">
        <w:rPr>
          <w:rFonts w:ascii="Times New Roman" w:hAnsi="Times New Roman" w:cs="Times New Roman"/>
          <w:color w:val="000000"/>
          <w:spacing w:val="12"/>
          <w:sz w:val="24"/>
          <w:szCs w:val="24"/>
          <w:lang w:val="ru-RU"/>
        </w:rPr>
        <w:t>(ОУК) ИЯИ РАН</w:t>
      </w:r>
      <w:r w:rsidR="004B7C50">
        <w:rPr>
          <w:rFonts w:ascii="Times New Roman" w:hAnsi="Times New Roman" w:cs="Times New Roman"/>
          <w:color w:val="000000"/>
          <w:spacing w:val="12"/>
          <w:sz w:val="24"/>
          <w:szCs w:val="24"/>
          <w:lang w:val="ru-RU"/>
        </w:rPr>
        <w:t xml:space="preserve"> </w:t>
      </w:r>
      <w:r w:rsidR="004B7C50" w:rsidRPr="004B7C50">
        <w:rPr>
          <w:rFonts w:ascii="Times New Roman" w:hAnsi="Times New Roman" w:cs="Times New Roman"/>
          <w:sz w:val="24"/>
          <w:szCs w:val="24"/>
          <w:shd w:val="clear" w:color="auto" w:fill="FFFFFF"/>
          <w:lang w:val="ru-RU"/>
        </w:rPr>
        <w:t>завершена в 2025 г</w:t>
      </w:r>
      <w:r w:rsidRPr="00396D46">
        <w:rPr>
          <w:rFonts w:ascii="Times New Roman" w:hAnsi="Times New Roman" w:cs="Times New Roman"/>
          <w:color w:val="000000"/>
          <w:spacing w:val="9"/>
          <w:sz w:val="24"/>
          <w:szCs w:val="24"/>
          <w:lang w:val="ru-RU"/>
        </w:rPr>
        <w:t xml:space="preserve">. В 2021 г. соискатель Колокольчиков С.Д. окончил с магистратуру </w:t>
      </w:r>
      <w:r w:rsidR="004B7C50">
        <w:rPr>
          <w:rFonts w:ascii="Times New Roman" w:hAnsi="Times New Roman" w:cs="Times New Roman"/>
          <w:color w:val="202124"/>
          <w:sz w:val="24"/>
          <w:szCs w:val="24"/>
          <w:shd w:val="clear" w:color="auto" w:fill="FFFFFF"/>
          <w:lang w:val="ru-RU"/>
        </w:rPr>
        <w:t xml:space="preserve">Федерального государственного автономного образовательного учреждения высшего образования </w:t>
      </w:r>
      <w:r w:rsidR="004B7C50" w:rsidRPr="009A4AA5">
        <w:rPr>
          <w:rFonts w:ascii="Times New Roman" w:hAnsi="Times New Roman" w:cs="Times New Roman"/>
          <w:color w:val="202124"/>
          <w:sz w:val="24"/>
          <w:szCs w:val="24"/>
          <w:shd w:val="clear" w:color="auto" w:fill="FFFFFF"/>
          <w:lang w:val="ru-RU"/>
        </w:rPr>
        <w:t>«</w:t>
      </w:r>
      <w:r w:rsidR="004B7C50">
        <w:rPr>
          <w:rFonts w:ascii="Times New Roman" w:hAnsi="Times New Roman" w:cs="Times New Roman"/>
          <w:color w:val="202124"/>
          <w:sz w:val="24"/>
          <w:szCs w:val="24"/>
          <w:shd w:val="clear" w:color="auto" w:fill="FFFFFF"/>
          <w:lang w:val="ru-RU"/>
        </w:rPr>
        <w:t>Московский физико-технический институт (национальный исследовательский университет)</w:t>
      </w:r>
      <w:r w:rsidR="004B7C50" w:rsidRPr="00EE4325">
        <w:rPr>
          <w:rFonts w:ascii="Times New Roman" w:hAnsi="Times New Roman" w:cs="Times New Roman"/>
          <w:color w:val="202124"/>
          <w:sz w:val="24"/>
          <w:szCs w:val="24"/>
          <w:shd w:val="clear" w:color="auto" w:fill="FFFFFF"/>
          <w:lang w:val="ru-RU"/>
        </w:rPr>
        <w:t>»</w:t>
      </w:r>
      <w:r w:rsidR="004B7C50">
        <w:rPr>
          <w:rFonts w:ascii="Times New Roman" w:hAnsi="Times New Roman" w:cs="Times New Roman"/>
          <w:color w:val="202124"/>
          <w:sz w:val="24"/>
          <w:szCs w:val="24"/>
          <w:shd w:val="clear" w:color="auto" w:fill="FFFFFF"/>
          <w:lang w:val="ru-RU"/>
        </w:rPr>
        <w:t xml:space="preserve"> (МФТИ) по направлению подготовки </w:t>
      </w:r>
      <w:r w:rsidR="004B7C50" w:rsidRPr="00EE4325">
        <w:rPr>
          <w:rFonts w:ascii="Times New Roman" w:hAnsi="Times New Roman" w:cs="Times New Roman"/>
          <w:color w:val="202124"/>
          <w:sz w:val="24"/>
          <w:szCs w:val="24"/>
          <w:shd w:val="clear" w:color="auto" w:fill="FFFFFF"/>
          <w:lang w:val="ru-RU"/>
        </w:rPr>
        <w:t>«</w:t>
      </w:r>
      <w:r w:rsidR="004B7C50" w:rsidRPr="005D30E3">
        <w:rPr>
          <w:rFonts w:ascii="Times New Roman" w:hAnsi="Times New Roman" w:cs="Times New Roman"/>
          <w:sz w:val="24"/>
          <w:szCs w:val="24"/>
          <w:shd w:val="clear" w:color="auto" w:fill="FFFFFF"/>
          <w:lang w:val="ru-RU"/>
        </w:rPr>
        <w:t>03.04.01 Прикладные математика и физика» (диплом 107724 5399980, выдан 10 июля 2021 г.)</w:t>
      </w:r>
      <w:r w:rsidRPr="00396D46">
        <w:rPr>
          <w:rFonts w:ascii="Times New Roman" w:hAnsi="Times New Roman" w:cs="Times New Roman"/>
          <w:color w:val="000000"/>
          <w:spacing w:val="9"/>
          <w:sz w:val="24"/>
          <w:szCs w:val="24"/>
          <w:lang w:val="ru-RU"/>
        </w:rPr>
        <w:t xml:space="preserve">. </w:t>
      </w:r>
      <w:r w:rsidR="00304B0C">
        <w:rPr>
          <w:rFonts w:ascii="Times New Roman" w:hAnsi="Times New Roman" w:cs="Times New Roman"/>
          <w:color w:val="202124"/>
          <w:sz w:val="24"/>
          <w:szCs w:val="24"/>
          <w:shd w:val="clear" w:color="auto" w:fill="FFFFFF"/>
          <w:lang w:val="ru-RU"/>
        </w:rPr>
        <w:t>В 2021 году соискатель Колокольчиков С.Д. поступил в очную аспирантуру ИЯИ РАН. С 01.10.2021 г. по 30.11.2022 г. соискатель Колокольчиков С.Д. обучался по</w:t>
      </w:r>
      <w:r w:rsidR="00304B0C" w:rsidRPr="00272A0B">
        <w:rPr>
          <w:rFonts w:ascii="Times New Roman" w:hAnsi="Times New Roman"/>
          <w:sz w:val="24"/>
          <w:szCs w:val="24"/>
          <w:lang w:val="ru-RU"/>
        </w:rPr>
        <w:t xml:space="preserve"> направлению подготовки 03.06.01 – Физика и астрономия, направленность (научная специальность) 01.04.16 – «Физика атомного ядра и элементарных частиц»</w:t>
      </w:r>
      <w:r w:rsidR="00304B0C">
        <w:rPr>
          <w:rFonts w:ascii="Times New Roman" w:hAnsi="Times New Roman"/>
          <w:sz w:val="24"/>
          <w:szCs w:val="24"/>
          <w:lang w:val="ru-RU"/>
        </w:rPr>
        <w:t xml:space="preserve">. </w:t>
      </w:r>
      <w:r w:rsidR="00304B0C" w:rsidRPr="00FE38D4">
        <w:rPr>
          <w:rFonts w:ascii="Times New Roman" w:hAnsi="Times New Roman"/>
          <w:sz w:val="24"/>
          <w:szCs w:val="24"/>
          <w:lang w:val="ru-RU"/>
        </w:rPr>
        <w:t>с 01.12.2022 г</w:t>
      </w:r>
      <w:r w:rsidR="00304B0C">
        <w:rPr>
          <w:rFonts w:ascii="Times New Roman" w:hAnsi="Times New Roman"/>
          <w:sz w:val="24"/>
          <w:szCs w:val="24"/>
          <w:lang w:val="ru-RU"/>
        </w:rPr>
        <w:t>ода</w:t>
      </w:r>
      <w:r w:rsidR="00304B0C" w:rsidRPr="00FE38D4">
        <w:rPr>
          <w:rFonts w:ascii="Times New Roman" w:hAnsi="Times New Roman"/>
          <w:sz w:val="24"/>
          <w:szCs w:val="24"/>
          <w:lang w:val="ru-RU"/>
        </w:rPr>
        <w:t xml:space="preserve"> по 0</w:t>
      </w:r>
      <w:r w:rsidR="00304B0C">
        <w:rPr>
          <w:rFonts w:ascii="Times New Roman" w:hAnsi="Times New Roman"/>
          <w:sz w:val="24"/>
          <w:szCs w:val="24"/>
          <w:lang w:val="ru-RU"/>
        </w:rPr>
        <w:t>5</w:t>
      </w:r>
      <w:r w:rsidR="00304B0C" w:rsidRPr="00FE38D4">
        <w:rPr>
          <w:rFonts w:ascii="Times New Roman" w:hAnsi="Times New Roman"/>
          <w:sz w:val="24"/>
          <w:szCs w:val="24"/>
          <w:lang w:val="ru-RU"/>
        </w:rPr>
        <w:t>.0</w:t>
      </w:r>
      <w:r w:rsidR="00304B0C">
        <w:rPr>
          <w:rFonts w:ascii="Times New Roman" w:hAnsi="Times New Roman"/>
          <w:sz w:val="24"/>
          <w:szCs w:val="24"/>
          <w:lang w:val="ru-RU"/>
        </w:rPr>
        <w:t>2</w:t>
      </w:r>
      <w:r w:rsidR="00304B0C" w:rsidRPr="00FE38D4">
        <w:rPr>
          <w:rFonts w:ascii="Times New Roman" w:hAnsi="Times New Roman"/>
          <w:sz w:val="24"/>
          <w:szCs w:val="24"/>
          <w:lang w:val="ru-RU"/>
        </w:rPr>
        <w:t>.202</w:t>
      </w:r>
      <w:r w:rsidR="00304B0C">
        <w:rPr>
          <w:rFonts w:ascii="Times New Roman" w:hAnsi="Times New Roman"/>
          <w:sz w:val="24"/>
          <w:szCs w:val="24"/>
          <w:lang w:val="ru-RU"/>
        </w:rPr>
        <w:t>5</w:t>
      </w:r>
      <w:r w:rsidR="00304B0C" w:rsidRPr="00FE38D4">
        <w:rPr>
          <w:rFonts w:ascii="Times New Roman" w:hAnsi="Times New Roman"/>
          <w:sz w:val="24"/>
          <w:szCs w:val="24"/>
          <w:lang w:val="ru-RU"/>
        </w:rPr>
        <w:t xml:space="preserve"> г</w:t>
      </w:r>
      <w:r w:rsidR="00304B0C">
        <w:rPr>
          <w:rFonts w:ascii="Times New Roman" w:hAnsi="Times New Roman"/>
          <w:sz w:val="24"/>
          <w:szCs w:val="24"/>
          <w:lang w:val="ru-RU"/>
        </w:rPr>
        <w:t>ода</w:t>
      </w:r>
      <w:r w:rsidR="00304B0C" w:rsidRPr="00FE38D4">
        <w:rPr>
          <w:rFonts w:ascii="Times New Roman" w:hAnsi="Times New Roman"/>
          <w:sz w:val="24"/>
          <w:szCs w:val="24"/>
          <w:lang w:val="ru-RU"/>
        </w:rPr>
        <w:t xml:space="preserve"> переведен на научную специальность 1.3.15 – «Физика атомных ядер и элементарных частиц, физика высоких энергий» в соответствии с приказом Минобрнауки России от 24 февраля 2021</w:t>
      </w:r>
      <w:r w:rsidR="00304B0C">
        <w:rPr>
          <w:rFonts w:ascii="Times New Roman" w:hAnsi="Times New Roman"/>
          <w:sz w:val="24"/>
          <w:szCs w:val="24"/>
        </w:rPr>
        <w:t> </w:t>
      </w:r>
      <w:r w:rsidR="00304B0C" w:rsidRPr="00FE38D4">
        <w:rPr>
          <w:rFonts w:ascii="Times New Roman" w:hAnsi="Times New Roman"/>
          <w:sz w:val="24"/>
          <w:szCs w:val="24"/>
          <w:lang w:val="ru-RU"/>
        </w:rPr>
        <w:t xml:space="preserve">г. </w:t>
      </w:r>
      <w:r w:rsidR="00304B0C">
        <w:rPr>
          <w:rFonts w:ascii="Times New Roman" w:hAnsi="Times New Roman"/>
          <w:sz w:val="24"/>
          <w:szCs w:val="24"/>
        </w:rPr>
        <w:t>N </w:t>
      </w:r>
      <w:r w:rsidR="00304B0C" w:rsidRPr="00FE38D4">
        <w:rPr>
          <w:rFonts w:ascii="Times New Roman" w:hAnsi="Times New Roman"/>
          <w:sz w:val="24"/>
          <w:szCs w:val="24"/>
          <w:lang w:val="ru-RU"/>
        </w:rPr>
        <w:t>118 «Об утверждении номенклатуры научных специальностей, по которым присуждаются ученые степени».</w:t>
      </w:r>
      <w:r w:rsidR="00304B0C" w:rsidRPr="004A6A7D">
        <w:rPr>
          <w:rFonts w:ascii="Times New Roman" w:hAnsi="Times New Roman" w:cs="Times New Roman"/>
          <w:sz w:val="24"/>
          <w:szCs w:val="24"/>
          <w:shd w:val="clear" w:color="auto" w:fill="FFFFFF"/>
          <w:lang w:val="ru-RU"/>
        </w:rPr>
        <w:t xml:space="preserve"> </w:t>
      </w:r>
      <w:r w:rsidR="00304B0C">
        <w:rPr>
          <w:rFonts w:ascii="Times New Roman" w:hAnsi="Times New Roman" w:cs="Times New Roman"/>
          <w:sz w:val="24"/>
          <w:szCs w:val="24"/>
          <w:shd w:val="clear" w:color="auto" w:fill="FFFFFF"/>
          <w:lang w:val="ru-RU"/>
        </w:rPr>
        <w:t xml:space="preserve">С </w:t>
      </w:r>
      <w:r w:rsidR="00304B0C" w:rsidRPr="00FE38D4">
        <w:rPr>
          <w:rFonts w:ascii="Times New Roman" w:hAnsi="Times New Roman"/>
          <w:sz w:val="24"/>
          <w:szCs w:val="24"/>
          <w:lang w:val="ru-RU"/>
        </w:rPr>
        <w:t>0</w:t>
      </w:r>
      <w:r w:rsidR="00304B0C">
        <w:rPr>
          <w:rFonts w:ascii="Times New Roman" w:hAnsi="Times New Roman"/>
          <w:sz w:val="24"/>
          <w:szCs w:val="24"/>
          <w:lang w:val="ru-RU"/>
        </w:rPr>
        <w:t>6</w:t>
      </w:r>
      <w:r w:rsidR="00304B0C" w:rsidRPr="00FE38D4">
        <w:rPr>
          <w:rFonts w:ascii="Times New Roman" w:hAnsi="Times New Roman"/>
          <w:sz w:val="24"/>
          <w:szCs w:val="24"/>
          <w:lang w:val="ru-RU"/>
        </w:rPr>
        <w:t>.0</w:t>
      </w:r>
      <w:r w:rsidR="00304B0C">
        <w:rPr>
          <w:rFonts w:ascii="Times New Roman" w:hAnsi="Times New Roman"/>
          <w:sz w:val="24"/>
          <w:szCs w:val="24"/>
          <w:lang w:val="ru-RU"/>
        </w:rPr>
        <w:t>2</w:t>
      </w:r>
      <w:r w:rsidR="00304B0C" w:rsidRPr="00FE38D4">
        <w:rPr>
          <w:rFonts w:ascii="Times New Roman" w:hAnsi="Times New Roman"/>
          <w:sz w:val="24"/>
          <w:szCs w:val="24"/>
          <w:lang w:val="ru-RU"/>
        </w:rPr>
        <w:t>.202</w:t>
      </w:r>
      <w:r w:rsidR="00304B0C">
        <w:rPr>
          <w:rFonts w:ascii="Times New Roman" w:hAnsi="Times New Roman"/>
          <w:sz w:val="24"/>
          <w:szCs w:val="24"/>
          <w:lang w:val="ru-RU"/>
        </w:rPr>
        <w:t>5</w:t>
      </w:r>
      <w:r w:rsidR="00304B0C" w:rsidRPr="00FE38D4">
        <w:rPr>
          <w:rFonts w:ascii="Times New Roman" w:hAnsi="Times New Roman"/>
          <w:sz w:val="24"/>
          <w:szCs w:val="24"/>
          <w:lang w:val="ru-RU"/>
        </w:rPr>
        <w:t xml:space="preserve"> </w:t>
      </w:r>
      <w:r w:rsidR="00304B0C">
        <w:rPr>
          <w:rFonts w:ascii="Times New Roman" w:hAnsi="Times New Roman"/>
          <w:sz w:val="24"/>
          <w:szCs w:val="24"/>
          <w:lang w:val="ru-RU"/>
        </w:rPr>
        <w:t xml:space="preserve">г. </w:t>
      </w:r>
      <w:r w:rsidR="00304B0C" w:rsidRPr="00FE38D4">
        <w:rPr>
          <w:rFonts w:ascii="Times New Roman" w:hAnsi="Times New Roman"/>
          <w:sz w:val="24"/>
          <w:szCs w:val="24"/>
          <w:lang w:val="ru-RU"/>
        </w:rPr>
        <w:t>переведен на научную специальность 1.3.2 – «Приборы и методы экспериментальной физики»</w:t>
      </w:r>
      <w:r w:rsidR="00304B0C" w:rsidRPr="00FE38D4">
        <w:rPr>
          <w:rFonts w:ascii="Times New Roman" w:hAnsi="Times New Roman"/>
          <w:color w:val="FF0000"/>
          <w:sz w:val="24"/>
          <w:szCs w:val="24"/>
          <w:u w:color="FF0000"/>
          <w:lang w:val="ru-RU"/>
        </w:rPr>
        <w:t xml:space="preserve"> </w:t>
      </w:r>
      <w:r w:rsidR="00304B0C" w:rsidRPr="00FE38D4">
        <w:rPr>
          <w:rFonts w:ascii="Times New Roman" w:hAnsi="Times New Roman"/>
          <w:sz w:val="24"/>
          <w:szCs w:val="24"/>
          <w:lang w:val="ru-RU"/>
        </w:rPr>
        <w:t>(Приказ ИЯИ РАН от 0</w:t>
      </w:r>
      <w:r w:rsidR="00304B0C">
        <w:rPr>
          <w:rFonts w:ascii="Times New Roman" w:hAnsi="Times New Roman"/>
          <w:sz w:val="24"/>
          <w:szCs w:val="24"/>
          <w:lang w:val="ru-RU"/>
        </w:rPr>
        <w:t>6</w:t>
      </w:r>
      <w:r w:rsidR="00304B0C" w:rsidRPr="00FE38D4">
        <w:rPr>
          <w:rFonts w:ascii="Times New Roman" w:hAnsi="Times New Roman"/>
          <w:sz w:val="24"/>
          <w:szCs w:val="24"/>
          <w:lang w:val="ru-RU"/>
        </w:rPr>
        <w:t>.0</w:t>
      </w:r>
      <w:r w:rsidR="00304B0C">
        <w:rPr>
          <w:rFonts w:ascii="Times New Roman" w:hAnsi="Times New Roman"/>
          <w:sz w:val="24"/>
          <w:szCs w:val="24"/>
          <w:lang w:val="ru-RU"/>
        </w:rPr>
        <w:t>2</w:t>
      </w:r>
      <w:r w:rsidR="00304B0C" w:rsidRPr="00FE38D4">
        <w:rPr>
          <w:rFonts w:ascii="Times New Roman" w:hAnsi="Times New Roman"/>
          <w:sz w:val="24"/>
          <w:szCs w:val="24"/>
          <w:lang w:val="ru-RU"/>
        </w:rPr>
        <w:t>.202</w:t>
      </w:r>
      <w:r w:rsidR="00304B0C">
        <w:rPr>
          <w:rFonts w:ascii="Times New Roman" w:hAnsi="Times New Roman"/>
          <w:sz w:val="24"/>
          <w:szCs w:val="24"/>
          <w:lang w:val="ru-RU"/>
        </w:rPr>
        <w:t>5 г. № 94</w:t>
      </w:r>
      <w:r w:rsidR="00304B0C" w:rsidRPr="00FE38D4">
        <w:rPr>
          <w:rFonts w:ascii="Times New Roman" w:hAnsi="Times New Roman"/>
          <w:sz w:val="24"/>
          <w:szCs w:val="24"/>
          <w:lang w:val="ru-RU"/>
        </w:rPr>
        <w:t>-к</w:t>
      </w:r>
      <w:r w:rsidR="00304B0C" w:rsidRPr="00141944">
        <w:rPr>
          <w:rFonts w:ascii="Times New Roman" w:hAnsi="Times New Roman"/>
          <w:color w:val="000000" w:themeColor="text1"/>
          <w:sz w:val="24"/>
          <w:szCs w:val="24"/>
          <w:lang w:val="ru-RU"/>
        </w:rPr>
        <w:t xml:space="preserve">). В 2025 году успешно прошел Итоговую аттестацию. </w:t>
      </w:r>
      <w:r w:rsidR="00304B0C" w:rsidRPr="00FE38D4">
        <w:rPr>
          <w:rFonts w:ascii="Times New Roman" w:hAnsi="Times New Roman"/>
          <w:sz w:val="24"/>
          <w:szCs w:val="24"/>
          <w:lang w:val="ru-RU"/>
        </w:rPr>
        <w:t>Справка о сдаче кандидатских экзаменов выдана в Секторе аспирантуры ИЯИ РАН.</w:t>
      </w:r>
      <w:r w:rsidR="00304B0C" w:rsidRPr="00304B0C">
        <w:rPr>
          <w:rFonts w:ascii="Times New Roman" w:hAnsi="Times New Roman"/>
          <w:sz w:val="24"/>
          <w:szCs w:val="24"/>
          <w:lang w:val="ru-RU"/>
        </w:rPr>
        <w:t xml:space="preserve"> </w:t>
      </w:r>
      <w:r w:rsidRPr="00396D46">
        <w:rPr>
          <w:rFonts w:ascii="Times New Roman" w:hAnsi="Times New Roman" w:cs="Times New Roman"/>
          <w:color w:val="000000"/>
          <w:spacing w:val="9"/>
          <w:sz w:val="24"/>
          <w:szCs w:val="24"/>
          <w:lang w:val="ru-RU"/>
        </w:rPr>
        <w:t xml:space="preserve">В период подготовки диссертации соискатель </w:t>
      </w:r>
      <w:r w:rsidRPr="00396D46">
        <w:rPr>
          <w:rFonts w:ascii="Times New Roman" w:hAnsi="Times New Roman" w:cs="Times New Roman"/>
          <w:color w:val="000000"/>
          <w:spacing w:val="9"/>
          <w:sz w:val="24"/>
          <w:szCs w:val="24"/>
          <w:lang w:val="ru-RU"/>
        </w:rPr>
        <w:lastRenderedPageBreak/>
        <w:t>Колокольчиков С.Д. работал в должности стажера-исследователя научно-образовательного центра ИЯИ РАН.</w:t>
      </w:r>
    </w:p>
    <w:p w14:paraId="151925C0" w14:textId="77777777" w:rsidR="002232E1" w:rsidRDefault="002232E1" w:rsidP="004B7C50">
      <w:pPr>
        <w:spacing w:line="276" w:lineRule="auto"/>
        <w:jc w:val="both"/>
        <w:rPr>
          <w:rFonts w:ascii="Times New Roman" w:hAnsi="Times New Roman" w:cs="Times New Roman"/>
          <w:sz w:val="24"/>
          <w:szCs w:val="24"/>
          <w:lang w:val="ru-RU"/>
        </w:rPr>
      </w:pPr>
    </w:p>
    <w:p w14:paraId="32F2EB9D" w14:textId="616733FC" w:rsidR="00396D46" w:rsidRDefault="00396D46" w:rsidP="004B7C50">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t xml:space="preserve">Научный руководитель </w:t>
      </w:r>
      <w:r w:rsidRPr="00396D46">
        <w:rPr>
          <w:rFonts w:ascii="Arial" w:hAnsi="Arial" w:cs="Arial"/>
          <w:color w:val="001D35"/>
          <w:shd w:val="clear" w:color="auto" w:fill="FFFFFF"/>
          <w:lang w:val="ru-RU"/>
        </w:rPr>
        <w:t>—</w:t>
      </w:r>
      <w:r w:rsidRPr="00396D46">
        <w:rPr>
          <w:rFonts w:ascii="Times New Roman" w:hAnsi="Times New Roman" w:cs="Times New Roman"/>
          <w:sz w:val="24"/>
          <w:szCs w:val="24"/>
          <w:lang w:val="ru-RU"/>
        </w:rPr>
        <w:t xml:space="preserve"> доктор физико-математических наук,</w:t>
      </w:r>
      <w:r>
        <w:rPr>
          <w:rFonts w:ascii="Times New Roman" w:hAnsi="Times New Roman" w:cs="Times New Roman"/>
          <w:sz w:val="24"/>
          <w:szCs w:val="24"/>
          <w:lang w:val="ru-RU"/>
        </w:rPr>
        <w:t xml:space="preserve"> профессор</w:t>
      </w:r>
      <w:r w:rsidRPr="00396D46">
        <w:rPr>
          <w:rFonts w:ascii="Times New Roman" w:hAnsi="Times New Roman" w:cs="Times New Roman"/>
          <w:sz w:val="24"/>
          <w:szCs w:val="24"/>
          <w:lang w:val="ru-RU"/>
        </w:rPr>
        <w:t xml:space="preserve"> </w:t>
      </w:r>
      <w:r>
        <w:rPr>
          <w:rFonts w:ascii="Times New Roman" w:hAnsi="Times New Roman" w:cs="Times New Roman"/>
          <w:sz w:val="24"/>
          <w:szCs w:val="24"/>
          <w:lang w:val="ru-RU"/>
        </w:rPr>
        <w:t>Сеничев Юрий Валерьевич</w:t>
      </w:r>
      <w:r w:rsidRPr="00396D46">
        <w:rPr>
          <w:rFonts w:ascii="Times New Roman" w:hAnsi="Times New Roman" w:cs="Times New Roman"/>
          <w:sz w:val="24"/>
          <w:szCs w:val="24"/>
          <w:lang w:val="ru-RU"/>
        </w:rPr>
        <w:t>,</w:t>
      </w:r>
      <w:r w:rsidR="002232E1">
        <w:rPr>
          <w:rFonts w:ascii="Times New Roman" w:hAnsi="Times New Roman" w:cs="Times New Roman"/>
          <w:sz w:val="24"/>
          <w:szCs w:val="24"/>
          <w:lang w:val="ru-RU"/>
        </w:rPr>
        <w:t xml:space="preserve"> </w:t>
      </w:r>
      <w:r w:rsidRPr="00396D46">
        <w:rPr>
          <w:rFonts w:ascii="Times New Roman" w:hAnsi="Times New Roman" w:cs="Times New Roman"/>
          <w:sz w:val="24"/>
          <w:szCs w:val="24"/>
          <w:lang w:val="ru-RU"/>
        </w:rPr>
        <w:t>Федеральное государственное бюджетное учреждение науки Институт ядерных исследований Российской академии наук, О</w:t>
      </w:r>
      <w:r>
        <w:rPr>
          <w:rFonts w:ascii="Times New Roman" w:hAnsi="Times New Roman" w:cs="Times New Roman"/>
          <w:sz w:val="24"/>
          <w:szCs w:val="24"/>
          <w:lang w:val="ru-RU"/>
        </w:rPr>
        <w:t>УК</w:t>
      </w:r>
      <w:r w:rsidRPr="00396D46">
        <w:rPr>
          <w:rFonts w:ascii="Times New Roman" w:hAnsi="Times New Roman" w:cs="Times New Roman"/>
          <w:sz w:val="24"/>
          <w:szCs w:val="24"/>
          <w:lang w:val="ru-RU"/>
        </w:rPr>
        <w:t>, ведущий научный сотрудник.</w:t>
      </w:r>
    </w:p>
    <w:p w14:paraId="38E91D9F" w14:textId="62223F97" w:rsidR="00396D46" w:rsidRDefault="00396D46" w:rsidP="004B7C50">
      <w:pPr>
        <w:spacing w:line="276" w:lineRule="auto"/>
        <w:jc w:val="both"/>
        <w:rPr>
          <w:rFonts w:ascii="Times New Roman" w:hAnsi="Times New Roman" w:cs="Times New Roman"/>
          <w:sz w:val="24"/>
          <w:szCs w:val="24"/>
          <w:lang w:val="ru-RU"/>
        </w:rPr>
      </w:pPr>
    </w:p>
    <w:p w14:paraId="56EE7419" w14:textId="6BDC312C" w:rsidR="00396D46" w:rsidRDefault="00396D46" w:rsidP="004B7C50">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t>По итогам обсуждения диссертационной работы "</w:t>
      </w:r>
      <w:r w:rsidR="002232E1" w:rsidRPr="00396D46">
        <w:rPr>
          <w:rFonts w:ascii="Times New Roman" w:hAnsi="Times New Roman" w:cs="Times New Roman"/>
          <w:color w:val="000000"/>
          <w:spacing w:val="9"/>
          <w:sz w:val="24"/>
          <w:szCs w:val="24"/>
          <w:lang w:val="ru-RU"/>
        </w:rPr>
        <w:t>Исследование динамики поляризованного пучка в</w:t>
      </w:r>
      <w:r w:rsidR="002232E1">
        <w:rPr>
          <w:rFonts w:ascii="Times New Roman" w:hAnsi="Times New Roman" w:cs="Times New Roman"/>
          <w:color w:val="000000"/>
          <w:spacing w:val="9"/>
          <w:sz w:val="24"/>
          <w:szCs w:val="24"/>
          <w:lang w:val="ru-RU"/>
        </w:rPr>
        <w:t xml:space="preserve"> </w:t>
      </w:r>
      <w:r w:rsidR="002232E1" w:rsidRPr="00396D46">
        <w:rPr>
          <w:rFonts w:ascii="Times New Roman" w:hAnsi="Times New Roman" w:cs="Times New Roman"/>
          <w:color w:val="000000"/>
          <w:spacing w:val="9"/>
          <w:sz w:val="24"/>
          <w:szCs w:val="24"/>
          <w:lang w:val="ru-RU"/>
        </w:rPr>
        <w:t>ускорительном комплексе NICA-Nuclotron в приложении к</w:t>
      </w:r>
      <w:r w:rsidR="002232E1">
        <w:rPr>
          <w:rFonts w:ascii="Times New Roman" w:hAnsi="Times New Roman" w:cs="Times New Roman"/>
          <w:color w:val="000000"/>
          <w:spacing w:val="9"/>
          <w:sz w:val="24"/>
          <w:szCs w:val="24"/>
          <w:lang w:val="ru-RU"/>
        </w:rPr>
        <w:t xml:space="preserve"> </w:t>
      </w:r>
      <w:r w:rsidR="002232E1" w:rsidRPr="00396D46">
        <w:rPr>
          <w:rFonts w:ascii="Times New Roman" w:hAnsi="Times New Roman" w:cs="Times New Roman"/>
          <w:color w:val="000000"/>
          <w:spacing w:val="9"/>
          <w:sz w:val="24"/>
          <w:szCs w:val="24"/>
          <w:lang w:val="ru-RU"/>
        </w:rPr>
        <w:t>изучению электрического дипольного момента лёгких ядер</w:t>
      </w:r>
      <w:r w:rsidRPr="00396D46">
        <w:rPr>
          <w:rFonts w:ascii="Times New Roman" w:hAnsi="Times New Roman" w:cs="Times New Roman"/>
          <w:sz w:val="24"/>
          <w:szCs w:val="24"/>
          <w:lang w:val="ru-RU"/>
        </w:rPr>
        <w:t xml:space="preserve">" на заседании Научно-технического совета (НТС) </w:t>
      </w:r>
      <w:r w:rsidR="00E23AF3">
        <w:rPr>
          <w:rFonts w:ascii="Times New Roman" w:hAnsi="Times New Roman" w:cs="Times New Roman"/>
          <w:sz w:val="24"/>
          <w:szCs w:val="24"/>
          <w:lang w:val="ru-RU"/>
        </w:rPr>
        <w:t>Отдела Ускорительного Комплекса</w:t>
      </w:r>
      <w:r w:rsidRPr="00396D46">
        <w:rPr>
          <w:rFonts w:ascii="Times New Roman" w:hAnsi="Times New Roman" w:cs="Times New Roman"/>
          <w:sz w:val="24"/>
          <w:szCs w:val="24"/>
          <w:lang w:val="ru-RU"/>
        </w:rPr>
        <w:t xml:space="preserve"> ИЯИ РАН принято следующее заключение:</w:t>
      </w:r>
    </w:p>
    <w:p w14:paraId="0CBF9759" w14:textId="77777777" w:rsidR="001842E0" w:rsidRDefault="001842E0" w:rsidP="004B7C50">
      <w:pPr>
        <w:spacing w:line="276" w:lineRule="auto"/>
        <w:jc w:val="both"/>
        <w:rPr>
          <w:rFonts w:ascii="Times New Roman" w:hAnsi="Times New Roman" w:cs="Times New Roman"/>
          <w:sz w:val="24"/>
          <w:szCs w:val="24"/>
          <w:lang w:val="ru-RU"/>
        </w:rPr>
      </w:pPr>
    </w:p>
    <w:p w14:paraId="40F68164" w14:textId="5351EF14" w:rsidR="00396D46" w:rsidRPr="00396D46" w:rsidRDefault="00396D46" w:rsidP="004B7C50">
      <w:pPr>
        <w:spacing w:line="276" w:lineRule="auto"/>
        <w:jc w:val="both"/>
        <w:rPr>
          <w:rFonts w:ascii="Times New Roman" w:hAnsi="Times New Roman" w:cs="Times New Roman"/>
          <w:sz w:val="24"/>
          <w:szCs w:val="24"/>
          <w:u w:val="single"/>
          <w:lang w:val="ru-RU"/>
        </w:rPr>
      </w:pPr>
      <w:r w:rsidRPr="00396D46">
        <w:rPr>
          <w:rFonts w:ascii="Times New Roman" w:hAnsi="Times New Roman" w:cs="Times New Roman"/>
          <w:sz w:val="24"/>
          <w:szCs w:val="24"/>
          <w:u w:val="single"/>
          <w:lang w:val="ru-RU"/>
        </w:rPr>
        <w:t>Оценка выполненной соискателем работы.</w:t>
      </w:r>
    </w:p>
    <w:p w14:paraId="728271D6" w14:textId="65E08A90" w:rsidR="00E268F6" w:rsidRPr="00E268F6" w:rsidRDefault="00396D46" w:rsidP="004B7C50">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t xml:space="preserve">Диссертация посвящена результатам работ по </w:t>
      </w:r>
      <w:r w:rsidR="00E268F6">
        <w:rPr>
          <w:rFonts w:ascii="Times New Roman" w:hAnsi="Times New Roman" w:cs="Times New Roman"/>
          <w:sz w:val="24"/>
          <w:szCs w:val="24"/>
          <w:lang w:val="ru-RU"/>
        </w:rPr>
        <w:t>исследованию динамике поляризованного пучка для решения фундаментальных физических проблем.</w:t>
      </w:r>
      <w:r w:rsidR="00E268F6" w:rsidRPr="00E268F6">
        <w:rPr>
          <w:rFonts w:ascii="Times New Roman" w:hAnsi="Times New Roman" w:cs="Times New Roman"/>
          <w:sz w:val="24"/>
          <w:szCs w:val="24"/>
          <w:lang w:val="ru-RU"/>
        </w:rPr>
        <w:t xml:space="preserve"> Применение изложенных в работе подходов</w:t>
      </w:r>
      <w:r w:rsidR="00E268F6">
        <w:rPr>
          <w:rFonts w:ascii="Times New Roman" w:hAnsi="Times New Roman" w:cs="Times New Roman"/>
          <w:sz w:val="24"/>
          <w:szCs w:val="24"/>
          <w:lang w:val="ru-RU"/>
        </w:rPr>
        <w:t xml:space="preserve"> планируется на базе комплекса </w:t>
      </w:r>
      <w:r w:rsidR="00E268F6">
        <w:rPr>
          <w:rFonts w:ascii="Times New Roman" w:hAnsi="Times New Roman" w:cs="Times New Roman"/>
          <w:sz w:val="24"/>
          <w:szCs w:val="24"/>
        </w:rPr>
        <w:t>NICA</w:t>
      </w:r>
      <w:r w:rsidR="00E268F6" w:rsidRPr="00E268F6">
        <w:rPr>
          <w:rFonts w:ascii="Times New Roman" w:hAnsi="Times New Roman" w:cs="Times New Roman"/>
          <w:sz w:val="24"/>
          <w:szCs w:val="24"/>
          <w:lang w:val="ru-RU"/>
        </w:rPr>
        <w:t>-</w:t>
      </w:r>
      <w:r w:rsidR="00E268F6">
        <w:rPr>
          <w:rFonts w:ascii="Times New Roman" w:hAnsi="Times New Roman" w:cs="Times New Roman"/>
          <w:sz w:val="24"/>
          <w:szCs w:val="24"/>
        </w:rPr>
        <w:t>Nuclotron</w:t>
      </w:r>
      <w:r w:rsidR="00E268F6">
        <w:rPr>
          <w:rFonts w:ascii="Times New Roman" w:hAnsi="Times New Roman" w:cs="Times New Roman"/>
          <w:sz w:val="24"/>
          <w:szCs w:val="24"/>
          <w:lang w:val="ru-RU"/>
        </w:rPr>
        <w:t xml:space="preserve"> в ОИЯИ г. Дубна.</w:t>
      </w:r>
    </w:p>
    <w:p w14:paraId="4B2553E4" w14:textId="1D236911" w:rsidR="002232E1" w:rsidRDefault="00E268F6" w:rsidP="004B7C50">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 </w:t>
      </w:r>
    </w:p>
    <w:p w14:paraId="12BDBC47" w14:textId="72309F36" w:rsidR="00396D46" w:rsidRDefault="00396D46" w:rsidP="004B7C50">
      <w:pPr>
        <w:spacing w:line="276" w:lineRule="auto"/>
        <w:jc w:val="both"/>
        <w:rPr>
          <w:rFonts w:ascii="Times New Roman" w:hAnsi="Times New Roman" w:cs="Times New Roman"/>
          <w:sz w:val="24"/>
          <w:szCs w:val="24"/>
          <w:u w:val="single"/>
          <w:lang w:val="ru-RU"/>
        </w:rPr>
      </w:pPr>
      <w:r w:rsidRPr="00396D46">
        <w:rPr>
          <w:rFonts w:ascii="Times New Roman" w:hAnsi="Times New Roman" w:cs="Times New Roman"/>
          <w:sz w:val="24"/>
          <w:szCs w:val="24"/>
          <w:u w:val="single"/>
          <w:lang w:val="ru-RU"/>
        </w:rPr>
        <w:t>Наиболее существенные научные результаты, полученные лично соискателем.</w:t>
      </w:r>
    </w:p>
    <w:p w14:paraId="7B7A23A1" w14:textId="18768D68" w:rsidR="00E268F6" w:rsidRDefault="00E268F6" w:rsidP="004B7C50">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редложена дуальная магнитооптическая структура для тяжёлых и лёгких частиц;</w:t>
      </w:r>
    </w:p>
    <w:p w14:paraId="39A9A4B8" w14:textId="0D5D82BA" w:rsidR="00E268F6" w:rsidRDefault="00E268F6" w:rsidP="004B7C50">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Ра</w:t>
      </w:r>
      <w:r w:rsidRPr="00E268F6">
        <w:rPr>
          <w:rFonts w:ascii="Times New Roman" w:hAnsi="Times New Roman" w:cs="Times New Roman"/>
          <w:sz w:val="24"/>
          <w:szCs w:val="24"/>
          <w:lang w:val="ru-RU"/>
        </w:rPr>
        <w:t>зработаны методы вариации критической энергии на основе резонансной модуляции дисперсионной функции;</w:t>
      </w:r>
    </w:p>
    <w:p w14:paraId="628DF9FD" w14:textId="08084A41" w:rsidR="00E268F6" w:rsidRDefault="00E268F6" w:rsidP="004B7C50">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роведены численные исследования продольной динамики с учётом высших порядков и импедансов, сопоставленные с экспериментальными данными синхротрона У-70;</w:t>
      </w:r>
    </w:p>
    <w:p w14:paraId="14677609" w14:textId="07ABD712" w:rsidR="00E268F6" w:rsidRDefault="00E268F6" w:rsidP="004B7C50">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С</w:t>
      </w:r>
      <w:r w:rsidRPr="00E268F6">
        <w:rPr>
          <w:rFonts w:ascii="Times New Roman" w:hAnsi="Times New Roman" w:cs="Times New Roman"/>
          <w:sz w:val="24"/>
          <w:szCs w:val="24"/>
          <w:lang w:val="ru-RU"/>
        </w:rPr>
        <w:t>формулированы ограничения и параметры процедуры скачка критической энергии для различных ВЧ-систем;</w:t>
      </w:r>
    </w:p>
    <w:p w14:paraId="0984C920" w14:textId="4BA9F34A" w:rsidR="00E268F6" w:rsidRDefault="00E268F6" w:rsidP="004B7C50">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E268F6">
        <w:rPr>
          <w:rFonts w:ascii="Times New Roman" w:hAnsi="Times New Roman" w:cs="Times New Roman"/>
          <w:sz w:val="24"/>
          <w:szCs w:val="24"/>
          <w:lang w:val="ru-RU"/>
        </w:rPr>
        <w:t xml:space="preserve">азработаны 8- и 16-периодичные квази-замороженные структуры </w:t>
      </w:r>
      <w:r>
        <w:rPr>
          <w:rFonts w:ascii="Times New Roman" w:hAnsi="Times New Roman" w:cs="Times New Roman"/>
          <w:sz w:val="24"/>
          <w:szCs w:val="24"/>
          <w:lang w:val="ru-RU"/>
        </w:rPr>
        <w:t xml:space="preserve">модернизированного синхротрона </w:t>
      </w:r>
      <w:r w:rsidRPr="00E268F6">
        <w:rPr>
          <w:rFonts w:ascii="Times New Roman" w:hAnsi="Times New Roman" w:cs="Times New Roman"/>
          <w:sz w:val="24"/>
          <w:szCs w:val="24"/>
          <w:lang w:val="ru-RU"/>
        </w:rPr>
        <w:t xml:space="preserve">Nuclotron для выделения ЭДМ-сигнала лёгких ядер </w:t>
      </w:r>
      <w:r>
        <w:rPr>
          <w:rFonts w:ascii="Times New Roman" w:hAnsi="Times New Roman" w:cs="Times New Roman"/>
          <w:sz w:val="24"/>
          <w:szCs w:val="24"/>
          <w:lang w:val="ru-RU"/>
        </w:rPr>
        <w:t>с сохранением функций бустера</w:t>
      </w:r>
      <w:r w:rsidRPr="00E268F6">
        <w:rPr>
          <w:rFonts w:ascii="Times New Roman" w:hAnsi="Times New Roman" w:cs="Times New Roman"/>
          <w:sz w:val="24"/>
          <w:szCs w:val="24"/>
          <w:lang w:val="ru-RU"/>
        </w:rPr>
        <w:t>;</w:t>
      </w:r>
    </w:p>
    <w:p w14:paraId="4E58BFD8" w14:textId="1AA3E6A0" w:rsidR="00E268F6" w:rsidRPr="00E268F6" w:rsidRDefault="00E268F6" w:rsidP="004B7C50">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 xml:space="preserve">редложены </w:t>
      </w:r>
      <w:r>
        <w:rPr>
          <w:rFonts w:ascii="Times New Roman" w:hAnsi="Times New Roman" w:cs="Times New Roman"/>
          <w:sz w:val="24"/>
          <w:szCs w:val="24"/>
          <w:lang w:val="ru-RU"/>
        </w:rPr>
        <w:t xml:space="preserve">обводные </w:t>
      </w:r>
      <w:r w:rsidRPr="00E268F6">
        <w:rPr>
          <w:rFonts w:ascii="Times New Roman" w:hAnsi="Times New Roman" w:cs="Times New Roman"/>
          <w:sz w:val="24"/>
          <w:szCs w:val="24"/>
          <w:lang w:val="ru-RU"/>
        </w:rPr>
        <w:t>каналы для реализации исследований ЭДМ</w:t>
      </w:r>
      <w:r>
        <w:rPr>
          <w:rFonts w:ascii="Times New Roman" w:hAnsi="Times New Roman" w:cs="Times New Roman"/>
          <w:sz w:val="24"/>
          <w:szCs w:val="24"/>
          <w:lang w:val="ru-RU"/>
        </w:rPr>
        <w:t xml:space="preserve"> дейтрона</w:t>
      </w:r>
      <w:r w:rsidRPr="00E268F6">
        <w:rPr>
          <w:rFonts w:ascii="Times New Roman" w:hAnsi="Times New Roman" w:cs="Times New Roman"/>
          <w:sz w:val="24"/>
          <w:szCs w:val="24"/>
          <w:lang w:val="ru-RU"/>
        </w:rPr>
        <w:t xml:space="preserve"> в структуре </w:t>
      </w:r>
      <w:r>
        <w:rPr>
          <w:rFonts w:ascii="Times New Roman" w:hAnsi="Times New Roman" w:cs="Times New Roman"/>
          <w:sz w:val="24"/>
          <w:szCs w:val="24"/>
          <w:lang w:val="ru-RU"/>
        </w:rPr>
        <w:t xml:space="preserve">коллайдера </w:t>
      </w:r>
      <w:r w:rsidRPr="00E268F6">
        <w:rPr>
          <w:rFonts w:ascii="Times New Roman" w:hAnsi="Times New Roman" w:cs="Times New Roman"/>
          <w:sz w:val="24"/>
          <w:szCs w:val="24"/>
          <w:lang w:val="ru-RU"/>
        </w:rPr>
        <w:t>NICA.</w:t>
      </w:r>
    </w:p>
    <w:p w14:paraId="3C499A7A" w14:textId="6EB7FC68" w:rsidR="00FF1F3C" w:rsidRDefault="00FF1F3C" w:rsidP="004B7C50">
      <w:pPr>
        <w:spacing w:line="276" w:lineRule="auto"/>
        <w:jc w:val="both"/>
        <w:rPr>
          <w:rFonts w:ascii="Times New Roman" w:hAnsi="Times New Roman" w:cs="Times New Roman"/>
          <w:sz w:val="24"/>
          <w:szCs w:val="24"/>
          <w:u w:val="single"/>
          <w:lang w:val="ru-RU"/>
        </w:rPr>
      </w:pPr>
    </w:p>
    <w:p w14:paraId="235B0391" w14:textId="52498E4D" w:rsidR="00FF1F3C" w:rsidRDefault="00FF1F3C" w:rsidP="004B7C50">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Личное участие соискателя в получении результатов, изложенных в диссертации.</w:t>
      </w:r>
    </w:p>
    <w:p w14:paraId="6AE4F3D1" w14:textId="26453178" w:rsidR="00FF1F3C" w:rsidRDefault="002232E1" w:rsidP="004B7C50">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Все результаты, выносимые на защиту, получены лично </w:t>
      </w:r>
      <w:r w:rsidR="009E009E">
        <w:rPr>
          <w:rFonts w:ascii="Times New Roman" w:hAnsi="Times New Roman" w:cs="Times New Roman"/>
          <w:sz w:val="24"/>
          <w:szCs w:val="24"/>
          <w:lang w:val="ru-RU"/>
        </w:rPr>
        <w:t xml:space="preserve">Колокольчиковым С.Д </w:t>
      </w:r>
      <w:r w:rsidRPr="002232E1">
        <w:rPr>
          <w:rFonts w:ascii="Times New Roman" w:hAnsi="Times New Roman" w:cs="Times New Roman"/>
          <w:sz w:val="24"/>
          <w:szCs w:val="24"/>
          <w:lang w:val="ru-RU"/>
        </w:rPr>
        <w:t>или при его определяющем вкладе.</w:t>
      </w:r>
    </w:p>
    <w:p w14:paraId="0D66987E" w14:textId="4D7E6B46" w:rsidR="002232E1" w:rsidRPr="002232E1" w:rsidRDefault="002232E1" w:rsidP="004B7C50">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Содержание диссертации и основные положения, выносимые на защиту, отражают персональный вклад автора в опубликованные работы.</w:t>
      </w:r>
    </w:p>
    <w:p w14:paraId="61F08027" w14:textId="0E3E75D1" w:rsidR="002232E1" w:rsidRDefault="002232E1" w:rsidP="004B7C50">
      <w:pPr>
        <w:spacing w:line="276" w:lineRule="auto"/>
        <w:jc w:val="both"/>
        <w:rPr>
          <w:rFonts w:ascii="Times New Roman" w:hAnsi="Times New Roman" w:cs="Times New Roman"/>
          <w:sz w:val="24"/>
          <w:szCs w:val="24"/>
          <w:u w:val="single"/>
          <w:lang w:val="ru-RU"/>
        </w:rPr>
      </w:pPr>
    </w:p>
    <w:p w14:paraId="261B9007" w14:textId="77777777" w:rsidR="001842E0" w:rsidRPr="002C4C9A" w:rsidRDefault="001842E0" w:rsidP="004B7C50">
      <w:pPr>
        <w:spacing w:line="276" w:lineRule="auto"/>
        <w:jc w:val="both"/>
        <w:rPr>
          <w:rFonts w:ascii="Times New Roman" w:hAnsi="Times New Roman" w:cs="Times New Roman"/>
          <w:color w:val="202124"/>
          <w:sz w:val="24"/>
          <w:szCs w:val="24"/>
          <w:u w:val="single"/>
          <w:shd w:val="clear" w:color="auto" w:fill="FFFFFF"/>
          <w:lang w:val="ru-RU"/>
        </w:rPr>
      </w:pPr>
      <w:r w:rsidRPr="002C4C9A">
        <w:rPr>
          <w:rFonts w:ascii="Times New Roman" w:hAnsi="Times New Roman" w:cs="Times New Roman"/>
          <w:color w:val="202124"/>
          <w:sz w:val="24"/>
          <w:szCs w:val="24"/>
          <w:u w:val="single"/>
          <w:shd w:val="clear" w:color="auto" w:fill="FFFFFF"/>
          <w:lang w:val="ru-RU"/>
        </w:rPr>
        <w:t>Автор принимал непосредственное участие в решении следующих задач:</w:t>
      </w:r>
    </w:p>
    <w:p w14:paraId="0A7131E4" w14:textId="77777777" w:rsidR="001842E0" w:rsidRPr="006703F4" w:rsidRDefault="001842E0" w:rsidP="004B7C50">
      <w:pPr>
        <w:spacing w:line="276" w:lineRule="auto"/>
        <w:jc w:val="both"/>
        <w:rPr>
          <w:rFonts w:ascii="Times New Roman" w:hAnsi="Times New Roman" w:cs="Times New Roman"/>
          <w:sz w:val="24"/>
          <w:szCs w:val="24"/>
          <w:shd w:val="clear" w:color="auto" w:fill="FFFFFF"/>
          <w:lang w:val="ru-RU"/>
        </w:rPr>
      </w:pPr>
      <w:r w:rsidRPr="006703F4">
        <w:rPr>
          <w:rFonts w:ascii="Times New Roman" w:hAnsi="Times New Roman" w:cs="Times New Roman"/>
          <w:sz w:val="24"/>
          <w:szCs w:val="24"/>
          <w:shd w:val="clear" w:color="auto" w:fill="FFFFFF"/>
          <w:lang w:val="ru-RU"/>
        </w:rPr>
        <w:t>1.</w:t>
      </w:r>
      <w:r>
        <w:rPr>
          <w:rFonts w:ascii="Times New Roman" w:hAnsi="Times New Roman" w:cs="Times New Roman"/>
          <w:sz w:val="24"/>
          <w:szCs w:val="24"/>
          <w:shd w:val="clear" w:color="auto" w:fill="FFFFFF"/>
          <w:lang w:val="ru-RU"/>
        </w:rPr>
        <w:tab/>
      </w:r>
      <w:r w:rsidRPr="006703F4">
        <w:rPr>
          <w:rFonts w:ascii="Times New Roman" w:hAnsi="Times New Roman" w:cs="Times New Roman"/>
          <w:sz w:val="24"/>
          <w:szCs w:val="24"/>
          <w:shd w:val="clear" w:color="auto" w:fill="FFFFFF"/>
          <w:lang w:val="ru-RU"/>
        </w:rPr>
        <w:t>Моделирование магнитооптики с модулированной дисперсионной функцией;</w:t>
      </w:r>
    </w:p>
    <w:p w14:paraId="3393A709" w14:textId="77777777" w:rsidR="001842E0" w:rsidRPr="006703F4" w:rsidRDefault="001842E0" w:rsidP="004B7C50">
      <w:pPr>
        <w:spacing w:line="276" w:lineRule="auto"/>
        <w:jc w:val="both"/>
        <w:rPr>
          <w:rFonts w:ascii="Times New Roman" w:hAnsi="Times New Roman" w:cs="Times New Roman"/>
          <w:sz w:val="24"/>
          <w:szCs w:val="24"/>
          <w:shd w:val="clear" w:color="auto" w:fill="FFFFFF"/>
          <w:lang w:val="ru-RU"/>
        </w:rPr>
      </w:pPr>
      <w:r w:rsidRPr="006703F4">
        <w:rPr>
          <w:rFonts w:ascii="Times New Roman" w:hAnsi="Times New Roman" w:cs="Times New Roman"/>
          <w:sz w:val="24"/>
          <w:szCs w:val="24"/>
          <w:shd w:val="clear" w:color="auto" w:fill="FFFFFF"/>
          <w:lang w:val="ru-RU"/>
        </w:rPr>
        <w:t>2.</w:t>
      </w:r>
      <w:r>
        <w:rPr>
          <w:rFonts w:ascii="Times New Roman" w:hAnsi="Times New Roman" w:cs="Times New Roman"/>
          <w:sz w:val="24"/>
          <w:szCs w:val="24"/>
          <w:shd w:val="clear" w:color="auto" w:fill="FFFFFF"/>
          <w:lang w:val="ru-RU"/>
        </w:rPr>
        <w:tab/>
      </w:r>
      <w:r w:rsidRPr="006703F4">
        <w:rPr>
          <w:rFonts w:ascii="Times New Roman" w:hAnsi="Times New Roman" w:cs="Times New Roman"/>
          <w:sz w:val="24"/>
          <w:szCs w:val="24"/>
          <w:shd w:val="clear" w:color="auto" w:fill="FFFFFF"/>
          <w:lang w:val="ru-RU"/>
        </w:rPr>
        <w:t>Проведение численного моделирования продольной динамики частиц с учетом высших порядков коэффициента уплотнения орбиты в высокочастотных резонаторах гармонического и барьерного типа;</w:t>
      </w:r>
    </w:p>
    <w:p w14:paraId="3392E9AE" w14:textId="578E6A8C" w:rsidR="001842E0" w:rsidRPr="004B7C50" w:rsidRDefault="001842E0" w:rsidP="004B7C50">
      <w:pPr>
        <w:spacing w:line="276" w:lineRule="auto"/>
        <w:jc w:val="both"/>
        <w:rPr>
          <w:rFonts w:ascii="Times New Roman" w:hAnsi="Times New Roman" w:cs="Times New Roman"/>
          <w:sz w:val="24"/>
          <w:szCs w:val="24"/>
          <w:shd w:val="clear" w:color="auto" w:fill="FFFFFF"/>
          <w:lang w:val="ru-RU"/>
        </w:rPr>
      </w:pPr>
      <w:r w:rsidRPr="006703F4">
        <w:rPr>
          <w:rFonts w:ascii="Times New Roman" w:hAnsi="Times New Roman" w:cs="Times New Roman"/>
          <w:sz w:val="24"/>
          <w:szCs w:val="24"/>
          <w:shd w:val="clear" w:color="auto" w:fill="FFFFFF"/>
          <w:lang w:val="ru-RU"/>
        </w:rPr>
        <w:t>3.</w:t>
      </w:r>
      <w:r>
        <w:rPr>
          <w:rFonts w:ascii="Times New Roman" w:hAnsi="Times New Roman" w:cs="Times New Roman"/>
          <w:sz w:val="24"/>
          <w:szCs w:val="24"/>
          <w:shd w:val="clear" w:color="auto" w:fill="FFFFFF"/>
          <w:lang w:val="ru-RU"/>
        </w:rPr>
        <w:tab/>
      </w:r>
      <w:r w:rsidRPr="006703F4">
        <w:rPr>
          <w:rFonts w:ascii="Times New Roman" w:hAnsi="Times New Roman" w:cs="Times New Roman"/>
          <w:sz w:val="24"/>
          <w:szCs w:val="24"/>
          <w:shd w:val="clear" w:color="auto" w:fill="FFFFFF"/>
          <w:lang w:val="ru-RU"/>
        </w:rPr>
        <w:t>Изучение концепции «квази-замороженного» спина с целью создания установки для исследования ЭДМ дейтрона и протона.</w:t>
      </w:r>
    </w:p>
    <w:p w14:paraId="4C3A2A15" w14:textId="33BFD427" w:rsidR="00FF1F3C" w:rsidRDefault="00FF1F3C" w:rsidP="004B7C50">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lastRenderedPageBreak/>
        <w:t>Достоверность полученных результатов.</w:t>
      </w:r>
    </w:p>
    <w:p w14:paraId="1E98AA56" w14:textId="77777777" w:rsidR="00C60317" w:rsidRDefault="00C60317" w:rsidP="004B7C50">
      <w:p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Достоверность результатов подтверждается согласованностью аналитических расчётов и численного моделирования, совпадением с результатами других исследователей, а также сопоставлением с экспериментальными данными, полученными на ускорителе У-70.</w:t>
      </w:r>
    </w:p>
    <w:p w14:paraId="410A4DF5" w14:textId="09E22615" w:rsidR="002232E1" w:rsidRPr="002232E1" w:rsidRDefault="002232E1" w:rsidP="004B7C50">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Публикации [1-</w:t>
      </w:r>
      <w:r w:rsidR="001842E0" w:rsidRPr="001842E0">
        <w:rPr>
          <w:rFonts w:ascii="Times New Roman" w:hAnsi="Times New Roman" w:cs="Times New Roman"/>
          <w:sz w:val="24"/>
          <w:szCs w:val="24"/>
          <w:lang w:val="ru-RU"/>
        </w:rPr>
        <w:t>16</w:t>
      </w:r>
      <w:r w:rsidRPr="002232E1">
        <w:rPr>
          <w:rFonts w:ascii="Times New Roman" w:hAnsi="Times New Roman" w:cs="Times New Roman"/>
          <w:sz w:val="24"/>
          <w:szCs w:val="24"/>
          <w:lang w:val="ru-RU"/>
        </w:rPr>
        <w:t>] по результатам диссертации были опубликованы в российских и международных изданиях, где прошли процедуру рецензирования.</w:t>
      </w:r>
    </w:p>
    <w:p w14:paraId="45274034" w14:textId="06068326" w:rsidR="001842E0" w:rsidRPr="004B7C50" w:rsidRDefault="001842E0" w:rsidP="004B7C50">
      <w:pPr>
        <w:spacing w:line="276" w:lineRule="auto"/>
        <w:jc w:val="both"/>
        <w:rPr>
          <w:rFonts w:ascii="Times New Roman" w:hAnsi="Times New Roman" w:cs="Times New Roman"/>
          <w:color w:val="202124"/>
          <w:sz w:val="24"/>
          <w:szCs w:val="24"/>
          <w:u w:val="single"/>
          <w:shd w:val="clear" w:color="auto" w:fill="FFFFFF"/>
          <w:lang w:val="ru-RU"/>
        </w:rPr>
      </w:pPr>
    </w:p>
    <w:p w14:paraId="350774BE" w14:textId="0DD6D719" w:rsidR="001842E0" w:rsidRPr="001842E0" w:rsidRDefault="001842E0" w:rsidP="004B7C50">
      <w:pPr>
        <w:spacing w:line="276" w:lineRule="auto"/>
        <w:jc w:val="both"/>
        <w:rPr>
          <w:rFonts w:ascii="Times New Roman" w:hAnsi="Times New Roman" w:cs="Times New Roman"/>
          <w:color w:val="202124"/>
          <w:sz w:val="24"/>
          <w:szCs w:val="24"/>
          <w:u w:val="single"/>
          <w:shd w:val="clear" w:color="auto" w:fill="FFFFFF"/>
          <w:lang w:val="ru-RU"/>
        </w:rPr>
      </w:pPr>
      <w:r>
        <w:rPr>
          <w:rFonts w:ascii="Times New Roman" w:hAnsi="Times New Roman" w:cs="Times New Roman"/>
          <w:color w:val="202124"/>
          <w:sz w:val="24"/>
          <w:szCs w:val="24"/>
          <w:u w:val="single"/>
          <w:shd w:val="clear" w:color="auto" w:fill="FFFFFF"/>
          <w:lang w:val="ru-RU"/>
        </w:rPr>
        <w:t>Апробация полученных результатов:</w:t>
      </w:r>
    </w:p>
    <w:p w14:paraId="049DB08E" w14:textId="5BF7305E" w:rsidR="00C60317" w:rsidRPr="00C60317" w:rsidRDefault="002232E1" w:rsidP="004B7C50">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Результаты работы докладывались на следующих российских и международных конференциях:</w:t>
      </w:r>
    </w:p>
    <w:p w14:paraId="06321F70" w14:textId="09C92C8D" w:rsidR="00394DD2" w:rsidRPr="00394DD2" w:rsidRDefault="00394DD2" w:rsidP="004B7C50">
      <w:pPr>
        <w:pStyle w:val="a3"/>
        <w:numPr>
          <w:ilvl w:val="0"/>
          <w:numId w:val="4"/>
        </w:numPr>
        <w:spacing w:line="276" w:lineRule="auto"/>
        <w:jc w:val="both"/>
        <w:rPr>
          <w:rFonts w:ascii="Times New Roman" w:hAnsi="Times New Roman" w:cs="Times New Roman"/>
          <w:sz w:val="24"/>
          <w:szCs w:val="24"/>
        </w:rPr>
      </w:pPr>
      <w:r w:rsidRPr="00394DD2">
        <w:rPr>
          <w:rFonts w:ascii="Times New Roman" w:hAnsi="Times New Roman" w:cs="Times New Roman"/>
          <w:sz w:val="24"/>
          <w:szCs w:val="24"/>
        </w:rPr>
        <w:t>Workshop “Polarized beam in NICA” в 2022 г.;</w:t>
      </w:r>
    </w:p>
    <w:p w14:paraId="32362774" w14:textId="02BF7683" w:rsidR="00C60317" w:rsidRDefault="00C60317" w:rsidP="004B7C50">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Молодежная конференция по теоретической и экспериментальной физике МКТЭФ-2020. Москва, Россия;</w:t>
      </w:r>
    </w:p>
    <w:p w14:paraId="3980FAD2" w14:textId="77777777" w:rsidR="00C60317" w:rsidRDefault="00C60317" w:rsidP="004B7C50">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63, 65, 66-ая Всероссийская научная конференция МФТИ в 2020, 2023,</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2024 гг. г. Долгопрудный, Россия;</w:t>
      </w:r>
    </w:p>
    <w:p w14:paraId="5F9C8DE9" w14:textId="77777777" w:rsidR="00C60317" w:rsidRDefault="00C60317" w:rsidP="004B7C50">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XXVII и XXVIII Всероссийская конференции по ускорителям заряженных частиц RuPAC’21, RuPAC’23. Алушта; Новосибирск, Россия;</w:t>
      </w:r>
    </w:p>
    <w:p w14:paraId="7B601935" w14:textId="77777777" w:rsidR="00C60317" w:rsidRDefault="00C60317" w:rsidP="004B7C50">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VII, VIII, IX и X Международная конференция Лазерные и Плазменные технологии ЛаПлаз’21, ЛаПлаз’22, ЛаПлаз’23, ЛаПлаз’24, ЛаПлас’25. Москва, Россия;</w:t>
      </w:r>
    </w:p>
    <w:p w14:paraId="2DE09FB9" w14:textId="77777777" w:rsidR="00C60317" w:rsidRDefault="00C60317" w:rsidP="004B7C50">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XIII, XIV, XVI международная конференция по ускорителям заряженных частиц IPAC’22 IPAC’23, IPAC’25. Бангкок, Тайланд; Венеция, Италия;</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Тайпей, Тайвань;</w:t>
      </w:r>
    </w:p>
    <w:p w14:paraId="20CC5AAD" w14:textId="77777777" w:rsidR="00C60317" w:rsidRDefault="00C60317" w:rsidP="004B7C50">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 xml:space="preserve">XIX Международная конференции по спиновой физике высоких энергий DSPIN’23. Дубна, Россия; </w:t>
      </w:r>
    </w:p>
    <w:p w14:paraId="55616B1D" w14:textId="20957593" w:rsidR="00C60317" w:rsidRPr="00C60317" w:rsidRDefault="00C60317" w:rsidP="004B7C50">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XI-я Международная конференция по ядерной физике в накопительных</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кольцах STORI’24. Хуэйчжоу, провинция Гуандун, Китай;</w:t>
      </w:r>
    </w:p>
    <w:p w14:paraId="5E11D1F3" w14:textId="77777777" w:rsidR="002232E1" w:rsidRDefault="002232E1" w:rsidP="004B7C50">
      <w:pPr>
        <w:spacing w:line="276" w:lineRule="auto"/>
        <w:jc w:val="both"/>
        <w:rPr>
          <w:rFonts w:ascii="Times New Roman" w:hAnsi="Times New Roman" w:cs="Times New Roman"/>
          <w:sz w:val="24"/>
          <w:szCs w:val="24"/>
          <w:u w:val="single"/>
          <w:lang w:val="ru-RU"/>
        </w:rPr>
      </w:pPr>
    </w:p>
    <w:p w14:paraId="334BBFE3" w14:textId="74EB07A2" w:rsidR="00FF1F3C" w:rsidRDefault="00FF1F3C" w:rsidP="004B7C50">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Научная новизна полученных результатов.</w:t>
      </w:r>
    </w:p>
    <w:p w14:paraId="2708A7D5" w14:textId="2C51B149" w:rsidR="006F24AF" w:rsidRDefault="006F24AF" w:rsidP="004B7C50">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Впервые п</w:t>
      </w:r>
      <w:r w:rsidRPr="006F24AF">
        <w:rPr>
          <w:rFonts w:ascii="Times New Roman" w:hAnsi="Times New Roman" w:cs="Times New Roman"/>
          <w:sz w:val="24"/>
          <w:szCs w:val="24"/>
          <w:lang w:val="ru-RU"/>
        </w:rPr>
        <w:t>редложена дуальная структура для тяжёлых и лёгких частиц в коллайдере NICA;</w:t>
      </w:r>
    </w:p>
    <w:p w14:paraId="3C16FB90" w14:textId="071F35A3" w:rsidR="006F24AF" w:rsidRDefault="006F24AF" w:rsidP="004B7C50">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6F24AF">
        <w:rPr>
          <w:rFonts w:ascii="Times New Roman" w:hAnsi="Times New Roman" w:cs="Times New Roman"/>
          <w:sz w:val="24"/>
          <w:szCs w:val="24"/>
          <w:lang w:val="ru-RU"/>
        </w:rPr>
        <w:t>еализован метод подавления дисперсии в арке с отсутствующими магнитами;</w:t>
      </w:r>
    </w:p>
    <w:p w14:paraId="2DC0404B" w14:textId="2595A587" w:rsidR="006F24AF" w:rsidRDefault="006F24AF" w:rsidP="004B7C50">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И</w:t>
      </w:r>
      <w:r w:rsidRPr="006F24AF">
        <w:rPr>
          <w:rFonts w:ascii="Times New Roman" w:hAnsi="Times New Roman" w:cs="Times New Roman"/>
          <w:sz w:val="24"/>
          <w:szCs w:val="24"/>
          <w:lang w:val="ru-RU"/>
        </w:rPr>
        <w:t>сследован скачок критической энергии с барьерным ВЧ-потенциалом с учётом ограничений продольной микроволновой неустойчивости;</w:t>
      </w:r>
    </w:p>
    <w:p w14:paraId="17AD47BB" w14:textId="185AB48B" w:rsidR="006F24AF" w:rsidRDefault="006F24AF" w:rsidP="004B7C50">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6F24AF">
        <w:rPr>
          <w:rFonts w:ascii="Times New Roman" w:hAnsi="Times New Roman" w:cs="Times New Roman"/>
          <w:sz w:val="24"/>
          <w:szCs w:val="24"/>
          <w:lang w:val="ru-RU"/>
        </w:rPr>
        <w:t xml:space="preserve">азработаны новые 8- и 16-периодичные структуры с квази-замороженным спином для изучения ЭДМ </w:t>
      </w:r>
      <w:r>
        <w:rPr>
          <w:rFonts w:ascii="Times New Roman" w:hAnsi="Times New Roman" w:cs="Times New Roman"/>
          <w:sz w:val="24"/>
          <w:szCs w:val="24"/>
          <w:lang w:val="ru-RU"/>
        </w:rPr>
        <w:t>как протона, так и дейтрона</w:t>
      </w:r>
      <w:r w:rsidRPr="006F24AF">
        <w:rPr>
          <w:rFonts w:ascii="Times New Roman" w:hAnsi="Times New Roman" w:cs="Times New Roman"/>
          <w:sz w:val="24"/>
          <w:szCs w:val="24"/>
          <w:lang w:val="ru-RU"/>
        </w:rPr>
        <w:t>;</w:t>
      </w:r>
    </w:p>
    <w:p w14:paraId="7790C085" w14:textId="0F1FE473" w:rsidR="006F24AF" w:rsidRPr="006F24AF" w:rsidRDefault="006F24AF" w:rsidP="004B7C50">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6F24AF">
        <w:rPr>
          <w:rFonts w:ascii="Times New Roman" w:hAnsi="Times New Roman" w:cs="Times New Roman"/>
          <w:sz w:val="24"/>
          <w:szCs w:val="24"/>
          <w:lang w:val="ru-RU"/>
        </w:rPr>
        <w:t xml:space="preserve">редложена структура коллайдера NICA </w:t>
      </w:r>
      <w:r>
        <w:rPr>
          <w:rFonts w:ascii="Times New Roman" w:hAnsi="Times New Roman" w:cs="Times New Roman"/>
          <w:sz w:val="24"/>
          <w:szCs w:val="24"/>
          <w:lang w:val="ru-RU"/>
        </w:rPr>
        <w:t xml:space="preserve">с обводным каналами </w:t>
      </w:r>
      <w:r w:rsidRPr="006F24AF">
        <w:rPr>
          <w:rFonts w:ascii="Times New Roman" w:hAnsi="Times New Roman" w:cs="Times New Roman"/>
          <w:sz w:val="24"/>
          <w:szCs w:val="24"/>
          <w:lang w:val="ru-RU"/>
        </w:rPr>
        <w:t>с</w:t>
      </w:r>
      <w:r>
        <w:rPr>
          <w:rFonts w:ascii="Times New Roman" w:hAnsi="Times New Roman" w:cs="Times New Roman"/>
          <w:sz w:val="24"/>
          <w:szCs w:val="24"/>
          <w:lang w:val="ru-RU"/>
        </w:rPr>
        <w:t xml:space="preserve"> прямыми</w:t>
      </w:r>
      <w:r w:rsidRPr="006F24AF">
        <w:rPr>
          <w:rFonts w:ascii="Times New Roman" w:hAnsi="Times New Roman" w:cs="Times New Roman"/>
          <w:sz w:val="24"/>
          <w:szCs w:val="24"/>
          <w:lang w:val="ru-RU"/>
        </w:rPr>
        <w:t xml:space="preserve"> фильтрами Вина для выделения ЭДМ-сигнала.</w:t>
      </w:r>
    </w:p>
    <w:p w14:paraId="2511CE1B" w14:textId="371CACD0" w:rsidR="00FF1F3C" w:rsidRDefault="00FF1F3C" w:rsidP="004B7C50">
      <w:pPr>
        <w:spacing w:line="276" w:lineRule="auto"/>
        <w:jc w:val="both"/>
        <w:rPr>
          <w:rFonts w:ascii="Times New Roman" w:hAnsi="Times New Roman" w:cs="Times New Roman"/>
          <w:sz w:val="24"/>
          <w:szCs w:val="24"/>
          <w:u w:val="single"/>
          <w:lang w:val="ru-RU"/>
        </w:rPr>
      </w:pPr>
    </w:p>
    <w:p w14:paraId="621E7A95" w14:textId="529C6087" w:rsidR="00FF1F3C" w:rsidRDefault="00FF1F3C" w:rsidP="004B7C50">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 xml:space="preserve">Практическая значимость полученных результатов. Ценность научных работ соискателя.  </w:t>
      </w:r>
    </w:p>
    <w:p w14:paraId="378124C4" w14:textId="7DE69111" w:rsidR="002232E1" w:rsidRDefault="00221500" w:rsidP="004B7C50">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Результаты диссертационной работы </w:t>
      </w:r>
      <w:r>
        <w:rPr>
          <w:rFonts w:ascii="Times New Roman" w:hAnsi="Times New Roman" w:cs="Times New Roman"/>
          <w:sz w:val="24"/>
          <w:szCs w:val="24"/>
          <w:lang w:val="ru-RU"/>
        </w:rPr>
        <w:t>Колокольчикова С.Д</w:t>
      </w:r>
      <w:r w:rsidRPr="002232E1">
        <w:rPr>
          <w:rFonts w:ascii="Times New Roman" w:hAnsi="Times New Roman" w:cs="Times New Roman"/>
          <w:sz w:val="24"/>
          <w:szCs w:val="24"/>
          <w:lang w:val="ru-RU"/>
        </w:rPr>
        <w:t>. в настоящее время</w:t>
      </w:r>
      <w:r>
        <w:rPr>
          <w:rFonts w:ascii="Times New Roman" w:hAnsi="Times New Roman" w:cs="Times New Roman"/>
          <w:sz w:val="24"/>
          <w:szCs w:val="24"/>
          <w:lang w:val="ru-RU"/>
        </w:rPr>
        <w:t xml:space="preserve"> </w:t>
      </w:r>
      <w:r w:rsidRPr="00221500">
        <w:rPr>
          <w:rFonts w:ascii="Times New Roman" w:hAnsi="Times New Roman" w:cs="Times New Roman"/>
          <w:sz w:val="24"/>
          <w:szCs w:val="24"/>
          <w:lang w:val="ru-RU"/>
        </w:rPr>
        <w:t>могут быть использованы при проектировании и модернизации ускорителей для проведения экспериментов с тяжёлыми и лёгкими ионами. Разработанные методы позволяют решать задачи</w:t>
      </w:r>
      <w:r>
        <w:rPr>
          <w:rFonts w:ascii="Times New Roman" w:hAnsi="Times New Roman" w:cs="Times New Roman"/>
          <w:sz w:val="24"/>
          <w:szCs w:val="24"/>
          <w:lang w:val="ru-RU"/>
        </w:rPr>
        <w:t xml:space="preserve"> в экспериментах</w:t>
      </w:r>
      <w:r w:rsidRPr="00221500">
        <w:rPr>
          <w:rFonts w:ascii="Times New Roman" w:hAnsi="Times New Roman" w:cs="Times New Roman"/>
          <w:sz w:val="24"/>
          <w:szCs w:val="24"/>
          <w:lang w:val="ru-RU"/>
        </w:rPr>
        <w:t xml:space="preserve"> </w:t>
      </w:r>
      <w:r>
        <w:rPr>
          <w:rFonts w:ascii="Times New Roman" w:hAnsi="Times New Roman" w:cs="Times New Roman"/>
          <w:sz w:val="24"/>
          <w:szCs w:val="24"/>
          <w:lang w:val="ru-RU"/>
        </w:rPr>
        <w:t>с поляризованным пучком как в коллайдерных столкновениях</w:t>
      </w:r>
      <w:r w:rsidRPr="00221500">
        <w:rPr>
          <w:rFonts w:ascii="Times New Roman" w:hAnsi="Times New Roman" w:cs="Times New Roman"/>
          <w:sz w:val="24"/>
          <w:szCs w:val="24"/>
          <w:lang w:val="ru-RU"/>
        </w:rPr>
        <w:t xml:space="preserve">, так </w:t>
      </w:r>
      <w:r>
        <w:rPr>
          <w:rFonts w:ascii="Times New Roman" w:hAnsi="Times New Roman" w:cs="Times New Roman"/>
          <w:sz w:val="24"/>
          <w:szCs w:val="24"/>
          <w:lang w:val="ru-RU"/>
        </w:rPr>
        <w:t>по измерению</w:t>
      </w:r>
      <w:r w:rsidRPr="00221500">
        <w:rPr>
          <w:rFonts w:ascii="Times New Roman" w:hAnsi="Times New Roman" w:cs="Times New Roman"/>
          <w:sz w:val="24"/>
          <w:szCs w:val="24"/>
          <w:lang w:val="ru-RU"/>
        </w:rPr>
        <w:t xml:space="preserve"> электрического дипольного момента лёгких ядер. Предложенные решения применимы</w:t>
      </w:r>
      <w:r>
        <w:rPr>
          <w:rFonts w:ascii="Times New Roman" w:hAnsi="Times New Roman" w:cs="Times New Roman"/>
          <w:sz w:val="24"/>
          <w:szCs w:val="24"/>
          <w:lang w:val="ru-RU"/>
        </w:rPr>
        <w:t xml:space="preserve"> коллайдера </w:t>
      </w:r>
      <w:r>
        <w:rPr>
          <w:rFonts w:ascii="Times New Roman" w:hAnsi="Times New Roman" w:cs="Times New Roman"/>
          <w:sz w:val="24"/>
          <w:szCs w:val="24"/>
        </w:rPr>
        <w:t>NICA</w:t>
      </w:r>
      <w:r>
        <w:rPr>
          <w:rFonts w:ascii="Times New Roman" w:hAnsi="Times New Roman" w:cs="Times New Roman"/>
          <w:sz w:val="24"/>
          <w:szCs w:val="24"/>
          <w:lang w:val="ru-RU"/>
        </w:rPr>
        <w:t>, а также</w:t>
      </w:r>
      <w:r w:rsidRPr="00221500">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бустера </w:t>
      </w:r>
      <w:r w:rsidRPr="00221500">
        <w:rPr>
          <w:rFonts w:ascii="Times New Roman" w:hAnsi="Times New Roman" w:cs="Times New Roman"/>
          <w:sz w:val="24"/>
          <w:szCs w:val="24"/>
          <w:lang w:val="ru-RU"/>
        </w:rPr>
        <w:t xml:space="preserve">Nuclotron, обеспечивая независимые </w:t>
      </w:r>
      <w:r w:rsidRPr="00221500">
        <w:rPr>
          <w:rFonts w:ascii="Times New Roman" w:hAnsi="Times New Roman" w:cs="Times New Roman"/>
          <w:sz w:val="24"/>
          <w:szCs w:val="24"/>
          <w:lang w:val="ru-RU"/>
        </w:rPr>
        <w:lastRenderedPageBreak/>
        <w:t>эксперименты по спиновой физике.</w:t>
      </w:r>
      <w:r>
        <w:rPr>
          <w:rFonts w:ascii="Times New Roman" w:hAnsi="Times New Roman" w:cs="Times New Roman"/>
          <w:sz w:val="24"/>
          <w:szCs w:val="24"/>
          <w:lang w:val="ru-RU"/>
        </w:rPr>
        <w:t xml:space="preserve"> Результаты могут быть использованы и в других ускорительных комплексах.</w:t>
      </w:r>
    </w:p>
    <w:p w14:paraId="11582527" w14:textId="77777777" w:rsidR="001842E0" w:rsidRDefault="001842E0" w:rsidP="004B7C50">
      <w:pPr>
        <w:spacing w:line="276" w:lineRule="auto"/>
        <w:jc w:val="both"/>
        <w:rPr>
          <w:rFonts w:ascii="Times New Roman" w:hAnsi="Times New Roman" w:cs="Times New Roman"/>
          <w:sz w:val="24"/>
          <w:szCs w:val="24"/>
          <w:lang w:val="ru-RU"/>
        </w:rPr>
      </w:pPr>
    </w:p>
    <w:p w14:paraId="640C9991" w14:textId="62BD8784" w:rsidR="002232E1" w:rsidRDefault="002232E1" w:rsidP="004B7C50">
      <w:pPr>
        <w:tabs>
          <w:tab w:val="center" w:pos="4677"/>
        </w:tabs>
        <w:spacing w:line="276" w:lineRule="auto"/>
        <w:jc w:val="both"/>
        <w:rPr>
          <w:rFonts w:ascii="Times New Roman" w:hAnsi="Times New Roman" w:cs="Times New Roman"/>
          <w:sz w:val="24"/>
          <w:szCs w:val="24"/>
          <w:u w:val="single"/>
          <w:lang w:val="ru-RU"/>
        </w:rPr>
      </w:pPr>
      <w:r w:rsidRPr="001842E0">
        <w:rPr>
          <w:rFonts w:ascii="Times New Roman" w:hAnsi="Times New Roman" w:cs="Times New Roman"/>
          <w:sz w:val="24"/>
          <w:szCs w:val="24"/>
          <w:u w:val="single"/>
          <w:lang w:val="ru-RU"/>
        </w:rPr>
        <w:t xml:space="preserve">Соответствие диссертации требованиям, установленным п. 14 Положения о присуждении ученых степеней, утвержденного Постановлением Правительства Российской Федерации от 24 сентября 2013 года </w:t>
      </w:r>
      <w:r w:rsidR="001842E0" w:rsidRPr="001842E0">
        <w:rPr>
          <w:rFonts w:ascii="Times New Roman" w:hAnsi="Times New Roman" w:cs="Times New Roman"/>
          <w:color w:val="202124"/>
          <w:sz w:val="24"/>
          <w:szCs w:val="24"/>
          <w:u w:val="single"/>
          <w:shd w:val="clear" w:color="auto" w:fill="FFFFFF"/>
          <w:lang w:val="ru-RU"/>
        </w:rPr>
        <w:t>№</w:t>
      </w:r>
      <w:r w:rsidRPr="001842E0">
        <w:rPr>
          <w:rFonts w:ascii="Times New Roman" w:hAnsi="Times New Roman" w:cs="Times New Roman"/>
          <w:sz w:val="24"/>
          <w:szCs w:val="24"/>
          <w:u w:val="single"/>
          <w:lang w:val="ru-RU"/>
        </w:rPr>
        <w:t xml:space="preserve"> 842.</w:t>
      </w:r>
    </w:p>
    <w:p w14:paraId="1C04C42C" w14:textId="77777777" w:rsidR="001842E0" w:rsidRPr="001842E0" w:rsidRDefault="001842E0" w:rsidP="004B7C50">
      <w:pPr>
        <w:tabs>
          <w:tab w:val="center" w:pos="4677"/>
        </w:tabs>
        <w:spacing w:line="276" w:lineRule="auto"/>
        <w:jc w:val="both"/>
        <w:rPr>
          <w:rFonts w:ascii="Times New Roman" w:hAnsi="Times New Roman" w:cs="Times New Roman"/>
          <w:sz w:val="24"/>
          <w:szCs w:val="24"/>
          <w:u w:val="single"/>
          <w:lang w:val="ru-RU"/>
        </w:rPr>
      </w:pPr>
    </w:p>
    <w:p w14:paraId="11AD2034" w14:textId="3F5EC5D1" w:rsidR="002232E1" w:rsidRPr="002232E1" w:rsidRDefault="002232E1" w:rsidP="004B7C50">
      <w:pPr>
        <w:tabs>
          <w:tab w:val="center" w:pos="4677"/>
        </w:tabs>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Некорректных заимствований в представленной диссертации нет.</w:t>
      </w:r>
    </w:p>
    <w:p w14:paraId="0EB5D5FA" w14:textId="77777777" w:rsidR="002232E1" w:rsidRDefault="002232E1" w:rsidP="004B7C50">
      <w:pPr>
        <w:spacing w:line="276" w:lineRule="auto"/>
        <w:jc w:val="both"/>
        <w:rPr>
          <w:rFonts w:ascii="Times New Roman" w:hAnsi="Times New Roman" w:cs="Times New Roman"/>
          <w:sz w:val="24"/>
          <w:szCs w:val="24"/>
          <w:u w:val="single"/>
          <w:lang w:val="ru-RU"/>
        </w:rPr>
      </w:pPr>
    </w:p>
    <w:p w14:paraId="0927CF2D" w14:textId="02C6F4EB" w:rsidR="00FF1F3C" w:rsidRDefault="00FF1F3C" w:rsidP="004B7C50">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Специальность, которой соответствует диссертация.</w:t>
      </w:r>
    </w:p>
    <w:p w14:paraId="25AE900C" w14:textId="4460150E" w:rsidR="00FF1F3C" w:rsidRDefault="002232E1" w:rsidP="004B7C50">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Представленная </w:t>
      </w:r>
      <w:r w:rsidR="00221500">
        <w:rPr>
          <w:rFonts w:ascii="Times New Roman" w:hAnsi="Times New Roman" w:cs="Times New Roman"/>
          <w:sz w:val="24"/>
          <w:szCs w:val="24"/>
          <w:lang w:val="ru-RU"/>
        </w:rPr>
        <w:t>Колокольчиковым С.Д</w:t>
      </w:r>
      <w:r w:rsidR="00221500" w:rsidRPr="002232E1">
        <w:rPr>
          <w:rFonts w:ascii="Times New Roman" w:hAnsi="Times New Roman" w:cs="Times New Roman"/>
          <w:sz w:val="24"/>
          <w:szCs w:val="24"/>
          <w:lang w:val="ru-RU"/>
        </w:rPr>
        <w:t xml:space="preserve">. </w:t>
      </w:r>
      <w:r w:rsidRPr="002232E1">
        <w:rPr>
          <w:rFonts w:ascii="Times New Roman" w:hAnsi="Times New Roman" w:cs="Times New Roman"/>
          <w:sz w:val="24"/>
          <w:szCs w:val="24"/>
          <w:lang w:val="ru-RU"/>
        </w:rPr>
        <w:t>диссертация посвящена</w:t>
      </w:r>
      <w:r w:rsidR="00221500">
        <w:rPr>
          <w:rFonts w:ascii="Times New Roman" w:hAnsi="Times New Roman" w:cs="Times New Roman"/>
          <w:sz w:val="24"/>
          <w:szCs w:val="24"/>
          <w:lang w:val="ru-RU"/>
        </w:rPr>
        <w:t xml:space="preserve"> комплексному</w:t>
      </w:r>
      <w:r w:rsidRPr="002232E1">
        <w:rPr>
          <w:rFonts w:ascii="Times New Roman" w:hAnsi="Times New Roman" w:cs="Times New Roman"/>
          <w:sz w:val="24"/>
          <w:szCs w:val="24"/>
          <w:lang w:val="ru-RU"/>
        </w:rPr>
        <w:t xml:space="preserve"> </w:t>
      </w:r>
      <w:r w:rsidR="00221500">
        <w:rPr>
          <w:rFonts w:ascii="Times New Roman" w:hAnsi="Times New Roman" w:cs="Times New Roman"/>
          <w:sz w:val="24"/>
          <w:szCs w:val="24"/>
          <w:lang w:val="ru-RU"/>
        </w:rPr>
        <w:t>исследованию проблем при ускорении поляризованного пучка.</w:t>
      </w:r>
    </w:p>
    <w:p w14:paraId="5CFFA85F" w14:textId="5AF7EF1B" w:rsidR="002232E1" w:rsidRPr="002232E1" w:rsidRDefault="002232E1" w:rsidP="004B7C50">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Диссертация соответствует пунктам </w:t>
      </w:r>
      <w:r w:rsidR="001842E0" w:rsidRPr="001842E0">
        <w:rPr>
          <w:rFonts w:ascii="Times New Roman" w:hAnsi="Times New Roman" w:cs="Times New Roman"/>
          <w:sz w:val="24"/>
          <w:szCs w:val="24"/>
          <w:lang w:val="ru-RU"/>
        </w:rPr>
        <w:t>_________________</w:t>
      </w:r>
      <w:r w:rsidRPr="002232E1">
        <w:rPr>
          <w:rFonts w:ascii="Times New Roman" w:hAnsi="Times New Roman" w:cs="Times New Roman"/>
          <w:sz w:val="24"/>
          <w:szCs w:val="24"/>
          <w:lang w:val="ru-RU"/>
        </w:rPr>
        <w:t xml:space="preserve"> паспорта специальности </w:t>
      </w:r>
      <w:r w:rsidR="001842E0" w:rsidRPr="001842E0">
        <w:rPr>
          <w:rFonts w:ascii="Times New Roman" w:hAnsi="Times New Roman" w:cs="Times New Roman"/>
          <w:sz w:val="24"/>
          <w:szCs w:val="24"/>
          <w:lang w:val="ru-RU"/>
        </w:rPr>
        <w:t>_____________________________________________________________________________</w:t>
      </w:r>
      <w:r w:rsidRPr="002232E1">
        <w:rPr>
          <w:rFonts w:ascii="Times New Roman" w:hAnsi="Times New Roman" w:cs="Times New Roman"/>
          <w:sz w:val="24"/>
          <w:szCs w:val="24"/>
          <w:lang w:val="ru-RU"/>
        </w:rPr>
        <w:t>.</w:t>
      </w:r>
    </w:p>
    <w:p w14:paraId="5ED18E04" w14:textId="77777777" w:rsidR="002232E1" w:rsidRDefault="002232E1" w:rsidP="004B7C50">
      <w:pPr>
        <w:spacing w:line="276" w:lineRule="auto"/>
        <w:jc w:val="both"/>
        <w:rPr>
          <w:rFonts w:ascii="Times New Roman" w:hAnsi="Times New Roman" w:cs="Times New Roman"/>
          <w:sz w:val="24"/>
          <w:szCs w:val="24"/>
          <w:u w:val="single"/>
          <w:lang w:val="ru-RU"/>
        </w:rPr>
      </w:pPr>
    </w:p>
    <w:p w14:paraId="00A69F83" w14:textId="3FF1F7BE" w:rsidR="00FF1F3C" w:rsidRDefault="00FF1F3C" w:rsidP="004B7C50">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Полнота изложения материалов диссертации в опубликованных работах.</w:t>
      </w:r>
    </w:p>
    <w:p w14:paraId="145D2DB1" w14:textId="4A5817AB" w:rsidR="002232E1" w:rsidRDefault="002232E1" w:rsidP="004B7C50">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Основные положения диссертации изложены в 1</w:t>
      </w:r>
      <w:r w:rsidR="00F453DD" w:rsidRPr="00F453DD">
        <w:rPr>
          <w:rFonts w:ascii="Times New Roman" w:hAnsi="Times New Roman" w:cs="Times New Roman"/>
          <w:sz w:val="24"/>
          <w:szCs w:val="24"/>
          <w:lang w:val="ru-RU"/>
        </w:rPr>
        <w:t>6</w:t>
      </w:r>
      <w:r w:rsidRPr="002232E1">
        <w:rPr>
          <w:rFonts w:ascii="Times New Roman" w:hAnsi="Times New Roman" w:cs="Times New Roman"/>
          <w:sz w:val="24"/>
          <w:szCs w:val="24"/>
          <w:lang w:val="ru-RU"/>
        </w:rPr>
        <w:t xml:space="preserve"> статьях, опубликованных в российских и международных научных изданиях, </w:t>
      </w:r>
      <w:r w:rsidR="00987836" w:rsidRPr="00987836">
        <w:rPr>
          <w:rFonts w:ascii="Times New Roman" w:hAnsi="Times New Roman" w:cs="Times New Roman"/>
          <w:sz w:val="24"/>
          <w:szCs w:val="24"/>
          <w:lang w:val="ru-RU"/>
        </w:rPr>
        <w:t>1</w:t>
      </w:r>
      <w:r w:rsidR="00F453DD" w:rsidRPr="00F453DD">
        <w:rPr>
          <w:rFonts w:ascii="Times New Roman" w:hAnsi="Times New Roman" w:cs="Times New Roman"/>
          <w:sz w:val="24"/>
          <w:szCs w:val="24"/>
          <w:lang w:val="ru-RU"/>
        </w:rPr>
        <w:t>2</w:t>
      </w:r>
      <w:r w:rsidR="00987836" w:rsidRPr="00987836">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 xml:space="preserve">из </w:t>
      </w:r>
      <w:r w:rsidR="00515454">
        <w:rPr>
          <w:rFonts w:ascii="Times New Roman" w:hAnsi="Times New Roman" w:cs="Times New Roman"/>
          <w:sz w:val="24"/>
          <w:szCs w:val="24"/>
          <w:lang w:val="ru-RU"/>
        </w:rPr>
        <w:t>которых</w:t>
      </w:r>
      <w:r w:rsidR="00987836">
        <w:rPr>
          <w:rFonts w:ascii="Times New Roman" w:hAnsi="Times New Roman" w:cs="Times New Roman"/>
          <w:sz w:val="24"/>
          <w:szCs w:val="24"/>
          <w:lang w:val="ru-RU"/>
        </w:rPr>
        <w:t xml:space="preserve"> </w:t>
      </w:r>
      <w:r w:rsidRPr="002232E1">
        <w:rPr>
          <w:rFonts w:ascii="Times New Roman" w:hAnsi="Times New Roman" w:cs="Times New Roman"/>
          <w:sz w:val="24"/>
          <w:szCs w:val="24"/>
          <w:lang w:val="ru-RU"/>
        </w:rPr>
        <w:t>рекомендован</w:t>
      </w:r>
      <w:r w:rsidR="00987836">
        <w:rPr>
          <w:rFonts w:ascii="Times New Roman" w:hAnsi="Times New Roman" w:cs="Times New Roman"/>
          <w:sz w:val="24"/>
          <w:szCs w:val="24"/>
          <w:lang w:val="ru-RU"/>
        </w:rPr>
        <w:t>ы</w:t>
      </w:r>
      <w:r w:rsidRPr="002232E1">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В</w:t>
      </w:r>
      <w:r w:rsidRPr="002232E1">
        <w:rPr>
          <w:rFonts w:ascii="Times New Roman" w:hAnsi="Times New Roman" w:cs="Times New Roman"/>
          <w:sz w:val="24"/>
          <w:szCs w:val="24"/>
          <w:lang w:val="ru-RU"/>
        </w:rPr>
        <w:t xml:space="preserve">АК и </w:t>
      </w:r>
      <w:r w:rsidR="007D2798" w:rsidRPr="002232E1">
        <w:rPr>
          <w:rFonts w:ascii="Times New Roman" w:hAnsi="Times New Roman" w:cs="Times New Roman"/>
          <w:sz w:val="24"/>
          <w:szCs w:val="24"/>
          <w:lang w:val="ru-RU"/>
        </w:rPr>
        <w:t>индекси</w:t>
      </w:r>
      <w:r w:rsidR="007D2798">
        <w:rPr>
          <w:rFonts w:ascii="Times New Roman" w:hAnsi="Times New Roman" w:cs="Times New Roman"/>
          <w:sz w:val="24"/>
          <w:szCs w:val="24"/>
          <w:lang w:val="ru-RU"/>
        </w:rPr>
        <w:t>руются</w:t>
      </w:r>
      <w:r w:rsidRPr="002232E1">
        <w:rPr>
          <w:rFonts w:ascii="Times New Roman" w:hAnsi="Times New Roman" w:cs="Times New Roman"/>
          <w:sz w:val="24"/>
          <w:szCs w:val="24"/>
          <w:lang w:val="ru-RU"/>
        </w:rPr>
        <w:t xml:space="preserve"> в базах данных </w:t>
      </w:r>
      <w:r w:rsidR="00987836">
        <w:rPr>
          <w:rFonts w:ascii="Times New Roman" w:hAnsi="Times New Roman" w:cs="Times New Roman"/>
          <w:sz w:val="24"/>
          <w:szCs w:val="24"/>
        </w:rPr>
        <w:t>Web</w:t>
      </w:r>
      <w:r w:rsidRPr="002232E1">
        <w:rPr>
          <w:rFonts w:ascii="Times New Roman" w:hAnsi="Times New Roman" w:cs="Times New Roman"/>
          <w:sz w:val="24"/>
          <w:szCs w:val="24"/>
          <w:lang w:val="ru-RU"/>
        </w:rPr>
        <w:t xml:space="preserve"> of Science, SCOPUS и РИНЦ.</w:t>
      </w:r>
    </w:p>
    <w:p w14:paraId="1D2F928C" w14:textId="77777777" w:rsidR="00515454" w:rsidRPr="00515454" w:rsidRDefault="00515454" w:rsidP="004B7C50">
      <w:pPr>
        <w:spacing w:line="276" w:lineRule="auto"/>
        <w:jc w:val="both"/>
        <w:rPr>
          <w:rFonts w:ascii="Times New Roman" w:hAnsi="Times New Roman" w:cs="Times New Roman"/>
          <w:sz w:val="24"/>
          <w:szCs w:val="24"/>
          <w:lang w:val="ru-RU"/>
        </w:rPr>
      </w:pPr>
    </w:p>
    <w:p w14:paraId="6C15265C" w14:textId="3E321376" w:rsidR="00FF1F3C" w:rsidRDefault="00FF1F3C" w:rsidP="004B7C50">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Список публикаций по результатам диссертации:</w:t>
      </w:r>
    </w:p>
    <w:p w14:paraId="2221664E" w14:textId="765E849E" w:rsidR="005B014A" w:rsidRDefault="005B014A" w:rsidP="004B7C50">
      <w:pPr>
        <w:spacing w:line="276" w:lineRule="auto"/>
        <w:jc w:val="both"/>
        <w:rPr>
          <w:rFonts w:ascii="Times New Roman" w:hAnsi="Times New Roman" w:cs="Times New Roman"/>
          <w:sz w:val="24"/>
          <w:szCs w:val="24"/>
          <w:u w:val="single"/>
          <w:lang w:val="ru-RU"/>
        </w:rPr>
      </w:pPr>
    </w:p>
    <w:p w14:paraId="51808DCF" w14:textId="6E7CDAE7"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bookmarkStart w:id="0" w:name="_Hlk209454847"/>
      <w:r w:rsidRPr="005B014A">
        <w:rPr>
          <w:rFonts w:ascii="Times New Roman" w:hAnsi="Times New Roman" w:cs="Times New Roman"/>
          <w:sz w:val="24"/>
          <w:szCs w:val="24"/>
        </w:rPr>
        <w:t>Kolokolchikov S. D., Senichev Yu. V., Aksentyev A. E., Melnikov A. A. Features of dual-purpose structure for heavy ion and light particles // Nuclear Science and Techniques. – 2025. – Vol. 36, № 11. – P. 210.</w:t>
      </w:r>
    </w:p>
    <w:p w14:paraId="19562452" w14:textId="0AF5A5B5"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Syresin E. M., Butenko A. V., Zenkevich P. R., Kozlov O. S., Kolokolchikov S. D., Kostromin S. A., Meshkov I. N., Mityanina N. V., Senichev Yu. V., Sidorin A. O., Trubnikov G. V. Formation of Polarized Proton Beams in the NICA Collider-Accelerator Complex // Physics of Particles and Nuclei. – 2021. – Vol. 52, № 5. – P. 997–1017.</w:t>
      </w:r>
    </w:p>
    <w:p w14:paraId="03761DCA" w14:textId="6A6C82D6" w:rsidR="005B014A" w:rsidRPr="005B014A" w:rsidRDefault="005B014A" w:rsidP="004B7C50">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 xml:space="preserve">Колокольчиков С. Д., Сеничев Ю. В. Магнито-оптическая структура коллайдера </w:t>
      </w:r>
      <w:r w:rsidRPr="005B014A">
        <w:rPr>
          <w:rFonts w:ascii="Times New Roman" w:hAnsi="Times New Roman" w:cs="Times New Roman"/>
          <w:sz w:val="24"/>
          <w:szCs w:val="24"/>
        </w:rPr>
        <w:t>NICA</w:t>
      </w:r>
      <w:r w:rsidRPr="005B014A">
        <w:rPr>
          <w:rFonts w:ascii="Times New Roman" w:hAnsi="Times New Roman" w:cs="Times New Roman"/>
          <w:sz w:val="24"/>
          <w:szCs w:val="24"/>
          <w:lang w:val="ru-RU"/>
        </w:rPr>
        <w:t xml:space="preserve"> с высокой критической энергией // Ядерная физика и инжиниринг. – 2022. – Т. 13, № 1. – С. 27–36.</w:t>
      </w:r>
    </w:p>
    <w:p w14:paraId="6AED4D81" w14:textId="56F02E7A" w:rsidR="005B014A" w:rsidRPr="005B014A" w:rsidRDefault="005B014A" w:rsidP="004B7C50">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Колокольчиков С. Д., Сеничев Ю. В. Особенности прохождения и повышения критической энергии синхротрона // Ядерная физика и инжиниринг. – 2023. – Т. 14, № 6. – С. 587–592.</w:t>
      </w:r>
    </w:p>
    <w:p w14:paraId="56B16C4F" w14:textId="2DE47755"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Kalinin V. A. Transition Energy Crossing in Harmonic RF at Proton Synchrotron U-70 // Physics of Atomic Nuclei. – 2024. – Vol. 87, № 9. – P. 1355–1362.</w:t>
      </w:r>
    </w:p>
    <w:p w14:paraId="3F4BDB6B" w14:textId="50DE0E0D"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Aksentev A. E., Mel’nikov A. A., Senichev Yu. V. Transition Energy Crossing in NICA Collider of Polarized Proton Beam in Harmonic and Barrier RF // Physics of Atomic Nuclei. – 2024. – Vol. 87, № 10. – P. 1449–1454.</w:t>
      </w:r>
    </w:p>
    <w:p w14:paraId="54877AC6" w14:textId="07F0C0BE"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Aksentev A. E., Melnikov A. A., Ladygin V. P., Syresin E. M. Longitudinal Dynamic in NICA Barrier Bucket RF System at Transition Energy Including Impedances in BLonD // Physics of Particles and Nuclei Letters. – 2024. – Vol. 21, № 3. – P. 419–424.</w:t>
      </w:r>
    </w:p>
    <w:p w14:paraId="343B61B0" w14:textId="409FD005"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lastRenderedPageBreak/>
        <w:t>Kolokolchikov S. D., Senichev Yu. V., Melnikov A. A., Syresin E. M. Acceleration and crossing of transition energy investigation using an RF structure of the barrier bucket type in the NICA accelerator complex // Journal of Physics: Conference Series. – 2023. – Vol. 2420, № 1. – P. 012001.</w:t>
      </w:r>
    </w:p>
    <w:p w14:paraId="7EC13424" w14:textId="38F5EB3C"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Aksentiev A. E., Melnikov A. A., Senichev Yu. V., Syresin E. M., Ladygin V. P. Transition Energy Crossing of Polarized Proton Beam at NICA // Physics of Atomic Nuclei. – 2024. – Vol. 87, № 3. – P. 212–215.</w:t>
      </w:r>
    </w:p>
    <w:p w14:paraId="1EF176E4" w14:textId="5009ED3A"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Ladygin V. P., Syresin E. M., Nikolaev N. N. Quasi-frozen spin concept of magneto-optical structure of NICA adapted to study the electric dipole moment of the deuteron and to search for the axion // Journal of Physics: Conference Series. – 2023. – Vol. 2420, № 1. – P. 012052.</w:t>
      </w:r>
    </w:p>
    <w:p w14:paraId="0C42116E" w14:textId="190EA103"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Ladygin V. P., Syresin E. M. Consideration of an Adapted Nuclotron Structure for Searching for the Electric Dipole Moment of Light Nuclei // Physics of Atomic Nuclei. – 2023. – Vol. 86, № 11. – P. 2434–2438.</w:t>
      </w:r>
    </w:p>
    <w:p w14:paraId="5DC1538A" w14:textId="45FEB9CA" w:rsidR="005B014A" w:rsidRPr="005B014A" w:rsidRDefault="005B014A" w:rsidP="004B7C50">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 xml:space="preserve">Колокольчиков С. Д., Аксентьев А. Е., Мельников А. А., Сеничев Ю. В., Ладыгин В. П., Сыресин Е. М. Проектирование каналов </w:t>
      </w:r>
      <w:r w:rsidRPr="005B014A">
        <w:rPr>
          <w:rFonts w:ascii="Times New Roman" w:hAnsi="Times New Roman" w:cs="Times New Roman"/>
          <w:sz w:val="24"/>
          <w:szCs w:val="24"/>
        </w:rPr>
        <w:t>bypass</w:t>
      </w:r>
      <w:r w:rsidRPr="005B014A">
        <w:rPr>
          <w:rFonts w:ascii="Times New Roman" w:hAnsi="Times New Roman" w:cs="Times New Roman"/>
          <w:sz w:val="24"/>
          <w:szCs w:val="24"/>
          <w:lang w:val="ru-RU"/>
        </w:rPr>
        <w:t xml:space="preserve"> в ускорительном комплексе </w:t>
      </w:r>
      <w:r w:rsidRPr="005B014A">
        <w:rPr>
          <w:rFonts w:ascii="Times New Roman" w:hAnsi="Times New Roman" w:cs="Times New Roman"/>
          <w:sz w:val="24"/>
          <w:szCs w:val="24"/>
        </w:rPr>
        <w:t>NICA</w:t>
      </w:r>
      <w:r w:rsidRPr="005B014A">
        <w:rPr>
          <w:rFonts w:ascii="Times New Roman" w:hAnsi="Times New Roman" w:cs="Times New Roman"/>
          <w:sz w:val="24"/>
          <w:szCs w:val="24"/>
          <w:lang w:val="ru-RU"/>
        </w:rPr>
        <w:t xml:space="preserve"> для экспериментов с поляризованными пучками по поиску ЭДМ // Ядерная физика и инжиниринг. – 2024. – Т. 15, № 5. – С. 457–463.</w:t>
      </w:r>
    </w:p>
    <w:p w14:paraId="3455F9D0" w14:textId="44A7DBDF"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Syresin E. M., Ladygin V. P. ByPass optics design in NICA storage ring for experiment with polarized beams for EDM search // Journal of Physics: Conference Series. – 2024. – Vol. 2687, № 2. – P. 022026.</w:t>
      </w:r>
    </w:p>
    <w:p w14:paraId="56A41BD4" w14:textId="5F6700CA"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Nikolaev N. N., Ladygin V. P., Syresin E. M. NICA Facilities for the Search for EDM Light Nuclei // Physics of Atomic Nuclei. – 2024. – Vol. 87, № 4. – P. 436–441.</w:t>
      </w:r>
    </w:p>
    <w:p w14:paraId="6C9F67BD" w14:textId="70FEBD9C"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Spin Coherence and Betatron Chromaticity of Deuteron Beam in “Quasi-Frozen” Spin Regime // Physics of Atomic Nuclei. – 2023. – Vol. 86, № 12. – P. 2684–2688.</w:t>
      </w:r>
    </w:p>
    <w:p w14:paraId="231289C7" w14:textId="3A5BACA1" w:rsidR="005B014A" w:rsidRPr="005B014A" w:rsidRDefault="005B014A" w:rsidP="004B7C50">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Spin coherence and betatron chromaticity of deuteron beam in NICA storage ring // Journal of Physics: Conference Series. – 2024. – Vol. 2687, № 2. – P. 022027.</w:t>
      </w:r>
      <w:bookmarkEnd w:id="0"/>
    </w:p>
    <w:p w14:paraId="3D931593" w14:textId="4EAF6D56" w:rsidR="00FF1F3C" w:rsidRPr="005B014A" w:rsidRDefault="00FF1F3C" w:rsidP="004B7C50">
      <w:pPr>
        <w:spacing w:line="276" w:lineRule="auto"/>
        <w:jc w:val="both"/>
        <w:rPr>
          <w:rFonts w:ascii="Times New Roman" w:hAnsi="Times New Roman" w:cs="Times New Roman"/>
          <w:sz w:val="24"/>
          <w:szCs w:val="24"/>
          <w:u w:val="single"/>
        </w:rPr>
      </w:pPr>
    </w:p>
    <w:p w14:paraId="5F407F56" w14:textId="21F6C170" w:rsidR="00FF1F3C" w:rsidRPr="00FF1F3C" w:rsidRDefault="00FF1F3C" w:rsidP="004B7C50">
      <w:pPr>
        <w:spacing w:line="276" w:lineRule="auto"/>
        <w:jc w:val="both"/>
        <w:rPr>
          <w:rFonts w:ascii="Times New Roman" w:hAnsi="Times New Roman" w:cs="Times New Roman"/>
          <w:sz w:val="24"/>
          <w:szCs w:val="24"/>
          <w:lang w:val="ru-RU"/>
        </w:rPr>
      </w:pPr>
      <w:r w:rsidRPr="00AC7A37">
        <w:rPr>
          <w:rFonts w:ascii="Times New Roman" w:hAnsi="Times New Roman" w:cs="Times New Roman"/>
          <w:sz w:val="24"/>
          <w:szCs w:val="24"/>
          <w:lang w:val="ru-RU"/>
        </w:rPr>
        <w:t xml:space="preserve">Диссертация </w:t>
      </w:r>
      <w:r w:rsidR="00987836" w:rsidRPr="00AC7A37">
        <w:rPr>
          <w:rFonts w:ascii="Times New Roman" w:hAnsi="Times New Roman" w:cs="Times New Roman"/>
          <w:color w:val="000000"/>
          <w:spacing w:val="9"/>
          <w:sz w:val="24"/>
          <w:szCs w:val="24"/>
          <w:lang w:val="ru-RU"/>
        </w:rPr>
        <w:t xml:space="preserve">Колокольчикова Сергея Дмитриевича </w:t>
      </w:r>
      <w:r w:rsidRPr="00AC7A37">
        <w:rPr>
          <w:rFonts w:ascii="Times New Roman" w:hAnsi="Times New Roman" w:cs="Times New Roman"/>
          <w:sz w:val="24"/>
          <w:szCs w:val="24"/>
          <w:lang w:val="ru-RU"/>
        </w:rPr>
        <w:t>"</w:t>
      </w:r>
      <w:r w:rsidR="00987836" w:rsidRPr="00AC7A37">
        <w:rPr>
          <w:rFonts w:ascii="Times New Roman" w:hAnsi="Times New Roman" w:cs="Times New Roman"/>
          <w:color w:val="000000"/>
          <w:spacing w:val="9"/>
          <w:sz w:val="24"/>
          <w:szCs w:val="24"/>
          <w:lang w:val="ru-RU"/>
        </w:rPr>
        <w:t>Исследование динамики поляризованного пучка в ускорительном комплексе NICA-Nuclotron в приложении к изучению электрического дипольного момента лёгких ядер</w:t>
      </w:r>
      <w:r w:rsidRPr="00AC7A37">
        <w:rPr>
          <w:rFonts w:ascii="Times New Roman" w:hAnsi="Times New Roman" w:cs="Times New Roman"/>
          <w:sz w:val="24"/>
          <w:szCs w:val="24"/>
          <w:lang w:val="ru-RU"/>
        </w:rPr>
        <w:t xml:space="preserve">" рекомендуется к защите в </w:t>
      </w:r>
      <w:r w:rsidR="00AC7A37" w:rsidRPr="00AC7A37">
        <w:rPr>
          <w:rFonts w:ascii="Times New Roman" w:hAnsi="Times New Roman" w:cs="Times New Roman"/>
          <w:sz w:val="24"/>
          <w:szCs w:val="24"/>
          <w:lang w:val="ru-RU"/>
        </w:rPr>
        <w:t>совете</w:t>
      </w:r>
      <w:r w:rsidR="008114B0" w:rsidRPr="00AC7A37">
        <w:rPr>
          <w:rFonts w:ascii="Times New Roman" w:hAnsi="Times New Roman" w:cs="Times New Roman"/>
          <w:sz w:val="24"/>
          <w:szCs w:val="24"/>
          <w:lang w:val="ru-RU"/>
        </w:rPr>
        <w:t xml:space="preserve"> </w:t>
      </w:r>
      <w:r w:rsidRPr="00AC7A37">
        <w:rPr>
          <w:rFonts w:ascii="Times New Roman" w:hAnsi="Times New Roman" w:cs="Times New Roman"/>
          <w:sz w:val="24"/>
          <w:szCs w:val="24"/>
          <w:lang w:val="ru-RU"/>
        </w:rPr>
        <w:t xml:space="preserve">24.1.163.01, созданном на базе Федерального государственного бюджетного учреждения науки Института ядерных исследований Российской академии наук (ИЯИ РАН), на соискание ученой степени кандидата физико-математических наук по специальности </w:t>
      </w:r>
      <w:r w:rsidR="001842E0" w:rsidRPr="001842E0">
        <w:rPr>
          <w:rFonts w:ascii="Times New Roman" w:hAnsi="Times New Roman" w:cs="Times New Roman"/>
          <w:sz w:val="24"/>
          <w:szCs w:val="24"/>
          <w:lang w:val="ru-RU"/>
        </w:rPr>
        <w:t>________________________________________________________________</w:t>
      </w:r>
      <w:r w:rsidRPr="00FF1F3C">
        <w:rPr>
          <w:rFonts w:ascii="Times New Roman" w:hAnsi="Times New Roman" w:cs="Times New Roman"/>
          <w:sz w:val="24"/>
          <w:szCs w:val="24"/>
          <w:lang w:val="ru-RU"/>
        </w:rPr>
        <w:t>.</w:t>
      </w:r>
    </w:p>
    <w:p w14:paraId="04F2793B" w14:textId="77777777" w:rsidR="00E268F6" w:rsidRDefault="00E268F6" w:rsidP="004B7C50">
      <w:pPr>
        <w:spacing w:line="276" w:lineRule="auto"/>
        <w:jc w:val="both"/>
        <w:rPr>
          <w:rFonts w:ascii="Times New Roman" w:hAnsi="Times New Roman" w:cs="Times New Roman"/>
          <w:sz w:val="24"/>
          <w:szCs w:val="24"/>
          <w:lang w:val="ru-RU"/>
        </w:rPr>
      </w:pPr>
    </w:p>
    <w:p w14:paraId="3B025A47" w14:textId="0309BD65" w:rsidR="00FF1F3C" w:rsidRDefault="00FF1F3C" w:rsidP="004B7C50">
      <w:pPr>
        <w:spacing w:line="276" w:lineRule="auto"/>
        <w:jc w:val="both"/>
        <w:rPr>
          <w:rFonts w:ascii="Times New Roman" w:hAnsi="Times New Roman" w:cs="Times New Roman"/>
          <w:sz w:val="24"/>
          <w:szCs w:val="24"/>
          <w:lang w:val="ru-RU"/>
        </w:rPr>
      </w:pPr>
      <w:r w:rsidRPr="00FF1F3C">
        <w:rPr>
          <w:rFonts w:ascii="Times New Roman" w:hAnsi="Times New Roman" w:cs="Times New Roman"/>
          <w:sz w:val="24"/>
          <w:szCs w:val="24"/>
          <w:lang w:val="ru-RU"/>
        </w:rPr>
        <w:t>Заключение принято на заседании Научно-технического совета</w:t>
      </w:r>
      <w:r w:rsidR="001A46C0">
        <w:rPr>
          <w:rFonts w:ascii="Times New Roman" w:hAnsi="Times New Roman" w:cs="Times New Roman"/>
          <w:sz w:val="24"/>
          <w:szCs w:val="24"/>
          <w:lang w:val="ru-RU"/>
        </w:rPr>
        <w:t xml:space="preserve"> Отдела Ускорительного </w:t>
      </w:r>
      <w:r w:rsidR="00966A73">
        <w:rPr>
          <w:rFonts w:ascii="Times New Roman" w:hAnsi="Times New Roman" w:cs="Times New Roman"/>
          <w:sz w:val="24"/>
          <w:szCs w:val="24"/>
          <w:lang w:val="ru-RU"/>
        </w:rPr>
        <w:t>К</w:t>
      </w:r>
      <w:r w:rsidR="001A46C0">
        <w:rPr>
          <w:rFonts w:ascii="Times New Roman" w:hAnsi="Times New Roman" w:cs="Times New Roman"/>
          <w:sz w:val="24"/>
          <w:szCs w:val="24"/>
          <w:lang w:val="ru-RU"/>
        </w:rPr>
        <w:t>омплекса</w:t>
      </w:r>
      <w:r w:rsidRPr="00FF1F3C">
        <w:rPr>
          <w:rFonts w:ascii="Times New Roman" w:hAnsi="Times New Roman" w:cs="Times New Roman"/>
          <w:sz w:val="24"/>
          <w:szCs w:val="24"/>
          <w:lang w:val="ru-RU"/>
        </w:rPr>
        <w:t xml:space="preserve"> ИЯИ РАН. Присутствовало на заседании </w:t>
      </w:r>
      <w:r w:rsidR="002232E1">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человек. Результаты голосования: "за" </w:t>
      </w:r>
      <w:r w:rsidR="00987836" w:rsidRPr="00396D46">
        <w:rPr>
          <w:rFonts w:ascii="Arial" w:hAnsi="Arial" w:cs="Arial"/>
          <w:color w:val="001D35"/>
          <w:shd w:val="clear" w:color="auto" w:fill="FFFFFF"/>
          <w:lang w:val="ru-RU"/>
        </w:rPr>
        <w:t>—</w:t>
      </w:r>
      <w:r w:rsidR="00987836">
        <w:rPr>
          <w:rFonts w:ascii="Arial" w:hAnsi="Arial" w:cs="Arial"/>
          <w:color w:val="001D35"/>
          <w:shd w:val="clear" w:color="auto" w:fill="FFFFFF"/>
          <w:lang w:val="ru-RU"/>
        </w:rPr>
        <w:t xml:space="preserve"> </w:t>
      </w:r>
      <w:r w:rsidR="002232E1">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 "против" </w:t>
      </w:r>
      <w:r w:rsidR="00987836" w:rsidRPr="00396D46">
        <w:rPr>
          <w:rFonts w:ascii="Arial" w:hAnsi="Arial" w:cs="Arial"/>
          <w:color w:val="001D35"/>
          <w:shd w:val="clear" w:color="auto" w:fill="FFFFFF"/>
          <w:lang w:val="ru-RU"/>
        </w:rPr>
        <w:t>—</w:t>
      </w:r>
      <w:r w:rsidR="00987836">
        <w:rPr>
          <w:rFonts w:ascii="Arial" w:hAnsi="Arial" w:cs="Arial"/>
          <w:color w:val="001D35"/>
          <w:shd w:val="clear" w:color="auto" w:fill="FFFFFF"/>
          <w:lang w:val="ru-RU"/>
        </w:rPr>
        <w:t xml:space="preserve"> </w:t>
      </w:r>
      <w:r w:rsidR="002232E1">
        <w:rPr>
          <w:rFonts w:ascii="Times New Roman" w:hAnsi="Times New Roman" w:cs="Times New Roman"/>
          <w:sz w:val="24"/>
          <w:szCs w:val="24"/>
          <w:lang w:val="ru-RU"/>
        </w:rPr>
        <w:t>_</w:t>
      </w:r>
      <w:r w:rsidR="00987836">
        <w:rPr>
          <w:rFonts w:ascii="Times New Roman" w:hAnsi="Times New Roman" w:cs="Times New Roman"/>
          <w:sz w:val="24"/>
          <w:szCs w:val="24"/>
          <w:lang w:val="ru-RU"/>
        </w:rPr>
        <w:t>_</w:t>
      </w:r>
      <w:r w:rsidRPr="00FF1F3C">
        <w:rPr>
          <w:rFonts w:ascii="Times New Roman" w:hAnsi="Times New Roman" w:cs="Times New Roman"/>
          <w:sz w:val="24"/>
          <w:szCs w:val="24"/>
          <w:lang w:val="ru-RU"/>
        </w:rPr>
        <w:t xml:space="preserve"> чел., "воздержался" </w:t>
      </w:r>
      <w:r w:rsidR="00987836" w:rsidRPr="00396D46">
        <w:rPr>
          <w:rFonts w:ascii="Arial" w:hAnsi="Arial" w:cs="Arial"/>
          <w:color w:val="001D35"/>
          <w:shd w:val="clear" w:color="auto" w:fill="FFFFFF"/>
          <w:lang w:val="ru-RU"/>
        </w:rPr>
        <w:t>—</w:t>
      </w:r>
      <w:r w:rsidRPr="00FF1F3C">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 протокол </w:t>
      </w:r>
      <w:r w:rsidR="002232E1">
        <w:rPr>
          <w:rFonts w:ascii="Times New Roman" w:hAnsi="Times New Roman" w:cs="Times New Roman"/>
          <w:sz w:val="24"/>
          <w:szCs w:val="24"/>
          <w:lang w:val="ru-RU"/>
        </w:rPr>
        <w:t>______</w:t>
      </w:r>
      <w:r w:rsidR="00987836">
        <w:rPr>
          <w:rFonts w:ascii="Times New Roman" w:hAnsi="Times New Roman" w:cs="Times New Roman"/>
          <w:sz w:val="24"/>
          <w:szCs w:val="24"/>
          <w:lang w:val="ru-RU"/>
        </w:rPr>
        <w:t>____</w:t>
      </w:r>
      <w:r w:rsidRPr="00FF1F3C">
        <w:rPr>
          <w:rFonts w:ascii="Times New Roman" w:hAnsi="Times New Roman" w:cs="Times New Roman"/>
          <w:sz w:val="24"/>
          <w:szCs w:val="24"/>
          <w:lang w:val="ru-RU"/>
        </w:rPr>
        <w:t xml:space="preserve"> от </w:t>
      </w:r>
      <w:r w:rsidR="002232E1">
        <w:rPr>
          <w:rFonts w:ascii="Times New Roman" w:hAnsi="Times New Roman" w:cs="Times New Roman"/>
          <w:sz w:val="24"/>
          <w:szCs w:val="24"/>
          <w:lang w:val="ru-RU"/>
        </w:rPr>
        <w:t>__</w:t>
      </w:r>
      <w:r w:rsidR="00987836">
        <w:rPr>
          <w:rFonts w:ascii="Times New Roman" w:hAnsi="Times New Roman" w:cs="Times New Roman"/>
          <w:sz w:val="24"/>
          <w:szCs w:val="24"/>
          <w:lang w:val="ru-RU"/>
        </w:rPr>
        <w:t xml:space="preserve"> </w:t>
      </w:r>
      <w:r w:rsidRPr="00FF1F3C">
        <w:rPr>
          <w:rFonts w:ascii="Times New Roman" w:hAnsi="Times New Roman" w:cs="Times New Roman"/>
          <w:sz w:val="24"/>
          <w:szCs w:val="24"/>
          <w:lang w:val="ru-RU"/>
        </w:rPr>
        <w:t xml:space="preserve"> </w:t>
      </w:r>
      <w:r w:rsidR="002232E1">
        <w:rPr>
          <w:rFonts w:ascii="Times New Roman" w:hAnsi="Times New Roman" w:cs="Times New Roman"/>
          <w:sz w:val="24"/>
          <w:szCs w:val="24"/>
          <w:lang w:val="ru-RU"/>
        </w:rPr>
        <w:t>_______</w:t>
      </w:r>
      <w:r w:rsidRPr="00FF1F3C">
        <w:rPr>
          <w:rFonts w:ascii="Times New Roman" w:hAnsi="Times New Roman" w:cs="Times New Roman"/>
          <w:sz w:val="24"/>
          <w:szCs w:val="24"/>
          <w:lang w:val="ru-RU"/>
        </w:rPr>
        <w:t xml:space="preserve"> 202</w:t>
      </w:r>
      <w:r w:rsidR="002C5C5D">
        <w:rPr>
          <w:rFonts w:ascii="Times New Roman" w:hAnsi="Times New Roman" w:cs="Times New Roman"/>
          <w:sz w:val="24"/>
          <w:szCs w:val="24"/>
          <w:lang w:val="ru-RU"/>
        </w:rPr>
        <w:t>_</w:t>
      </w:r>
      <w:r w:rsidRPr="00FF1F3C">
        <w:rPr>
          <w:rFonts w:ascii="Times New Roman" w:hAnsi="Times New Roman" w:cs="Times New Roman"/>
          <w:sz w:val="24"/>
          <w:szCs w:val="24"/>
          <w:lang w:val="ru-RU"/>
        </w:rPr>
        <w:t xml:space="preserve"> года.</w:t>
      </w:r>
    </w:p>
    <w:p w14:paraId="118B1208" w14:textId="762F87B9" w:rsidR="002232E1" w:rsidRDefault="002232E1" w:rsidP="004B7C50">
      <w:pPr>
        <w:spacing w:line="276" w:lineRule="auto"/>
        <w:jc w:val="both"/>
        <w:rPr>
          <w:rFonts w:ascii="Times New Roman" w:hAnsi="Times New Roman" w:cs="Times New Roman"/>
          <w:sz w:val="24"/>
          <w:szCs w:val="24"/>
          <w:lang w:val="ru-RU"/>
        </w:rPr>
      </w:pPr>
    </w:p>
    <w:p w14:paraId="1876B653" w14:textId="77777777" w:rsidR="002232E1" w:rsidRDefault="002232E1" w:rsidP="004B7C50">
      <w:pPr>
        <w:spacing w:line="276" w:lineRule="auto"/>
        <w:jc w:val="both"/>
        <w:rPr>
          <w:rFonts w:ascii="Times New Roman" w:hAnsi="Times New Roman" w:cs="Times New Roman"/>
          <w:sz w:val="24"/>
          <w:szCs w:val="24"/>
          <w:lang w:val="ru-RU"/>
        </w:rPr>
      </w:pPr>
    </w:p>
    <w:p w14:paraId="6FF1C659" w14:textId="77777777" w:rsidR="001842E0" w:rsidRDefault="001842E0" w:rsidP="004B7C50">
      <w:pPr>
        <w:spacing w:line="276" w:lineRule="auto"/>
        <w:jc w:val="both"/>
        <w:rPr>
          <w:rFonts w:ascii="Times New Roman" w:hAnsi="Times New Roman" w:cs="Times New Roman"/>
          <w:sz w:val="24"/>
          <w:szCs w:val="24"/>
          <w:lang w:val="ru-RU"/>
        </w:rPr>
      </w:pPr>
    </w:p>
    <w:p w14:paraId="2C8FBE22" w14:textId="42E1EA99" w:rsidR="002232E1" w:rsidRDefault="002232E1" w:rsidP="004B7C50">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Председатель НТС</w:t>
      </w:r>
    </w:p>
    <w:p w14:paraId="75B6235A" w14:textId="1D3D5A35" w:rsidR="002232E1" w:rsidRDefault="002232E1" w:rsidP="004B7C50">
      <w:pPr>
        <w:spacing w:line="276" w:lineRule="auto"/>
        <w:jc w:val="both"/>
        <w:rPr>
          <w:rFonts w:ascii="Times New Roman" w:hAnsi="Times New Roman" w:cs="Times New Roman"/>
          <w:sz w:val="24"/>
          <w:szCs w:val="24"/>
          <w:lang w:val="ru-RU"/>
        </w:rPr>
      </w:pPr>
    </w:p>
    <w:p w14:paraId="55BA64BE" w14:textId="77777777" w:rsidR="002232E1" w:rsidRDefault="002232E1" w:rsidP="004B7C50">
      <w:pPr>
        <w:spacing w:line="276" w:lineRule="auto"/>
        <w:jc w:val="both"/>
        <w:rPr>
          <w:rFonts w:ascii="Times New Roman" w:hAnsi="Times New Roman" w:cs="Times New Roman"/>
          <w:sz w:val="24"/>
          <w:szCs w:val="24"/>
          <w:lang w:val="ru-RU"/>
        </w:rPr>
      </w:pPr>
    </w:p>
    <w:p w14:paraId="63D24781" w14:textId="44C931E0" w:rsidR="002232E1" w:rsidRPr="00FF1F3C" w:rsidRDefault="002232E1" w:rsidP="004B7C50">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Секретарь НТС</w:t>
      </w:r>
    </w:p>
    <w:sectPr w:rsidR="002232E1" w:rsidRPr="00FF1F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7795F"/>
    <w:multiLevelType w:val="hybridMultilevel"/>
    <w:tmpl w:val="379499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E193CF6"/>
    <w:multiLevelType w:val="hybridMultilevel"/>
    <w:tmpl w:val="AE1028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4043648"/>
    <w:multiLevelType w:val="hybridMultilevel"/>
    <w:tmpl w:val="22662C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4B70F09"/>
    <w:multiLevelType w:val="hybridMultilevel"/>
    <w:tmpl w:val="111CD2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0832C22"/>
    <w:multiLevelType w:val="hybridMultilevel"/>
    <w:tmpl w:val="665EC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2F"/>
    <w:rsid w:val="000277EC"/>
    <w:rsid w:val="00043D42"/>
    <w:rsid w:val="001842E0"/>
    <w:rsid w:val="001A46C0"/>
    <w:rsid w:val="00221500"/>
    <w:rsid w:val="002232E1"/>
    <w:rsid w:val="002C5C5D"/>
    <w:rsid w:val="00304B0C"/>
    <w:rsid w:val="00310305"/>
    <w:rsid w:val="00380481"/>
    <w:rsid w:val="00394DD2"/>
    <w:rsid w:val="00396D46"/>
    <w:rsid w:val="00436F7F"/>
    <w:rsid w:val="004B7C50"/>
    <w:rsid w:val="00515454"/>
    <w:rsid w:val="00540C70"/>
    <w:rsid w:val="00562C83"/>
    <w:rsid w:val="005B014A"/>
    <w:rsid w:val="006609E5"/>
    <w:rsid w:val="006F24AF"/>
    <w:rsid w:val="00722AB7"/>
    <w:rsid w:val="007D2798"/>
    <w:rsid w:val="008114B0"/>
    <w:rsid w:val="008E432F"/>
    <w:rsid w:val="00966A73"/>
    <w:rsid w:val="00987836"/>
    <w:rsid w:val="009E009E"/>
    <w:rsid w:val="00AC7A37"/>
    <w:rsid w:val="00BD19AC"/>
    <w:rsid w:val="00C60317"/>
    <w:rsid w:val="00C7740E"/>
    <w:rsid w:val="00E23AF3"/>
    <w:rsid w:val="00E268F6"/>
    <w:rsid w:val="00E27628"/>
    <w:rsid w:val="00E93C02"/>
    <w:rsid w:val="00F453DD"/>
    <w:rsid w:val="00F66794"/>
    <w:rsid w:val="00FF1F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19BA"/>
  <w15:chartTrackingRefBased/>
  <w15:docId w15:val="{1B51C29C-D260-4279-AFD3-CEBA650F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1500"/>
    <w:pPr>
      <w:spacing w:after="0" w:line="240"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268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988923">
      <w:bodyDiv w:val="1"/>
      <w:marLeft w:val="0"/>
      <w:marRight w:val="0"/>
      <w:marTop w:val="0"/>
      <w:marBottom w:val="0"/>
      <w:divBdr>
        <w:top w:val="none" w:sz="0" w:space="0" w:color="auto"/>
        <w:left w:val="none" w:sz="0" w:space="0" w:color="auto"/>
        <w:bottom w:val="none" w:sz="0" w:space="0" w:color="auto"/>
        <w:right w:val="none" w:sz="0" w:space="0" w:color="auto"/>
      </w:divBdr>
    </w:div>
    <w:div w:id="1188913609">
      <w:bodyDiv w:val="1"/>
      <w:marLeft w:val="0"/>
      <w:marRight w:val="0"/>
      <w:marTop w:val="0"/>
      <w:marBottom w:val="0"/>
      <w:divBdr>
        <w:top w:val="none" w:sz="0" w:space="0" w:color="auto"/>
        <w:left w:val="none" w:sz="0" w:space="0" w:color="auto"/>
        <w:bottom w:val="none" w:sz="0" w:space="0" w:color="auto"/>
        <w:right w:val="none" w:sz="0" w:space="0" w:color="auto"/>
      </w:divBdr>
    </w:div>
    <w:div w:id="139581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6</Pages>
  <Words>1961</Words>
  <Characters>11183</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33</cp:revision>
  <dcterms:created xsi:type="dcterms:W3CDTF">2025-09-12T11:17:00Z</dcterms:created>
  <dcterms:modified xsi:type="dcterms:W3CDTF">2025-10-22T08:31:00Z</dcterms:modified>
</cp:coreProperties>
</file>