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80799" w14:textId="383E77E9" w:rsidR="00E4140F" w:rsidRPr="00E4140F" w:rsidRDefault="00E4140F" w:rsidP="00E4140F">
      <w:pPr>
        <w:jc w:val="center"/>
        <w:rPr>
          <w:rFonts w:ascii="Times New Roman" w:hAnsi="Times New Roman" w:cs="Times New Roman"/>
          <w:b/>
          <w:bCs/>
          <w:sz w:val="24"/>
          <w:szCs w:val="24"/>
          <w:lang w:val="ru-RU"/>
        </w:rPr>
      </w:pPr>
      <w:r w:rsidRPr="00E4140F">
        <w:rPr>
          <w:rFonts w:ascii="Times New Roman" w:hAnsi="Times New Roman" w:cs="Times New Roman"/>
          <w:b/>
          <w:bCs/>
          <w:sz w:val="24"/>
          <w:szCs w:val="24"/>
          <w:lang w:val="ru-RU"/>
        </w:rPr>
        <w:t>Отзыв</w:t>
      </w:r>
    </w:p>
    <w:p w14:paraId="0D614931" w14:textId="2D08BB7B" w:rsidR="00AC42B6" w:rsidRDefault="00E4140F" w:rsidP="003E4CE9">
      <w:pPr>
        <w:jc w:val="both"/>
        <w:rPr>
          <w:rFonts w:ascii="Times New Roman" w:hAnsi="Times New Roman" w:cs="Times New Roman"/>
          <w:sz w:val="24"/>
          <w:szCs w:val="24"/>
          <w:lang w:val="ru-RU"/>
        </w:rPr>
      </w:pPr>
      <w:r w:rsidRPr="00E4140F">
        <w:rPr>
          <w:rFonts w:ascii="Times New Roman" w:hAnsi="Times New Roman" w:cs="Times New Roman"/>
          <w:sz w:val="24"/>
          <w:szCs w:val="24"/>
          <w:lang w:val="ru-RU"/>
        </w:rPr>
        <w:t xml:space="preserve">официального оппонента </w:t>
      </w:r>
      <w:r w:rsidR="00CC589D" w:rsidRPr="00CC589D">
        <w:rPr>
          <w:rFonts w:ascii="Times New Roman" w:hAnsi="Times New Roman" w:cs="Times New Roman"/>
          <w:sz w:val="24"/>
          <w:szCs w:val="24"/>
          <w:lang w:val="ru-RU"/>
        </w:rPr>
        <w:t>Мочалов</w:t>
      </w:r>
      <w:r w:rsidR="00CC589D">
        <w:rPr>
          <w:rFonts w:ascii="Times New Roman" w:hAnsi="Times New Roman" w:cs="Times New Roman"/>
          <w:sz w:val="24"/>
          <w:szCs w:val="24"/>
          <w:lang w:val="ru-RU"/>
        </w:rPr>
        <w:t>а</w:t>
      </w:r>
      <w:r w:rsidR="00CC589D" w:rsidRPr="00CC589D">
        <w:rPr>
          <w:rFonts w:ascii="Times New Roman" w:hAnsi="Times New Roman" w:cs="Times New Roman"/>
          <w:sz w:val="24"/>
          <w:szCs w:val="24"/>
          <w:lang w:val="ru-RU"/>
        </w:rPr>
        <w:t xml:space="preserve"> Васили</w:t>
      </w:r>
      <w:r w:rsidR="00CC589D">
        <w:rPr>
          <w:rFonts w:ascii="Times New Roman" w:hAnsi="Times New Roman" w:cs="Times New Roman"/>
          <w:sz w:val="24"/>
          <w:szCs w:val="24"/>
          <w:lang w:val="ru-RU"/>
        </w:rPr>
        <w:t>я</w:t>
      </w:r>
      <w:r w:rsidR="00CC589D" w:rsidRPr="00CC589D">
        <w:rPr>
          <w:rFonts w:ascii="Times New Roman" w:hAnsi="Times New Roman" w:cs="Times New Roman"/>
          <w:sz w:val="24"/>
          <w:szCs w:val="24"/>
          <w:lang w:val="ru-RU"/>
        </w:rPr>
        <w:t xml:space="preserve"> Вадимович</w:t>
      </w:r>
      <w:r w:rsidR="00CC589D">
        <w:rPr>
          <w:rFonts w:ascii="Times New Roman" w:hAnsi="Times New Roman" w:cs="Times New Roman"/>
          <w:sz w:val="24"/>
          <w:szCs w:val="24"/>
          <w:lang w:val="ru-RU"/>
        </w:rPr>
        <w:t>а</w:t>
      </w:r>
      <w:r w:rsidR="00B017E9">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на диссертацию</w:t>
      </w:r>
      <w:r w:rsidR="00AC42B6">
        <w:rPr>
          <w:rFonts w:ascii="Times New Roman" w:hAnsi="Times New Roman" w:cs="Times New Roman"/>
          <w:sz w:val="24"/>
          <w:szCs w:val="24"/>
          <w:lang w:val="ru-RU"/>
        </w:rPr>
        <w:t xml:space="preserve"> </w:t>
      </w:r>
      <w:r w:rsidR="00840BC1">
        <w:rPr>
          <w:rFonts w:ascii="Times New Roman" w:hAnsi="Times New Roman" w:cs="Times New Roman"/>
          <w:sz w:val="24"/>
          <w:szCs w:val="24"/>
          <w:lang w:val="ru-RU"/>
        </w:rPr>
        <w:t>Колокольчикова</w:t>
      </w:r>
      <w:r>
        <w:rPr>
          <w:rFonts w:ascii="Times New Roman" w:hAnsi="Times New Roman" w:cs="Times New Roman"/>
          <w:sz w:val="24"/>
          <w:szCs w:val="24"/>
          <w:lang w:val="ru-RU"/>
        </w:rPr>
        <w:t xml:space="preserve"> </w:t>
      </w:r>
      <w:r w:rsidR="00840BC1">
        <w:rPr>
          <w:rFonts w:ascii="Times New Roman" w:hAnsi="Times New Roman" w:cs="Times New Roman"/>
          <w:sz w:val="24"/>
          <w:szCs w:val="24"/>
          <w:lang w:val="ru-RU"/>
        </w:rPr>
        <w:t>Сергея</w:t>
      </w:r>
      <w:r>
        <w:rPr>
          <w:rFonts w:ascii="Times New Roman" w:hAnsi="Times New Roman" w:cs="Times New Roman"/>
          <w:sz w:val="24"/>
          <w:szCs w:val="24"/>
          <w:lang w:val="ru-RU"/>
        </w:rPr>
        <w:t xml:space="preserve"> </w:t>
      </w:r>
      <w:r w:rsidR="00840BC1">
        <w:rPr>
          <w:rFonts w:ascii="Times New Roman" w:hAnsi="Times New Roman" w:cs="Times New Roman"/>
          <w:sz w:val="24"/>
          <w:szCs w:val="24"/>
          <w:lang w:val="ru-RU"/>
        </w:rPr>
        <w:t>Дмитриевича</w:t>
      </w:r>
      <w:r w:rsidRPr="00E4140F">
        <w:rPr>
          <w:rFonts w:ascii="Times New Roman" w:hAnsi="Times New Roman" w:cs="Times New Roman"/>
          <w:sz w:val="24"/>
          <w:szCs w:val="24"/>
          <w:lang w:val="ru-RU"/>
        </w:rPr>
        <w:t xml:space="preserve"> «</w:t>
      </w:r>
      <w:r w:rsidR="00840BC1" w:rsidRPr="00840BC1">
        <w:rPr>
          <w:rFonts w:ascii="Times New Roman" w:hAnsi="Times New Roman" w:cs="Times New Roman"/>
          <w:sz w:val="24"/>
          <w:szCs w:val="24"/>
          <w:lang w:val="ru-RU"/>
        </w:rPr>
        <w:t>Исследование динамики поляризованного пучка в ускорительном комплексе NICA-Nuclotron в приложении к изучению электрического дипольного момента лёгких ядер</w:t>
      </w:r>
      <w:r w:rsidRPr="00E4140F">
        <w:rPr>
          <w:rFonts w:ascii="Times New Roman" w:hAnsi="Times New Roman" w:cs="Times New Roman"/>
          <w:sz w:val="24"/>
          <w:szCs w:val="24"/>
          <w:lang w:val="ru-RU"/>
        </w:rPr>
        <w:t>», представленную на</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соискание ученой степени кандидата физико-математических наук по</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специальности 1.3.2 —</w:t>
      </w:r>
      <w:r w:rsidR="003E4CE9">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Приборы и методы экспериментальной физики.</w:t>
      </w:r>
    </w:p>
    <w:p w14:paraId="728A219C" w14:textId="15D8727B" w:rsidR="007D4205" w:rsidRDefault="005C4B36" w:rsidP="003E4CE9">
      <w:pPr>
        <w:jc w:val="both"/>
        <w:rPr>
          <w:rFonts w:ascii="Times New Roman" w:hAnsi="Times New Roman" w:cs="Times New Roman"/>
          <w:sz w:val="24"/>
          <w:szCs w:val="24"/>
          <w:lang w:val="ru-RU"/>
        </w:rPr>
      </w:pPr>
      <w:r w:rsidRPr="005C4B36">
        <w:rPr>
          <w:rFonts w:ascii="Times New Roman" w:hAnsi="Times New Roman" w:cs="Times New Roman"/>
          <w:sz w:val="24"/>
          <w:szCs w:val="24"/>
          <w:lang w:val="ru-RU"/>
        </w:rPr>
        <w:t xml:space="preserve">Диссертационная работа </w:t>
      </w:r>
      <w:r w:rsidR="00840BC1">
        <w:rPr>
          <w:rFonts w:ascii="Times New Roman" w:hAnsi="Times New Roman" w:cs="Times New Roman"/>
          <w:sz w:val="24"/>
          <w:szCs w:val="24"/>
          <w:lang w:val="ru-RU"/>
        </w:rPr>
        <w:t>Колокольчи</w:t>
      </w:r>
      <w:r w:rsidRPr="005C4B36">
        <w:rPr>
          <w:rFonts w:ascii="Times New Roman" w:hAnsi="Times New Roman" w:cs="Times New Roman"/>
          <w:sz w:val="24"/>
          <w:szCs w:val="24"/>
          <w:lang w:val="ru-RU"/>
        </w:rPr>
        <w:t>кова</w:t>
      </w:r>
      <w:r w:rsidR="00840BC1">
        <w:rPr>
          <w:rFonts w:ascii="Times New Roman" w:hAnsi="Times New Roman" w:cs="Times New Roman"/>
          <w:sz w:val="24"/>
          <w:szCs w:val="24"/>
          <w:lang w:val="ru-RU"/>
        </w:rPr>
        <w:t xml:space="preserve"> С</w:t>
      </w:r>
      <w:r w:rsidRPr="005C4B36">
        <w:rPr>
          <w:rFonts w:ascii="Times New Roman" w:hAnsi="Times New Roman" w:cs="Times New Roman"/>
          <w:sz w:val="24"/>
          <w:szCs w:val="24"/>
          <w:lang w:val="ru-RU"/>
        </w:rPr>
        <w:t>.</w:t>
      </w:r>
      <w:r w:rsidR="00840BC1">
        <w:rPr>
          <w:rFonts w:ascii="Times New Roman" w:hAnsi="Times New Roman" w:cs="Times New Roman"/>
          <w:sz w:val="24"/>
          <w:szCs w:val="24"/>
          <w:lang w:val="ru-RU"/>
        </w:rPr>
        <w:t>Д</w:t>
      </w:r>
      <w:r w:rsidRPr="005C4B36">
        <w:rPr>
          <w:rFonts w:ascii="Times New Roman" w:hAnsi="Times New Roman" w:cs="Times New Roman"/>
          <w:sz w:val="24"/>
          <w:szCs w:val="24"/>
          <w:lang w:val="ru-RU"/>
        </w:rPr>
        <w:t>. была выполнена в Федеральном государственном бюджетном учреждении науки Институте ядерных исследований Российской академии наук (ИЯИ РАН).</w:t>
      </w:r>
      <w:r w:rsidR="00E9484B">
        <w:rPr>
          <w:rFonts w:ascii="Times New Roman" w:hAnsi="Times New Roman" w:cs="Times New Roman"/>
          <w:sz w:val="24"/>
          <w:szCs w:val="24"/>
          <w:lang w:val="ru-RU"/>
        </w:rPr>
        <w:t xml:space="preserve"> Основные результаты работы получены диссертантом лично</w:t>
      </w:r>
      <w:r w:rsidR="00E9484B" w:rsidRPr="00E9484B">
        <w:rPr>
          <w:rFonts w:ascii="Times New Roman" w:hAnsi="Times New Roman" w:cs="Times New Roman"/>
          <w:sz w:val="24"/>
          <w:szCs w:val="24"/>
          <w:lang w:val="ru-RU"/>
        </w:rPr>
        <w:t>.</w:t>
      </w:r>
      <w:r w:rsidR="009E5511">
        <w:rPr>
          <w:rFonts w:ascii="Times New Roman" w:hAnsi="Times New Roman" w:cs="Times New Roman"/>
          <w:sz w:val="24"/>
          <w:szCs w:val="24"/>
          <w:lang w:val="ru-RU"/>
        </w:rPr>
        <w:t xml:space="preserve"> Диссертационное исследование направлено на изучение</w:t>
      </w:r>
      <w:r w:rsidR="00E87950">
        <w:rPr>
          <w:rFonts w:ascii="Times New Roman" w:hAnsi="Times New Roman" w:cs="Times New Roman"/>
          <w:sz w:val="24"/>
          <w:szCs w:val="24"/>
          <w:lang w:val="ru-RU"/>
        </w:rPr>
        <w:t xml:space="preserve"> поляризованного пучка в ускорителях и накопителях</w:t>
      </w:r>
      <w:r w:rsidR="006B7E46">
        <w:rPr>
          <w:rFonts w:ascii="Times New Roman" w:hAnsi="Times New Roman" w:cs="Times New Roman"/>
          <w:sz w:val="24"/>
          <w:szCs w:val="24"/>
          <w:lang w:val="ru-RU"/>
        </w:rPr>
        <w:t xml:space="preserve">. </w:t>
      </w:r>
      <w:r w:rsidR="00E87950">
        <w:rPr>
          <w:rFonts w:ascii="Times New Roman" w:hAnsi="Times New Roman" w:cs="Times New Roman"/>
          <w:sz w:val="24"/>
          <w:szCs w:val="24"/>
          <w:lang w:val="ru-RU"/>
        </w:rPr>
        <w:t xml:space="preserve">Такие пучки представляют большой интерес для коллайдерных экспериментов, позволяя изучать структуру сталкивающихся ядер. Кроме того, </w:t>
      </w:r>
      <w:r w:rsidR="007D4205">
        <w:rPr>
          <w:rFonts w:ascii="Times New Roman" w:hAnsi="Times New Roman" w:cs="Times New Roman"/>
          <w:sz w:val="24"/>
          <w:szCs w:val="24"/>
          <w:lang w:val="ru-RU"/>
        </w:rPr>
        <w:t>достигая высокого времени когерентности поляризованного пучка, возможно измерение электрического дипольного момента заряженных частиц.</w:t>
      </w:r>
      <w:r w:rsidR="00E87950">
        <w:rPr>
          <w:rFonts w:ascii="Times New Roman" w:hAnsi="Times New Roman" w:cs="Times New Roman"/>
          <w:sz w:val="24"/>
          <w:szCs w:val="24"/>
          <w:lang w:val="ru-RU"/>
        </w:rPr>
        <w:t xml:space="preserve"> </w:t>
      </w:r>
      <w:r w:rsidR="006B7E46">
        <w:rPr>
          <w:rFonts w:ascii="Times New Roman" w:hAnsi="Times New Roman" w:cs="Times New Roman"/>
          <w:sz w:val="24"/>
          <w:szCs w:val="24"/>
          <w:lang w:val="ru-RU"/>
        </w:rPr>
        <w:t xml:space="preserve">Что подтверждает </w:t>
      </w:r>
      <w:r w:rsidR="00905E29">
        <w:rPr>
          <w:rFonts w:ascii="Times New Roman" w:hAnsi="Times New Roman" w:cs="Times New Roman"/>
          <w:sz w:val="24"/>
          <w:szCs w:val="24"/>
          <w:lang w:val="ru-RU"/>
        </w:rPr>
        <w:t xml:space="preserve">актуальность и </w:t>
      </w:r>
      <w:r w:rsidR="006B7E46">
        <w:rPr>
          <w:rFonts w:ascii="Times New Roman" w:hAnsi="Times New Roman" w:cs="Times New Roman"/>
          <w:sz w:val="24"/>
          <w:szCs w:val="24"/>
          <w:lang w:val="ru-RU"/>
        </w:rPr>
        <w:t>значимость</w:t>
      </w:r>
      <w:r w:rsidR="00905E29">
        <w:rPr>
          <w:rFonts w:ascii="Times New Roman" w:hAnsi="Times New Roman" w:cs="Times New Roman"/>
          <w:sz w:val="24"/>
          <w:szCs w:val="24"/>
          <w:lang w:val="ru-RU"/>
        </w:rPr>
        <w:t xml:space="preserve"> </w:t>
      </w:r>
      <w:r w:rsidR="006B7E46">
        <w:rPr>
          <w:rFonts w:ascii="Times New Roman" w:hAnsi="Times New Roman" w:cs="Times New Roman"/>
          <w:sz w:val="24"/>
          <w:szCs w:val="24"/>
          <w:lang w:val="ru-RU"/>
        </w:rPr>
        <w:t xml:space="preserve">диссертационного исследования. </w:t>
      </w:r>
    </w:p>
    <w:p w14:paraId="64AFD51E" w14:textId="4C70397A" w:rsidR="007D4205" w:rsidRDefault="007D4205" w:rsidP="003E4CE9">
      <w:pPr>
        <w:jc w:val="both"/>
        <w:rPr>
          <w:rFonts w:ascii="Times New Roman" w:hAnsi="Times New Roman" w:cs="Times New Roman"/>
          <w:sz w:val="24"/>
          <w:szCs w:val="24"/>
          <w:lang w:val="ru-RU"/>
        </w:rPr>
      </w:pPr>
      <w:r w:rsidRPr="007D4205">
        <w:rPr>
          <w:rFonts w:ascii="Times New Roman" w:hAnsi="Times New Roman" w:cs="Times New Roman"/>
          <w:sz w:val="24"/>
          <w:szCs w:val="24"/>
          <w:lang w:val="ru-RU"/>
        </w:rPr>
        <w:t>Колокольчиковым С.Д. был проведён детальный анализ процессов внутрипучкового рассеяния и влияния критической энергии на динамику тяжёлых ионов и поляризованных лёгких ядер. Были получены новые результаты по методам управления критической энергией, включая разработку резонансных структур, процедуру скачка критической энергии и её численное моделирование с учётом импедансов. В диссертационном исследовании продемонстрировано, что предложенные решения позволяют повысить стабильность движения пучков, обеспечить требуемую светимость и создать условия для экспериментов по поиску ЭДМ. В диссертации представлено комплексное исследование магнитооптических структур, включая проекты квази-замороженных колец</w:t>
      </w:r>
      <w:r>
        <w:rPr>
          <w:rFonts w:ascii="Times New Roman" w:hAnsi="Times New Roman" w:cs="Times New Roman"/>
          <w:sz w:val="24"/>
          <w:szCs w:val="24"/>
          <w:lang w:val="ru-RU"/>
        </w:rPr>
        <w:t xml:space="preserve">, в том числе создание обводных </w:t>
      </w:r>
      <w:r w:rsidRPr="007D4205">
        <w:rPr>
          <w:rFonts w:ascii="Times New Roman" w:hAnsi="Times New Roman" w:cs="Times New Roman"/>
          <w:sz w:val="24"/>
          <w:szCs w:val="24"/>
          <w:lang w:val="ru-RU"/>
        </w:rPr>
        <w:t xml:space="preserve">каналов </w:t>
      </w:r>
      <w:r>
        <w:rPr>
          <w:rFonts w:ascii="Times New Roman" w:hAnsi="Times New Roman" w:cs="Times New Roman"/>
          <w:sz w:val="24"/>
          <w:szCs w:val="24"/>
          <w:lang w:val="ru-RU"/>
        </w:rPr>
        <w:t xml:space="preserve">коллайдера </w:t>
      </w:r>
      <w:r>
        <w:rPr>
          <w:rFonts w:ascii="Times New Roman" w:hAnsi="Times New Roman" w:cs="Times New Roman"/>
          <w:sz w:val="24"/>
          <w:szCs w:val="24"/>
          <w:lang w:val="en-US"/>
        </w:rPr>
        <w:t>NICA</w:t>
      </w:r>
      <w:r>
        <w:rPr>
          <w:rFonts w:ascii="Times New Roman" w:hAnsi="Times New Roman" w:cs="Times New Roman"/>
          <w:sz w:val="24"/>
          <w:szCs w:val="24"/>
          <w:lang w:val="ru-RU"/>
        </w:rPr>
        <w:t xml:space="preserve"> для</w:t>
      </w:r>
      <w:r w:rsidRPr="007D4205">
        <w:rPr>
          <w:rFonts w:ascii="Times New Roman" w:hAnsi="Times New Roman" w:cs="Times New Roman"/>
          <w:sz w:val="24"/>
          <w:szCs w:val="24"/>
          <w:lang w:val="ru-RU"/>
        </w:rPr>
        <w:t xml:space="preserve"> выделения сигнала ЭДМ. Данные исследования актуальны как для фундаментальных задач физики частиц, так и непосредственно для ускорительного комплекса NICA в г. Дубна, где реализуются программы по изучению кварк-глюонной плазмы и спиновой физики. Это подтверждает актуальность, новизну и практическую значимость работы.</w:t>
      </w:r>
    </w:p>
    <w:p w14:paraId="6D23F946" w14:textId="0D91F682" w:rsidR="00A13835" w:rsidRDefault="002D019E" w:rsidP="002D019E">
      <w:pPr>
        <w:jc w:val="both"/>
        <w:rPr>
          <w:rFonts w:ascii="Times New Roman" w:hAnsi="Times New Roman" w:cs="Times New Roman"/>
          <w:sz w:val="24"/>
          <w:szCs w:val="24"/>
          <w:lang w:val="ru-RU"/>
        </w:rPr>
      </w:pPr>
      <w:r w:rsidRPr="002D019E">
        <w:rPr>
          <w:rFonts w:ascii="Times New Roman" w:hAnsi="Times New Roman" w:cs="Times New Roman"/>
          <w:sz w:val="24"/>
          <w:szCs w:val="24"/>
          <w:lang w:val="ru-RU"/>
        </w:rPr>
        <w:t>Диссертация состоит из введения, четырёх глав, заключения. Полный объём диссертации составляет 1</w:t>
      </w:r>
      <w:r w:rsidR="00610FC1">
        <w:rPr>
          <w:rFonts w:ascii="Times New Roman" w:hAnsi="Times New Roman" w:cs="Times New Roman"/>
          <w:sz w:val="24"/>
          <w:szCs w:val="24"/>
          <w:lang w:val="ru-RU"/>
        </w:rPr>
        <w:t>3</w:t>
      </w:r>
      <w:r w:rsidR="00E718CA" w:rsidRPr="00E718CA">
        <w:rPr>
          <w:rFonts w:ascii="Times New Roman" w:hAnsi="Times New Roman" w:cs="Times New Roman"/>
          <w:sz w:val="24"/>
          <w:szCs w:val="24"/>
          <w:lang w:val="ru-RU"/>
        </w:rPr>
        <w:t>0</w:t>
      </w:r>
      <w:r w:rsidRPr="002D019E">
        <w:rPr>
          <w:rFonts w:ascii="Times New Roman" w:hAnsi="Times New Roman" w:cs="Times New Roman"/>
          <w:sz w:val="24"/>
          <w:szCs w:val="24"/>
          <w:lang w:val="ru-RU"/>
        </w:rPr>
        <w:t xml:space="preserve"> страницы, включая 6</w:t>
      </w:r>
      <w:r w:rsidR="00610FC1">
        <w:rPr>
          <w:rFonts w:ascii="Times New Roman" w:hAnsi="Times New Roman" w:cs="Times New Roman"/>
          <w:sz w:val="24"/>
          <w:szCs w:val="24"/>
          <w:lang w:val="ru-RU"/>
        </w:rPr>
        <w:t>4</w:t>
      </w:r>
      <w:r w:rsidRPr="002D019E">
        <w:rPr>
          <w:rFonts w:ascii="Times New Roman" w:hAnsi="Times New Roman" w:cs="Times New Roman"/>
          <w:sz w:val="24"/>
          <w:szCs w:val="24"/>
          <w:lang w:val="ru-RU"/>
        </w:rPr>
        <w:t xml:space="preserve"> рисунка и </w:t>
      </w:r>
      <w:r w:rsidR="00610FC1">
        <w:rPr>
          <w:rFonts w:ascii="Times New Roman" w:hAnsi="Times New Roman" w:cs="Times New Roman"/>
          <w:sz w:val="24"/>
          <w:szCs w:val="24"/>
          <w:lang w:val="ru-RU"/>
        </w:rPr>
        <w:t>9</w:t>
      </w:r>
      <w:r w:rsidRPr="002D019E">
        <w:rPr>
          <w:rFonts w:ascii="Times New Roman" w:hAnsi="Times New Roman" w:cs="Times New Roman"/>
          <w:sz w:val="24"/>
          <w:szCs w:val="24"/>
          <w:lang w:val="ru-RU"/>
        </w:rPr>
        <w:t xml:space="preserve"> таблиц. Список литературы содержит 9</w:t>
      </w:r>
      <w:r w:rsidR="007F6928" w:rsidRPr="00DA5517">
        <w:rPr>
          <w:rFonts w:ascii="Times New Roman" w:hAnsi="Times New Roman" w:cs="Times New Roman"/>
          <w:sz w:val="24"/>
          <w:szCs w:val="24"/>
          <w:lang w:val="ru-RU"/>
        </w:rPr>
        <w:t>8</w:t>
      </w:r>
      <w:r w:rsidRPr="002D019E">
        <w:rPr>
          <w:rFonts w:ascii="Times New Roman" w:hAnsi="Times New Roman" w:cs="Times New Roman"/>
          <w:sz w:val="24"/>
          <w:szCs w:val="24"/>
          <w:lang w:val="ru-RU"/>
        </w:rPr>
        <w:t xml:space="preserve"> наименований. </w:t>
      </w:r>
      <w:r w:rsidR="00F91A9E" w:rsidRPr="00F91A9E">
        <w:rPr>
          <w:rFonts w:ascii="Times New Roman" w:hAnsi="Times New Roman" w:cs="Times New Roman"/>
          <w:sz w:val="24"/>
          <w:szCs w:val="24"/>
          <w:lang w:val="ru-RU"/>
        </w:rPr>
        <w:t>Диссертация хорошо структурирована и написана понятным языком,</w:t>
      </w:r>
      <w:r w:rsid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содержит необходимые ссылки на работы других авторов. О</w:t>
      </w:r>
      <w:r w:rsidR="00637F37" w:rsidRPr="00F91A9E">
        <w:rPr>
          <w:rFonts w:ascii="Times New Roman" w:hAnsi="Times New Roman" w:cs="Times New Roman"/>
          <w:sz w:val="24"/>
          <w:szCs w:val="24"/>
          <w:lang w:val="ru-RU"/>
        </w:rPr>
        <w:t>сновные</w:t>
      </w:r>
      <w:r w:rsidRPr="00F91A9E">
        <w:rPr>
          <w:rFonts w:ascii="Times New Roman" w:hAnsi="Times New Roman" w:cs="Times New Roman"/>
          <w:sz w:val="24"/>
          <w:szCs w:val="24"/>
          <w:lang w:val="ru-RU"/>
        </w:rPr>
        <w:t xml:space="preserve"> результаты </w:t>
      </w:r>
      <w:r w:rsidR="00F91A9E" w:rsidRPr="00F91A9E">
        <w:rPr>
          <w:rFonts w:ascii="Times New Roman" w:hAnsi="Times New Roman" w:cs="Times New Roman"/>
          <w:sz w:val="24"/>
          <w:szCs w:val="24"/>
          <w:lang w:val="ru-RU"/>
        </w:rPr>
        <w:t xml:space="preserve">диссертационной работы </w:t>
      </w:r>
      <w:r w:rsidRPr="00F91A9E">
        <w:rPr>
          <w:rFonts w:ascii="Times New Roman" w:hAnsi="Times New Roman" w:cs="Times New Roman"/>
          <w:sz w:val="24"/>
          <w:szCs w:val="24"/>
          <w:lang w:val="ru-RU"/>
        </w:rPr>
        <w:t>многократно представлены</w:t>
      </w:r>
      <w:r w:rsidR="0094529E" w:rsidRPr="00F91A9E">
        <w:rPr>
          <w:rFonts w:ascii="Times New Roman" w:hAnsi="Times New Roman" w:cs="Times New Roman"/>
          <w:sz w:val="24"/>
          <w:szCs w:val="24"/>
          <w:lang w:val="ru-RU"/>
        </w:rPr>
        <w:t xml:space="preserve"> </w:t>
      </w:r>
      <w:r w:rsidRPr="00F91A9E">
        <w:rPr>
          <w:rFonts w:ascii="Times New Roman" w:hAnsi="Times New Roman" w:cs="Times New Roman"/>
          <w:sz w:val="24"/>
          <w:szCs w:val="24"/>
          <w:lang w:val="ru-RU"/>
        </w:rPr>
        <w:t xml:space="preserve">автором на </w:t>
      </w:r>
      <w:r w:rsidR="00F91A9E" w:rsidRPr="00F91A9E">
        <w:rPr>
          <w:rFonts w:ascii="Times New Roman" w:hAnsi="Times New Roman" w:cs="Times New Roman"/>
          <w:sz w:val="24"/>
          <w:szCs w:val="24"/>
          <w:lang w:val="ru-RU"/>
        </w:rPr>
        <w:t>основных</w:t>
      </w:r>
      <w:r w:rsidRP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 xml:space="preserve">международных </w:t>
      </w:r>
      <w:r w:rsidR="0094529E" w:rsidRPr="00F91A9E">
        <w:rPr>
          <w:rFonts w:ascii="Times New Roman" w:hAnsi="Times New Roman" w:cs="Times New Roman"/>
          <w:sz w:val="24"/>
          <w:szCs w:val="24"/>
          <w:lang w:val="ru-RU"/>
        </w:rPr>
        <w:t xml:space="preserve">и </w:t>
      </w:r>
      <w:r w:rsidR="00F91A9E" w:rsidRPr="00F91A9E">
        <w:rPr>
          <w:rFonts w:ascii="Times New Roman" w:hAnsi="Times New Roman" w:cs="Times New Roman"/>
          <w:sz w:val="24"/>
          <w:szCs w:val="24"/>
          <w:lang w:val="ru-RU"/>
        </w:rPr>
        <w:t xml:space="preserve">всероссийских </w:t>
      </w:r>
      <w:r w:rsidRPr="00F91A9E">
        <w:rPr>
          <w:rFonts w:ascii="Times New Roman" w:hAnsi="Times New Roman" w:cs="Times New Roman"/>
          <w:sz w:val="24"/>
          <w:szCs w:val="24"/>
          <w:lang w:val="ru-RU"/>
        </w:rPr>
        <w:t>конференциях</w:t>
      </w:r>
      <w:r w:rsidR="00F91A9E" w:rsidRPr="00F91A9E">
        <w:rPr>
          <w:rFonts w:ascii="Times New Roman" w:hAnsi="Times New Roman" w:cs="Times New Roman"/>
          <w:sz w:val="24"/>
          <w:szCs w:val="24"/>
          <w:lang w:val="ru-RU"/>
        </w:rPr>
        <w:t xml:space="preserve"> по тематике исследования</w:t>
      </w:r>
      <w:r w:rsidR="0094529E" w:rsidRP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1</w:t>
      </w:r>
      <w:r w:rsidR="00E718CA" w:rsidRPr="00E718CA">
        <w:rPr>
          <w:rFonts w:ascii="Times New Roman" w:hAnsi="Times New Roman" w:cs="Times New Roman"/>
          <w:sz w:val="24"/>
          <w:szCs w:val="24"/>
          <w:lang w:val="ru-RU"/>
        </w:rPr>
        <w:t>5</w:t>
      </w:r>
      <w:r w:rsidR="00F91A9E" w:rsidRPr="00F91A9E">
        <w:rPr>
          <w:rFonts w:ascii="Times New Roman" w:hAnsi="Times New Roman" w:cs="Times New Roman"/>
          <w:sz w:val="24"/>
          <w:szCs w:val="24"/>
          <w:lang w:val="ru-RU"/>
        </w:rPr>
        <w:t xml:space="preserve"> печатных работ </w:t>
      </w:r>
      <w:r w:rsidRPr="00F91A9E">
        <w:rPr>
          <w:rFonts w:ascii="Times New Roman" w:hAnsi="Times New Roman" w:cs="Times New Roman"/>
          <w:sz w:val="24"/>
          <w:szCs w:val="24"/>
          <w:lang w:val="ru-RU"/>
        </w:rPr>
        <w:t>опубликованы в рецензируемых</w:t>
      </w:r>
      <w:r w:rsidR="0094529E" w:rsidRPr="00F91A9E">
        <w:rPr>
          <w:rFonts w:ascii="Times New Roman" w:hAnsi="Times New Roman" w:cs="Times New Roman"/>
          <w:sz w:val="24"/>
          <w:szCs w:val="24"/>
          <w:lang w:val="ru-RU"/>
        </w:rPr>
        <w:t xml:space="preserve"> </w:t>
      </w:r>
      <w:r w:rsidRPr="00F91A9E">
        <w:rPr>
          <w:rFonts w:ascii="Times New Roman" w:hAnsi="Times New Roman" w:cs="Times New Roman"/>
          <w:sz w:val="24"/>
          <w:szCs w:val="24"/>
          <w:lang w:val="ru-RU"/>
        </w:rPr>
        <w:t>журналах</w:t>
      </w:r>
      <w:r w:rsidR="00F91A9E">
        <w:rPr>
          <w:rFonts w:ascii="Times New Roman" w:hAnsi="Times New Roman" w:cs="Times New Roman"/>
          <w:sz w:val="24"/>
          <w:szCs w:val="24"/>
          <w:lang w:val="ru-RU"/>
        </w:rPr>
        <w:t>.</w:t>
      </w:r>
    </w:p>
    <w:p w14:paraId="75800BE8" w14:textId="39D2A2BF" w:rsidR="00A13835" w:rsidRDefault="00A13835" w:rsidP="002D019E">
      <w:pPr>
        <w:jc w:val="both"/>
        <w:rPr>
          <w:rFonts w:ascii="Times New Roman" w:hAnsi="Times New Roman" w:cs="Times New Roman"/>
          <w:sz w:val="24"/>
          <w:szCs w:val="24"/>
          <w:lang w:val="ru-RU"/>
        </w:rPr>
      </w:pPr>
      <w:r w:rsidRPr="001F59D1">
        <w:rPr>
          <w:rFonts w:ascii="Times New Roman" w:hAnsi="Times New Roman" w:cs="Times New Roman"/>
          <w:b/>
          <w:bCs/>
          <w:sz w:val="24"/>
          <w:szCs w:val="24"/>
          <w:lang w:val="ru-RU"/>
        </w:rPr>
        <w:t>Введение</w:t>
      </w:r>
      <w:r w:rsidRPr="00A13835">
        <w:rPr>
          <w:rFonts w:ascii="Times New Roman" w:hAnsi="Times New Roman" w:cs="Times New Roman"/>
          <w:sz w:val="24"/>
          <w:szCs w:val="24"/>
          <w:lang w:val="ru-RU"/>
        </w:rPr>
        <w:t xml:space="preserve"> включает в себя краткий обзор современного состояния области исследований. В нём определены цели и задачи диссертационной работы, показана научная новизна, обосновывается актуальность проводимого исследования. Приведены выносимые на защиту положения и их научная и практическая значимость. Дана информация об апробации полученных результатов, сделанных по результатам работы публикациях, личном вкладе автора.</w:t>
      </w:r>
    </w:p>
    <w:p w14:paraId="64D744B0" w14:textId="781EF492" w:rsidR="00610FC1" w:rsidRDefault="00610FC1" w:rsidP="007B27FF">
      <w:pPr>
        <w:jc w:val="both"/>
        <w:rPr>
          <w:rFonts w:ascii="Times New Roman" w:hAnsi="Times New Roman" w:cs="Times New Roman"/>
          <w:sz w:val="24"/>
          <w:szCs w:val="24"/>
          <w:lang w:val="ru-RU"/>
        </w:rPr>
      </w:pPr>
      <w:r w:rsidRPr="001F59D1">
        <w:rPr>
          <w:rFonts w:ascii="Times New Roman" w:hAnsi="Times New Roman" w:cs="Times New Roman"/>
          <w:b/>
          <w:bCs/>
          <w:sz w:val="24"/>
          <w:szCs w:val="24"/>
          <w:lang w:val="ru-RU"/>
        </w:rPr>
        <w:t>В первой главе</w:t>
      </w:r>
      <w:r w:rsidRPr="00610FC1">
        <w:rPr>
          <w:rFonts w:ascii="Times New Roman" w:hAnsi="Times New Roman" w:cs="Times New Roman"/>
          <w:sz w:val="24"/>
          <w:szCs w:val="24"/>
          <w:lang w:val="ru-RU"/>
        </w:rPr>
        <w:t xml:space="preserve"> диссертации проведён анализ процессов внутрипучкового рассеяния для тяжёлых ионов и влияния критической энергии на динамику лёгких ядер. Показано, что для </w:t>
      </w:r>
      <w:r w:rsidRPr="00610FC1">
        <w:rPr>
          <w:rFonts w:ascii="Times New Roman" w:hAnsi="Times New Roman" w:cs="Times New Roman"/>
          <w:sz w:val="24"/>
          <w:szCs w:val="24"/>
          <w:lang w:val="ru-RU"/>
        </w:rPr>
        <w:lastRenderedPageBreak/>
        <w:t>тяжёлых пучков определяющим фактором становится рост эмиттанса и продольного разброса, требующий методов охлаждения, тогда как для лёгких ядер ключевым является преодоление критической энергии, обеспечивающее устойчивость продольного движения.</w:t>
      </w:r>
      <w:r>
        <w:rPr>
          <w:rFonts w:ascii="Times New Roman" w:hAnsi="Times New Roman" w:cs="Times New Roman"/>
          <w:sz w:val="24"/>
          <w:szCs w:val="24"/>
          <w:lang w:val="ru-RU"/>
        </w:rPr>
        <w:t xml:space="preserve"> На</w:t>
      </w:r>
      <w:r w:rsidR="00DE0663">
        <w:rPr>
          <w:rFonts w:ascii="Times New Roman" w:hAnsi="Times New Roman" w:cs="Times New Roman"/>
          <w:sz w:val="24"/>
          <w:szCs w:val="24"/>
          <w:lang w:val="ru-RU"/>
        </w:rPr>
        <w:t xml:space="preserve"> </w:t>
      </w:r>
      <w:r>
        <w:rPr>
          <w:rFonts w:ascii="Times New Roman" w:hAnsi="Times New Roman" w:cs="Times New Roman"/>
          <w:sz w:val="24"/>
          <w:szCs w:val="24"/>
          <w:lang w:val="ru-RU"/>
        </w:rPr>
        <w:t>основании этих положений, предложена дуальная структура, с минимально модулированными Твисс-функциями для тяжелоионного пучка и резонансная структура с повышенной критической энергией для</w:t>
      </w:r>
      <w:r w:rsidRPr="00610FC1">
        <w:rPr>
          <w:rFonts w:ascii="Times New Roman" w:hAnsi="Times New Roman" w:cs="Times New Roman"/>
          <w:sz w:val="24"/>
          <w:szCs w:val="24"/>
          <w:lang w:val="ru-RU"/>
        </w:rPr>
        <w:t xml:space="preserve"> </w:t>
      </w:r>
      <w:r>
        <w:rPr>
          <w:rFonts w:ascii="Times New Roman" w:hAnsi="Times New Roman" w:cs="Times New Roman"/>
          <w:sz w:val="24"/>
          <w:szCs w:val="24"/>
          <w:lang w:val="ru-RU"/>
        </w:rPr>
        <w:t>лёгких ядер.</w:t>
      </w:r>
    </w:p>
    <w:p w14:paraId="09A44A03" w14:textId="5C1B7C6A" w:rsidR="00610FC1" w:rsidRPr="00610FC1" w:rsidRDefault="00610FC1" w:rsidP="00610FC1">
      <w:pPr>
        <w:jc w:val="both"/>
        <w:rPr>
          <w:rFonts w:ascii="Times New Roman" w:hAnsi="Times New Roman" w:cs="Times New Roman"/>
          <w:sz w:val="24"/>
          <w:szCs w:val="24"/>
          <w:lang w:val="ru-RU"/>
        </w:rPr>
      </w:pPr>
      <w:r w:rsidRPr="001F59D1">
        <w:rPr>
          <w:rFonts w:ascii="Times New Roman" w:hAnsi="Times New Roman" w:cs="Times New Roman"/>
          <w:b/>
          <w:bCs/>
          <w:sz w:val="24"/>
          <w:szCs w:val="24"/>
          <w:lang w:val="ru-RU"/>
        </w:rPr>
        <w:t>Вторая глава</w:t>
      </w:r>
      <w:r w:rsidRPr="00610FC1">
        <w:rPr>
          <w:rFonts w:ascii="Times New Roman" w:hAnsi="Times New Roman" w:cs="Times New Roman"/>
          <w:sz w:val="24"/>
          <w:szCs w:val="24"/>
          <w:lang w:val="ru-RU"/>
        </w:rPr>
        <w:t xml:space="preserve"> посвящена исследованию особенностей прохождения пучком критической энергии и анализу факторов, ограничивающих стабильность его движения. В работе учтено влияние высших порядков разложения коэффициента расширения орбиты, а также различных моделей продольных импедансов. Показано, что вблизи критической энергии значительное ограничение на параметры сгустка накладывает продольная микроволновая неустойчивость, приводящая к снижению светимости коллайдера.</w:t>
      </w:r>
    </w:p>
    <w:p w14:paraId="1E1D10D5" w14:textId="77777777" w:rsidR="00610FC1" w:rsidRDefault="00610FC1" w:rsidP="00610FC1">
      <w:pPr>
        <w:jc w:val="both"/>
        <w:rPr>
          <w:rFonts w:ascii="Times New Roman" w:hAnsi="Times New Roman" w:cs="Times New Roman"/>
          <w:sz w:val="24"/>
          <w:szCs w:val="24"/>
          <w:lang w:val="ru-RU"/>
        </w:rPr>
      </w:pPr>
      <w:r w:rsidRPr="00610FC1">
        <w:rPr>
          <w:rFonts w:ascii="Times New Roman" w:hAnsi="Times New Roman" w:cs="Times New Roman"/>
          <w:sz w:val="24"/>
          <w:szCs w:val="24"/>
          <w:lang w:val="ru-RU"/>
        </w:rPr>
        <w:t xml:space="preserve">Для преодоления указанных проблем рассмотрена классическая процедура скачка критической энергии, реализуемая модулированием дисперсионной функции при приближении энергии пучка к критическому значению. Диссертантом проведены численные исследования с использованием современных программных пакетов, результаты которых сопоставлены с экспериментальными данными, полученными на синхротроне У-70 (г. Протвино). Такой подход позволил обосновать практическую применимость метода скачка критической энергии и определить ограничения на его параметры. </w:t>
      </w:r>
    </w:p>
    <w:p w14:paraId="6D82C096" w14:textId="3FBD02E3" w:rsidR="00610FC1" w:rsidRPr="00610FC1" w:rsidRDefault="00610FC1" w:rsidP="00610FC1">
      <w:pPr>
        <w:jc w:val="both"/>
        <w:rPr>
          <w:rFonts w:ascii="Times New Roman" w:hAnsi="Times New Roman" w:cs="Times New Roman"/>
          <w:sz w:val="24"/>
          <w:szCs w:val="24"/>
          <w:lang w:val="ru-RU"/>
        </w:rPr>
      </w:pPr>
      <w:r w:rsidRPr="001F59D1">
        <w:rPr>
          <w:rFonts w:ascii="Times New Roman" w:hAnsi="Times New Roman" w:cs="Times New Roman"/>
          <w:b/>
          <w:bCs/>
          <w:sz w:val="24"/>
          <w:szCs w:val="24"/>
          <w:lang w:val="ru-RU"/>
        </w:rPr>
        <w:t>Третья глава</w:t>
      </w:r>
      <w:r w:rsidRPr="00610FC1">
        <w:rPr>
          <w:rFonts w:ascii="Times New Roman" w:hAnsi="Times New Roman" w:cs="Times New Roman"/>
          <w:sz w:val="24"/>
          <w:szCs w:val="24"/>
          <w:lang w:val="ru-RU"/>
        </w:rPr>
        <w:t xml:space="preserve"> посвящена разработке и исследованию методов вариации критической энергии с использованием резонансных структур. Рассмотрены подходы, основанные на суперпериодической модуляции градиентов квадрупольных линз, а также на модуляции кривизны орбиты. Показано, что такие методы позволяют изменять коэффициент уплотнения орбиты и, как следствие, управлять </w:t>
      </w:r>
      <w:r>
        <w:rPr>
          <w:rFonts w:ascii="Times New Roman" w:hAnsi="Times New Roman" w:cs="Times New Roman"/>
          <w:sz w:val="24"/>
          <w:szCs w:val="24"/>
          <w:lang w:val="ru-RU"/>
        </w:rPr>
        <w:t xml:space="preserve">значением </w:t>
      </w:r>
      <w:r w:rsidRPr="00610FC1">
        <w:rPr>
          <w:rFonts w:ascii="Times New Roman" w:hAnsi="Times New Roman" w:cs="Times New Roman"/>
          <w:sz w:val="24"/>
          <w:szCs w:val="24"/>
          <w:lang w:val="ru-RU"/>
        </w:rPr>
        <w:t>критической энергии ускорителя.</w:t>
      </w:r>
    </w:p>
    <w:p w14:paraId="3A1C3B70" w14:textId="4C232484" w:rsidR="00981F86" w:rsidRPr="00981F86" w:rsidRDefault="00610FC1" w:rsidP="00610FC1">
      <w:pPr>
        <w:jc w:val="both"/>
        <w:rPr>
          <w:rFonts w:ascii="Times New Roman" w:hAnsi="Times New Roman" w:cs="Times New Roman"/>
          <w:sz w:val="24"/>
          <w:szCs w:val="24"/>
          <w:lang w:val="ru-RU"/>
        </w:rPr>
      </w:pPr>
      <w:r w:rsidRPr="00610FC1">
        <w:rPr>
          <w:rFonts w:ascii="Times New Roman" w:hAnsi="Times New Roman" w:cs="Times New Roman"/>
          <w:sz w:val="24"/>
          <w:szCs w:val="24"/>
          <w:lang w:val="ru-RU"/>
        </w:rPr>
        <w:t>Для регулярной магнитооптической структуры коллайдера NICA предложены варианты её модернизации с целью повышения критической энергии при сохранении исходного предназначения установки. Диссертантом рассчитаны и проанализированы различные конфигурации, включающие схемы расстановки секступолей, позволяющие компенсировать нелинейные искажения и обеспечить устойчивость движения пучка в резонансной структуре. Полученные результаты создают теоретическую основу для практической реализации новых режимов работы коллайдера.</w:t>
      </w:r>
    </w:p>
    <w:p w14:paraId="24E410A0" w14:textId="784678AF" w:rsidR="00A82982" w:rsidRPr="00A82982" w:rsidRDefault="00A82982" w:rsidP="00EB5843">
      <w:pPr>
        <w:jc w:val="both"/>
        <w:rPr>
          <w:rFonts w:ascii="Times New Roman" w:hAnsi="Times New Roman" w:cs="Times New Roman"/>
          <w:sz w:val="24"/>
          <w:szCs w:val="24"/>
          <w:lang w:val="ru-RU"/>
        </w:rPr>
      </w:pPr>
      <w:r w:rsidRPr="001F59D1">
        <w:rPr>
          <w:rFonts w:ascii="Times New Roman" w:hAnsi="Times New Roman" w:cs="Times New Roman"/>
          <w:b/>
          <w:bCs/>
          <w:sz w:val="24"/>
          <w:szCs w:val="24"/>
          <w:lang w:val="ru-RU"/>
        </w:rPr>
        <w:t>Четвёртая глава</w:t>
      </w:r>
      <w:r w:rsidRPr="00A82982">
        <w:rPr>
          <w:rFonts w:ascii="Times New Roman" w:hAnsi="Times New Roman" w:cs="Times New Roman"/>
          <w:sz w:val="24"/>
          <w:szCs w:val="24"/>
          <w:lang w:val="ru-RU"/>
        </w:rPr>
        <w:t xml:space="preserve"> посвящена возможностям проведения экспериментов по поиску электрического дипольного момента лёгких ядер на базе ускорительных колец. Рассмотрено применение концепции квази-замороженного спина, позволяющей модернизировать существующие установки без потери их текущих функций и при этом обеспечить высокую чувствительность к сигналу ЭДМ. Диссертантом исследована спиновая динамика в накопительных кольцах с использованием как чисто электростатических элементов, так и комбинированных устройств с совмещённой функцией</w:t>
      </w:r>
      <w:r>
        <w:rPr>
          <w:rFonts w:ascii="Times New Roman" w:hAnsi="Times New Roman" w:cs="Times New Roman"/>
          <w:sz w:val="24"/>
          <w:szCs w:val="24"/>
          <w:lang w:val="ru-RU"/>
        </w:rPr>
        <w:t xml:space="preserve">. </w:t>
      </w:r>
      <w:r w:rsidRPr="00A82982">
        <w:rPr>
          <w:rFonts w:ascii="Times New Roman" w:hAnsi="Times New Roman" w:cs="Times New Roman"/>
          <w:sz w:val="24"/>
          <w:szCs w:val="24"/>
          <w:lang w:val="ru-RU"/>
        </w:rPr>
        <w:t xml:space="preserve">Кроме того, рассмотрены проекты </w:t>
      </w:r>
      <w:r>
        <w:rPr>
          <w:rFonts w:ascii="Times New Roman" w:hAnsi="Times New Roman" w:cs="Times New Roman"/>
          <w:sz w:val="24"/>
          <w:szCs w:val="24"/>
          <w:lang w:val="ru-RU"/>
        </w:rPr>
        <w:t xml:space="preserve">обводных </w:t>
      </w:r>
      <w:r w:rsidRPr="00A82982">
        <w:rPr>
          <w:rFonts w:ascii="Times New Roman" w:hAnsi="Times New Roman" w:cs="Times New Roman"/>
          <w:sz w:val="24"/>
          <w:szCs w:val="24"/>
          <w:lang w:val="ru-RU"/>
        </w:rPr>
        <w:t>каналов в структуре</w:t>
      </w:r>
      <w:r>
        <w:rPr>
          <w:rFonts w:ascii="Times New Roman" w:hAnsi="Times New Roman" w:cs="Times New Roman"/>
          <w:sz w:val="24"/>
          <w:szCs w:val="24"/>
          <w:lang w:val="ru-RU"/>
        </w:rPr>
        <w:t xml:space="preserve"> коллайдера</w:t>
      </w:r>
      <w:r w:rsidRPr="00A82982">
        <w:rPr>
          <w:rFonts w:ascii="Times New Roman" w:hAnsi="Times New Roman" w:cs="Times New Roman"/>
          <w:sz w:val="24"/>
          <w:szCs w:val="24"/>
          <w:lang w:val="ru-RU"/>
        </w:rPr>
        <w:t xml:space="preserve"> NICA, предназначенных для организации экспериментов с поляризованными пучками и выделения сигнала ЭДМ. Полученные результаты открывают перспективы проведения в Дубне прецизионных экспериментов мирового уровня по поиску ЭДМ лёгких ядер и аксионоподобных частиц.</w:t>
      </w:r>
    </w:p>
    <w:p w14:paraId="5E7E5914" w14:textId="00560A9A" w:rsidR="00880867" w:rsidRDefault="00EB5843" w:rsidP="00EB5843">
      <w:pPr>
        <w:jc w:val="both"/>
        <w:rPr>
          <w:rFonts w:ascii="Times New Roman" w:hAnsi="Times New Roman" w:cs="Times New Roman"/>
          <w:sz w:val="24"/>
          <w:szCs w:val="24"/>
          <w:lang w:val="ru-RU"/>
        </w:rPr>
      </w:pPr>
      <w:r w:rsidRPr="00CE71E9">
        <w:rPr>
          <w:rFonts w:ascii="Times New Roman" w:hAnsi="Times New Roman" w:cs="Times New Roman"/>
          <w:b/>
          <w:bCs/>
          <w:sz w:val="24"/>
          <w:szCs w:val="24"/>
          <w:lang w:val="ru-RU"/>
        </w:rPr>
        <w:lastRenderedPageBreak/>
        <w:t>В заключении</w:t>
      </w:r>
      <w:r w:rsidRPr="00EB5843">
        <w:rPr>
          <w:rFonts w:ascii="Times New Roman" w:hAnsi="Times New Roman" w:cs="Times New Roman"/>
          <w:sz w:val="24"/>
          <w:szCs w:val="24"/>
          <w:lang w:val="ru-RU"/>
        </w:rPr>
        <w:t xml:space="preserve"> приведены </w:t>
      </w:r>
      <w:r>
        <w:rPr>
          <w:rFonts w:ascii="Times New Roman" w:hAnsi="Times New Roman" w:cs="Times New Roman"/>
          <w:sz w:val="24"/>
          <w:szCs w:val="24"/>
          <w:lang w:val="ru-RU"/>
        </w:rPr>
        <w:t xml:space="preserve">основные </w:t>
      </w:r>
      <w:r w:rsidRPr="00EB5843">
        <w:rPr>
          <w:rFonts w:ascii="Times New Roman" w:hAnsi="Times New Roman" w:cs="Times New Roman"/>
          <w:sz w:val="24"/>
          <w:szCs w:val="24"/>
          <w:lang w:val="ru-RU"/>
        </w:rPr>
        <w:t>результаты</w:t>
      </w:r>
      <w:r>
        <w:rPr>
          <w:rFonts w:ascii="Times New Roman" w:hAnsi="Times New Roman" w:cs="Times New Roman"/>
          <w:sz w:val="24"/>
          <w:szCs w:val="24"/>
          <w:lang w:val="ru-RU"/>
        </w:rPr>
        <w:t xml:space="preserve"> </w:t>
      </w:r>
      <w:r w:rsidRPr="00EB5843">
        <w:rPr>
          <w:rFonts w:ascii="Times New Roman" w:hAnsi="Times New Roman" w:cs="Times New Roman"/>
          <w:sz w:val="24"/>
          <w:szCs w:val="24"/>
          <w:lang w:val="ru-RU"/>
        </w:rPr>
        <w:t>работы.</w:t>
      </w:r>
    </w:p>
    <w:p w14:paraId="0E4F5CA8" w14:textId="17CBEF27" w:rsidR="007D2F9D" w:rsidRPr="00871EAD" w:rsidRDefault="00880867" w:rsidP="00871EAD">
      <w:pPr>
        <w:jc w:val="both"/>
        <w:rPr>
          <w:rFonts w:ascii="Times New Roman" w:hAnsi="Times New Roman" w:cs="Times New Roman"/>
          <w:sz w:val="24"/>
          <w:szCs w:val="24"/>
          <w:lang w:val="ru-RU"/>
        </w:rPr>
      </w:pPr>
      <w:r w:rsidRPr="00537DC5">
        <w:rPr>
          <w:rFonts w:ascii="Times New Roman" w:hAnsi="Times New Roman" w:cs="Times New Roman"/>
          <w:sz w:val="24"/>
          <w:szCs w:val="24"/>
          <w:lang w:val="ru-RU"/>
        </w:rPr>
        <w:t>К</w:t>
      </w:r>
      <w:r w:rsidR="000B24D9" w:rsidRPr="00537DC5">
        <w:rPr>
          <w:rFonts w:ascii="Times New Roman" w:hAnsi="Times New Roman" w:cs="Times New Roman"/>
          <w:sz w:val="24"/>
          <w:szCs w:val="24"/>
          <w:lang w:val="ru-RU"/>
        </w:rPr>
        <w:t xml:space="preserve"> </w:t>
      </w:r>
      <w:r w:rsidR="00F91A9E" w:rsidRPr="00537DC5">
        <w:rPr>
          <w:rFonts w:ascii="Times New Roman" w:hAnsi="Times New Roman" w:cs="Times New Roman"/>
          <w:sz w:val="24"/>
          <w:szCs w:val="24"/>
          <w:lang w:val="ru-RU"/>
        </w:rPr>
        <w:t>содержанию работы можно сделать следующие замечания:</w:t>
      </w:r>
    </w:p>
    <w:p w14:paraId="308A9041" w14:textId="13C5F212" w:rsidR="00E83F56" w:rsidRDefault="00DA5517" w:rsidP="007D2F9D">
      <w:pPr>
        <w:pStyle w:val="a5"/>
        <w:numPr>
          <w:ilvl w:val="0"/>
          <w:numId w:val="1"/>
        </w:numPr>
        <w:jc w:val="both"/>
        <w:rPr>
          <w:rFonts w:ascii="Times New Roman" w:hAnsi="Times New Roman" w:cs="Times New Roman"/>
          <w:sz w:val="24"/>
          <w:szCs w:val="24"/>
          <w:lang w:val="ru-RU"/>
        </w:rPr>
      </w:pPr>
      <w:r w:rsidRPr="00537DC5">
        <w:rPr>
          <w:rFonts w:ascii="Times New Roman" w:hAnsi="Times New Roman" w:cs="Times New Roman"/>
          <w:sz w:val="24"/>
          <w:szCs w:val="24"/>
          <w:lang w:val="ru-RU"/>
        </w:rPr>
        <w:t>В Главе 2 при моделировании продольной микроволновой неустойчивости использовались упрощенные модели импеданса (индуктивный импеданс Z/n=const). Учитывая, что реальный импеданс кольца NICA имеет сложную частотную зависимость, было бы полезно обсудить, как учет точной модели импеданса может количественно изменить порог неустойчивости при скачке критической энергии, даже если качественная картина останется прежней.</w:t>
      </w:r>
    </w:p>
    <w:p w14:paraId="2BE456C3" w14:textId="419A5DCB" w:rsidR="00871EAD" w:rsidRPr="00871EAD" w:rsidRDefault="00871EAD" w:rsidP="00871EAD">
      <w:pPr>
        <w:pStyle w:val="a5"/>
        <w:numPr>
          <w:ilvl w:val="0"/>
          <w:numId w:val="1"/>
        </w:numPr>
        <w:jc w:val="both"/>
        <w:rPr>
          <w:rFonts w:ascii="Times New Roman" w:hAnsi="Times New Roman" w:cs="Times New Roman"/>
          <w:sz w:val="24"/>
          <w:szCs w:val="24"/>
          <w:lang w:val="ru-RU"/>
        </w:rPr>
      </w:pPr>
      <w:r w:rsidRPr="00871EAD">
        <w:rPr>
          <w:rFonts w:ascii="Times New Roman" w:hAnsi="Times New Roman" w:cs="Times New Roman"/>
          <w:sz w:val="24"/>
          <w:szCs w:val="24"/>
          <w:lang w:val="ru-RU"/>
        </w:rPr>
        <w:t xml:space="preserve">Предложенный в Главе 3 метод повышения критической энергии посредством создания резонансной магнитооптической структуры основан на сильной суперпериодической модуляции градиентов квадруполей. Такая организация оптики, при всей своей эффективности для управления </w:t>
      </w:r>
      <w:r>
        <w:rPr>
          <w:rFonts w:ascii="Times New Roman" w:hAnsi="Times New Roman" w:cs="Times New Roman"/>
          <w:sz w:val="24"/>
          <w:szCs w:val="24"/>
          <w:lang w:val="ru-RU"/>
        </w:rPr>
        <w:t>критической энергией</w:t>
      </w:r>
      <w:r w:rsidRPr="00871EAD">
        <w:rPr>
          <w:rFonts w:ascii="Times New Roman" w:hAnsi="Times New Roman" w:cs="Times New Roman"/>
          <w:sz w:val="24"/>
          <w:szCs w:val="24"/>
          <w:lang w:val="ru-RU"/>
        </w:rPr>
        <w:t>, неизбежно приводит к росту натуральных хроматических функций и усилению зависимости бетатронных частот от разброса импульса частиц</w:t>
      </w:r>
      <w:r>
        <w:rPr>
          <w:rFonts w:ascii="Times New Roman" w:hAnsi="Times New Roman" w:cs="Times New Roman"/>
          <w:sz w:val="24"/>
          <w:szCs w:val="24"/>
          <w:lang w:val="ru-RU"/>
        </w:rPr>
        <w:t xml:space="preserve">. </w:t>
      </w:r>
      <w:r w:rsidRPr="00871EAD">
        <w:rPr>
          <w:rFonts w:ascii="Times New Roman" w:hAnsi="Times New Roman" w:cs="Times New Roman"/>
          <w:sz w:val="24"/>
          <w:szCs w:val="24"/>
          <w:lang w:val="ru-RU"/>
        </w:rPr>
        <w:t>В диссертации приведены схемы компенсации линейной хроматичности секступолями, однако недостаточно подробно проанализировано влияние остаточной нелинейной хроматичности и высших порядков хроматических аберраций, характерных для резонансных структур, на динамику реального пучка с конечным энергетическим спектром.</w:t>
      </w:r>
    </w:p>
    <w:p w14:paraId="5642F86E" w14:textId="383F3CB0" w:rsidR="00DA5517" w:rsidRPr="00537DC5" w:rsidRDefault="007D2F9D" w:rsidP="007D2F9D">
      <w:pPr>
        <w:pStyle w:val="a5"/>
        <w:numPr>
          <w:ilvl w:val="0"/>
          <w:numId w:val="1"/>
        </w:numPr>
        <w:jc w:val="both"/>
        <w:rPr>
          <w:rFonts w:ascii="Times New Roman" w:hAnsi="Times New Roman" w:cs="Times New Roman"/>
          <w:sz w:val="24"/>
          <w:szCs w:val="24"/>
          <w:lang w:val="ru-RU"/>
        </w:rPr>
      </w:pPr>
      <w:r w:rsidRPr="007D2F9D">
        <w:rPr>
          <w:rFonts w:ascii="Times New Roman" w:hAnsi="Times New Roman" w:cs="Times New Roman"/>
          <w:sz w:val="24"/>
          <w:szCs w:val="24"/>
          <w:lang w:val="ru-RU"/>
        </w:rPr>
        <w:t>В Главе 4 предложена концепция использования фильтров Вина и обводных каналов для поиска ЭДМ, обеспечивающая длительное время спиновой когерентности. Однако в диссертации недостаточно детально проработана методика выделения истинного сигнала ЭДМ на фоне систематических эффектов. Отсутствует количественная оценка вклада этих систематических ошибок в измеряемую поляризацию и план мероприятий по их минимизации в эксперименте.</w:t>
      </w:r>
    </w:p>
    <w:p w14:paraId="003EAE0E" w14:textId="0BBD7F15" w:rsidR="00F23AA0" w:rsidRDefault="001E51C1" w:rsidP="001E51C1">
      <w:pPr>
        <w:jc w:val="both"/>
        <w:rPr>
          <w:rFonts w:ascii="Times New Roman" w:hAnsi="Times New Roman" w:cs="Times New Roman"/>
          <w:sz w:val="24"/>
          <w:szCs w:val="24"/>
          <w:lang w:val="ru-RU"/>
        </w:rPr>
      </w:pPr>
      <w:r w:rsidRPr="001E51C1">
        <w:rPr>
          <w:rFonts w:ascii="Times New Roman" w:hAnsi="Times New Roman" w:cs="Times New Roman"/>
          <w:sz w:val="24"/>
          <w:szCs w:val="24"/>
          <w:lang w:val="ru-RU"/>
        </w:rPr>
        <w:t>Высказанные замечания не являются принципиальными и</w:t>
      </w:r>
      <w:r>
        <w:rPr>
          <w:rFonts w:ascii="Times New Roman" w:hAnsi="Times New Roman" w:cs="Times New Roman"/>
          <w:sz w:val="24"/>
          <w:szCs w:val="24"/>
          <w:lang w:val="ru-RU"/>
        </w:rPr>
        <w:t xml:space="preserve"> </w:t>
      </w:r>
      <w:r w:rsidRPr="001E51C1">
        <w:rPr>
          <w:rFonts w:ascii="Times New Roman" w:hAnsi="Times New Roman" w:cs="Times New Roman"/>
          <w:sz w:val="24"/>
          <w:szCs w:val="24"/>
          <w:lang w:val="ru-RU"/>
        </w:rPr>
        <w:t xml:space="preserve">ни в коей мере не </w:t>
      </w:r>
      <w:r w:rsidR="006A492E">
        <w:rPr>
          <w:rFonts w:ascii="Times New Roman" w:hAnsi="Times New Roman" w:cs="Times New Roman"/>
          <w:sz w:val="24"/>
          <w:szCs w:val="24"/>
          <w:lang w:val="ru-RU"/>
        </w:rPr>
        <w:t>ставят под сомнение</w:t>
      </w:r>
      <w:r w:rsidRPr="001E51C1">
        <w:rPr>
          <w:rFonts w:ascii="Times New Roman" w:hAnsi="Times New Roman" w:cs="Times New Roman"/>
          <w:sz w:val="24"/>
          <w:szCs w:val="24"/>
          <w:lang w:val="ru-RU"/>
        </w:rPr>
        <w:t xml:space="preserve"> высок</w:t>
      </w:r>
      <w:r w:rsidR="006A492E">
        <w:rPr>
          <w:rFonts w:ascii="Times New Roman" w:hAnsi="Times New Roman" w:cs="Times New Roman"/>
          <w:sz w:val="24"/>
          <w:szCs w:val="24"/>
          <w:lang w:val="ru-RU"/>
        </w:rPr>
        <w:t>ий</w:t>
      </w:r>
      <w:r w:rsidRPr="001E51C1">
        <w:rPr>
          <w:rFonts w:ascii="Times New Roman" w:hAnsi="Times New Roman" w:cs="Times New Roman"/>
          <w:sz w:val="24"/>
          <w:szCs w:val="24"/>
          <w:lang w:val="ru-RU"/>
        </w:rPr>
        <w:t xml:space="preserve"> уров</w:t>
      </w:r>
      <w:r w:rsidR="006A492E">
        <w:rPr>
          <w:rFonts w:ascii="Times New Roman" w:hAnsi="Times New Roman" w:cs="Times New Roman"/>
          <w:sz w:val="24"/>
          <w:szCs w:val="24"/>
          <w:lang w:val="ru-RU"/>
        </w:rPr>
        <w:t>ень</w:t>
      </w:r>
      <w:r w:rsidRPr="001E51C1">
        <w:rPr>
          <w:rFonts w:ascii="Times New Roman" w:hAnsi="Times New Roman" w:cs="Times New Roman"/>
          <w:sz w:val="24"/>
          <w:szCs w:val="24"/>
          <w:lang w:val="ru-RU"/>
        </w:rPr>
        <w:t xml:space="preserve"> работы и полученных</w:t>
      </w:r>
      <w:r>
        <w:rPr>
          <w:rFonts w:ascii="Times New Roman" w:hAnsi="Times New Roman" w:cs="Times New Roman"/>
          <w:sz w:val="24"/>
          <w:szCs w:val="24"/>
          <w:lang w:val="ru-RU"/>
        </w:rPr>
        <w:t xml:space="preserve"> </w:t>
      </w:r>
      <w:r w:rsidRPr="001E51C1">
        <w:rPr>
          <w:rFonts w:ascii="Times New Roman" w:hAnsi="Times New Roman" w:cs="Times New Roman"/>
          <w:sz w:val="24"/>
          <w:szCs w:val="24"/>
          <w:lang w:val="ru-RU"/>
        </w:rPr>
        <w:t>результатов.</w:t>
      </w:r>
    </w:p>
    <w:p w14:paraId="6CD4FEDD" w14:textId="0E912D59" w:rsidR="004C4241" w:rsidRPr="00357106" w:rsidRDefault="004C4241" w:rsidP="00C41C8D">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t>Представленные в диссертации научные результаты являются новыми, обоснованными и достоверными.</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Достоверность результатов, полученных диссертантом, подтверждается</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 xml:space="preserve">качественным согласием результатов </w:t>
      </w:r>
      <w:r w:rsidR="00474419">
        <w:rPr>
          <w:rFonts w:ascii="Times New Roman" w:hAnsi="Times New Roman" w:cs="Times New Roman"/>
          <w:sz w:val="24"/>
          <w:szCs w:val="24"/>
          <w:lang w:val="ru-RU"/>
        </w:rPr>
        <w:t xml:space="preserve">численного </w:t>
      </w:r>
      <w:r w:rsidRPr="004C4241">
        <w:rPr>
          <w:rFonts w:ascii="Times New Roman" w:hAnsi="Times New Roman" w:cs="Times New Roman"/>
          <w:sz w:val="24"/>
          <w:szCs w:val="24"/>
          <w:lang w:val="ru-RU"/>
        </w:rPr>
        <w:t>моделирования с экспериментальными</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данными</w:t>
      </w:r>
      <w:r w:rsidR="00474419">
        <w:rPr>
          <w:rFonts w:ascii="Times New Roman" w:hAnsi="Times New Roman" w:cs="Times New Roman"/>
          <w:sz w:val="24"/>
          <w:szCs w:val="24"/>
          <w:lang w:val="ru-RU"/>
        </w:rPr>
        <w:t xml:space="preserve">. В частности, результаты по </w:t>
      </w:r>
      <w:r w:rsidR="00C41C8D">
        <w:rPr>
          <w:rFonts w:ascii="Times New Roman" w:hAnsi="Times New Roman" w:cs="Times New Roman"/>
          <w:sz w:val="24"/>
          <w:szCs w:val="24"/>
          <w:lang w:val="ru-RU"/>
        </w:rPr>
        <w:t>динамике вблизи критической энергии</w:t>
      </w:r>
      <w:r w:rsidR="00474419">
        <w:rPr>
          <w:rFonts w:ascii="Times New Roman" w:hAnsi="Times New Roman" w:cs="Times New Roman"/>
          <w:sz w:val="24"/>
          <w:szCs w:val="24"/>
          <w:lang w:val="ru-RU"/>
        </w:rPr>
        <w:t xml:space="preserve">, полученные на </w:t>
      </w:r>
      <w:r w:rsidR="00C41C8D">
        <w:rPr>
          <w:rFonts w:ascii="Times New Roman" w:hAnsi="Times New Roman" w:cs="Times New Roman"/>
          <w:sz w:val="24"/>
          <w:szCs w:val="24"/>
          <w:lang w:val="ru-RU"/>
        </w:rPr>
        <w:t>У-70</w:t>
      </w:r>
      <w:r w:rsidR="00474419">
        <w:rPr>
          <w:rFonts w:ascii="Times New Roman" w:hAnsi="Times New Roman" w:cs="Times New Roman"/>
          <w:sz w:val="24"/>
          <w:szCs w:val="24"/>
          <w:lang w:val="ru-RU"/>
        </w:rPr>
        <w:t>,</w:t>
      </w:r>
      <w:r w:rsidR="00474419" w:rsidRPr="00474419">
        <w:rPr>
          <w:rFonts w:ascii="Times New Roman" w:hAnsi="Times New Roman" w:cs="Times New Roman"/>
          <w:sz w:val="24"/>
          <w:szCs w:val="24"/>
          <w:lang w:val="ru-RU"/>
        </w:rPr>
        <w:t xml:space="preserve"> </w:t>
      </w:r>
      <w:r w:rsidR="00474419">
        <w:rPr>
          <w:rFonts w:ascii="Times New Roman" w:hAnsi="Times New Roman" w:cs="Times New Roman"/>
          <w:sz w:val="24"/>
          <w:szCs w:val="24"/>
          <w:lang w:val="ru-RU"/>
        </w:rPr>
        <w:t xml:space="preserve">согласуются с общепринятыми принципами динамики. </w:t>
      </w:r>
      <w:r w:rsidR="00474419" w:rsidRPr="00474419">
        <w:rPr>
          <w:rFonts w:ascii="Times New Roman" w:hAnsi="Times New Roman" w:cs="Times New Roman"/>
          <w:sz w:val="24"/>
          <w:szCs w:val="24"/>
          <w:lang w:val="ru-RU"/>
        </w:rPr>
        <w:t xml:space="preserve">Достоверность и обоснованность результатов диссертации обеспечивается использованием корректных аналитических и численных методов описания </w:t>
      </w:r>
      <w:r w:rsidR="00C41C8D">
        <w:rPr>
          <w:rFonts w:ascii="Times New Roman" w:hAnsi="Times New Roman" w:cs="Times New Roman"/>
          <w:sz w:val="24"/>
          <w:szCs w:val="24"/>
          <w:lang w:val="ru-RU"/>
        </w:rPr>
        <w:t>орбитального и спинового</w:t>
      </w:r>
      <w:r w:rsidR="00357106">
        <w:rPr>
          <w:rFonts w:ascii="Times New Roman" w:hAnsi="Times New Roman" w:cs="Times New Roman"/>
          <w:sz w:val="24"/>
          <w:szCs w:val="24"/>
          <w:lang w:val="ru-RU"/>
        </w:rPr>
        <w:t xml:space="preserve"> движения в кольцевых ускорителях</w:t>
      </w:r>
      <w:r w:rsidR="00474419" w:rsidRPr="00474419">
        <w:rPr>
          <w:rFonts w:ascii="Times New Roman" w:hAnsi="Times New Roman" w:cs="Times New Roman"/>
          <w:sz w:val="24"/>
          <w:szCs w:val="24"/>
          <w:lang w:val="ru-RU"/>
        </w:rPr>
        <w:t>, таких как</w:t>
      </w:r>
      <w:r w:rsidR="00C41C8D">
        <w:rPr>
          <w:rFonts w:ascii="Times New Roman" w:hAnsi="Times New Roman" w:cs="Times New Roman"/>
          <w:sz w:val="24"/>
          <w:szCs w:val="24"/>
          <w:lang w:val="ru-RU"/>
        </w:rPr>
        <w:t xml:space="preserve"> динамика продольного и поперечного движения,</w:t>
      </w:r>
      <w:r w:rsidR="00474419" w:rsidRPr="00474419">
        <w:rPr>
          <w:rFonts w:ascii="Times New Roman" w:hAnsi="Times New Roman" w:cs="Times New Roman"/>
          <w:sz w:val="24"/>
          <w:szCs w:val="24"/>
          <w:lang w:val="ru-RU"/>
        </w:rPr>
        <w:t xml:space="preserve"> </w:t>
      </w:r>
      <w:r w:rsidR="00357106">
        <w:rPr>
          <w:rFonts w:ascii="Times New Roman" w:hAnsi="Times New Roman" w:cs="Times New Roman"/>
          <w:sz w:val="24"/>
          <w:szCs w:val="24"/>
          <w:lang w:val="ru-RU"/>
        </w:rPr>
        <w:t>анализ спиновых характеристик накопителя, уравнение Т-БМТ</w:t>
      </w:r>
      <w:r w:rsidR="00474419" w:rsidRPr="00474419">
        <w:rPr>
          <w:rFonts w:ascii="Times New Roman" w:hAnsi="Times New Roman" w:cs="Times New Roman"/>
          <w:sz w:val="24"/>
          <w:szCs w:val="24"/>
          <w:lang w:val="ru-RU"/>
        </w:rPr>
        <w:t>.</w:t>
      </w:r>
      <w:r w:rsidR="00357106">
        <w:rPr>
          <w:rFonts w:ascii="Times New Roman" w:hAnsi="Times New Roman" w:cs="Times New Roman"/>
          <w:sz w:val="24"/>
          <w:szCs w:val="24"/>
          <w:lang w:val="ru-RU"/>
        </w:rPr>
        <w:t xml:space="preserve"> Численные расчёты были произведены в программн</w:t>
      </w:r>
      <w:r w:rsidR="00C41C8D">
        <w:rPr>
          <w:rFonts w:ascii="Times New Roman" w:hAnsi="Times New Roman" w:cs="Times New Roman"/>
          <w:sz w:val="24"/>
          <w:szCs w:val="24"/>
          <w:lang w:val="ru-RU"/>
        </w:rPr>
        <w:t xml:space="preserve">ых средах </w:t>
      </w:r>
      <w:r w:rsidR="00C41C8D" w:rsidRPr="00C41C8D">
        <w:rPr>
          <w:rFonts w:ascii="Times New Roman" w:hAnsi="Times New Roman" w:cs="Times New Roman"/>
          <w:sz w:val="24"/>
          <w:szCs w:val="24"/>
          <w:lang w:val="ru-RU"/>
        </w:rPr>
        <w:t>MAD-X, OPTIM, BMAD,</w:t>
      </w:r>
      <w:r w:rsidR="00C41C8D">
        <w:rPr>
          <w:rFonts w:ascii="Times New Roman" w:hAnsi="Times New Roman" w:cs="Times New Roman"/>
          <w:sz w:val="24"/>
          <w:szCs w:val="24"/>
          <w:lang w:val="ru-RU"/>
        </w:rPr>
        <w:t xml:space="preserve"> </w:t>
      </w:r>
      <w:r w:rsidR="00C41C8D" w:rsidRPr="00C41C8D">
        <w:rPr>
          <w:rFonts w:ascii="Times New Roman" w:hAnsi="Times New Roman" w:cs="Times New Roman"/>
          <w:sz w:val="24"/>
          <w:szCs w:val="24"/>
          <w:lang w:val="ru-RU"/>
        </w:rPr>
        <w:t>BLonD</w:t>
      </w:r>
      <w:r w:rsidR="00C41C8D">
        <w:rPr>
          <w:rFonts w:ascii="Times New Roman" w:hAnsi="Times New Roman" w:cs="Times New Roman"/>
          <w:sz w:val="24"/>
          <w:szCs w:val="24"/>
          <w:lang w:val="ru-RU"/>
        </w:rPr>
        <w:t>,</w:t>
      </w:r>
      <w:r w:rsidR="00C41C8D" w:rsidRPr="00C41C8D">
        <w:rPr>
          <w:rFonts w:ascii="Times New Roman" w:hAnsi="Times New Roman" w:cs="Times New Roman"/>
          <w:sz w:val="24"/>
          <w:szCs w:val="24"/>
          <w:lang w:val="ru-RU"/>
        </w:rPr>
        <w:t xml:space="preserve"> COSY Infinity</w:t>
      </w:r>
      <w:r w:rsidR="00C41C8D">
        <w:rPr>
          <w:rFonts w:ascii="Times New Roman" w:hAnsi="Times New Roman" w:cs="Times New Roman"/>
          <w:sz w:val="24"/>
          <w:szCs w:val="24"/>
          <w:lang w:val="ru-RU"/>
        </w:rPr>
        <w:t>, которые</w:t>
      </w:r>
      <w:r w:rsidR="00E83F56">
        <w:rPr>
          <w:rFonts w:ascii="Times New Roman" w:hAnsi="Times New Roman" w:cs="Times New Roman"/>
          <w:sz w:val="24"/>
          <w:szCs w:val="24"/>
          <w:lang w:val="ru-RU"/>
        </w:rPr>
        <w:t xml:space="preserve"> был</w:t>
      </w:r>
      <w:r w:rsidR="00C41C8D">
        <w:rPr>
          <w:rFonts w:ascii="Times New Roman" w:hAnsi="Times New Roman" w:cs="Times New Roman"/>
          <w:sz w:val="24"/>
          <w:szCs w:val="24"/>
          <w:lang w:val="ru-RU"/>
        </w:rPr>
        <w:t>и</w:t>
      </w:r>
      <w:r w:rsidR="00E83F56">
        <w:rPr>
          <w:rFonts w:ascii="Times New Roman" w:hAnsi="Times New Roman" w:cs="Times New Roman"/>
          <w:sz w:val="24"/>
          <w:szCs w:val="24"/>
          <w:lang w:val="ru-RU"/>
        </w:rPr>
        <w:t xml:space="preserve"> </w:t>
      </w:r>
      <w:r w:rsidR="00357106">
        <w:rPr>
          <w:rFonts w:ascii="Times New Roman" w:hAnsi="Times New Roman" w:cs="Times New Roman"/>
          <w:sz w:val="24"/>
          <w:szCs w:val="24"/>
          <w:lang w:val="ru-RU"/>
        </w:rPr>
        <w:t>многократно апробирован</w:t>
      </w:r>
      <w:r w:rsidR="00E83F56">
        <w:rPr>
          <w:rFonts w:ascii="Times New Roman" w:hAnsi="Times New Roman" w:cs="Times New Roman"/>
          <w:sz w:val="24"/>
          <w:szCs w:val="24"/>
          <w:lang w:val="ru-RU"/>
        </w:rPr>
        <w:t xml:space="preserve">а </w:t>
      </w:r>
      <w:r w:rsidR="00357106">
        <w:rPr>
          <w:rFonts w:ascii="Times New Roman" w:hAnsi="Times New Roman" w:cs="Times New Roman"/>
          <w:sz w:val="24"/>
          <w:szCs w:val="24"/>
          <w:lang w:val="ru-RU"/>
        </w:rPr>
        <w:t>в ходе решения задач из области исследований</w:t>
      </w:r>
      <w:r w:rsidR="00E83F56">
        <w:rPr>
          <w:rFonts w:ascii="Times New Roman" w:hAnsi="Times New Roman" w:cs="Times New Roman"/>
          <w:sz w:val="24"/>
          <w:szCs w:val="24"/>
          <w:lang w:val="ru-RU"/>
        </w:rPr>
        <w:t xml:space="preserve"> и тестировалась на экспериментальных данных</w:t>
      </w:r>
      <w:r w:rsidR="00357106">
        <w:rPr>
          <w:rFonts w:ascii="Times New Roman" w:hAnsi="Times New Roman" w:cs="Times New Roman"/>
          <w:sz w:val="24"/>
          <w:szCs w:val="24"/>
          <w:lang w:val="ru-RU"/>
        </w:rPr>
        <w:t xml:space="preserve">. Полученные диссертантом результаты были представлены на основных международных конференциях, совещаниях коллаборации и международных научных групп. Достоверность и </w:t>
      </w:r>
      <w:r w:rsidR="007418C7">
        <w:rPr>
          <w:rFonts w:ascii="Times New Roman" w:hAnsi="Times New Roman" w:cs="Times New Roman"/>
          <w:sz w:val="24"/>
          <w:szCs w:val="24"/>
          <w:lang w:val="ru-RU"/>
        </w:rPr>
        <w:t xml:space="preserve">обоснованность положений и выводов представленной работы подтверждается корректностью </w:t>
      </w:r>
      <w:r w:rsidR="007418C7" w:rsidRPr="007418C7">
        <w:rPr>
          <w:rFonts w:ascii="Times New Roman" w:hAnsi="Times New Roman" w:cs="Times New Roman"/>
          <w:sz w:val="24"/>
          <w:szCs w:val="24"/>
          <w:lang w:val="ru-RU"/>
        </w:rPr>
        <w:t>аналитических и численных расчетов. Результаты, полученные</w:t>
      </w:r>
      <w:r w:rsidR="007418C7">
        <w:rPr>
          <w:rFonts w:ascii="Times New Roman" w:hAnsi="Times New Roman" w:cs="Times New Roman"/>
          <w:sz w:val="24"/>
          <w:szCs w:val="24"/>
          <w:lang w:val="ru-RU"/>
        </w:rPr>
        <w:t xml:space="preserve"> </w:t>
      </w:r>
      <w:r w:rsidR="007418C7" w:rsidRPr="007418C7">
        <w:rPr>
          <w:rFonts w:ascii="Times New Roman" w:hAnsi="Times New Roman" w:cs="Times New Roman"/>
          <w:sz w:val="24"/>
          <w:szCs w:val="24"/>
          <w:lang w:val="ru-RU"/>
        </w:rPr>
        <w:t xml:space="preserve">автором </w:t>
      </w:r>
      <w:r w:rsidR="007418C7">
        <w:rPr>
          <w:rFonts w:ascii="Times New Roman" w:hAnsi="Times New Roman" w:cs="Times New Roman"/>
          <w:sz w:val="24"/>
          <w:szCs w:val="24"/>
          <w:lang w:val="ru-RU"/>
        </w:rPr>
        <w:t xml:space="preserve">в </w:t>
      </w:r>
      <w:r w:rsidR="007418C7" w:rsidRPr="007418C7">
        <w:rPr>
          <w:rFonts w:ascii="Times New Roman" w:hAnsi="Times New Roman" w:cs="Times New Roman"/>
          <w:sz w:val="24"/>
          <w:szCs w:val="24"/>
          <w:lang w:val="ru-RU"/>
        </w:rPr>
        <w:t>данной диссертационной работ</w:t>
      </w:r>
      <w:r w:rsidR="007418C7">
        <w:rPr>
          <w:rFonts w:ascii="Times New Roman" w:hAnsi="Times New Roman" w:cs="Times New Roman"/>
          <w:sz w:val="24"/>
          <w:szCs w:val="24"/>
          <w:lang w:val="ru-RU"/>
        </w:rPr>
        <w:t>е</w:t>
      </w:r>
      <w:r w:rsidR="007418C7" w:rsidRPr="007418C7">
        <w:rPr>
          <w:rFonts w:ascii="Times New Roman" w:hAnsi="Times New Roman" w:cs="Times New Roman"/>
          <w:sz w:val="24"/>
          <w:szCs w:val="24"/>
          <w:lang w:val="ru-RU"/>
        </w:rPr>
        <w:t>, сводятся к</w:t>
      </w:r>
      <w:r w:rsidR="007418C7">
        <w:rPr>
          <w:rFonts w:ascii="Times New Roman" w:hAnsi="Times New Roman" w:cs="Times New Roman"/>
          <w:sz w:val="24"/>
          <w:szCs w:val="24"/>
          <w:lang w:val="ru-RU"/>
        </w:rPr>
        <w:t xml:space="preserve"> </w:t>
      </w:r>
      <w:r w:rsidR="007418C7" w:rsidRPr="007418C7">
        <w:rPr>
          <w:rFonts w:ascii="Times New Roman" w:hAnsi="Times New Roman" w:cs="Times New Roman"/>
          <w:sz w:val="24"/>
          <w:szCs w:val="24"/>
          <w:lang w:val="ru-RU"/>
        </w:rPr>
        <w:t>известным в литературе результатам и не противоречат современным экспериментальным данным.</w:t>
      </w:r>
    </w:p>
    <w:p w14:paraId="026496B7" w14:textId="194CFCD6" w:rsidR="00E83F56" w:rsidRDefault="004C4241" w:rsidP="004C4241">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lastRenderedPageBreak/>
        <w:t xml:space="preserve">Новизна результатов диссертации </w:t>
      </w:r>
      <w:r w:rsidR="00E83F56">
        <w:rPr>
          <w:rFonts w:ascii="Times New Roman" w:hAnsi="Times New Roman" w:cs="Times New Roman"/>
          <w:sz w:val="24"/>
          <w:szCs w:val="24"/>
          <w:lang w:val="ru-RU"/>
        </w:rPr>
        <w:t>отражена в 1</w:t>
      </w:r>
      <w:r w:rsidR="00CE71E9">
        <w:rPr>
          <w:rFonts w:ascii="Times New Roman" w:hAnsi="Times New Roman" w:cs="Times New Roman"/>
          <w:sz w:val="24"/>
          <w:szCs w:val="24"/>
          <w:lang w:val="ru-RU"/>
        </w:rPr>
        <w:t>5</w:t>
      </w:r>
      <w:r w:rsidR="00E83F56">
        <w:rPr>
          <w:rFonts w:ascii="Times New Roman" w:hAnsi="Times New Roman" w:cs="Times New Roman"/>
          <w:sz w:val="24"/>
          <w:szCs w:val="24"/>
          <w:lang w:val="ru-RU"/>
        </w:rPr>
        <w:t>-ти</w:t>
      </w:r>
      <w:r w:rsidRPr="004C4241">
        <w:rPr>
          <w:rFonts w:ascii="Times New Roman" w:hAnsi="Times New Roman" w:cs="Times New Roman"/>
          <w:sz w:val="24"/>
          <w:szCs w:val="24"/>
          <w:lang w:val="ru-RU"/>
        </w:rPr>
        <w:t xml:space="preserve"> </w:t>
      </w:r>
      <w:r w:rsidR="00E83F56">
        <w:rPr>
          <w:rFonts w:ascii="Times New Roman" w:hAnsi="Times New Roman" w:cs="Times New Roman"/>
          <w:sz w:val="24"/>
          <w:szCs w:val="24"/>
          <w:lang w:val="ru-RU"/>
        </w:rPr>
        <w:t>печатных работах</w:t>
      </w:r>
      <w:r w:rsidRPr="004C4241">
        <w:rPr>
          <w:rFonts w:ascii="Times New Roman" w:hAnsi="Times New Roman" w:cs="Times New Roman"/>
          <w:sz w:val="24"/>
          <w:szCs w:val="24"/>
          <w:lang w:val="ru-RU"/>
        </w:rPr>
        <w:t xml:space="preserve"> автора</w:t>
      </w:r>
      <w:r w:rsidR="00E83F56">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в физических журналах,</w:t>
      </w:r>
      <w:r w:rsidR="003712A9">
        <w:rPr>
          <w:rFonts w:ascii="Times New Roman" w:hAnsi="Times New Roman" w:cs="Times New Roman"/>
          <w:sz w:val="24"/>
          <w:szCs w:val="24"/>
          <w:lang w:val="ru-RU"/>
        </w:rPr>
        <w:t xml:space="preserve"> 1</w:t>
      </w:r>
      <w:r w:rsidR="00CE71E9">
        <w:rPr>
          <w:rFonts w:ascii="Times New Roman" w:hAnsi="Times New Roman" w:cs="Times New Roman"/>
          <w:sz w:val="24"/>
          <w:szCs w:val="24"/>
          <w:lang w:val="ru-RU"/>
        </w:rPr>
        <w:t>1</w:t>
      </w:r>
      <w:r w:rsidR="003712A9">
        <w:rPr>
          <w:rFonts w:ascii="Times New Roman" w:hAnsi="Times New Roman" w:cs="Times New Roman"/>
          <w:sz w:val="24"/>
          <w:szCs w:val="24"/>
          <w:lang w:val="ru-RU"/>
        </w:rPr>
        <w:t xml:space="preserve"> из которых</w:t>
      </w:r>
      <w:r w:rsidRPr="004C4241">
        <w:rPr>
          <w:rFonts w:ascii="Times New Roman" w:hAnsi="Times New Roman" w:cs="Times New Roman"/>
          <w:sz w:val="24"/>
          <w:szCs w:val="24"/>
          <w:lang w:val="ru-RU"/>
        </w:rPr>
        <w:t xml:space="preserve"> </w:t>
      </w:r>
      <w:r w:rsidR="00E83F56">
        <w:rPr>
          <w:rFonts w:ascii="Times New Roman" w:hAnsi="Times New Roman" w:cs="Times New Roman"/>
          <w:sz w:val="24"/>
          <w:szCs w:val="24"/>
          <w:lang w:val="ru-RU"/>
        </w:rPr>
        <w:t>рекомендован</w:t>
      </w:r>
      <w:r w:rsidR="003712A9">
        <w:rPr>
          <w:rFonts w:ascii="Times New Roman" w:hAnsi="Times New Roman" w:cs="Times New Roman"/>
          <w:sz w:val="24"/>
          <w:szCs w:val="24"/>
          <w:lang w:val="ru-RU"/>
        </w:rPr>
        <w:t>ы</w:t>
      </w:r>
      <w:r w:rsidR="00E83F56">
        <w:rPr>
          <w:rFonts w:ascii="Times New Roman" w:hAnsi="Times New Roman" w:cs="Times New Roman"/>
          <w:sz w:val="24"/>
          <w:szCs w:val="24"/>
          <w:lang w:val="ru-RU"/>
        </w:rPr>
        <w:t xml:space="preserve"> ВАК</w:t>
      </w:r>
      <w:r w:rsidR="003712A9">
        <w:rPr>
          <w:rFonts w:ascii="Times New Roman" w:hAnsi="Times New Roman" w:cs="Times New Roman"/>
          <w:sz w:val="24"/>
          <w:szCs w:val="24"/>
          <w:lang w:val="ru-RU"/>
        </w:rPr>
        <w:t xml:space="preserve"> и ин</w:t>
      </w:r>
      <w:r w:rsidRPr="004C4241">
        <w:rPr>
          <w:rFonts w:ascii="Times New Roman" w:hAnsi="Times New Roman" w:cs="Times New Roman"/>
          <w:sz w:val="24"/>
          <w:szCs w:val="24"/>
          <w:lang w:val="ru-RU"/>
        </w:rPr>
        <w:t>дексируем</w:t>
      </w:r>
      <w:r w:rsidR="003712A9">
        <w:rPr>
          <w:rFonts w:ascii="Times New Roman" w:hAnsi="Times New Roman" w:cs="Times New Roman"/>
          <w:sz w:val="24"/>
          <w:szCs w:val="24"/>
          <w:lang w:val="ru-RU"/>
        </w:rPr>
        <w:t xml:space="preserve">ы </w:t>
      </w:r>
      <w:r w:rsidR="00E83F56">
        <w:rPr>
          <w:rFonts w:ascii="Times New Roman" w:hAnsi="Times New Roman" w:cs="Times New Roman"/>
          <w:sz w:val="24"/>
          <w:szCs w:val="24"/>
          <w:lang w:val="ru-RU"/>
        </w:rPr>
        <w:t xml:space="preserve">базами </w:t>
      </w:r>
      <w:r w:rsidRPr="004C4241">
        <w:rPr>
          <w:rFonts w:ascii="Times New Roman" w:hAnsi="Times New Roman" w:cs="Times New Roman"/>
          <w:sz w:val="24"/>
          <w:szCs w:val="24"/>
          <w:lang w:val="ru-RU"/>
        </w:rPr>
        <w:t>Scopus и Web of Science</w:t>
      </w:r>
      <w:r w:rsidR="00E83F56">
        <w:rPr>
          <w:rFonts w:ascii="Times New Roman" w:hAnsi="Times New Roman" w:cs="Times New Roman"/>
          <w:sz w:val="24"/>
          <w:szCs w:val="24"/>
          <w:lang w:val="ru-RU"/>
        </w:rPr>
        <w:t>.</w:t>
      </w:r>
      <w:r w:rsidR="00685C4E" w:rsidRPr="00685C4E">
        <w:rPr>
          <w:rFonts w:ascii="Times New Roman" w:hAnsi="Times New Roman" w:cs="Times New Roman"/>
          <w:sz w:val="24"/>
          <w:szCs w:val="24"/>
          <w:lang w:val="ru-RU"/>
        </w:rPr>
        <w:t xml:space="preserve"> </w:t>
      </w:r>
      <w:r w:rsidR="00685C4E">
        <w:rPr>
          <w:rFonts w:ascii="Times New Roman" w:hAnsi="Times New Roman" w:cs="Times New Roman"/>
          <w:sz w:val="24"/>
          <w:szCs w:val="24"/>
          <w:lang w:val="ru-RU"/>
        </w:rPr>
        <w:t>Все положения, выносимые на защиту, и основные результаты являются новыми и значимыми для области исследований</w:t>
      </w:r>
      <w:r w:rsidR="00880867">
        <w:rPr>
          <w:rFonts w:ascii="Times New Roman" w:hAnsi="Times New Roman" w:cs="Times New Roman"/>
          <w:sz w:val="24"/>
          <w:szCs w:val="24"/>
          <w:lang w:val="ru-RU"/>
        </w:rPr>
        <w:t>.</w:t>
      </w:r>
    </w:p>
    <w:p w14:paraId="2DA24259" w14:textId="25260760" w:rsidR="00096197" w:rsidRDefault="00096197" w:rsidP="004C4241">
      <w:pPr>
        <w:jc w:val="both"/>
        <w:rPr>
          <w:rFonts w:ascii="Times New Roman" w:hAnsi="Times New Roman" w:cs="Times New Roman"/>
          <w:sz w:val="24"/>
          <w:szCs w:val="24"/>
          <w:lang w:val="ru-RU"/>
        </w:rPr>
      </w:pPr>
      <w:r>
        <w:rPr>
          <w:rFonts w:ascii="Times New Roman" w:hAnsi="Times New Roman" w:cs="Times New Roman"/>
          <w:sz w:val="24"/>
          <w:szCs w:val="24"/>
          <w:lang w:val="ru-RU"/>
        </w:rPr>
        <w:t>Диссертационная р</w:t>
      </w:r>
      <w:r w:rsidRPr="000B24D9">
        <w:rPr>
          <w:rFonts w:ascii="Times New Roman" w:hAnsi="Times New Roman" w:cs="Times New Roman"/>
          <w:sz w:val="24"/>
          <w:szCs w:val="24"/>
          <w:lang w:val="ru-RU"/>
        </w:rPr>
        <w:t xml:space="preserve">абота </w:t>
      </w:r>
      <w:r w:rsidR="003712A9">
        <w:rPr>
          <w:rFonts w:ascii="Times New Roman" w:hAnsi="Times New Roman" w:cs="Times New Roman"/>
          <w:sz w:val="24"/>
          <w:szCs w:val="24"/>
          <w:lang w:val="ru-RU"/>
        </w:rPr>
        <w:t>Колокольчикова</w:t>
      </w:r>
      <w:r>
        <w:rPr>
          <w:rFonts w:ascii="Times New Roman" w:hAnsi="Times New Roman" w:cs="Times New Roman"/>
          <w:sz w:val="24"/>
          <w:szCs w:val="24"/>
          <w:lang w:val="ru-RU"/>
        </w:rPr>
        <w:t xml:space="preserve"> </w:t>
      </w:r>
      <w:r w:rsidR="003712A9">
        <w:rPr>
          <w:rFonts w:ascii="Times New Roman" w:hAnsi="Times New Roman" w:cs="Times New Roman"/>
          <w:sz w:val="24"/>
          <w:szCs w:val="24"/>
          <w:lang w:val="ru-RU"/>
        </w:rPr>
        <w:t>С</w:t>
      </w:r>
      <w:r>
        <w:rPr>
          <w:rFonts w:ascii="Times New Roman" w:hAnsi="Times New Roman" w:cs="Times New Roman"/>
          <w:sz w:val="24"/>
          <w:szCs w:val="24"/>
          <w:lang w:val="ru-RU"/>
        </w:rPr>
        <w:t>.</w:t>
      </w:r>
      <w:r w:rsidR="003712A9">
        <w:rPr>
          <w:rFonts w:ascii="Times New Roman" w:hAnsi="Times New Roman" w:cs="Times New Roman"/>
          <w:sz w:val="24"/>
          <w:szCs w:val="24"/>
          <w:lang w:val="ru-RU"/>
        </w:rPr>
        <w:t>Д</w:t>
      </w:r>
      <w:r>
        <w:rPr>
          <w:rFonts w:ascii="Times New Roman" w:hAnsi="Times New Roman" w:cs="Times New Roman"/>
          <w:sz w:val="24"/>
          <w:szCs w:val="24"/>
          <w:lang w:val="ru-RU"/>
        </w:rPr>
        <w:t xml:space="preserve">. </w:t>
      </w:r>
      <w:r w:rsidRPr="000B24D9">
        <w:rPr>
          <w:rFonts w:ascii="Times New Roman" w:hAnsi="Times New Roman" w:cs="Times New Roman"/>
          <w:sz w:val="24"/>
          <w:szCs w:val="24"/>
          <w:lang w:val="ru-RU"/>
        </w:rPr>
        <w:t>является оригинальным</w:t>
      </w:r>
      <w:r>
        <w:rPr>
          <w:rFonts w:ascii="Times New Roman" w:hAnsi="Times New Roman" w:cs="Times New Roman"/>
          <w:sz w:val="24"/>
          <w:szCs w:val="24"/>
          <w:lang w:val="ru-RU"/>
        </w:rPr>
        <w:t xml:space="preserve">, </w:t>
      </w:r>
      <w:r w:rsidRPr="000B24D9">
        <w:rPr>
          <w:rFonts w:ascii="Times New Roman" w:hAnsi="Times New Roman" w:cs="Times New Roman"/>
          <w:sz w:val="24"/>
          <w:szCs w:val="24"/>
          <w:lang w:val="ru-RU"/>
        </w:rPr>
        <w:t>логически согласованным</w:t>
      </w:r>
      <w:r>
        <w:rPr>
          <w:rFonts w:ascii="Times New Roman" w:hAnsi="Times New Roman" w:cs="Times New Roman"/>
          <w:sz w:val="24"/>
          <w:szCs w:val="24"/>
          <w:lang w:val="ru-RU"/>
        </w:rPr>
        <w:t xml:space="preserve"> и</w:t>
      </w:r>
      <w:r w:rsidRPr="000B24D9">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полным </w:t>
      </w:r>
      <w:r w:rsidRPr="000B24D9">
        <w:rPr>
          <w:rFonts w:ascii="Times New Roman" w:hAnsi="Times New Roman" w:cs="Times New Roman"/>
          <w:sz w:val="24"/>
          <w:szCs w:val="24"/>
          <w:lang w:val="ru-RU"/>
        </w:rPr>
        <w:t>исследованием, которое характеризует автора как</w:t>
      </w:r>
      <w:r>
        <w:rPr>
          <w:rFonts w:ascii="Times New Roman" w:hAnsi="Times New Roman" w:cs="Times New Roman"/>
          <w:sz w:val="24"/>
          <w:szCs w:val="24"/>
          <w:lang w:val="ru-RU"/>
        </w:rPr>
        <w:t xml:space="preserve"> </w:t>
      </w:r>
      <w:r w:rsidRPr="000B24D9">
        <w:rPr>
          <w:rFonts w:ascii="Times New Roman" w:hAnsi="Times New Roman" w:cs="Times New Roman"/>
          <w:sz w:val="24"/>
          <w:szCs w:val="24"/>
          <w:lang w:val="ru-RU"/>
        </w:rPr>
        <w:t>состоявшегося</w:t>
      </w:r>
      <w:r>
        <w:rPr>
          <w:rFonts w:ascii="Times New Roman" w:hAnsi="Times New Roman" w:cs="Times New Roman"/>
          <w:sz w:val="24"/>
          <w:szCs w:val="24"/>
          <w:lang w:val="ru-RU"/>
        </w:rPr>
        <w:t xml:space="preserve"> молодого учёного</w:t>
      </w:r>
      <w:r w:rsidRPr="000B24D9">
        <w:rPr>
          <w:rFonts w:ascii="Times New Roman" w:hAnsi="Times New Roman" w:cs="Times New Roman"/>
          <w:sz w:val="24"/>
          <w:szCs w:val="24"/>
          <w:lang w:val="ru-RU"/>
        </w:rPr>
        <w:t>.</w:t>
      </w:r>
      <w:r>
        <w:rPr>
          <w:rFonts w:ascii="Times New Roman" w:hAnsi="Times New Roman" w:cs="Times New Roman"/>
          <w:sz w:val="24"/>
          <w:szCs w:val="24"/>
          <w:lang w:val="ru-RU"/>
        </w:rPr>
        <w:t xml:space="preserve"> Текст оформлен грамотно, с использованием современной научной терминологии. В работе используются как известные основные концепции физического эксперимента с поляризованными пучками, так и собственные идеи и разработки, предлагаемые автором. Основные применяемые автором алгоритмы и физические модели подробно описаны в тексте диссертации и обоснованы.</w:t>
      </w:r>
    </w:p>
    <w:p w14:paraId="38FC48C3" w14:textId="04406145" w:rsidR="004C4241" w:rsidRDefault="00880867" w:rsidP="00EB5843">
      <w:pPr>
        <w:jc w:val="both"/>
        <w:rPr>
          <w:rFonts w:ascii="Times New Roman" w:hAnsi="Times New Roman" w:cs="Times New Roman"/>
          <w:sz w:val="24"/>
          <w:szCs w:val="24"/>
          <w:lang w:val="ru-RU"/>
        </w:rPr>
      </w:pPr>
      <w:r w:rsidRPr="00880867">
        <w:rPr>
          <w:rFonts w:ascii="Times New Roman" w:hAnsi="Times New Roman" w:cs="Times New Roman"/>
          <w:sz w:val="24"/>
          <w:szCs w:val="24"/>
          <w:lang w:val="ru-RU"/>
        </w:rPr>
        <w:t xml:space="preserve">Полученные автором результаты имеют существенное значение </w:t>
      </w:r>
      <w:r w:rsidR="00096197">
        <w:rPr>
          <w:rFonts w:ascii="Times New Roman" w:hAnsi="Times New Roman" w:cs="Times New Roman"/>
          <w:sz w:val="24"/>
          <w:szCs w:val="24"/>
          <w:lang w:val="ru-RU"/>
        </w:rPr>
        <w:t>с научной и методической точек зрения, способствуют развитию</w:t>
      </w:r>
      <w:r w:rsidRPr="00880867">
        <w:rPr>
          <w:rFonts w:ascii="Times New Roman" w:hAnsi="Times New Roman" w:cs="Times New Roman"/>
          <w:sz w:val="24"/>
          <w:szCs w:val="24"/>
          <w:lang w:val="ru-RU"/>
        </w:rPr>
        <w:t xml:space="preserve"> фундаментальной физики и </w:t>
      </w:r>
      <w:r w:rsidR="00096197">
        <w:rPr>
          <w:rFonts w:ascii="Times New Roman" w:hAnsi="Times New Roman" w:cs="Times New Roman"/>
          <w:sz w:val="24"/>
          <w:szCs w:val="24"/>
          <w:lang w:val="ru-RU"/>
        </w:rPr>
        <w:t>решению современных</w:t>
      </w:r>
      <w:r w:rsidRPr="00880867">
        <w:rPr>
          <w:rFonts w:ascii="Times New Roman" w:hAnsi="Times New Roman" w:cs="Times New Roman"/>
          <w:sz w:val="24"/>
          <w:szCs w:val="24"/>
          <w:lang w:val="ru-RU"/>
        </w:rPr>
        <w:t xml:space="preserve"> прикладных задач. Основные </w:t>
      </w:r>
      <w:r w:rsidR="00096197">
        <w:rPr>
          <w:rFonts w:ascii="Times New Roman" w:hAnsi="Times New Roman" w:cs="Times New Roman"/>
          <w:sz w:val="24"/>
          <w:szCs w:val="24"/>
          <w:lang w:val="ru-RU"/>
        </w:rPr>
        <w:t xml:space="preserve">положения, выносимые на защиту, в полной мере опубликованы в печатных работах автора. </w:t>
      </w:r>
      <w:r w:rsidRPr="00880867">
        <w:rPr>
          <w:rFonts w:ascii="Times New Roman" w:hAnsi="Times New Roman" w:cs="Times New Roman"/>
          <w:sz w:val="24"/>
          <w:szCs w:val="24"/>
          <w:lang w:val="ru-RU"/>
        </w:rPr>
        <w:t xml:space="preserve">Автореферат </w:t>
      </w:r>
      <w:r w:rsidR="00096197">
        <w:rPr>
          <w:rFonts w:ascii="Times New Roman" w:hAnsi="Times New Roman" w:cs="Times New Roman"/>
          <w:sz w:val="24"/>
          <w:szCs w:val="24"/>
          <w:lang w:val="ru-RU"/>
        </w:rPr>
        <w:t>достоверно</w:t>
      </w:r>
      <w:r w:rsidRPr="00880867">
        <w:rPr>
          <w:rFonts w:ascii="Times New Roman" w:hAnsi="Times New Roman" w:cs="Times New Roman"/>
          <w:sz w:val="24"/>
          <w:szCs w:val="24"/>
          <w:lang w:val="ru-RU"/>
        </w:rPr>
        <w:t xml:space="preserve"> отражает содержание диссертации. </w:t>
      </w:r>
      <w:r w:rsidR="00F03BCB">
        <w:rPr>
          <w:rFonts w:ascii="Times New Roman" w:hAnsi="Times New Roman" w:cs="Times New Roman"/>
          <w:sz w:val="24"/>
          <w:szCs w:val="24"/>
          <w:lang w:val="ru-RU"/>
        </w:rPr>
        <w:t xml:space="preserve">Основные результаты, полученные автором, являются существенным вкладом в развитие </w:t>
      </w:r>
      <w:r w:rsidR="00C41C8D">
        <w:rPr>
          <w:rFonts w:ascii="Times New Roman" w:hAnsi="Times New Roman" w:cs="Times New Roman"/>
          <w:sz w:val="24"/>
          <w:szCs w:val="24"/>
          <w:lang w:val="ru-RU"/>
        </w:rPr>
        <w:t>программы экспериментов с поляризованными пучками</w:t>
      </w:r>
      <w:r w:rsidR="00F03BCB">
        <w:rPr>
          <w:rFonts w:ascii="Times New Roman" w:hAnsi="Times New Roman" w:cs="Times New Roman"/>
          <w:sz w:val="24"/>
          <w:szCs w:val="24"/>
          <w:lang w:val="ru-RU"/>
        </w:rPr>
        <w:t xml:space="preserve"> на ускорителях. Что подтверждает </w:t>
      </w:r>
      <w:r w:rsidR="0083059F">
        <w:rPr>
          <w:rFonts w:ascii="Times New Roman" w:hAnsi="Times New Roman" w:cs="Times New Roman"/>
          <w:sz w:val="24"/>
          <w:szCs w:val="24"/>
          <w:lang w:val="ru-RU"/>
        </w:rPr>
        <w:t>новизну</w:t>
      </w:r>
      <w:r w:rsidR="00F03BCB">
        <w:rPr>
          <w:rFonts w:ascii="Times New Roman" w:hAnsi="Times New Roman" w:cs="Times New Roman"/>
          <w:sz w:val="24"/>
          <w:szCs w:val="24"/>
          <w:lang w:val="ru-RU"/>
        </w:rPr>
        <w:t xml:space="preserve">, ценность и значимость работы, выполненной </w:t>
      </w:r>
      <w:r w:rsidR="003712A9">
        <w:rPr>
          <w:rFonts w:ascii="Times New Roman" w:hAnsi="Times New Roman" w:cs="Times New Roman"/>
          <w:sz w:val="24"/>
          <w:szCs w:val="24"/>
          <w:lang w:val="ru-RU"/>
        </w:rPr>
        <w:t>Колокольчиковым Сергеем Дмитриевичем</w:t>
      </w:r>
      <w:r w:rsidR="00F03BCB">
        <w:rPr>
          <w:rFonts w:ascii="Times New Roman" w:hAnsi="Times New Roman" w:cs="Times New Roman"/>
          <w:sz w:val="24"/>
          <w:szCs w:val="24"/>
          <w:lang w:val="ru-RU"/>
        </w:rPr>
        <w:t>.</w:t>
      </w:r>
    </w:p>
    <w:p w14:paraId="5894259E" w14:textId="4683F0F2" w:rsidR="00FC5CEF" w:rsidRDefault="00FC5CEF" w:rsidP="00FC5CEF">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t xml:space="preserve">С учётом вышеизложенного считаю, что диссертация </w:t>
      </w:r>
      <w:r w:rsidR="003712A9">
        <w:rPr>
          <w:rFonts w:ascii="Times New Roman" w:hAnsi="Times New Roman" w:cs="Times New Roman"/>
          <w:sz w:val="24"/>
          <w:szCs w:val="24"/>
          <w:lang w:val="ru-RU"/>
        </w:rPr>
        <w:t xml:space="preserve">Колокольчикова Сергея Дмитриевича </w:t>
      </w:r>
      <w:r w:rsidRPr="004C4241">
        <w:rPr>
          <w:rFonts w:ascii="Times New Roman" w:hAnsi="Times New Roman" w:cs="Times New Roman"/>
          <w:sz w:val="24"/>
          <w:szCs w:val="24"/>
          <w:lang w:val="ru-RU"/>
        </w:rPr>
        <w:t>на соискание ученой степени кандидата физико-математических наук полностью удовлетворяет всем требованиям «Положения о присуждении ученых степеней», утверждённого постановлением Правительства РФ от 24 сентября 2013 года № 842, предъявляемым к кандидатским диссертациям, а ее автор безусловно заслуживает присуждения учёной степени кандидата физико-математических наук по специальности 1.3.2 – Приборы и методы экспериментальной физики.</w:t>
      </w:r>
    </w:p>
    <w:p w14:paraId="53F9FF1C" w14:textId="53449E41" w:rsidR="00012736" w:rsidRDefault="00012736" w:rsidP="00FC5CEF">
      <w:pPr>
        <w:jc w:val="both"/>
        <w:rPr>
          <w:rFonts w:ascii="Times New Roman" w:hAnsi="Times New Roman" w:cs="Times New Roman"/>
          <w:sz w:val="24"/>
          <w:szCs w:val="24"/>
          <w:lang w:val="ru-RU"/>
        </w:rPr>
      </w:pPr>
    </w:p>
    <w:p w14:paraId="0A77F3CA" w14:textId="36D04D7F" w:rsidR="00861F4F" w:rsidRDefault="00861F4F" w:rsidP="00FC5CEF">
      <w:pPr>
        <w:jc w:val="both"/>
        <w:rPr>
          <w:rFonts w:ascii="Times New Roman" w:hAnsi="Times New Roman" w:cs="Times New Roman"/>
          <w:sz w:val="24"/>
          <w:szCs w:val="24"/>
          <w:lang w:val="ru-RU"/>
        </w:rPr>
      </w:pPr>
    </w:p>
    <w:p w14:paraId="7039D50E" w14:textId="75AF64B5" w:rsidR="00861F4F" w:rsidRDefault="00861F4F" w:rsidP="00FC5CEF">
      <w:pPr>
        <w:jc w:val="both"/>
        <w:rPr>
          <w:rFonts w:ascii="Times New Roman" w:hAnsi="Times New Roman" w:cs="Times New Roman"/>
          <w:sz w:val="24"/>
          <w:szCs w:val="24"/>
          <w:lang w:val="ru-RU"/>
        </w:rPr>
      </w:pPr>
    </w:p>
    <w:p w14:paraId="64B75FE0" w14:textId="69E5F268" w:rsidR="00861F4F" w:rsidRDefault="00861F4F" w:rsidP="00FC5CEF">
      <w:pPr>
        <w:jc w:val="both"/>
        <w:rPr>
          <w:rFonts w:ascii="Times New Roman" w:hAnsi="Times New Roman" w:cs="Times New Roman"/>
          <w:sz w:val="24"/>
          <w:szCs w:val="24"/>
          <w:lang w:val="ru-RU"/>
        </w:rPr>
      </w:pPr>
    </w:p>
    <w:p w14:paraId="35917E69" w14:textId="77777777" w:rsidR="00861F4F" w:rsidRDefault="00861F4F" w:rsidP="00FC5CEF">
      <w:pPr>
        <w:jc w:val="both"/>
        <w:rPr>
          <w:rFonts w:ascii="Times New Roman" w:hAnsi="Times New Roman" w:cs="Times New Roman"/>
          <w:sz w:val="24"/>
          <w:szCs w:val="24"/>
          <w:lang w:val="ru-RU"/>
        </w:rPr>
      </w:pPr>
    </w:p>
    <w:p w14:paraId="5D258708" w14:textId="18A0C712" w:rsidR="00012736" w:rsidRDefault="00012736"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Официальный оппонент, </w:t>
      </w:r>
    </w:p>
    <w:p w14:paraId="5FD25AE1" w14:textId="013831F7" w:rsidR="00012736" w:rsidRDefault="00840BC1" w:rsidP="00012736">
      <w:pPr>
        <w:jc w:val="both"/>
        <w:rPr>
          <w:rFonts w:ascii="Times New Roman" w:hAnsi="Times New Roman" w:cs="Times New Roman"/>
          <w:sz w:val="24"/>
          <w:szCs w:val="24"/>
          <w:lang w:val="ru-RU"/>
        </w:rPr>
      </w:pPr>
      <w:r w:rsidRPr="004C74B0">
        <w:rPr>
          <w:rFonts w:ascii="Times New Roman" w:hAnsi="Times New Roman" w:cs="Times New Roman"/>
          <w:sz w:val="24"/>
          <w:szCs w:val="24"/>
          <w:lang w:val="ru-RU"/>
        </w:rPr>
        <w:t>Моча</w:t>
      </w:r>
      <w:r w:rsidR="001F59D1">
        <w:rPr>
          <w:rFonts w:ascii="Times New Roman" w:hAnsi="Times New Roman" w:cs="Times New Roman"/>
          <w:sz w:val="24"/>
          <w:szCs w:val="24"/>
          <w:lang w:val="ru-RU"/>
        </w:rPr>
        <w:t>л</w:t>
      </w:r>
      <w:r w:rsidRPr="004C74B0">
        <w:rPr>
          <w:rFonts w:ascii="Times New Roman" w:hAnsi="Times New Roman" w:cs="Times New Roman"/>
          <w:sz w:val="24"/>
          <w:szCs w:val="24"/>
          <w:lang w:val="ru-RU"/>
        </w:rPr>
        <w:t>ов Василий Вадимов</w:t>
      </w:r>
      <w:r w:rsidR="003F0D4D">
        <w:rPr>
          <w:rFonts w:ascii="Times New Roman" w:hAnsi="Times New Roman" w:cs="Times New Roman"/>
          <w:sz w:val="24"/>
          <w:szCs w:val="24"/>
          <w:lang w:val="ru-RU"/>
        </w:rPr>
        <w:t>ич</w:t>
      </w:r>
      <w:r w:rsidR="00012736" w:rsidRPr="00012736">
        <w:rPr>
          <w:rFonts w:ascii="Times New Roman" w:hAnsi="Times New Roman" w:cs="Times New Roman"/>
          <w:sz w:val="24"/>
          <w:szCs w:val="24"/>
          <w:lang w:val="ru-RU"/>
        </w:rPr>
        <w:t xml:space="preserve">, </w:t>
      </w:r>
    </w:p>
    <w:p w14:paraId="346EA320" w14:textId="3DA1C937" w:rsidR="00012736" w:rsidRDefault="001F59D1" w:rsidP="00012736">
      <w:pPr>
        <w:jc w:val="both"/>
        <w:rPr>
          <w:rFonts w:ascii="Times New Roman" w:hAnsi="Times New Roman" w:cs="Times New Roman"/>
          <w:sz w:val="24"/>
          <w:szCs w:val="24"/>
          <w:lang w:val="ru-RU"/>
        </w:rPr>
      </w:pPr>
      <w:r w:rsidRPr="001F59D1">
        <w:rPr>
          <w:rFonts w:ascii="Times New Roman" w:hAnsi="Times New Roman" w:cs="Times New Roman"/>
          <w:sz w:val="24"/>
          <w:szCs w:val="24"/>
          <w:lang w:val="ru-RU"/>
        </w:rPr>
        <w:t>доктор физико-математических наук по специальности 01.04.23 – «Физика высоких энергий»</w:t>
      </w:r>
      <w:r>
        <w:rPr>
          <w:rFonts w:ascii="Times New Roman" w:hAnsi="Times New Roman" w:cs="Times New Roman"/>
          <w:sz w:val="24"/>
          <w:szCs w:val="24"/>
          <w:lang w:val="ru-RU"/>
        </w:rPr>
        <w:t>,</w:t>
      </w:r>
    </w:p>
    <w:p w14:paraId="551C806D" w14:textId="11031188" w:rsidR="003F0D4D" w:rsidRPr="001F59D1" w:rsidRDefault="001F59D1" w:rsidP="0054343C">
      <w:pPr>
        <w:jc w:val="both"/>
        <w:rPr>
          <w:rFonts w:ascii="Times New Roman" w:hAnsi="Times New Roman" w:cs="Times New Roman"/>
          <w:sz w:val="24"/>
          <w:szCs w:val="24"/>
          <w:lang w:val="ru-RU"/>
        </w:rPr>
      </w:pPr>
      <w:r w:rsidRPr="001F59D1">
        <w:rPr>
          <w:rFonts w:ascii="Times New Roman" w:hAnsi="Times New Roman" w:cs="Times New Roman"/>
          <w:sz w:val="24"/>
          <w:szCs w:val="24"/>
          <w:lang w:val="ru-RU"/>
        </w:rPr>
        <w:t>Федеральное государственное бюджетное учреждение «Институт физики высоких энергий имени А.А.Логунова Национального исследовательского центра</w:t>
      </w:r>
      <w:r>
        <w:rPr>
          <w:rFonts w:ascii="Times New Roman" w:hAnsi="Times New Roman" w:cs="Times New Roman"/>
          <w:sz w:val="24"/>
          <w:szCs w:val="24"/>
          <w:lang w:val="ru-RU"/>
        </w:rPr>
        <w:t xml:space="preserve"> </w:t>
      </w:r>
      <w:r w:rsidRPr="001F59D1">
        <w:rPr>
          <w:rFonts w:ascii="Times New Roman" w:hAnsi="Times New Roman" w:cs="Times New Roman"/>
          <w:sz w:val="24"/>
          <w:szCs w:val="24"/>
          <w:lang w:val="ru-RU"/>
        </w:rPr>
        <w:t>”Курчатовский институт”», Отделение экспериментальной физики, лаборатория поляризационных экспериментов, ведущий научный сотрудник.</w:t>
      </w:r>
    </w:p>
    <w:p w14:paraId="32365454" w14:textId="0FEC72F2" w:rsidR="0054343C" w:rsidRPr="001F59D1" w:rsidRDefault="001F59D1" w:rsidP="0054343C">
      <w:pPr>
        <w:jc w:val="both"/>
        <w:rPr>
          <w:rFonts w:ascii="Times New Roman" w:hAnsi="Times New Roman" w:cs="Times New Roman"/>
          <w:sz w:val="24"/>
          <w:szCs w:val="24"/>
          <w:lang w:val="ru-RU"/>
        </w:rPr>
      </w:pPr>
      <w:r w:rsidRPr="001F59D1">
        <w:rPr>
          <w:rFonts w:ascii="Times New Roman" w:hAnsi="Times New Roman" w:cs="Times New Roman"/>
          <w:sz w:val="24"/>
          <w:szCs w:val="24"/>
          <w:lang w:val="ru-RU"/>
        </w:rPr>
        <w:t>142281, Московская область, город Протвино, площадь Науки, дом 1</w:t>
      </w:r>
    </w:p>
    <w:p w14:paraId="04771BB3" w14:textId="76CFE2E1" w:rsidR="00012736" w:rsidRPr="001F59D1" w:rsidRDefault="00012736" w:rsidP="00012736">
      <w:pPr>
        <w:jc w:val="both"/>
        <w:rPr>
          <w:rFonts w:ascii="Times New Roman" w:hAnsi="Times New Roman" w:cs="Times New Roman"/>
          <w:sz w:val="24"/>
          <w:szCs w:val="24"/>
          <w:lang w:val="de-DE"/>
        </w:rPr>
      </w:pPr>
      <w:r>
        <w:rPr>
          <w:rFonts w:ascii="Times New Roman" w:hAnsi="Times New Roman" w:cs="Times New Roman"/>
          <w:sz w:val="24"/>
          <w:szCs w:val="24"/>
          <w:lang w:val="ru-RU"/>
        </w:rPr>
        <w:t>Тел</w:t>
      </w:r>
      <w:r w:rsidRPr="004C74B0">
        <w:rPr>
          <w:rFonts w:ascii="Times New Roman" w:hAnsi="Times New Roman" w:cs="Times New Roman"/>
          <w:sz w:val="24"/>
          <w:szCs w:val="24"/>
          <w:lang w:val="en-US"/>
        </w:rPr>
        <w:t>.</w:t>
      </w:r>
      <w:r w:rsidR="001F59D1" w:rsidRPr="001F59D1">
        <w:t xml:space="preserve"> </w:t>
      </w:r>
      <w:r w:rsidR="001F59D1" w:rsidRPr="001F59D1">
        <w:rPr>
          <w:rFonts w:ascii="Times New Roman" w:hAnsi="Times New Roman" w:cs="Times New Roman"/>
          <w:sz w:val="24"/>
          <w:szCs w:val="24"/>
          <w:lang w:val="en-US"/>
        </w:rPr>
        <w:t>+7(496)771-34-67</w:t>
      </w:r>
      <w:r w:rsidRPr="004C74B0">
        <w:rPr>
          <w:rFonts w:ascii="Times New Roman" w:hAnsi="Times New Roman" w:cs="Times New Roman"/>
          <w:sz w:val="24"/>
          <w:szCs w:val="24"/>
          <w:lang w:val="en-US"/>
        </w:rPr>
        <w:t xml:space="preserve">, </w:t>
      </w:r>
      <w:r w:rsidRPr="00012736">
        <w:rPr>
          <w:rFonts w:ascii="Times New Roman" w:hAnsi="Times New Roman" w:cs="Times New Roman"/>
          <w:sz w:val="24"/>
          <w:szCs w:val="24"/>
          <w:lang w:val="de-DE"/>
        </w:rPr>
        <w:t>e</w:t>
      </w:r>
      <w:r w:rsidRPr="004C74B0">
        <w:rPr>
          <w:rFonts w:ascii="Times New Roman" w:hAnsi="Times New Roman" w:cs="Times New Roman"/>
          <w:sz w:val="24"/>
          <w:szCs w:val="24"/>
          <w:lang w:val="en-US"/>
        </w:rPr>
        <w:t>-</w:t>
      </w:r>
      <w:r w:rsidRPr="00012736">
        <w:rPr>
          <w:rFonts w:ascii="Times New Roman" w:hAnsi="Times New Roman" w:cs="Times New Roman"/>
          <w:sz w:val="24"/>
          <w:szCs w:val="24"/>
          <w:lang w:val="de-DE"/>
        </w:rPr>
        <w:t>mail</w:t>
      </w:r>
      <w:r w:rsidRPr="004C74B0">
        <w:rPr>
          <w:rFonts w:ascii="Times New Roman" w:hAnsi="Times New Roman" w:cs="Times New Roman"/>
          <w:sz w:val="24"/>
          <w:szCs w:val="24"/>
          <w:lang w:val="en-US"/>
        </w:rPr>
        <w:t xml:space="preserve">: </w:t>
      </w:r>
      <w:r w:rsidR="001F59D1" w:rsidRPr="001F59D1">
        <w:rPr>
          <w:rFonts w:ascii="Times New Roman" w:hAnsi="Times New Roman" w:cs="Times New Roman"/>
          <w:sz w:val="24"/>
          <w:szCs w:val="24"/>
          <w:lang w:val="de-DE"/>
        </w:rPr>
        <w:t>mochalov@ihep.ru</w:t>
      </w:r>
    </w:p>
    <w:p w14:paraId="3CF0611B" w14:textId="6B92F8B2" w:rsidR="00012736" w:rsidRPr="004C74B0" w:rsidRDefault="00012736" w:rsidP="00012736">
      <w:pPr>
        <w:jc w:val="both"/>
        <w:rPr>
          <w:rFonts w:ascii="Times New Roman" w:hAnsi="Times New Roman" w:cs="Times New Roman"/>
          <w:sz w:val="24"/>
          <w:szCs w:val="24"/>
          <w:lang w:val="en-US"/>
        </w:rPr>
      </w:pPr>
    </w:p>
    <w:p w14:paraId="005BBE0D" w14:textId="5E3BD9A2" w:rsidR="00012736" w:rsidRPr="00012736" w:rsidRDefault="00012736"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________________________  </w:t>
      </w:r>
      <w:r w:rsidR="003F0D4D">
        <w:rPr>
          <w:rFonts w:ascii="Times New Roman" w:hAnsi="Times New Roman" w:cs="Times New Roman"/>
          <w:sz w:val="24"/>
          <w:szCs w:val="24"/>
          <w:lang w:val="ru-RU"/>
        </w:rPr>
        <w:t>В</w:t>
      </w:r>
      <w:r>
        <w:rPr>
          <w:rFonts w:ascii="Times New Roman" w:hAnsi="Times New Roman" w:cs="Times New Roman"/>
          <w:sz w:val="24"/>
          <w:szCs w:val="24"/>
          <w:lang w:val="ru-RU"/>
        </w:rPr>
        <w:t>.</w:t>
      </w:r>
      <w:r w:rsidR="004C687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003F0D4D">
        <w:rPr>
          <w:rFonts w:ascii="Times New Roman" w:hAnsi="Times New Roman" w:cs="Times New Roman"/>
          <w:sz w:val="24"/>
          <w:szCs w:val="24"/>
          <w:lang w:val="ru-RU"/>
        </w:rPr>
        <w:t>Моча</w:t>
      </w:r>
      <w:r w:rsidR="001F59D1">
        <w:rPr>
          <w:rFonts w:ascii="Times New Roman" w:hAnsi="Times New Roman" w:cs="Times New Roman"/>
          <w:sz w:val="24"/>
          <w:szCs w:val="24"/>
          <w:lang w:val="ru-RU"/>
        </w:rPr>
        <w:t>л</w:t>
      </w:r>
      <w:r w:rsidR="003F0D4D">
        <w:rPr>
          <w:rFonts w:ascii="Times New Roman" w:hAnsi="Times New Roman" w:cs="Times New Roman"/>
          <w:sz w:val="24"/>
          <w:szCs w:val="24"/>
          <w:lang w:val="ru-RU"/>
        </w:rPr>
        <w:t>ов</w:t>
      </w:r>
      <w:r>
        <w:rPr>
          <w:rFonts w:ascii="Times New Roman" w:hAnsi="Times New Roman" w:cs="Times New Roman"/>
          <w:sz w:val="24"/>
          <w:szCs w:val="24"/>
          <w:lang w:val="ru-RU"/>
        </w:rPr>
        <w:t xml:space="preserve">                                      </w:t>
      </w:r>
      <w:r w:rsidRPr="00012736">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012736">
        <w:rPr>
          <w:rFonts w:ascii="Times New Roman" w:hAnsi="Times New Roman" w:cs="Times New Roman"/>
          <w:sz w:val="24"/>
          <w:szCs w:val="24"/>
          <w:lang w:val="ru-RU"/>
        </w:rPr>
        <w:t>»</w:t>
      </w:r>
      <w:r>
        <w:rPr>
          <w:rFonts w:ascii="Times New Roman" w:hAnsi="Times New Roman" w:cs="Times New Roman"/>
          <w:sz w:val="24"/>
          <w:szCs w:val="24"/>
          <w:lang w:val="ru-RU"/>
        </w:rPr>
        <w:t xml:space="preserve"> _____________ 202</w:t>
      </w:r>
      <w:r w:rsidR="003F0D4D">
        <w:rPr>
          <w:rFonts w:ascii="Times New Roman" w:hAnsi="Times New Roman" w:cs="Times New Roman"/>
          <w:sz w:val="24"/>
          <w:szCs w:val="24"/>
          <w:lang w:val="ru-RU"/>
        </w:rPr>
        <w:t>_</w:t>
      </w:r>
      <w:r>
        <w:rPr>
          <w:rFonts w:ascii="Times New Roman" w:hAnsi="Times New Roman" w:cs="Times New Roman"/>
          <w:sz w:val="24"/>
          <w:szCs w:val="24"/>
          <w:lang w:val="ru-RU"/>
        </w:rPr>
        <w:t xml:space="preserve"> г.</w:t>
      </w:r>
    </w:p>
    <w:p w14:paraId="0A7A1AB1" w14:textId="45F82D93" w:rsidR="00C455D8" w:rsidRDefault="00591FF8" w:rsidP="00C455D8">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Подпись </w:t>
      </w:r>
      <w:r w:rsidR="003F0D4D" w:rsidRPr="003F0D4D">
        <w:rPr>
          <w:rFonts w:ascii="Times New Roman" w:hAnsi="Times New Roman" w:cs="Times New Roman"/>
          <w:sz w:val="24"/>
          <w:szCs w:val="24"/>
          <w:lang w:val="ru-RU"/>
        </w:rPr>
        <w:t>Моча</w:t>
      </w:r>
      <w:r w:rsidR="0027318D">
        <w:rPr>
          <w:rFonts w:ascii="Times New Roman" w:hAnsi="Times New Roman" w:cs="Times New Roman"/>
          <w:sz w:val="24"/>
          <w:szCs w:val="24"/>
          <w:lang w:val="ru-RU"/>
        </w:rPr>
        <w:t>л</w:t>
      </w:r>
      <w:r w:rsidR="003F0D4D" w:rsidRPr="003F0D4D">
        <w:rPr>
          <w:rFonts w:ascii="Times New Roman" w:hAnsi="Times New Roman" w:cs="Times New Roman"/>
          <w:sz w:val="24"/>
          <w:szCs w:val="24"/>
          <w:lang w:val="ru-RU"/>
        </w:rPr>
        <w:t>ов</w:t>
      </w:r>
      <w:r w:rsidR="003F0D4D">
        <w:rPr>
          <w:rFonts w:ascii="Times New Roman" w:hAnsi="Times New Roman" w:cs="Times New Roman"/>
          <w:sz w:val="24"/>
          <w:szCs w:val="24"/>
          <w:lang w:val="ru-RU"/>
        </w:rPr>
        <w:t>а</w:t>
      </w:r>
      <w:r w:rsidR="003F0D4D" w:rsidRPr="003F0D4D">
        <w:rPr>
          <w:rFonts w:ascii="Times New Roman" w:hAnsi="Times New Roman" w:cs="Times New Roman"/>
          <w:sz w:val="24"/>
          <w:szCs w:val="24"/>
          <w:lang w:val="ru-RU"/>
        </w:rPr>
        <w:t xml:space="preserve"> Васили</w:t>
      </w:r>
      <w:r w:rsidR="003F0D4D">
        <w:rPr>
          <w:rFonts w:ascii="Times New Roman" w:hAnsi="Times New Roman" w:cs="Times New Roman"/>
          <w:sz w:val="24"/>
          <w:szCs w:val="24"/>
          <w:lang w:val="ru-RU"/>
        </w:rPr>
        <w:t>я</w:t>
      </w:r>
      <w:r w:rsidR="003F0D4D" w:rsidRPr="003F0D4D">
        <w:rPr>
          <w:rFonts w:ascii="Times New Roman" w:hAnsi="Times New Roman" w:cs="Times New Roman"/>
          <w:sz w:val="24"/>
          <w:szCs w:val="24"/>
          <w:lang w:val="ru-RU"/>
        </w:rPr>
        <w:t xml:space="preserve"> Вадимов</w:t>
      </w:r>
      <w:r w:rsidR="003F0D4D">
        <w:rPr>
          <w:rFonts w:ascii="Times New Roman" w:hAnsi="Times New Roman" w:cs="Times New Roman"/>
          <w:sz w:val="24"/>
          <w:szCs w:val="24"/>
          <w:lang w:val="ru-RU"/>
        </w:rPr>
        <w:t xml:space="preserve">ича </w:t>
      </w:r>
      <w:r>
        <w:rPr>
          <w:rFonts w:ascii="Times New Roman" w:hAnsi="Times New Roman" w:cs="Times New Roman"/>
          <w:sz w:val="24"/>
          <w:szCs w:val="24"/>
          <w:lang w:val="ru-RU"/>
        </w:rPr>
        <w:t xml:space="preserve">удостоверяю: </w:t>
      </w:r>
    </w:p>
    <w:p w14:paraId="3A6B3328" w14:textId="77777777" w:rsidR="00591FF8" w:rsidRDefault="00591FF8" w:rsidP="00C455D8">
      <w:pPr>
        <w:jc w:val="both"/>
        <w:rPr>
          <w:rFonts w:ascii="Times New Roman" w:hAnsi="Times New Roman" w:cs="Times New Roman"/>
          <w:sz w:val="24"/>
          <w:szCs w:val="24"/>
          <w:lang w:val="ru-RU"/>
        </w:rPr>
      </w:pPr>
    </w:p>
    <w:p w14:paraId="677C4FD5" w14:textId="4A8F3A8B" w:rsidR="00591FF8" w:rsidRPr="007F6928" w:rsidRDefault="00591FF8" w:rsidP="00C455D8">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________________________  </w:t>
      </w:r>
    </w:p>
    <w:p w14:paraId="4AE1B0B1" w14:textId="7B35E12C" w:rsidR="00DE0663" w:rsidRDefault="00DE0663">
      <w:pPr>
        <w:rPr>
          <w:rFonts w:ascii="Times New Roman" w:hAnsi="Times New Roman" w:cs="Times New Roman"/>
          <w:sz w:val="24"/>
          <w:szCs w:val="24"/>
          <w:lang w:val="ru-RU"/>
        </w:rPr>
      </w:pPr>
      <w:r>
        <w:rPr>
          <w:rFonts w:ascii="Times New Roman" w:hAnsi="Times New Roman" w:cs="Times New Roman"/>
          <w:sz w:val="24"/>
          <w:szCs w:val="24"/>
          <w:lang w:val="ru-RU"/>
        </w:rPr>
        <w:br w:type="page"/>
      </w:r>
    </w:p>
    <w:p w14:paraId="52E66074" w14:textId="77087D68" w:rsidR="00591FF8" w:rsidRDefault="00591FF8" w:rsidP="00591FF8">
      <w:pPr>
        <w:jc w:val="both"/>
        <w:rPr>
          <w:rFonts w:ascii="Times New Roman" w:hAnsi="Times New Roman" w:cs="Times New Roman"/>
          <w:sz w:val="24"/>
          <w:szCs w:val="24"/>
          <w:lang w:val="ru-RU"/>
        </w:rPr>
      </w:pPr>
      <w:r w:rsidRPr="00591FF8">
        <w:rPr>
          <w:rFonts w:ascii="Times New Roman" w:hAnsi="Times New Roman" w:cs="Times New Roman"/>
          <w:sz w:val="24"/>
          <w:szCs w:val="24"/>
          <w:lang w:val="ru-RU"/>
        </w:rPr>
        <w:lastRenderedPageBreak/>
        <w:t>Список основных публикаций по теме рецензируемой диссертации в рецензируемых</w:t>
      </w:r>
      <w:r>
        <w:rPr>
          <w:rFonts w:ascii="Times New Roman" w:hAnsi="Times New Roman" w:cs="Times New Roman"/>
          <w:sz w:val="24"/>
          <w:szCs w:val="24"/>
          <w:lang w:val="ru-RU"/>
        </w:rPr>
        <w:t xml:space="preserve"> </w:t>
      </w:r>
      <w:r w:rsidRPr="00591FF8">
        <w:rPr>
          <w:rFonts w:ascii="Times New Roman" w:hAnsi="Times New Roman" w:cs="Times New Roman"/>
          <w:sz w:val="24"/>
          <w:szCs w:val="24"/>
          <w:lang w:val="ru-RU"/>
        </w:rPr>
        <w:t>научных изданиях за последние 5 лет:</w:t>
      </w:r>
    </w:p>
    <w:p w14:paraId="67F031EA" w14:textId="7629DBD3" w:rsidR="00591FF8" w:rsidRPr="00E87950" w:rsidRDefault="004C687F" w:rsidP="00332206">
      <w:pPr>
        <w:spacing w:line="240" w:lineRule="auto"/>
        <w:jc w:val="both"/>
        <w:rPr>
          <w:rFonts w:ascii="Times New Roman" w:hAnsi="Times New Roman" w:cs="Times New Roman"/>
          <w:sz w:val="24"/>
          <w:szCs w:val="24"/>
          <w:highlight w:val="yellow"/>
        </w:rPr>
      </w:pPr>
      <w:r w:rsidRPr="00CE71E9">
        <w:rPr>
          <w:rFonts w:ascii="Times New Roman" w:hAnsi="Times New Roman" w:cs="Times New Roman"/>
          <w:sz w:val="24"/>
          <w:szCs w:val="24"/>
        </w:rPr>
        <w:t xml:space="preserve">1. </w:t>
      </w:r>
      <w:r w:rsidR="00CE71E9" w:rsidRPr="00CE71E9">
        <w:rPr>
          <w:rFonts w:ascii="Times New Roman" w:hAnsi="Times New Roman" w:cs="Times New Roman"/>
          <w:sz w:val="24"/>
          <w:szCs w:val="24"/>
        </w:rPr>
        <w:t>R. Abdul Khalek, … V.Mochalov, … et al, Science Requirements and Detector Concepts</w:t>
      </w:r>
      <w:r w:rsidR="00332206" w:rsidRPr="00332206">
        <w:rPr>
          <w:rFonts w:ascii="Times New Roman" w:hAnsi="Times New Roman" w:cs="Times New Roman"/>
          <w:sz w:val="24"/>
          <w:szCs w:val="24"/>
          <w:lang w:val="en-US"/>
        </w:rPr>
        <w:t xml:space="preserve"> </w:t>
      </w:r>
      <w:r w:rsidR="00CE71E9" w:rsidRPr="00CE71E9">
        <w:rPr>
          <w:rFonts w:ascii="Times New Roman" w:hAnsi="Times New Roman" w:cs="Times New Roman"/>
          <w:sz w:val="24"/>
          <w:szCs w:val="24"/>
        </w:rPr>
        <w:t>for the Electron-Ion Collider : EIC Yellow Report, Published in: Nucl.Phys.A 1026 (2022)</w:t>
      </w:r>
      <w:r w:rsidR="00332206" w:rsidRPr="00332206">
        <w:rPr>
          <w:rFonts w:ascii="Times New Roman" w:hAnsi="Times New Roman" w:cs="Times New Roman"/>
          <w:sz w:val="24"/>
          <w:szCs w:val="24"/>
          <w:lang w:val="en-US"/>
        </w:rPr>
        <w:t xml:space="preserve"> </w:t>
      </w:r>
      <w:r w:rsidR="00CE71E9" w:rsidRPr="00CE71E9">
        <w:rPr>
          <w:rFonts w:ascii="Times New Roman" w:hAnsi="Times New Roman" w:cs="Times New Roman"/>
          <w:sz w:val="24"/>
          <w:szCs w:val="24"/>
        </w:rPr>
        <w:t>122447</w:t>
      </w:r>
    </w:p>
    <w:p w14:paraId="3D47840A" w14:textId="74CDF207" w:rsidR="004C687F" w:rsidRDefault="004C687F" w:rsidP="00332206">
      <w:pPr>
        <w:spacing w:line="240" w:lineRule="auto"/>
        <w:jc w:val="both"/>
        <w:rPr>
          <w:rFonts w:ascii="Times New Roman" w:hAnsi="Times New Roman" w:cs="Times New Roman"/>
          <w:sz w:val="24"/>
          <w:szCs w:val="24"/>
          <w:lang w:val="en-US"/>
        </w:rPr>
      </w:pPr>
      <w:r w:rsidRPr="00CE71E9">
        <w:rPr>
          <w:rFonts w:ascii="Times New Roman" w:hAnsi="Times New Roman" w:cs="Times New Roman"/>
          <w:sz w:val="24"/>
          <w:szCs w:val="24"/>
          <w:lang w:val="en-US"/>
        </w:rPr>
        <w:t xml:space="preserve">2. </w:t>
      </w:r>
      <w:r w:rsidR="00CE71E9" w:rsidRPr="00CE71E9">
        <w:rPr>
          <w:rFonts w:ascii="Times New Roman" w:hAnsi="Times New Roman" w:cs="Times New Roman"/>
          <w:sz w:val="24"/>
          <w:szCs w:val="24"/>
          <w:lang w:val="en-US"/>
        </w:rPr>
        <w:t>PANDA Collaboration (G. Barucca, … V. Mochalov, … et al), PANDA Phase One,</w:t>
      </w:r>
      <w:r w:rsidR="00332206" w:rsidRPr="00332206">
        <w:rPr>
          <w:rFonts w:ascii="Times New Roman" w:hAnsi="Times New Roman" w:cs="Times New Roman"/>
          <w:sz w:val="24"/>
          <w:szCs w:val="24"/>
          <w:lang w:val="en-US"/>
        </w:rPr>
        <w:t xml:space="preserve"> </w:t>
      </w:r>
      <w:r w:rsidR="00CE71E9" w:rsidRPr="00CE71E9">
        <w:rPr>
          <w:rFonts w:ascii="Times New Roman" w:hAnsi="Times New Roman" w:cs="Times New Roman"/>
          <w:sz w:val="24"/>
          <w:szCs w:val="24"/>
          <w:lang w:val="en-US"/>
        </w:rPr>
        <w:t>Published in: Eur.Phys.J.A 57 (2021) 6, 184</w:t>
      </w:r>
    </w:p>
    <w:p w14:paraId="6014E3D2" w14:textId="13D73785" w:rsidR="00CE71E9" w:rsidRPr="00CE71E9" w:rsidRDefault="00CE71E9" w:rsidP="00332206">
      <w:pPr>
        <w:spacing w:line="240" w:lineRule="auto"/>
        <w:jc w:val="both"/>
        <w:rPr>
          <w:rFonts w:ascii="Times New Roman" w:hAnsi="Times New Roman" w:cs="Times New Roman"/>
          <w:sz w:val="24"/>
          <w:szCs w:val="24"/>
          <w:lang w:val="en-US"/>
        </w:rPr>
      </w:pPr>
      <w:r w:rsidRPr="00CE71E9">
        <w:rPr>
          <w:rFonts w:ascii="Times New Roman" w:hAnsi="Times New Roman" w:cs="Times New Roman"/>
          <w:sz w:val="24"/>
          <w:szCs w:val="24"/>
          <w:lang w:val="en-US"/>
        </w:rPr>
        <w:t>3</w:t>
      </w:r>
      <w:r w:rsidRPr="00332206">
        <w:rPr>
          <w:rFonts w:ascii="Times New Roman" w:hAnsi="Times New Roman" w:cs="Times New Roman"/>
          <w:sz w:val="24"/>
          <w:szCs w:val="24"/>
          <w:lang w:val="en-US"/>
        </w:rPr>
        <w:t>.</w:t>
      </w:r>
      <w:r w:rsidR="00332206" w:rsidRPr="007F6928">
        <w:rPr>
          <w:rFonts w:ascii="Times New Roman" w:hAnsi="Times New Roman" w:cs="Times New Roman"/>
          <w:sz w:val="24"/>
          <w:szCs w:val="24"/>
          <w:lang w:val="en-US"/>
        </w:rPr>
        <w:t xml:space="preserve"> </w:t>
      </w:r>
      <w:r w:rsidRPr="00CE71E9">
        <w:rPr>
          <w:rFonts w:ascii="Times New Roman" w:hAnsi="Times New Roman" w:cs="Times New Roman"/>
          <w:sz w:val="24"/>
          <w:szCs w:val="24"/>
          <w:lang w:val="en-US"/>
        </w:rPr>
        <w:t>PANDA Collaboration (F. Davi, … V. Mochalov, … et al …), Technical design report for</w:t>
      </w:r>
      <w:r w:rsidR="00332206" w:rsidRPr="00332206">
        <w:rPr>
          <w:rFonts w:ascii="Times New Roman" w:hAnsi="Times New Roman" w:cs="Times New Roman"/>
          <w:sz w:val="24"/>
          <w:szCs w:val="24"/>
          <w:lang w:val="en-US"/>
        </w:rPr>
        <w:t xml:space="preserve"> </w:t>
      </w:r>
      <w:r w:rsidRPr="00CE71E9">
        <w:rPr>
          <w:rFonts w:ascii="Times New Roman" w:hAnsi="Times New Roman" w:cs="Times New Roman"/>
          <w:sz w:val="24"/>
          <w:szCs w:val="24"/>
          <w:lang w:val="en-US"/>
        </w:rPr>
        <w:t>the endcap dise DIRC, Published in: J.Phys.G 49 (2022) 12, 120501</w:t>
      </w:r>
    </w:p>
    <w:p w14:paraId="029900F4" w14:textId="4E3ECC64" w:rsidR="00CE71E9" w:rsidRPr="00CE71E9" w:rsidRDefault="00CE71E9" w:rsidP="00332206">
      <w:pPr>
        <w:spacing w:line="240" w:lineRule="auto"/>
        <w:jc w:val="both"/>
        <w:rPr>
          <w:rFonts w:ascii="Times New Roman" w:hAnsi="Times New Roman" w:cs="Times New Roman"/>
          <w:sz w:val="24"/>
          <w:szCs w:val="24"/>
          <w:lang w:val="ru-RU"/>
        </w:rPr>
      </w:pPr>
      <w:r w:rsidRPr="00CE71E9">
        <w:rPr>
          <w:rFonts w:ascii="Times New Roman" w:hAnsi="Times New Roman" w:cs="Times New Roman"/>
          <w:sz w:val="24"/>
          <w:szCs w:val="24"/>
          <w:lang w:val="ru-RU"/>
        </w:rPr>
        <w:t>4.</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В.В. Абрамов, … В.В. Мочалов, … и др., Концептуальный проект эксперимента</w:t>
      </w:r>
      <w:r w:rsidR="00332206">
        <w:rPr>
          <w:rFonts w:ascii="Times New Roman" w:hAnsi="Times New Roman" w:cs="Times New Roman"/>
          <w:sz w:val="24"/>
          <w:szCs w:val="24"/>
          <w:lang w:val="ru-RU"/>
        </w:rPr>
        <w:t xml:space="preserve"> </w:t>
      </w:r>
      <w:r w:rsidRPr="00332206">
        <w:rPr>
          <w:rFonts w:ascii="Times New Roman" w:hAnsi="Times New Roman" w:cs="Times New Roman"/>
          <w:sz w:val="24"/>
          <w:szCs w:val="24"/>
          <w:lang w:val="ru-RU"/>
        </w:rPr>
        <w:t>СПАСЧАРМ, , ЭЧАЯ, 2023, том 54, выпуск 1, стр. 6 [</w:t>
      </w:r>
      <w:r w:rsidRPr="00CE71E9">
        <w:rPr>
          <w:rFonts w:ascii="Times New Roman" w:hAnsi="Times New Roman" w:cs="Times New Roman"/>
          <w:sz w:val="24"/>
          <w:szCs w:val="24"/>
          <w:lang w:val="en-US"/>
        </w:rPr>
        <w:t>Physics</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of</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Particles</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and</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Nuclei</w:t>
      </w:r>
      <w:r w:rsidRPr="00332206">
        <w:rPr>
          <w:rFonts w:ascii="Times New Roman" w:hAnsi="Times New Roman" w:cs="Times New Roman"/>
          <w:sz w:val="24"/>
          <w:szCs w:val="24"/>
          <w:lang w:val="ru-RU"/>
        </w:rPr>
        <w:t>, 2023,</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V</w:t>
      </w:r>
      <w:r w:rsidRPr="00CE71E9">
        <w:rPr>
          <w:rFonts w:ascii="Times New Roman" w:hAnsi="Times New Roman" w:cs="Times New Roman"/>
          <w:sz w:val="24"/>
          <w:szCs w:val="24"/>
          <w:lang w:val="ru-RU"/>
        </w:rPr>
        <w:t xml:space="preserve">. 54, </w:t>
      </w:r>
      <w:r w:rsidRPr="00CE71E9">
        <w:rPr>
          <w:rFonts w:ascii="Times New Roman" w:hAnsi="Times New Roman" w:cs="Times New Roman"/>
          <w:sz w:val="24"/>
          <w:szCs w:val="24"/>
          <w:lang w:val="en-US"/>
        </w:rPr>
        <w:t>N</w:t>
      </w:r>
      <w:r w:rsidRPr="00CE71E9">
        <w:rPr>
          <w:rFonts w:ascii="Times New Roman" w:hAnsi="Times New Roman" w:cs="Times New Roman"/>
          <w:sz w:val="24"/>
          <w:szCs w:val="24"/>
          <w:lang w:val="ru-RU"/>
        </w:rPr>
        <w:t xml:space="preserve"> 1, </w:t>
      </w:r>
      <w:r w:rsidRPr="00CE71E9">
        <w:rPr>
          <w:rFonts w:ascii="Times New Roman" w:hAnsi="Times New Roman" w:cs="Times New Roman"/>
          <w:sz w:val="24"/>
          <w:szCs w:val="24"/>
          <w:lang w:val="en-US"/>
        </w:rPr>
        <w:t>p</w:t>
      </w:r>
      <w:r w:rsidRPr="00CE71E9">
        <w:rPr>
          <w:rFonts w:ascii="Times New Roman" w:hAnsi="Times New Roman" w:cs="Times New Roman"/>
          <w:sz w:val="24"/>
          <w:szCs w:val="24"/>
          <w:lang w:val="ru-RU"/>
        </w:rPr>
        <w:t>.69]</w:t>
      </w:r>
    </w:p>
    <w:p w14:paraId="7C49F86D" w14:textId="400C02BE" w:rsidR="00CE71E9" w:rsidRPr="00332206" w:rsidRDefault="00CE71E9" w:rsidP="00332206">
      <w:pPr>
        <w:spacing w:line="240" w:lineRule="auto"/>
        <w:jc w:val="both"/>
        <w:rPr>
          <w:rFonts w:ascii="Times New Roman" w:hAnsi="Times New Roman" w:cs="Times New Roman"/>
          <w:sz w:val="24"/>
          <w:szCs w:val="24"/>
          <w:lang w:val="ru-RU"/>
        </w:rPr>
      </w:pPr>
      <w:r w:rsidRPr="00CE71E9">
        <w:rPr>
          <w:rFonts w:ascii="Times New Roman" w:hAnsi="Times New Roman" w:cs="Times New Roman"/>
          <w:sz w:val="24"/>
          <w:szCs w:val="24"/>
          <w:lang w:val="ru-RU"/>
        </w:rPr>
        <w:t>5.</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А.В. Рязанцев, … В.В. Мочалов и др., СЦИНТИЛЛЯЦИОННЫЙ ВОЛОКОННЫЙ</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ГОДОСКОП ЭКСПЕРИМЕНТА СПАСЧАРМ НА УСКОРИТЕЛЬНОМ КОМПЛЕКСЕ</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 xml:space="preserve">У-70, ПРИБОРЫ И ТЕХНИКА ЭКСПЕРИМЕНТА, 2023, № 4, с. 48-54, </w:t>
      </w:r>
      <w:r w:rsidRPr="00CE71E9">
        <w:rPr>
          <w:rFonts w:ascii="Times New Roman" w:hAnsi="Times New Roman" w:cs="Times New Roman"/>
          <w:sz w:val="24"/>
          <w:szCs w:val="24"/>
          <w:lang w:val="en-US"/>
        </w:rPr>
        <w:t>DOI</w:t>
      </w:r>
      <w:r w:rsidRPr="00CE71E9">
        <w:rPr>
          <w:rFonts w:ascii="Times New Roman" w:hAnsi="Times New Roman" w:cs="Times New Roman"/>
          <w:sz w:val="24"/>
          <w:szCs w:val="24"/>
          <w:lang w:val="ru-RU"/>
        </w:rPr>
        <w:t>:</w:t>
      </w:r>
      <w:r w:rsidR="00332206">
        <w:rPr>
          <w:rFonts w:ascii="Times New Roman" w:hAnsi="Times New Roman" w:cs="Times New Roman"/>
          <w:sz w:val="24"/>
          <w:szCs w:val="24"/>
          <w:lang w:val="ru-RU"/>
        </w:rPr>
        <w:t xml:space="preserve">  </w:t>
      </w:r>
      <w:r w:rsidRPr="00332206">
        <w:rPr>
          <w:rFonts w:ascii="Times New Roman" w:hAnsi="Times New Roman" w:cs="Times New Roman"/>
          <w:sz w:val="24"/>
          <w:szCs w:val="24"/>
          <w:lang w:val="ru-RU"/>
        </w:rPr>
        <w:t>10.31857/</w:t>
      </w:r>
      <w:r w:rsidRPr="00CE71E9">
        <w:rPr>
          <w:rFonts w:ascii="Times New Roman" w:hAnsi="Times New Roman" w:cs="Times New Roman"/>
          <w:sz w:val="24"/>
          <w:szCs w:val="24"/>
          <w:lang w:val="en-US"/>
        </w:rPr>
        <w:t>S</w:t>
      </w:r>
      <w:r w:rsidRPr="00332206">
        <w:rPr>
          <w:rFonts w:ascii="Times New Roman" w:hAnsi="Times New Roman" w:cs="Times New Roman"/>
          <w:sz w:val="24"/>
          <w:szCs w:val="24"/>
          <w:lang w:val="ru-RU"/>
        </w:rPr>
        <w:t>0032816223030096 [</w:t>
      </w:r>
      <w:r w:rsidRPr="00CE71E9">
        <w:rPr>
          <w:rFonts w:ascii="Times New Roman" w:hAnsi="Times New Roman" w:cs="Times New Roman"/>
          <w:sz w:val="24"/>
          <w:szCs w:val="24"/>
          <w:lang w:val="en-US"/>
        </w:rPr>
        <w:t>A</w:t>
      </w:r>
      <w:r w:rsidRPr="00332206">
        <w:rPr>
          <w:rFonts w:ascii="Times New Roman" w:hAnsi="Times New Roman" w:cs="Times New Roman"/>
          <w:sz w:val="24"/>
          <w:szCs w:val="24"/>
          <w:lang w:val="ru-RU"/>
        </w:rPr>
        <w:t>.</w:t>
      </w:r>
      <w:r w:rsidRPr="00CE71E9">
        <w:rPr>
          <w:rFonts w:ascii="Times New Roman" w:hAnsi="Times New Roman" w:cs="Times New Roman"/>
          <w:sz w:val="24"/>
          <w:szCs w:val="24"/>
          <w:lang w:val="en-US"/>
        </w:rPr>
        <w:t>V</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Ryazantsev</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et</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al</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Scintillating</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Fiber</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Hodoscope</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for</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the</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SPASCHARM</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Experiment</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at</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the</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U</w:t>
      </w:r>
      <w:r w:rsidRPr="00332206">
        <w:rPr>
          <w:rFonts w:ascii="Times New Roman" w:hAnsi="Times New Roman" w:cs="Times New Roman"/>
          <w:sz w:val="24"/>
          <w:szCs w:val="24"/>
          <w:lang w:val="ru-RU"/>
        </w:rPr>
        <w:t xml:space="preserve">-70 </w:t>
      </w:r>
      <w:r w:rsidRPr="00CE71E9">
        <w:rPr>
          <w:rFonts w:ascii="Times New Roman" w:hAnsi="Times New Roman" w:cs="Times New Roman"/>
          <w:sz w:val="24"/>
          <w:szCs w:val="24"/>
          <w:lang w:val="en-US"/>
        </w:rPr>
        <w:t>Accelerator</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Complex</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Instruments</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and</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Experimental</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Techniques</w:t>
      </w:r>
      <w:r w:rsidRPr="00332206">
        <w:rPr>
          <w:rFonts w:ascii="Times New Roman" w:hAnsi="Times New Roman" w:cs="Times New Roman"/>
          <w:sz w:val="24"/>
          <w:szCs w:val="24"/>
          <w:lang w:val="ru-RU"/>
        </w:rPr>
        <w:t xml:space="preserve">, 2023, </w:t>
      </w:r>
      <w:r w:rsidRPr="00CE71E9">
        <w:rPr>
          <w:rFonts w:ascii="Times New Roman" w:hAnsi="Times New Roman" w:cs="Times New Roman"/>
          <w:sz w:val="24"/>
          <w:szCs w:val="24"/>
          <w:lang w:val="en-US"/>
        </w:rPr>
        <w:t>Vol</w:t>
      </w:r>
      <w:r w:rsidRPr="00332206">
        <w:rPr>
          <w:rFonts w:ascii="Times New Roman" w:hAnsi="Times New Roman" w:cs="Times New Roman"/>
          <w:sz w:val="24"/>
          <w:szCs w:val="24"/>
          <w:lang w:val="ru-RU"/>
        </w:rPr>
        <w:t xml:space="preserve">. 66, </w:t>
      </w:r>
      <w:r w:rsidRPr="00CE71E9">
        <w:rPr>
          <w:rFonts w:ascii="Times New Roman" w:hAnsi="Times New Roman" w:cs="Times New Roman"/>
          <w:sz w:val="24"/>
          <w:szCs w:val="24"/>
          <w:lang w:val="en-US"/>
        </w:rPr>
        <w:t>No</w:t>
      </w:r>
      <w:r w:rsidRPr="00332206">
        <w:rPr>
          <w:rFonts w:ascii="Times New Roman" w:hAnsi="Times New Roman" w:cs="Times New Roman"/>
          <w:sz w:val="24"/>
          <w:szCs w:val="24"/>
          <w:lang w:val="ru-RU"/>
        </w:rPr>
        <w:t xml:space="preserve">. 4, </w:t>
      </w:r>
      <w:r w:rsidRPr="00CE71E9">
        <w:rPr>
          <w:rFonts w:ascii="Times New Roman" w:hAnsi="Times New Roman" w:cs="Times New Roman"/>
          <w:sz w:val="24"/>
          <w:szCs w:val="24"/>
          <w:lang w:val="en-US"/>
        </w:rPr>
        <w:t>pp</w:t>
      </w:r>
      <w:r w:rsidRPr="00332206">
        <w:rPr>
          <w:rFonts w:ascii="Times New Roman" w:hAnsi="Times New Roman" w:cs="Times New Roman"/>
          <w:sz w:val="24"/>
          <w:szCs w:val="24"/>
          <w:lang w:val="ru-RU"/>
        </w:rPr>
        <w:t>. 563-569]</w:t>
      </w:r>
    </w:p>
    <w:p w14:paraId="462C87C6" w14:textId="43A36E89" w:rsidR="00CE71E9" w:rsidRPr="00332206" w:rsidRDefault="00CE71E9" w:rsidP="00332206">
      <w:pPr>
        <w:spacing w:line="240" w:lineRule="auto"/>
        <w:jc w:val="both"/>
        <w:rPr>
          <w:rFonts w:ascii="Times New Roman" w:hAnsi="Times New Roman" w:cs="Times New Roman"/>
          <w:sz w:val="24"/>
          <w:szCs w:val="24"/>
          <w:lang w:val="ru-RU"/>
        </w:rPr>
      </w:pPr>
      <w:r w:rsidRPr="00CE71E9">
        <w:rPr>
          <w:rFonts w:ascii="Times New Roman" w:hAnsi="Times New Roman" w:cs="Times New Roman"/>
          <w:sz w:val="24"/>
          <w:szCs w:val="24"/>
          <w:lang w:val="ru-RU"/>
        </w:rPr>
        <w:t>6. В.Н. Алферов, … В.В. Мочалов и др., Система измерения поля в широкоапертурных магнитах физических установок на ускорительном комплексе У-70, опубликована в журнале «Приборы и Техника эксперимента», 2024, № 5, 97-111 [</w:t>
      </w:r>
      <w:r w:rsidRPr="00CE71E9">
        <w:rPr>
          <w:rFonts w:ascii="Times New Roman" w:hAnsi="Times New Roman" w:cs="Times New Roman"/>
          <w:sz w:val="24"/>
          <w:szCs w:val="24"/>
          <w:lang w:val="en-US"/>
        </w:rPr>
        <w:t>Instruments</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and</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Experimental</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Techniques</w:t>
      </w:r>
      <w:r w:rsidRPr="00332206">
        <w:rPr>
          <w:rFonts w:ascii="Times New Roman" w:hAnsi="Times New Roman" w:cs="Times New Roman"/>
          <w:sz w:val="24"/>
          <w:szCs w:val="24"/>
          <w:lang w:val="ru-RU"/>
        </w:rPr>
        <w:t xml:space="preserve">, 2024, </w:t>
      </w:r>
      <w:r w:rsidRPr="00CE71E9">
        <w:rPr>
          <w:rFonts w:ascii="Times New Roman" w:hAnsi="Times New Roman" w:cs="Times New Roman"/>
          <w:sz w:val="24"/>
          <w:szCs w:val="24"/>
          <w:lang w:val="en-US"/>
        </w:rPr>
        <w:t>Vol</w:t>
      </w:r>
      <w:r w:rsidRPr="00332206">
        <w:rPr>
          <w:rFonts w:ascii="Times New Roman" w:hAnsi="Times New Roman" w:cs="Times New Roman"/>
          <w:sz w:val="24"/>
          <w:szCs w:val="24"/>
          <w:lang w:val="ru-RU"/>
        </w:rPr>
        <w:t xml:space="preserve">. 67, </w:t>
      </w:r>
      <w:r w:rsidRPr="00CE71E9">
        <w:rPr>
          <w:rFonts w:ascii="Times New Roman" w:hAnsi="Times New Roman" w:cs="Times New Roman"/>
          <w:sz w:val="24"/>
          <w:szCs w:val="24"/>
          <w:lang w:val="en-US"/>
        </w:rPr>
        <w:t>No</w:t>
      </w:r>
      <w:r w:rsidRPr="00332206">
        <w:rPr>
          <w:rFonts w:ascii="Times New Roman" w:hAnsi="Times New Roman" w:cs="Times New Roman"/>
          <w:sz w:val="24"/>
          <w:szCs w:val="24"/>
          <w:lang w:val="ru-RU"/>
        </w:rPr>
        <w:t xml:space="preserve">. 5, </w:t>
      </w:r>
      <w:r w:rsidRPr="00CE71E9">
        <w:rPr>
          <w:rFonts w:ascii="Times New Roman" w:hAnsi="Times New Roman" w:cs="Times New Roman"/>
          <w:sz w:val="24"/>
          <w:szCs w:val="24"/>
          <w:lang w:val="en-US"/>
        </w:rPr>
        <w:t>pp</w:t>
      </w:r>
      <w:r w:rsidRPr="00332206">
        <w:rPr>
          <w:rFonts w:ascii="Times New Roman" w:hAnsi="Times New Roman" w:cs="Times New Roman"/>
          <w:sz w:val="24"/>
          <w:szCs w:val="24"/>
          <w:lang w:val="ru-RU"/>
        </w:rPr>
        <w:t>. 977-988 ]</w:t>
      </w:r>
    </w:p>
    <w:p w14:paraId="520261C1" w14:textId="2D899E13" w:rsidR="00CE71E9" w:rsidRPr="00332206" w:rsidRDefault="00CE71E9" w:rsidP="00332206">
      <w:pPr>
        <w:spacing w:line="240" w:lineRule="auto"/>
        <w:jc w:val="both"/>
        <w:rPr>
          <w:rFonts w:ascii="Times New Roman" w:hAnsi="Times New Roman" w:cs="Times New Roman"/>
          <w:sz w:val="24"/>
          <w:szCs w:val="24"/>
          <w:lang w:val="ru-RU"/>
        </w:rPr>
      </w:pPr>
      <w:r w:rsidRPr="00CE71E9">
        <w:rPr>
          <w:rFonts w:ascii="Times New Roman" w:hAnsi="Times New Roman" w:cs="Times New Roman"/>
          <w:sz w:val="24"/>
          <w:szCs w:val="24"/>
          <w:lang w:val="ru-RU"/>
        </w:rPr>
        <w:t>7. В.В. Абрамов, … В.В. Мочалов и др., Экспериментальная установка СПАСЧАРМ</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для исследования спиновых эффектов в адронных взаимодействиях на ускорительном</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комплексе У-70», «Приборы и Техника эксперимента», 2024, № 6, 4-21 [</w:t>
      </w:r>
      <w:r w:rsidRPr="00CE71E9">
        <w:rPr>
          <w:rFonts w:ascii="Times New Roman" w:hAnsi="Times New Roman" w:cs="Times New Roman"/>
          <w:sz w:val="24"/>
          <w:szCs w:val="24"/>
          <w:lang w:val="en-US"/>
        </w:rPr>
        <w:t>Instruments</w:t>
      </w:r>
      <w:r w:rsidRPr="00CE71E9">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and</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Experimental</w:t>
      </w:r>
      <w:r w:rsidRP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Techniques</w:t>
      </w:r>
      <w:r w:rsidRPr="00332206">
        <w:rPr>
          <w:rFonts w:ascii="Times New Roman" w:hAnsi="Times New Roman" w:cs="Times New Roman"/>
          <w:sz w:val="24"/>
          <w:szCs w:val="24"/>
          <w:lang w:val="ru-RU"/>
        </w:rPr>
        <w:t xml:space="preserve">, 2024, </w:t>
      </w:r>
      <w:r w:rsidRPr="00CE71E9">
        <w:rPr>
          <w:rFonts w:ascii="Times New Roman" w:hAnsi="Times New Roman" w:cs="Times New Roman"/>
          <w:sz w:val="24"/>
          <w:szCs w:val="24"/>
          <w:lang w:val="en-US"/>
        </w:rPr>
        <w:t>v</w:t>
      </w:r>
      <w:r w:rsidRPr="00332206">
        <w:rPr>
          <w:rFonts w:ascii="Times New Roman" w:hAnsi="Times New Roman" w:cs="Times New Roman"/>
          <w:sz w:val="24"/>
          <w:szCs w:val="24"/>
          <w:lang w:val="ru-RU"/>
        </w:rPr>
        <w:t xml:space="preserve">. 67, </w:t>
      </w:r>
      <w:r w:rsidRPr="00CE71E9">
        <w:rPr>
          <w:rFonts w:ascii="Times New Roman" w:hAnsi="Times New Roman" w:cs="Times New Roman"/>
          <w:sz w:val="24"/>
          <w:szCs w:val="24"/>
          <w:lang w:val="en-US"/>
        </w:rPr>
        <w:t>issue</w:t>
      </w:r>
      <w:r w:rsidRPr="00332206">
        <w:rPr>
          <w:rFonts w:ascii="Times New Roman" w:hAnsi="Times New Roman" w:cs="Times New Roman"/>
          <w:sz w:val="24"/>
          <w:szCs w:val="24"/>
          <w:lang w:val="ru-RU"/>
        </w:rPr>
        <w:t xml:space="preserve"> 6, 1065-1079]</w:t>
      </w:r>
    </w:p>
    <w:p w14:paraId="2645AA63" w14:textId="1E3089F9" w:rsidR="00CE71E9" w:rsidRPr="007F6928" w:rsidRDefault="00CE71E9" w:rsidP="00332206">
      <w:pPr>
        <w:spacing w:line="240" w:lineRule="auto"/>
        <w:jc w:val="both"/>
        <w:rPr>
          <w:rFonts w:ascii="Times New Roman" w:hAnsi="Times New Roman" w:cs="Times New Roman"/>
          <w:sz w:val="24"/>
          <w:szCs w:val="24"/>
          <w:lang w:val="ru-RU"/>
        </w:rPr>
      </w:pPr>
      <w:r w:rsidRPr="007F6928">
        <w:rPr>
          <w:rFonts w:ascii="Times New Roman" w:hAnsi="Times New Roman" w:cs="Times New Roman"/>
          <w:sz w:val="24"/>
          <w:szCs w:val="24"/>
          <w:lang w:val="ru-RU"/>
        </w:rPr>
        <w:t xml:space="preserve">8. А.П. Мещанин, … </w:t>
      </w:r>
      <w:r w:rsidRPr="00CE71E9">
        <w:rPr>
          <w:rFonts w:ascii="Times New Roman" w:hAnsi="Times New Roman" w:cs="Times New Roman"/>
          <w:sz w:val="24"/>
          <w:szCs w:val="24"/>
          <w:lang w:val="ru-RU"/>
        </w:rPr>
        <w:t>В</w:t>
      </w:r>
      <w:r w:rsidRPr="007F6928">
        <w:rPr>
          <w:rFonts w:ascii="Times New Roman" w:hAnsi="Times New Roman" w:cs="Times New Roman"/>
          <w:sz w:val="24"/>
          <w:szCs w:val="24"/>
          <w:lang w:val="ru-RU"/>
        </w:rPr>
        <w:t>.</w:t>
      </w:r>
      <w:r w:rsidRPr="00CE71E9">
        <w:rPr>
          <w:rFonts w:ascii="Times New Roman" w:hAnsi="Times New Roman" w:cs="Times New Roman"/>
          <w:sz w:val="24"/>
          <w:szCs w:val="24"/>
          <w:lang w:val="ru-RU"/>
        </w:rPr>
        <w:t>В</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Мочалов</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и</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др</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Двухкоординатный</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сцинтилляционный</w:t>
      </w:r>
      <w:r w:rsidR="00332206"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годоскоп</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на</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базе</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ФЭУ</w:t>
      </w:r>
      <w:r w:rsidRPr="007F6928">
        <w:rPr>
          <w:rFonts w:ascii="Times New Roman" w:hAnsi="Times New Roman" w:cs="Times New Roman"/>
          <w:sz w:val="24"/>
          <w:szCs w:val="24"/>
          <w:lang w:val="ru-RU"/>
        </w:rPr>
        <w:t xml:space="preserve">-85 </w:t>
      </w:r>
      <w:r w:rsidRPr="00CE71E9">
        <w:rPr>
          <w:rFonts w:ascii="Times New Roman" w:hAnsi="Times New Roman" w:cs="Times New Roman"/>
          <w:sz w:val="24"/>
          <w:szCs w:val="24"/>
          <w:lang w:val="ru-RU"/>
        </w:rPr>
        <w:t>эксперимента</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СПАСЧАРМ</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на</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ускорительном</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комплексе</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У</w:t>
      </w:r>
      <w:r w:rsidRPr="007F6928">
        <w:rPr>
          <w:rFonts w:ascii="Times New Roman" w:hAnsi="Times New Roman" w:cs="Times New Roman"/>
          <w:sz w:val="24"/>
          <w:szCs w:val="24"/>
          <w:lang w:val="ru-RU"/>
        </w:rPr>
        <w:t>-70,</w:t>
      </w:r>
      <w:r w:rsidR="00332206" w:rsidRPr="007F6928">
        <w:rPr>
          <w:rFonts w:ascii="Times New Roman" w:hAnsi="Times New Roman" w:cs="Times New Roman"/>
          <w:sz w:val="24"/>
          <w:szCs w:val="24"/>
          <w:lang w:val="ru-RU"/>
        </w:rPr>
        <w:t xml:space="preserve"> </w:t>
      </w:r>
      <w:r w:rsidRPr="007F6928">
        <w:rPr>
          <w:rFonts w:ascii="Times New Roman" w:hAnsi="Times New Roman" w:cs="Times New Roman"/>
          <w:sz w:val="24"/>
          <w:szCs w:val="24"/>
          <w:lang w:val="ru-RU"/>
        </w:rPr>
        <w:t>«</w:t>
      </w:r>
      <w:r w:rsidRPr="00CE71E9">
        <w:rPr>
          <w:rFonts w:ascii="Times New Roman" w:hAnsi="Times New Roman" w:cs="Times New Roman"/>
          <w:sz w:val="24"/>
          <w:szCs w:val="24"/>
          <w:lang w:val="ru-RU"/>
        </w:rPr>
        <w:t>Приборы</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и</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Техника</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эксперимента</w:t>
      </w:r>
      <w:r w:rsidRPr="007F6928">
        <w:rPr>
          <w:rFonts w:ascii="Times New Roman" w:hAnsi="Times New Roman" w:cs="Times New Roman"/>
          <w:sz w:val="24"/>
          <w:szCs w:val="24"/>
          <w:lang w:val="ru-RU"/>
        </w:rPr>
        <w:t xml:space="preserve">», 2025, № 1, </w:t>
      </w:r>
      <w:r w:rsidRPr="00CE71E9">
        <w:rPr>
          <w:rFonts w:ascii="Times New Roman" w:hAnsi="Times New Roman" w:cs="Times New Roman"/>
          <w:sz w:val="24"/>
          <w:szCs w:val="24"/>
          <w:lang w:val="ru-RU"/>
        </w:rPr>
        <w:t>с</w:t>
      </w:r>
      <w:r w:rsidRPr="007F6928">
        <w:rPr>
          <w:rFonts w:ascii="Times New Roman" w:hAnsi="Times New Roman" w:cs="Times New Roman"/>
          <w:sz w:val="24"/>
          <w:szCs w:val="24"/>
          <w:lang w:val="ru-RU"/>
        </w:rPr>
        <w:t xml:space="preserve">. 16-20, </w:t>
      </w:r>
      <w:r w:rsidRPr="00CE71E9">
        <w:rPr>
          <w:rFonts w:ascii="Times New Roman" w:hAnsi="Times New Roman" w:cs="Times New Roman"/>
          <w:sz w:val="24"/>
          <w:szCs w:val="24"/>
          <w:lang w:val="en-US"/>
        </w:rPr>
        <w:t>Instrum</w:t>
      </w:r>
      <w:r w:rsidRPr="007F6928">
        <w:rPr>
          <w:rFonts w:ascii="Times New Roman" w:hAnsi="Times New Roman" w:cs="Times New Roman"/>
          <w:sz w:val="24"/>
          <w:szCs w:val="24"/>
          <w:lang w:val="ru-RU"/>
        </w:rPr>
        <w:t>.</w:t>
      </w:r>
      <w:r w:rsidRPr="00CE71E9">
        <w:rPr>
          <w:rFonts w:ascii="Times New Roman" w:hAnsi="Times New Roman" w:cs="Times New Roman"/>
          <w:sz w:val="24"/>
          <w:szCs w:val="24"/>
          <w:lang w:val="en-US"/>
        </w:rPr>
        <w:t>Exp</w:t>
      </w:r>
      <w:r w:rsidRPr="007F6928">
        <w:rPr>
          <w:rFonts w:ascii="Times New Roman" w:hAnsi="Times New Roman" w:cs="Times New Roman"/>
          <w:sz w:val="24"/>
          <w:szCs w:val="24"/>
          <w:lang w:val="ru-RU"/>
        </w:rPr>
        <w:t>.</w:t>
      </w:r>
      <w:r w:rsidRPr="00CE71E9">
        <w:rPr>
          <w:rFonts w:ascii="Times New Roman" w:hAnsi="Times New Roman" w:cs="Times New Roman"/>
          <w:sz w:val="24"/>
          <w:szCs w:val="24"/>
          <w:lang w:val="en-US"/>
        </w:rPr>
        <w:t>Tech</w:t>
      </w:r>
      <w:r w:rsidRPr="007F6928">
        <w:rPr>
          <w:rFonts w:ascii="Times New Roman" w:hAnsi="Times New Roman" w:cs="Times New Roman"/>
          <w:sz w:val="24"/>
          <w:szCs w:val="24"/>
          <w:lang w:val="ru-RU"/>
        </w:rPr>
        <w:t>. 68 (2025) 1,</w:t>
      </w:r>
      <w:r w:rsidR="00332206" w:rsidRPr="007F6928">
        <w:rPr>
          <w:rFonts w:ascii="Times New Roman" w:hAnsi="Times New Roman" w:cs="Times New Roman"/>
          <w:sz w:val="24"/>
          <w:szCs w:val="24"/>
          <w:lang w:val="ru-RU"/>
        </w:rPr>
        <w:t xml:space="preserve"> </w:t>
      </w:r>
      <w:r w:rsidRPr="007F6928">
        <w:rPr>
          <w:rFonts w:ascii="Times New Roman" w:hAnsi="Times New Roman" w:cs="Times New Roman"/>
          <w:sz w:val="24"/>
          <w:szCs w:val="24"/>
          <w:lang w:val="ru-RU"/>
        </w:rPr>
        <w:t>14-18 [</w:t>
      </w:r>
      <w:r w:rsidRPr="00CE71E9">
        <w:rPr>
          <w:rFonts w:ascii="Times New Roman" w:hAnsi="Times New Roman" w:cs="Times New Roman"/>
          <w:sz w:val="24"/>
          <w:szCs w:val="24"/>
          <w:lang w:val="en-US"/>
        </w:rPr>
        <w:t>Instruments</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and</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Experimental</w:t>
      </w:r>
      <w:r w:rsidRPr="007F6928">
        <w:rPr>
          <w:rFonts w:ascii="Times New Roman" w:hAnsi="Times New Roman" w:cs="Times New Roman"/>
          <w:sz w:val="24"/>
          <w:szCs w:val="24"/>
          <w:lang w:val="ru-RU"/>
        </w:rPr>
        <w:t xml:space="preserve"> </w:t>
      </w:r>
      <w:r w:rsidRPr="00CE71E9">
        <w:rPr>
          <w:rFonts w:ascii="Times New Roman" w:hAnsi="Times New Roman" w:cs="Times New Roman"/>
          <w:sz w:val="24"/>
          <w:szCs w:val="24"/>
          <w:lang w:val="en-US"/>
        </w:rPr>
        <w:t>Techniques</w:t>
      </w:r>
      <w:r w:rsidRPr="007F6928">
        <w:rPr>
          <w:rFonts w:ascii="Times New Roman" w:hAnsi="Times New Roman" w:cs="Times New Roman"/>
          <w:sz w:val="24"/>
          <w:szCs w:val="24"/>
          <w:lang w:val="ru-RU"/>
        </w:rPr>
        <w:t>, 68 (2025) 1, 14-18]</w:t>
      </w:r>
    </w:p>
    <w:p w14:paraId="05F7A33B" w14:textId="3B04713A" w:rsidR="00CE71E9" w:rsidRPr="00332206" w:rsidRDefault="00CE71E9" w:rsidP="00332206">
      <w:pPr>
        <w:spacing w:line="240" w:lineRule="auto"/>
        <w:jc w:val="both"/>
        <w:rPr>
          <w:rFonts w:ascii="Times New Roman" w:hAnsi="Times New Roman" w:cs="Times New Roman"/>
          <w:sz w:val="24"/>
          <w:szCs w:val="24"/>
          <w:lang w:val="ru-RU"/>
        </w:rPr>
      </w:pPr>
      <w:r w:rsidRPr="00CE71E9">
        <w:rPr>
          <w:rFonts w:ascii="Times New Roman" w:hAnsi="Times New Roman" w:cs="Times New Roman"/>
          <w:sz w:val="24"/>
          <w:szCs w:val="24"/>
          <w:lang w:val="ru-RU"/>
        </w:rPr>
        <w:t>9. С.Ф. Решетников, А.Г. Афонин, Е.В. Барнов, А.Я. Левин, В.В. Мочалов, М.Н.</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Уханов, Ю.А. Чесноков, УНИФИЦИРОВАННАЯ СТАНЦИЯ КРИСТАЛЛИЧЕСКИХ</w:t>
      </w:r>
      <w:r w:rsidR="00332206">
        <w:rPr>
          <w:rFonts w:ascii="Times New Roman" w:hAnsi="Times New Roman" w:cs="Times New Roman"/>
          <w:sz w:val="24"/>
          <w:szCs w:val="24"/>
          <w:lang w:val="ru-RU"/>
        </w:rPr>
        <w:t xml:space="preserve"> </w:t>
      </w:r>
      <w:r w:rsidRPr="00CE71E9">
        <w:rPr>
          <w:rFonts w:ascii="Times New Roman" w:hAnsi="Times New Roman" w:cs="Times New Roman"/>
          <w:sz w:val="24"/>
          <w:szCs w:val="24"/>
          <w:lang w:val="ru-RU"/>
        </w:rPr>
        <w:t>ДЕФЛЕКТОРОВ НА УСКОРИТЕЛЕ У-70, ЯДЕРНАЯ ФИЗИКА И ИНЖИНИРИНГ</w:t>
      </w:r>
      <w:r w:rsidR="00332206">
        <w:rPr>
          <w:rFonts w:ascii="Times New Roman" w:hAnsi="Times New Roman" w:cs="Times New Roman"/>
          <w:sz w:val="24"/>
          <w:szCs w:val="24"/>
          <w:lang w:val="ru-RU"/>
        </w:rPr>
        <w:t xml:space="preserve"> </w:t>
      </w:r>
      <w:r w:rsidRPr="00332206">
        <w:rPr>
          <w:rFonts w:ascii="Times New Roman" w:hAnsi="Times New Roman" w:cs="Times New Roman"/>
          <w:sz w:val="24"/>
          <w:szCs w:val="24"/>
          <w:lang w:val="ru-RU"/>
        </w:rPr>
        <w:t>2025, том 16, № 6, с. 873-880</w:t>
      </w:r>
    </w:p>
    <w:p w14:paraId="04B5B19F" w14:textId="77777777" w:rsidR="004C687F" w:rsidRPr="00332206" w:rsidRDefault="004C687F" w:rsidP="004C687F">
      <w:pPr>
        <w:jc w:val="both"/>
        <w:rPr>
          <w:rFonts w:ascii="Times New Roman" w:hAnsi="Times New Roman" w:cs="Times New Roman"/>
          <w:sz w:val="24"/>
          <w:szCs w:val="24"/>
          <w:lang w:val="ru-RU"/>
        </w:rPr>
      </w:pPr>
    </w:p>
    <w:sectPr w:rsidR="004C687F" w:rsidRPr="00332206">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6AC6F" w14:textId="77777777" w:rsidR="006E4FCC" w:rsidRDefault="006E4FCC" w:rsidP="00730818">
      <w:pPr>
        <w:spacing w:after="0" w:line="240" w:lineRule="auto"/>
      </w:pPr>
      <w:r>
        <w:separator/>
      </w:r>
    </w:p>
  </w:endnote>
  <w:endnote w:type="continuationSeparator" w:id="0">
    <w:p w14:paraId="535FC929" w14:textId="77777777" w:rsidR="006E4FCC" w:rsidRDefault="006E4FCC" w:rsidP="00730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150564"/>
      <w:docPartObj>
        <w:docPartGallery w:val="Page Numbers (Bottom of Page)"/>
        <w:docPartUnique/>
      </w:docPartObj>
    </w:sdtPr>
    <w:sdtEndPr/>
    <w:sdtContent>
      <w:p w14:paraId="20EDE724" w14:textId="7BB920CB" w:rsidR="00730818" w:rsidRDefault="00730818">
        <w:pPr>
          <w:pStyle w:val="a8"/>
          <w:jc w:val="right"/>
        </w:pPr>
        <w:r>
          <w:fldChar w:fldCharType="begin"/>
        </w:r>
        <w:r>
          <w:instrText>PAGE   \* MERGEFORMAT</w:instrText>
        </w:r>
        <w:r>
          <w:fldChar w:fldCharType="separate"/>
        </w:r>
        <w:r>
          <w:rPr>
            <w:lang w:val="ru-RU"/>
          </w:rPr>
          <w:t>2</w:t>
        </w:r>
        <w:r>
          <w:fldChar w:fldCharType="end"/>
        </w:r>
      </w:p>
    </w:sdtContent>
  </w:sdt>
  <w:p w14:paraId="62A86C48" w14:textId="77777777" w:rsidR="00730818" w:rsidRDefault="0073081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C36C1" w14:textId="77777777" w:rsidR="006E4FCC" w:rsidRDefault="006E4FCC" w:rsidP="00730818">
      <w:pPr>
        <w:spacing w:after="0" w:line="240" w:lineRule="auto"/>
      </w:pPr>
      <w:r>
        <w:separator/>
      </w:r>
    </w:p>
  </w:footnote>
  <w:footnote w:type="continuationSeparator" w:id="0">
    <w:p w14:paraId="67E8AE34" w14:textId="77777777" w:rsidR="006E4FCC" w:rsidRDefault="006E4FCC" w:rsidP="00730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3AFF"/>
    <w:multiLevelType w:val="hybridMultilevel"/>
    <w:tmpl w:val="F2766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21"/>
    <w:rsid w:val="0000461D"/>
    <w:rsid w:val="00012736"/>
    <w:rsid w:val="00093735"/>
    <w:rsid w:val="00096197"/>
    <w:rsid w:val="000B24D9"/>
    <w:rsid w:val="000F771B"/>
    <w:rsid w:val="00105DF1"/>
    <w:rsid w:val="00150CA3"/>
    <w:rsid w:val="001A6C2F"/>
    <w:rsid w:val="001C43AD"/>
    <w:rsid w:val="001C606D"/>
    <w:rsid w:val="001E51C1"/>
    <w:rsid w:val="001F063C"/>
    <w:rsid w:val="001F59D1"/>
    <w:rsid w:val="00221870"/>
    <w:rsid w:val="0027318D"/>
    <w:rsid w:val="002D019E"/>
    <w:rsid w:val="00311E19"/>
    <w:rsid w:val="00332206"/>
    <w:rsid w:val="00357106"/>
    <w:rsid w:val="003712A9"/>
    <w:rsid w:val="00373FCA"/>
    <w:rsid w:val="003905A4"/>
    <w:rsid w:val="003C2EF1"/>
    <w:rsid w:val="003E4CE9"/>
    <w:rsid w:val="003F0D4D"/>
    <w:rsid w:val="00445920"/>
    <w:rsid w:val="00454FC1"/>
    <w:rsid w:val="0045699E"/>
    <w:rsid w:val="00470C7B"/>
    <w:rsid w:val="00474419"/>
    <w:rsid w:val="004B122A"/>
    <w:rsid w:val="004B4C27"/>
    <w:rsid w:val="004C4241"/>
    <w:rsid w:val="004C687F"/>
    <w:rsid w:val="004C74B0"/>
    <w:rsid w:val="004D10B4"/>
    <w:rsid w:val="004F7421"/>
    <w:rsid w:val="00514E4B"/>
    <w:rsid w:val="00537DC5"/>
    <w:rsid w:val="0054343C"/>
    <w:rsid w:val="00562105"/>
    <w:rsid w:val="00573D84"/>
    <w:rsid w:val="00591FF8"/>
    <w:rsid w:val="005A5996"/>
    <w:rsid w:val="005A7429"/>
    <w:rsid w:val="005C4B36"/>
    <w:rsid w:val="005F3EB5"/>
    <w:rsid w:val="00610FC1"/>
    <w:rsid w:val="00626BC4"/>
    <w:rsid w:val="00637F37"/>
    <w:rsid w:val="00685C4E"/>
    <w:rsid w:val="006A492E"/>
    <w:rsid w:val="006B7E46"/>
    <w:rsid w:val="006D316F"/>
    <w:rsid w:val="006E4FCC"/>
    <w:rsid w:val="00730818"/>
    <w:rsid w:val="007418C7"/>
    <w:rsid w:val="007B27FF"/>
    <w:rsid w:val="007D2F9D"/>
    <w:rsid w:val="007D4205"/>
    <w:rsid w:val="007F6928"/>
    <w:rsid w:val="008101DF"/>
    <w:rsid w:val="0083059F"/>
    <w:rsid w:val="00840BC1"/>
    <w:rsid w:val="00861F4F"/>
    <w:rsid w:val="00867279"/>
    <w:rsid w:val="00871EAD"/>
    <w:rsid w:val="00880867"/>
    <w:rsid w:val="008B4C3D"/>
    <w:rsid w:val="00905E29"/>
    <w:rsid w:val="0094529E"/>
    <w:rsid w:val="00981F86"/>
    <w:rsid w:val="00995B06"/>
    <w:rsid w:val="009E37F8"/>
    <w:rsid w:val="009E5511"/>
    <w:rsid w:val="009F0BE1"/>
    <w:rsid w:val="009F36BF"/>
    <w:rsid w:val="00A13835"/>
    <w:rsid w:val="00A82982"/>
    <w:rsid w:val="00AC42B6"/>
    <w:rsid w:val="00B017E9"/>
    <w:rsid w:val="00B146BA"/>
    <w:rsid w:val="00BC075F"/>
    <w:rsid w:val="00C41C8D"/>
    <w:rsid w:val="00C455D8"/>
    <w:rsid w:val="00C7413C"/>
    <w:rsid w:val="00C83529"/>
    <w:rsid w:val="00CC589D"/>
    <w:rsid w:val="00CE71E9"/>
    <w:rsid w:val="00D42E7C"/>
    <w:rsid w:val="00D924D3"/>
    <w:rsid w:val="00DA5517"/>
    <w:rsid w:val="00DE0663"/>
    <w:rsid w:val="00E4140F"/>
    <w:rsid w:val="00E50C3B"/>
    <w:rsid w:val="00E718CA"/>
    <w:rsid w:val="00E83F56"/>
    <w:rsid w:val="00E87950"/>
    <w:rsid w:val="00E9484B"/>
    <w:rsid w:val="00EB5843"/>
    <w:rsid w:val="00ED1A1F"/>
    <w:rsid w:val="00ED7CEB"/>
    <w:rsid w:val="00F03BCB"/>
    <w:rsid w:val="00F15751"/>
    <w:rsid w:val="00F23AA0"/>
    <w:rsid w:val="00F5603E"/>
    <w:rsid w:val="00F80E1B"/>
    <w:rsid w:val="00F91A9E"/>
    <w:rsid w:val="00F92ABE"/>
    <w:rsid w:val="00FC5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B37C"/>
  <w15:chartTrackingRefBased/>
  <w15:docId w15:val="{300695E7-A268-4526-9343-BADC3CEA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12736"/>
    <w:rPr>
      <w:color w:val="0563C1" w:themeColor="hyperlink"/>
      <w:u w:val="single"/>
    </w:rPr>
  </w:style>
  <w:style w:type="character" w:styleId="a4">
    <w:name w:val="Unresolved Mention"/>
    <w:basedOn w:val="a0"/>
    <w:uiPriority w:val="99"/>
    <w:semiHidden/>
    <w:unhideWhenUsed/>
    <w:rsid w:val="00012736"/>
    <w:rPr>
      <w:color w:val="605E5C"/>
      <w:shd w:val="clear" w:color="auto" w:fill="E1DFDD"/>
    </w:rPr>
  </w:style>
  <w:style w:type="paragraph" w:styleId="a5">
    <w:name w:val="List Paragraph"/>
    <w:basedOn w:val="a"/>
    <w:uiPriority w:val="34"/>
    <w:qFormat/>
    <w:rsid w:val="00591FF8"/>
    <w:pPr>
      <w:ind w:left="720"/>
      <w:contextualSpacing/>
    </w:pPr>
  </w:style>
  <w:style w:type="paragraph" w:styleId="a6">
    <w:name w:val="header"/>
    <w:basedOn w:val="a"/>
    <w:link w:val="a7"/>
    <w:uiPriority w:val="99"/>
    <w:unhideWhenUsed/>
    <w:rsid w:val="0073081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30818"/>
  </w:style>
  <w:style w:type="paragraph" w:styleId="a8">
    <w:name w:val="footer"/>
    <w:basedOn w:val="a"/>
    <w:link w:val="a9"/>
    <w:uiPriority w:val="99"/>
    <w:unhideWhenUsed/>
    <w:rsid w:val="0073081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30818"/>
  </w:style>
  <w:style w:type="character" w:styleId="aa">
    <w:name w:val="Placeholder Text"/>
    <w:basedOn w:val="a0"/>
    <w:uiPriority w:val="99"/>
    <w:semiHidden/>
    <w:rsid w:val="001E51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4031">
      <w:bodyDiv w:val="1"/>
      <w:marLeft w:val="0"/>
      <w:marRight w:val="0"/>
      <w:marTop w:val="0"/>
      <w:marBottom w:val="0"/>
      <w:divBdr>
        <w:top w:val="none" w:sz="0" w:space="0" w:color="auto"/>
        <w:left w:val="none" w:sz="0" w:space="0" w:color="auto"/>
        <w:bottom w:val="none" w:sz="0" w:space="0" w:color="auto"/>
        <w:right w:val="none" w:sz="0" w:space="0" w:color="auto"/>
      </w:divBdr>
    </w:div>
    <w:div w:id="1187988037">
      <w:bodyDiv w:val="1"/>
      <w:marLeft w:val="0"/>
      <w:marRight w:val="0"/>
      <w:marTop w:val="0"/>
      <w:marBottom w:val="0"/>
      <w:divBdr>
        <w:top w:val="none" w:sz="0" w:space="0" w:color="auto"/>
        <w:left w:val="none" w:sz="0" w:space="0" w:color="auto"/>
        <w:bottom w:val="none" w:sz="0" w:space="0" w:color="auto"/>
        <w:right w:val="none" w:sz="0" w:space="0" w:color="auto"/>
      </w:divBdr>
    </w:div>
    <w:div w:id="18171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1235</TotalTime>
  <Pages>6</Pages>
  <Words>2188</Words>
  <Characters>12475</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Melnikov</dc:creator>
  <cp:keywords/>
  <dc:description/>
  <cp:lastModifiedBy>Сергей Колокольчиков</cp:lastModifiedBy>
  <cp:revision>39</cp:revision>
  <dcterms:created xsi:type="dcterms:W3CDTF">2024-07-09T15:43:00Z</dcterms:created>
  <dcterms:modified xsi:type="dcterms:W3CDTF">2026-03-17T12:23:00Z</dcterms:modified>
</cp:coreProperties>
</file>