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84AAB2" w14:textId="77777777" w:rsidR="0084319E" w:rsidRDefault="0084319E">
      <w:pPr>
        <w:spacing w:after="0" w:line="240" w:lineRule="auto"/>
        <w:ind w:left="5670"/>
        <w:contextualSpacing/>
        <w:rPr>
          <w:rFonts w:ascii="Times New Roman" w:hAnsi="Times New Roman" w:cs="Times New Roman"/>
          <w:sz w:val="20"/>
          <w:szCs w:val="20"/>
        </w:rPr>
      </w:pPr>
    </w:p>
    <w:p w14:paraId="029543B6" w14:textId="77777777" w:rsidR="0084319E" w:rsidRDefault="00312E63" w:rsidP="00FA6B74">
      <w:pPr>
        <w:spacing w:after="0"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ЗАКЛЮЧЕНИЕ ДИССЕРТАЦИОННОГО СОВЕТА </w:t>
      </w:r>
      <w:r w:rsidRPr="00312E63">
        <w:rPr>
          <w:rFonts w:ascii="Times New Roman" w:hAnsi="Times New Roman" w:cs="Times New Roman"/>
          <w:sz w:val="28"/>
          <w:szCs w:val="28"/>
        </w:rPr>
        <w:t>24.1.163.01</w:t>
      </w:r>
    </w:p>
    <w:p w14:paraId="335356D0" w14:textId="77777777" w:rsidR="0084319E" w:rsidRDefault="00312E63" w:rsidP="00FA6B74">
      <w:pPr>
        <w:spacing w:after="0" w:line="360" w:lineRule="auto"/>
        <w:contextualSpacing/>
        <w:jc w:val="center"/>
        <w:rPr>
          <w:rFonts w:ascii="Times New Roman" w:hAnsi="Times New Roman" w:cs="Times New Roman"/>
          <w:sz w:val="28"/>
          <w:szCs w:val="28"/>
        </w:rPr>
      </w:pPr>
      <w:r>
        <w:rPr>
          <w:rFonts w:ascii="Times New Roman" w:hAnsi="Times New Roman" w:cs="Times New Roman"/>
          <w:sz w:val="28"/>
          <w:szCs w:val="28"/>
        </w:rPr>
        <w:t>НА БАЗЕ Федерального государственного бюджетного учреждения науки Института ядерных исследований Российской академии наук (ИЯИ РАН)</w:t>
      </w:r>
    </w:p>
    <w:p w14:paraId="1F363E29" w14:textId="77777777" w:rsidR="0084319E" w:rsidRDefault="00312E63" w:rsidP="00FA6B74">
      <w:pPr>
        <w:spacing w:after="0"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 ПО ДИССЕРТАЦИИ</w:t>
      </w:r>
      <w:r>
        <w:rPr>
          <w:rFonts w:ascii="Times New Roman" w:hAnsi="Times New Roman" w:cs="Times New Roman"/>
          <w:sz w:val="18"/>
          <w:szCs w:val="18"/>
        </w:rPr>
        <w:tab/>
      </w:r>
      <w:r>
        <w:rPr>
          <w:rFonts w:ascii="Times New Roman" w:hAnsi="Times New Roman" w:cs="Times New Roman"/>
          <w:sz w:val="28"/>
          <w:szCs w:val="28"/>
        </w:rPr>
        <w:t>НА СОИСКАНИЕ УЧЕНОЙ СТЕПЕНИ КАНДИДАТА НАУК</w:t>
      </w:r>
    </w:p>
    <w:p w14:paraId="7EFB7824" w14:textId="77777777" w:rsidR="0084319E" w:rsidRDefault="008D04B7" w:rsidP="00FA6B74">
      <w:pPr>
        <w:spacing w:after="0" w:line="360" w:lineRule="auto"/>
        <w:contextualSpacing/>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00312E63">
        <w:rPr>
          <w:rFonts w:ascii="Times New Roman" w:hAnsi="Times New Roman" w:cs="Times New Roman"/>
          <w:sz w:val="28"/>
          <w:szCs w:val="28"/>
        </w:rPr>
        <w:t>аттестационное дело № ________________________</w:t>
      </w:r>
    </w:p>
    <w:p w14:paraId="103D07B3" w14:textId="7F7732F8" w:rsidR="0084319E" w:rsidRDefault="00312E63" w:rsidP="00FA6B74">
      <w:pPr>
        <w:spacing w:after="0" w:line="360" w:lineRule="auto"/>
        <w:contextualSpacing/>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решение диссертационного совета от </w:t>
      </w:r>
      <w:r w:rsidR="006725F3">
        <w:rPr>
          <w:rFonts w:ascii="Times New Roman" w:hAnsi="Times New Roman" w:cs="Times New Roman"/>
          <w:b/>
          <w:sz w:val="28"/>
          <w:szCs w:val="28"/>
        </w:rPr>
        <w:t>__</w:t>
      </w:r>
      <w:r w:rsidR="00FA6B74" w:rsidRPr="00FA6B74">
        <w:rPr>
          <w:rFonts w:ascii="Times New Roman" w:hAnsi="Times New Roman" w:cs="Times New Roman"/>
          <w:b/>
          <w:sz w:val="28"/>
          <w:szCs w:val="28"/>
        </w:rPr>
        <w:t>.</w:t>
      </w:r>
      <w:r w:rsidR="006725F3">
        <w:rPr>
          <w:rFonts w:ascii="Times New Roman" w:hAnsi="Times New Roman" w:cs="Times New Roman"/>
          <w:b/>
          <w:sz w:val="28"/>
          <w:szCs w:val="28"/>
        </w:rPr>
        <w:t>__</w:t>
      </w:r>
      <w:r w:rsidR="00FA6B74" w:rsidRPr="00FA6B74">
        <w:rPr>
          <w:rFonts w:ascii="Times New Roman" w:hAnsi="Times New Roman" w:cs="Times New Roman"/>
          <w:b/>
          <w:sz w:val="28"/>
          <w:szCs w:val="28"/>
        </w:rPr>
        <w:t>.202</w:t>
      </w:r>
      <w:r w:rsidR="002A1CA6">
        <w:rPr>
          <w:rFonts w:ascii="Times New Roman" w:hAnsi="Times New Roman" w:cs="Times New Roman"/>
          <w:b/>
          <w:sz w:val="28"/>
          <w:szCs w:val="28"/>
        </w:rPr>
        <w:t>_</w:t>
      </w:r>
      <w:r w:rsidR="00FA6B74" w:rsidRPr="00FA6B74">
        <w:rPr>
          <w:rFonts w:ascii="Times New Roman" w:hAnsi="Times New Roman" w:cs="Times New Roman"/>
          <w:b/>
          <w:sz w:val="28"/>
          <w:szCs w:val="28"/>
        </w:rPr>
        <w:t xml:space="preserve"> г.</w:t>
      </w:r>
      <w:r w:rsidRPr="00FA6B74">
        <w:rPr>
          <w:rFonts w:ascii="Times New Roman" w:hAnsi="Times New Roman" w:cs="Times New Roman"/>
          <w:b/>
          <w:sz w:val="28"/>
          <w:szCs w:val="28"/>
        </w:rPr>
        <w:t xml:space="preserve"> № </w:t>
      </w:r>
      <w:r w:rsidR="006725F3">
        <w:rPr>
          <w:rFonts w:ascii="Times New Roman" w:hAnsi="Times New Roman" w:cs="Times New Roman"/>
          <w:b/>
          <w:sz w:val="28"/>
          <w:szCs w:val="28"/>
        </w:rPr>
        <w:t>_____</w:t>
      </w:r>
    </w:p>
    <w:p w14:paraId="105D1301" w14:textId="77777777" w:rsidR="0084319E" w:rsidRDefault="00FA6B74">
      <w:pPr>
        <w:spacing w:after="0"/>
        <w:contextualSpacing/>
        <w:rPr>
          <w:rFonts w:ascii="Times New Roman" w:hAnsi="Times New Roman" w:cs="Times New Roman"/>
          <w:sz w:val="18"/>
          <w:szCs w:val="18"/>
        </w:rPr>
      </w:pP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5DAED0F2" w14:textId="77777777" w:rsidR="0084319E" w:rsidRDefault="0084319E">
      <w:pPr>
        <w:spacing w:after="0"/>
        <w:contextualSpacing/>
        <w:rPr>
          <w:rFonts w:ascii="Times New Roman" w:hAnsi="Times New Roman" w:cs="Times New Roman"/>
          <w:sz w:val="18"/>
          <w:szCs w:val="18"/>
        </w:rPr>
      </w:pPr>
    </w:p>
    <w:p w14:paraId="1692CDFA" w14:textId="09AFAD8A" w:rsidR="0084319E" w:rsidRPr="00FA6B74" w:rsidRDefault="006165BF" w:rsidP="00FA6B74">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ab/>
      </w:r>
      <w:r w:rsidR="00312E63" w:rsidRPr="00FA6B74">
        <w:rPr>
          <w:rFonts w:ascii="Times New Roman" w:hAnsi="Times New Roman" w:cs="Times New Roman"/>
          <w:sz w:val="28"/>
          <w:szCs w:val="28"/>
        </w:rPr>
        <w:t xml:space="preserve">О присуждении </w:t>
      </w:r>
      <w:r w:rsidR="006725F3">
        <w:rPr>
          <w:rFonts w:ascii="Times New Roman" w:hAnsi="Times New Roman" w:cs="Times New Roman"/>
          <w:b/>
          <w:bCs/>
          <w:sz w:val="28"/>
          <w:szCs w:val="28"/>
        </w:rPr>
        <w:t>Колокольчикову Сергею</w:t>
      </w:r>
      <w:r w:rsidRPr="00FA6B74">
        <w:rPr>
          <w:rFonts w:ascii="Times New Roman" w:hAnsi="Times New Roman" w:cs="Times New Roman"/>
          <w:sz w:val="28"/>
          <w:szCs w:val="28"/>
        </w:rPr>
        <w:t xml:space="preserve">, гражданину Российской Федерации, </w:t>
      </w:r>
      <w:r w:rsidR="00312E63" w:rsidRPr="00FA6B74">
        <w:rPr>
          <w:rFonts w:ascii="Times New Roman" w:hAnsi="Times New Roman" w:cs="Times New Roman"/>
          <w:sz w:val="28"/>
          <w:szCs w:val="28"/>
        </w:rPr>
        <w:t>ученой</w:t>
      </w:r>
      <w:r w:rsidRPr="00FA6B74">
        <w:rPr>
          <w:rFonts w:ascii="Times New Roman" w:hAnsi="Times New Roman" w:cs="Times New Roman"/>
          <w:sz w:val="28"/>
          <w:szCs w:val="28"/>
        </w:rPr>
        <w:t xml:space="preserve"> </w:t>
      </w:r>
      <w:r w:rsidR="00312E63" w:rsidRPr="00FA6B74">
        <w:rPr>
          <w:rFonts w:ascii="Times New Roman" w:hAnsi="Times New Roman" w:cs="Times New Roman"/>
          <w:sz w:val="28"/>
          <w:szCs w:val="28"/>
        </w:rPr>
        <w:t xml:space="preserve">степени кандидата </w:t>
      </w:r>
      <w:r w:rsidRPr="00FA6B74">
        <w:rPr>
          <w:rFonts w:ascii="Times New Roman" w:hAnsi="Times New Roman" w:cs="Times New Roman"/>
          <w:sz w:val="28"/>
          <w:szCs w:val="28"/>
        </w:rPr>
        <w:t>физико-математических</w:t>
      </w:r>
      <w:r w:rsidR="00312E63" w:rsidRPr="00FA6B74">
        <w:rPr>
          <w:rFonts w:ascii="Times New Roman" w:hAnsi="Times New Roman" w:cs="Times New Roman"/>
          <w:sz w:val="28"/>
          <w:szCs w:val="28"/>
        </w:rPr>
        <w:t xml:space="preserve"> наук.</w:t>
      </w:r>
    </w:p>
    <w:p w14:paraId="18F49F2D" w14:textId="7BF59D97" w:rsidR="0084319E" w:rsidRPr="00FA6B74" w:rsidRDefault="006165BF" w:rsidP="00FA6B74">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tab/>
      </w:r>
      <w:r w:rsidR="00312E63" w:rsidRPr="00FA6B74">
        <w:rPr>
          <w:rFonts w:ascii="Times New Roman" w:hAnsi="Times New Roman" w:cs="Times New Roman"/>
          <w:sz w:val="28"/>
          <w:szCs w:val="28"/>
        </w:rPr>
        <w:t>Диссертация</w:t>
      </w:r>
      <w:r w:rsidRPr="00FA6B74">
        <w:rPr>
          <w:rFonts w:ascii="Times New Roman" w:hAnsi="Times New Roman" w:cs="Times New Roman"/>
          <w:sz w:val="28"/>
          <w:szCs w:val="28"/>
        </w:rPr>
        <w:t xml:space="preserve"> </w:t>
      </w:r>
      <w:r w:rsidR="00FA65CE" w:rsidRPr="00FA6B74">
        <w:rPr>
          <w:rFonts w:ascii="Times New Roman" w:hAnsi="Times New Roman" w:cs="Times New Roman"/>
          <w:color w:val="474747"/>
          <w:sz w:val="28"/>
          <w:szCs w:val="28"/>
          <w:shd w:val="clear" w:color="auto" w:fill="FFFFFF"/>
        </w:rPr>
        <w:t>«</w:t>
      </w:r>
      <w:r w:rsidR="006725F3" w:rsidRPr="006725F3">
        <w:rPr>
          <w:rFonts w:ascii="Times New Roman" w:hAnsi="Times New Roman" w:cs="Times New Roman"/>
          <w:sz w:val="28"/>
          <w:szCs w:val="28"/>
        </w:rPr>
        <w:t>Исследование динамики поляризованного пучка в ускорительном комплексе NICA-Nuclotron в приложении к изучению электрического дипольного момента лёгких ядер</w:t>
      </w:r>
      <w:r w:rsidR="00FA65CE" w:rsidRPr="00FA6B74">
        <w:rPr>
          <w:rFonts w:ascii="Times New Roman" w:hAnsi="Times New Roman" w:cs="Times New Roman"/>
          <w:sz w:val="28"/>
          <w:szCs w:val="28"/>
        </w:rPr>
        <w:t xml:space="preserve">» </w:t>
      </w:r>
      <w:r w:rsidR="00312E63" w:rsidRPr="00FA6B74">
        <w:rPr>
          <w:rFonts w:ascii="Times New Roman" w:hAnsi="Times New Roman" w:cs="Times New Roman"/>
          <w:sz w:val="28"/>
          <w:szCs w:val="28"/>
        </w:rPr>
        <w:t>по специальности</w:t>
      </w:r>
      <w:r w:rsidR="00FA65CE" w:rsidRPr="00FA6B74">
        <w:rPr>
          <w:rFonts w:ascii="Times New Roman" w:hAnsi="Times New Roman" w:cs="Times New Roman"/>
          <w:sz w:val="28"/>
          <w:szCs w:val="28"/>
        </w:rPr>
        <w:t xml:space="preserve"> 1.3.2 — «Приборы и методы экспериментальной физики» </w:t>
      </w:r>
      <w:r w:rsidR="00312E63" w:rsidRPr="00FA6B74">
        <w:rPr>
          <w:rFonts w:ascii="Times New Roman" w:hAnsi="Times New Roman" w:cs="Times New Roman"/>
          <w:sz w:val="28"/>
          <w:szCs w:val="28"/>
        </w:rPr>
        <w:t xml:space="preserve">принята к </w:t>
      </w:r>
      <w:r w:rsidR="00FA6B74">
        <w:rPr>
          <w:rFonts w:ascii="Times New Roman" w:hAnsi="Times New Roman" w:cs="Times New Roman"/>
          <w:sz w:val="28"/>
          <w:szCs w:val="28"/>
        </w:rPr>
        <w:t xml:space="preserve">защите </w:t>
      </w:r>
      <w:r w:rsidR="006725F3">
        <w:rPr>
          <w:rFonts w:ascii="Times New Roman" w:hAnsi="Times New Roman" w:cs="Times New Roman"/>
          <w:sz w:val="28"/>
          <w:szCs w:val="28"/>
        </w:rPr>
        <w:t>__</w:t>
      </w:r>
      <w:r w:rsidR="00FA6B74">
        <w:rPr>
          <w:rFonts w:ascii="Times New Roman" w:hAnsi="Times New Roman" w:cs="Times New Roman"/>
          <w:sz w:val="28"/>
          <w:szCs w:val="28"/>
        </w:rPr>
        <w:t>.</w:t>
      </w:r>
      <w:r w:rsidR="006725F3">
        <w:rPr>
          <w:rFonts w:ascii="Times New Roman" w:hAnsi="Times New Roman" w:cs="Times New Roman"/>
          <w:sz w:val="28"/>
          <w:szCs w:val="28"/>
        </w:rPr>
        <w:t>__</w:t>
      </w:r>
      <w:r w:rsidR="00FA6B74">
        <w:rPr>
          <w:rFonts w:ascii="Times New Roman" w:hAnsi="Times New Roman" w:cs="Times New Roman"/>
          <w:sz w:val="28"/>
          <w:szCs w:val="28"/>
        </w:rPr>
        <w:t>.202</w:t>
      </w:r>
      <w:r w:rsidR="00E727C5">
        <w:rPr>
          <w:rFonts w:ascii="Times New Roman" w:hAnsi="Times New Roman" w:cs="Times New Roman"/>
          <w:sz w:val="28"/>
          <w:szCs w:val="28"/>
        </w:rPr>
        <w:t>_</w:t>
      </w:r>
      <w:r w:rsidR="00FA6B74">
        <w:rPr>
          <w:rFonts w:ascii="Times New Roman" w:hAnsi="Times New Roman" w:cs="Times New Roman"/>
          <w:sz w:val="28"/>
          <w:szCs w:val="28"/>
        </w:rPr>
        <w:t xml:space="preserve"> г.</w:t>
      </w:r>
      <w:r w:rsidR="00312E63" w:rsidRPr="00FA6B74">
        <w:rPr>
          <w:rFonts w:ascii="Times New Roman" w:hAnsi="Times New Roman" w:cs="Times New Roman"/>
          <w:sz w:val="28"/>
          <w:szCs w:val="28"/>
        </w:rPr>
        <w:t>, протокол №</w:t>
      </w:r>
      <w:r w:rsidR="006725F3">
        <w:rPr>
          <w:rFonts w:ascii="Times New Roman" w:hAnsi="Times New Roman" w:cs="Times New Roman"/>
          <w:sz w:val="28"/>
          <w:szCs w:val="28"/>
        </w:rPr>
        <w:t xml:space="preserve">______ </w:t>
      </w:r>
      <w:r w:rsidR="00312E63" w:rsidRPr="00FA6B74">
        <w:rPr>
          <w:rFonts w:ascii="Times New Roman" w:hAnsi="Times New Roman" w:cs="Times New Roman"/>
          <w:sz w:val="28"/>
          <w:szCs w:val="28"/>
        </w:rPr>
        <w:t>диссертационным советом</w:t>
      </w:r>
      <w:r w:rsidR="00FA65CE" w:rsidRPr="00FA6B74">
        <w:rPr>
          <w:rFonts w:ascii="Times New Roman" w:hAnsi="Times New Roman" w:cs="Times New Roman"/>
          <w:sz w:val="28"/>
          <w:szCs w:val="28"/>
        </w:rPr>
        <w:t xml:space="preserve"> </w:t>
      </w:r>
      <w:r w:rsidR="00312E63" w:rsidRPr="00FA6B74">
        <w:rPr>
          <w:rFonts w:ascii="Times New Roman" w:hAnsi="Times New Roman" w:cs="Times New Roman"/>
          <w:sz w:val="28"/>
          <w:szCs w:val="28"/>
        </w:rPr>
        <w:t>24.1.163.01  на базе Федерального государственного бюджетного учреждения науки Института ядерных исследований Российской академии наук (ИЯИ РАН),</w:t>
      </w:r>
      <w:r w:rsidR="00B95E70" w:rsidRPr="00FA6B74">
        <w:rPr>
          <w:rFonts w:ascii="Times New Roman" w:hAnsi="Times New Roman" w:cs="Times New Roman"/>
          <w:sz w:val="28"/>
          <w:szCs w:val="28"/>
        </w:rPr>
        <w:t xml:space="preserve"> </w:t>
      </w:r>
      <w:r w:rsidR="00312E63" w:rsidRPr="00FA6B74">
        <w:rPr>
          <w:rFonts w:ascii="Times New Roman" w:hAnsi="Times New Roman" w:cs="Times New Roman"/>
          <w:sz w:val="28"/>
          <w:szCs w:val="28"/>
        </w:rPr>
        <w:t>117312, г. Москва, пр-т 60-летия Октября, 7а., приказ Министерства науки и высшего образования Российской Федерации №</w:t>
      </w:r>
      <w:r w:rsidR="00C412BE">
        <w:rPr>
          <w:rFonts w:ascii="Times New Roman" w:hAnsi="Times New Roman" w:cs="Times New Roman"/>
          <w:sz w:val="28"/>
          <w:szCs w:val="28"/>
        </w:rPr>
        <w:t> </w:t>
      </w:r>
      <w:r w:rsidR="00B57F90" w:rsidRPr="00B57F90">
        <w:rPr>
          <w:rFonts w:ascii="Times New Roman" w:hAnsi="Times New Roman" w:cs="Times New Roman"/>
          <w:sz w:val="28"/>
          <w:szCs w:val="28"/>
        </w:rPr>
        <w:t>823/</w:t>
      </w:r>
      <w:r w:rsidR="00B57F90">
        <w:rPr>
          <w:rFonts w:ascii="Times New Roman" w:hAnsi="Times New Roman" w:cs="Times New Roman"/>
          <w:sz w:val="28"/>
          <w:szCs w:val="28"/>
        </w:rPr>
        <w:t>нк</w:t>
      </w:r>
      <w:r w:rsidR="00312E63" w:rsidRPr="00FA6B74">
        <w:rPr>
          <w:rFonts w:ascii="Times New Roman" w:hAnsi="Times New Roman" w:cs="Times New Roman"/>
          <w:sz w:val="28"/>
          <w:szCs w:val="28"/>
        </w:rPr>
        <w:t xml:space="preserve"> от </w:t>
      </w:r>
      <w:r w:rsidR="00B57F90">
        <w:rPr>
          <w:rFonts w:ascii="Times New Roman" w:hAnsi="Times New Roman" w:cs="Times New Roman"/>
          <w:sz w:val="28"/>
          <w:szCs w:val="28"/>
        </w:rPr>
        <w:t>20</w:t>
      </w:r>
      <w:r w:rsidR="00312E63" w:rsidRPr="00FA6B74">
        <w:rPr>
          <w:rFonts w:ascii="Times New Roman" w:hAnsi="Times New Roman" w:cs="Times New Roman"/>
          <w:sz w:val="28"/>
          <w:szCs w:val="28"/>
        </w:rPr>
        <w:t xml:space="preserve"> </w:t>
      </w:r>
      <w:r w:rsidR="00B57F90">
        <w:rPr>
          <w:rFonts w:ascii="Times New Roman" w:hAnsi="Times New Roman" w:cs="Times New Roman"/>
          <w:sz w:val="28"/>
          <w:szCs w:val="28"/>
        </w:rPr>
        <w:t>апреля</w:t>
      </w:r>
      <w:r w:rsidR="00312E63" w:rsidRPr="00FA6B74">
        <w:rPr>
          <w:rFonts w:ascii="Times New Roman" w:hAnsi="Times New Roman" w:cs="Times New Roman"/>
          <w:sz w:val="28"/>
          <w:szCs w:val="28"/>
        </w:rPr>
        <w:t xml:space="preserve"> 202</w:t>
      </w:r>
      <w:r w:rsidR="00B57F90">
        <w:rPr>
          <w:rFonts w:ascii="Times New Roman" w:hAnsi="Times New Roman" w:cs="Times New Roman"/>
          <w:sz w:val="28"/>
          <w:szCs w:val="28"/>
        </w:rPr>
        <w:t>3</w:t>
      </w:r>
      <w:r w:rsidR="00312E63" w:rsidRPr="00FA6B74">
        <w:rPr>
          <w:rFonts w:ascii="Times New Roman" w:hAnsi="Times New Roman" w:cs="Times New Roman"/>
          <w:sz w:val="28"/>
          <w:szCs w:val="28"/>
        </w:rPr>
        <w:t xml:space="preserve"> года.</w:t>
      </w:r>
    </w:p>
    <w:p w14:paraId="7B8B5364" w14:textId="0640E642" w:rsidR="0084319E" w:rsidRPr="00FA6B74" w:rsidRDefault="00312E63" w:rsidP="00802E07">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 xml:space="preserve">  Соискатель</w:t>
      </w:r>
      <w:r w:rsidR="00B95E70" w:rsidRPr="00FA6B74">
        <w:rPr>
          <w:rFonts w:ascii="Times New Roman" w:hAnsi="Times New Roman" w:cs="Times New Roman"/>
          <w:sz w:val="28"/>
          <w:szCs w:val="28"/>
        </w:rPr>
        <w:t xml:space="preserve"> </w:t>
      </w:r>
      <w:r w:rsidR="006725F3" w:rsidRPr="006725F3">
        <w:rPr>
          <w:rFonts w:ascii="Times New Roman" w:hAnsi="Times New Roman" w:cs="Times New Roman"/>
          <w:sz w:val="28"/>
          <w:szCs w:val="28"/>
        </w:rPr>
        <w:t>Колокольчиков Серге</w:t>
      </w:r>
      <w:r w:rsidR="00B57F90">
        <w:rPr>
          <w:rFonts w:ascii="Times New Roman" w:hAnsi="Times New Roman" w:cs="Times New Roman"/>
          <w:sz w:val="28"/>
          <w:szCs w:val="28"/>
        </w:rPr>
        <w:t>й</w:t>
      </w:r>
      <w:r w:rsidR="006725F3" w:rsidRPr="006725F3">
        <w:rPr>
          <w:rFonts w:ascii="Times New Roman" w:hAnsi="Times New Roman" w:cs="Times New Roman"/>
          <w:sz w:val="28"/>
          <w:szCs w:val="28"/>
        </w:rPr>
        <w:t xml:space="preserve"> </w:t>
      </w:r>
      <w:r w:rsidRPr="00FA6B74">
        <w:rPr>
          <w:rFonts w:ascii="Times New Roman" w:hAnsi="Times New Roman" w:cs="Times New Roman"/>
          <w:sz w:val="28"/>
          <w:szCs w:val="28"/>
        </w:rPr>
        <w:t>19</w:t>
      </w:r>
      <w:r w:rsidR="00B95E70" w:rsidRPr="00FA6B74">
        <w:rPr>
          <w:rFonts w:ascii="Times New Roman" w:hAnsi="Times New Roman" w:cs="Times New Roman"/>
          <w:sz w:val="28"/>
          <w:szCs w:val="28"/>
        </w:rPr>
        <w:t>9</w:t>
      </w:r>
      <w:r w:rsidR="006725F3">
        <w:rPr>
          <w:rFonts w:ascii="Times New Roman" w:hAnsi="Times New Roman" w:cs="Times New Roman"/>
          <w:sz w:val="28"/>
          <w:szCs w:val="28"/>
        </w:rPr>
        <w:t>7</w:t>
      </w:r>
      <w:r w:rsidR="00FA6B74">
        <w:rPr>
          <w:rFonts w:ascii="Times New Roman" w:hAnsi="Times New Roman" w:cs="Times New Roman"/>
          <w:sz w:val="28"/>
          <w:szCs w:val="28"/>
        </w:rPr>
        <w:t xml:space="preserve"> года рождения.</w:t>
      </w:r>
      <w:r w:rsidR="00802E07">
        <w:rPr>
          <w:rFonts w:ascii="Times New Roman" w:hAnsi="Times New Roman" w:cs="Times New Roman"/>
          <w:sz w:val="28"/>
          <w:szCs w:val="28"/>
        </w:rPr>
        <w:t xml:space="preserve"> </w:t>
      </w:r>
      <w:r w:rsidRPr="00FA6B74">
        <w:rPr>
          <w:rFonts w:ascii="Times New Roman" w:hAnsi="Times New Roman" w:cs="Times New Roman"/>
          <w:sz w:val="28"/>
          <w:szCs w:val="28"/>
        </w:rPr>
        <w:t xml:space="preserve">В </w:t>
      </w:r>
      <w:r w:rsidR="00B95E70" w:rsidRPr="00FA6B74">
        <w:rPr>
          <w:rFonts w:ascii="Times New Roman" w:hAnsi="Times New Roman" w:cs="Times New Roman"/>
          <w:sz w:val="28"/>
          <w:szCs w:val="28"/>
        </w:rPr>
        <w:t>202</w:t>
      </w:r>
      <w:r w:rsidR="006725F3">
        <w:rPr>
          <w:rFonts w:ascii="Times New Roman" w:hAnsi="Times New Roman" w:cs="Times New Roman"/>
          <w:sz w:val="28"/>
          <w:szCs w:val="28"/>
        </w:rPr>
        <w:t>1</w:t>
      </w:r>
      <w:r w:rsidRPr="00FA6B74">
        <w:rPr>
          <w:rFonts w:ascii="Times New Roman" w:hAnsi="Times New Roman" w:cs="Times New Roman"/>
          <w:sz w:val="28"/>
          <w:szCs w:val="28"/>
        </w:rPr>
        <w:t xml:space="preserve"> году соискатель </w:t>
      </w:r>
      <w:r w:rsidR="00B95E70" w:rsidRPr="00FA6B74">
        <w:rPr>
          <w:rFonts w:ascii="Times New Roman" w:hAnsi="Times New Roman" w:cs="Times New Roman"/>
          <w:sz w:val="28"/>
          <w:szCs w:val="28"/>
        </w:rPr>
        <w:t>освоил программу магистратуры</w:t>
      </w:r>
      <w:r w:rsidR="006725F3">
        <w:rPr>
          <w:rFonts w:ascii="Times New Roman" w:hAnsi="Times New Roman" w:cs="Times New Roman"/>
          <w:sz w:val="28"/>
          <w:szCs w:val="28"/>
        </w:rPr>
        <w:t xml:space="preserve"> </w:t>
      </w:r>
      <w:r w:rsidR="00952FAC">
        <w:rPr>
          <w:rFonts w:ascii="Times New Roman" w:hAnsi="Times New Roman" w:cs="Times New Roman"/>
          <w:sz w:val="28"/>
          <w:szCs w:val="28"/>
        </w:rPr>
        <w:t>Ф</w:t>
      </w:r>
      <w:r w:rsidR="007939A0" w:rsidRPr="00FA6B74">
        <w:rPr>
          <w:rFonts w:ascii="Times New Roman" w:hAnsi="Times New Roman" w:cs="Times New Roman"/>
          <w:sz w:val="28"/>
          <w:szCs w:val="28"/>
        </w:rPr>
        <w:t>едерального государственного автономного образовательного учреждения высшего образования «Московский физико-технический институт (национальный исследовательский университет)» по направлению подготовки 03.04.01 — «Прикладные математика и физика»</w:t>
      </w:r>
      <w:r w:rsidR="00786D54" w:rsidRPr="00FA6B74">
        <w:rPr>
          <w:rFonts w:ascii="Times New Roman" w:hAnsi="Times New Roman" w:cs="Times New Roman"/>
          <w:sz w:val="28"/>
          <w:szCs w:val="28"/>
        </w:rPr>
        <w:t>, (диплом 107724</w:t>
      </w:r>
      <w:r w:rsidR="006725F3">
        <w:rPr>
          <w:rFonts w:ascii="Times New Roman" w:hAnsi="Times New Roman" w:cs="Times New Roman"/>
          <w:sz w:val="28"/>
          <w:szCs w:val="28"/>
        </w:rPr>
        <w:t xml:space="preserve"> 5399980</w:t>
      </w:r>
      <w:r w:rsidR="00952FAC">
        <w:rPr>
          <w:rFonts w:ascii="Times New Roman" w:hAnsi="Times New Roman" w:cs="Times New Roman"/>
          <w:sz w:val="28"/>
          <w:szCs w:val="28"/>
        </w:rPr>
        <w:t xml:space="preserve">, выданный </w:t>
      </w:r>
      <w:r w:rsidR="006725F3">
        <w:rPr>
          <w:rFonts w:ascii="Times New Roman" w:hAnsi="Times New Roman" w:cs="Times New Roman"/>
          <w:sz w:val="28"/>
          <w:szCs w:val="28"/>
        </w:rPr>
        <w:t>10</w:t>
      </w:r>
      <w:r w:rsidR="00952FAC">
        <w:rPr>
          <w:rFonts w:ascii="Times New Roman" w:hAnsi="Times New Roman" w:cs="Times New Roman"/>
          <w:sz w:val="28"/>
          <w:szCs w:val="28"/>
        </w:rPr>
        <w:t>.07.202</w:t>
      </w:r>
      <w:r w:rsidR="006725F3">
        <w:rPr>
          <w:rFonts w:ascii="Times New Roman" w:hAnsi="Times New Roman" w:cs="Times New Roman"/>
          <w:sz w:val="28"/>
          <w:szCs w:val="28"/>
        </w:rPr>
        <w:t xml:space="preserve">1 </w:t>
      </w:r>
      <w:r w:rsidR="00952FAC">
        <w:rPr>
          <w:rFonts w:ascii="Times New Roman" w:hAnsi="Times New Roman" w:cs="Times New Roman"/>
          <w:sz w:val="28"/>
          <w:szCs w:val="28"/>
        </w:rPr>
        <w:t xml:space="preserve">г.). В </w:t>
      </w:r>
      <w:r w:rsidR="00786D54" w:rsidRPr="00FA6B74">
        <w:rPr>
          <w:rFonts w:ascii="Times New Roman" w:hAnsi="Times New Roman" w:cs="Times New Roman"/>
          <w:sz w:val="28"/>
          <w:szCs w:val="28"/>
        </w:rPr>
        <w:t>202</w:t>
      </w:r>
      <w:r w:rsidR="006725F3">
        <w:rPr>
          <w:rFonts w:ascii="Times New Roman" w:hAnsi="Times New Roman" w:cs="Times New Roman"/>
          <w:sz w:val="28"/>
          <w:szCs w:val="28"/>
        </w:rPr>
        <w:t>1</w:t>
      </w:r>
      <w:r w:rsidR="00786D54" w:rsidRPr="00FA6B74">
        <w:rPr>
          <w:rFonts w:ascii="Times New Roman" w:hAnsi="Times New Roman" w:cs="Times New Roman"/>
          <w:sz w:val="28"/>
          <w:szCs w:val="28"/>
        </w:rPr>
        <w:t xml:space="preserve"> году поступил в аспирантуру Федерального государственного бюджетного учреждения науки Института ядерных исследований Российской академии наук</w:t>
      </w:r>
      <w:r w:rsidR="00173FFE" w:rsidRPr="00FA6B74">
        <w:rPr>
          <w:rFonts w:ascii="Times New Roman" w:hAnsi="Times New Roman" w:cs="Times New Roman"/>
          <w:sz w:val="28"/>
          <w:szCs w:val="28"/>
        </w:rPr>
        <w:t xml:space="preserve"> (ИЯИ РАН)</w:t>
      </w:r>
      <w:r w:rsidR="00786D54" w:rsidRPr="00FA6B74">
        <w:rPr>
          <w:rFonts w:ascii="Times New Roman" w:hAnsi="Times New Roman" w:cs="Times New Roman"/>
          <w:sz w:val="28"/>
          <w:szCs w:val="28"/>
        </w:rPr>
        <w:t xml:space="preserve"> </w:t>
      </w:r>
      <w:r w:rsidR="00173FFE" w:rsidRPr="00FA6B74">
        <w:rPr>
          <w:rFonts w:ascii="Times New Roman" w:hAnsi="Times New Roman" w:cs="Times New Roman"/>
          <w:sz w:val="28"/>
          <w:szCs w:val="28"/>
        </w:rPr>
        <w:t>по направлению подготовки 03.06.01 – Физика и астрономия по специальности 1.3.2 – «Приборы и методы экспериментальной физики»</w:t>
      </w:r>
      <w:r w:rsidR="00B37AE6">
        <w:rPr>
          <w:rFonts w:ascii="Times New Roman" w:hAnsi="Times New Roman" w:cs="Times New Roman"/>
          <w:sz w:val="28"/>
          <w:szCs w:val="28"/>
        </w:rPr>
        <w:t xml:space="preserve"> (диплом об окончании аспирантуры №2699122-11-28-848)</w:t>
      </w:r>
      <w:r w:rsidR="00173FFE" w:rsidRPr="00FA6B74">
        <w:rPr>
          <w:rFonts w:ascii="Times New Roman" w:hAnsi="Times New Roman" w:cs="Times New Roman"/>
          <w:sz w:val="28"/>
          <w:szCs w:val="28"/>
        </w:rPr>
        <w:t xml:space="preserve">, окончил </w:t>
      </w:r>
      <w:r w:rsidR="00173FFE" w:rsidRPr="00FA6B74">
        <w:rPr>
          <w:rFonts w:ascii="Times New Roman" w:hAnsi="Times New Roman" w:cs="Times New Roman"/>
          <w:sz w:val="28"/>
          <w:szCs w:val="28"/>
        </w:rPr>
        <w:lastRenderedPageBreak/>
        <w:t>аспирантуру ИЯИ РАН</w:t>
      </w:r>
      <w:r w:rsidR="004F6463" w:rsidRPr="00FA6B74">
        <w:rPr>
          <w:rFonts w:ascii="Times New Roman" w:hAnsi="Times New Roman" w:cs="Times New Roman"/>
          <w:sz w:val="28"/>
          <w:szCs w:val="28"/>
        </w:rPr>
        <w:t xml:space="preserve"> 30.09.202</w:t>
      </w:r>
      <w:r w:rsidR="006725F3">
        <w:rPr>
          <w:rFonts w:ascii="Times New Roman" w:hAnsi="Times New Roman" w:cs="Times New Roman"/>
          <w:sz w:val="28"/>
          <w:szCs w:val="28"/>
        </w:rPr>
        <w:t>5</w:t>
      </w:r>
      <w:r w:rsidR="00081272" w:rsidRPr="00FA6B74">
        <w:rPr>
          <w:rFonts w:ascii="Times New Roman" w:hAnsi="Times New Roman" w:cs="Times New Roman"/>
          <w:sz w:val="28"/>
          <w:szCs w:val="28"/>
        </w:rPr>
        <w:t> </w:t>
      </w:r>
      <w:r w:rsidR="004F6463" w:rsidRPr="00FA6B74">
        <w:rPr>
          <w:rFonts w:ascii="Times New Roman" w:hAnsi="Times New Roman" w:cs="Times New Roman"/>
          <w:sz w:val="28"/>
          <w:szCs w:val="28"/>
        </w:rPr>
        <w:t>г</w:t>
      </w:r>
      <w:r w:rsidR="00173FFE" w:rsidRPr="00FA6B74">
        <w:rPr>
          <w:rFonts w:ascii="Times New Roman" w:hAnsi="Times New Roman" w:cs="Times New Roman"/>
          <w:sz w:val="28"/>
          <w:szCs w:val="28"/>
        </w:rPr>
        <w:t>. В</w:t>
      </w:r>
      <w:r w:rsidR="004F6463" w:rsidRPr="00FA6B74">
        <w:rPr>
          <w:rFonts w:ascii="Times New Roman" w:hAnsi="Times New Roman" w:cs="Times New Roman"/>
          <w:sz w:val="28"/>
          <w:szCs w:val="28"/>
        </w:rPr>
        <w:t xml:space="preserve"> </w:t>
      </w:r>
      <w:r w:rsidR="00173FFE" w:rsidRPr="00FA6B74">
        <w:rPr>
          <w:rFonts w:ascii="Times New Roman" w:hAnsi="Times New Roman" w:cs="Times New Roman"/>
          <w:sz w:val="28"/>
          <w:szCs w:val="28"/>
        </w:rPr>
        <w:t xml:space="preserve">настоящее время работает в должности </w:t>
      </w:r>
      <w:r w:rsidR="006725F3">
        <w:rPr>
          <w:rFonts w:ascii="Times New Roman" w:hAnsi="Times New Roman" w:cs="Times New Roman"/>
          <w:sz w:val="28"/>
          <w:szCs w:val="28"/>
        </w:rPr>
        <w:t xml:space="preserve">стажера-исследователя </w:t>
      </w:r>
      <w:r w:rsidR="00B57F90">
        <w:rPr>
          <w:rFonts w:ascii="Times New Roman" w:hAnsi="Times New Roman" w:cs="Times New Roman"/>
          <w:sz w:val="28"/>
          <w:szCs w:val="28"/>
        </w:rPr>
        <w:t xml:space="preserve">отдела ускорительной физики </w:t>
      </w:r>
      <w:r w:rsidR="00173FFE" w:rsidRPr="00FA6B74">
        <w:rPr>
          <w:rFonts w:ascii="Times New Roman" w:hAnsi="Times New Roman" w:cs="Times New Roman"/>
          <w:sz w:val="28"/>
          <w:szCs w:val="28"/>
        </w:rPr>
        <w:t>ИЯИ РАН.</w:t>
      </w:r>
    </w:p>
    <w:p w14:paraId="2B0B1F90" w14:textId="3AC49144" w:rsidR="0084319E" w:rsidRPr="00FA6B74" w:rsidRDefault="00C73F95" w:rsidP="00FA6B74">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tab/>
      </w:r>
      <w:r w:rsidR="00312E63" w:rsidRPr="00FA6B74">
        <w:rPr>
          <w:rFonts w:ascii="Times New Roman" w:hAnsi="Times New Roman" w:cs="Times New Roman"/>
          <w:sz w:val="28"/>
          <w:szCs w:val="28"/>
        </w:rPr>
        <w:t>Диссертация выполнена в</w:t>
      </w:r>
      <w:r w:rsidR="004F6463" w:rsidRPr="00FA6B74">
        <w:rPr>
          <w:rFonts w:ascii="Times New Roman" w:hAnsi="Times New Roman" w:cs="Times New Roman"/>
          <w:sz w:val="28"/>
          <w:szCs w:val="28"/>
        </w:rPr>
        <w:t xml:space="preserve"> </w:t>
      </w:r>
      <w:r w:rsidRPr="00FA6B74">
        <w:rPr>
          <w:rFonts w:ascii="Times New Roman" w:hAnsi="Times New Roman" w:cs="Times New Roman"/>
          <w:sz w:val="28"/>
          <w:szCs w:val="28"/>
        </w:rPr>
        <w:t xml:space="preserve">отделе ускорительного комплекса </w:t>
      </w:r>
      <w:r w:rsidR="004F6463" w:rsidRPr="00FA6B74">
        <w:rPr>
          <w:rFonts w:ascii="Times New Roman" w:hAnsi="Times New Roman" w:cs="Times New Roman"/>
          <w:sz w:val="28"/>
          <w:szCs w:val="28"/>
        </w:rPr>
        <w:t>Федерального государственного бюджетного учреждения науки Института ядерных исследований Российской академии наук</w:t>
      </w:r>
      <w:r w:rsidR="00B57F90">
        <w:rPr>
          <w:rFonts w:ascii="Times New Roman" w:hAnsi="Times New Roman" w:cs="Times New Roman"/>
          <w:sz w:val="28"/>
          <w:szCs w:val="28"/>
        </w:rPr>
        <w:t>.</w:t>
      </w:r>
    </w:p>
    <w:p w14:paraId="64C69115" w14:textId="77777777" w:rsidR="0084319E" w:rsidRPr="00FA6B74" w:rsidRDefault="00C73F95" w:rsidP="00FA6B74">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tab/>
      </w:r>
      <w:r w:rsidR="00312E63" w:rsidRPr="00FA6B74">
        <w:rPr>
          <w:rFonts w:ascii="Times New Roman" w:hAnsi="Times New Roman" w:cs="Times New Roman"/>
          <w:sz w:val="28"/>
          <w:szCs w:val="28"/>
        </w:rPr>
        <w:t xml:space="preserve">Научный руководитель – доктор </w:t>
      </w:r>
      <w:r w:rsidRPr="00FA6B74">
        <w:rPr>
          <w:rFonts w:ascii="Times New Roman" w:hAnsi="Times New Roman" w:cs="Times New Roman"/>
          <w:sz w:val="28"/>
          <w:szCs w:val="28"/>
        </w:rPr>
        <w:t>физико-математических наук, профессор</w:t>
      </w:r>
      <w:r w:rsidR="00952FAC">
        <w:rPr>
          <w:rFonts w:ascii="Times New Roman" w:hAnsi="Times New Roman" w:cs="Times New Roman"/>
          <w:sz w:val="28"/>
          <w:szCs w:val="28"/>
        </w:rPr>
        <w:t>,</w:t>
      </w:r>
      <w:r w:rsidR="00312E63" w:rsidRPr="00FA6B74">
        <w:rPr>
          <w:rFonts w:ascii="Times New Roman" w:hAnsi="Times New Roman" w:cs="Times New Roman"/>
          <w:sz w:val="28"/>
          <w:szCs w:val="28"/>
        </w:rPr>
        <w:t xml:space="preserve"> </w:t>
      </w:r>
      <w:r w:rsidRPr="00FA6B74">
        <w:rPr>
          <w:rFonts w:ascii="Times New Roman" w:hAnsi="Times New Roman" w:cs="Times New Roman"/>
          <w:sz w:val="28"/>
          <w:szCs w:val="28"/>
        </w:rPr>
        <w:t>Сеничев Юрий Валерьевич, Федеральное государственное бюджетное учреждение науки Институт ядерных исследований Российской академии наук, отдел ускорительного комплекса, ведущий научный сотрудник.</w:t>
      </w:r>
    </w:p>
    <w:p w14:paraId="30B8AE31" w14:textId="77777777" w:rsidR="0084319E" w:rsidRPr="00FA6B74" w:rsidRDefault="00312E63" w:rsidP="004736B5">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Официальные оппоненты:</w:t>
      </w:r>
    </w:p>
    <w:p w14:paraId="37FF664B" w14:textId="22D56F25" w:rsidR="00414B05" w:rsidRPr="00FA6B74" w:rsidRDefault="00B57F90" w:rsidP="00952FAC">
      <w:pPr>
        <w:spacing w:after="0" w:line="360" w:lineRule="auto"/>
        <w:ind w:firstLine="567"/>
        <w:contextualSpacing/>
        <w:jc w:val="both"/>
        <w:rPr>
          <w:rFonts w:ascii="Times New Roman" w:hAnsi="Times New Roman" w:cs="Times New Roman"/>
          <w:sz w:val="28"/>
          <w:szCs w:val="28"/>
        </w:rPr>
      </w:pPr>
      <w:r w:rsidRPr="00B57F90">
        <w:rPr>
          <w:rFonts w:ascii="Times New Roman" w:hAnsi="Times New Roman" w:cs="Times New Roman"/>
          <w:b/>
          <w:bCs/>
          <w:sz w:val="28"/>
          <w:szCs w:val="28"/>
        </w:rPr>
        <w:t>Мочалов Василий Вадимович</w:t>
      </w:r>
      <w:r w:rsidR="00F20BCA" w:rsidRPr="00FA6B74">
        <w:rPr>
          <w:rFonts w:ascii="Times New Roman" w:hAnsi="Times New Roman" w:cs="Times New Roman"/>
          <w:sz w:val="28"/>
          <w:szCs w:val="28"/>
        </w:rPr>
        <w:t>, доктор физ</w:t>
      </w:r>
      <w:r w:rsidR="004736B5">
        <w:rPr>
          <w:rFonts w:ascii="Times New Roman" w:hAnsi="Times New Roman" w:cs="Times New Roman"/>
          <w:sz w:val="28"/>
          <w:szCs w:val="28"/>
        </w:rPr>
        <w:t>ико</w:t>
      </w:r>
      <w:r w:rsidR="00F20BCA" w:rsidRPr="00FA6B74">
        <w:rPr>
          <w:rFonts w:ascii="Times New Roman" w:hAnsi="Times New Roman" w:cs="Times New Roman"/>
          <w:sz w:val="28"/>
          <w:szCs w:val="28"/>
        </w:rPr>
        <w:t>-мат</w:t>
      </w:r>
      <w:r w:rsidR="004736B5">
        <w:rPr>
          <w:rFonts w:ascii="Times New Roman" w:hAnsi="Times New Roman" w:cs="Times New Roman"/>
          <w:sz w:val="28"/>
          <w:szCs w:val="28"/>
        </w:rPr>
        <w:t>ематических</w:t>
      </w:r>
      <w:r w:rsidR="00F20BCA" w:rsidRPr="00FA6B74">
        <w:rPr>
          <w:rFonts w:ascii="Times New Roman" w:hAnsi="Times New Roman" w:cs="Times New Roman"/>
          <w:sz w:val="28"/>
          <w:szCs w:val="28"/>
        </w:rPr>
        <w:t xml:space="preserve"> наук</w:t>
      </w:r>
      <w:r w:rsidR="00952FAC">
        <w:rPr>
          <w:rFonts w:ascii="Times New Roman" w:hAnsi="Times New Roman" w:cs="Times New Roman"/>
          <w:sz w:val="28"/>
          <w:szCs w:val="28"/>
        </w:rPr>
        <w:t>,</w:t>
      </w:r>
      <w:r w:rsidR="00F20BCA" w:rsidRPr="00FA6B74">
        <w:rPr>
          <w:rFonts w:ascii="Times New Roman" w:hAnsi="Times New Roman" w:cs="Times New Roman"/>
          <w:sz w:val="28"/>
          <w:szCs w:val="28"/>
        </w:rPr>
        <w:t xml:space="preserve"> </w:t>
      </w:r>
      <w:r w:rsidRPr="00DF1957">
        <w:rPr>
          <w:rFonts w:ascii="Times New Roman" w:hAnsi="Times New Roman" w:cs="Times New Roman"/>
          <w:sz w:val="28"/>
          <w:szCs w:val="28"/>
        </w:rPr>
        <w:t>Федеральное государственное бюджетное учреждение «Институт физики высоких энергий имени А.А.Логунова Национального исследовательского центра</w:t>
      </w:r>
      <w:r>
        <w:rPr>
          <w:rFonts w:ascii="Times New Roman" w:hAnsi="Times New Roman" w:cs="Times New Roman"/>
          <w:sz w:val="28"/>
          <w:szCs w:val="28"/>
        </w:rPr>
        <w:t xml:space="preserve"> </w:t>
      </w:r>
      <w:r w:rsidRPr="00DF1957">
        <w:rPr>
          <w:rFonts w:ascii="Times New Roman" w:hAnsi="Times New Roman" w:cs="Times New Roman"/>
          <w:sz w:val="28"/>
          <w:szCs w:val="28"/>
        </w:rPr>
        <w:t>”Курчатовский институт”»</w:t>
      </w:r>
      <w:r w:rsidRPr="00B57F90">
        <w:rPr>
          <w:rFonts w:ascii="Times New Roman" w:hAnsi="Times New Roman" w:cs="Times New Roman"/>
          <w:sz w:val="28"/>
          <w:szCs w:val="28"/>
        </w:rPr>
        <w:t>,</w:t>
      </w:r>
      <w:r w:rsidR="00952FAC">
        <w:rPr>
          <w:rFonts w:ascii="Times New Roman" w:hAnsi="Times New Roman" w:cs="Times New Roman"/>
          <w:sz w:val="28"/>
          <w:szCs w:val="28"/>
        </w:rPr>
        <w:t xml:space="preserve"> </w:t>
      </w:r>
      <w:r w:rsidR="004736B5">
        <w:rPr>
          <w:rFonts w:ascii="Times New Roman" w:hAnsi="Times New Roman" w:cs="Times New Roman"/>
          <w:sz w:val="28"/>
          <w:szCs w:val="28"/>
        </w:rPr>
        <w:t>о</w:t>
      </w:r>
      <w:r w:rsidRPr="00FF78A0">
        <w:rPr>
          <w:rFonts w:ascii="Times New Roman" w:hAnsi="Times New Roman" w:cs="Times New Roman"/>
          <w:sz w:val="28"/>
          <w:szCs w:val="28"/>
        </w:rPr>
        <w:t>тделение экспериментальной физики, лаборатория поляризационных экспериментов, ведущий научный сотрудник</w:t>
      </w:r>
      <w:r w:rsidR="00DD7DEE">
        <w:rPr>
          <w:rFonts w:ascii="Times New Roman" w:hAnsi="Times New Roman" w:cs="Times New Roman"/>
          <w:sz w:val="28"/>
          <w:szCs w:val="28"/>
        </w:rPr>
        <w:t>,</w:t>
      </w:r>
    </w:p>
    <w:p w14:paraId="5C041294" w14:textId="05F29DA1" w:rsidR="00F20BCA" w:rsidRPr="00FA6B74" w:rsidRDefault="00B57F90" w:rsidP="00952FAC">
      <w:pPr>
        <w:spacing w:after="0" w:line="360" w:lineRule="auto"/>
        <w:ind w:firstLine="567"/>
        <w:contextualSpacing/>
        <w:jc w:val="both"/>
        <w:rPr>
          <w:rFonts w:ascii="Times New Roman" w:hAnsi="Times New Roman" w:cs="Times New Roman"/>
          <w:sz w:val="28"/>
          <w:szCs w:val="28"/>
        </w:rPr>
      </w:pPr>
      <w:r w:rsidRPr="00B57F90">
        <w:rPr>
          <w:rFonts w:ascii="Times New Roman" w:hAnsi="Times New Roman" w:cs="Times New Roman"/>
          <w:b/>
          <w:bCs/>
          <w:sz w:val="28"/>
          <w:szCs w:val="28"/>
        </w:rPr>
        <w:t>Кулевой Тимур Вячеславович</w:t>
      </w:r>
      <w:r w:rsidR="00F20BCA" w:rsidRPr="00FA6B74">
        <w:rPr>
          <w:rFonts w:ascii="Times New Roman" w:hAnsi="Times New Roman" w:cs="Times New Roman"/>
          <w:sz w:val="28"/>
          <w:szCs w:val="28"/>
        </w:rPr>
        <w:t xml:space="preserve">, </w:t>
      </w:r>
      <w:r w:rsidRPr="00FF78A0">
        <w:rPr>
          <w:rFonts w:ascii="Times New Roman" w:hAnsi="Times New Roman" w:cs="Times New Roman"/>
          <w:sz w:val="28"/>
          <w:szCs w:val="28"/>
        </w:rPr>
        <w:t>доктор</w:t>
      </w:r>
      <w:r w:rsidRPr="00B57F90">
        <w:rPr>
          <w:rFonts w:ascii="Times New Roman" w:hAnsi="Times New Roman" w:cs="Times New Roman"/>
          <w:sz w:val="28"/>
          <w:szCs w:val="28"/>
        </w:rPr>
        <w:t xml:space="preserve"> </w:t>
      </w:r>
      <w:r>
        <w:rPr>
          <w:rFonts w:ascii="Times New Roman" w:hAnsi="Times New Roman" w:cs="Times New Roman"/>
          <w:sz w:val="28"/>
          <w:szCs w:val="28"/>
        </w:rPr>
        <w:t>технических</w:t>
      </w:r>
      <w:r w:rsidR="00F20BCA" w:rsidRPr="00FA6B74">
        <w:rPr>
          <w:rFonts w:ascii="Times New Roman" w:hAnsi="Times New Roman" w:cs="Times New Roman"/>
          <w:sz w:val="28"/>
          <w:szCs w:val="28"/>
        </w:rPr>
        <w:t xml:space="preserve"> наук</w:t>
      </w:r>
      <w:r w:rsidR="00952FAC">
        <w:rPr>
          <w:rFonts w:ascii="Times New Roman" w:hAnsi="Times New Roman" w:cs="Times New Roman"/>
          <w:sz w:val="28"/>
          <w:szCs w:val="28"/>
        </w:rPr>
        <w:t>,</w:t>
      </w:r>
      <w:r w:rsidR="00F20BCA" w:rsidRPr="00FA6B74">
        <w:rPr>
          <w:rFonts w:ascii="Times New Roman" w:hAnsi="Times New Roman" w:cs="Times New Roman"/>
          <w:sz w:val="28"/>
          <w:szCs w:val="28"/>
        </w:rPr>
        <w:t xml:space="preserve"> </w:t>
      </w:r>
      <w:r w:rsidRPr="00FF78A0">
        <w:rPr>
          <w:rFonts w:ascii="Times New Roman" w:hAnsi="Times New Roman" w:cs="Times New Roman"/>
          <w:sz w:val="28"/>
          <w:szCs w:val="28"/>
        </w:rPr>
        <w:t>Федеральное государственное бюджетное учреждение Национальный исследовательский центр «Курчатовский институт», Курчатовский комплекс теоретической и экспериментальной физики,</w:t>
      </w:r>
      <w:r w:rsidR="00F20BCA" w:rsidRPr="00FA6B74">
        <w:rPr>
          <w:rFonts w:ascii="Times New Roman" w:hAnsi="Times New Roman" w:cs="Times New Roman"/>
          <w:sz w:val="28"/>
          <w:szCs w:val="28"/>
        </w:rPr>
        <w:t xml:space="preserve"> </w:t>
      </w:r>
      <w:r w:rsidRPr="00FF78A0">
        <w:rPr>
          <w:rFonts w:ascii="Times New Roman" w:hAnsi="Times New Roman" w:cs="Times New Roman"/>
          <w:sz w:val="28"/>
          <w:szCs w:val="28"/>
        </w:rPr>
        <w:t>заместитель руководителя Комплекса по прикладным научным исследованиям и экспериментальным установкам</w:t>
      </w:r>
      <w:r w:rsidR="00952FAC" w:rsidRPr="00952FAC">
        <w:rPr>
          <w:rFonts w:ascii="Times New Roman" w:hAnsi="Times New Roman" w:cs="Times New Roman"/>
          <w:sz w:val="28"/>
          <w:szCs w:val="28"/>
        </w:rPr>
        <w:t>,</w:t>
      </w:r>
    </w:p>
    <w:p w14:paraId="23498E9C" w14:textId="77777777" w:rsidR="00FB0CEE" w:rsidRPr="00FA6B74" w:rsidRDefault="00312E63" w:rsidP="00FA6B74">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t>дали положительные отзывы на диссертацию.</w:t>
      </w:r>
    </w:p>
    <w:p w14:paraId="49BBC2F2" w14:textId="7316E1C7" w:rsidR="0096461D" w:rsidRPr="004736B5" w:rsidRDefault="00312E63" w:rsidP="00B57F90">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Ведущая организация</w:t>
      </w:r>
      <w:r w:rsidR="00F20BCA" w:rsidRPr="00FA6B74">
        <w:rPr>
          <w:rFonts w:ascii="Times New Roman" w:hAnsi="Times New Roman" w:cs="Times New Roman"/>
          <w:sz w:val="28"/>
          <w:szCs w:val="28"/>
        </w:rPr>
        <w:t xml:space="preserve"> </w:t>
      </w:r>
      <w:r w:rsidR="00FB0CEE" w:rsidRPr="00FA6B74">
        <w:rPr>
          <w:rFonts w:ascii="Times New Roman" w:hAnsi="Times New Roman" w:cs="Times New Roman"/>
          <w:sz w:val="28"/>
          <w:szCs w:val="28"/>
        </w:rPr>
        <w:t xml:space="preserve">– </w:t>
      </w:r>
      <w:r w:rsidR="00B57F90" w:rsidRPr="0046733D">
        <w:rPr>
          <w:rFonts w:ascii="Times New Roman" w:hAnsi="Times New Roman" w:cs="Times New Roman"/>
          <w:sz w:val="28"/>
          <w:szCs w:val="28"/>
        </w:rPr>
        <w:t>Федеральное государственное бюджетное образовательное учреждение высшего образования «Санкт-Петербургский государственный университет»</w:t>
      </w:r>
      <w:r w:rsidR="00B57F90">
        <w:rPr>
          <w:rFonts w:ascii="Times New Roman" w:hAnsi="Times New Roman" w:cs="Times New Roman"/>
          <w:sz w:val="28"/>
          <w:szCs w:val="28"/>
        </w:rPr>
        <w:t xml:space="preserve"> - в</w:t>
      </w:r>
      <w:r w:rsidRPr="00FA6B74">
        <w:rPr>
          <w:rFonts w:ascii="Times New Roman" w:hAnsi="Times New Roman" w:cs="Times New Roman"/>
          <w:sz w:val="28"/>
          <w:szCs w:val="28"/>
        </w:rPr>
        <w:t xml:space="preserve"> своем положительном заключении, подписанном</w:t>
      </w:r>
      <w:r w:rsidR="00B57F90">
        <w:rPr>
          <w:rFonts w:ascii="Times New Roman" w:hAnsi="Times New Roman" w:cs="Times New Roman"/>
          <w:sz w:val="28"/>
          <w:szCs w:val="28"/>
        </w:rPr>
        <w:t xml:space="preserve"> </w:t>
      </w:r>
      <w:r w:rsidR="00B57F90" w:rsidRPr="0073164A">
        <w:rPr>
          <w:rFonts w:ascii="Times New Roman" w:hAnsi="Times New Roman" w:cs="Times New Roman"/>
          <w:sz w:val="28"/>
          <w:szCs w:val="28"/>
        </w:rPr>
        <w:t>доктор</w:t>
      </w:r>
      <w:r w:rsidR="00B57F90">
        <w:rPr>
          <w:rFonts w:ascii="Times New Roman" w:hAnsi="Times New Roman" w:cs="Times New Roman"/>
          <w:sz w:val="28"/>
          <w:szCs w:val="28"/>
        </w:rPr>
        <w:t>ом</w:t>
      </w:r>
      <w:r w:rsidR="00B57F90" w:rsidRPr="0073164A">
        <w:rPr>
          <w:rFonts w:ascii="Times New Roman" w:hAnsi="Times New Roman" w:cs="Times New Roman"/>
          <w:sz w:val="28"/>
          <w:szCs w:val="28"/>
        </w:rPr>
        <w:t xml:space="preserve"> физико-математических наук</w:t>
      </w:r>
      <w:r w:rsidR="00A3389C">
        <w:rPr>
          <w:rFonts w:ascii="Times New Roman" w:hAnsi="Times New Roman" w:cs="Times New Roman"/>
          <w:sz w:val="28"/>
          <w:szCs w:val="28"/>
        </w:rPr>
        <w:t>, профессором</w:t>
      </w:r>
      <w:r w:rsidR="00A3389C" w:rsidRPr="00A3389C">
        <w:rPr>
          <w:rFonts w:ascii="Times New Roman" w:hAnsi="Times New Roman" w:cs="Times New Roman"/>
          <w:sz w:val="28"/>
          <w:szCs w:val="28"/>
        </w:rPr>
        <w:t xml:space="preserve">, </w:t>
      </w:r>
      <w:r w:rsidR="00A3389C">
        <w:rPr>
          <w:rFonts w:ascii="Times New Roman" w:hAnsi="Times New Roman" w:cs="Times New Roman"/>
          <w:sz w:val="28"/>
          <w:szCs w:val="28"/>
        </w:rPr>
        <w:t>заведующим кафедрой теории систем управления электрофизической аппаратурой</w:t>
      </w:r>
      <w:r w:rsidR="00FB0CEE" w:rsidRPr="00FA6B74">
        <w:rPr>
          <w:rFonts w:ascii="Times New Roman" w:hAnsi="Times New Roman" w:cs="Times New Roman"/>
          <w:sz w:val="28"/>
          <w:szCs w:val="28"/>
        </w:rPr>
        <w:t xml:space="preserve"> </w:t>
      </w:r>
      <w:r w:rsidR="00B57F90" w:rsidRPr="0073164A">
        <w:rPr>
          <w:rFonts w:ascii="Times New Roman" w:hAnsi="Times New Roman" w:cs="Times New Roman"/>
          <w:sz w:val="28"/>
          <w:szCs w:val="28"/>
        </w:rPr>
        <w:t>Овсянников</w:t>
      </w:r>
      <w:r w:rsidR="00B57F90">
        <w:rPr>
          <w:rFonts w:ascii="Times New Roman" w:hAnsi="Times New Roman" w:cs="Times New Roman"/>
          <w:sz w:val="28"/>
          <w:szCs w:val="28"/>
        </w:rPr>
        <w:t>ым</w:t>
      </w:r>
      <w:r w:rsidR="00B57F90" w:rsidRPr="0073164A">
        <w:rPr>
          <w:rFonts w:ascii="Times New Roman" w:hAnsi="Times New Roman" w:cs="Times New Roman"/>
          <w:sz w:val="28"/>
          <w:szCs w:val="28"/>
        </w:rPr>
        <w:t xml:space="preserve"> Дмитри</w:t>
      </w:r>
      <w:r w:rsidR="00B57F90">
        <w:rPr>
          <w:rFonts w:ascii="Times New Roman" w:hAnsi="Times New Roman" w:cs="Times New Roman"/>
          <w:sz w:val="28"/>
          <w:szCs w:val="28"/>
        </w:rPr>
        <w:t>ем</w:t>
      </w:r>
      <w:r w:rsidR="00B57F90" w:rsidRPr="0073164A">
        <w:rPr>
          <w:rFonts w:ascii="Times New Roman" w:hAnsi="Times New Roman" w:cs="Times New Roman"/>
          <w:sz w:val="28"/>
          <w:szCs w:val="28"/>
        </w:rPr>
        <w:t xml:space="preserve"> Александрович</w:t>
      </w:r>
      <w:r w:rsidR="00B57F90">
        <w:rPr>
          <w:rFonts w:ascii="Times New Roman" w:hAnsi="Times New Roman" w:cs="Times New Roman"/>
          <w:sz w:val="28"/>
          <w:szCs w:val="28"/>
        </w:rPr>
        <w:t>ем</w:t>
      </w:r>
      <w:r w:rsidR="00A3389C" w:rsidRPr="00A3389C">
        <w:rPr>
          <w:rFonts w:ascii="Times New Roman" w:hAnsi="Times New Roman" w:cs="Times New Roman"/>
          <w:sz w:val="28"/>
          <w:szCs w:val="28"/>
        </w:rPr>
        <w:t>;</w:t>
      </w:r>
      <w:r w:rsidR="00A3389C">
        <w:rPr>
          <w:rFonts w:ascii="Times New Roman" w:hAnsi="Times New Roman" w:cs="Times New Roman"/>
          <w:sz w:val="28"/>
          <w:szCs w:val="28"/>
        </w:rPr>
        <w:t xml:space="preserve"> </w:t>
      </w:r>
      <w:r w:rsidR="00A3389C" w:rsidRPr="00FA6B74">
        <w:rPr>
          <w:rFonts w:ascii="Times New Roman" w:hAnsi="Times New Roman" w:cs="Times New Roman"/>
          <w:sz w:val="28"/>
          <w:szCs w:val="28"/>
        </w:rPr>
        <w:t>и</w:t>
      </w:r>
      <w:r w:rsidR="00A3389C">
        <w:rPr>
          <w:rFonts w:ascii="Times New Roman" w:hAnsi="Times New Roman" w:cs="Times New Roman"/>
          <w:sz w:val="28"/>
          <w:szCs w:val="28"/>
        </w:rPr>
        <w:t xml:space="preserve"> </w:t>
      </w:r>
      <w:r w:rsidR="00A3389C" w:rsidRPr="00FA6B74">
        <w:rPr>
          <w:rFonts w:ascii="Times New Roman" w:hAnsi="Times New Roman" w:cs="Times New Roman"/>
          <w:sz w:val="28"/>
          <w:szCs w:val="28"/>
        </w:rPr>
        <w:t>утвержденном</w:t>
      </w:r>
      <w:r w:rsidR="00A3389C">
        <w:rPr>
          <w:rFonts w:ascii="Times New Roman" w:hAnsi="Times New Roman" w:cs="Times New Roman"/>
          <w:sz w:val="28"/>
          <w:szCs w:val="28"/>
        </w:rPr>
        <w:t xml:space="preserve"> проректором по научной работе</w:t>
      </w:r>
      <w:r w:rsidR="00A3389C" w:rsidRPr="00A3389C">
        <w:rPr>
          <w:rFonts w:ascii="Times New Roman" w:hAnsi="Times New Roman" w:cs="Times New Roman"/>
          <w:sz w:val="28"/>
          <w:szCs w:val="28"/>
        </w:rPr>
        <w:t xml:space="preserve"> </w:t>
      </w:r>
      <w:r w:rsidR="00A3389C">
        <w:rPr>
          <w:rFonts w:ascii="Times New Roman" w:hAnsi="Times New Roman" w:cs="Times New Roman"/>
          <w:sz w:val="28"/>
          <w:szCs w:val="28"/>
        </w:rPr>
        <w:t>СПбГУ Микушевым Сергеем Владимировичем</w:t>
      </w:r>
      <w:r w:rsidR="004736B5" w:rsidRPr="004736B5">
        <w:rPr>
          <w:rFonts w:ascii="Times New Roman" w:hAnsi="Times New Roman" w:cs="Times New Roman"/>
          <w:sz w:val="28"/>
          <w:szCs w:val="28"/>
        </w:rPr>
        <w:t>;</w:t>
      </w:r>
    </w:p>
    <w:p w14:paraId="4332A384" w14:textId="3D912E51" w:rsidR="0084319E" w:rsidRPr="00FA6B74" w:rsidRDefault="004736B5" w:rsidP="00FA6B74">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у</w:t>
      </w:r>
      <w:r w:rsidR="00312E63" w:rsidRPr="00FA6B74">
        <w:rPr>
          <w:rFonts w:ascii="Times New Roman" w:hAnsi="Times New Roman" w:cs="Times New Roman"/>
          <w:sz w:val="28"/>
          <w:szCs w:val="28"/>
        </w:rPr>
        <w:t>казала, что</w:t>
      </w:r>
      <w:r w:rsidR="003A35B5" w:rsidRPr="00FA6B74">
        <w:rPr>
          <w:rFonts w:ascii="Times New Roman" w:hAnsi="Times New Roman" w:cs="Times New Roman"/>
          <w:sz w:val="28"/>
          <w:szCs w:val="28"/>
        </w:rPr>
        <w:t xml:space="preserve"> работа отвечает требованиям «Положения о присуждении ученых</w:t>
      </w:r>
      <w:r w:rsidR="00081272" w:rsidRPr="00FA6B74">
        <w:rPr>
          <w:rFonts w:ascii="Times New Roman" w:hAnsi="Times New Roman" w:cs="Times New Roman"/>
          <w:sz w:val="28"/>
          <w:szCs w:val="28"/>
        </w:rPr>
        <w:t xml:space="preserve"> </w:t>
      </w:r>
      <w:r w:rsidR="003A35B5" w:rsidRPr="00FA6B74">
        <w:rPr>
          <w:rFonts w:ascii="Times New Roman" w:hAnsi="Times New Roman" w:cs="Times New Roman"/>
          <w:sz w:val="28"/>
          <w:szCs w:val="28"/>
        </w:rPr>
        <w:t>степеней», утверждённого постановлением Правительства РФ от 24 сентября</w:t>
      </w:r>
      <w:r w:rsidR="00081272" w:rsidRPr="00FA6B74">
        <w:rPr>
          <w:rFonts w:ascii="Times New Roman" w:hAnsi="Times New Roman" w:cs="Times New Roman"/>
          <w:sz w:val="28"/>
          <w:szCs w:val="28"/>
        </w:rPr>
        <w:t xml:space="preserve"> </w:t>
      </w:r>
      <w:r w:rsidR="003A35B5" w:rsidRPr="00FA6B74">
        <w:rPr>
          <w:rFonts w:ascii="Times New Roman" w:hAnsi="Times New Roman" w:cs="Times New Roman"/>
          <w:sz w:val="28"/>
          <w:szCs w:val="28"/>
        </w:rPr>
        <w:t>2013 года № 842, предъявляемым к диссертациям на соискание ученой степени</w:t>
      </w:r>
      <w:r w:rsidR="00081272" w:rsidRPr="00FA6B74">
        <w:rPr>
          <w:rFonts w:ascii="Times New Roman" w:hAnsi="Times New Roman" w:cs="Times New Roman"/>
          <w:sz w:val="28"/>
          <w:szCs w:val="28"/>
        </w:rPr>
        <w:t xml:space="preserve"> </w:t>
      </w:r>
      <w:r w:rsidR="003A35B5" w:rsidRPr="00FA6B74">
        <w:rPr>
          <w:rFonts w:ascii="Times New Roman" w:hAnsi="Times New Roman" w:cs="Times New Roman"/>
          <w:sz w:val="28"/>
          <w:szCs w:val="28"/>
        </w:rPr>
        <w:lastRenderedPageBreak/>
        <w:t xml:space="preserve">кандидата наук, а ее автор </w:t>
      </w:r>
      <w:r w:rsidR="006952A6" w:rsidRPr="006952A6">
        <w:rPr>
          <w:rFonts w:ascii="Times New Roman" w:hAnsi="Times New Roman" w:cs="Times New Roman"/>
          <w:sz w:val="28"/>
          <w:szCs w:val="28"/>
        </w:rPr>
        <w:t xml:space="preserve">Колокольчиков Сергей </w:t>
      </w:r>
      <w:r w:rsidR="003A35B5" w:rsidRPr="00FA6B74">
        <w:rPr>
          <w:rFonts w:ascii="Times New Roman" w:hAnsi="Times New Roman" w:cs="Times New Roman"/>
          <w:sz w:val="28"/>
          <w:szCs w:val="28"/>
        </w:rPr>
        <w:t>заслуживает</w:t>
      </w:r>
      <w:r w:rsidR="00081272" w:rsidRPr="00FA6B74">
        <w:rPr>
          <w:rFonts w:ascii="Times New Roman" w:hAnsi="Times New Roman" w:cs="Times New Roman"/>
          <w:sz w:val="28"/>
          <w:szCs w:val="28"/>
        </w:rPr>
        <w:t xml:space="preserve"> </w:t>
      </w:r>
      <w:r w:rsidR="003A35B5" w:rsidRPr="00FA6B74">
        <w:rPr>
          <w:rFonts w:ascii="Times New Roman" w:hAnsi="Times New Roman" w:cs="Times New Roman"/>
          <w:sz w:val="28"/>
          <w:szCs w:val="28"/>
        </w:rPr>
        <w:t>присуждения ему ученой степени кандидата физико-математических наук по</w:t>
      </w:r>
      <w:r w:rsidR="00081272" w:rsidRPr="00FA6B74">
        <w:rPr>
          <w:rFonts w:ascii="Times New Roman" w:hAnsi="Times New Roman" w:cs="Times New Roman"/>
          <w:sz w:val="28"/>
          <w:szCs w:val="28"/>
        </w:rPr>
        <w:t xml:space="preserve"> </w:t>
      </w:r>
      <w:r w:rsidR="003A35B5" w:rsidRPr="00FA6B74">
        <w:rPr>
          <w:rFonts w:ascii="Times New Roman" w:hAnsi="Times New Roman" w:cs="Times New Roman"/>
          <w:sz w:val="28"/>
          <w:szCs w:val="28"/>
        </w:rPr>
        <w:t>специальности 1.3.2 – «Приборы и методы экспериментальной физики».</w:t>
      </w:r>
    </w:p>
    <w:p w14:paraId="08B7E47C" w14:textId="664638C0" w:rsidR="00834F52" w:rsidRPr="00FA6B74" w:rsidRDefault="00312E63" w:rsidP="00952FAC">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Соискатель имеет</w:t>
      </w:r>
      <w:r w:rsidR="00834F52" w:rsidRPr="00FA6B74">
        <w:rPr>
          <w:rFonts w:ascii="Times New Roman" w:hAnsi="Times New Roman" w:cs="Times New Roman"/>
          <w:sz w:val="28"/>
          <w:szCs w:val="28"/>
        </w:rPr>
        <w:t xml:space="preserve"> 1</w:t>
      </w:r>
      <w:r w:rsidR="00A3389C">
        <w:rPr>
          <w:rFonts w:ascii="Times New Roman" w:hAnsi="Times New Roman" w:cs="Times New Roman"/>
          <w:sz w:val="28"/>
          <w:szCs w:val="28"/>
        </w:rPr>
        <w:t>5</w:t>
      </w:r>
      <w:r w:rsidRPr="00FA6B74">
        <w:rPr>
          <w:rFonts w:ascii="Times New Roman" w:hAnsi="Times New Roman" w:cs="Times New Roman"/>
          <w:sz w:val="28"/>
          <w:szCs w:val="28"/>
        </w:rPr>
        <w:t xml:space="preserve"> опубликованных работ</w:t>
      </w:r>
      <w:r w:rsidR="00834F52" w:rsidRPr="00FA6B74">
        <w:rPr>
          <w:rFonts w:ascii="Times New Roman" w:hAnsi="Times New Roman" w:cs="Times New Roman"/>
          <w:sz w:val="28"/>
          <w:szCs w:val="28"/>
        </w:rPr>
        <w:t xml:space="preserve"> по теме диссертации</w:t>
      </w:r>
      <w:r w:rsidR="00952FAC">
        <w:rPr>
          <w:rFonts w:ascii="Times New Roman" w:hAnsi="Times New Roman" w:cs="Times New Roman"/>
          <w:sz w:val="28"/>
          <w:szCs w:val="28"/>
        </w:rPr>
        <w:t xml:space="preserve"> </w:t>
      </w:r>
      <w:r w:rsidR="00834F52" w:rsidRPr="00FA6B74">
        <w:rPr>
          <w:rFonts w:ascii="Times New Roman" w:hAnsi="Times New Roman" w:cs="Times New Roman"/>
          <w:sz w:val="28"/>
          <w:szCs w:val="28"/>
        </w:rPr>
        <w:t>в рецензируемых научных изданиях, рекомендованных ВАК</w:t>
      </w:r>
      <w:r w:rsidR="00A3389C">
        <w:rPr>
          <w:rFonts w:ascii="Times New Roman" w:hAnsi="Times New Roman" w:cs="Times New Roman"/>
          <w:sz w:val="28"/>
          <w:szCs w:val="28"/>
        </w:rPr>
        <w:t>.</w:t>
      </w:r>
    </w:p>
    <w:p w14:paraId="11C5213F" w14:textId="77777777" w:rsidR="00834F52" w:rsidRPr="00FA6B74" w:rsidRDefault="00834F52" w:rsidP="00952FAC">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Представленные соискателем сведения об опубликованных им работах, в</w:t>
      </w:r>
      <w:r w:rsidR="00081272" w:rsidRPr="00FA6B74">
        <w:rPr>
          <w:rFonts w:ascii="Times New Roman" w:hAnsi="Times New Roman" w:cs="Times New Roman"/>
          <w:sz w:val="28"/>
          <w:szCs w:val="28"/>
        </w:rPr>
        <w:t xml:space="preserve"> </w:t>
      </w:r>
      <w:r w:rsidRPr="00FA6B74">
        <w:rPr>
          <w:rFonts w:ascii="Times New Roman" w:hAnsi="Times New Roman" w:cs="Times New Roman"/>
          <w:sz w:val="28"/>
          <w:szCs w:val="28"/>
        </w:rPr>
        <w:t>которых изложены основные научные результаты диссертации, достоверны.</w:t>
      </w:r>
      <w:r w:rsidR="00081272" w:rsidRPr="00FA6B74">
        <w:rPr>
          <w:rFonts w:ascii="Times New Roman" w:hAnsi="Times New Roman" w:cs="Times New Roman"/>
          <w:sz w:val="28"/>
          <w:szCs w:val="28"/>
        </w:rPr>
        <w:t xml:space="preserve"> </w:t>
      </w:r>
      <w:r w:rsidRPr="00FA6B74">
        <w:rPr>
          <w:rFonts w:ascii="Times New Roman" w:hAnsi="Times New Roman" w:cs="Times New Roman"/>
          <w:sz w:val="28"/>
          <w:szCs w:val="28"/>
        </w:rPr>
        <w:t>Текст опубликованных работ полностью соответствует тематике диссертации,</w:t>
      </w:r>
      <w:r w:rsidR="00081272" w:rsidRPr="00FA6B74">
        <w:rPr>
          <w:rFonts w:ascii="Times New Roman" w:hAnsi="Times New Roman" w:cs="Times New Roman"/>
          <w:sz w:val="28"/>
          <w:szCs w:val="28"/>
        </w:rPr>
        <w:t xml:space="preserve"> </w:t>
      </w:r>
      <w:r w:rsidRPr="00FA6B74">
        <w:rPr>
          <w:rFonts w:ascii="Times New Roman" w:hAnsi="Times New Roman" w:cs="Times New Roman"/>
          <w:sz w:val="28"/>
          <w:szCs w:val="28"/>
        </w:rPr>
        <w:t>они написаны либо при решающем участии соискателя, либо им самостоятельно.</w:t>
      </w:r>
    </w:p>
    <w:p w14:paraId="52992A34" w14:textId="356156D0" w:rsidR="00D72B93" w:rsidRDefault="00834F52" w:rsidP="00952FAC">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Список основных работ, по результатам диссертационного исследования:</w:t>
      </w:r>
    </w:p>
    <w:p w14:paraId="6182BF92"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Kolokolchikov S. D., Senichev Yu. V., Aksentyev A. E., Melnikov A. A. Features of dual-purpose structure for heavy ion and light particles // Nuclear Science and Techniques. – 2025. – Vol. 36, № 11. – P. 210.</w:t>
      </w:r>
    </w:p>
    <w:p w14:paraId="36832D5E"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rPr>
      </w:pPr>
      <w:r w:rsidRPr="006952A6">
        <w:rPr>
          <w:rFonts w:ascii="Times New Roman" w:hAnsi="Times New Roman" w:cs="Times New Roman"/>
          <w:sz w:val="28"/>
          <w:szCs w:val="28"/>
        </w:rPr>
        <w:t xml:space="preserve">Колокольчиков С. Д., Сеничев Ю. В. Магнито-оптическая структура коллайдера </w:t>
      </w:r>
      <w:r w:rsidRPr="006952A6">
        <w:rPr>
          <w:rFonts w:ascii="Times New Roman" w:hAnsi="Times New Roman" w:cs="Times New Roman"/>
          <w:sz w:val="28"/>
          <w:szCs w:val="28"/>
          <w:lang w:val="en-US"/>
        </w:rPr>
        <w:t>NICA</w:t>
      </w:r>
      <w:r w:rsidRPr="006952A6">
        <w:rPr>
          <w:rFonts w:ascii="Times New Roman" w:hAnsi="Times New Roman" w:cs="Times New Roman"/>
          <w:sz w:val="28"/>
          <w:szCs w:val="28"/>
        </w:rPr>
        <w:t xml:space="preserve"> с высокой критической энергией // Ядерная физика и инжиниринг. – 2022. – Т. 13, № 1. – С. 27–36.</w:t>
      </w:r>
    </w:p>
    <w:p w14:paraId="61704158"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rPr>
      </w:pPr>
      <w:r w:rsidRPr="006952A6">
        <w:rPr>
          <w:rFonts w:ascii="Times New Roman" w:hAnsi="Times New Roman" w:cs="Times New Roman"/>
          <w:sz w:val="28"/>
          <w:szCs w:val="28"/>
        </w:rPr>
        <w:t>Колокольчиков С. Д., Сеничев Ю. В. Особенности прохождения и повышения критической энергии синхротрона // Ядерная физика и инжиниринг. – 2023. – Т. 14, № 6. – С. 587–592.</w:t>
      </w:r>
    </w:p>
    <w:p w14:paraId="2A87B0C6"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Kolokolchikov S. D., Senichev Yu. V., Kalinin V. A. Transition Energy Crossing in Harmonic RF at Proton Synchrotron U-70 // Physics of Atomic Nuclei. – 2024. – Vol. 87, № 9. – P. 1355–1362.</w:t>
      </w:r>
    </w:p>
    <w:p w14:paraId="329573AC"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Kolokolchikov S. D., Aksentev A. E., Mel’nikov A. A., Senichev Yu. V. Transition Energy Crossing in NICA Collider of Polarized Proton Beam in Harmonic and Barrier RF // Physics of Atomic Nuclei. – 2024. – Vol. 87, № 10. – P. 1449–1454.</w:t>
      </w:r>
    </w:p>
    <w:p w14:paraId="2A835BDC"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Kolokolchikov S. D., Senichev Yu. V., Aksentev A. E., Melnikov A. A., Ladygin V. P., Syresin E. M. Longitudinal Dynamic in NICA Barrier Bucket RF System at Transition Energy Including Impedances in BLonD // Physics of Particles and Nuclei Letters. – 2024. – Vol. 21, № 3. – P. 419–424.</w:t>
      </w:r>
    </w:p>
    <w:p w14:paraId="0C67E09D"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lastRenderedPageBreak/>
        <w:t>Kolokolchikov S. D., Senichev Yu. V., Melnikov A. A., Syresin E. M. Acceleration and crossing of transition energy investigation using an RF structure of the barrier bucket type in the NICA accelerator complex // Journal of Physics: Conference Series. – 2023. – Vol. 2420, № 1. – P. 012001.</w:t>
      </w:r>
    </w:p>
    <w:p w14:paraId="0820AAC6"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Kolokolchikov S. D., Aksentiev A. E., Melnikov A. A., Senichev Yu. V., Syresin E. M., Ladygin V. P. Transition Energy Crossing of Polarized Proton Beam at NICA // Physics of Atomic Nuclei. – 2024. – Vol. 87, № 3. – P. 212–215.</w:t>
      </w:r>
    </w:p>
    <w:p w14:paraId="68442932"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Senichev Yu. V., Aksentyev A. E., Kolokolchikov S. D., Melnikov A. A., Ladygin V. P., Syresin E. M., Nikolaev N. N. Quasi-frozen spin concept of magneto-optical structure of NICA adapted to study the electric dipole moment of the deuteron and to search for the axion // Journal of Physics: Conference Series. – 2023. – Vol. 2420, № 1. – P. 012052.</w:t>
      </w:r>
    </w:p>
    <w:p w14:paraId="19ED5701"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Senichev Yu. V., Aksentyev A. E., Kolokolchikov S. D., Melnikov A. A., Ladygin V. P., Syresin E. M. Consideration of an Adapted Nuclotron Structure for Searching for the Electric Dipole Moment of Light Nuclei // Physics of Atomic Nuclei. – 2023. – Vol. 86, № 11. – P. 2434–2438.</w:t>
      </w:r>
    </w:p>
    <w:p w14:paraId="5953B7B8"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rPr>
      </w:pPr>
      <w:r w:rsidRPr="006952A6">
        <w:rPr>
          <w:rFonts w:ascii="Times New Roman" w:hAnsi="Times New Roman" w:cs="Times New Roman"/>
          <w:sz w:val="28"/>
          <w:szCs w:val="28"/>
        </w:rPr>
        <w:t xml:space="preserve">Колокольчиков С. Д., Аксентьев А. Е., Мельников А. А., Сеничев Ю. В., Ладыгин В. П., Сыресин Е. М. Проектирование каналов </w:t>
      </w:r>
      <w:r w:rsidRPr="006952A6">
        <w:rPr>
          <w:rFonts w:ascii="Times New Roman" w:hAnsi="Times New Roman" w:cs="Times New Roman"/>
          <w:sz w:val="28"/>
          <w:szCs w:val="28"/>
          <w:lang w:val="en-US"/>
        </w:rPr>
        <w:t>bypass</w:t>
      </w:r>
      <w:r w:rsidRPr="006952A6">
        <w:rPr>
          <w:rFonts w:ascii="Times New Roman" w:hAnsi="Times New Roman" w:cs="Times New Roman"/>
          <w:sz w:val="28"/>
          <w:szCs w:val="28"/>
        </w:rPr>
        <w:t xml:space="preserve"> в ускорительном комплексе </w:t>
      </w:r>
      <w:r w:rsidRPr="006952A6">
        <w:rPr>
          <w:rFonts w:ascii="Times New Roman" w:hAnsi="Times New Roman" w:cs="Times New Roman"/>
          <w:sz w:val="28"/>
          <w:szCs w:val="28"/>
          <w:lang w:val="en-US"/>
        </w:rPr>
        <w:t>NICA</w:t>
      </w:r>
      <w:r w:rsidRPr="006952A6">
        <w:rPr>
          <w:rFonts w:ascii="Times New Roman" w:hAnsi="Times New Roman" w:cs="Times New Roman"/>
          <w:sz w:val="28"/>
          <w:szCs w:val="28"/>
        </w:rPr>
        <w:t xml:space="preserve"> для экспериментов с поляризованными пучками по поиску ЭДМ // Ядерная физика и инжиниринг. – 2024. – Т. 15, № 5. – С. 457–463.</w:t>
      </w:r>
    </w:p>
    <w:p w14:paraId="7BBBEAFA"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Kolokolchikov S. D., Aksentyev A. E., Melnikov A. A., Senichev Yu. V., Syresin E. M., Ladygin V. P. ByPass optics design in NICA storage ring for experiment with polarized beams for EDM search // Journal of Physics: Conference Series. – 2024. – Vol. 2687, № 2. – P. 022026.</w:t>
      </w:r>
    </w:p>
    <w:p w14:paraId="7332708E"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Senichev Yu. V., Aksentyev A. E., Kolokolchikov S. D., Melnikov A. A., Nikolaev N. N., Ladygin V. P., Syresin E. M. NICA Facilities for the Search for EDM Light Nuclei // Physics of Atomic Nuclei. – 2024. – Vol. 87, № 4. – P. 436–441.</w:t>
      </w:r>
    </w:p>
    <w:p w14:paraId="7114DB9D" w14:textId="77777777" w:rsidR="006952A6" w:rsidRPr="006952A6" w:rsidRDefault="006952A6" w:rsidP="006952A6">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 xml:space="preserve">Kolokolchikov S. D., Aksentyev A. E., Melnikov A. A., Senichev Yu. V. Spin Coherence and Betatron Chromaticity of Deuteron Beam in “Quasi-Frozen” </w:t>
      </w:r>
      <w:r w:rsidRPr="006952A6">
        <w:rPr>
          <w:rFonts w:ascii="Times New Roman" w:hAnsi="Times New Roman" w:cs="Times New Roman"/>
          <w:sz w:val="28"/>
          <w:szCs w:val="28"/>
          <w:lang w:val="en-US"/>
        </w:rPr>
        <w:lastRenderedPageBreak/>
        <w:t>Spin Regime // Physics of Atomic Nuclei. – 2023. – Vol. 86, № 12. – P. 2684–2688.</w:t>
      </w:r>
    </w:p>
    <w:p w14:paraId="5880A9E2" w14:textId="35E231FB" w:rsidR="006952A6" w:rsidRDefault="006952A6" w:rsidP="004736B5">
      <w:pPr>
        <w:numPr>
          <w:ilvl w:val="0"/>
          <w:numId w:val="1"/>
        </w:numPr>
        <w:spacing w:after="0" w:line="360" w:lineRule="auto"/>
        <w:contextualSpacing/>
        <w:jc w:val="both"/>
        <w:rPr>
          <w:rFonts w:ascii="Times New Roman" w:hAnsi="Times New Roman" w:cs="Times New Roman"/>
          <w:sz w:val="28"/>
          <w:szCs w:val="28"/>
          <w:lang w:val="en-US"/>
        </w:rPr>
      </w:pPr>
      <w:r w:rsidRPr="006952A6">
        <w:rPr>
          <w:rFonts w:ascii="Times New Roman" w:hAnsi="Times New Roman" w:cs="Times New Roman"/>
          <w:sz w:val="28"/>
          <w:szCs w:val="28"/>
          <w:lang w:val="en-US"/>
        </w:rPr>
        <w:t>Kolokolchikov S. D., Aksentyev A. E., Melnikov A. A., Senichev Yu. V. Spin coherence and betatron chromaticity of deuteron beam in NICA storage ring // Journal of Physics: Conference Series. – 2024. – Vol. 2687, № 2. – P. 022027.</w:t>
      </w:r>
    </w:p>
    <w:p w14:paraId="41A442F9" w14:textId="77777777" w:rsidR="004736B5" w:rsidRPr="004736B5" w:rsidRDefault="004736B5" w:rsidP="004736B5">
      <w:pPr>
        <w:spacing w:after="0" w:line="360" w:lineRule="auto"/>
        <w:ind w:left="360"/>
        <w:contextualSpacing/>
        <w:jc w:val="both"/>
        <w:rPr>
          <w:rFonts w:ascii="Times New Roman" w:hAnsi="Times New Roman" w:cs="Times New Roman"/>
          <w:sz w:val="28"/>
          <w:szCs w:val="28"/>
          <w:lang w:val="en-US"/>
        </w:rPr>
      </w:pPr>
    </w:p>
    <w:p w14:paraId="527DE02B" w14:textId="77777777" w:rsidR="002F70F5" w:rsidRPr="00FA6B74" w:rsidRDefault="002F70F5" w:rsidP="00952FAC">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Автореферат полно и правильно отражает содержание диссертации.</w:t>
      </w:r>
    </w:p>
    <w:p w14:paraId="420DAB16" w14:textId="77777777" w:rsidR="00834F52" w:rsidRPr="00FA6B74" w:rsidRDefault="002F70F5" w:rsidP="004736B5">
      <w:pPr>
        <w:spacing w:after="24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На диссертацию и автореферат поступили отзывы оппонентов и ведущей организации, в которых отмечено, что диссертация обладает внутренним единством, содержит важные физические и методические результаты, имеющие большое научное значение и практическую ценность. Диссертация полностью отвечает всем требованиям к кандидатским диссертациям, предъявляемым Положением о порядке присуждения ученых степеней, утверждённым Постановлением Правительства РФ № 842 от 24 сентября 2013г.</w:t>
      </w:r>
    </w:p>
    <w:p w14:paraId="21694030" w14:textId="77777777" w:rsidR="00802E07" w:rsidRDefault="00802E07" w:rsidP="00802E07">
      <w:pPr>
        <w:tabs>
          <w:tab w:val="left" w:pos="0"/>
          <w:tab w:val="left" w:pos="567"/>
        </w:tabs>
        <w:spacing w:after="0" w:line="360" w:lineRule="auto"/>
        <w:ind w:firstLine="567"/>
        <w:contextualSpacing/>
        <w:jc w:val="both"/>
        <w:rPr>
          <w:rFonts w:ascii="Times New Roman" w:hAnsi="Times New Roman"/>
          <w:sz w:val="28"/>
          <w:szCs w:val="28"/>
        </w:rPr>
      </w:pPr>
      <w:r>
        <w:rPr>
          <w:rFonts w:ascii="Times New Roman" w:hAnsi="Times New Roman" w:cs="Times New Roman"/>
          <w:sz w:val="28"/>
          <w:szCs w:val="28"/>
        </w:rPr>
        <w:t xml:space="preserve">Выбор официальных оппонентов и ведущей организации обосновывается высокой квалификацией оппонентов и сотрудников ведущей организации и наличием работ высокого научного уровня по близкой тематике. </w:t>
      </w:r>
    </w:p>
    <w:p w14:paraId="5DD03911" w14:textId="77777777" w:rsidR="00802E07" w:rsidRDefault="00802E07" w:rsidP="00802E07">
      <w:pPr>
        <w:spacing w:after="0" w:line="360" w:lineRule="auto"/>
        <w:ind w:firstLine="567"/>
        <w:contextualSpacing/>
        <w:jc w:val="both"/>
        <w:rPr>
          <w:rFonts w:ascii="Times New Roman" w:hAnsi="Times New Roman"/>
          <w:sz w:val="28"/>
          <w:szCs w:val="28"/>
        </w:rPr>
      </w:pPr>
      <w:r w:rsidRPr="00DE1F79">
        <w:rPr>
          <w:rFonts w:ascii="Times New Roman" w:hAnsi="Times New Roman" w:cs="Times New Roman"/>
          <w:sz w:val="28"/>
          <w:szCs w:val="28"/>
        </w:rPr>
        <w:t>В отзывах оппонентов и ведущей организации</w:t>
      </w:r>
      <w:r>
        <w:rPr>
          <w:rFonts w:ascii="Times New Roman" w:hAnsi="Times New Roman" w:cs="Times New Roman"/>
          <w:sz w:val="28"/>
          <w:szCs w:val="28"/>
        </w:rPr>
        <w:t xml:space="preserve"> были высказаны следующие критические замечания и пожелания: </w:t>
      </w:r>
    </w:p>
    <w:p w14:paraId="2198BE4C" w14:textId="2B405B44" w:rsidR="00321589" w:rsidRDefault="006D1AEB" w:rsidP="00321589">
      <w:pPr>
        <w:spacing w:after="0" w:line="360" w:lineRule="auto"/>
        <w:ind w:firstLine="567"/>
        <w:contextualSpacing/>
        <w:jc w:val="both"/>
        <w:rPr>
          <w:rFonts w:ascii="Times New Roman" w:hAnsi="Times New Roman" w:cs="Times New Roman"/>
          <w:sz w:val="28"/>
          <w:szCs w:val="28"/>
        </w:rPr>
      </w:pPr>
      <w:r w:rsidRPr="006D1AEB">
        <w:rPr>
          <w:rFonts w:ascii="Times New Roman" w:hAnsi="Times New Roman" w:cs="Times New Roman"/>
          <w:sz w:val="28"/>
          <w:szCs w:val="28"/>
        </w:rPr>
        <w:t>1.</w:t>
      </w:r>
      <w:r w:rsidRPr="006D1AEB">
        <w:rPr>
          <w:rFonts w:ascii="Times New Roman" w:hAnsi="Times New Roman" w:cs="Times New Roman"/>
          <w:sz w:val="28"/>
          <w:szCs w:val="28"/>
        </w:rPr>
        <w:tab/>
        <w:t>Реализация дуальной структуры требует введения схемы раздельного питания квадруполей. В диссертации недостаточно подробно рассмотрена эксплуатационная логика переключения режимов: неясно, предусмотрено ли разделение сеансов работы в различных модах тяжелоионной и поляризованной.</w:t>
      </w:r>
    </w:p>
    <w:p w14:paraId="5EFA0084" w14:textId="2FC42A4C" w:rsidR="00321589" w:rsidRPr="00321589" w:rsidRDefault="00321589" w:rsidP="00321589">
      <w:pPr>
        <w:spacing w:after="0" w:line="360" w:lineRule="auto"/>
        <w:ind w:firstLine="567"/>
        <w:contextualSpacing/>
        <w:jc w:val="both"/>
        <w:rPr>
          <w:rFonts w:ascii="Times New Roman" w:hAnsi="Times New Roman" w:cs="Times New Roman"/>
          <w:sz w:val="28"/>
          <w:szCs w:val="28"/>
        </w:rPr>
      </w:pPr>
      <w:r w:rsidRPr="00321589">
        <w:rPr>
          <w:rFonts w:ascii="Times New Roman" w:hAnsi="Times New Roman" w:cs="Times New Roman"/>
          <w:sz w:val="28"/>
          <w:szCs w:val="28"/>
        </w:rPr>
        <w:t>2.</w:t>
      </w:r>
      <w:r w:rsidRPr="00321589">
        <w:rPr>
          <w:rFonts w:ascii="Times New Roman" w:hAnsi="Times New Roman" w:cs="Times New Roman"/>
          <w:sz w:val="28"/>
          <w:szCs w:val="28"/>
        </w:rPr>
        <w:tab/>
      </w:r>
      <w:r>
        <w:rPr>
          <w:rFonts w:ascii="Times New Roman" w:hAnsi="Times New Roman" w:cs="Times New Roman"/>
          <w:sz w:val="28"/>
          <w:szCs w:val="28"/>
        </w:rPr>
        <w:t xml:space="preserve">Полезно добавить в работу оценки по влиянию предлагаемой реализации резонансной и комбинированной магнитооптической структуры в коллайдере </w:t>
      </w:r>
      <w:r>
        <w:rPr>
          <w:rFonts w:ascii="Times New Roman" w:hAnsi="Times New Roman" w:cs="Times New Roman"/>
          <w:sz w:val="28"/>
          <w:szCs w:val="28"/>
          <w:lang w:val="en-US"/>
        </w:rPr>
        <w:t>NICA</w:t>
      </w:r>
      <w:r w:rsidRPr="00321589">
        <w:rPr>
          <w:rFonts w:ascii="Times New Roman" w:hAnsi="Times New Roman" w:cs="Times New Roman"/>
          <w:sz w:val="28"/>
          <w:szCs w:val="28"/>
        </w:rPr>
        <w:t xml:space="preserve"> </w:t>
      </w:r>
      <w:r>
        <w:rPr>
          <w:rFonts w:ascii="Times New Roman" w:hAnsi="Times New Roman" w:cs="Times New Roman"/>
          <w:sz w:val="28"/>
          <w:szCs w:val="28"/>
        </w:rPr>
        <w:t>на светимость пучка.</w:t>
      </w:r>
    </w:p>
    <w:p w14:paraId="2091FF0B" w14:textId="366B8BAA" w:rsidR="006D1AEB" w:rsidRPr="006D1AEB" w:rsidRDefault="00321589" w:rsidP="006D1AEB">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3</w:t>
      </w:r>
      <w:r w:rsidR="006D1AEB" w:rsidRPr="006D1AEB">
        <w:rPr>
          <w:rFonts w:ascii="Times New Roman" w:hAnsi="Times New Roman" w:cs="Times New Roman"/>
          <w:sz w:val="28"/>
          <w:szCs w:val="28"/>
        </w:rPr>
        <w:t>.</w:t>
      </w:r>
      <w:r w:rsidR="006D1AEB" w:rsidRPr="006D1AEB">
        <w:rPr>
          <w:rFonts w:ascii="Times New Roman" w:hAnsi="Times New Roman" w:cs="Times New Roman"/>
          <w:sz w:val="28"/>
          <w:szCs w:val="28"/>
        </w:rPr>
        <w:tab/>
        <w:t>Использование прямых электродов в фильтрах Вина, предложенных для реализации режима квази-замороженного спина, действительно позволяет достигать высоких напряженностей электрического поля (E</w:t>
      </w:r>
      <w:r w:rsidR="006D1AEB" w:rsidRPr="006D1AEB">
        <w:rPr>
          <w:rFonts w:ascii="Cambria Math" w:hAnsi="Cambria Math" w:cs="Cambria Math"/>
          <w:sz w:val="28"/>
          <w:szCs w:val="28"/>
        </w:rPr>
        <w:t>∼</w:t>
      </w:r>
      <w:r w:rsidR="006D1AEB" w:rsidRPr="006D1AEB">
        <w:rPr>
          <w:rFonts w:ascii="Times New Roman" w:hAnsi="Times New Roman" w:cs="Times New Roman"/>
          <w:sz w:val="28"/>
          <w:szCs w:val="28"/>
        </w:rPr>
        <w:t xml:space="preserve">10 МВ/м) без пробоя, в отличие от искривленных дефлекторов. Однако в работе отсутствуют </w:t>
      </w:r>
      <w:r w:rsidR="006D1AEB" w:rsidRPr="006D1AEB">
        <w:rPr>
          <w:rFonts w:ascii="Times New Roman" w:hAnsi="Times New Roman" w:cs="Times New Roman"/>
          <w:sz w:val="28"/>
          <w:szCs w:val="28"/>
        </w:rPr>
        <w:lastRenderedPageBreak/>
        <w:t>конкретные оценки предельных значений Emax, закладываемых в проект с учетом современных технологий вакуумной изоляции.</w:t>
      </w:r>
    </w:p>
    <w:p w14:paraId="150089FF" w14:textId="7869C13C" w:rsidR="006D1AEB" w:rsidRDefault="00321589" w:rsidP="006D1AEB">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4</w:t>
      </w:r>
      <w:r w:rsidR="006D1AEB" w:rsidRPr="006D1AEB">
        <w:rPr>
          <w:rFonts w:ascii="Times New Roman" w:hAnsi="Times New Roman" w:cs="Times New Roman"/>
          <w:sz w:val="28"/>
          <w:szCs w:val="28"/>
        </w:rPr>
        <w:t>.</w:t>
      </w:r>
      <w:r w:rsidR="006D1AEB" w:rsidRPr="006D1AEB">
        <w:rPr>
          <w:rFonts w:ascii="Times New Roman" w:hAnsi="Times New Roman" w:cs="Times New Roman"/>
          <w:sz w:val="28"/>
          <w:szCs w:val="28"/>
        </w:rPr>
        <w:tab/>
        <w:t>Предложенные в Главе 4 варианты модернизации синхротрона Nuclotron (8- и 16-периодные структуры) предполагают существенное изменение расстановки магнитных элементов и введение прямых участков для фильтров Вина. Не затронут вопрос совместимости новой оптики с существующими системами инжекции из бустера и экстракции на мишени BM@N. Требуется уточнение возможна ли адаптация систем ввода-вывода пучка.</w:t>
      </w:r>
    </w:p>
    <w:p w14:paraId="0C271203" w14:textId="01E02954" w:rsidR="00321589" w:rsidRPr="00321589" w:rsidRDefault="00321589" w:rsidP="00321589">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ab/>
        <w:t>5.</w:t>
      </w:r>
      <w:r>
        <w:rPr>
          <w:rFonts w:ascii="Times New Roman" w:hAnsi="Times New Roman" w:cs="Times New Roman"/>
          <w:sz w:val="28"/>
          <w:szCs w:val="28"/>
        </w:rPr>
        <w:tab/>
        <w:t xml:space="preserve">Было бы полезно дать оценки влияния </w:t>
      </w:r>
      <w:r w:rsidRPr="00321589">
        <w:rPr>
          <w:rFonts w:ascii="Times New Roman" w:hAnsi="Times New Roman" w:cs="Times New Roman"/>
          <w:sz w:val="28"/>
          <w:szCs w:val="28"/>
        </w:rPr>
        <w:t>“</w:t>
      </w:r>
      <w:r>
        <w:rPr>
          <w:rFonts w:ascii="Times New Roman" w:hAnsi="Times New Roman" w:cs="Times New Roman"/>
          <w:sz w:val="28"/>
          <w:szCs w:val="28"/>
        </w:rPr>
        <w:t>не идеальности</w:t>
      </w:r>
      <w:r w:rsidRPr="00321589">
        <w:rPr>
          <w:rFonts w:ascii="Times New Roman" w:hAnsi="Times New Roman" w:cs="Times New Roman"/>
          <w:sz w:val="28"/>
          <w:szCs w:val="28"/>
        </w:rPr>
        <w:t>”</w:t>
      </w:r>
      <w:r>
        <w:rPr>
          <w:rFonts w:ascii="Times New Roman" w:hAnsi="Times New Roman" w:cs="Times New Roman"/>
          <w:sz w:val="28"/>
          <w:szCs w:val="28"/>
        </w:rPr>
        <w:t xml:space="preserve"> оптики синхротрона на время декогеренции и соответственно на возможность измерения ЭДМ протонов и дейтронов. </w:t>
      </w:r>
    </w:p>
    <w:p w14:paraId="047F8EAE" w14:textId="43386F8B" w:rsidR="006D1AEB" w:rsidRPr="00321589" w:rsidRDefault="006D1AEB" w:rsidP="006D1AEB">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ab/>
      </w:r>
      <w:r w:rsidR="00321589">
        <w:rPr>
          <w:rFonts w:ascii="Times New Roman" w:hAnsi="Times New Roman" w:cs="Times New Roman"/>
          <w:sz w:val="28"/>
          <w:szCs w:val="28"/>
        </w:rPr>
        <w:t>6</w:t>
      </w:r>
      <w:r w:rsidRPr="00321589">
        <w:rPr>
          <w:rFonts w:ascii="Times New Roman" w:hAnsi="Times New Roman" w:cs="Times New Roman"/>
          <w:sz w:val="28"/>
          <w:szCs w:val="28"/>
        </w:rPr>
        <w:t>.</w:t>
      </w:r>
      <w:r w:rsidRPr="00321589">
        <w:rPr>
          <w:rFonts w:ascii="Times New Roman" w:hAnsi="Times New Roman" w:cs="Times New Roman"/>
          <w:sz w:val="28"/>
          <w:szCs w:val="28"/>
        </w:rPr>
        <w:tab/>
        <w:t xml:space="preserve">В тексте диссертации иногда встречается смешение понятий «критическая энергия» (как энергия частиц </w:t>
      </w:r>
      <m:oMath>
        <m:sSub>
          <m:sSubPr>
            <m:ctrlPr>
              <w:rPr>
                <w:rFonts w:ascii="Cambria Math" w:hAnsi="Cambria Math" w:cs="Times New Roman"/>
                <w:i/>
                <w:sz w:val="28"/>
                <w:szCs w:val="28"/>
              </w:rPr>
            </m:ctrlPr>
          </m:sSubPr>
          <m:e>
            <m:r>
              <w:rPr>
                <w:rFonts w:ascii="Cambria Math" w:hAnsi="Cambria Math" w:cs="Times New Roman"/>
                <w:sz w:val="28"/>
                <w:szCs w:val="28"/>
              </w:rPr>
              <m:t>E</m:t>
            </m:r>
          </m:e>
          <m:sub>
            <m:r>
              <w:rPr>
                <w:rFonts w:ascii="Cambria Math" w:hAnsi="Cambria Math" w:cs="Times New Roman"/>
                <w:sz w:val="28"/>
                <w:szCs w:val="28"/>
                <w:lang w:val="en-US"/>
              </w:rPr>
              <m:t>tr</m:t>
            </m:r>
          </m:sub>
        </m:sSub>
      </m:oMath>
      <w:r w:rsidRPr="00321589">
        <w:rPr>
          <w:rFonts w:ascii="Times New Roman" w:hAnsi="Times New Roman" w:cs="Times New Roman"/>
          <w:sz w:val="28"/>
          <w:szCs w:val="28"/>
        </w:rPr>
        <w:t>) и «критический гамма-фактор» (</w:t>
      </w:r>
      <m:oMath>
        <m:sSub>
          <m:sSubPr>
            <m:ctrlPr>
              <w:rPr>
                <w:rFonts w:ascii="Cambria Math" w:hAnsi="Cambria Math" w:cs="Times New Roman"/>
                <w:i/>
                <w:sz w:val="28"/>
                <w:szCs w:val="28"/>
              </w:rPr>
            </m:ctrlPr>
          </m:sSubPr>
          <m:e>
            <m:r>
              <w:rPr>
                <w:rFonts w:ascii="Cambria Math" w:hAnsi="Cambria Math" w:cs="Times New Roman"/>
                <w:sz w:val="28"/>
                <w:szCs w:val="28"/>
              </w:rPr>
              <m:t>γ</m:t>
            </m:r>
          </m:e>
          <m:sub>
            <m:r>
              <w:rPr>
                <w:rFonts w:ascii="Cambria Math" w:hAnsi="Cambria Math" w:cs="Times New Roman"/>
                <w:sz w:val="28"/>
                <w:szCs w:val="28"/>
                <w:lang w:val="en-US"/>
              </w:rPr>
              <m:t>tr</m:t>
            </m:r>
          </m:sub>
        </m:sSub>
      </m:oMath>
      <w:r w:rsidRPr="00321589">
        <w:rPr>
          <w:rFonts w:ascii="Times New Roman" w:hAnsi="Times New Roman" w:cs="Times New Roman"/>
          <w:sz w:val="28"/>
          <w:szCs w:val="28"/>
        </w:rPr>
        <w:t>). Хотя контекст обычно позволяет понять смысл, желательно было бы придерживаться единого терминологического аппарата, четко разграничивая безразмерный релятивистский фактор и энергию, особенно в разделах, посвященных скачку энергии и сравнительному анализу структур.</w:t>
      </w:r>
    </w:p>
    <w:p w14:paraId="063700B3" w14:textId="36276C0A" w:rsidR="00321589" w:rsidRPr="00321589" w:rsidRDefault="00321589" w:rsidP="00321589">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7</w:t>
      </w:r>
      <w:r w:rsidR="006D1AEB" w:rsidRPr="00321589">
        <w:rPr>
          <w:rFonts w:ascii="Times New Roman" w:hAnsi="Times New Roman" w:cs="Times New Roman"/>
          <w:sz w:val="28"/>
          <w:szCs w:val="28"/>
        </w:rPr>
        <w:t>.</w:t>
      </w:r>
      <w:r w:rsidR="006D1AEB" w:rsidRPr="00321589">
        <w:rPr>
          <w:rFonts w:ascii="Times New Roman" w:hAnsi="Times New Roman" w:cs="Times New Roman"/>
          <w:sz w:val="28"/>
          <w:szCs w:val="28"/>
        </w:rPr>
        <w:tab/>
        <w:t>На некоторых графиках (например, рис. 1.4, 1.5), иллюстрирующих сравнение времени охлаждения и внутрипучкового рассеяния для различных структур, легенда могла бы быть более подробной. Стоит явно указать диапазоны энергий, где применение рассмотренных структур является эффективным, чтобы читатель мог быстрее оценить границы применимости предложенных моделей без обращения к тексту.</w:t>
      </w:r>
    </w:p>
    <w:p w14:paraId="3C72AE25" w14:textId="249393F1" w:rsidR="006D1AEB" w:rsidRDefault="00321589" w:rsidP="00321589">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8</w:t>
      </w:r>
      <w:r w:rsidRPr="00321589">
        <w:rPr>
          <w:rFonts w:ascii="Times New Roman" w:hAnsi="Times New Roman" w:cs="Times New Roman"/>
          <w:sz w:val="28"/>
          <w:szCs w:val="28"/>
        </w:rPr>
        <w:t>.</w:t>
      </w:r>
      <w:r w:rsidRPr="00321589">
        <w:rPr>
          <w:rFonts w:ascii="Times New Roman" w:hAnsi="Times New Roman" w:cs="Times New Roman"/>
          <w:sz w:val="28"/>
          <w:szCs w:val="28"/>
        </w:rPr>
        <w:tab/>
      </w:r>
      <w:r w:rsidR="006D1AEB" w:rsidRPr="00321589">
        <w:rPr>
          <w:rFonts w:ascii="Times New Roman" w:hAnsi="Times New Roman" w:cs="Times New Roman"/>
          <w:sz w:val="28"/>
          <w:szCs w:val="28"/>
        </w:rPr>
        <w:t>В работе подробно рассматривается влияние критической энергии на продольную динамику пучка. Вместе с тем, анализ влияния области перехода через критическую энергию на поперечную динамику и динамическую апертуру представлен в меньшей степени. Более детальное рассмотрение данного вопроса позволило бы дополнительно обосновать устойчивость пучка при реализации процедуры скачка критической энергии.</w:t>
      </w:r>
    </w:p>
    <w:p w14:paraId="748AE3E9" w14:textId="070507E9" w:rsidR="009C6AE7" w:rsidRPr="009C6AE7" w:rsidRDefault="009C6AE7" w:rsidP="009C6AE7">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ab/>
        <w:t>9.</w:t>
      </w:r>
      <w:r>
        <w:rPr>
          <w:rFonts w:ascii="Times New Roman" w:hAnsi="Times New Roman" w:cs="Times New Roman"/>
          <w:sz w:val="28"/>
          <w:szCs w:val="28"/>
        </w:rPr>
        <w:tab/>
      </w:r>
      <w:r w:rsidRPr="009C6AE7">
        <w:rPr>
          <w:rFonts w:ascii="Times New Roman" w:hAnsi="Times New Roman" w:cs="Times New Roman"/>
          <w:sz w:val="28"/>
          <w:szCs w:val="28"/>
        </w:rPr>
        <w:t xml:space="preserve">В Главе 2 при моделировании продольной микроволновой неустойчивости использовались упрощенные модели импеданса (индуктивный </w:t>
      </w:r>
      <w:r w:rsidRPr="009C6AE7">
        <w:rPr>
          <w:rFonts w:ascii="Times New Roman" w:hAnsi="Times New Roman" w:cs="Times New Roman"/>
          <w:sz w:val="28"/>
          <w:szCs w:val="28"/>
        </w:rPr>
        <w:lastRenderedPageBreak/>
        <w:t>импеданс Z/n=const). Учитывая, что реальный импеданс кольца NICA имеет сложную частотную зависимость, было бы полезно обсудить, как учет точной модели импеданса может количественно изменить порог неустойчивости при скачке критической энергии, даже если качественная картина останется прежней.</w:t>
      </w:r>
    </w:p>
    <w:p w14:paraId="0F564DEB" w14:textId="694D64B5" w:rsidR="009C6AE7" w:rsidRPr="009C6AE7" w:rsidRDefault="009C6AE7" w:rsidP="009C6AE7">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10.</w:t>
      </w:r>
      <w:r>
        <w:rPr>
          <w:rFonts w:ascii="Times New Roman" w:hAnsi="Times New Roman" w:cs="Times New Roman"/>
          <w:sz w:val="28"/>
          <w:szCs w:val="28"/>
        </w:rPr>
        <w:tab/>
      </w:r>
      <w:r w:rsidRPr="009C6AE7">
        <w:rPr>
          <w:rFonts w:ascii="Times New Roman" w:hAnsi="Times New Roman" w:cs="Times New Roman"/>
          <w:sz w:val="28"/>
          <w:szCs w:val="28"/>
        </w:rPr>
        <w:t>Предложенный в Главе 3 метод повышения критической энергии посредством создания резонансной магнитооптической структуры основан на сильной суперпериодической модуляции градиентов квадруполей. Такая организация оптики, при всей своей эффективности для управления критической энергией, неизбежно приводит к росту натуральных хроматических функций и усилению зависимости бетатронных частот от разброса импульса частиц. В диссертации приведены схемы компенсации линейной хроматичности секступолями, однако недостаточно подробно проанализировано влияние остаточной нелинейной хроматичности и высших порядков хроматических аберраций, характерных для резонансных структур, на динамику реального пучка с конечным энергетическим спектром.</w:t>
      </w:r>
    </w:p>
    <w:p w14:paraId="5B3C9DDF" w14:textId="264660E3" w:rsidR="006D1AEB" w:rsidRPr="00FA6B74" w:rsidRDefault="009C6AE7" w:rsidP="009C6AE7">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11.</w:t>
      </w:r>
      <w:r>
        <w:rPr>
          <w:rFonts w:ascii="Times New Roman" w:hAnsi="Times New Roman" w:cs="Times New Roman"/>
          <w:sz w:val="28"/>
          <w:szCs w:val="28"/>
        </w:rPr>
        <w:tab/>
      </w:r>
      <w:r w:rsidRPr="009C6AE7">
        <w:rPr>
          <w:rFonts w:ascii="Times New Roman" w:hAnsi="Times New Roman" w:cs="Times New Roman"/>
          <w:sz w:val="28"/>
          <w:szCs w:val="28"/>
        </w:rPr>
        <w:t>В Главе 4 предложена концепция использования фильтров Вина и обводных каналов для поиска ЭДМ, обеспечивающая длительное время спиновой когерентности. Однако в диссертации недостаточно детально проработана методика выделения истинного сигнала ЭДМ на фоне систематических эффектов. Отсутствует количественная оценка вклада этих систематических ошибок в измеряемую поляризацию и план мероприятий по их минимизации в эксперименте.</w:t>
      </w:r>
    </w:p>
    <w:p w14:paraId="2767A840" w14:textId="07F806FB" w:rsidR="007E2669" w:rsidRPr="00FA6B74" w:rsidRDefault="00FA5577" w:rsidP="00802E07">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 xml:space="preserve">В целом, диссертация написана четким и понятным языком, но не лишена небольшого количества опечаток, грамматических и стилистических ошибок. Сделанные замечания не влияют на общую высокую оценку работы. Соискатель </w:t>
      </w:r>
      <w:r w:rsidR="006952A6">
        <w:rPr>
          <w:rFonts w:ascii="Times New Roman" w:hAnsi="Times New Roman" w:cs="Times New Roman"/>
          <w:sz w:val="28"/>
          <w:szCs w:val="28"/>
        </w:rPr>
        <w:t>Колокольчиков</w:t>
      </w:r>
      <w:r w:rsidRPr="00FA6B74">
        <w:rPr>
          <w:rFonts w:ascii="Times New Roman" w:hAnsi="Times New Roman" w:cs="Times New Roman"/>
          <w:sz w:val="28"/>
          <w:szCs w:val="28"/>
        </w:rPr>
        <w:t xml:space="preserve"> </w:t>
      </w:r>
      <w:r w:rsidR="006952A6">
        <w:rPr>
          <w:rFonts w:ascii="Times New Roman" w:hAnsi="Times New Roman" w:cs="Times New Roman"/>
          <w:sz w:val="28"/>
          <w:szCs w:val="28"/>
        </w:rPr>
        <w:t>С</w:t>
      </w:r>
      <w:r w:rsidRPr="00FA6B74">
        <w:rPr>
          <w:rFonts w:ascii="Times New Roman" w:hAnsi="Times New Roman" w:cs="Times New Roman"/>
          <w:sz w:val="28"/>
          <w:szCs w:val="28"/>
        </w:rPr>
        <w:t>.</w:t>
      </w:r>
      <w:r w:rsidR="006952A6">
        <w:rPr>
          <w:rFonts w:ascii="Times New Roman" w:hAnsi="Times New Roman" w:cs="Times New Roman"/>
          <w:sz w:val="28"/>
          <w:szCs w:val="28"/>
        </w:rPr>
        <w:t>Д</w:t>
      </w:r>
      <w:r w:rsidRPr="00FA6B74">
        <w:rPr>
          <w:rFonts w:ascii="Times New Roman" w:hAnsi="Times New Roman" w:cs="Times New Roman"/>
          <w:sz w:val="28"/>
          <w:szCs w:val="28"/>
        </w:rPr>
        <w:t>. ответил на заданные в ходе защиты вопросы и согласился с замечаниями.</w:t>
      </w:r>
    </w:p>
    <w:p w14:paraId="4EAE7A23" w14:textId="77777777" w:rsidR="007E2669" w:rsidRPr="00FA6B74" w:rsidRDefault="00312E63" w:rsidP="008D04B7">
      <w:pPr>
        <w:spacing w:after="0" w:line="360" w:lineRule="auto"/>
        <w:ind w:firstLine="567"/>
        <w:contextualSpacing/>
        <w:rPr>
          <w:rFonts w:ascii="Times New Roman" w:hAnsi="Times New Roman" w:cs="Times New Roman"/>
          <w:sz w:val="28"/>
          <w:szCs w:val="28"/>
        </w:rPr>
      </w:pPr>
      <w:r w:rsidRPr="00FA6B74">
        <w:rPr>
          <w:rFonts w:ascii="Times New Roman" w:hAnsi="Times New Roman" w:cs="Times New Roman"/>
          <w:sz w:val="28"/>
          <w:szCs w:val="28"/>
        </w:rPr>
        <w:t>Диссертационный совет отмечает, что на основании выполненных соискателем исследований:</w:t>
      </w:r>
    </w:p>
    <w:p w14:paraId="16907738" w14:textId="4C447F48" w:rsidR="007E2669" w:rsidRPr="00B11F4F" w:rsidRDefault="007E2669" w:rsidP="00FA6B74">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t>-</w:t>
      </w:r>
      <w:r w:rsidR="00B11F4F">
        <w:rPr>
          <w:rFonts w:ascii="Times New Roman" w:hAnsi="Times New Roman" w:cs="Times New Roman"/>
          <w:sz w:val="28"/>
          <w:szCs w:val="28"/>
        </w:rPr>
        <w:tab/>
        <w:t>Предложен метод дуальной структуры для ускорения тяжелых ионов и лёгких ядер</w:t>
      </w:r>
      <w:r w:rsidR="00B11F4F" w:rsidRPr="00B11F4F">
        <w:rPr>
          <w:rFonts w:ascii="Times New Roman" w:hAnsi="Times New Roman" w:cs="Times New Roman"/>
          <w:sz w:val="28"/>
          <w:szCs w:val="28"/>
        </w:rPr>
        <w:t>;</w:t>
      </w:r>
    </w:p>
    <w:p w14:paraId="3F3A6567" w14:textId="2CADB1F8" w:rsidR="007E2669" w:rsidRPr="00B11F4F" w:rsidRDefault="007E2669" w:rsidP="00FA6B74">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lastRenderedPageBreak/>
        <w:t>-</w:t>
      </w:r>
      <w:r w:rsidR="00B11F4F">
        <w:rPr>
          <w:rFonts w:ascii="Times New Roman" w:hAnsi="Times New Roman" w:cs="Times New Roman"/>
          <w:sz w:val="28"/>
          <w:szCs w:val="28"/>
        </w:rPr>
        <w:tab/>
        <w:t>Предложены методы подавления дисперсии в резонансной магнитооптической структуре</w:t>
      </w:r>
      <w:r w:rsidR="00B11F4F" w:rsidRPr="00B11F4F">
        <w:rPr>
          <w:rFonts w:ascii="Times New Roman" w:hAnsi="Times New Roman" w:cs="Times New Roman"/>
          <w:sz w:val="28"/>
          <w:szCs w:val="28"/>
        </w:rPr>
        <w:t>;</w:t>
      </w:r>
    </w:p>
    <w:p w14:paraId="3E50F3E3" w14:textId="46BB3F6E" w:rsidR="007E2669" w:rsidRPr="00FA6B74" w:rsidRDefault="007E2669" w:rsidP="00FA6B74">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t>-</w:t>
      </w:r>
      <w:r w:rsidR="00B11F4F">
        <w:rPr>
          <w:rFonts w:ascii="Times New Roman" w:hAnsi="Times New Roman" w:cs="Times New Roman"/>
          <w:sz w:val="28"/>
          <w:szCs w:val="28"/>
        </w:rPr>
        <w:tab/>
      </w:r>
      <w:r w:rsidRPr="00FA6B74">
        <w:rPr>
          <w:rFonts w:ascii="Times New Roman" w:hAnsi="Times New Roman" w:cs="Times New Roman"/>
          <w:sz w:val="28"/>
          <w:szCs w:val="28"/>
        </w:rPr>
        <w:t>Представлены результаты вычисления</w:t>
      </w:r>
      <w:r w:rsidR="00B11F4F" w:rsidRPr="00B11F4F">
        <w:rPr>
          <w:rFonts w:ascii="Times New Roman" w:hAnsi="Times New Roman" w:cs="Times New Roman"/>
          <w:sz w:val="28"/>
          <w:szCs w:val="28"/>
        </w:rPr>
        <w:t xml:space="preserve"> </w:t>
      </w:r>
      <w:r w:rsidR="00B11F4F">
        <w:rPr>
          <w:rFonts w:ascii="Times New Roman" w:hAnsi="Times New Roman" w:cs="Times New Roman"/>
          <w:sz w:val="28"/>
          <w:szCs w:val="28"/>
        </w:rPr>
        <w:t>продольной динамики вблизи критической энергии</w:t>
      </w:r>
      <w:r w:rsidRPr="00FA6B74">
        <w:rPr>
          <w:rFonts w:ascii="Times New Roman" w:hAnsi="Times New Roman" w:cs="Times New Roman"/>
          <w:sz w:val="28"/>
          <w:szCs w:val="28"/>
        </w:rPr>
        <w:t>.</w:t>
      </w:r>
    </w:p>
    <w:p w14:paraId="42A932A4" w14:textId="156C33FF" w:rsidR="007E2669" w:rsidRPr="00B11F4F" w:rsidRDefault="007E2669" w:rsidP="00FA6B74">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t>-</w:t>
      </w:r>
      <w:r w:rsidR="00B11F4F">
        <w:rPr>
          <w:rFonts w:ascii="Times New Roman" w:hAnsi="Times New Roman" w:cs="Times New Roman"/>
          <w:sz w:val="28"/>
          <w:szCs w:val="28"/>
        </w:rPr>
        <w:tab/>
        <w:t>Разработаны 8</w:t>
      </w:r>
      <w:r w:rsidR="00B11F4F" w:rsidRPr="00B11F4F">
        <w:rPr>
          <w:rFonts w:ascii="Times New Roman" w:hAnsi="Times New Roman" w:cs="Times New Roman"/>
          <w:sz w:val="28"/>
          <w:szCs w:val="28"/>
        </w:rPr>
        <w:t>/</w:t>
      </w:r>
      <w:r w:rsidR="00B11F4F">
        <w:rPr>
          <w:rFonts w:ascii="Times New Roman" w:hAnsi="Times New Roman" w:cs="Times New Roman"/>
          <w:sz w:val="28"/>
          <w:szCs w:val="28"/>
        </w:rPr>
        <w:t>16-периодичные структуры с квази-замороженным спином для выделения ЭДМ сигнала дейтрона и протона</w:t>
      </w:r>
      <w:r w:rsidR="00B11F4F" w:rsidRPr="00B11F4F">
        <w:rPr>
          <w:rFonts w:ascii="Times New Roman" w:hAnsi="Times New Roman" w:cs="Times New Roman"/>
          <w:sz w:val="28"/>
          <w:szCs w:val="28"/>
        </w:rPr>
        <w:t>;</w:t>
      </w:r>
    </w:p>
    <w:p w14:paraId="15550DA8" w14:textId="4AD3439F" w:rsidR="007E2669" w:rsidRPr="00B11F4F" w:rsidRDefault="007E2669" w:rsidP="00B11F4F">
      <w:pPr>
        <w:spacing w:after="0" w:line="360" w:lineRule="auto"/>
        <w:contextualSpacing/>
        <w:jc w:val="both"/>
        <w:rPr>
          <w:rFonts w:ascii="Times New Roman" w:hAnsi="Times New Roman" w:cs="Times New Roman"/>
          <w:sz w:val="28"/>
          <w:szCs w:val="28"/>
        </w:rPr>
      </w:pPr>
      <w:r w:rsidRPr="00FA6B74">
        <w:rPr>
          <w:rFonts w:ascii="Times New Roman" w:hAnsi="Times New Roman" w:cs="Times New Roman"/>
          <w:sz w:val="28"/>
          <w:szCs w:val="28"/>
        </w:rPr>
        <w:t>-</w:t>
      </w:r>
      <w:r w:rsidR="00B11F4F">
        <w:rPr>
          <w:rFonts w:ascii="Times New Roman" w:hAnsi="Times New Roman" w:cs="Times New Roman"/>
          <w:sz w:val="28"/>
          <w:szCs w:val="28"/>
        </w:rPr>
        <w:tab/>
        <w:t xml:space="preserve">Предложена структура коллайдера </w:t>
      </w:r>
      <w:r w:rsidR="00B11F4F">
        <w:rPr>
          <w:rFonts w:ascii="Times New Roman" w:hAnsi="Times New Roman" w:cs="Times New Roman"/>
          <w:sz w:val="28"/>
          <w:szCs w:val="28"/>
          <w:lang w:val="en-US"/>
        </w:rPr>
        <w:t>NICA</w:t>
      </w:r>
      <w:r w:rsidR="00B11F4F" w:rsidRPr="00B11F4F">
        <w:rPr>
          <w:rFonts w:ascii="Times New Roman" w:hAnsi="Times New Roman" w:cs="Times New Roman"/>
          <w:sz w:val="28"/>
          <w:szCs w:val="28"/>
        </w:rPr>
        <w:t xml:space="preserve"> </w:t>
      </w:r>
      <w:r w:rsidR="00B11F4F">
        <w:rPr>
          <w:rFonts w:ascii="Times New Roman" w:hAnsi="Times New Roman" w:cs="Times New Roman"/>
          <w:sz w:val="28"/>
          <w:szCs w:val="28"/>
        </w:rPr>
        <w:t>с обводными каналами для измерения ЭДМ дейтрона.</w:t>
      </w:r>
    </w:p>
    <w:p w14:paraId="7AF9AA4A" w14:textId="77777777" w:rsidR="00D128CA" w:rsidRPr="00FA6B74" w:rsidRDefault="00D128CA" w:rsidP="008D04B7">
      <w:pPr>
        <w:spacing w:after="0" w:line="360" w:lineRule="auto"/>
        <w:ind w:firstLine="567"/>
        <w:contextualSpacing/>
        <w:rPr>
          <w:rFonts w:ascii="Times New Roman" w:hAnsi="Times New Roman" w:cs="Times New Roman"/>
          <w:sz w:val="28"/>
          <w:szCs w:val="28"/>
        </w:rPr>
      </w:pPr>
      <w:r w:rsidRPr="00FA6B74">
        <w:rPr>
          <w:rFonts w:ascii="Times New Roman" w:hAnsi="Times New Roman" w:cs="Times New Roman"/>
          <w:sz w:val="28"/>
          <w:szCs w:val="28"/>
        </w:rPr>
        <w:t>Теоретическая и практическая значимость исследования обоснована тем, что:</w:t>
      </w:r>
    </w:p>
    <w:p w14:paraId="5706C4EE" w14:textId="6C2110F7" w:rsidR="00D128CA" w:rsidRPr="00FA6B74" w:rsidRDefault="00F76F55" w:rsidP="008D04B7">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Представленные и</w:t>
      </w:r>
      <w:r w:rsidR="00D128CA" w:rsidRPr="00FA6B74">
        <w:rPr>
          <w:rFonts w:ascii="Times New Roman" w:hAnsi="Times New Roman" w:cs="Times New Roman"/>
          <w:sz w:val="28"/>
          <w:szCs w:val="28"/>
        </w:rPr>
        <w:t xml:space="preserve">сследования имеют определяющее значение как для экспериментальной программы на ускорителях </w:t>
      </w:r>
      <w:r>
        <w:rPr>
          <w:rFonts w:ascii="Times New Roman" w:hAnsi="Times New Roman" w:cs="Times New Roman"/>
          <w:sz w:val="28"/>
          <w:szCs w:val="28"/>
          <w:lang w:val="en-US"/>
        </w:rPr>
        <w:t>NICA</w:t>
      </w:r>
      <w:r w:rsidRPr="00F76F55">
        <w:rPr>
          <w:rFonts w:ascii="Times New Roman" w:hAnsi="Times New Roman" w:cs="Times New Roman"/>
          <w:sz w:val="28"/>
          <w:szCs w:val="28"/>
        </w:rPr>
        <w:t xml:space="preserve"> </w:t>
      </w:r>
      <w:r w:rsidR="00D128CA" w:rsidRPr="00FA6B74">
        <w:rPr>
          <w:rFonts w:ascii="Times New Roman" w:hAnsi="Times New Roman" w:cs="Times New Roman"/>
          <w:sz w:val="28"/>
          <w:szCs w:val="28"/>
        </w:rPr>
        <w:t>и Nuclotron, так и для</w:t>
      </w:r>
      <w:r>
        <w:rPr>
          <w:rFonts w:ascii="Times New Roman" w:hAnsi="Times New Roman" w:cs="Times New Roman"/>
          <w:sz w:val="28"/>
          <w:szCs w:val="28"/>
        </w:rPr>
        <w:t xml:space="preserve"> использования на аналогичных существующих установках.</w:t>
      </w:r>
    </w:p>
    <w:p w14:paraId="0745BA11" w14:textId="394BB6F9" w:rsidR="00A4666B" w:rsidRPr="00A4666B" w:rsidRDefault="00A4666B" w:rsidP="00A4666B">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О</w:t>
      </w:r>
      <w:r w:rsidRPr="00A4666B">
        <w:rPr>
          <w:rFonts w:ascii="Times New Roman" w:hAnsi="Times New Roman" w:cs="Times New Roman"/>
          <w:sz w:val="28"/>
          <w:szCs w:val="28"/>
        </w:rPr>
        <w:t>собое внимание уделено процессам внутрипучкового</w:t>
      </w:r>
      <w:r>
        <w:rPr>
          <w:rFonts w:ascii="Times New Roman" w:hAnsi="Times New Roman" w:cs="Times New Roman"/>
          <w:sz w:val="28"/>
          <w:szCs w:val="28"/>
        </w:rPr>
        <w:t xml:space="preserve"> </w:t>
      </w:r>
      <w:r w:rsidRPr="00A4666B">
        <w:rPr>
          <w:rFonts w:ascii="Times New Roman" w:hAnsi="Times New Roman" w:cs="Times New Roman"/>
          <w:sz w:val="28"/>
          <w:szCs w:val="28"/>
        </w:rPr>
        <w:t>рассеяния и наличию критической энергии, влияющие на динамику многозарядных тяжёлых ионов и лёгких ядер. С этой ц</w:t>
      </w:r>
      <w:r>
        <w:rPr>
          <w:rFonts w:ascii="Times New Roman" w:hAnsi="Times New Roman" w:cs="Times New Roman"/>
          <w:sz w:val="28"/>
          <w:szCs w:val="28"/>
        </w:rPr>
        <w:t>елью предложена</w:t>
      </w:r>
      <w:r w:rsidRPr="00A4666B">
        <w:rPr>
          <w:rFonts w:ascii="Times New Roman" w:hAnsi="Times New Roman" w:cs="Times New Roman"/>
          <w:sz w:val="28"/>
          <w:szCs w:val="28"/>
        </w:rPr>
        <w:t xml:space="preserve"> дуальная</w:t>
      </w:r>
      <w:r>
        <w:rPr>
          <w:rFonts w:ascii="Times New Roman" w:hAnsi="Times New Roman" w:cs="Times New Roman"/>
          <w:sz w:val="28"/>
          <w:szCs w:val="28"/>
        </w:rPr>
        <w:t xml:space="preserve"> </w:t>
      </w:r>
      <w:r w:rsidRPr="00A4666B">
        <w:rPr>
          <w:rFonts w:ascii="Times New Roman" w:hAnsi="Times New Roman" w:cs="Times New Roman"/>
          <w:sz w:val="28"/>
          <w:szCs w:val="28"/>
        </w:rPr>
        <w:t>магнитооптическая структура, способная адаптироваться для целей обоих типов</w:t>
      </w:r>
      <w:r>
        <w:rPr>
          <w:rFonts w:ascii="Times New Roman" w:hAnsi="Times New Roman" w:cs="Times New Roman"/>
          <w:sz w:val="28"/>
          <w:szCs w:val="28"/>
        </w:rPr>
        <w:t>.</w:t>
      </w:r>
    </w:p>
    <w:p w14:paraId="3DECB84D" w14:textId="3605B5E0" w:rsidR="00D128CA" w:rsidRDefault="00A4666B" w:rsidP="00A4666B">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П</w:t>
      </w:r>
      <w:r w:rsidRPr="00A4666B">
        <w:rPr>
          <w:rFonts w:ascii="Times New Roman" w:hAnsi="Times New Roman" w:cs="Times New Roman"/>
          <w:sz w:val="28"/>
          <w:szCs w:val="28"/>
        </w:rPr>
        <w:t>роведён учёт влияния высших порядков разброса по</w:t>
      </w:r>
      <w:r>
        <w:rPr>
          <w:rFonts w:ascii="Times New Roman" w:hAnsi="Times New Roman" w:cs="Times New Roman"/>
          <w:sz w:val="28"/>
          <w:szCs w:val="28"/>
        </w:rPr>
        <w:t xml:space="preserve"> </w:t>
      </w:r>
      <w:r w:rsidRPr="00A4666B">
        <w:rPr>
          <w:rFonts w:ascii="Times New Roman" w:hAnsi="Times New Roman" w:cs="Times New Roman"/>
          <w:sz w:val="28"/>
          <w:szCs w:val="28"/>
        </w:rPr>
        <w:t>импульсам и моделей продольных импедансов при пересечении критической</w:t>
      </w:r>
      <w:r>
        <w:rPr>
          <w:rFonts w:ascii="Times New Roman" w:hAnsi="Times New Roman" w:cs="Times New Roman"/>
          <w:sz w:val="28"/>
          <w:szCs w:val="28"/>
        </w:rPr>
        <w:t xml:space="preserve"> </w:t>
      </w:r>
      <w:r w:rsidRPr="00A4666B">
        <w:rPr>
          <w:rFonts w:ascii="Times New Roman" w:hAnsi="Times New Roman" w:cs="Times New Roman"/>
          <w:sz w:val="28"/>
          <w:szCs w:val="28"/>
        </w:rPr>
        <w:t>энергии. Также рассмотрен метод скачка критической энергии для различных</w:t>
      </w:r>
      <w:r>
        <w:rPr>
          <w:rFonts w:ascii="Times New Roman" w:hAnsi="Times New Roman" w:cs="Times New Roman"/>
          <w:sz w:val="28"/>
          <w:szCs w:val="28"/>
        </w:rPr>
        <w:t xml:space="preserve"> </w:t>
      </w:r>
      <w:r w:rsidRPr="00A4666B">
        <w:rPr>
          <w:rFonts w:ascii="Times New Roman" w:hAnsi="Times New Roman" w:cs="Times New Roman"/>
          <w:sz w:val="28"/>
          <w:szCs w:val="28"/>
        </w:rPr>
        <w:t>ускоряющих потенциалов с целью сохранения стабильности сгустка</w:t>
      </w:r>
      <w:r w:rsidR="00D128CA" w:rsidRPr="00FA6B74">
        <w:rPr>
          <w:rFonts w:ascii="Times New Roman" w:hAnsi="Times New Roman" w:cs="Times New Roman"/>
          <w:sz w:val="28"/>
          <w:szCs w:val="28"/>
        </w:rPr>
        <w:t>.</w:t>
      </w:r>
    </w:p>
    <w:p w14:paraId="141F2B05" w14:textId="4C2B37B0" w:rsidR="00A4666B" w:rsidRDefault="00A4666B" w:rsidP="00A4666B">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Рассмотрен</w:t>
      </w:r>
      <w:r w:rsidRPr="00A4666B">
        <w:rPr>
          <w:rFonts w:ascii="Times New Roman" w:hAnsi="Times New Roman" w:cs="Times New Roman"/>
          <w:sz w:val="28"/>
          <w:szCs w:val="28"/>
        </w:rPr>
        <w:t xml:space="preserve"> метод вариации критической энергии</w:t>
      </w:r>
      <w:r>
        <w:rPr>
          <w:rFonts w:ascii="Times New Roman" w:hAnsi="Times New Roman" w:cs="Times New Roman"/>
          <w:sz w:val="28"/>
          <w:szCs w:val="28"/>
        </w:rPr>
        <w:t xml:space="preserve"> </w:t>
      </w:r>
      <w:r w:rsidRPr="00A4666B">
        <w:rPr>
          <w:rFonts w:ascii="Times New Roman" w:hAnsi="Times New Roman" w:cs="Times New Roman"/>
          <w:sz w:val="28"/>
          <w:szCs w:val="28"/>
        </w:rPr>
        <w:t>путем модуляции дисперсионной функции в резонансной структуре. Для этог</w:t>
      </w:r>
      <w:r>
        <w:rPr>
          <w:rFonts w:ascii="Times New Roman" w:hAnsi="Times New Roman" w:cs="Times New Roman"/>
          <w:sz w:val="28"/>
          <w:szCs w:val="28"/>
        </w:rPr>
        <w:t>о</w:t>
      </w:r>
      <w:r w:rsidRPr="00A4666B">
        <w:rPr>
          <w:rFonts w:ascii="Times New Roman" w:hAnsi="Times New Roman" w:cs="Times New Roman"/>
          <w:sz w:val="28"/>
          <w:szCs w:val="28"/>
        </w:rPr>
        <w:t xml:space="preserve"> </w:t>
      </w:r>
      <w:r>
        <w:rPr>
          <w:rFonts w:ascii="Times New Roman" w:hAnsi="Times New Roman" w:cs="Times New Roman"/>
          <w:sz w:val="28"/>
          <w:szCs w:val="28"/>
        </w:rPr>
        <w:t xml:space="preserve">может </w:t>
      </w:r>
      <w:r w:rsidRPr="00A4666B">
        <w:rPr>
          <w:rFonts w:ascii="Times New Roman" w:hAnsi="Times New Roman" w:cs="Times New Roman"/>
          <w:sz w:val="28"/>
          <w:szCs w:val="28"/>
        </w:rPr>
        <w:t>вводится как суперпериодическая модуляция градиентов квадрупольных</w:t>
      </w:r>
      <w:r>
        <w:rPr>
          <w:rFonts w:ascii="Times New Roman" w:hAnsi="Times New Roman" w:cs="Times New Roman"/>
          <w:sz w:val="28"/>
          <w:szCs w:val="28"/>
        </w:rPr>
        <w:t xml:space="preserve"> </w:t>
      </w:r>
      <w:r w:rsidRPr="00A4666B">
        <w:rPr>
          <w:rFonts w:ascii="Times New Roman" w:hAnsi="Times New Roman" w:cs="Times New Roman"/>
          <w:sz w:val="28"/>
          <w:szCs w:val="28"/>
        </w:rPr>
        <w:t>линз, так и модуляция кривизны орбиты, тем самым изменяя коэффициент сжатия орбиты</w:t>
      </w:r>
      <w:r>
        <w:rPr>
          <w:rFonts w:ascii="Times New Roman" w:hAnsi="Times New Roman" w:cs="Times New Roman"/>
          <w:sz w:val="28"/>
          <w:szCs w:val="28"/>
        </w:rPr>
        <w:t>.</w:t>
      </w:r>
    </w:p>
    <w:p w14:paraId="31043A06" w14:textId="6B7613BA" w:rsidR="00A4666B" w:rsidRPr="00FA6B74" w:rsidRDefault="004F1DE8" w:rsidP="00A4666B">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t>И</w:t>
      </w:r>
      <w:r w:rsidR="00A4666B" w:rsidRPr="00A4666B">
        <w:rPr>
          <w:rFonts w:ascii="Times New Roman" w:hAnsi="Times New Roman" w:cs="Times New Roman"/>
          <w:sz w:val="28"/>
          <w:szCs w:val="28"/>
        </w:rPr>
        <w:t>зуче</w:t>
      </w:r>
      <w:r>
        <w:rPr>
          <w:rFonts w:ascii="Times New Roman" w:hAnsi="Times New Roman" w:cs="Times New Roman"/>
          <w:sz w:val="28"/>
          <w:szCs w:val="28"/>
        </w:rPr>
        <w:t>н способ измерения</w:t>
      </w:r>
      <w:r w:rsidR="00A4666B" w:rsidRPr="00A4666B">
        <w:rPr>
          <w:rFonts w:ascii="Times New Roman" w:hAnsi="Times New Roman" w:cs="Times New Roman"/>
          <w:sz w:val="28"/>
          <w:szCs w:val="28"/>
        </w:rPr>
        <w:t xml:space="preserve"> электрического дипольного момента легких заряженных частиц</w:t>
      </w:r>
      <w:r>
        <w:rPr>
          <w:rFonts w:ascii="Times New Roman" w:hAnsi="Times New Roman" w:cs="Times New Roman"/>
          <w:sz w:val="28"/>
          <w:szCs w:val="28"/>
        </w:rPr>
        <w:t xml:space="preserve"> в накопительном кольце</w:t>
      </w:r>
      <w:r w:rsidR="00A4666B" w:rsidRPr="00A4666B">
        <w:rPr>
          <w:rFonts w:ascii="Times New Roman" w:hAnsi="Times New Roman" w:cs="Times New Roman"/>
          <w:sz w:val="28"/>
          <w:szCs w:val="28"/>
        </w:rPr>
        <w:t>. Исследовано применение</w:t>
      </w:r>
      <w:r w:rsidR="00A4666B">
        <w:rPr>
          <w:rFonts w:ascii="Times New Roman" w:hAnsi="Times New Roman" w:cs="Times New Roman"/>
          <w:sz w:val="28"/>
          <w:szCs w:val="28"/>
        </w:rPr>
        <w:t xml:space="preserve"> </w:t>
      </w:r>
      <w:r w:rsidR="00A4666B" w:rsidRPr="00A4666B">
        <w:rPr>
          <w:rFonts w:ascii="Times New Roman" w:hAnsi="Times New Roman" w:cs="Times New Roman"/>
          <w:sz w:val="28"/>
          <w:szCs w:val="28"/>
        </w:rPr>
        <w:t>концепции</w:t>
      </w:r>
      <w:r w:rsidR="00A4666B">
        <w:rPr>
          <w:rFonts w:ascii="Times New Roman" w:hAnsi="Times New Roman" w:cs="Times New Roman"/>
          <w:sz w:val="28"/>
          <w:szCs w:val="28"/>
        </w:rPr>
        <w:t xml:space="preserve"> «</w:t>
      </w:r>
      <w:r w:rsidR="00A4666B" w:rsidRPr="00A4666B">
        <w:rPr>
          <w:rFonts w:ascii="Times New Roman" w:hAnsi="Times New Roman" w:cs="Times New Roman"/>
          <w:sz w:val="28"/>
          <w:szCs w:val="28"/>
        </w:rPr>
        <w:t>квази-замороженного</w:t>
      </w:r>
      <w:r w:rsidR="00A4666B">
        <w:rPr>
          <w:rFonts w:ascii="Times New Roman" w:hAnsi="Times New Roman" w:cs="Times New Roman"/>
          <w:sz w:val="28"/>
          <w:szCs w:val="28"/>
        </w:rPr>
        <w:t xml:space="preserve">» </w:t>
      </w:r>
      <w:r w:rsidR="00A4666B" w:rsidRPr="00A4666B">
        <w:rPr>
          <w:rFonts w:ascii="Times New Roman" w:hAnsi="Times New Roman" w:cs="Times New Roman"/>
          <w:sz w:val="28"/>
          <w:szCs w:val="28"/>
        </w:rPr>
        <w:t>спина. Рассм</w:t>
      </w:r>
      <w:r w:rsidR="00A4666B">
        <w:rPr>
          <w:rFonts w:ascii="Times New Roman" w:hAnsi="Times New Roman" w:cs="Times New Roman"/>
          <w:sz w:val="28"/>
          <w:szCs w:val="28"/>
        </w:rPr>
        <w:t>отрена</w:t>
      </w:r>
      <w:r w:rsidR="00A4666B" w:rsidRPr="00A4666B">
        <w:rPr>
          <w:rFonts w:ascii="Times New Roman" w:hAnsi="Times New Roman" w:cs="Times New Roman"/>
          <w:sz w:val="28"/>
          <w:szCs w:val="28"/>
        </w:rPr>
        <w:t xml:space="preserve"> возможность модернизации колец с сохранением текущего предназначения и расширением исследовательских возможностей установок.</w:t>
      </w:r>
    </w:p>
    <w:p w14:paraId="3D673644" w14:textId="17BAF8AD" w:rsidR="00563B4A" w:rsidRPr="00FA6B74" w:rsidRDefault="008D04B7" w:rsidP="008D04B7">
      <w:pPr>
        <w:spacing w:after="0" w:line="360" w:lineRule="auto"/>
        <w:ind w:firstLine="567"/>
        <w:contextualSpacing/>
        <w:jc w:val="both"/>
        <w:rPr>
          <w:rFonts w:ascii="Times New Roman" w:hAnsi="Times New Roman" w:cs="Times New Roman"/>
          <w:sz w:val="28"/>
          <w:szCs w:val="28"/>
        </w:rPr>
      </w:pPr>
      <w:r>
        <w:rPr>
          <w:rFonts w:ascii="Times New Roman" w:hAnsi="Times New Roman" w:cs="Times New Roman"/>
          <w:sz w:val="28"/>
          <w:szCs w:val="28"/>
        </w:rPr>
        <w:lastRenderedPageBreak/>
        <w:t>П</w:t>
      </w:r>
      <w:r w:rsidR="00C27F97" w:rsidRPr="00FA6B74">
        <w:rPr>
          <w:rFonts w:ascii="Times New Roman" w:hAnsi="Times New Roman" w:cs="Times New Roman"/>
          <w:sz w:val="28"/>
          <w:szCs w:val="28"/>
        </w:rPr>
        <w:t>рименительно к проблематике диссертации результативно (эффективно, то есть с получением обладающих новизной результатов) использованы комплексы программ численного моделирования</w:t>
      </w:r>
      <w:r w:rsidR="00F76F55" w:rsidRPr="00F76F55">
        <w:rPr>
          <w:rFonts w:ascii="Times New Roman" w:hAnsi="Times New Roman" w:cs="Times New Roman"/>
          <w:sz w:val="28"/>
          <w:szCs w:val="28"/>
        </w:rPr>
        <w:t xml:space="preserve"> </w:t>
      </w:r>
      <w:r w:rsidR="00AF1A8F">
        <w:rPr>
          <w:rFonts w:ascii="Times New Roman" w:hAnsi="Times New Roman" w:cs="Times New Roman"/>
          <w:sz w:val="28"/>
          <w:szCs w:val="28"/>
          <w:lang w:val="en-US"/>
        </w:rPr>
        <w:t>MADX</w:t>
      </w:r>
      <w:r w:rsidR="00C27F97" w:rsidRPr="00FA6B74">
        <w:rPr>
          <w:rFonts w:ascii="Times New Roman" w:hAnsi="Times New Roman" w:cs="Times New Roman"/>
          <w:sz w:val="28"/>
          <w:szCs w:val="28"/>
        </w:rPr>
        <w:t>,</w:t>
      </w:r>
      <w:r w:rsidR="00AF1A8F" w:rsidRPr="00AF1A8F">
        <w:rPr>
          <w:rFonts w:ascii="Times New Roman" w:hAnsi="Times New Roman" w:cs="Times New Roman"/>
          <w:sz w:val="28"/>
          <w:szCs w:val="28"/>
        </w:rPr>
        <w:t xml:space="preserve"> </w:t>
      </w:r>
      <w:r w:rsidR="00C27F97" w:rsidRPr="00FA6B74">
        <w:rPr>
          <w:rFonts w:ascii="Times New Roman" w:hAnsi="Times New Roman" w:cs="Times New Roman"/>
          <w:sz w:val="28"/>
          <w:szCs w:val="28"/>
          <w:lang w:val="en-US"/>
        </w:rPr>
        <w:t>OPTIM</w:t>
      </w:r>
      <w:r w:rsidR="00AF1A8F" w:rsidRPr="00AF1A8F">
        <w:rPr>
          <w:rFonts w:ascii="Times New Roman" w:hAnsi="Times New Roman" w:cs="Times New Roman"/>
          <w:sz w:val="28"/>
          <w:szCs w:val="28"/>
        </w:rPr>
        <w:t xml:space="preserve">, </w:t>
      </w:r>
      <w:r w:rsidR="00AF1A8F">
        <w:rPr>
          <w:rFonts w:ascii="Times New Roman" w:hAnsi="Times New Roman" w:cs="Times New Roman"/>
          <w:sz w:val="28"/>
          <w:szCs w:val="28"/>
          <w:lang w:val="en-US"/>
        </w:rPr>
        <w:t>BLonD</w:t>
      </w:r>
      <w:r w:rsidR="00AF1A8F" w:rsidRPr="00AF1A8F">
        <w:rPr>
          <w:rFonts w:ascii="Times New Roman" w:hAnsi="Times New Roman" w:cs="Times New Roman"/>
          <w:sz w:val="28"/>
          <w:szCs w:val="28"/>
        </w:rPr>
        <w:t xml:space="preserve">, </w:t>
      </w:r>
      <w:r w:rsidR="00AF1A8F">
        <w:rPr>
          <w:rFonts w:ascii="Times New Roman" w:hAnsi="Times New Roman" w:cs="Times New Roman"/>
          <w:sz w:val="28"/>
          <w:szCs w:val="28"/>
          <w:lang w:val="en-US"/>
        </w:rPr>
        <w:t>BMAD</w:t>
      </w:r>
      <w:r w:rsidR="00AF1A8F" w:rsidRPr="00AF1A8F">
        <w:rPr>
          <w:rFonts w:ascii="Times New Roman" w:hAnsi="Times New Roman" w:cs="Times New Roman"/>
          <w:sz w:val="28"/>
          <w:szCs w:val="28"/>
        </w:rPr>
        <w:t xml:space="preserve">, </w:t>
      </w:r>
      <w:r w:rsidR="00AF1A8F" w:rsidRPr="00FA6B74">
        <w:rPr>
          <w:rFonts w:ascii="Times New Roman" w:hAnsi="Times New Roman" w:cs="Times New Roman"/>
          <w:sz w:val="28"/>
          <w:szCs w:val="28"/>
          <w:lang w:val="en-US"/>
        </w:rPr>
        <w:t>COSY</w:t>
      </w:r>
      <w:r w:rsidR="00AF1A8F" w:rsidRPr="00FA6B74">
        <w:rPr>
          <w:rFonts w:ascii="Times New Roman" w:hAnsi="Times New Roman" w:cs="Times New Roman"/>
          <w:sz w:val="28"/>
          <w:szCs w:val="28"/>
        </w:rPr>
        <w:t xml:space="preserve"> </w:t>
      </w:r>
      <w:r w:rsidR="00AF1A8F" w:rsidRPr="00FA6B74">
        <w:rPr>
          <w:rFonts w:ascii="Times New Roman" w:hAnsi="Times New Roman" w:cs="Times New Roman"/>
          <w:sz w:val="28"/>
          <w:szCs w:val="28"/>
          <w:lang w:val="en-US"/>
        </w:rPr>
        <w:t>Infinity</w:t>
      </w:r>
      <w:r w:rsidR="00C27F97" w:rsidRPr="00FA6B74">
        <w:rPr>
          <w:rFonts w:ascii="Times New Roman" w:hAnsi="Times New Roman" w:cs="Times New Roman"/>
          <w:sz w:val="28"/>
          <w:szCs w:val="28"/>
        </w:rPr>
        <w:t>. Изложены методы построения программ для численных расчётов, используемые аналитические модели описания физического эксперимента, этапы и физические особенности проведения эксперимента</w:t>
      </w:r>
      <w:r w:rsidR="00563B4A" w:rsidRPr="00FA6B74">
        <w:rPr>
          <w:rFonts w:ascii="Times New Roman" w:hAnsi="Times New Roman" w:cs="Times New Roman"/>
          <w:sz w:val="28"/>
          <w:szCs w:val="28"/>
        </w:rPr>
        <w:t>. Описаны особенности внедрения и реализации методики проведения эксперимент</w:t>
      </w:r>
      <w:r w:rsidR="009E3555">
        <w:rPr>
          <w:rFonts w:ascii="Times New Roman" w:hAnsi="Times New Roman" w:cs="Times New Roman"/>
          <w:sz w:val="28"/>
          <w:szCs w:val="28"/>
        </w:rPr>
        <w:t>а</w:t>
      </w:r>
      <w:r w:rsidR="00563B4A" w:rsidRPr="00FA6B74">
        <w:rPr>
          <w:rFonts w:ascii="Times New Roman" w:hAnsi="Times New Roman" w:cs="Times New Roman"/>
          <w:sz w:val="28"/>
          <w:szCs w:val="28"/>
        </w:rPr>
        <w:t>. Изучены особенности проведения эксперимента на ускорител</w:t>
      </w:r>
      <w:r w:rsidR="009E3555">
        <w:rPr>
          <w:rFonts w:ascii="Times New Roman" w:hAnsi="Times New Roman" w:cs="Times New Roman"/>
          <w:sz w:val="28"/>
          <w:szCs w:val="28"/>
        </w:rPr>
        <w:t>ях</w:t>
      </w:r>
      <w:r w:rsidR="00563B4A" w:rsidRPr="00FA6B74">
        <w:rPr>
          <w:rFonts w:ascii="Times New Roman" w:hAnsi="Times New Roman" w:cs="Times New Roman"/>
          <w:sz w:val="28"/>
          <w:szCs w:val="28"/>
        </w:rPr>
        <w:t xml:space="preserve"> </w:t>
      </w:r>
      <w:r w:rsidR="009E3555">
        <w:rPr>
          <w:rFonts w:ascii="Times New Roman" w:hAnsi="Times New Roman" w:cs="Times New Roman"/>
          <w:sz w:val="28"/>
          <w:szCs w:val="28"/>
          <w:lang w:val="en-US"/>
        </w:rPr>
        <w:t>NICA</w:t>
      </w:r>
      <w:r w:rsidR="009E3555" w:rsidRPr="009E3555">
        <w:rPr>
          <w:rFonts w:ascii="Times New Roman" w:hAnsi="Times New Roman" w:cs="Times New Roman"/>
          <w:sz w:val="28"/>
          <w:szCs w:val="28"/>
        </w:rPr>
        <w:t xml:space="preserve"> </w:t>
      </w:r>
      <w:r w:rsidR="009E3555">
        <w:rPr>
          <w:rFonts w:ascii="Times New Roman" w:hAnsi="Times New Roman" w:cs="Times New Roman"/>
          <w:sz w:val="28"/>
          <w:szCs w:val="28"/>
        </w:rPr>
        <w:t xml:space="preserve">и </w:t>
      </w:r>
      <w:r w:rsidR="009E3555">
        <w:rPr>
          <w:rFonts w:ascii="Times New Roman" w:hAnsi="Times New Roman" w:cs="Times New Roman"/>
          <w:sz w:val="28"/>
          <w:szCs w:val="28"/>
          <w:lang w:val="en-US"/>
        </w:rPr>
        <w:t>Nuclotron</w:t>
      </w:r>
      <w:r w:rsidR="00563B4A" w:rsidRPr="00FA6B74">
        <w:rPr>
          <w:rFonts w:ascii="Times New Roman" w:hAnsi="Times New Roman" w:cs="Times New Roman"/>
          <w:sz w:val="28"/>
          <w:szCs w:val="28"/>
        </w:rPr>
        <w:t xml:space="preserve">, даны обоснованные практические и методические рекомендации для оптимизации основополагающих процессов, таких как </w:t>
      </w:r>
      <w:r w:rsidR="009E3555">
        <w:rPr>
          <w:rFonts w:ascii="Times New Roman" w:hAnsi="Times New Roman" w:cs="Times New Roman"/>
          <w:sz w:val="28"/>
          <w:szCs w:val="28"/>
        </w:rPr>
        <w:t xml:space="preserve">скачок критической энергии или модуляция градиентов квадрупольных линз для повышения критической энергии. </w:t>
      </w:r>
    </w:p>
    <w:p w14:paraId="3B99B5CE" w14:textId="334C1E1C" w:rsidR="00C27F97" w:rsidRPr="00FA6B74" w:rsidRDefault="00563B4A" w:rsidP="008D04B7">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Представленные в диссертации научные результаты являются новыми, обоснованными и достоверными, что подтверждается качественным согласием результатов численного моделирования с экспериментальными данными. В частности, результаты</w:t>
      </w:r>
      <w:r w:rsidR="00770CA5">
        <w:rPr>
          <w:rFonts w:ascii="Times New Roman" w:hAnsi="Times New Roman" w:cs="Times New Roman"/>
          <w:sz w:val="28"/>
          <w:szCs w:val="28"/>
        </w:rPr>
        <w:t xml:space="preserve"> по методу скачка критической энергии с учётом высших порядков разложения коэффициента уплотнения орбиты</w:t>
      </w:r>
      <w:r w:rsidRPr="00FA6B74">
        <w:rPr>
          <w:rFonts w:ascii="Times New Roman" w:hAnsi="Times New Roman" w:cs="Times New Roman"/>
          <w:sz w:val="28"/>
          <w:szCs w:val="28"/>
        </w:rPr>
        <w:t>, согласуются с</w:t>
      </w:r>
      <w:r w:rsidR="00770CA5">
        <w:rPr>
          <w:rFonts w:ascii="Times New Roman" w:hAnsi="Times New Roman" w:cs="Times New Roman"/>
          <w:sz w:val="28"/>
          <w:szCs w:val="28"/>
        </w:rPr>
        <w:t xml:space="preserve"> экспериментальными данными, полученными на </w:t>
      </w:r>
      <w:r w:rsidR="00770CA5" w:rsidRPr="00FA6B74">
        <w:rPr>
          <w:rFonts w:ascii="Times New Roman" w:hAnsi="Times New Roman" w:cs="Times New Roman"/>
          <w:sz w:val="28"/>
          <w:szCs w:val="28"/>
        </w:rPr>
        <w:t>полученны</w:t>
      </w:r>
      <w:r w:rsidR="00770CA5">
        <w:rPr>
          <w:rFonts w:ascii="Times New Roman" w:hAnsi="Times New Roman" w:cs="Times New Roman"/>
          <w:sz w:val="28"/>
          <w:szCs w:val="28"/>
        </w:rPr>
        <w:t>ми</w:t>
      </w:r>
      <w:r w:rsidR="00770CA5" w:rsidRPr="00FA6B74">
        <w:rPr>
          <w:rFonts w:ascii="Times New Roman" w:hAnsi="Times New Roman" w:cs="Times New Roman"/>
          <w:sz w:val="28"/>
          <w:szCs w:val="28"/>
        </w:rPr>
        <w:t xml:space="preserve"> на </w:t>
      </w:r>
      <w:r w:rsidR="00770CA5">
        <w:rPr>
          <w:rFonts w:ascii="Times New Roman" w:hAnsi="Times New Roman" w:cs="Times New Roman"/>
          <w:sz w:val="28"/>
          <w:szCs w:val="28"/>
        </w:rPr>
        <w:t>синхротроне У-70</w:t>
      </w:r>
      <w:r w:rsidRPr="00FA6B74">
        <w:rPr>
          <w:rFonts w:ascii="Times New Roman" w:hAnsi="Times New Roman" w:cs="Times New Roman"/>
          <w:sz w:val="28"/>
          <w:szCs w:val="28"/>
        </w:rPr>
        <w:t>. Упомянутые комплексы программ для численн</w:t>
      </w:r>
      <w:r w:rsidR="00CB3F9E" w:rsidRPr="00FA6B74">
        <w:rPr>
          <w:rFonts w:ascii="Times New Roman" w:hAnsi="Times New Roman" w:cs="Times New Roman"/>
          <w:sz w:val="28"/>
          <w:szCs w:val="28"/>
        </w:rPr>
        <w:t>ого моделирования</w:t>
      </w:r>
      <w:r w:rsidRPr="00FA6B74">
        <w:rPr>
          <w:rFonts w:ascii="Times New Roman" w:hAnsi="Times New Roman" w:cs="Times New Roman"/>
          <w:sz w:val="28"/>
          <w:szCs w:val="28"/>
        </w:rPr>
        <w:t xml:space="preserve"> был</w:t>
      </w:r>
      <w:r w:rsidR="00CB3F9E" w:rsidRPr="00FA6B74">
        <w:rPr>
          <w:rFonts w:ascii="Times New Roman" w:hAnsi="Times New Roman" w:cs="Times New Roman"/>
          <w:sz w:val="28"/>
          <w:szCs w:val="28"/>
        </w:rPr>
        <w:t>и</w:t>
      </w:r>
      <w:r w:rsidRPr="00FA6B74">
        <w:rPr>
          <w:rFonts w:ascii="Times New Roman" w:hAnsi="Times New Roman" w:cs="Times New Roman"/>
          <w:sz w:val="28"/>
          <w:szCs w:val="28"/>
        </w:rPr>
        <w:t xml:space="preserve"> многократно апробирован</w:t>
      </w:r>
      <w:r w:rsidR="00CB3F9E" w:rsidRPr="00FA6B74">
        <w:rPr>
          <w:rFonts w:ascii="Times New Roman" w:hAnsi="Times New Roman" w:cs="Times New Roman"/>
          <w:sz w:val="28"/>
          <w:szCs w:val="28"/>
        </w:rPr>
        <w:t>ы</w:t>
      </w:r>
      <w:r w:rsidRPr="00FA6B74">
        <w:rPr>
          <w:rFonts w:ascii="Times New Roman" w:hAnsi="Times New Roman" w:cs="Times New Roman"/>
          <w:sz w:val="28"/>
          <w:szCs w:val="28"/>
        </w:rPr>
        <w:t xml:space="preserve"> в ходе решения задач из области исследований. Полученные диссертантом результаты были представлены на основных международных конференциях, совещаниях коллаборации и международных научных групп</w:t>
      </w:r>
      <w:r w:rsidR="00CB3F9E" w:rsidRPr="00FA6B74">
        <w:rPr>
          <w:rFonts w:ascii="Times New Roman" w:hAnsi="Times New Roman" w:cs="Times New Roman"/>
          <w:sz w:val="28"/>
          <w:szCs w:val="28"/>
        </w:rPr>
        <w:t xml:space="preserve"> по тематике исследования</w:t>
      </w:r>
      <w:r w:rsidRPr="00FA6B74">
        <w:rPr>
          <w:rFonts w:ascii="Times New Roman" w:hAnsi="Times New Roman" w:cs="Times New Roman"/>
          <w:sz w:val="28"/>
          <w:szCs w:val="28"/>
        </w:rPr>
        <w:t>.</w:t>
      </w:r>
    </w:p>
    <w:p w14:paraId="686988B1" w14:textId="19C4C4F5" w:rsidR="0084319E" w:rsidRPr="008C4684" w:rsidRDefault="00CB3F9E" w:rsidP="00EC6176">
      <w:pPr>
        <w:spacing w:after="0" w:line="360" w:lineRule="auto"/>
        <w:ind w:firstLine="567"/>
        <w:contextualSpacing/>
        <w:jc w:val="both"/>
        <w:rPr>
          <w:rFonts w:ascii="Times New Roman" w:hAnsi="Times New Roman" w:cs="Times New Roman"/>
          <w:sz w:val="28"/>
          <w:szCs w:val="28"/>
        </w:rPr>
      </w:pPr>
      <w:r w:rsidRPr="00FA6B74">
        <w:rPr>
          <w:rFonts w:ascii="Times New Roman" w:hAnsi="Times New Roman" w:cs="Times New Roman"/>
          <w:sz w:val="28"/>
          <w:szCs w:val="28"/>
        </w:rPr>
        <w:t xml:space="preserve">Все результаты, выносимые на защиту, получены автором лично либо при его непосредственном участии. </w:t>
      </w:r>
      <w:r w:rsidR="00EC6176" w:rsidRPr="00EC6176">
        <w:rPr>
          <w:rFonts w:ascii="Times New Roman" w:hAnsi="Times New Roman" w:cs="Times New Roman"/>
          <w:sz w:val="28"/>
          <w:szCs w:val="28"/>
        </w:rPr>
        <w:t>Результаты по подготовке и проведению эксперимента</w:t>
      </w:r>
      <w:r w:rsidR="00EC6176">
        <w:rPr>
          <w:rFonts w:ascii="Times New Roman" w:hAnsi="Times New Roman" w:cs="Times New Roman"/>
          <w:sz w:val="28"/>
          <w:szCs w:val="28"/>
        </w:rPr>
        <w:t xml:space="preserve"> </w:t>
      </w:r>
      <w:r w:rsidR="00EC6176" w:rsidRPr="00EC6176">
        <w:rPr>
          <w:rFonts w:ascii="Times New Roman" w:hAnsi="Times New Roman" w:cs="Times New Roman"/>
          <w:sz w:val="28"/>
          <w:szCs w:val="28"/>
        </w:rPr>
        <w:t>на ускорителе У-70 получены в соавторстве с сотрудниками ИЯИ РАН и ИФВЭ</w:t>
      </w:r>
      <w:r w:rsidRPr="00FA6B74">
        <w:rPr>
          <w:rFonts w:ascii="Times New Roman" w:hAnsi="Times New Roman" w:cs="Times New Roman"/>
          <w:sz w:val="28"/>
          <w:szCs w:val="28"/>
        </w:rPr>
        <w:t xml:space="preserve">. Автор лично принимал участие в получении всех упомянутых экспериментальных результатов. </w:t>
      </w:r>
      <w:r w:rsidR="008C4684">
        <w:rPr>
          <w:rFonts w:ascii="Times New Roman" w:hAnsi="Times New Roman" w:cs="Times New Roman"/>
          <w:sz w:val="28"/>
          <w:szCs w:val="28"/>
        </w:rPr>
        <w:t>Колокольчиков</w:t>
      </w:r>
      <w:r w:rsidRPr="00FA6B74">
        <w:rPr>
          <w:rFonts w:ascii="Times New Roman" w:hAnsi="Times New Roman" w:cs="Times New Roman"/>
          <w:sz w:val="28"/>
          <w:szCs w:val="28"/>
        </w:rPr>
        <w:t xml:space="preserve"> </w:t>
      </w:r>
      <w:r w:rsidR="008C4684">
        <w:rPr>
          <w:rFonts w:ascii="Times New Roman" w:hAnsi="Times New Roman" w:cs="Times New Roman"/>
          <w:sz w:val="28"/>
          <w:szCs w:val="28"/>
        </w:rPr>
        <w:t>С</w:t>
      </w:r>
      <w:r w:rsidRPr="00FA6B74">
        <w:rPr>
          <w:rFonts w:ascii="Times New Roman" w:hAnsi="Times New Roman" w:cs="Times New Roman"/>
          <w:sz w:val="28"/>
          <w:szCs w:val="28"/>
        </w:rPr>
        <w:t>.</w:t>
      </w:r>
      <w:r w:rsidR="008C4684">
        <w:rPr>
          <w:rFonts w:ascii="Times New Roman" w:hAnsi="Times New Roman" w:cs="Times New Roman"/>
          <w:sz w:val="28"/>
          <w:szCs w:val="28"/>
        </w:rPr>
        <w:t>Д</w:t>
      </w:r>
      <w:r w:rsidRPr="00FA6B74">
        <w:rPr>
          <w:rFonts w:ascii="Times New Roman" w:hAnsi="Times New Roman" w:cs="Times New Roman"/>
          <w:sz w:val="28"/>
          <w:szCs w:val="28"/>
        </w:rPr>
        <w:t>. также лично, либо при его определяющем участии,</w:t>
      </w:r>
      <w:r w:rsidR="00081272" w:rsidRPr="00FA6B74">
        <w:rPr>
          <w:rFonts w:ascii="Times New Roman" w:hAnsi="Times New Roman" w:cs="Times New Roman"/>
          <w:sz w:val="28"/>
          <w:szCs w:val="28"/>
        </w:rPr>
        <w:t xml:space="preserve"> </w:t>
      </w:r>
      <w:r w:rsidRPr="00FA6B74">
        <w:rPr>
          <w:rFonts w:ascii="Times New Roman" w:hAnsi="Times New Roman" w:cs="Times New Roman"/>
          <w:sz w:val="28"/>
          <w:szCs w:val="28"/>
        </w:rPr>
        <w:t>подгот</w:t>
      </w:r>
      <w:r w:rsidR="00081272" w:rsidRPr="00FA6B74">
        <w:rPr>
          <w:rFonts w:ascii="Times New Roman" w:hAnsi="Times New Roman" w:cs="Times New Roman"/>
          <w:sz w:val="28"/>
          <w:szCs w:val="28"/>
        </w:rPr>
        <w:t>авливал к публикации</w:t>
      </w:r>
      <w:r w:rsidRPr="00FA6B74">
        <w:rPr>
          <w:rFonts w:ascii="Times New Roman" w:hAnsi="Times New Roman" w:cs="Times New Roman"/>
          <w:sz w:val="28"/>
          <w:szCs w:val="28"/>
        </w:rPr>
        <w:t xml:space="preserve"> основн</w:t>
      </w:r>
      <w:r w:rsidR="00081272" w:rsidRPr="00FA6B74">
        <w:rPr>
          <w:rFonts w:ascii="Times New Roman" w:hAnsi="Times New Roman" w:cs="Times New Roman"/>
          <w:sz w:val="28"/>
          <w:szCs w:val="28"/>
        </w:rPr>
        <w:t>ые</w:t>
      </w:r>
      <w:r w:rsidRPr="00FA6B74">
        <w:rPr>
          <w:rFonts w:ascii="Times New Roman" w:hAnsi="Times New Roman" w:cs="Times New Roman"/>
          <w:sz w:val="28"/>
          <w:szCs w:val="28"/>
        </w:rPr>
        <w:t xml:space="preserve"> п</w:t>
      </w:r>
      <w:r w:rsidR="00081272" w:rsidRPr="00FA6B74">
        <w:rPr>
          <w:rFonts w:ascii="Times New Roman" w:hAnsi="Times New Roman" w:cs="Times New Roman"/>
          <w:sz w:val="28"/>
          <w:szCs w:val="28"/>
        </w:rPr>
        <w:t>ечатные работы</w:t>
      </w:r>
      <w:r w:rsidRPr="00FA6B74">
        <w:rPr>
          <w:rFonts w:ascii="Times New Roman" w:hAnsi="Times New Roman" w:cs="Times New Roman"/>
          <w:sz w:val="28"/>
          <w:szCs w:val="28"/>
        </w:rPr>
        <w:t xml:space="preserve"> по теме диссертационного исследования.</w:t>
      </w:r>
    </w:p>
    <w:p w14:paraId="33ADE6F0" w14:textId="2EE5D626" w:rsidR="008D04B7" w:rsidRPr="008E3BA9" w:rsidRDefault="008D04B7" w:rsidP="008D04B7">
      <w:pPr>
        <w:spacing w:after="0" w:line="360" w:lineRule="auto"/>
        <w:ind w:firstLine="708"/>
        <w:contextualSpacing/>
        <w:jc w:val="both"/>
        <w:rPr>
          <w:rFonts w:ascii="Times New Roman" w:hAnsi="Times New Roman" w:cs="Times New Roman"/>
          <w:color w:val="FF0000"/>
          <w:sz w:val="28"/>
          <w:szCs w:val="28"/>
        </w:rPr>
      </w:pPr>
      <w:r>
        <w:rPr>
          <w:rFonts w:ascii="Times New Roman" w:hAnsi="Times New Roman" w:cs="Times New Roman"/>
          <w:sz w:val="28"/>
          <w:szCs w:val="28"/>
        </w:rPr>
        <w:t xml:space="preserve">На заседании </w:t>
      </w:r>
      <w:r w:rsidR="008C4684">
        <w:rPr>
          <w:rFonts w:ascii="Times New Roman" w:hAnsi="Times New Roman" w:cs="Times New Roman"/>
          <w:sz w:val="28"/>
          <w:szCs w:val="28"/>
        </w:rPr>
        <w:t>__</w:t>
      </w:r>
      <w:r>
        <w:rPr>
          <w:rFonts w:ascii="Times New Roman" w:hAnsi="Times New Roman" w:cs="Times New Roman"/>
          <w:sz w:val="28"/>
          <w:szCs w:val="28"/>
        </w:rPr>
        <w:t xml:space="preserve"> </w:t>
      </w:r>
      <w:r w:rsidR="008C4684">
        <w:rPr>
          <w:rFonts w:ascii="Times New Roman" w:hAnsi="Times New Roman" w:cs="Times New Roman"/>
          <w:sz w:val="28"/>
          <w:szCs w:val="28"/>
        </w:rPr>
        <w:t xml:space="preserve">_________ </w:t>
      </w:r>
      <w:r>
        <w:rPr>
          <w:rFonts w:ascii="Times New Roman" w:hAnsi="Times New Roman" w:cs="Times New Roman"/>
          <w:sz w:val="28"/>
          <w:szCs w:val="28"/>
        </w:rPr>
        <w:t>202</w:t>
      </w:r>
      <w:r w:rsidR="008C4684">
        <w:rPr>
          <w:rFonts w:ascii="Times New Roman" w:hAnsi="Times New Roman" w:cs="Times New Roman"/>
          <w:sz w:val="28"/>
          <w:szCs w:val="28"/>
        </w:rPr>
        <w:t>_</w:t>
      </w:r>
      <w:r>
        <w:rPr>
          <w:rFonts w:ascii="Times New Roman" w:hAnsi="Times New Roman" w:cs="Times New Roman"/>
          <w:sz w:val="28"/>
          <w:szCs w:val="28"/>
        </w:rPr>
        <w:t xml:space="preserve"> года диссертационный совет принял решение присудить </w:t>
      </w:r>
      <w:r w:rsidR="008E3BA9">
        <w:rPr>
          <w:rFonts w:ascii="Times New Roman" w:hAnsi="Times New Roman" w:cs="Times New Roman"/>
          <w:sz w:val="28"/>
          <w:szCs w:val="28"/>
        </w:rPr>
        <w:t>Колокольчиков</w:t>
      </w:r>
      <w:r w:rsidR="00C412BE">
        <w:rPr>
          <w:rFonts w:ascii="Times New Roman" w:hAnsi="Times New Roman" w:cs="Times New Roman"/>
          <w:sz w:val="28"/>
          <w:szCs w:val="28"/>
        </w:rPr>
        <w:t>у</w:t>
      </w:r>
      <w:r w:rsidR="008E3BA9">
        <w:rPr>
          <w:rFonts w:ascii="Times New Roman" w:hAnsi="Times New Roman" w:cs="Times New Roman"/>
          <w:sz w:val="28"/>
          <w:szCs w:val="28"/>
        </w:rPr>
        <w:t xml:space="preserve"> Сергею Дмитриевичу</w:t>
      </w:r>
      <w:r w:rsidR="00C412BE">
        <w:rPr>
          <w:rFonts w:ascii="Times New Roman" w:hAnsi="Times New Roman" w:cs="Times New Roman"/>
          <w:sz w:val="28"/>
          <w:szCs w:val="28"/>
        </w:rPr>
        <w:t xml:space="preserve"> ученую степень </w:t>
      </w:r>
      <w:r w:rsidR="00C412BE">
        <w:rPr>
          <w:rFonts w:ascii="Times New Roman" w:hAnsi="Times New Roman" w:cs="Times New Roman"/>
          <w:sz w:val="28"/>
          <w:szCs w:val="28"/>
        </w:rPr>
        <w:lastRenderedPageBreak/>
        <w:t>кандидата физико-математических наук за исследование</w:t>
      </w:r>
      <w:r w:rsidR="008E3BA9">
        <w:rPr>
          <w:rFonts w:ascii="Times New Roman" w:hAnsi="Times New Roman" w:cs="Times New Roman"/>
          <w:sz w:val="28"/>
          <w:szCs w:val="28"/>
        </w:rPr>
        <w:t xml:space="preserve"> динамики</w:t>
      </w:r>
      <w:r w:rsidR="00C412BE">
        <w:rPr>
          <w:rFonts w:ascii="Times New Roman" w:hAnsi="Times New Roman" w:cs="Times New Roman"/>
          <w:sz w:val="28"/>
          <w:szCs w:val="28"/>
        </w:rPr>
        <w:t xml:space="preserve"> </w:t>
      </w:r>
      <w:r w:rsidR="008E3BA9">
        <w:rPr>
          <w:rFonts w:ascii="Times New Roman" w:hAnsi="Times New Roman" w:cs="Times New Roman"/>
          <w:sz w:val="28"/>
          <w:szCs w:val="28"/>
        </w:rPr>
        <w:t xml:space="preserve">поляризованного пучка в ускорительном комплексе </w:t>
      </w:r>
      <w:r w:rsidR="008E3BA9">
        <w:rPr>
          <w:rFonts w:ascii="Times New Roman" w:hAnsi="Times New Roman" w:cs="Times New Roman"/>
          <w:sz w:val="28"/>
          <w:szCs w:val="28"/>
          <w:lang w:val="en-US"/>
        </w:rPr>
        <w:t>NICA</w:t>
      </w:r>
      <w:r w:rsidR="008E3BA9" w:rsidRPr="008E3BA9">
        <w:rPr>
          <w:rFonts w:ascii="Times New Roman" w:hAnsi="Times New Roman" w:cs="Times New Roman"/>
          <w:sz w:val="28"/>
          <w:szCs w:val="28"/>
        </w:rPr>
        <w:t>-</w:t>
      </w:r>
      <w:r w:rsidR="008E3BA9">
        <w:rPr>
          <w:rFonts w:ascii="Times New Roman" w:hAnsi="Times New Roman" w:cs="Times New Roman"/>
          <w:sz w:val="28"/>
          <w:szCs w:val="28"/>
          <w:lang w:val="en-US"/>
        </w:rPr>
        <w:t>Nuclotron</w:t>
      </w:r>
      <w:r w:rsidR="008E3BA9">
        <w:rPr>
          <w:rFonts w:ascii="Times New Roman" w:hAnsi="Times New Roman" w:cs="Times New Roman"/>
          <w:sz w:val="28"/>
          <w:szCs w:val="28"/>
        </w:rPr>
        <w:t xml:space="preserve">, а также возможности изучения электрического дипольного момента лёгких ядер. </w:t>
      </w:r>
    </w:p>
    <w:p w14:paraId="31814999" w14:textId="5EAD3FAE" w:rsidR="008D04B7" w:rsidRDefault="008D04B7" w:rsidP="008D04B7">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При проведении тайного голосования, диссертационный совет в количестве </w:t>
      </w:r>
      <w:r w:rsidR="008C4684" w:rsidRPr="008C4684">
        <w:rPr>
          <w:rFonts w:ascii="Times New Roman" w:hAnsi="Times New Roman" w:cs="Times New Roman"/>
          <w:b/>
          <w:color w:val="000000" w:themeColor="text1"/>
          <w:sz w:val="28"/>
          <w:szCs w:val="28"/>
        </w:rPr>
        <w:t>__</w:t>
      </w:r>
      <w:r>
        <w:rPr>
          <w:rFonts w:ascii="Times New Roman" w:hAnsi="Times New Roman" w:cs="Times New Roman"/>
          <w:b/>
          <w:sz w:val="28"/>
          <w:szCs w:val="28"/>
        </w:rPr>
        <w:t xml:space="preserve"> </w:t>
      </w:r>
      <w:r>
        <w:rPr>
          <w:rFonts w:ascii="Times New Roman" w:hAnsi="Times New Roman" w:cs="Times New Roman"/>
          <w:sz w:val="28"/>
          <w:szCs w:val="28"/>
        </w:rPr>
        <w:t xml:space="preserve">человека, из них </w:t>
      </w:r>
      <w:r w:rsidR="008C4684" w:rsidRPr="008C4684">
        <w:rPr>
          <w:rFonts w:ascii="Times New Roman" w:hAnsi="Times New Roman" w:cs="Times New Roman"/>
          <w:b/>
          <w:color w:val="000000" w:themeColor="text1"/>
          <w:sz w:val="28"/>
          <w:szCs w:val="28"/>
        </w:rPr>
        <w:t>_</w:t>
      </w:r>
      <w:r>
        <w:rPr>
          <w:rFonts w:ascii="Times New Roman" w:hAnsi="Times New Roman" w:cs="Times New Roman"/>
          <w:b/>
          <w:sz w:val="28"/>
          <w:szCs w:val="28"/>
        </w:rPr>
        <w:t xml:space="preserve"> </w:t>
      </w:r>
      <w:r>
        <w:rPr>
          <w:rFonts w:ascii="Times New Roman" w:hAnsi="Times New Roman" w:cs="Times New Roman"/>
          <w:sz w:val="28"/>
          <w:szCs w:val="28"/>
        </w:rPr>
        <w:t xml:space="preserve">докторов наук по специальности </w:t>
      </w:r>
      <w:r>
        <w:rPr>
          <w:rFonts w:ascii="Times New Roman" w:eastAsia="Times New Roman" w:hAnsi="Times New Roman" w:cs="Times New Roman"/>
          <w:sz w:val="28"/>
          <w:szCs w:val="28"/>
        </w:rPr>
        <w:t xml:space="preserve">1.3.2 — </w:t>
      </w:r>
      <w:r w:rsidRPr="00190FEB">
        <w:rPr>
          <w:rFonts w:ascii="Times New Roman" w:eastAsia="Times New Roman" w:hAnsi="Times New Roman" w:cs="Times New Roman"/>
          <w:sz w:val="28"/>
          <w:szCs w:val="28"/>
        </w:rPr>
        <w:t xml:space="preserve">Приборы и </w:t>
      </w:r>
      <w:r>
        <w:rPr>
          <w:rFonts w:ascii="Times New Roman" w:eastAsia="Times New Roman" w:hAnsi="Times New Roman" w:cs="Times New Roman"/>
          <w:sz w:val="28"/>
          <w:szCs w:val="28"/>
        </w:rPr>
        <w:t>методы экспериментальной физики,</w:t>
      </w:r>
      <w:r>
        <w:rPr>
          <w:rFonts w:ascii="Times New Roman" w:eastAsia="Times New Roman" w:hAnsi="Times New Roman" w:cs="Times New Roman"/>
          <w:color w:val="FF0000"/>
          <w:sz w:val="28"/>
          <w:szCs w:val="28"/>
        </w:rPr>
        <w:t xml:space="preserve"> </w:t>
      </w:r>
      <w:r>
        <w:rPr>
          <w:rFonts w:ascii="Times New Roman" w:hAnsi="Times New Roman" w:cs="Times New Roman"/>
          <w:sz w:val="28"/>
          <w:szCs w:val="28"/>
        </w:rPr>
        <w:t xml:space="preserve">участвовавших в заседании, из </w:t>
      </w:r>
      <w:r w:rsidR="008C4684">
        <w:rPr>
          <w:rFonts w:ascii="Times New Roman" w:hAnsi="Times New Roman" w:cs="Times New Roman"/>
          <w:b/>
          <w:sz w:val="28"/>
          <w:szCs w:val="28"/>
        </w:rPr>
        <w:t>__</w:t>
      </w:r>
      <w:r>
        <w:rPr>
          <w:rFonts w:ascii="Times New Roman" w:hAnsi="Times New Roman" w:cs="Times New Roman"/>
          <w:sz w:val="28"/>
          <w:szCs w:val="28"/>
        </w:rPr>
        <w:t xml:space="preserve"> человек, входящих в состав совета, дополнительно введены на разовую защиту 0 человек, проголосовали: </w:t>
      </w:r>
      <w:r>
        <w:rPr>
          <w:rFonts w:ascii="Times New Roman" w:hAnsi="Times New Roman" w:cs="Times New Roman"/>
          <w:b/>
          <w:sz w:val="28"/>
          <w:szCs w:val="28"/>
        </w:rPr>
        <w:t xml:space="preserve">за - </w:t>
      </w:r>
      <w:r w:rsidR="008C4684" w:rsidRPr="008C4684">
        <w:rPr>
          <w:rFonts w:ascii="Times New Roman" w:hAnsi="Times New Roman" w:cs="Times New Roman"/>
          <w:b/>
          <w:color w:val="000000" w:themeColor="text1"/>
          <w:sz w:val="28"/>
          <w:szCs w:val="28"/>
        </w:rPr>
        <w:t>__</w:t>
      </w:r>
      <w:r>
        <w:rPr>
          <w:rFonts w:ascii="Times New Roman" w:hAnsi="Times New Roman" w:cs="Times New Roman"/>
          <w:sz w:val="28"/>
          <w:szCs w:val="28"/>
        </w:rPr>
        <w:t xml:space="preserve">,  против - </w:t>
      </w:r>
      <w:r w:rsidR="008C4684">
        <w:rPr>
          <w:rFonts w:ascii="Times New Roman" w:hAnsi="Times New Roman" w:cs="Times New Roman"/>
          <w:b/>
          <w:sz w:val="28"/>
          <w:szCs w:val="28"/>
        </w:rPr>
        <w:t>_</w:t>
      </w:r>
      <w:r>
        <w:rPr>
          <w:rFonts w:ascii="Times New Roman" w:hAnsi="Times New Roman" w:cs="Times New Roman"/>
          <w:sz w:val="28"/>
          <w:szCs w:val="28"/>
        </w:rPr>
        <w:t xml:space="preserve">, недействительных бюллетеней - </w:t>
      </w:r>
      <w:r w:rsidR="001628C9">
        <w:rPr>
          <w:rFonts w:ascii="Times New Roman" w:hAnsi="Times New Roman" w:cs="Times New Roman"/>
          <w:b/>
          <w:sz w:val="28"/>
          <w:szCs w:val="28"/>
        </w:rPr>
        <w:t>_</w:t>
      </w:r>
      <w:r>
        <w:rPr>
          <w:rFonts w:ascii="Times New Roman" w:hAnsi="Times New Roman" w:cs="Times New Roman"/>
          <w:sz w:val="28"/>
          <w:szCs w:val="28"/>
        </w:rPr>
        <w:t>.</w:t>
      </w:r>
    </w:p>
    <w:p w14:paraId="47F14634" w14:textId="77777777" w:rsidR="008D04B7" w:rsidRDefault="008D04B7" w:rsidP="008D04B7">
      <w:pPr>
        <w:spacing w:after="0" w:line="360" w:lineRule="auto"/>
        <w:contextualSpacing/>
        <w:jc w:val="both"/>
        <w:rPr>
          <w:rFonts w:ascii="Times New Roman" w:hAnsi="Times New Roman" w:cs="Times New Roman"/>
          <w:sz w:val="28"/>
          <w:szCs w:val="28"/>
        </w:rPr>
      </w:pPr>
    </w:p>
    <w:p w14:paraId="0E1F07A5" w14:textId="77777777" w:rsidR="008D04B7" w:rsidRDefault="008D04B7" w:rsidP="00425978">
      <w:pPr>
        <w:suppressAutoHyphens w:val="0"/>
        <w:spacing w:after="0"/>
        <w:ind w:left="708"/>
        <w:contextualSpacing/>
        <w:rPr>
          <w:rFonts w:ascii="Times New Roman" w:hAnsi="Times New Roman" w:cs="Times New Roman"/>
          <w:sz w:val="28"/>
          <w:szCs w:val="28"/>
        </w:rPr>
      </w:pPr>
      <w:r>
        <w:rPr>
          <w:rFonts w:ascii="Times New Roman" w:hAnsi="Times New Roman" w:cs="Times New Roman"/>
          <w:sz w:val="28"/>
          <w:szCs w:val="28"/>
        </w:rPr>
        <w:t>Председатель</w:t>
      </w:r>
    </w:p>
    <w:p w14:paraId="5774F4BF" w14:textId="77777777" w:rsidR="008D04B7" w:rsidRDefault="008D04B7" w:rsidP="00425978">
      <w:pPr>
        <w:suppressAutoHyphens w:val="0"/>
        <w:spacing w:after="0"/>
        <w:ind w:left="708"/>
        <w:contextualSpacing/>
        <w:rPr>
          <w:rFonts w:ascii="Times New Roman" w:hAnsi="Times New Roman" w:cs="Times New Roman"/>
          <w:sz w:val="28"/>
          <w:szCs w:val="28"/>
        </w:rPr>
      </w:pPr>
      <w:r>
        <w:rPr>
          <w:rFonts w:ascii="Times New Roman" w:hAnsi="Times New Roman" w:cs="Times New Roman"/>
          <w:sz w:val="28"/>
          <w:szCs w:val="28"/>
        </w:rPr>
        <w:t>диссертационного совета 24.1.163.01</w:t>
      </w:r>
    </w:p>
    <w:p w14:paraId="3CDE18E1" w14:textId="4ACDC69E" w:rsidR="008D04B7" w:rsidRDefault="008D04B7" w:rsidP="00425978">
      <w:pPr>
        <w:suppressAutoHyphens w:val="0"/>
        <w:spacing w:after="0"/>
        <w:ind w:left="708"/>
        <w:contextualSpacing/>
        <w:rPr>
          <w:rFonts w:ascii="Times New Roman" w:hAnsi="Times New Roman" w:cs="Times New Roman"/>
          <w:sz w:val="28"/>
          <w:szCs w:val="28"/>
        </w:rPr>
      </w:pPr>
      <w:r>
        <w:rPr>
          <w:rFonts w:ascii="Times New Roman" w:hAnsi="Times New Roman" w:cs="Times New Roman"/>
          <w:sz w:val="28"/>
          <w:szCs w:val="28"/>
        </w:rPr>
        <w:t xml:space="preserve">доктор техн. наук, чл.-корр. РАН </w:t>
      </w:r>
      <w:r>
        <w:rPr>
          <w:rFonts w:ascii="Times New Roman" w:hAnsi="Times New Roman" w:cs="Times New Roman"/>
          <w:sz w:val="28"/>
          <w:szCs w:val="28"/>
        </w:rPr>
        <w:tab/>
        <w:t xml:space="preserve">        </w:t>
      </w:r>
      <w:r w:rsidR="00425978">
        <w:rPr>
          <w:rFonts w:ascii="Times New Roman" w:hAnsi="Times New Roman" w:cs="Times New Roman"/>
          <w:sz w:val="28"/>
          <w:szCs w:val="28"/>
        </w:rPr>
        <w:t>___</w:t>
      </w:r>
      <w:r>
        <w:rPr>
          <w:rFonts w:ascii="Times New Roman" w:hAnsi="Times New Roman" w:cs="Times New Roman"/>
          <w:sz w:val="28"/>
          <w:szCs w:val="28"/>
        </w:rPr>
        <w:t>_______________ Кравчук Л.В</w:t>
      </w:r>
    </w:p>
    <w:p w14:paraId="2F6D533F" w14:textId="77777777" w:rsidR="008D04B7" w:rsidRDefault="008D04B7" w:rsidP="008D04B7">
      <w:pPr>
        <w:suppressAutoHyphens w:val="0"/>
        <w:spacing w:after="0"/>
        <w:contextualSpac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  </w:t>
      </w:r>
    </w:p>
    <w:p w14:paraId="101F53C2" w14:textId="77777777" w:rsidR="008D04B7" w:rsidRDefault="008D04B7" w:rsidP="008D04B7">
      <w:pPr>
        <w:suppressAutoHyphens w:val="0"/>
        <w:spacing w:after="0"/>
        <w:contextualSpacing/>
        <w:rPr>
          <w:rFonts w:ascii="Times New Roman" w:hAnsi="Times New Roman" w:cs="Times New Roman"/>
          <w:sz w:val="28"/>
          <w:szCs w:val="28"/>
        </w:rPr>
      </w:pPr>
    </w:p>
    <w:p w14:paraId="1CDCF1FA" w14:textId="77777777" w:rsidR="008D04B7" w:rsidRDefault="008D04B7" w:rsidP="00425978">
      <w:pPr>
        <w:suppressAutoHyphens w:val="0"/>
        <w:spacing w:after="0"/>
        <w:ind w:left="708"/>
        <w:contextualSpacing/>
        <w:rPr>
          <w:rFonts w:ascii="Times New Roman" w:hAnsi="Times New Roman" w:cs="Times New Roman"/>
          <w:sz w:val="28"/>
          <w:szCs w:val="28"/>
        </w:rPr>
      </w:pPr>
      <w:r>
        <w:rPr>
          <w:rFonts w:ascii="Times New Roman" w:hAnsi="Times New Roman" w:cs="Times New Roman"/>
          <w:sz w:val="28"/>
          <w:szCs w:val="28"/>
        </w:rPr>
        <w:t>Ученый секретарь</w:t>
      </w:r>
    </w:p>
    <w:p w14:paraId="633BB5A5" w14:textId="77777777" w:rsidR="008D04B7" w:rsidRDefault="008D04B7" w:rsidP="00425978">
      <w:pPr>
        <w:suppressAutoHyphens w:val="0"/>
        <w:spacing w:after="0"/>
        <w:ind w:left="708"/>
        <w:contextualSpacing/>
        <w:rPr>
          <w:rFonts w:ascii="Times New Roman" w:hAnsi="Times New Roman" w:cs="Times New Roman"/>
          <w:sz w:val="28"/>
          <w:szCs w:val="28"/>
        </w:rPr>
      </w:pPr>
      <w:r>
        <w:rPr>
          <w:rFonts w:ascii="Times New Roman" w:hAnsi="Times New Roman" w:cs="Times New Roman"/>
          <w:sz w:val="28"/>
          <w:szCs w:val="28"/>
        </w:rPr>
        <w:t>диссертационного совета 24.1.163.01</w:t>
      </w:r>
    </w:p>
    <w:p w14:paraId="04B47321" w14:textId="534978AF" w:rsidR="008D04B7" w:rsidRDefault="008D04B7" w:rsidP="00425978">
      <w:pPr>
        <w:suppressAutoHyphens w:val="0"/>
        <w:spacing w:after="0"/>
        <w:ind w:left="708"/>
        <w:contextualSpacing/>
        <w:rPr>
          <w:rFonts w:ascii="Times New Roman" w:hAnsi="Times New Roman" w:cs="Times New Roman"/>
          <w:sz w:val="28"/>
          <w:szCs w:val="28"/>
        </w:rPr>
      </w:pPr>
      <w:r>
        <w:rPr>
          <w:rFonts w:ascii="Times New Roman" w:hAnsi="Times New Roman" w:cs="Times New Roman"/>
          <w:sz w:val="28"/>
          <w:szCs w:val="28"/>
        </w:rPr>
        <w:t>кандидат физ.-мат. наук</w:t>
      </w:r>
      <w:r>
        <w:rPr>
          <w:rFonts w:ascii="Times New Roman" w:hAnsi="Times New Roman" w:cs="Times New Roman"/>
          <w:sz w:val="28"/>
          <w:szCs w:val="28"/>
        </w:rPr>
        <w:tab/>
      </w:r>
      <w:r>
        <w:rPr>
          <w:rFonts w:ascii="Times New Roman" w:hAnsi="Times New Roman" w:cs="Times New Roman"/>
          <w:sz w:val="28"/>
          <w:szCs w:val="28"/>
        </w:rPr>
        <w:tab/>
        <w:t xml:space="preserve">        ________________  Демидов С.В.</w:t>
      </w:r>
    </w:p>
    <w:p w14:paraId="19B179F4" w14:textId="5919B565" w:rsidR="008D04B7" w:rsidRDefault="008D04B7" w:rsidP="008D04B7">
      <w:pPr>
        <w:suppressAutoHyphens w:val="0"/>
        <w:spacing w:after="0" w:line="360" w:lineRule="auto"/>
        <w:contextualSpacing/>
        <w:rPr>
          <w:rFonts w:ascii="Times New Roman" w:hAnsi="Times New Roman" w:cs="Times New Roman"/>
          <w:sz w:val="28"/>
          <w:szCs w:val="28"/>
        </w:rPr>
      </w:pPr>
    </w:p>
    <w:p w14:paraId="4A50D788" w14:textId="77777777" w:rsidR="0076625D" w:rsidRDefault="0076625D" w:rsidP="008D04B7">
      <w:pPr>
        <w:suppressAutoHyphens w:val="0"/>
        <w:spacing w:after="0" w:line="360" w:lineRule="auto"/>
        <w:contextualSpacing/>
        <w:rPr>
          <w:rFonts w:ascii="Times New Roman" w:hAnsi="Times New Roman" w:cs="Times New Roman"/>
          <w:sz w:val="28"/>
          <w:szCs w:val="28"/>
        </w:rPr>
      </w:pPr>
    </w:p>
    <w:p w14:paraId="48A04BA0" w14:textId="55104CB7" w:rsidR="008D04B7" w:rsidRDefault="001628C9" w:rsidP="008D04B7">
      <w:pPr>
        <w:suppressAutoHyphens w:val="0"/>
        <w:spacing w:after="0" w:line="360" w:lineRule="auto"/>
        <w:contextualSpacing/>
        <w:rPr>
          <w:rFonts w:ascii="Times New Roman" w:hAnsi="Times New Roman" w:cs="Times New Roman"/>
          <w:sz w:val="28"/>
          <w:szCs w:val="28"/>
        </w:rPr>
      </w:pPr>
      <w:r>
        <w:rPr>
          <w:rFonts w:ascii="Times New Roman" w:hAnsi="Times New Roman" w:cs="Times New Roman"/>
          <w:sz w:val="28"/>
          <w:szCs w:val="28"/>
        </w:rPr>
        <w:t>__</w:t>
      </w:r>
      <w:r w:rsidR="008D04B7">
        <w:rPr>
          <w:rFonts w:ascii="Times New Roman" w:hAnsi="Times New Roman" w:cs="Times New Roman"/>
          <w:sz w:val="28"/>
          <w:szCs w:val="28"/>
        </w:rPr>
        <w:t>.</w:t>
      </w:r>
      <w:r>
        <w:rPr>
          <w:rFonts w:ascii="Times New Roman" w:hAnsi="Times New Roman" w:cs="Times New Roman"/>
          <w:sz w:val="28"/>
          <w:szCs w:val="28"/>
        </w:rPr>
        <w:t>__</w:t>
      </w:r>
      <w:r w:rsidR="008D04B7">
        <w:rPr>
          <w:rFonts w:ascii="Times New Roman" w:hAnsi="Times New Roman" w:cs="Times New Roman"/>
          <w:sz w:val="28"/>
          <w:szCs w:val="28"/>
        </w:rPr>
        <w:t>.202</w:t>
      </w:r>
      <w:r>
        <w:rPr>
          <w:rFonts w:ascii="Times New Roman" w:hAnsi="Times New Roman" w:cs="Times New Roman"/>
          <w:sz w:val="28"/>
          <w:szCs w:val="28"/>
        </w:rPr>
        <w:t>_</w:t>
      </w:r>
      <w:r w:rsidR="008D04B7">
        <w:rPr>
          <w:rFonts w:ascii="Times New Roman" w:hAnsi="Times New Roman" w:cs="Times New Roman"/>
          <w:sz w:val="28"/>
          <w:szCs w:val="28"/>
        </w:rPr>
        <w:t xml:space="preserve"> г.</w:t>
      </w:r>
      <w:r w:rsidR="008D04B7">
        <w:rPr>
          <w:rFonts w:ascii="Times New Roman" w:hAnsi="Times New Roman" w:cs="Times New Roman"/>
          <w:sz w:val="28"/>
          <w:szCs w:val="28"/>
        </w:rPr>
        <w:tab/>
      </w:r>
      <w:r w:rsidR="008D04B7">
        <w:rPr>
          <w:rFonts w:ascii="Times New Roman" w:hAnsi="Times New Roman" w:cs="Times New Roman"/>
          <w:sz w:val="28"/>
          <w:szCs w:val="28"/>
        </w:rPr>
        <w:tab/>
      </w:r>
      <w:r w:rsidR="00802E07">
        <w:rPr>
          <w:rFonts w:ascii="Times New Roman" w:hAnsi="Times New Roman" w:cs="Times New Roman"/>
          <w:sz w:val="28"/>
          <w:szCs w:val="28"/>
        </w:rPr>
        <w:t xml:space="preserve">   </w:t>
      </w:r>
      <w:r w:rsidR="008D04B7">
        <w:rPr>
          <w:rFonts w:ascii="Times New Roman" w:hAnsi="Times New Roman" w:cs="Times New Roman"/>
          <w:sz w:val="28"/>
          <w:szCs w:val="28"/>
        </w:rPr>
        <w:tab/>
      </w:r>
      <w:r w:rsidR="00802E07">
        <w:rPr>
          <w:rFonts w:ascii="Times New Roman" w:hAnsi="Times New Roman" w:cs="Times New Roman"/>
          <w:sz w:val="28"/>
          <w:szCs w:val="28"/>
        </w:rPr>
        <w:t xml:space="preserve">         </w:t>
      </w:r>
      <w:r w:rsidR="0076625D">
        <w:rPr>
          <w:rFonts w:ascii="Times New Roman" w:hAnsi="Times New Roman" w:cs="Times New Roman"/>
          <w:sz w:val="28"/>
          <w:szCs w:val="28"/>
        </w:rPr>
        <w:tab/>
      </w:r>
      <w:r w:rsidR="0076625D">
        <w:rPr>
          <w:rFonts w:ascii="Times New Roman" w:hAnsi="Times New Roman" w:cs="Times New Roman"/>
          <w:sz w:val="28"/>
          <w:szCs w:val="28"/>
        </w:rPr>
        <w:tab/>
      </w:r>
      <w:r w:rsidR="0076625D">
        <w:rPr>
          <w:rFonts w:ascii="Times New Roman" w:hAnsi="Times New Roman" w:cs="Times New Roman"/>
          <w:sz w:val="28"/>
          <w:szCs w:val="28"/>
        </w:rPr>
        <w:tab/>
      </w:r>
      <w:r w:rsidR="0076625D">
        <w:rPr>
          <w:rFonts w:ascii="Times New Roman" w:hAnsi="Times New Roman" w:cs="Times New Roman"/>
          <w:sz w:val="28"/>
          <w:szCs w:val="28"/>
        </w:rPr>
        <w:tab/>
      </w:r>
      <w:r w:rsidR="0076625D">
        <w:rPr>
          <w:rFonts w:ascii="Times New Roman" w:hAnsi="Times New Roman" w:cs="Times New Roman"/>
          <w:sz w:val="28"/>
          <w:szCs w:val="28"/>
        </w:rPr>
        <w:tab/>
      </w:r>
      <w:r w:rsidR="0076625D">
        <w:rPr>
          <w:rFonts w:ascii="Times New Roman" w:hAnsi="Times New Roman" w:cs="Times New Roman"/>
          <w:sz w:val="28"/>
          <w:szCs w:val="28"/>
        </w:rPr>
        <w:tab/>
      </w:r>
      <w:r w:rsidR="0076625D">
        <w:rPr>
          <w:rFonts w:ascii="Times New Roman" w:hAnsi="Times New Roman" w:cs="Times New Roman"/>
          <w:sz w:val="28"/>
          <w:szCs w:val="28"/>
        </w:rPr>
        <w:tab/>
      </w:r>
      <w:r w:rsidR="008D04B7">
        <w:rPr>
          <w:rFonts w:ascii="Times New Roman" w:hAnsi="Times New Roman" w:cs="Times New Roman"/>
          <w:sz w:val="24"/>
          <w:szCs w:val="24"/>
        </w:rPr>
        <w:t>М.П.</w:t>
      </w:r>
    </w:p>
    <w:p w14:paraId="488205A0" w14:textId="77777777" w:rsidR="0084319E" w:rsidRPr="00FA6B74" w:rsidRDefault="0084319E" w:rsidP="00FA6B74">
      <w:pPr>
        <w:spacing w:after="0" w:line="360" w:lineRule="auto"/>
        <w:contextualSpacing/>
        <w:rPr>
          <w:rFonts w:ascii="Times New Roman" w:hAnsi="Times New Roman" w:cs="Times New Roman"/>
          <w:sz w:val="28"/>
          <w:szCs w:val="28"/>
        </w:rPr>
      </w:pPr>
    </w:p>
    <w:sectPr w:rsidR="0084319E" w:rsidRPr="00FA6B74" w:rsidSect="00952FAC">
      <w:footerReference w:type="default" r:id="rId7"/>
      <w:pgSz w:w="11906" w:h="16838"/>
      <w:pgMar w:top="709" w:right="851" w:bottom="709" w:left="1418"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7F500E" w14:textId="77777777" w:rsidR="0044326A" w:rsidRDefault="0044326A" w:rsidP="00FA6B74">
      <w:pPr>
        <w:spacing w:after="0" w:line="240" w:lineRule="auto"/>
      </w:pPr>
      <w:r>
        <w:separator/>
      </w:r>
    </w:p>
  </w:endnote>
  <w:endnote w:type="continuationSeparator" w:id="0">
    <w:p w14:paraId="3EDCFE63" w14:textId="77777777" w:rsidR="0044326A" w:rsidRDefault="0044326A" w:rsidP="00FA6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01"/>
    <w:family w:val="swiss"/>
    <w:pitch w:val="variable"/>
  </w:font>
  <w:font w:name="FandolFang R">
    <w:panose1 w:val="00000000000000000000"/>
    <w:charset w:val="00"/>
    <w:family w:val="roman"/>
    <w:notTrueType/>
    <w:pitch w:val="default"/>
  </w:font>
  <w:font w:name="FreeSans">
    <w:altName w:val="Times New Roman"/>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53283"/>
      <w:docPartObj>
        <w:docPartGallery w:val="Page Numbers (Bottom of Page)"/>
        <w:docPartUnique/>
      </w:docPartObj>
    </w:sdtPr>
    <w:sdtEndPr/>
    <w:sdtContent>
      <w:p w14:paraId="6AED12A8" w14:textId="77777777" w:rsidR="00FA6B74" w:rsidRDefault="00FA6B74">
        <w:pPr>
          <w:pStyle w:val="ad"/>
          <w:jc w:val="right"/>
        </w:pPr>
        <w:r>
          <w:fldChar w:fldCharType="begin"/>
        </w:r>
        <w:r>
          <w:instrText>PAGE   \* MERGEFORMAT</w:instrText>
        </w:r>
        <w:r>
          <w:fldChar w:fldCharType="separate"/>
        </w:r>
        <w:r w:rsidR="00802E07">
          <w:rPr>
            <w:noProof/>
          </w:rPr>
          <w:t>11</w:t>
        </w:r>
        <w:r>
          <w:fldChar w:fldCharType="end"/>
        </w:r>
      </w:p>
    </w:sdtContent>
  </w:sdt>
  <w:p w14:paraId="23F1A40E" w14:textId="77777777" w:rsidR="00FA6B74" w:rsidRDefault="00FA6B74">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B9A9B" w14:textId="77777777" w:rsidR="0044326A" w:rsidRDefault="0044326A" w:rsidP="00FA6B74">
      <w:pPr>
        <w:spacing w:after="0" w:line="240" w:lineRule="auto"/>
      </w:pPr>
      <w:r>
        <w:separator/>
      </w:r>
    </w:p>
  </w:footnote>
  <w:footnote w:type="continuationSeparator" w:id="0">
    <w:p w14:paraId="7A5E0249" w14:textId="77777777" w:rsidR="0044326A" w:rsidRDefault="0044326A" w:rsidP="00FA6B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193CF6"/>
    <w:multiLevelType w:val="hybridMultilevel"/>
    <w:tmpl w:val="AE1028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2885243"/>
    <w:multiLevelType w:val="hybridMultilevel"/>
    <w:tmpl w:val="23CC9BE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4319E"/>
    <w:rsid w:val="00081272"/>
    <w:rsid w:val="000877A1"/>
    <w:rsid w:val="000C2229"/>
    <w:rsid w:val="0011289F"/>
    <w:rsid w:val="001628C9"/>
    <w:rsid w:val="00173FFE"/>
    <w:rsid w:val="001D0500"/>
    <w:rsid w:val="00284BCA"/>
    <w:rsid w:val="002A1CA6"/>
    <w:rsid w:val="002D34E3"/>
    <w:rsid w:val="002D6B0A"/>
    <w:rsid w:val="002F70F5"/>
    <w:rsid w:val="00312E63"/>
    <w:rsid w:val="0031434D"/>
    <w:rsid w:val="00321589"/>
    <w:rsid w:val="00342019"/>
    <w:rsid w:val="003A35B5"/>
    <w:rsid w:val="00414B05"/>
    <w:rsid w:val="00425978"/>
    <w:rsid w:val="0044326A"/>
    <w:rsid w:val="004736B5"/>
    <w:rsid w:val="004F1DE8"/>
    <w:rsid w:val="004F6463"/>
    <w:rsid w:val="00563B4A"/>
    <w:rsid w:val="006165BF"/>
    <w:rsid w:val="006665FC"/>
    <w:rsid w:val="006725F3"/>
    <w:rsid w:val="006952A6"/>
    <w:rsid w:val="006C7B8E"/>
    <w:rsid w:val="006D15C1"/>
    <w:rsid w:val="006D1AEB"/>
    <w:rsid w:val="006F618B"/>
    <w:rsid w:val="0076625D"/>
    <w:rsid w:val="00770CA5"/>
    <w:rsid w:val="00786D54"/>
    <w:rsid w:val="007939A0"/>
    <w:rsid w:val="007C0345"/>
    <w:rsid w:val="007E2669"/>
    <w:rsid w:val="00801DED"/>
    <w:rsid w:val="00802E07"/>
    <w:rsid w:val="00834F52"/>
    <w:rsid w:val="0084319E"/>
    <w:rsid w:val="008C4684"/>
    <w:rsid w:val="008D04B7"/>
    <w:rsid w:val="008E3960"/>
    <w:rsid w:val="008E3BA9"/>
    <w:rsid w:val="0093006D"/>
    <w:rsid w:val="00952FAC"/>
    <w:rsid w:val="0096461D"/>
    <w:rsid w:val="009C6AE7"/>
    <w:rsid w:val="009E3555"/>
    <w:rsid w:val="00A107DE"/>
    <w:rsid w:val="00A3389C"/>
    <w:rsid w:val="00A4666B"/>
    <w:rsid w:val="00AF1A8F"/>
    <w:rsid w:val="00B11F4F"/>
    <w:rsid w:val="00B37AE6"/>
    <w:rsid w:val="00B57F90"/>
    <w:rsid w:val="00B95E70"/>
    <w:rsid w:val="00BA7362"/>
    <w:rsid w:val="00C27F97"/>
    <w:rsid w:val="00C412BE"/>
    <w:rsid w:val="00C73F95"/>
    <w:rsid w:val="00C77601"/>
    <w:rsid w:val="00CB3F9E"/>
    <w:rsid w:val="00D128CA"/>
    <w:rsid w:val="00D72B93"/>
    <w:rsid w:val="00D962B5"/>
    <w:rsid w:val="00DD7DEE"/>
    <w:rsid w:val="00E727C5"/>
    <w:rsid w:val="00EC6176"/>
    <w:rsid w:val="00F20BCA"/>
    <w:rsid w:val="00F76F55"/>
    <w:rsid w:val="00FA5577"/>
    <w:rsid w:val="00FA65CE"/>
    <w:rsid w:val="00FA6B74"/>
    <w:rsid w:val="00FB0CEE"/>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8FC6C"/>
  <w15:docId w15:val="{B216D65F-0E05-4A1C-9777-3B6161FF9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7EEC"/>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Заголовок1"/>
    <w:basedOn w:val="a"/>
    <w:next w:val="a3"/>
    <w:qFormat/>
    <w:pPr>
      <w:keepNext/>
      <w:spacing w:before="240" w:after="120"/>
    </w:pPr>
    <w:rPr>
      <w:rFonts w:ascii="Liberation Sans" w:eastAsia="FandolFang R" w:hAnsi="Liberation Sans" w:cs="FreeSans"/>
      <w:sz w:val="28"/>
      <w:szCs w:val="28"/>
    </w:rPr>
  </w:style>
  <w:style w:type="paragraph" w:styleId="a3">
    <w:name w:val="Body Text"/>
    <w:basedOn w:val="a"/>
    <w:pPr>
      <w:spacing w:after="140"/>
    </w:pPr>
  </w:style>
  <w:style w:type="paragraph" w:styleId="a4">
    <w:name w:val="List"/>
    <w:basedOn w:val="a3"/>
    <w:rPr>
      <w:rFonts w:cs="FreeSans"/>
    </w:rPr>
  </w:style>
  <w:style w:type="paragraph" w:styleId="a5">
    <w:name w:val="caption"/>
    <w:basedOn w:val="a"/>
    <w:qFormat/>
    <w:pPr>
      <w:suppressLineNumbers/>
      <w:spacing w:before="120" w:after="120"/>
    </w:pPr>
    <w:rPr>
      <w:rFonts w:cs="FreeSans"/>
      <w:i/>
      <w:iCs/>
      <w:sz w:val="24"/>
      <w:szCs w:val="24"/>
    </w:rPr>
  </w:style>
  <w:style w:type="paragraph" w:styleId="a6">
    <w:name w:val="index heading"/>
    <w:basedOn w:val="a"/>
    <w:qFormat/>
    <w:pPr>
      <w:suppressLineNumbers/>
    </w:pPr>
    <w:rPr>
      <w:rFonts w:cs="FreeSans"/>
    </w:rPr>
  </w:style>
  <w:style w:type="character" w:styleId="a7">
    <w:name w:val="Placeholder Text"/>
    <w:basedOn w:val="a0"/>
    <w:uiPriority w:val="99"/>
    <w:semiHidden/>
    <w:rsid w:val="006665FC"/>
    <w:rPr>
      <w:color w:val="808080"/>
    </w:rPr>
  </w:style>
  <w:style w:type="paragraph" w:styleId="a8">
    <w:name w:val="List Paragraph"/>
    <w:basedOn w:val="a"/>
    <w:uiPriority w:val="1"/>
    <w:qFormat/>
    <w:rsid w:val="006665FC"/>
    <w:pPr>
      <w:ind w:left="720"/>
      <w:contextualSpacing/>
    </w:pPr>
  </w:style>
  <w:style w:type="paragraph" w:styleId="a9">
    <w:name w:val="Balloon Text"/>
    <w:basedOn w:val="a"/>
    <w:link w:val="aa"/>
    <w:uiPriority w:val="99"/>
    <w:semiHidden/>
    <w:unhideWhenUsed/>
    <w:rsid w:val="00FA6B74"/>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FA6B74"/>
    <w:rPr>
      <w:rFonts w:ascii="Tahoma" w:hAnsi="Tahoma" w:cs="Tahoma"/>
      <w:sz w:val="16"/>
      <w:szCs w:val="16"/>
    </w:rPr>
  </w:style>
  <w:style w:type="paragraph" w:styleId="ab">
    <w:name w:val="header"/>
    <w:basedOn w:val="a"/>
    <w:link w:val="ac"/>
    <w:uiPriority w:val="99"/>
    <w:unhideWhenUsed/>
    <w:rsid w:val="00FA6B74"/>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FA6B74"/>
  </w:style>
  <w:style w:type="paragraph" w:styleId="ad">
    <w:name w:val="footer"/>
    <w:basedOn w:val="a"/>
    <w:link w:val="ae"/>
    <w:uiPriority w:val="99"/>
    <w:unhideWhenUsed/>
    <w:rsid w:val="00FA6B74"/>
    <w:pPr>
      <w:tabs>
        <w:tab w:val="center" w:pos="4677"/>
        <w:tab w:val="right" w:pos="9355"/>
      </w:tabs>
      <w:spacing w:after="0" w:line="240" w:lineRule="auto"/>
    </w:pPr>
  </w:style>
  <w:style w:type="character" w:customStyle="1" w:styleId="ae">
    <w:name w:val="Нижний колонтитул Знак"/>
    <w:basedOn w:val="a0"/>
    <w:link w:val="ad"/>
    <w:uiPriority w:val="99"/>
    <w:rsid w:val="00FA6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3803617">
      <w:bodyDiv w:val="1"/>
      <w:marLeft w:val="0"/>
      <w:marRight w:val="0"/>
      <w:marTop w:val="0"/>
      <w:marBottom w:val="0"/>
      <w:divBdr>
        <w:top w:val="none" w:sz="0" w:space="0" w:color="auto"/>
        <w:left w:val="none" w:sz="0" w:space="0" w:color="auto"/>
        <w:bottom w:val="none" w:sz="0" w:space="0" w:color="auto"/>
        <w:right w:val="none" w:sz="0" w:space="0" w:color="auto"/>
      </w:divBdr>
    </w:div>
    <w:div w:id="1647198845">
      <w:bodyDiv w:val="1"/>
      <w:marLeft w:val="0"/>
      <w:marRight w:val="0"/>
      <w:marTop w:val="0"/>
      <w:marBottom w:val="0"/>
      <w:divBdr>
        <w:top w:val="none" w:sz="0" w:space="0" w:color="auto"/>
        <w:left w:val="none" w:sz="0" w:space="0" w:color="auto"/>
        <w:bottom w:val="none" w:sz="0" w:space="0" w:color="auto"/>
        <w:right w:val="none" w:sz="0" w:space="0" w:color="auto"/>
      </w:divBdr>
    </w:div>
    <w:div w:id="1743336036">
      <w:bodyDiv w:val="1"/>
      <w:marLeft w:val="0"/>
      <w:marRight w:val="0"/>
      <w:marTop w:val="0"/>
      <w:marBottom w:val="0"/>
      <w:divBdr>
        <w:top w:val="none" w:sz="0" w:space="0" w:color="auto"/>
        <w:left w:val="none" w:sz="0" w:space="0" w:color="auto"/>
        <w:bottom w:val="none" w:sz="0" w:space="0" w:color="auto"/>
        <w:right w:val="none" w:sz="0" w:space="0" w:color="auto"/>
      </w:divBdr>
    </w:div>
    <w:div w:id="19851559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670</TotalTime>
  <Pages>10</Pages>
  <Words>2745</Words>
  <Characters>15648</Characters>
  <Application>Microsoft Office Word</Application>
  <DocSecurity>0</DocSecurity>
  <Lines>130</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dc:description/>
  <cp:lastModifiedBy>Сергей Колокольчиков</cp:lastModifiedBy>
  <cp:revision>50</cp:revision>
  <cp:lastPrinted>2014-05-29T09:40:00Z</cp:lastPrinted>
  <dcterms:created xsi:type="dcterms:W3CDTF">2014-05-29T13:08:00Z</dcterms:created>
  <dcterms:modified xsi:type="dcterms:W3CDTF">2026-05-03T15:44:00Z</dcterms:modified>
  <dc:language>ru-RU</dc:language>
</cp:coreProperties>
</file>