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80799" w14:textId="383E77E9" w:rsidR="00E4140F" w:rsidRPr="00E4140F" w:rsidRDefault="00E4140F" w:rsidP="00E4140F">
      <w:pPr>
        <w:jc w:val="center"/>
        <w:rPr>
          <w:rFonts w:ascii="Times New Roman" w:hAnsi="Times New Roman" w:cs="Times New Roman"/>
          <w:b/>
          <w:bCs/>
          <w:sz w:val="24"/>
          <w:szCs w:val="24"/>
          <w:lang w:val="ru-RU"/>
        </w:rPr>
      </w:pPr>
      <w:r w:rsidRPr="00E4140F">
        <w:rPr>
          <w:rFonts w:ascii="Times New Roman" w:hAnsi="Times New Roman" w:cs="Times New Roman"/>
          <w:b/>
          <w:bCs/>
          <w:sz w:val="24"/>
          <w:szCs w:val="24"/>
          <w:lang w:val="ru-RU"/>
        </w:rPr>
        <w:t>Отзыв</w:t>
      </w:r>
    </w:p>
    <w:p w14:paraId="0D614931" w14:textId="191826B2" w:rsidR="00AC42B6" w:rsidRDefault="00E4140F" w:rsidP="003E4CE9">
      <w:pPr>
        <w:jc w:val="both"/>
        <w:rPr>
          <w:rFonts w:ascii="Times New Roman" w:hAnsi="Times New Roman" w:cs="Times New Roman"/>
          <w:sz w:val="24"/>
          <w:szCs w:val="24"/>
          <w:lang w:val="ru-RU"/>
        </w:rPr>
      </w:pPr>
      <w:r w:rsidRPr="00E4140F">
        <w:rPr>
          <w:rFonts w:ascii="Times New Roman" w:hAnsi="Times New Roman" w:cs="Times New Roman"/>
          <w:sz w:val="24"/>
          <w:szCs w:val="24"/>
          <w:lang w:val="ru-RU"/>
        </w:rPr>
        <w:t xml:space="preserve">официального оппонента </w:t>
      </w:r>
      <w:r w:rsidR="00B017E9">
        <w:rPr>
          <w:rFonts w:ascii="Times New Roman" w:hAnsi="Times New Roman" w:cs="Times New Roman"/>
          <w:sz w:val="24"/>
          <w:szCs w:val="24"/>
          <w:lang w:val="ru-RU"/>
        </w:rPr>
        <w:t xml:space="preserve">Теряева Олега Валериановича </w:t>
      </w:r>
      <w:r w:rsidRPr="00E4140F">
        <w:rPr>
          <w:rFonts w:ascii="Times New Roman" w:hAnsi="Times New Roman" w:cs="Times New Roman"/>
          <w:sz w:val="24"/>
          <w:szCs w:val="24"/>
          <w:lang w:val="ru-RU"/>
        </w:rPr>
        <w:t>на диссертацию</w:t>
      </w:r>
      <w:r w:rsidR="00AC42B6">
        <w:rPr>
          <w:rFonts w:ascii="Times New Roman" w:hAnsi="Times New Roman" w:cs="Times New Roman"/>
          <w:sz w:val="24"/>
          <w:szCs w:val="24"/>
          <w:lang w:val="ru-RU"/>
        </w:rPr>
        <w:t xml:space="preserve"> </w:t>
      </w:r>
      <w:r>
        <w:rPr>
          <w:rFonts w:ascii="Times New Roman" w:hAnsi="Times New Roman" w:cs="Times New Roman"/>
          <w:sz w:val="24"/>
          <w:szCs w:val="24"/>
          <w:lang w:val="ru-RU"/>
        </w:rPr>
        <w:t>Мельникова Алексея Александровича</w:t>
      </w:r>
      <w:r w:rsidRPr="00E4140F">
        <w:rPr>
          <w:rFonts w:ascii="Times New Roman" w:hAnsi="Times New Roman" w:cs="Times New Roman"/>
          <w:sz w:val="24"/>
          <w:szCs w:val="24"/>
          <w:lang w:val="ru-RU"/>
        </w:rPr>
        <w:t xml:space="preserve"> «Исследование спин-орбитального движения и</w:t>
      </w:r>
      <w:r>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управления</w:t>
      </w:r>
      <w:r>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поляризацией в накопительном кольце для поиска</w:t>
      </w:r>
      <w:r>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электрического дипольного момента лёгких ядер», представленную на</w:t>
      </w:r>
      <w:r>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соискание ученой степени кандидата физико-математических наук по</w:t>
      </w:r>
      <w:r>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специальности 1.3.2 —</w:t>
      </w:r>
      <w:r w:rsidR="003E4CE9">
        <w:rPr>
          <w:rFonts w:ascii="Times New Roman" w:hAnsi="Times New Roman" w:cs="Times New Roman"/>
          <w:sz w:val="24"/>
          <w:szCs w:val="24"/>
          <w:lang w:val="ru-RU"/>
        </w:rPr>
        <w:t xml:space="preserve"> </w:t>
      </w:r>
      <w:r w:rsidRPr="00E4140F">
        <w:rPr>
          <w:rFonts w:ascii="Times New Roman" w:hAnsi="Times New Roman" w:cs="Times New Roman"/>
          <w:sz w:val="24"/>
          <w:szCs w:val="24"/>
          <w:lang w:val="ru-RU"/>
        </w:rPr>
        <w:t>Приборы и методы экспериментальной физики.</w:t>
      </w:r>
    </w:p>
    <w:p w14:paraId="3C554F78" w14:textId="64A6A807" w:rsidR="005C4B36" w:rsidRDefault="005C4B36" w:rsidP="003E4CE9">
      <w:pPr>
        <w:jc w:val="both"/>
        <w:rPr>
          <w:rFonts w:ascii="Times New Roman" w:hAnsi="Times New Roman" w:cs="Times New Roman"/>
          <w:sz w:val="24"/>
          <w:szCs w:val="24"/>
          <w:lang w:val="ru-RU"/>
        </w:rPr>
      </w:pPr>
      <w:r w:rsidRPr="005C4B36">
        <w:rPr>
          <w:rFonts w:ascii="Times New Roman" w:hAnsi="Times New Roman" w:cs="Times New Roman"/>
          <w:sz w:val="24"/>
          <w:szCs w:val="24"/>
          <w:lang w:val="ru-RU"/>
        </w:rPr>
        <w:t>Диссертационная работа Мельникова А.А. была выполнена в Федеральном государственном бюджетном учреждении науки Институте ядерных исследований Российской академии наук (ИЯИ РАН).</w:t>
      </w:r>
      <w:r w:rsidR="00E9484B">
        <w:rPr>
          <w:rFonts w:ascii="Times New Roman" w:hAnsi="Times New Roman" w:cs="Times New Roman"/>
          <w:sz w:val="24"/>
          <w:szCs w:val="24"/>
          <w:lang w:val="ru-RU"/>
        </w:rPr>
        <w:t xml:space="preserve"> Основные результаты работы получены диссертантом лично, в рамках работы в составе коллаборации </w:t>
      </w:r>
      <w:r w:rsidR="00C7413C">
        <w:rPr>
          <w:rFonts w:ascii="Times New Roman" w:hAnsi="Times New Roman" w:cs="Times New Roman"/>
          <w:sz w:val="24"/>
          <w:szCs w:val="24"/>
          <w:lang w:val="en-US"/>
        </w:rPr>
        <w:t>JEDI</w:t>
      </w:r>
      <w:r w:rsidR="00C7413C" w:rsidRPr="00C7413C">
        <w:rPr>
          <w:rFonts w:ascii="Times New Roman" w:hAnsi="Times New Roman" w:cs="Times New Roman"/>
          <w:sz w:val="24"/>
          <w:szCs w:val="24"/>
          <w:lang w:val="ru-RU"/>
        </w:rPr>
        <w:t xml:space="preserve"> (</w:t>
      </w:r>
      <w:proofErr w:type="spellStart"/>
      <w:r w:rsidR="00C7413C">
        <w:rPr>
          <w:rFonts w:ascii="Times New Roman" w:hAnsi="Times New Roman" w:cs="Times New Roman"/>
          <w:sz w:val="24"/>
          <w:szCs w:val="24"/>
          <w:lang w:val="en-US"/>
        </w:rPr>
        <w:t>Juelich</w:t>
      </w:r>
      <w:proofErr w:type="spellEnd"/>
      <w:r w:rsidR="00C7413C" w:rsidRPr="00C7413C">
        <w:rPr>
          <w:rFonts w:ascii="Times New Roman" w:hAnsi="Times New Roman" w:cs="Times New Roman"/>
          <w:sz w:val="24"/>
          <w:szCs w:val="24"/>
          <w:lang w:val="ru-RU"/>
        </w:rPr>
        <w:t xml:space="preserve"> </w:t>
      </w:r>
      <w:r w:rsidR="00C7413C">
        <w:rPr>
          <w:rFonts w:ascii="Times New Roman" w:hAnsi="Times New Roman" w:cs="Times New Roman"/>
          <w:sz w:val="24"/>
          <w:szCs w:val="24"/>
          <w:lang w:val="en-US"/>
        </w:rPr>
        <w:t>Electric</w:t>
      </w:r>
      <w:r w:rsidR="00C7413C" w:rsidRPr="00C7413C">
        <w:rPr>
          <w:rFonts w:ascii="Times New Roman" w:hAnsi="Times New Roman" w:cs="Times New Roman"/>
          <w:sz w:val="24"/>
          <w:szCs w:val="24"/>
          <w:lang w:val="ru-RU"/>
        </w:rPr>
        <w:t xml:space="preserve"> </w:t>
      </w:r>
      <w:r w:rsidR="00C7413C">
        <w:rPr>
          <w:rFonts w:ascii="Times New Roman" w:hAnsi="Times New Roman" w:cs="Times New Roman"/>
          <w:sz w:val="24"/>
          <w:szCs w:val="24"/>
          <w:lang w:val="en-US"/>
        </w:rPr>
        <w:t>Dipole</w:t>
      </w:r>
      <w:r w:rsidR="00C7413C" w:rsidRPr="00C7413C">
        <w:rPr>
          <w:rFonts w:ascii="Times New Roman" w:hAnsi="Times New Roman" w:cs="Times New Roman"/>
          <w:sz w:val="24"/>
          <w:szCs w:val="24"/>
          <w:lang w:val="ru-RU"/>
        </w:rPr>
        <w:t xml:space="preserve"> </w:t>
      </w:r>
      <w:r w:rsidR="00C7413C">
        <w:rPr>
          <w:rFonts w:ascii="Times New Roman" w:hAnsi="Times New Roman" w:cs="Times New Roman"/>
          <w:sz w:val="24"/>
          <w:szCs w:val="24"/>
          <w:lang w:val="en-US"/>
        </w:rPr>
        <w:t>Moment</w:t>
      </w:r>
      <w:r w:rsidR="00C7413C" w:rsidRPr="00C7413C">
        <w:rPr>
          <w:rFonts w:ascii="Times New Roman" w:hAnsi="Times New Roman" w:cs="Times New Roman"/>
          <w:sz w:val="24"/>
          <w:szCs w:val="24"/>
          <w:lang w:val="ru-RU"/>
        </w:rPr>
        <w:t xml:space="preserve"> </w:t>
      </w:r>
      <w:r w:rsidR="00C7413C">
        <w:rPr>
          <w:rFonts w:ascii="Times New Roman" w:hAnsi="Times New Roman" w:cs="Times New Roman"/>
          <w:sz w:val="24"/>
          <w:szCs w:val="24"/>
          <w:lang w:val="en-US"/>
        </w:rPr>
        <w:t>Investigation</w:t>
      </w:r>
      <w:r w:rsidR="00562105">
        <w:rPr>
          <w:rFonts w:ascii="Times New Roman" w:hAnsi="Times New Roman" w:cs="Times New Roman"/>
          <w:sz w:val="24"/>
          <w:szCs w:val="24"/>
          <w:lang w:val="en-US"/>
        </w:rPr>
        <w:t>s</w:t>
      </w:r>
      <w:r w:rsidR="00C7413C" w:rsidRPr="009E5511">
        <w:rPr>
          <w:rFonts w:ascii="Times New Roman" w:hAnsi="Times New Roman" w:cs="Times New Roman"/>
          <w:sz w:val="24"/>
          <w:szCs w:val="24"/>
          <w:lang w:val="ru-RU"/>
        </w:rPr>
        <w:t>)</w:t>
      </w:r>
      <w:r w:rsidR="00C7413C" w:rsidRPr="00C7413C">
        <w:rPr>
          <w:rFonts w:ascii="Times New Roman" w:hAnsi="Times New Roman" w:cs="Times New Roman"/>
          <w:sz w:val="24"/>
          <w:szCs w:val="24"/>
          <w:lang w:val="ru-RU"/>
        </w:rPr>
        <w:t xml:space="preserve"> </w:t>
      </w:r>
      <w:r w:rsidR="00E9484B">
        <w:rPr>
          <w:rFonts w:ascii="Times New Roman" w:hAnsi="Times New Roman" w:cs="Times New Roman"/>
          <w:sz w:val="24"/>
          <w:szCs w:val="24"/>
          <w:lang w:val="ru-RU"/>
        </w:rPr>
        <w:t xml:space="preserve">в исследовательском центре г. </w:t>
      </w:r>
      <w:proofErr w:type="spellStart"/>
      <w:r w:rsidR="00E9484B">
        <w:rPr>
          <w:rFonts w:ascii="Times New Roman" w:hAnsi="Times New Roman" w:cs="Times New Roman"/>
          <w:sz w:val="24"/>
          <w:szCs w:val="24"/>
          <w:lang w:val="ru-RU"/>
        </w:rPr>
        <w:t>Юлих</w:t>
      </w:r>
      <w:proofErr w:type="spellEnd"/>
      <w:r w:rsidR="00E9484B">
        <w:rPr>
          <w:rFonts w:ascii="Times New Roman" w:hAnsi="Times New Roman" w:cs="Times New Roman"/>
          <w:sz w:val="24"/>
          <w:szCs w:val="24"/>
          <w:lang w:val="ru-RU"/>
        </w:rPr>
        <w:t xml:space="preserve"> в Германии</w:t>
      </w:r>
      <w:r w:rsidR="00E9484B" w:rsidRPr="00E9484B">
        <w:rPr>
          <w:rFonts w:ascii="Times New Roman" w:hAnsi="Times New Roman" w:cs="Times New Roman"/>
          <w:sz w:val="24"/>
          <w:szCs w:val="24"/>
          <w:lang w:val="ru-RU"/>
        </w:rPr>
        <w:t>.</w:t>
      </w:r>
      <w:r w:rsidR="009E5511">
        <w:rPr>
          <w:rFonts w:ascii="Times New Roman" w:hAnsi="Times New Roman" w:cs="Times New Roman"/>
          <w:sz w:val="24"/>
          <w:szCs w:val="24"/>
          <w:lang w:val="ru-RU"/>
        </w:rPr>
        <w:t xml:space="preserve"> Диссертационное исследование направлено на изучение особенностей спиновой динамики в кольцевых ускорителях с целью измерения Электрического Дипольного Момента (</w:t>
      </w:r>
      <w:r w:rsidR="006B7E46">
        <w:rPr>
          <w:rFonts w:ascii="Times New Roman" w:hAnsi="Times New Roman" w:cs="Times New Roman"/>
          <w:sz w:val="24"/>
          <w:szCs w:val="24"/>
          <w:lang w:val="ru-RU"/>
        </w:rPr>
        <w:t>ЭДМ</w:t>
      </w:r>
      <w:r w:rsidR="009E5511">
        <w:rPr>
          <w:rFonts w:ascii="Times New Roman" w:hAnsi="Times New Roman" w:cs="Times New Roman"/>
          <w:sz w:val="24"/>
          <w:szCs w:val="24"/>
          <w:lang w:val="ru-RU"/>
        </w:rPr>
        <w:t>)</w:t>
      </w:r>
      <w:r w:rsidR="00E9484B" w:rsidRPr="00E9484B">
        <w:rPr>
          <w:rFonts w:ascii="Times New Roman" w:hAnsi="Times New Roman" w:cs="Times New Roman"/>
          <w:sz w:val="24"/>
          <w:szCs w:val="24"/>
          <w:lang w:val="ru-RU"/>
        </w:rPr>
        <w:t xml:space="preserve"> </w:t>
      </w:r>
      <w:r w:rsidR="006B7E46">
        <w:rPr>
          <w:rFonts w:ascii="Times New Roman" w:hAnsi="Times New Roman" w:cs="Times New Roman"/>
          <w:sz w:val="24"/>
          <w:szCs w:val="24"/>
          <w:lang w:val="ru-RU"/>
        </w:rPr>
        <w:t xml:space="preserve">частиц. Найденные значения ЭДМ позволят объяснить характер барионной асимметрии Вселенной. Из сформулированных А. Сахаровым условий следует, что необходимым условием для данного процесса является нарушение </w:t>
      </w:r>
      <w:r w:rsidR="006B7E46">
        <w:rPr>
          <w:rFonts w:ascii="Times New Roman" w:hAnsi="Times New Roman" w:cs="Times New Roman"/>
          <w:sz w:val="24"/>
          <w:szCs w:val="24"/>
          <w:lang w:val="en-US"/>
        </w:rPr>
        <w:t>CP</w:t>
      </w:r>
      <w:r w:rsidR="006B7E46" w:rsidRPr="006B7E46">
        <w:rPr>
          <w:rFonts w:ascii="Times New Roman" w:hAnsi="Times New Roman" w:cs="Times New Roman"/>
          <w:sz w:val="24"/>
          <w:szCs w:val="24"/>
          <w:lang w:val="ru-RU"/>
        </w:rPr>
        <w:t>-</w:t>
      </w:r>
      <w:r w:rsidR="006B7E46">
        <w:rPr>
          <w:rFonts w:ascii="Times New Roman" w:hAnsi="Times New Roman" w:cs="Times New Roman"/>
          <w:sz w:val="24"/>
          <w:szCs w:val="24"/>
          <w:lang w:val="ru-RU"/>
        </w:rPr>
        <w:t xml:space="preserve">чётности. ЭДМ частиц как раз обладает этим свойством. Таким образом, экспериментально обнаруженные значения ЭДМ способствуют развитию фундаментальной науки, новой физики за пределами Стандартной Модели. Что подтверждает </w:t>
      </w:r>
      <w:r w:rsidR="00905E29">
        <w:rPr>
          <w:rFonts w:ascii="Times New Roman" w:hAnsi="Times New Roman" w:cs="Times New Roman"/>
          <w:sz w:val="24"/>
          <w:szCs w:val="24"/>
          <w:lang w:val="ru-RU"/>
        </w:rPr>
        <w:t xml:space="preserve">актуальность и </w:t>
      </w:r>
      <w:r w:rsidR="006B7E46">
        <w:rPr>
          <w:rFonts w:ascii="Times New Roman" w:hAnsi="Times New Roman" w:cs="Times New Roman"/>
          <w:sz w:val="24"/>
          <w:szCs w:val="24"/>
          <w:lang w:val="ru-RU"/>
        </w:rPr>
        <w:t>значимость</w:t>
      </w:r>
      <w:r w:rsidR="00905E29">
        <w:rPr>
          <w:rFonts w:ascii="Times New Roman" w:hAnsi="Times New Roman" w:cs="Times New Roman"/>
          <w:sz w:val="24"/>
          <w:szCs w:val="24"/>
          <w:lang w:val="ru-RU"/>
        </w:rPr>
        <w:t xml:space="preserve"> </w:t>
      </w:r>
      <w:r w:rsidR="006B7E46">
        <w:rPr>
          <w:rFonts w:ascii="Times New Roman" w:hAnsi="Times New Roman" w:cs="Times New Roman"/>
          <w:sz w:val="24"/>
          <w:szCs w:val="24"/>
          <w:lang w:val="ru-RU"/>
        </w:rPr>
        <w:t xml:space="preserve">диссертационного исследования. </w:t>
      </w:r>
      <w:r w:rsidRPr="005C4B36">
        <w:rPr>
          <w:rFonts w:ascii="Times New Roman" w:hAnsi="Times New Roman" w:cs="Times New Roman"/>
          <w:sz w:val="24"/>
          <w:szCs w:val="24"/>
          <w:lang w:val="ru-RU"/>
        </w:rPr>
        <w:t xml:space="preserve"> </w:t>
      </w:r>
    </w:p>
    <w:p w14:paraId="4FC036E2" w14:textId="70075C92" w:rsidR="00C7413C" w:rsidRDefault="00E9484B" w:rsidP="003E4CE9">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Мельниковым А.А. был проведён детальный анализ эффектов спиновой </w:t>
      </w:r>
      <w:proofErr w:type="spellStart"/>
      <w:r>
        <w:rPr>
          <w:rFonts w:ascii="Times New Roman" w:hAnsi="Times New Roman" w:cs="Times New Roman"/>
          <w:sz w:val="24"/>
          <w:szCs w:val="24"/>
          <w:lang w:val="ru-RU"/>
        </w:rPr>
        <w:t>декогеренции</w:t>
      </w:r>
      <w:proofErr w:type="spellEnd"/>
      <w:r>
        <w:rPr>
          <w:rFonts w:ascii="Times New Roman" w:hAnsi="Times New Roman" w:cs="Times New Roman"/>
          <w:sz w:val="24"/>
          <w:szCs w:val="24"/>
          <w:lang w:val="ru-RU"/>
        </w:rPr>
        <w:t xml:space="preserve"> в ускорителях-накопителях. Были получены первые данные по достижимому времени спиновой когерентности протонов в пилотном эксперименте на ускорителе </w:t>
      </w:r>
      <w:proofErr w:type="spellStart"/>
      <w:r w:rsidR="00C7413C">
        <w:rPr>
          <w:rFonts w:ascii="Times New Roman" w:hAnsi="Times New Roman" w:cs="Times New Roman"/>
          <w:sz w:val="24"/>
          <w:szCs w:val="24"/>
          <w:lang w:val="en-US"/>
        </w:rPr>
        <w:t>COoler</w:t>
      </w:r>
      <w:proofErr w:type="spellEnd"/>
      <w:r w:rsidR="00C7413C" w:rsidRPr="00C7413C">
        <w:rPr>
          <w:rFonts w:ascii="Times New Roman" w:hAnsi="Times New Roman" w:cs="Times New Roman"/>
          <w:sz w:val="24"/>
          <w:szCs w:val="24"/>
          <w:lang w:val="ru-RU"/>
        </w:rPr>
        <w:t xml:space="preserve"> </w:t>
      </w:r>
      <w:proofErr w:type="spellStart"/>
      <w:r w:rsidR="00C7413C">
        <w:rPr>
          <w:rFonts w:ascii="Times New Roman" w:hAnsi="Times New Roman" w:cs="Times New Roman"/>
          <w:sz w:val="24"/>
          <w:szCs w:val="24"/>
          <w:lang w:val="en-US"/>
        </w:rPr>
        <w:t>SYnchrotron</w:t>
      </w:r>
      <w:proofErr w:type="spellEnd"/>
      <w:r w:rsidR="00C7413C" w:rsidRPr="00C7413C">
        <w:rPr>
          <w:rFonts w:ascii="Times New Roman" w:hAnsi="Times New Roman" w:cs="Times New Roman"/>
          <w:sz w:val="24"/>
          <w:szCs w:val="24"/>
          <w:lang w:val="ru-RU"/>
        </w:rPr>
        <w:t xml:space="preserve"> (</w:t>
      </w:r>
      <w:r>
        <w:rPr>
          <w:rFonts w:ascii="Times New Roman" w:hAnsi="Times New Roman" w:cs="Times New Roman"/>
          <w:sz w:val="24"/>
          <w:szCs w:val="24"/>
          <w:lang w:val="en-US"/>
        </w:rPr>
        <w:t>COSY</w:t>
      </w:r>
      <w:r w:rsidR="00C7413C" w:rsidRPr="00C7413C">
        <w:rPr>
          <w:rFonts w:ascii="Times New Roman" w:hAnsi="Times New Roman" w:cs="Times New Roman"/>
          <w:sz w:val="24"/>
          <w:szCs w:val="24"/>
          <w:lang w:val="ru-RU"/>
        </w:rPr>
        <w:t>)</w:t>
      </w:r>
      <w:r>
        <w:rPr>
          <w:rFonts w:ascii="Times New Roman" w:hAnsi="Times New Roman" w:cs="Times New Roman"/>
          <w:sz w:val="24"/>
          <w:szCs w:val="24"/>
          <w:lang w:val="ru-RU"/>
        </w:rPr>
        <w:t xml:space="preserve">. В диссертационном исследовании продемонстрировано, что </w:t>
      </w:r>
      <w:r w:rsidR="00C7413C">
        <w:rPr>
          <w:rFonts w:ascii="Times New Roman" w:hAnsi="Times New Roman" w:cs="Times New Roman"/>
          <w:sz w:val="24"/>
          <w:szCs w:val="24"/>
          <w:lang w:val="ru-RU"/>
        </w:rPr>
        <w:t xml:space="preserve">основным фактором, влияющим на </w:t>
      </w:r>
      <w:proofErr w:type="spellStart"/>
      <w:r w:rsidR="00C7413C">
        <w:rPr>
          <w:rFonts w:ascii="Times New Roman" w:hAnsi="Times New Roman" w:cs="Times New Roman"/>
          <w:sz w:val="24"/>
          <w:szCs w:val="24"/>
          <w:lang w:val="ru-RU"/>
        </w:rPr>
        <w:t>декогеренцию</w:t>
      </w:r>
      <w:proofErr w:type="spellEnd"/>
      <w:r w:rsidR="00C7413C">
        <w:rPr>
          <w:rFonts w:ascii="Times New Roman" w:hAnsi="Times New Roman" w:cs="Times New Roman"/>
          <w:sz w:val="24"/>
          <w:szCs w:val="24"/>
          <w:lang w:val="ru-RU"/>
        </w:rPr>
        <w:t xml:space="preserve"> спинов протонов, является действие спиновых резонансов при вертикальном движении частиц. В диссертации представлено полное и подробное исследование влияния спиновых резонансов на </w:t>
      </w:r>
      <w:proofErr w:type="spellStart"/>
      <w:r w:rsidR="00C7413C">
        <w:rPr>
          <w:rFonts w:ascii="Times New Roman" w:hAnsi="Times New Roman" w:cs="Times New Roman"/>
          <w:sz w:val="24"/>
          <w:szCs w:val="24"/>
          <w:lang w:val="ru-RU"/>
        </w:rPr>
        <w:t>декогеренцию</w:t>
      </w:r>
      <w:proofErr w:type="spellEnd"/>
      <w:r w:rsidR="00C7413C">
        <w:rPr>
          <w:rFonts w:ascii="Times New Roman" w:hAnsi="Times New Roman" w:cs="Times New Roman"/>
          <w:sz w:val="24"/>
          <w:szCs w:val="24"/>
          <w:lang w:val="ru-RU"/>
        </w:rPr>
        <w:t>, объясняющее полученные экспериментальные результаты.</w:t>
      </w:r>
      <w:r w:rsidR="009E5511" w:rsidRPr="009E5511">
        <w:rPr>
          <w:rFonts w:ascii="Times New Roman" w:hAnsi="Times New Roman" w:cs="Times New Roman"/>
          <w:sz w:val="24"/>
          <w:szCs w:val="24"/>
          <w:lang w:val="ru-RU"/>
        </w:rPr>
        <w:t xml:space="preserve"> </w:t>
      </w:r>
      <w:r w:rsidR="009E5511">
        <w:rPr>
          <w:rFonts w:ascii="Times New Roman" w:hAnsi="Times New Roman" w:cs="Times New Roman"/>
          <w:sz w:val="24"/>
          <w:szCs w:val="24"/>
          <w:lang w:val="ru-RU"/>
        </w:rPr>
        <w:t xml:space="preserve">Достижение времени спиновой когерентности протонов на уровне 1000 секунд есть необходимое условие для проведения экспериментов по поиску ЭДМ на накопительных кольцах. Данные исследования актуальны для реализации специализированного накопителя для поиска ЭДМ, разрабатываемого коллаборацией </w:t>
      </w:r>
      <w:proofErr w:type="spellStart"/>
      <w:r w:rsidR="009E5511">
        <w:rPr>
          <w:rFonts w:ascii="Times New Roman" w:hAnsi="Times New Roman" w:cs="Times New Roman"/>
          <w:sz w:val="24"/>
          <w:szCs w:val="24"/>
          <w:lang w:val="en-US"/>
        </w:rPr>
        <w:t>C</w:t>
      </w:r>
      <w:r w:rsidR="00685C4E">
        <w:rPr>
          <w:rFonts w:ascii="Times New Roman" w:hAnsi="Times New Roman" w:cs="Times New Roman"/>
          <w:sz w:val="24"/>
          <w:szCs w:val="24"/>
          <w:lang w:val="en-US"/>
        </w:rPr>
        <w:t>p</w:t>
      </w:r>
      <w:r w:rsidR="009E5511">
        <w:rPr>
          <w:rFonts w:ascii="Times New Roman" w:hAnsi="Times New Roman" w:cs="Times New Roman"/>
          <w:sz w:val="24"/>
          <w:szCs w:val="24"/>
          <w:lang w:val="en-US"/>
        </w:rPr>
        <w:t>EDM</w:t>
      </w:r>
      <w:proofErr w:type="spellEnd"/>
      <w:r w:rsidR="009E5511" w:rsidRPr="009E5511">
        <w:rPr>
          <w:rFonts w:ascii="Times New Roman" w:hAnsi="Times New Roman" w:cs="Times New Roman"/>
          <w:sz w:val="24"/>
          <w:szCs w:val="24"/>
          <w:lang w:val="ru-RU"/>
        </w:rPr>
        <w:t xml:space="preserve"> </w:t>
      </w:r>
      <w:r w:rsidR="009E5511">
        <w:rPr>
          <w:rFonts w:ascii="Times New Roman" w:hAnsi="Times New Roman" w:cs="Times New Roman"/>
          <w:sz w:val="24"/>
          <w:szCs w:val="24"/>
          <w:lang w:val="ru-RU"/>
        </w:rPr>
        <w:t xml:space="preserve">в </w:t>
      </w:r>
      <w:r w:rsidR="009E5511">
        <w:rPr>
          <w:rFonts w:ascii="Times New Roman" w:hAnsi="Times New Roman" w:cs="Times New Roman"/>
          <w:sz w:val="24"/>
          <w:szCs w:val="24"/>
          <w:lang w:val="en-US"/>
        </w:rPr>
        <w:t>CERN</w:t>
      </w:r>
      <w:r w:rsidR="009E5511" w:rsidRPr="009E5511">
        <w:rPr>
          <w:rFonts w:ascii="Times New Roman" w:hAnsi="Times New Roman" w:cs="Times New Roman"/>
          <w:sz w:val="24"/>
          <w:szCs w:val="24"/>
          <w:lang w:val="ru-RU"/>
        </w:rPr>
        <w:t xml:space="preserve"> </w:t>
      </w:r>
      <w:r w:rsidR="009E5511">
        <w:rPr>
          <w:rFonts w:ascii="Times New Roman" w:hAnsi="Times New Roman" w:cs="Times New Roman"/>
          <w:sz w:val="24"/>
          <w:szCs w:val="24"/>
          <w:lang w:val="ru-RU"/>
        </w:rPr>
        <w:t xml:space="preserve">и для ускорительного комплекса </w:t>
      </w:r>
      <w:r w:rsidR="009E5511">
        <w:rPr>
          <w:rFonts w:ascii="Times New Roman" w:hAnsi="Times New Roman" w:cs="Times New Roman"/>
          <w:sz w:val="24"/>
          <w:szCs w:val="24"/>
          <w:lang w:val="en-US"/>
        </w:rPr>
        <w:t>NICA</w:t>
      </w:r>
      <w:r w:rsidR="009E5511">
        <w:rPr>
          <w:rFonts w:ascii="Times New Roman" w:hAnsi="Times New Roman" w:cs="Times New Roman"/>
          <w:sz w:val="24"/>
          <w:szCs w:val="24"/>
          <w:lang w:val="ru-RU"/>
        </w:rPr>
        <w:t xml:space="preserve"> в г. Дубна. При этом эксперименты по поиску ЭДМ являются основными в рамках спиновой программы на </w:t>
      </w:r>
      <w:r w:rsidR="009E5511">
        <w:rPr>
          <w:rFonts w:ascii="Times New Roman" w:hAnsi="Times New Roman" w:cs="Times New Roman"/>
          <w:sz w:val="24"/>
          <w:szCs w:val="24"/>
          <w:lang w:val="en-US"/>
        </w:rPr>
        <w:t>NICA</w:t>
      </w:r>
      <w:r w:rsidR="009E5511" w:rsidRPr="009E5511">
        <w:rPr>
          <w:rFonts w:ascii="Times New Roman" w:hAnsi="Times New Roman" w:cs="Times New Roman"/>
          <w:sz w:val="24"/>
          <w:szCs w:val="24"/>
          <w:lang w:val="ru-RU"/>
        </w:rPr>
        <w:t xml:space="preserve"> </w:t>
      </w:r>
      <w:r w:rsidR="009E5511">
        <w:rPr>
          <w:rFonts w:ascii="Times New Roman" w:hAnsi="Times New Roman" w:cs="Times New Roman"/>
          <w:sz w:val="24"/>
          <w:szCs w:val="24"/>
          <w:lang w:val="ru-RU"/>
        </w:rPr>
        <w:t>и уникальными для ускорительного комплекса</w:t>
      </w:r>
      <w:r w:rsidR="009E5511" w:rsidRPr="009E5511">
        <w:rPr>
          <w:rFonts w:ascii="Times New Roman" w:hAnsi="Times New Roman" w:cs="Times New Roman"/>
          <w:sz w:val="24"/>
          <w:szCs w:val="24"/>
          <w:lang w:val="ru-RU"/>
        </w:rPr>
        <w:t xml:space="preserve"> </w:t>
      </w:r>
      <w:r w:rsidR="009E5511">
        <w:rPr>
          <w:rFonts w:ascii="Times New Roman" w:hAnsi="Times New Roman" w:cs="Times New Roman"/>
          <w:sz w:val="24"/>
          <w:szCs w:val="24"/>
          <w:lang w:val="ru-RU"/>
        </w:rPr>
        <w:t xml:space="preserve">и области в целом. Что подтверждает </w:t>
      </w:r>
      <w:r w:rsidR="006B7E46">
        <w:rPr>
          <w:rFonts w:ascii="Times New Roman" w:hAnsi="Times New Roman" w:cs="Times New Roman"/>
          <w:sz w:val="24"/>
          <w:szCs w:val="24"/>
          <w:lang w:val="ru-RU"/>
        </w:rPr>
        <w:t xml:space="preserve">актуальность, </w:t>
      </w:r>
      <w:r w:rsidR="009E5511">
        <w:rPr>
          <w:rFonts w:ascii="Times New Roman" w:hAnsi="Times New Roman" w:cs="Times New Roman"/>
          <w:sz w:val="24"/>
          <w:szCs w:val="24"/>
          <w:lang w:val="ru-RU"/>
        </w:rPr>
        <w:t xml:space="preserve">новизну и практическую значимость работы.  </w:t>
      </w:r>
      <w:r w:rsidR="00C7413C">
        <w:rPr>
          <w:rFonts w:ascii="Times New Roman" w:hAnsi="Times New Roman" w:cs="Times New Roman"/>
          <w:sz w:val="24"/>
          <w:szCs w:val="24"/>
          <w:lang w:val="ru-RU"/>
        </w:rPr>
        <w:t xml:space="preserve"> </w:t>
      </w:r>
    </w:p>
    <w:p w14:paraId="4EF23CCF" w14:textId="438ED026" w:rsidR="00562105" w:rsidRDefault="00C7413C" w:rsidP="00562105">
      <w:pPr>
        <w:jc w:val="both"/>
        <w:rPr>
          <w:rFonts w:ascii="Times New Roman" w:hAnsi="Times New Roman" w:cs="Times New Roman"/>
          <w:sz w:val="24"/>
          <w:szCs w:val="24"/>
          <w:lang w:val="ru-RU"/>
        </w:rPr>
      </w:pPr>
      <w:r>
        <w:rPr>
          <w:rFonts w:ascii="Times New Roman" w:hAnsi="Times New Roman" w:cs="Times New Roman"/>
          <w:sz w:val="24"/>
          <w:szCs w:val="24"/>
          <w:lang w:val="ru-RU"/>
        </w:rPr>
        <w:t>Также диссертантом был решён вопрос о переводе поляризации пучка протонов в плоскость накопительного кольца.</w:t>
      </w:r>
      <w:r w:rsidR="006B7E46">
        <w:rPr>
          <w:rFonts w:ascii="Times New Roman" w:hAnsi="Times New Roman" w:cs="Times New Roman"/>
          <w:sz w:val="24"/>
          <w:szCs w:val="24"/>
          <w:lang w:val="ru-RU"/>
        </w:rPr>
        <w:t xml:space="preserve"> Данная задача возникла в ходе </w:t>
      </w:r>
      <w:r w:rsidR="000F771B">
        <w:rPr>
          <w:rFonts w:ascii="Times New Roman" w:hAnsi="Times New Roman" w:cs="Times New Roman"/>
          <w:sz w:val="24"/>
          <w:szCs w:val="24"/>
          <w:lang w:val="ru-RU"/>
        </w:rPr>
        <w:t xml:space="preserve">экспериментов с поляризованными протонами на ускорителе </w:t>
      </w:r>
      <w:r w:rsidR="000F771B">
        <w:rPr>
          <w:rFonts w:ascii="Times New Roman" w:hAnsi="Times New Roman" w:cs="Times New Roman"/>
          <w:sz w:val="24"/>
          <w:szCs w:val="24"/>
          <w:lang w:val="en-US"/>
        </w:rPr>
        <w:t>COSY</w:t>
      </w:r>
      <w:r w:rsidR="000F771B">
        <w:rPr>
          <w:rFonts w:ascii="Times New Roman" w:hAnsi="Times New Roman" w:cs="Times New Roman"/>
          <w:sz w:val="24"/>
          <w:szCs w:val="24"/>
          <w:lang w:val="ru-RU"/>
        </w:rPr>
        <w:t>. Протоны, в силу относительно большой магнитной аномалии, являются более чувствительными к спиновым резонансам, что потребовало детального исследования</w:t>
      </w:r>
      <w:r w:rsidR="00562105">
        <w:rPr>
          <w:rFonts w:ascii="Times New Roman" w:hAnsi="Times New Roman" w:cs="Times New Roman"/>
          <w:sz w:val="24"/>
          <w:szCs w:val="24"/>
          <w:lang w:val="ru-RU"/>
        </w:rPr>
        <w:t xml:space="preserve"> данного эффекта</w:t>
      </w:r>
      <w:r w:rsidR="000F771B">
        <w:rPr>
          <w:rFonts w:ascii="Times New Roman" w:hAnsi="Times New Roman" w:cs="Times New Roman"/>
          <w:sz w:val="24"/>
          <w:szCs w:val="24"/>
          <w:lang w:val="ru-RU"/>
        </w:rPr>
        <w:t xml:space="preserve">. Процедура перевода поляризации в плоскость накопительного кольца является необходимым подготовительным шагом к экспериментам с поляризованными пучками. Успешное аналитическое, численное и практическое решение данной задачи диссертантом способствовало проведению экспериментальной программы на ускорителе </w:t>
      </w:r>
      <w:r w:rsidR="000F771B">
        <w:rPr>
          <w:rFonts w:ascii="Times New Roman" w:hAnsi="Times New Roman" w:cs="Times New Roman"/>
          <w:sz w:val="24"/>
          <w:szCs w:val="24"/>
          <w:lang w:val="en-US"/>
        </w:rPr>
        <w:t>COSY</w:t>
      </w:r>
      <w:r w:rsidR="000F771B">
        <w:rPr>
          <w:rFonts w:ascii="Times New Roman" w:hAnsi="Times New Roman" w:cs="Times New Roman"/>
          <w:sz w:val="24"/>
          <w:szCs w:val="24"/>
          <w:lang w:val="ru-RU"/>
        </w:rPr>
        <w:t>. Приведённые Мельниковым А.А. методические рекомендации носят практическую ценность и для экспериментов с поляризованным</w:t>
      </w:r>
      <w:r w:rsidR="00685C4E">
        <w:rPr>
          <w:rFonts w:ascii="Times New Roman" w:hAnsi="Times New Roman" w:cs="Times New Roman"/>
          <w:sz w:val="24"/>
          <w:szCs w:val="24"/>
          <w:lang w:val="ru-RU"/>
        </w:rPr>
        <w:t>и</w:t>
      </w:r>
      <w:r w:rsidR="000F771B">
        <w:rPr>
          <w:rFonts w:ascii="Times New Roman" w:hAnsi="Times New Roman" w:cs="Times New Roman"/>
          <w:sz w:val="24"/>
          <w:szCs w:val="24"/>
          <w:lang w:val="ru-RU"/>
        </w:rPr>
        <w:t xml:space="preserve"> пучк</w:t>
      </w:r>
      <w:r w:rsidR="00685C4E">
        <w:rPr>
          <w:rFonts w:ascii="Times New Roman" w:hAnsi="Times New Roman" w:cs="Times New Roman"/>
          <w:sz w:val="24"/>
          <w:szCs w:val="24"/>
          <w:lang w:val="ru-RU"/>
        </w:rPr>
        <w:t>ами</w:t>
      </w:r>
      <w:r w:rsidR="000F771B">
        <w:rPr>
          <w:rFonts w:ascii="Times New Roman" w:hAnsi="Times New Roman" w:cs="Times New Roman"/>
          <w:sz w:val="24"/>
          <w:szCs w:val="24"/>
          <w:lang w:val="ru-RU"/>
        </w:rPr>
        <w:t xml:space="preserve"> в ведущих ускорительных центрах.  </w:t>
      </w:r>
      <w:r>
        <w:rPr>
          <w:rFonts w:ascii="Times New Roman" w:hAnsi="Times New Roman" w:cs="Times New Roman"/>
          <w:sz w:val="24"/>
          <w:szCs w:val="24"/>
          <w:lang w:val="ru-RU"/>
        </w:rPr>
        <w:t xml:space="preserve">  </w:t>
      </w:r>
    </w:p>
    <w:p w14:paraId="394BCB9C" w14:textId="6BBD869F" w:rsidR="00311E19" w:rsidRDefault="00562105" w:rsidP="00562105">
      <w:pPr>
        <w:jc w:val="both"/>
        <w:rPr>
          <w:rFonts w:ascii="Times New Roman" w:hAnsi="Times New Roman" w:cs="Times New Roman"/>
          <w:sz w:val="24"/>
          <w:szCs w:val="24"/>
          <w:lang w:val="ru-RU"/>
        </w:rPr>
      </w:pPr>
      <w:r w:rsidRPr="00562105">
        <w:rPr>
          <w:rFonts w:ascii="Times New Roman" w:hAnsi="Times New Roman" w:cs="Times New Roman"/>
          <w:sz w:val="24"/>
          <w:szCs w:val="24"/>
          <w:lang w:val="ru-RU"/>
        </w:rPr>
        <w:lastRenderedPageBreak/>
        <w:t xml:space="preserve">Важнейшей задачей для программы спиновых экспериментов </w:t>
      </w:r>
      <w:r w:rsidR="00311E19">
        <w:rPr>
          <w:rFonts w:ascii="Times New Roman" w:hAnsi="Times New Roman" w:cs="Times New Roman"/>
          <w:sz w:val="24"/>
          <w:szCs w:val="24"/>
          <w:lang w:val="ru-RU"/>
        </w:rPr>
        <w:t xml:space="preserve">в ускорительных комплексах </w:t>
      </w:r>
      <w:r w:rsidRPr="00562105">
        <w:rPr>
          <w:rFonts w:ascii="Times New Roman" w:hAnsi="Times New Roman" w:cs="Times New Roman"/>
          <w:sz w:val="24"/>
          <w:szCs w:val="24"/>
          <w:lang w:val="ru-RU"/>
        </w:rPr>
        <w:t>является не только ускорение пучков с сохранением поляризации, но и возможность</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управления поляризацией для измерения наиболее важных поляризационных</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эффектов. Особо важна роль продольной поляризации в</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 xml:space="preserve">точке столкновения пучков, создание которой, особенно в случае дейтронов и </w:t>
      </w:r>
      <w:proofErr w:type="spellStart"/>
      <w:r w:rsidRPr="00562105">
        <w:rPr>
          <w:rFonts w:ascii="Times New Roman" w:hAnsi="Times New Roman" w:cs="Times New Roman"/>
          <w:sz w:val="24"/>
          <w:szCs w:val="24"/>
          <w:lang w:val="ru-RU"/>
        </w:rPr>
        <w:t>гелионов</w:t>
      </w:r>
      <w:proofErr w:type="spellEnd"/>
      <w:r w:rsidRPr="00562105">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не имеет экспериментально апробированного решения.</w:t>
      </w:r>
      <w:r w:rsidR="00311E19">
        <w:rPr>
          <w:rFonts w:ascii="Times New Roman" w:hAnsi="Times New Roman" w:cs="Times New Roman"/>
          <w:sz w:val="24"/>
          <w:szCs w:val="24"/>
          <w:lang w:val="ru-RU"/>
        </w:rPr>
        <w:t xml:space="preserve"> Управление поляризацией также необходимо для изучения </w:t>
      </w:r>
      <w:r w:rsidR="00311E19" w:rsidRPr="00311E19">
        <w:rPr>
          <w:rFonts w:ascii="Times New Roman" w:hAnsi="Times New Roman" w:cs="Times New Roman"/>
          <w:sz w:val="24"/>
          <w:szCs w:val="24"/>
          <w:lang w:val="ru-RU"/>
        </w:rPr>
        <w:t>физик</w:t>
      </w:r>
      <w:r w:rsidR="00311E19">
        <w:rPr>
          <w:rFonts w:ascii="Times New Roman" w:hAnsi="Times New Roman" w:cs="Times New Roman"/>
          <w:sz w:val="24"/>
          <w:szCs w:val="24"/>
          <w:lang w:val="ru-RU"/>
        </w:rPr>
        <w:t>и</w:t>
      </w:r>
      <w:r w:rsidR="00311E19" w:rsidRPr="00311E19">
        <w:rPr>
          <w:rFonts w:ascii="Times New Roman" w:hAnsi="Times New Roman" w:cs="Times New Roman"/>
          <w:sz w:val="24"/>
          <w:szCs w:val="24"/>
          <w:lang w:val="ru-RU"/>
        </w:rPr>
        <w:t xml:space="preserve"> поляризационных явлений в адронных столкновениях высоких и промежуточных энергий.</w:t>
      </w:r>
      <w:r w:rsidR="00311E19">
        <w:rPr>
          <w:rFonts w:ascii="Times New Roman" w:hAnsi="Times New Roman" w:cs="Times New Roman"/>
          <w:sz w:val="24"/>
          <w:szCs w:val="24"/>
          <w:lang w:val="ru-RU"/>
        </w:rPr>
        <w:t xml:space="preserve"> </w:t>
      </w:r>
      <w:r w:rsidR="00311E19" w:rsidRPr="00311E19">
        <w:rPr>
          <w:rFonts w:ascii="Times New Roman" w:hAnsi="Times New Roman" w:cs="Times New Roman"/>
          <w:sz w:val="24"/>
          <w:szCs w:val="24"/>
          <w:lang w:val="ru-RU"/>
        </w:rPr>
        <w:t xml:space="preserve">Это вторая фаза работы NICA после завершения строительства и запуска спинового детектора SPD. Первоочередной задачей здесь является выяснение роли поляризации </w:t>
      </w:r>
      <w:proofErr w:type="spellStart"/>
      <w:r w:rsidR="00311E19" w:rsidRPr="00311E19">
        <w:rPr>
          <w:rFonts w:ascii="Times New Roman" w:hAnsi="Times New Roman" w:cs="Times New Roman"/>
          <w:sz w:val="24"/>
          <w:szCs w:val="24"/>
          <w:lang w:val="ru-RU"/>
        </w:rPr>
        <w:t>глюонов</w:t>
      </w:r>
      <w:proofErr w:type="spellEnd"/>
      <w:r w:rsidR="00311E19" w:rsidRPr="00311E19">
        <w:rPr>
          <w:rFonts w:ascii="Times New Roman" w:hAnsi="Times New Roman" w:cs="Times New Roman"/>
          <w:sz w:val="24"/>
          <w:szCs w:val="24"/>
          <w:lang w:val="ru-RU"/>
        </w:rPr>
        <w:t xml:space="preserve"> в нуклонах в разрешении загадки так называемого спинового кризиса — неразрешенной проблемы в течение более 35 лет.</w:t>
      </w:r>
    </w:p>
    <w:p w14:paraId="5E77209E" w14:textId="77777777" w:rsidR="00685C4E" w:rsidRDefault="00311E19" w:rsidP="00905E29">
      <w:pPr>
        <w:jc w:val="both"/>
        <w:rPr>
          <w:rFonts w:ascii="Times New Roman" w:hAnsi="Times New Roman" w:cs="Times New Roman"/>
          <w:sz w:val="24"/>
          <w:szCs w:val="24"/>
          <w:lang w:val="ru-RU"/>
        </w:rPr>
      </w:pPr>
      <w:r w:rsidRPr="00562105">
        <w:rPr>
          <w:rFonts w:ascii="Times New Roman" w:hAnsi="Times New Roman" w:cs="Times New Roman"/>
          <w:sz w:val="24"/>
          <w:szCs w:val="24"/>
          <w:lang w:val="ru-RU"/>
        </w:rPr>
        <w:t xml:space="preserve">В основе системы управления поляризацией пучков в коллайдере NICA </w:t>
      </w:r>
      <w:r>
        <w:rPr>
          <w:rFonts w:ascii="Times New Roman" w:hAnsi="Times New Roman" w:cs="Times New Roman"/>
          <w:sz w:val="24"/>
          <w:szCs w:val="24"/>
          <w:lang w:val="ru-RU"/>
        </w:rPr>
        <w:t xml:space="preserve">и ускорителе </w:t>
      </w:r>
      <w:r>
        <w:rPr>
          <w:rFonts w:ascii="Times New Roman" w:hAnsi="Times New Roman" w:cs="Times New Roman"/>
          <w:sz w:val="24"/>
          <w:szCs w:val="24"/>
          <w:lang w:val="en-US"/>
        </w:rPr>
        <w:t>COSY</w:t>
      </w:r>
      <w:r w:rsidRPr="00311E19">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леж</w:t>
      </w:r>
      <w:r>
        <w:rPr>
          <w:rFonts w:ascii="Times New Roman" w:hAnsi="Times New Roman" w:cs="Times New Roman"/>
          <w:sz w:val="24"/>
          <w:szCs w:val="24"/>
          <w:lang w:val="ru-RU"/>
        </w:rPr>
        <w:t>ит</w:t>
      </w:r>
      <w:r w:rsidRPr="00562105">
        <w:rPr>
          <w:rFonts w:ascii="Times New Roman" w:hAnsi="Times New Roman" w:cs="Times New Roman"/>
          <w:sz w:val="24"/>
          <w:szCs w:val="24"/>
          <w:lang w:val="ru-RU"/>
        </w:rPr>
        <w:t xml:space="preserve"> новый метод управления динамикой спина лёгких ядер — режим спиновой</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 xml:space="preserve">прозрачности (ST режим). </w:t>
      </w:r>
      <w:r>
        <w:rPr>
          <w:rFonts w:ascii="Times New Roman" w:hAnsi="Times New Roman" w:cs="Times New Roman"/>
          <w:sz w:val="24"/>
          <w:szCs w:val="24"/>
          <w:lang w:val="ru-RU"/>
        </w:rPr>
        <w:t>В данно</w:t>
      </w:r>
      <w:r w:rsidR="00F92ABE">
        <w:rPr>
          <w:rFonts w:ascii="Times New Roman" w:hAnsi="Times New Roman" w:cs="Times New Roman"/>
          <w:sz w:val="24"/>
          <w:szCs w:val="24"/>
          <w:lang w:val="ru-RU"/>
        </w:rPr>
        <w:t>й моде п</w:t>
      </w:r>
      <w:r w:rsidRPr="00562105">
        <w:rPr>
          <w:rFonts w:ascii="Times New Roman" w:hAnsi="Times New Roman" w:cs="Times New Roman"/>
          <w:sz w:val="24"/>
          <w:szCs w:val="24"/>
          <w:lang w:val="ru-RU"/>
        </w:rPr>
        <w:t>оявляется уникальная возможность управлять направлением</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поляризации с помощью спиновых навигаторов, — специальных магнитных вставок на</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основе слабых полей. Спиновые навигаторы позволяют получать любое требуемое</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направление поляризации в любом месте орбиты для любого сорта частиц (p, d, He-3 и</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др.), а также реализовать систему многократных переворотов спина (спин-флип) для</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снижения систематических ошибок эксперимента. В традиционном коллайдере с</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вертикальным ведущим полем ST режим реализуется на дискретных энергиях,</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соответствующих целым спиновым резонансам. Надо подчеркнуть, что в настоящее время нет ни одного коллайдера в мире, который</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имел бы или планировал создание условий для работы на пучках поляризованных</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дейтронов. Для дейтронов ST-режим представляется единственным решением для</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управления поляризацией при энергиях NICA. Применение стандартной методики</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управления ориентацией спина, используемой в коллайдере RHIC в BNL, в NICA</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невозможно из-за необходимости использования огромных интегралов поперечных</w:t>
      </w:r>
      <w:r>
        <w:rPr>
          <w:rFonts w:ascii="Times New Roman" w:hAnsi="Times New Roman" w:cs="Times New Roman"/>
          <w:sz w:val="24"/>
          <w:szCs w:val="24"/>
          <w:lang w:val="ru-RU"/>
        </w:rPr>
        <w:t xml:space="preserve"> </w:t>
      </w:r>
      <w:r w:rsidRPr="00562105">
        <w:rPr>
          <w:rFonts w:ascii="Times New Roman" w:hAnsi="Times New Roman" w:cs="Times New Roman"/>
          <w:sz w:val="24"/>
          <w:szCs w:val="24"/>
          <w:lang w:val="ru-RU"/>
        </w:rPr>
        <w:t xml:space="preserve">магнитных полей. </w:t>
      </w:r>
    </w:p>
    <w:p w14:paraId="35519096" w14:textId="1B2B3673" w:rsidR="00AC42B6" w:rsidRDefault="00E50C3B" w:rsidP="00905E29">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Пилотный эксперимент по управлению поляризацией в </w:t>
      </w:r>
      <w:r>
        <w:rPr>
          <w:rFonts w:ascii="Times New Roman" w:hAnsi="Times New Roman" w:cs="Times New Roman"/>
          <w:sz w:val="24"/>
          <w:szCs w:val="24"/>
          <w:lang w:val="en-US"/>
        </w:rPr>
        <w:t>ST</w:t>
      </w:r>
      <w:r w:rsidRPr="00E50C3B">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режиме планировался на ускорителе </w:t>
      </w:r>
      <w:r>
        <w:rPr>
          <w:rFonts w:ascii="Times New Roman" w:hAnsi="Times New Roman" w:cs="Times New Roman"/>
          <w:sz w:val="24"/>
          <w:szCs w:val="24"/>
          <w:lang w:val="en-US"/>
        </w:rPr>
        <w:t>COSY</w:t>
      </w:r>
      <w:r w:rsidRPr="00E50C3B">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Диссертантом была проведена работа по реализации данной концепции, включая аналитические и численные оценки, подготовку оборудования к установке в накопительное кольцо. </w:t>
      </w:r>
      <w:r w:rsidR="00F92ABE">
        <w:rPr>
          <w:rFonts w:ascii="Times New Roman" w:hAnsi="Times New Roman" w:cs="Times New Roman"/>
          <w:sz w:val="24"/>
          <w:szCs w:val="24"/>
          <w:lang w:val="ru-RU"/>
        </w:rPr>
        <w:t xml:space="preserve">Метод управления поляризацией в режиме спиновой прозрачности </w:t>
      </w:r>
      <w:r>
        <w:rPr>
          <w:rFonts w:ascii="Times New Roman" w:hAnsi="Times New Roman" w:cs="Times New Roman"/>
          <w:sz w:val="24"/>
          <w:szCs w:val="24"/>
          <w:lang w:val="ru-RU"/>
        </w:rPr>
        <w:t xml:space="preserve">также </w:t>
      </w:r>
      <w:r w:rsidR="00F92ABE">
        <w:rPr>
          <w:rFonts w:ascii="Times New Roman" w:hAnsi="Times New Roman" w:cs="Times New Roman"/>
          <w:sz w:val="24"/>
          <w:szCs w:val="24"/>
          <w:lang w:val="ru-RU"/>
        </w:rPr>
        <w:t>может быть реализован</w:t>
      </w:r>
      <w:r w:rsidR="00F92ABE" w:rsidRPr="00F92ABE">
        <w:rPr>
          <w:rFonts w:ascii="Times New Roman" w:hAnsi="Times New Roman" w:cs="Times New Roman"/>
          <w:sz w:val="24"/>
          <w:szCs w:val="24"/>
          <w:lang w:val="ru-RU"/>
        </w:rPr>
        <w:t xml:space="preserve"> </w:t>
      </w:r>
      <w:r w:rsidR="00F92ABE">
        <w:rPr>
          <w:rFonts w:ascii="Times New Roman" w:hAnsi="Times New Roman" w:cs="Times New Roman"/>
          <w:sz w:val="24"/>
          <w:szCs w:val="24"/>
          <w:lang w:val="ru-RU"/>
        </w:rPr>
        <w:t xml:space="preserve">для </w:t>
      </w:r>
      <w:r w:rsidR="00F92ABE" w:rsidRPr="00F92ABE">
        <w:rPr>
          <w:rFonts w:ascii="Times New Roman" w:hAnsi="Times New Roman" w:cs="Times New Roman"/>
          <w:sz w:val="24"/>
          <w:szCs w:val="24"/>
          <w:lang w:val="ru-RU"/>
        </w:rPr>
        <w:t>релятивистского коллайдера тяжелых ионов (RHIC) и электрон-ионного коллайдера (</w:t>
      </w:r>
      <w:proofErr w:type="spellStart"/>
      <w:r w:rsidR="00F92ABE" w:rsidRPr="00F92ABE">
        <w:rPr>
          <w:rFonts w:ascii="Times New Roman" w:hAnsi="Times New Roman" w:cs="Times New Roman"/>
          <w:sz w:val="24"/>
          <w:szCs w:val="24"/>
          <w:lang w:val="ru-RU"/>
        </w:rPr>
        <w:t>eIC</w:t>
      </w:r>
      <w:proofErr w:type="spellEnd"/>
      <w:r w:rsidR="00F92ABE" w:rsidRPr="00F92ABE">
        <w:rPr>
          <w:rFonts w:ascii="Times New Roman" w:hAnsi="Times New Roman" w:cs="Times New Roman"/>
          <w:sz w:val="24"/>
          <w:szCs w:val="24"/>
          <w:lang w:val="ru-RU"/>
        </w:rPr>
        <w:t xml:space="preserve">) в </w:t>
      </w:r>
      <w:proofErr w:type="spellStart"/>
      <w:r w:rsidR="00F92ABE" w:rsidRPr="00F92ABE">
        <w:rPr>
          <w:rFonts w:ascii="Times New Roman" w:hAnsi="Times New Roman" w:cs="Times New Roman"/>
          <w:sz w:val="24"/>
          <w:szCs w:val="24"/>
          <w:lang w:val="ru-RU"/>
        </w:rPr>
        <w:t>Брукхейвенской</w:t>
      </w:r>
      <w:proofErr w:type="spellEnd"/>
      <w:r w:rsidR="00F92ABE" w:rsidRPr="00F92ABE">
        <w:rPr>
          <w:rFonts w:ascii="Times New Roman" w:hAnsi="Times New Roman" w:cs="Times New Roman"/>
          <w:sz w:val="24"/>
          <w:szCs w:val="24"/>
          <w:lang w:val="ru-RU"/>
        </w:rPr>
        <w:t xml:space="preserve"> лаборатории в США, </w:t>
      </w:r>
      <w:r w:rsidR="00F92ABE">
        <w:rPr>
          <w:rFonts w:ascii="Times New Roman" w:hAnsi="Times New Roman" w:cs="Times New Roman"/>
          <w:sz w:val="24"/>
          <w:szCs w:val="24"/>
          <w:lang w:val="ru-RU"/>
        </w:rPr>
        <w:t xml:space="preserve">полученные результаты способствуют </w:t>
      </w:r>
      <w:r w:rsidR="00F92ABE" w:rsidRPr="00F92ABE">
        <w:rPr>
          <w:rFonts w:ascii="Times New Roman" w:hAnsi="Times New Roman" w:cs="Times New Roman"/>
          <w:sz w:val="24"/>
          <w:szCs w:val="24"/>
          <w:lang w:val="ru-RU"/>
        </w:rPr>
        <w:t xml:space="preserve">развитию </w:t>
      </w:r>
      <w:r>
        <w:rPr>
          <w:rFonts w:ascii="Times New Roman" w:hAnsi="Times New Roman" w:cs="Times New Roman"/>
          <w:sz w:val="24"/>
          <w:szCs w:val="24"/>
          <w:lang w:val="ru-RU"/>
        </w:rPr>
        <w:t xml:space="preserve">методов и средств эффективного </w:t>
      </w:r>
      <w:r w:rsidR="00F92ABE" w:rsidRPr="00F92ABE">
        <w:rPr>
          <w:rFonts w:ascii="Times New Roman" w:hAnsi="Times New Roman" w:cs="Times New Roman"/>
          <w:sz w:val="24"/>
          <w:szCs w:val="24"/>
          <w:lang w:val="ru-RU"/>
        </w:rPr>
        <w:t>управления поляризацией на накопительных кольцах.</w:t>
      </w:r>
      <w:r>
        <w:rPr>
          <w:rFonts w:ascii="Times New Roman" w:hAnsi="Times New Roman" w:cs="Times New Roman"/>
          <w:sz w:val="24"/>
          <w:szCs w:val="24"/>
          <w:lang w:val="ru-RU"/>
        </w:rPr>
        <w:t xml:space="preserve"> Что подтверждает новизну и значимость работы.</w:t>
      </w:r>
    </w:p>
    <w:p w14:paraId="6D23F946" w14:textId="16B211C9" w:rsidR="00A13835" w:rsidRDefault="002D019E" w:rsidP="002D019E">
      <w:pPr>
        <w:jc w:val="both"/>
        <w:rPr>
          <w:rFonts w:ascii="Times New Roman" w:hAnsi="Times New Roman" w:cs="Times New Roman"/>
          <w:sz w:val="24"/>
          <w:szCs w:val="24"/>
          <w:lang w:val="ru-RU"/>
        </w:rPr>
      </w:pPr>
      <w:r w:rsidRPr="002D019E">
        <w:rPr>
          <w:rFonts w:ascii="Times New Roman" w:hAnsi="Times New Roman" w:cs="Times New Roman"/>
          <w:sz w:val="24"/>
          <w:szCs w:val="24"/>
          <w:lang w:val="ru-RU"/>
        </w:rPr>
        <w:t xml:space="preserve">Диссертация состоит из введения, четырёх глав, заключения и 0 приложений. Полный объём диссертации составляет 124 страницы, включая 63 рисунка и 0 таблиц. Список литературы содержит 96 наименований. </w:t>
      </w:r>
      <w:r w:rsidR="00F91A9E" w:rsidRPr="00F91A9E">
        <w:rPr>
          <w:rFonts w:ascii="Times New Roman" w:hAnsi="Times New Roman" w:cs="Times New Roman"/>
          <w:sz w:val="24"/>
          <w:szCs w:val="24"/>
          <w:lang w:val="ru-RU"/>
        </w:rPr>
        <w:t>Диссертация хорошо структурирована и написана понятным языком,</w:t>
      </w:r>
      <w:r w:rsidR="00F91A9E">
        <w:rPr>
          <w:rFonts w:ascii="Times New Roman" w:hAnsi="Times New Roman" w:cs="Times New Roman"/>
          <w:sz w:val="24"/>
          <w:szCs w:val="24"/>
          <w:lang w:val="ru-RU"/>
        </w:rPr>
        <w:t xml:space="preserve"> </w:t>
      </w:r>
      <w:r w:rsidR="00F91A9E" w:rsidRPr="00F91A9E">
        <w:rPr>
          <w:rFonts w:ascii="Times New Roman" w:hAnsi="Times New Roman" w:cs="Times New Roman"/>
          <w:sz w:val="24"/>
          <w:szCs w:val="24"/>
          <w:lang w:val="ru-RU"/>
        </w:rPr>
        <w:t>содержит необходимые ссылки на работы других авторов. О</w:t>
      </w:r>
      <w:r w:rsidR="00637F37" w:rsidRPr="00F91A9E">
        <w:rPr>
          <w:rFonts w:ascii="Times New Roman" w:hAnsi="Times New Roman" w:cs="Times New Roman"/>
          <w:sz w:val="24"/>
          <w:szCs w:val="24"/>
          <w:lang w:val="ru-RU"/>
        </w:rPr>
        <w:t>сновные</w:t>
      </w:r>
      <w:r w:rsidRPr="00F91A9E">
        <w:rPr>
          <w:rFonts w:ascii="Times New Roman" w:hAnsi="Times New Roman" w:cs="Times New Roman"/>
          <w:sz w:val="24"/>
          <w:szCs w:val="24"/>
          <w:lang w:val="ru-RU"/>
        </w:rPr>
        <w:t xml:space="preserve"> результаты </w:t>
      </w:r>
      <w:r w:rsidR="00F91A9E" w:rsidRPr="00F91A9E">
        <w:rPr>
          <w:rFonts w:ascii="Times New Roman" w:hAnsi="Times New Roman" w:cs="Times New Roman"/>
          <w:sz w:val="24"/>
          <w:szCs w:val="24"/>
          <w:lang w:val="ru-RU"/>
        </w:rPr>
        <w:t xml:space="preserve">диссертационной работы </w:t>
      </w:r>
      <w:r w:rsidRPr="00F91A9E">
        <w:rPr>
          <w:rFonts w:ascii="Times New Roman" w:hAnsi="Times New Roman" w:cs="Times New Roman"/>
          <w:sz w:val="24"/>
          <w:szCs w:val="24"/>
          <w:lang w:val="ru-RU"/>
        </w:rPr>
        <w:t>многократно представлены</w:t>
      </w:r>
      <w:r w:rsidR="0094529E" w:rsidRPr="00F91A9E">
        <w:rPr>
          <w:rFonts w:ascii="Times New Roman" w:hAnsi="Times New Roman" w:cs="Times New Roman"/>
          <w:sz w:val="24"/>
          <w:szCs w:val="24"/>
          <w:lang w:val="ru-RU"/>
        </w:rPr>
        <w:t xml:space="preserve"> </w:t>
      </w:r>
      <w:r w:rsidRPr="00F91A9E">
        <w:rPr>
          <w:rFonts w:ascii="Times New Roman" w:hAnsi="Times New Roman" w:cs="Times New Roman"/>
          <w:sz w:val="24"/>
          <w:szCs w:val="24"/>
          <w:lang w:val="ru-RU"/>
        </w:rPr>
        <w:t xml:space="preserve">автором на </w:t>
      </w:r>
      <w:r w:rsidR="00F91A9E" w:rsidRPr="00F91A9E">
        <w:rPr>
          <w:rFonts w:ascii="Times New Roman" w:hAnsi="Times New Roman" w:cs="Times New Roman"/>
          <w:sz w:val="24"/>
          <w:szCs w:val="24"/>
          <w:lang w:val="ru-RU"/>
        </w:rPr>
        <w:t>основных</w:t>
      </w:r>
      <w:r w:rsidRPr="00F91A9E">
        <w:rPr>
          <w:rFonts w:ascii="Times New Roman" w:hAnsi="Times New Roman" w:cs="Times New Roman"/>
          <w:sz w:val="24"/>
          <w:szCs w:val="24"/>
          <w:lang w:val="ru-RU"/>
        </w:rPr>
        <w:t xml:space="preserve"> </w:t>
      </w:r>
      <w:r w:rsidR="00F91A9E" w:rsidRPr="00F91A9E">
        <w:rPr>
          <w:rFonts w:ascii="Times New Roman" w:hAnsi="Times New Roman" w:cs="Times New Roman"/>
          <w:sz w:val="24"/>
          <w:szCs w:val="24"/>
          <w:lang w:val="ru-RU"/>
        </w:rPr>
        <w:t xml:space="preserve">международных </w:t>
      </w:r>
      <w:r w:rsidR="0094529E" w:rsidRPr="00F91A9E">
        <w:rPr>
          <w:rFonts w:ascii="Times New Roman" w:hAnsi="Times New Roman" w:cs="Times New Roman"/>
          <w:sz w:val="24"/>
          <w:szCs w:val="24"/>
          <w:lang w:val="ru-RU"/>
        </w:rPr>
        <w:t xml:space="preserve">и </w:t>
      </w:r>
      <w:r w:rsidR="00F91A9E" w:rsidRPr="00F91A9E">
        <w:rPr>
          <w:rFonts w:ascii="Times New Roman" w:hAnsi="Times New Roman" w:cs="Times New Roman"/>
          <w:sz w:val="24"/>
          <w:szCs w:val="24"/>
          <w:lang w:val="ru-RU"/>
        </w:rPr>
        <w:t xml:space="preserve">всероссийских </w:t>
      </w:r>
      <w:r w:rsidRPr="00F91A9E">
        <w:rPr>
          <w:rFonts w:ascii="Times New Roman" w:hAnsi="Times New Roman" w:cs="Times New Roman"/>
          <w:sz w:val="24"/>
          <w:szCs w:val="24"/>
          <w:lang w:val="ru-RU"/>
        </w:rPr>
        <w:t>конференциях</w:t>
      </w:r>
      <w:r w:rsidR="00F91A9E" w:rsidRPr="00F91A9E">
        <w:rPr>
          <w:rFonts w:ascii="Times New Roman" w:hAnsi="Times New Roman" w:cs="Times New Roman"/>
          <w:sz w:val="24"/>
          <w:szCs w:val="24"/>
          <w:lang w:val="ru-RU"/>
        </w:rPr>
        <w:t xml:space="preserve"> по тематике исследования</w:t>
      </w:r>
      <w:r w:rsidR="0094529E" w:rsidRPr="00F91A9E">
        <w:rPr>
          <w:rFonts w:ascii="Times New Roman" w:hAnsi="Times New Roman" w:cs="Times New Roman"/>
          <w:sz w:val="24"/>
          <w:szCs w:val="24"/>
          <w:lang w:val="ru-RU"/>
        </w:rPr>
        <w:t xml:space="preserve">, </w:t>
      </w:r>
      <w:r w:rsidR="00F91A9E" w:rsidRPr="00F91A9E">
        <w:rPr>
          <w:rFonts w:ascii="Times New Roman" w:hAnsi="Times New Roman" w:cs="Times New Roman"/>
          <w:sz w:val="24"/>
          <w:szCs w:val="24"/>
          <w:lang w:val="ru-RU"/>
        </w:rPr>
        <w:t xml:space="preserve">12 печатных работ </w:t>
      </w:r>
      <w:r w:rsidRPr="00F91A9E">
        <w:rPr>
          <w:rFonts w:ascii="Times New Roman" w:hAnsi="Times New Roman" w:cs="Times New Roman"/>
          <w:sz w:val="24"/>
          <w:szCs w:val="24"/>
          <w:lang w:val="ru-RU"/>
        </w:rPr>
        <w:t>опубликованы в рецензируемых</w:t>
      </w:r>
      <w:r w:rsidR="0094529E" w:rsidRPr="00F91A9E">
        <w:rPr>
          <w:rFonts w:ascii="Times New Roman" w:hAnsi="Times New Roman" w:cs="Times New Roman"/>
          <w:sz w:val="24"/>
          <w:szCs w:val="24"/>
          <w:lang w:val="ru-RU"/>
        </w:rPr>
        <w:t xml:space="preserve"> </w:t>
      </w:r>
      <w:r w:rsidRPr="00F91A9E">
        <w:rPr>
          <w:rFonts w:ascii="Times New Roman" w:hAnsi="Times New Roman" w:cs="Times New Roman"/>
          <w:sz w:val="24"/>
          <w:szCs w:val="24"/>
          <w:lang w:val="ru-RU"/>
        </w:rPr>
        <w:t>журналах</w:t>
      </w:r>
      <w:r w:rsidR="00F91A9E">
        <w:rPr>
          <w:rFonts w:ascii="Times New Roman" w:hAnsi="Times New Roman" w:cs="Times New Roman"/>
          <w:sz w:val="24"/>
          <w:szCs w:val="24"/>
          <w:lang w:val="ru-RU"/>
        </w:rPr>
        <w:t>.</w:t>
      </w:r>
    </w:p>
    <w:p w14:paraId="75800BE8" w14:textId="39D2A2BF" w:rsidR="00A13835" w:rsidRDefault="00A13835" w:rsidP="002D019E">
      <w:pPr>
        <w:jc w:val="both"/>
        <w:rPr>
          <w:rFonts w:ascii="Times New Roman" w:hAnsi="Times New Roman" w:cs="Times New Roman"/>
          <w:sz w:val="24"/>
          <w:szCs w:val="24"/>
          <w:lang w:val="ru-RU"/>
        </w:rPr>
      </w:pPr>
      <w:r w:rsidRPr="00A13835">
        <w:rPr>
          <w:rFonts w:ascii="Times New Roman" w:hAnsi="Times New Roman" w:cs="Times New Roman"/>
          <w:sz w:val="24"/>
          <w:szCs w:val="24"/>
          <w:lang w:val="ru-RU"/>
        </w:rPr>
        <w:t xml:space="preserve">Введение включает в себя краткий обзор современного состояния области исследований. В нём определены цели и задачи диссертационной работы, показана научная новизна, обосновывается актуальность проводимого исследования. Приведены выносимые на защиту положения и их научная и практическая значимость. Дана информация об </w:t>
      </w:r>
      <w:r w:rsidRPr="00A13835">
        <w:rPr>
          <w:rFonts w:ascii="Times New Roman" w:hAnsi="Times New Roman" w:cs="Times New Roman"/>
          <w:sz w:val="24"/>
          <w:szCs w:val="24"/>
          <w:lang w:val="ru-RU"/>
        </w:rPr>
        <w:lastRenderedPageBreak/>
        <w:t>апробации полученных результатов, сделанных по результатам работы публикациях, личном вкладе автора.</w:t>
      </w:r>
    </w:p>
    <w:p w14:paraId="10AC6435" w14:textId="0AAFBBFA" w:rsidR="00A13835" w:rsidRDefault="0045699E" w:rsidP="002D019E">
      <w:pPr>
        <w:jc w:val="both"/>
        <w:rPr>
          <w:rFonts w:ascii="Times New Roman" w:hAnsi="Times New Roman" w:cs="Times New Roman"/>
          <w:sz w:val="24"/>
          <w:szCs w:val="24"/>
          <w:lang w:val="ru-RU"/>
        </w:rPr>
      </w:pPr>
      <w:r w:rsidRPr="007B27FF">
        <w:rPr>
          <w:rFonts w:ascii="Times New Roman" w:hAnsi="Times New Roman" w:cs="Times New Roman"/>
          <w:sz w:val="24"/>
          <w:szCs w:val="24"/>
          <w:lang w:val="ru-RU"/>
        </w:rPr>
        <w:t>В первой главе представлены основополагающие принципы описания спин-орбитальной динамики в ускорителях-накопителях: на основе дифференциального уравнения Томаса-</w:t>
      </w:r>
      <w:proofErr w:type="spellStart"/>
      <w:r w:rsidRPr="007B27FF">
        <w:rPr>
          <w:rFonts w:ascii="Times New Roman" w:hAnsi="Times New Roman" w:cs="Times New Roman"/>
          <w:sz w:val="24"/>
          <w:szCs w:val="24"/>
          <w:lang w:val="ru-RU"/>
        </w:rPr>
        <w:t>Баргманна</w:t>
      </w:r>
      <w:proofErr w:type="spellEnd"/>
      <w:r w:rsidRPr="007B27FF">
        <w:rPr>
          <w:rFonts w:ascii="Times New Roman" w:hAnsi="Times New Roman" w:cs="Times New Roman"/>
          <w:sz w:val="24"/>
          <w:szCs w:val="24"/>
          <w:lang w:val="ru-RU"/>
        </w:rPr>
        <w:t>-Мишеля-</w:t>
      </w:r>
      <w:proofErr w:type="spellStart"/>
      <w:r w:rsidRPr="007B27FF">
        <w:rPr>
          <w:rFonts w:ascii="Times New Roman" w:hAnsi="Times New Roman" w:cs="Times New Roman"/>
          <w:sz w:val="24"/>
          <w:szCs w:val="24"/>
          <w:lang w:val="ru-RU"/>
        </w:rPr>
        <w:t>Телегди</w:t>
      </w:r>
      <w:proofErr w:type="spellEnd"/>
      <w:r w:rsidRPr="007B27FF">
        <w:rPr>
          <w:rFonts w:ascii="Times New Roman" w:hAnsi="Times New Roman" w:cs="Times New Roman"/>
          <w:sz w:val="24"/>
          <w:szCs w:val="24"/>
          <w:lang w:val="ru-RU"/>
        </w:rPr>
        <w:t xml:space="preserve"> (Т-БМТ) и на основе </w:t>
      </w:r>
      <w:proofErr w:type="spellStart"/>
      <w:r w:rsidRPr="007B27FF">
        <w:rPr>
          <w:rFonts w:ascii="Times New Roman" w:hAnsi="Times New Roman" w:cs="Times New Roman"/>
          <w:sz w:val="24"/>
          <w:szCs w:val="24"/>
          <w:lang w:val="ru-RU"/>
        </w:rPr>
        <w:t>спинорной</w:t>
      </w:r>
      <w:proofErr w:type="spellEnd"/>
      <w:r w:rsidRPr="007B27FF">
        <w:rPr>
          <w:rFonts w:ascii="Times New Roman" w:hAnsi="Times New Roman" w:cs="Times New Roman"/>
          <w:sz w:val="24"/>
          <w:szCs w:val="24"/>
          <w:lang w:val="ru-RU"/>
        </w:rPr>
        <w:t xml:space="preserve"> матричной техники. Представлены спиновые матрицы основных элементов накопительных колец и выражения для направления инвариантной оси и частоты спин-прецессии</w:t>
      </w:r>
      <w:r w:rsidR="00ED7CEB" w:rsidRPr="007B27FF">
        <w:rPr>
          <w:rFonts w:ascii="Times New Roman" w:hAnsi="Times New Roman" w:cs="Times New Roman"/>
          <w:sz w:val="24"/>
          <w:szCs w:val="24"/>
          <w:lang w:val="ru-RU"/>
        </w:rPr>
        <w:t xml:space="preserve"> для</w:t>
      </w:r>
      <w:r w:rsidRPr="007B27FF">
        <w:rPr>
          <w:rFonts w:ascii="Times New Roman" w:hAnsi="Times New Roman" w:cs="Times New Roman"/>
          <w:sz w:val="24"/>
          <w:szCs w:val="24"/>
          <w:lang w:val="ru-RU"/>
        </w:rPr>
        <w:t xml:space="preserve"> основны</w:t>
      </w:r>
      <w:r w:rsidR="00ED7CEB" w:rsidRPr="007B27FF">
        <w:rPr>
          <w:rFonts w:ascii="Times New Roman" w:hAnsi="Times New Roman" w:cs="Times New Roman"/>
          <w:sz w:val="24"/>
          <w:szCs w:val="24"/>
          <w:lang w:val="ru-RU"/>
        </w:rPr>
        <w:t>х</w:t>
      </w:r>
      <w:r w:rsidRPr="007B27FF">
        <w:rPr>
          <w:rFonts w:ascii="Times New Roman" w:hAnsi="Times New Roman" w:cs="Times New Roman"/>
          <w:sz w:val="24"/>
          <w:szCs w:val="24"/>
          <w:lang w:val="ru-RU"/>
        </w:rPr>
        <w:t xml:space="preserve"> тип</w:t>
      </w:r>
      <w:r w:rsidR="00ED7CEB" w:rsidRPr="007B27FF">
        <w:rPr>
          <w:rFonts w:ascii="Times New Roman" w:hAnsi="Times New Roman" w:cs="Times New Roman"/>
          <w:sz w:val="24"/>
          <w:szCs w:val="24"/>
          <w:lang w:val="ru-RU"/>
        </w:rPr>
        <w:t>ов</w:t>
      </w:r>
      <w:r w:rsidRPr="007B27FF">
        <w:rPr>
          <w:rFonts w:ascii="Times New Roman" w:hAnsi="Times New Roman" w:cs="Times New Roman"/>
          <w:sz w:val="24"/>
          <w:szCs w:val="24"/>
          <w:lang w:val="ru-RU"/>
        </w:rPr>
        <w:t xml:space="preserve"> структур ускорителей-накопителей.</w:t>
      </w:r>
      <w:r w:rsidR="00ED7CEB" w:rsidRPr="007B27FF">
        <w:rPr>
          <w:rFonts w:ascii="Times New Roman" w:hAnsi="Times New Roman" w:cs="Times New Roman"/>
          <w:sz w:val="24"/>
          <w:szCs w:val="24"/>
          <w:lang w:val="ru-RU"/>
        </w:rPr>
        <w:t xml:space="preserve"> Т</w:t>
      </w:r>
      <w:r w:rsidRPr="007B27FF">
        <w:rPr>
          <w:rFonts w:ascii="Times New Roman" w:hAnsi="Times New Roman" w:cs="Times New Roman"/>
          <w:sz w:val="24"/>
          <w:szCs w:val="24"/>
          <w:lang w:val="ru-RU"/>
        </w:rPr>
        <w:t>акже пр</w:t>
      </w:r>
      <w:r w:rsidR="007B27FF" w:rsidRPr="007B27FF">
        <w:rPr>
          <w:rFonts w:ascii="Times New Roman" w:hAnsi="Times New Roman" w:cs="Times New Roman"/>
          <w:sz w:val="24"/>
          <w:szCs w:val="24"/>
          <w:lang w:val="ru-RU"/>
        </w:rPr>
        <w:t>иведены</w:t>
      </w:r>
      <w:r w:rsidRPr="007B27FF">
        <w:rPr>
          <w:rFonts w:ascii="Times New Roman" w:hAnsi="Times New Roman" w:cs="Times New Roman"/>
          <w:sz w:val="24"/>
          <w:szCs w:val="24"/>
          <w:lang w:val="ru-RU"/>
        </w:rPr>
        <w:t xml:space="preserve"> </w:t>
      </w:r>
      <w:r w:rsidR="007B27FF" w:rsidRPr="007B27FF">
        <w:rPr>
          <w:rFonts w:ascii="Times New Roman" w:hAnsi="Times New Roman" w:cs="Times New Roman"/>
          <w:sz w:val="24"/>
          <w:szCs w:val="24"/>
          <w:lang w:val="ru-RU"/>
        </w:rPr>
        <w:t xml:space="preserve">основные соотношения для </w:t>
      </w:r>
      <w:r w:rsidRPr="007B27FF">
        <w:rPr>
          <w:rFonts w:ascii="Times New Roman" w:hAnsi="Times New Roman" w:cs="Times New Roman"/>
          <w:sz w:val="24"/>
          <w:szCs w:val="24"/>
          <w:lang w:val="ru-RU"/>
        </w:rPr>
        <w:t>описания спиновой динамики в области спиновых резонансов. Приведён обзор основных методов поиска ЭДМ в ускорителях-накопителях. При учёте ЭДМ-компоненты спин-прецессии в уравнении Т-БМТ были рассмотрен метод “замороженного спина”, представлены основные особенности методов измерения ЭДМ в пространственной и частотной области. Для ускорителей-накопителей широкого класса был рассмотрен метод “квази-замороженного спина” для поиска ЭДМ.</w:t>
      </w:r>
    </w:p>
    <w:p w14:paraId="2847F9C3" w14:textId="1EB2BC9D" w:rsidR="007B27FF" w:rsidRPr="0045699E" w:rsidRDefault="007B27FF" w:rsidP="007B27FF">
      <w:pPr>
        <w:jc w:val="both"/>
        <w:rPr>
          <w:rFonts w:ascii="Times New Roman" w:hAnsi="Times New Roman" w:cs="Times New Roman"/>
          <w:sz w:val="24"/>
          <w:szCs w:val="24"/>
          <w:lang w:val="ru-RU"/>
        </w:rPr>
      </w:pPr>
      <w:r w:rsidRPr="007B27FF">
        <w:rPr>
          <w:rFonts w:ascii="Times New Roman" w:hAnsi="Times New Roman" w:cs="Times New Roman"/>
          <w:sz w:val="24"/>
          <w:szCs w:val="24"/>
          <w:lang w:val="ru-RU"/>
        </w:rPr>
        <w:t xml:space="preserve">Вторая глава посвящена исследованию эффектов спиновой </w:t>
      </w:r>
      <w:proofErr w:type="spellStart"/>
      <w:r w:rsidRPr="007B27FF">
        <w:rPr>
          <w:rFonts w:ascii="Times New Roman" w:hAnsi="Times New Roman" w:cs="Times New Roman"/>
          <w:sz w:val="24"/>
          <w:szCs w:val="24"/>
          <w:lang w:val="ru-RU"/>
        </w:rPr>
        <w:t>декогеренции</w:t>
      </w:r>
      <w:proofErr w:type="spellEnd"/>
      <w:r w:rsidRPr="007B27FF">
        <w:rPr>
          <w:rFonts w:ascii="Times New Roman" w:hAnsi="Times New Roman" w:cs="Times New Roman"/>
          <w:sz w:val="24"/>
          <w:szCs w:val="24"/>
          <w:lang w:val="ru-RU"/>
        </w:rPr>
        <w:t xml:space="preserve"> в накопителях с электрическими и магнитными полями.</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Из решения системы нелинейных дифференциальных уравнений</w:t>
      </w:r>
      <w:r w:rsidR="00D42E7C">
        <w:rPr>
          <w:rFonts w:ascii="Times New Roman" w:hAnsi="Times New Roman" w:cs="Times New Roman"/>
          <w:sz w:val="24"/>
          <w:szCs w:val="24"/>
          <w:lang w:val="ru-RU"/>
        </w:rPr>
        <w:t xml:space="preserve"> для</w:t>
      </w:r>
      <w:r w:rsidRPr="007B27FF">
        <w:rPr>
          <w:rFonts w:ascii="Times New Roman" w:hAnsi="Times New Roman" w:cs="Times New Roman"/>
          <w:sz w:val="24"/>
          <w:szCs w:val="24"/>
          <w:lang w:val="ru-RU"/>
        </w:rPr>
        <w:t xml:space="preserve"> “принципа синхронного ускорения” Векслера–Макмиллана</w:t>
      </w:r>
      <w:r>
        <w:rPr>
          <w:rFonts w:ascii="Times New Roman" w:hAnsi="Times New Roman" w:cs="Times New Roman"/>
          <w:sz w:val="24"/>
          <w:szCs w:val="24"/>
          <w:lang w:val="ru-RU"/>
        </w:rPr>
        <w:t xml:space="preserve"> </w:t>
      </w:r>
      <w:r w:rsidR="00D42E7C">
        <w:rPr>
          <w:rFonts w:ascii="Times New Roman" w:hAnsi="Times New Roman" w:cs="Times New Roman"/>
          <w:sz w:val="24"/>
          <w:szCs w:val="24"/>
          <w:lang w:val="ru-RU"/>
        </w:rPr>
        <w:t>было получено выражение для смещения</w:t>
      </w:r>
      <w:r w:rsidRPr="007B27FF">
        <w:rPr>
          <w:rFonts w:ascii="Times New Roman" w:hAnsi="Times New Roman" w:cs="Times New Roman"/>
          <w:sz w:val="24"/>
          <w:szCs w:val="24"/>
          <w:lang w:val="ru-RU"/>
        </w:rPr>
        <w:t xml:space="preserve"> равновесн</w:t>
      </w:r>
      <w:r w:rsidR="00D42E7C">
        <w:rPr>
          <w:rFonts w:ascii="Times New Roman" w:hAnsi="Times New Roman" w:cs="Times New Roman"/>
          <w:sz w:val="24"/>
          <w:szCs w:val="24"/>
          <w:lang w:val="ru-RU"/>
        </w:rPr>
        <w:t>ого</w:t>
      </w:r>
      <w:r w:rsidRPr="007B27FF">
        <w:rPr>
          <w:rFonts w:ascii="Times New Roman" w:hAnsi="Times New Roman" w:cs="Times New Roman"/>
          <w:sz w:val="24"/>
          <w:szCs w:val="24"/>
          <w:lang w:val="ru-RU"/>
        </w:rPr>
        <w:t xml:space="preserve"> уровн</w:t>
      </w:r>
      <w:r w:rsidR="00D42E7C">
        <w:rPr>
          <w:rFonts w:ascii="Times New Roman" w:hAnsi="Times New Roman" w:cs="Times New Roman"/>
          <w:sz w:val="24"/>
          <w:szCs w:val="24"/>
          <w:lang w:val="ru-RU"/>
        </w:rPr>
        <w:t>я</w:t>
      </w:r>
      <w:r w:rsidRPr="007B27FF">
        <w:rPr>
          <w:rFonts w:ascii="Times New Roman" w:hAnsi="Times New Roman" w:cs="Times New Roman"/>
          <w:sz w:val="24"/>
          <w:szCs w:val="24"/>
          <w:lang w:val="ru-RU"/>
        </w:rPr>
        <w:t xml:space="preserve"> продольной фазовой траектории</w:t>
      </w:r>
      <w:r w:rsidR="00D42E7C">
        <w:rPr>
          <w:rFonts w:ascii="Times New Roman" w:hAnsi="Times New Roman" w:cs="Times New Roman"/>
          <w:sz w:val="24"/>
          <w:szCs w:val="24"/>
          <w:lang w:val="ru-RU"/>
        </w:rPr>
        <w:t>. Данное выражение</w:t>
      </w:r>
      <w:r w:rsidRPr="007B27FF">
        <w:rPr>
          <w:rFonts w:ascii="Times New Roman" w:hAnsi="Times New Roman" w:cs="Times New Roman"/>
          <w:sz w:val="24"/>
          <w:szCs w:val="24"/>
          <w:lang w:val="ru-RU"/>
        </w:rPr>
        <w:t xml:space="preserve"> является универсальным скаляр</w:t>
      </w:r>
      <w:r w:rsidR="00445920">
        <w:rPr>
          <w:rFonts w:ascii="Times New Roman" w:hAnsi="Times New Roman" w:cs="Times New Roman"/>
          <w:sz w:val="24"/>
          <w:szCs w:val="24"/>
          <w:lang w:val="ru-RU"/>
        </w:rPr>
        <w:t>ом</w:t>
      </w:r>
      <w:r w:rsidRPr="007B27FF">
        <w:rPr>
          <w:rFonts w:ascii="Times New Roman" w:hAnsi="Times New Roman" w:cs="Times New Roman"/>
          <w:sz w:val="24"/>
          <w:szCs w:val="24"/>
          <w:lang w:val="ru-RU"/>
        </w:rPr>
        <w:t>, отождествляющим частицы с различными отклонениями в шестимерном</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 xml:space="preserve">фазовом пространстве с точки зрения спиновой динамики. </w:t>
      </w:r>
    </w:p>
    <w:p w14:paraId="5CECA3AD" w14:textId="0B818B5D" w:rsidR="007B27FF" w:rsidRDefault="007B27FF" w:rsidP="007B27FF">
      <w:pPr>
        <w:jc w:val="both"/>
        <w:rPr>
          <w:rFonts w:ascii="Times New Roman" w:hAnsi="Times New Roman" w:cs="Times New Roman"/>
          <w:sz w:val="24"/>
          <w:szCs w:val="24"/>
          <w:lang w:val="ru-RU"/>
        </w:rPr>
      </w:pPr>
      <w:r w:rsidRPr="007B27FF">
        <w:rPr>
          <w:rFonts w:ascii="Times New Roman" w:hAnsi="Times New Roman" w:cs="Times New Roman"/>
          <w:sz w:val="24"/>
          <w:szCs w:val="24"/>
          <w:lang w:val="ru-RU"/>
        </w:rPr>
        <w:t xml:space="preserve">В диссертационной работе была произведена верификация соотношения для </w:t>
      </w:r>
      <w:r w:rsidR="00445920">
        <w:rPr>
          <w:rFonts w:ascii="Times New Roman" w:hAnsi="Times New Roman" w:cs="Times New Roman"/>
          <w:sz w:val="24"/>
          <w:szCs w:val="24"/>
          <w:lang w:val="ru-RU"/>
        </w:rPr>
        <w:t>поднятия равновесного уровня</w:t>
      </w:r>
      <w:r w:rsidRPr="007B27FF">
        <w:rPr>
          <w:rFonts w:ascii="Times New Roman" w:hAnsi="Times New Roman" w:cs="Times New Roman"/>
          <w:sz w:val="24"/>
          <w:szCs w:val="24"/>
          <w:lang w:val="ru-RU"/>
        </w:rPr>
        <w:t xml:space="preserve"> в численном эксперименте с точки зрения</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 xml:space="preserve">орбитальной и спиновой динамики частиц. </w:t>
      </w:r>
      <w:r w:rsidR="00445920">
        <w:rPr>
          <w:rFonts w:ascii="Times New Roman" w:hAnsi="Times New Roman" w:cs="Times New Roman"/>
          <w:sz w:val="24"/>
          <w:szCs w:val="24"/>
          <w:lang w:val="ru-RU"/>
        </w:rPr>
        <w:t>Известно</w:t>
      </w:r>
      <w:r w:rsidR="00445920" w:rsidRPr="00445920">
        <w:rPr>
          <w:rFonts w:ascii="Times New Roman" w:hAnsi="Times New Roman" w:cs="Times New Roman"/>
          <w:sz w:val="24"/>
          <w:szCs w:val="24"/>
          <w:lang w:val="ru-RU"/>
        </w:rPr>
        <w:t xml:space="preserve">, </w:t>
      </w:r>
      <w:r w:rsidR="00445920">
        <w:rPr>
          <w:rFonts w:ascii="Times New Roman" w:hAnsi="Times New Roman" w:cs="Times New Roman"/>
          <w:sz w:val="24"/>
          <w:szCs w:val="24"/>
          <w:lang w:val="ru-RU"/>
        </w:rPr>
        <w:t>что</w:t>
      </w:r>
      <w:r w:rsidR="00445920" w:rsidRPr="00445920">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спиновая динамика в вертикальной плоскости характеризуется действием целых и внутренних спиновых резонансов</w:t>
      </w:r>
      <w:r w:rsidR="00445920" w:rsidRPr="00445920">
        <w:rPr>
          <w:rFonts w:ascii="Times New Roman" w:hAnsi="Times New Roman" w:cs="Times New Roman"/>
          <w:sz w:val="24"/>
          <w:szCs w:val="24"/>
          <w:lang w:val="ru-RU"/>
        </w:rPr>
        <w:t>,</w:t>
      </w:r>
      <w:r w:rsidRPr="007B27FF">
        <w:rPr>
          <w:rFonts w:ascii="Times New Roman" w:hAnsi="Times New Roman" w:cs="Times New Roman"/>
          <w:sz w:val="24"/>
          <w:szCs w:val="24"/>
          <w:lang w:val="ru-RU"/>
        </w:rPr>
        <w:t xml:space="preserve"> </w:t>
      </w:r>
      <w:r w:rsidR="00445920">
        <w:rPr>
          <w:rFonts w:ascii="Times New Roman" w:hAnsi="Times New Roman" w:cs="Times New Roman"/>
          <w:sz w:val="24"/>
          <w:szCs w:val="24"/>
          <w:lang w:val="ru-RU"/>
        </w:rPr>
        <w:t xml:space="preserve">что и наблюдалось в численном эксперименте. </w:t>
      </w:r>
      <w:r w:rsidRPr="007B27FF">
        <w:rPr>
          <w:rFonts w:ascii="Times New Roman" w:hAnsi="Times New Roman" w:cs="Times New Roman"/>
          <w:sz w:val="24"/>
          <w:szCs w:val="24"/>
          <w:lang w:val="ru-RU"/>
        </w:rPr>
        <w:t>Изменение частоты спин-прецессии под действием спиновых резонансов</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было определено двумя способами: усреднением набега фазы спинового движения в плоскости накопителя и вычислением мощностей</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резонансов для определения их совокупного влияния. Результаты для</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спиновой динамики протонов</w:t>
      </w:r>
      <w:r w:rsidR="00445920">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отражают</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 xml:space="preserve">существенное влияние спиновых резонансов на </w:t>
      </w:r>
      <w:r w:rsidR="00445920">
        <w:rPr>
          <w:rFonts w:ascii="Times New Roman" w:hAnsi="Times New Roman" w:cs="Times New Roman"/>
          <w:sz w:val="24"/>
          <w:szCs w:val="24"/>
          <w:lang w:val="ru-RU"/>
        </w:rPr>
        <w:t xml:space="preserve">достижимое </w:t>
      </w:r>
      <w:r w:rsidRPr="007B27FF">
        <w:rPr>
          <w:rFonts w:ascii="Times New Roman" w:hAnsi="Times New Roman" w:cs="Times New Roman"/>
          <w:sz w:val="24"/>
          <w:szCs w:val="24"/>
          <w:lang w:val="ru-RU"/>
        </w:rPr>
        <w:t>время когерентности</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спинов</w:t>
      </w:r>
      <w:r w:rsidR="00445920">
        <w:rPr>
          <w:rFonts w:ascii="Times New Roman" w:hAnsi="Times New Roman" w:cs="Times New Roman"/>
          <w:sz w:val="24"/>
          <w:szCs w:val="24"/>
          <w:lang w:val="ru-RU"/>
        </w:rPr>
        <w:t>.</w:t>
      </w:r>
      <w:r w:rsidR="004B4C27">
        <w:rPr>
          <w:rFonts w:ascii="Times New Roman" w:hAnsi="Times New Roman" w:cs="Times New Roman"/>
          <w:sz w:val="24"/>
          <w:szCs w:val="24"/>
          <w:lang w:val="ru-RU"/>
        </w:rPr>
        <w:t xml:space="preserve"> Было предсказано оптимальное значение энергии ускоренного пучка по результатам совокупной резонансной диаграммы. </w:t>
      </w:r>
    </w:p>
    <w:p w14:paraId="51530002" w14:textId="1BE48C83" w:rsidR="007B27FF" w:rsidRPr="007B27FF" w:rsidRDefault="007B27FF" w:rsidP="007B27FF">
      <w:pPr>
        <w:jc w:val="both"/>
        <w:rPr>
          <w:rFonts w:ascii="Times New Roman" w:hAnsi="Times New Roman" w:cs="Times New Roman"/>
          <w:sz w:val="24"/>
          <w:szCs w:val="24"/>
          <w:lang w:val="ru-RU"/>
        </w:rPr>
      </w:pPr>
      <w:r w:rsidRPr="007B27FF">
        <w:rPr>
          <w:rFonts w:ascii="Times New Roman" w:hAnsi="Times New Roman" w:cs="Times New Roman"/>
          <w:sz w:val="24"/>
          <w:szCs w:val="24"/>
          <w:lang w:val="ru-RU"/>
        </w:rPr>
        <w:t xml:space="preserve">Первый эксперимент по изучению эффектов спиновой </w:t>
      </w:r>
      <w:proofErr w:type="spellStart"/>
      <w:r w:rsidRPr="007B27FF">
        <w:rPr>
          <w:rFonts w:ascii="Times New Roman" w:hAnsi="Times New Roman" w:cs="Times New Roman"/>
          <w:sz w:val="24"/>
          <w:szCs w:val="24"/>
          <w:lang w:val="ru-RU"/>
        </w:rPr>
        <w:t>декогеренции</w:t>
      </w:r>
      <w:proofErr w:type="spellEnd"/>
      <w:r w:rsidRPr="007B27FF">
        <w:rPr>
          <w:rFonts w:ascii="Times New Roman" w:hAnsi="Times New Roman" w:cs="Times New Roman"/>
          <w:sz w:val="24"/>
          <w:szCs w:val="24"/>
          <w:lang w:val="ru-RU"/>
        </w:rPr>
        <w:t xml:space="preserve"> протонов был проведён на ускорителе COSY. Предварительные результаты эксперимента при энергии пучка</w:t>
      </w:r>
      <w:r w:rsidR="00514E4B">
        <w:rPr>
          <w:rFonts w:ascii="Times New Roman" w:hAnsi="Times New Roman" w:cs="Times New Roman"/>
          <w:sz w:val="24"/>
          <w:szCs w:val="24"/>
          <w:lang w:val="ru-RU"/>
        </w:rPr>
        <w:t xml:space="preserve"> 140 МэВ</w:t>
      </w:r>
      <w:r w:rsidRPr="007B27FF">
        <w:rPr>
          <w:rFonts w:ascii="Times New Roman" w:hAnsi="Times New Roman" w:cs="Times New Roman"/>
          <w:sz w:val="24"/>
          <w:szCs w:val="24"/>
          <w:lang w:val="ru-RU"/>
        </w:rPr>
        <w:t>, сигнализируют о достижимом времени когерентности</w:t>
      </w:r>
      <w:r w:rsidR="00514E4B">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 xml:space="preserve">0.2 с при указанных параметрах. </w:t>
      </w:r>
      <w:r w:rsidR="00514E4B">
        <w:rPr>
          <w:rFonts w:ascii="Times New Roman" w:hAnsi="Times New Roman" w:cs="Times New Roman"/>
          <w:sz w:val="24"/>
          <w:szCs w:val="24"/>
          <w:lang w:val="ru-RU"/>
        </w:rPr>
        <w:t>Полученный результат</w:t>
      </w:r>
      <w:r w:rsidRPr="007B27FF">
        <w:rPr>
          <w:rFonts w:ascii="Times New Roman" w:hAnsi="Times New Roman" w:cs="Times New Roman"/>
          <w:sz w:val="24"/>
          <w:szCs w:val="24"/>
          <w:lang w:val="ru-RU"/>
        </w:rPr>
        <w:t xml:space="preserve"> согласуется</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как с численными, так и с аналитическими оценками, представленными в диссертационной работе.</w:t>
      </w:r>
    </w:p>
    <w:p w14:paraId="0F70AC55" w14:textId="68DADEC1" w:rsidR="007B27FF" w:rsidRDefault="007B27FF" w:rsidP="007B27FF">
      <w:pPr>
        <w:jc w:val="both"/>
        <w:rPr>
          <w:rFonts w:ascii="Times New Roman" w:hAnsi="Times New Roman" w:cs="Times New Roman"/>
          <w:sz w:val="24"/>
          <w:szCs w:val="24"/>
          <w:lang w:val="ru-RU"/>
        </w:rPr>
      </w:pPr>
      <w:r w:rsidRPr="007B27FF">
        <w:rPr>
          <w:rFonts w:ascii="Times New Roman" w:hAnsi="Times New Roman" w:cs="Times New Roman"/>
          <w:sz w:val="24"/>
          <w:szCs w:val="24"/>
          <w:lang w:val="ru-RU"/>
        </w:rPr>
        <w:t xml:space="preserve">Из соотношения для </w:t>
      </w:r>
      <w:r w:rsidR="00514E4B">
        <w:rPr>
          <w:rFonts w:ascii="Times New Roman" w:hAnsi="Times New Roman" w:cs="Times New Roman"/>
          <w:sz w:val="24"/>
          <w:szCs w:val="24"/>
          <w:lang w:val="ru-RU"/>
        </w:rPr>
        <w:t>поднятия равновесного уровня фазовой траектории</w:t>
      </w:r>
      <w:r w:rsidRPr="007B27FF">
        <w:rPr>
          <w:rFonts w:ascii="Times New Roman" w:hAnsi="Times New Roman" w:cs="Times New Roman"/>
          <w:sz w:val="24"/>
          <w:szCs w:val="24"/>
          <w:lang w:val="ru-RU"/>
        </w:rPr>
        <w:t xml:space="preserve"> следует, что для минимизации эффектов спиновой </w:t>
      </w:r>
      <w:proofErr w:type="spellStart"/>
      <w:r w:rsidRPr="007B27FF">
        <w:rPr>
          <w:rFonts w:ascii="Times New Roman" w:hAnsi="Times New Roman" w:cs="Times New Roman"/>
          <w:sz w:val="24"/>
          <w:szCs w:val="24"/>
          <w:lang w:val="ru-RU"/>
        </w:rPr>
        <w:t>декогеренции</w:t>
      </w:r>
      <w:proofErr w:type="spellEnd"/>
      <w:r w:rsidRPr="007B27FF">
        <w:rPr>
          <w:rFonts w:ascii="Times New Roman" w:hAnsi="Times New Roman" w:cs="Times New Roman"/>
          <w:sz w:val="24"/>
          <w:szCs w:val="24"/>
          <w:lang w:val="ru-RU"/>
        </w:rPr>
        <w:t xml:space="preserve"> необходимо иметь три семейства</w:t>
      </w:r>
      <w:r w:rsidR="00D42E7C">
        <w:rPr>
          <w:rFonts w:ascii="Times New Roman" w:hAnsi="Times New Roman" w:cs="Times New Roman"/>
          <w:sz w:val="24"/>
          <w:szCs w:val="24"/>
          <w:lang w:val="ru-RU"/>
        </w:rPr>
        <w:t xml:space="preserve"> </w:t>
      </w:r>
      <w:proofErr w:type="spellStart"/>
      <w:r w:rsidRPr="007B27FF">
        <w:rPr>
          <w:rFonts w:ascii="Times New Roman" w:hAnsi="Times New Roman" w:cs="Times New Roman"/>
          <w:sz w:val="24"/>
          <w:szCs w:val="24"/>
          <w:lang w:val="ru-RU"/>
        </w:rPr>
        <w:t>секступолей</w:t>
      </w:r>
      <w:proofErr w:type="spellEnd"/>
      <w:r w:rsidRPr="007B27FF">
        <w:rPr>
          <w:rFonts w:ascii="Times New Roman" w:hAnsi="Times New Roman" w:cs="Times New Roman"/>
          <w:sz w:val="24"/>
          <w:szCs w:val="24"/>
          <w:lang w:val="ru-RU"/>
        </w:rPr>
        <w:t xml:space="preserve">, расположенных в точках с ненулевой дисперсией и различным отношением оптических </w:t>
      </w:r>
      <w:r w:rsidR="00514E4B">
        <w:rPr>
          <w:rFonts w:ascii="Times New Roman" w:hAnsi="Times New Roman" w:cs="Times New Roman"/>
          <w:sz w:val="24"/>
          <w:szCs w:val="24"/>
          <w:lang w:val="ru-RU"/>
        </w:rPr>
        <w:t>бета-</w:t>
      </w:r>
      <w:r w:rsidRPr="007B27FF">
        <w:rPr>
          <w:rFonts w:ascii="Times New Roman" w:hAnsi="Times New Roman" w:cs="Times New Roman"/>
          <w:sz w:val="24"/>
          <w:szCs w:val="24"/>
          <w:lang w:val="ru-RU"/>
        </w:rPr>
        <w:t>функций.</w:t>
      </w:r>
      <w:r w:rsidR="00514E4B">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 xml:space="preserve">Данный факт был использован при проектировании </w:t>
      </w:r>
      <w:proofErr w:type="spellStart"/>
      <w:r w:rsidRPr="007B27FF">
        <w:rPr>
          <w:rFonts w:ascii="Times New Roman" w:hAnsi="Times New Roman" w:cs="Times New Roman"/>
          <w:sz w:val="24"/>
          <w:szCs w:val="24"/>
          <w:lang w:val="ru-RU"/>
        </w:rPr>
        <w:t>спецеализированного</w:t>
      </w:r>
      <w:proofErr w:type="spellEnd"/>
      <w:r w:rsidRPr="007B27FF">
        <w:rPr>
          <w:rFonts w:ascii="Times New Roman" w:hAnsi="Times New Roman" w:cs="Times New Roman"/>
          <w:sz w:val="24"/>
          <w:szCs w:val="24"/>
          <w:lang w:val="ru-RU"/>
        </w:rPr>
        <w:t xml:space="preserve"> накопительного кольца для поиска ЭДМ протона.</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 xml:space="preserve">Было показано, что в упомянутой структуре возможно достижение времени спиновой </w:t>
      </w:r>
      <w:proofErr w:type="spellStart"/>
      <w:r w:rsidRPr="007B27FF">
        <w:rPr>
          <w:rFonts w:ascii="Times New Roman" w:hAnsi="Times New Roman" w:cs="Times New Roman"/>
          <w:sz w:val="24"/>
          <w:szCs w:val="24"/>
          <w:lang w:val="ru-RU"/>
        </w:rPr>
        <w:t>когеренции</w:t>
      </w:r>
      <w:proofErr w:type="spellEnd"/>
      <w:r w:rsidRPr="007B27FF">
        <w:rPr>
          <w:rFonts w:ascii="Times New Roman" w:hAnsi="Times New Roman" w:cs="Times New Roman"/>
          <w:sz w:val="24"/>
          <w:szCs w:val="24"/>
          <w:lang w:val="ru-RU"/>
        </w:rPr>
        <w:t xml:space="preserve"> </w:t>
      </w:r>
      <w:r w:rsidR="00514E4B">
        <w:rPr>
          <w:rFonts w:ascii="Times New Roman" w:hAnsi="Times New Roman" w:cs="Times New Roman"/>
          <w:sz w:val="24"/>
          <w:szCs w:val="24"/>
          <w:lang w:val="ru-RU"/>
        </w:rPr>
        <w:t>порядка</w:t>
      </w:r>
      <w:r w:rsidRPr="007B27FF">
        <w:rPr>
          <w:rFonts w:ascii="Times New Roman" w:hAnsi="Times New Roman" w:cs="Times New Roman"/>
          <w:sz w:val="24"/>
          <w:szCs w:val="24"/>
          <w:lang w:val="ru-RU"/>
        </w:rPr>
        <w:t xml:space="preserve"> 1000 с</w:t>
      </w:r>
      <w:r w:rsidR="00514E4B">
        <w:rPr>
          <w:rFonts w:ascii="Times New Roman" w:hAnsi="Times New Roman" w:cs="Times New Roman"/>
          <w:sz w:val="24"/>
          <w:szCs w:val="24"/>
          <w:lang w:val="ru-RU"/>
        </w:rPr>
        <w:t>екунд</w:t>
      </w:r>
      <w:r w:rsidRPr="007B27FF">
        <w:rPr>
          <w:rFonts w:ascii="Times New Roman" w:hAnsi="Times New Roman" w:cs="Times New Roman"/>
          <w:sz w:val="24"/>
          <w:szCs w:val="24"/>
          <w:lang w:val="ru-RU"/>
        </w:rPr>
        <w:t>, что на порядок</w:t>
      </w:r>
      <w:r w:rsidR="00D42E7C">
        <w:rPr>
          <w:rFonts w:ascii="Times New Roman" w:hAnsi="Times New Roman" w:cs="Times New Roman"/>
          <w:sz w:val="24"/>
          <w:szCs w:val="24"/>
          <w:lang w:val="ru-RU"/>
        </w:rPr>
        <w:t xml:space="preserve"> </w:t>
      </w:r>
      <w:r w:rsidRPr="007B27FF">
        <w:rPr>
          <w:rFonts w:ascii="Times New Roman" w:hAnsi="Times New Roman" w:cs="Times New Roman"/>
          <w:sz w:val="24"/>
          <w:szCs w:val="24"/>
          <w:lang w:val="ru-RU"/>
        </w:rPr>
        <w:t>выше, чем в изначальной структуре, предлагаемой коллаборацией</w:t>
      </w:r>
      <w:r w:rsidR="00D42E7C">
        <w:rPr>
          <w:rFonts w:ascii="Times New Roman" w:hAnsi="Times New Roman" w:cs="Times New Roman"/>
          <w:sz w:val="24"/>
          <w:szCs w:val="24"/>
          <w:lang w:val="ru-RU"/>
        </w:rPr>
        <w:t xml:space="preserve"> </w:t>
      </w:r>
      <w:proofErr w:type="spellStart"/>
      <w:r w:rsidRPr="007B27FF">
        <w:rPr>
          <w:rFonts w:ascii="Times New Roman" w:hAnsi="Times New Roman" w:cs="Times New Roman"/>
          <w:sz w:val="24"/>
          <w:szCs w:val="24"/>
          <w:lang w:val="ru-RU"/>
        </w:rPr>
        <w:t>CpEDM</w:t>
      </w:r>
      <w:proofErr w:type="spellEnd"/>
      <w:r w:rsidRPr="007B27FF">
        <w:rPr>
          <w:rFonts w:ascii="Times New Roman" w:hAnsi="Times New Roman" w:cs="Times New Roman"/>
          <w:sz w:val="24"/>
          <w:szCs w:val="24"/>
          <w:lang w:val="ru-RU"/>
        </w:rPr>
        <w:t>.</w:t>
      </w:r>
    </w:p>
    <w:p w14:paraId="76D44538" w14:textId="0E7A979C" w:rsidR="009F0BE1" w:rsidRDefault="00981F86" w:rsidP="00981F86">
      <w:pPr>
        <w:jc w:val="both"/>
        <w:rPr>
          <w:rFonts w:ascii="Times New Roman" w:hAnsi="Times New Roman" w:cs="Times New Roman"/>
          <w:sz w:val="24"/>
          <w:szCs w:val="24"/>
          <w:lang w:val="ru-RU"/>
        </w:rPr>
      </w:pPr>
      <w:r w:rsidRPr="00981F86">
        <w:rPr>
          <w:rFonts w:ascii="Times New Roman" w:hAnsi="Times New Roman" w:cs="Times New Roman"/>
          <w:sz w:val="24"/>
          <w:szCs w:val="24"/>
          <w:lang w:val="ru-RU"/>
        </w:rPr>
        <w:lastRenderedPageBreak/>
        <w:t xml:space="preserve">Третья глава посвящена исследованию управления поляризацией для поиска ЭДМ. В частности, </w:t>
      </w:r>
      <w:r>
        <w:rPr>
          <w:rFonts w:ascii="Times New Roman" w:hAnsi="Times New Roman" w:cs="Times New Roman"/>
          <w:sz w:val="24"/>
          <w:szCs w:val="24"/>
          <w:lang w:val="ru-RU"/>
        </w:rPr>
        <w:t xml:space="preserve">диссертантом </w:t>
      </w:r>
      <w:r w:rsidRPr="00981F86">
        <w:rPr>
          <w:rFonts w:ascii="Times New Roman" w:hAnsi="Times New Roman" w:cs="Times New Roman"/>
          <w:sz w:val="24"/>
          <w:szCs w:val="24"/>
          <w:lang w:val="ru-RU"/>
        </w:rPr>
        <w:t>была разработана “</w:t>
      </w:r>
      <w:r>
        <w:rPr>
          <w:rFonts w:ascii="Times New Roman" w:hAnsi="Times New Roman" w:cs="Times New Roman"/>
          <w:sz w:val="24"/>
          <w:szCs w:val="24"/>
          <w:lang w:val="ru-RU"/>
        </w:rPr>
        <w:t>спин-прозрачная</w:t>
      </w:r>
      <w:r w:rsidRPr="00981F86">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981F86">
        <w:rPr>
          <w:rFonts w:ascii="Times New Roman" w:hAnsi="Times New Roman" w:cs="Times New Roman"/>
          <w:sz w:val="24"/>
          <w:szCs w:val="24"/>
          <w:lang w:val="ru-RU"/>
        </w:rPr>
        <w:t xml:space="preserve">схема управления поляризацией при </w:t>
      </w:r>
      <w:r>
        <w:rPr>
          <w:rFonts w:ascii="Times New Roman" w:hAnsi="Times New Roman" w:cs="Times New Roman"/>
          <w:sz w:val="24"/>
          <w:szCs w:val="24"/>
          <w:lang w:val="ru-RU"/>
        </w:rPr>
        <w:t xml:space="preserve">фиксированной </w:t>
      </w:r>
      <w:r w:rsidRPr="00981F86">
        <w:rPr>
          <w:rFonts w:ascii="Times New Roman" w:hAnsi="Times New Roman" w:cs="Times New Roman"/>
          <w:sz w:val="24"/>
          <w:szCs w:val="24"/>
          <w:lang w:val="ru-RU"/>
        </w:rPr>
        <w:t>энергии</w:t>
      </w:r>
      <w:r>
        <w:rPr>
          <w:rFonts w:ascii="Times New Roman" w:hAnsi="Times New Roman" w:cs="Times New Roman"/>
          <w:sz w:val="24"/>
          <w:szCs w:val="24"/>
          <w:lang w:val="ru-RU"/>
        </w:rPr>
        <w:t xml:space="preserve"> в области </w:t>
      </w:r>
      <w:r w:rsidRPr="00981F86">
        <w:rPr>
          <w:rFonts w:ascii="Times New Roman" w:hAnsi="Times New Roman" w:cs="Times New Roman"/>
          <w:sz w:val="24"/>
          <w:szCs w:val="24"/>
          <w:lang w:val="ru-RU"/>
        </w:rPr>
        <w:t>целочисленно</w:t>
      </w:r>
      <w:r>
        <w:rPr>
          <w:rFonts w:ascii="Times New Roman" w:hAnsi="Times New Roman" w:cs="Times New Roman"/>
          <w:sz w:val="24"/>
          <w:szCs w:val="24"/>
          <w:lang w:val="ru-RU"/>
        </w:rPr>
        <w:t>го</w:t>
      </w:r>
      <w:r w:rsidRPr="00981F86">
        <w:rPr>
          <w:rFonts w:ascii="Times New Roman" w:hAnsi="Times New Roman" w:cs="Times New Roman"/>
          <w:sz w:val="24"/>
          <w:szCs w:val="24"/>
          <w:lang w:val="ru-RU"/>
        </w:rPr>
        <w:t xml:space="preserve"> спинов</w:t>
      </w:r>
      <w:r>
        <w:rPr>
          <w:rFonts w:ascii="Times New Roman" w:hAnsi="Times New Roman" w:cs="Times New Roman"/>
          <w:sz w:val="24"/>
          <w:szCs w:val="24"/>
          <w:lang w:val="ru-RU"/>
        </w:rPr>
        <w:t>ого</w:t>
      </w:r>
      <w:r w:rsidRPr="00981F86">
        <w:rPr>
          <w:rFonts w:ascii="Times New Roman" w:hAnsi="Times New Roman" w:cs="Times New Roman"/>
          <w:sz w:val="24"/>
          <w:szCs w:val="24"/>
          <w:lang w:val="ru-RU"/>
        </w:rPr>
        <w:t xml:space="preserve"> резонанс</w:t>
      </w:r>
      <w:r>
        <w:rPr>
          <w:rFonts w:ascii="Times New Roman" w:hAnsi="Times New Roman" w:cs="Times New Roman"/>
          <w:sz w:val="24"/>
          <w:szCs w:val="24"/>
          <w:lang w:val="ru-RU"/>
        </w:rPr>
        <w:t>а</w:t>
      </w:r>
      <w:r w:rsidRPr="00981F86">
        <w:rPr>
          <w:rFonts w:ascii="Times New Roman" w:hAnsi="Times New Roman" w:cs="Times New Roman"/>
          <w:sz w:val="24"/>
          <w:szCs w:val="24"/>
          <w:lang w:val="ru-RU"/>
        </w:rPr>
        <w:t xml:space="preserve">. Для управления поляризацией протонов на ускорителе </w:t>
      </w:r>
      <w:r w:rsidRPr="00981F86">
        <w:rPr>
          <w:rFonts w:ascii="Times New Roman" w:hAnsi="Times New Roman" w:cs="Times New Roman"/>
          <w:sz w:val="24"/>
          <w:szCs w:val="24"/>
        </w:rPr>
        <w:t>COSY</w:t>
      </w:r>
      <w:r w:rsidRPr="00981F86">
        <w:rPr>
          <w:rFonts w:ascii="Times New Roman" w:hAnsi="Times New Roman" w:cs="Times New Roman"/>
          <w:sz w:val="24"/>
          <w:szCs w:val="24"/>
          <w:lang w:val="ru-RU"/>
        </w:rPr>
        <w:t xml:space="preserve"> предполагается использование </w:t>
      </w:r>
      <w:r>
        <w:rPr>
          <w:rFonts w:ascii="Times New Roman" w:hAnsi="Times New Roman" w:cs="Times New Roman"/>
          <w:sz w:val="24"/>
          <w:szCs w:val="24"/>
          <w:lang w:val="ru-RU"/>
        </w:rPr>
        <w:t xml:space="preserve">двух </w:t>
      </w:r>
      <w:r w:rsidRPr="00981F86">
        <w:rPr>
          <w:rFonts w:ascii="Times New Roman" w:hAnsi="Times New Roman" w:cs="Times New Roman"/>
          <w:sz w:val="24"/>
          <w:szCs w:val="24"/>
          <w:lang w:val="ru-RU"/>
        </w:rPr>
        <w:t>соленоидов-навигаторов со слабыми магнитными полями</w:t>
      </w:r>
      <w:r>
        <w:rPr>
          <w:rFonts w:ascii="Times New Roman" w:hAnsi="Times New Roman" w:cs="Times New Roman"/>
          <w:sz w:val="24"/>
          <w:szCs w:val="24"/>
          <w:lang w:val="ru-RU"/>
        </w:rPr>
        <w:t xml:space="preserve">. Мельниковым А.А. были получены выражения для направления инвариантной оси в зависимости от полей в соленоидах-навигаторах и наведённой частоты спин-прецессии. </w:t>
      </w:r>
      <w:r w:rsidRPr="00981F86">
        <w:rPr>
          <w:rFonts w:ascii="Times New Roman" w:hAnsi="Times New Roman" w:cs="Times New Roman"/>
          <w:sz w:val="24"/>
          <w:szCs w:val="24"/>
          <w:lang w:val="ru-RU"/>
        </w:rPr>
        <w:t xml:space="preserve">Из </w:t>
      </w:r>
      <w:r w:rsidR="009F0BE1">
        <w:rPr>
          <w:rFonts w:ascii="Times New Roman" w:hAnsi="Times New Roman" w:cs="Times New Roman"/>
          <w:sz w:val="24"/>
          <w:szCs w:val="24"/>
          <w:lang w:val="ru-RU"/>
        </w:rPr>
        <w:t>полученных соотношений</w:t>
      </w:r>
      <w:r w:rsidRPr="00981F86">
        <w:rPr>
          <w:rFonts w:ascii="Times New Roman" w:hAnsi="Times New Roman" w:cs="Times New Roman"/>
          <w:sz w:val="24"/>
          <w:szCs w:val="24"/>
          <w:lang w:val="ru-RU"/>
        </w:rPr>
        <w:t xml:space="preserve"> следует, что можно получить любое направление </w:t>
      </w:r>
      <w:r w:rsidR="009F0BE1">
        <w:rPr>
          <w:rFonts w:ascii="Cambria Math" w:hAnsi="Cambria Math" w:cs="Cambria Math"/>
          <w:sz w:val="24"/>
          <w:szCs w:val="24"/>
          <w:lang w:val="ru-RU"/>
        </w:rPr>
        <w:t>инвариантной оси</w:t>
      </w:r>
      <w:r w:rsidRPr="00981F86">
        <w:rPr>
          <w:rFonts w:ascii="Times New Roman" w:hAnsi="Times New Roman" w:cs="Times New Roman"/>
          <w:sz w:val="24"/>
          <w:szCs w:val="24"/>
          <w:lang w:val="ru-RU"/>
        </w:rPr>
        <w:t xml:space="preserve"> в плоскости накопителя путём вариации полей в </w:t>
      </w:r>
      <w:proofErr w:type="spellStart"/>
      <w:r w:rsidR="009F0BE1">
        <w:rPr>
          <w:rFonts w:ascii="Times New Roman" w:hAnsi="Times New Roman" w:cs="Times New Roman"/>
          <w:sz w:val="24"/>
          <w:szCs w:val="24"/>
          <w:lang w:val="ru-RU"/>
        </w:rPr>
        <w:t>навигаторных</w:t>
      </w:r>
      <w:proofErr w:type="spellEnd"/>
      <w:r w:rsidR="009F0BE1">
        <w:rPr>
          <w:rFonts w:ascii="Times New Roman" w:hAnsi="Times New Roman" w:cs="Times New Roman"/>
          <w:sz w:val="24"/>
          <w:szCs w:val="24"/>
          <w:lang w:val="ru-RU"/>
        </w:rPr>
        <w:t xml:space="preserve"> </w:t>
      </w:r>
      <w:r w:rsidRPr="00981F86">
        <w:rPr>
          <w:rFonts w:ascii="Times New Roman" w:hAnsi="Times New Roman" w:cs="Times New Roman"/>
          <w:sz w:val="24"/>
          <w:szCs w:val="24"/>
          <w:lang w:val="ru-RU"/>
        </w:rPr>
        <w:t xml:space="preserve">соленоидах. В диссертационной работе приведены аналитические оценки необходимых параметров накопителя </w:t>
      </w:r>
      <w:r w:rsidR="009F0BE1">
        <w:rPr>
          <w:rFonts w:ascii="Times New Roman" w:hAnsi="Times New Roman" w:cs="Times New Roman"/>
          <w:sz w:val="24"/>
          <w:szCs w:val="24"/>
          <w:lang w:val="ru-RU"/>
        </w:rPr>
        <w:t>для</w:t>
      </w:r>
      <w:r w:rsidRPr="00981F86">
        <w:rPr>
          <w:rFonts w:ascii="Times New Roman" w:hAnsi="Times New Roman" w:cs="Times New Roman"/>
          <w:sz w:val="24"/>
          <w:szCs w:val="24"/>
          <w:lang w:val="ru-RU"/>
        </w:rPr>
        <w:t xml:space="preserve"> проведени</w:t>
      </w:r>
      <w:r w:rsidR="009F0BE1">
        <w:rPr>
          <w:rFonts w:ascii="Times New Roman" w:hAnsi="Times New Roman" w:cs="Times New Roman"/>
          <w:sz w:val="24"/>
          <w:szCs w:val="24"/>
          <w:lang w:val="ru-RU"/>
        </w:rPr>
        <w:t>я</w:t>
      </w:r>
      <w:r w:rsidRPr="00981F86">
        <w:rPr>
          <w:rFonts w:ascii="Times New Roman" w:hAnsi="Times New Roman" w:cs="Times New Roman"/>
          <w:sz w:val="24"/>
          <w:szCs w:val="24"/>
          <w:lang w:val="ru-RU"/>
        </w:rPr>
        <w:t xml:space="preserve"> эксперимента, исследованы основные этапы проведения эксперимента, </w:t>
      </w:r>
      <w:r w:rsidR="009F0BE1">
        <w:rPr>
          <w:rFonts w:ascii="Times New Roman" w:hAnsi="Times New Roman" w:cs="Times New Roman"/>
          <w:sz w:val="24"/>
          <w:szCs w:val="24"/>
          <w:lang w:val="ru-RU"/>
        </w:rPr>
        <w:t xml:space="preserve">проведены необходимые работы по интеграции </w:t>
      </w:r>
      <w:proofErr w:type="spellStart"/>
      <w:r w:rsidR="009F0BE1">
        <w:rPr>
          <w:rFonts w:ascii="Times New Roman" w:hAnsi="Times New Roman" w:cs="Times New Roman"/>
          <w:sz w:val="24"/>
          <w:szCs w:val="24"/>
          <w:lang w:val="ru-RU"/>
        </w:rPr>
        <w:t>навигаторного</w:t>
      </w:r>
      <w:proofErr w:type="spellEnd"/>
      <w:r w:rsidR="009F0BE1">
        <w:rPr>
          <w:rFonts w:ascii="Times New Roman" w:hAnsi="Times New Roman" w:cs="Times New Roman"/>
          <w:sz w:val="24"/>
          <w:szCs w:val="24"/>
          <w:lang w:val="ru-RU"/>
        </w:rPr>
        <w:t xml:space="preserve"> соленоида в накопительное кольцо. </w:t>
      </w:r>
    </w:p>
    <w:p w14:paraId="3A1C3B70" w14:textId="31644C1E" w:rsidR="00981F86" w:rsidRPr="00981F86" w:rsidRDefault="00981F86" w:rsidP="00981F86">
      <w:pPr>
        <w:jc w:val="both"/>
        <w:rPr>
          <w:rFonts w:ascii="Times New Roman" w:hAnsi="Times New Roman" w:cs="Times New Roman"/>
          <w:sz w:val="24"/>
          <w:szCs w:val="24"/>
          <w:lang w:val="ru-RU"/>
        </w:rPr>
      </w:pPr>
      <w:r w:rsidRPr="00981F86">
        <w:rPr>
          <w:rFonts w:ascii="Times New Roman" w:hAnsi="Times New Roman" w:cs="Times New Roman"/>
          <w:sz w:val="24"/>
          <w:szCs w:val="24"/>
          <w:lang w:val="ru-RU"/>
        </w:rPr>
        <w:t xml:space="preserve">Также в данной главе рассматривается вопрос управления поляризацией в области высокочастотного спинового резонанса. </w:t>
      </w:r>
      <w:r w:rsidR="009F0BE1">
        <w:rPr>
          <w:rFonts w:ascii="Times New Roman" w:hAnsi="Times New Roman" w:cs="Times New Roman"/>
          <w:sz w:val="24"/>
          <w:szCs w:val="24"/>
          <w:lang w:val="ru-RU"/>
        </w:rPr>
        <w:t>Было продемонстрировано, что при учёте синхротронных колебаний частиц имеется два источника</w:t>
      </w:r>
      <w:r w:rsidR="008101DF">
        <w:rPr>
          <w:rFonts w:ascii="Times New Roman" w:hAnsi="Times New Roman" w:cs="Times New Roman"/>
          <w:sz w:val="24"/>
          <w:szCs w:val="24"/>
          <w:lang w:val="ru-RU"/>
        </w:rPr>
        <w:t xml:space="preserve"> спин-</w:t>
      </w:r>
      <w:proofErr w:type="spellStart"/>
      <w:r w:rsidR="008101DF">
        <w:rPr>
          <w:rFonts w:ascii="Times New Roman" w:hAnsi="Times New Roman" w:cs="Times New Roman"/>
          <w:sz w:val="24"/>
          <w:szCs w:val="24"/>
          <w:lang w:val="ru-RU"/>
        </w:rPr>
        <w:t>декогеренции</w:t>
      </w:r>
      <w:proofErr w:type="spellEnd"/>
      <w:r w:rsidR="008101DF">
        <w:rPr>
          <w:rFonts w:ascii="Times New Roman" w:hAnsi="Times New Roman" w:cs="Times New Roman"/>
          <w:sz w:val="24"/>
          <w:szCs w:val="24"/>
          <w:lang w:val="ru-RU"/>
        </w:rPr>
        <w:t>, определяющих эффективность процесса переворота поляризации: фаза попадания частиц в поле ВЧ соленоида и фаза спинового движения.</w:t>
      </w:r>
      <w:r w:rsidR="009F0BE1">
        <w:rPr>
          <w:rFonts w:ascii="Times New Roman" w:hAnsi="Times New Roman" w:cs="Times New Roman"/>
          <w:sz w:val="24"/>
          <w:szCs w:val="24"/>
          <w:lang w:val="ru-RU"/>
        </w:rPr>
        <w:t xml:space="preserve"> </w:t>
      </w:r>
      <w:r w:rsidRPr="00981F86">
        <w:rPr>
          <w:rFonts w:ascii="Times New Roman" w:hAnsi="Times New Roman" w:cs="Times New Roman"/>
          <w:sz w:val="24"/>
          <w:szCs w:val="24"/>
          <w:lang w:val="ru-RU"/>
        </w:rPr>
        <w:t xml:space="preserve">Было продемонстрировано, что </w:t>
      </w:r>
      <w:r w:rsidR="008101DF">
        <w:rPr>
          <w:rFonts w:ascii="Times New Roman" w:hAnsi="Times New Roman" w:cs="Times New Roman"/>
          <w:sz w:val="24"/>
          <w:szCs w:val="24"/>
          <w:lang w:val="ru-RU"/>
        </w:rPr>
        <w:t>эффективность</w:t>
      </w:r>
      <w:r w:rsidRPr="00981F86">
        <w:rPr>
          <w:rFonts w:ascii="Times New Roman" w:hAnsi="Times New Roman" w:cs="Times New Roman"/>
          <w:sz w:val="24"/>
          <w:szCs w:val="24"/>
          <w:lang w:val="ru-RU"/>
        </w:rPr>
        <w:t xml:space="preserve"> переворот</w:t>
      </w:r>
      <w:r w:rsidR="008101DF">
        <w:rPr>
          <w:rFonts w:ascii="Times New Roman" w:hAnsi="Times New Roman" w:cs="Times New Roman"/>
          <w:sz w:val="24"/>
          <w:szCs w:val="24"/>
          <w:lang w:val="ru-RU"/>
        </w:rPr>
        <w:t>а</w:t>
      </w:r>
      <w:r w:rsidRPr="00981F86">
        <w:rPr>
          <w:rFonts w:ascii="Times New Roman" w:hAnsi="Times New Roman" w:cs="Times New Roman"/>
          <w:sz w:val="24"/>
          <w:szCs w:val="24"/>
          <w:lang w:val="ru-RU"/>
        </w:rPr>
        <w:t xml:space="preserve"> спин-векторов ансамбля частиц характеризуется фактором </w:t>
      </w:r>
      <w:r w:rsidR="009F0BE1">
        <w:rPr>
          <w:rFonts w:ascii="Times New Roman" w:hAnsi="Times New Roman" w:cs="Times New Roman"/>
          <w:sz w:val="24"/>
          <w:szCs w:val="24"/>
          <w:lang w:val="ru-RU"/>
        </w:rPr>
        <w:t>спин-</w:t>
      </w:r>
      <w:proofErr w:type="spellStart"/>
      <w:r w:rsidR="009F0BE1">
        <w:rPr>
          <w:rFonts w:ascii="Times New Roman" w:hAnsi="Times New Roman" w:cs="Times New Roman"/>
          <w:sz w:val="24"/>
          <w:szCs w:val="24"/>
          <w:lang w:val="ru-RU"/>
        </w:rPr>
        <w:t>декогеренции</w:t>
      </w:r>
      <w:proofErr w:type="spellEnd"/>
      <w:r w:rsidR="009F0BE1">
        <w:rPr>
          <w:rFonts w:ascii="Times New Roman" w:hAnsi="Times New Roman" w:cs="Times New Roman"/>
          <w:sz w:val="24"/>
          <w:szCs w:val="24"/>
          <w:lang w:val="ru-RU"/>
        </w:rPr>
        <w:t xml:space="preserve">. </w:t>
      </w:r>
      <w:r w:rsidRPr="00981F86">
        <w:rPr>
          <w:rFonts w:ascii="Times New Roman" w:hAnsi="Times New Roman" w:cs="Times New Roman"/>
          <w:sz w:val="24"/>
          <w:szCs w:val="24"/>
          <w:lang w:val="ru-RU"/>
        </w:rPr>
        <w:t xml:space="preserve">Причём сигнал поляризации в плоскости </w:t>
      </w:r>
      <w:r w:rsidR="008101DF">
        <w:rPr>
          <w:rFonts w:ascii="Times New Roman" w:hAnsi="Times New Roman" w:cs="Times New Roman"/>
          <w:sz w:val="24"/>
          <w:szCs w:val="24"/>
          <w:lang w:val="ru-RU"/>
        </w:rPr>
        <w:t>можно максимизировать путём изменения гармоники поля ВЧ соленоида и охлаждения пучка. Также рассмотрено влияние связи ВЧ и внутренних спиновых резонансов, отстройки от резонанса по частоте на эффективность переворота поляризации.</w:t>
      </w:r>
    </w:p>
    <w:p w14:paraId="193B13ED" w14:textId="2B03AA7B" w:rsidR="007B27FF" w:rsidRDefault="008101DF" w:rsidP="008101DF">
      <w:pPr>
        <w:jc w:val="both"/>
        <w:rPr>
          <w:rFonts w:ascii="Times New Roman" w:hAnsi="Times New Roman" w:cs="Times New Roman"/>
          <w:sz w:val="24"/>
          <w:szCs w:val="24"/>
          <w:lang w:val="ru-RU"/>
        </w:rPr>
      </w:pPr>
      <w:r w:rsidRPr="008101DF">
        <w:rPr>
          <w:rFonts w:ascii="Times New Roman" w:hAnsi="Times New Roman" w:cs="Times New Roman"/>
          <w:sz w:val="24"/>
          <w:szCs w:val="24"/>
          <w:lang w:val="ru-RU"/>
        </w:rPr>
        <w:t>Четвертая глава посвящена исследованию свойств структур</w:t>
      </w:r>
      <w:r>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типа “замороженного” и “квази-замороженного” спина с точки зрения</w:t>
      </w:r>
      <w:r>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 xml:space="preserve">измерения ЭДМ частотным методом. </w:t>
      </w:r>
      <w:r w:rsidR="009E37F8">
        <w:rPr>
          <w:rFonts w:ascii="Times New Roman" w:hAnsi="Times New Roman" w:cs="Times New Roman"/>
          <w:sz w:val="24"/>
          <w:szCs w:val="24"/>
          <w:lang w:val="ru-RU"/>
        </w:rPr>
        <w:t>При этом в</w:t>
      </w:r>
      <w:r w:rsidRPr="008101DF">
        <w:rPr>
          <w:rFonts w:ascii="Times New Roman" w:hAnsi="Times New Roman" w:cs="Times New Roman"/>
          <w:sz w:val="24"/>
          <w:szCs w:val="24"/>
          <w:lang w:val="ru-RU"/>
        </w:rPr>
        <w:t>еличин</w:t>
      </w:r>
      <w:r w:rsidR="009E37F8">
        <w:rPr>
          <w:rFonts w:ascii="Times New Roman" w:hAnsi="Times New Roman" w:cs="Times New Roman"/>
          <w:sz w:val="24"/>
          <w:szCs w:val="24"/>
          <w:lang w:val="ru-RU"/>
        </w:rPr>
        <w:t>а</w:t>
      </w:r>
      <w:r w:rsidRPr="008101DF">
        <w:rPr>
          <w:rFonts w:ascii="Times New Roman" w:hAnsi="Times New Roman" w:cs="Times New Roman"/>
          <w:sz w:val="24"/>
          <w:szCs w:val="24"/>
          <w:lang w:val="ru-RU"/>
        </w:rPr>
        <w:t xml:space="preserve"> ЭДМ частицы в накопительном кольце с радиальными возмущениями поля</w:t>
      </w:r>
      <w:r w:rsidR="00685C4E" w:rsidRPr="00685C4E">
        <w:rPr>
          <w:rFonts w:ascii="Times New Roman" w:hAnsi="Times New Roman" w:cs="Times New Roman"/>
          <w:sz w:val="24"/>
          <w:szCs w:val="24"/>
          <w:lang w:val="ru-RU"/>
        </w:rPr>
        <w:t xml:space="preserve"> </w:t>
      </w:r>
      <w:r w:rsidR="009E37F8">
        <w:rPr>
          <w:rFonts w:ascii="Times New Roman" w:hAnsi="Times New Roman" w:cs="Times New Roman"/>
          <w:sz w:val="24"/>
          <w:szCs w:val="24"/>
          <w:lang w:val="ru-RU"/>
        </w:rPr>
        <w:t>п</w:t>
      </w:r>
      <w:r w:rsidRPr="008101DF">
        <w:rPr>
          <w:rFonts w:ascii="Times New Roman" w:hAnsi="Times New Roman" w:cs="Times New Roman"/>
          <w:sz w:val="24"/>
          <w:szCs w:val="24"/>
          <w:lang w:val="ru-RU"/>
        </w:rPr>
        <w:t>олуч</w:t>
      </w:r>
      <w:r w:rsidR="009E37F8">
        <w:rPr>
          <w:rFonts w:ascii="Times New Roman" w:hAnsi="Times New Roman" w:cs="Times New Roman"/>
          <w:sz w:val="24"/>
          <w:szCs w:val="24"/>
          <w:lang w:val="ru-RU"/>
        </w:rPr>
        <w:t>ается по результатам измерений</w:t>
      </w:r>
      <w:r w:rsidRPr="008101DF">
        <w:rPr>
          <w:rFonts w:ascii="Times New Roman" w:hAnsi="Times New Roman" w:cs="Times New Roman"/>
          <w:sz w:val="24"/>
          <w:szCs w:val="24"/>
          <w:lang w:val="ru-RU"/>
        </w:rPr>
        <w:t xml:space="preserve"> полн</w:t>
      </w:r>
      <w:r w:rsidR="009E37F8">
        <w:rPr>
          <w:rFonts w:ascii="Times New Roman" w:hAnsi="Times New Roman" w:cs="Times New Roman"/>
          <w:sz w:val="24"/>
          <w:szCs w:val="24"/>
          <w:lang w:val="ru-RU"/>
        </w:rPr>
        <w:t>ой</w:t>
      </w:r>
      <w:r w:rsidRPr="008101DF">
        <w:rPr>
          <w:rFonts w:ascii="Times New Roman" w:hAnsi="Times New Roman" w:cs="Times New Roman"/>
          <w:sz w:val="24"/>
          <w:szCs w:val="24"/>
          <w:lang w:val="ru-RU"/>
        </w:rPr>
        <w:t xml:space="preserve"> частот</w:t>
      </w:r>
      <w:r w:rsidR="009E37F8">
        <w:rPr>
          <w:rFonts w:ascii="Times New Roman" w:hAnsi="Times New Roman" w:cs="Times New Roman"/>
          <w:sz w:val="24"/>
          <w:szCs w:val="24"/>
          <w:lang w:val="ru-RU"/>
        </w:rPr>
        <w:t>ы</w:t>
      </w:r>
      <w:r w:rsidRPr="008101DF">
        <w:rPr>
          <w:rFonts w:ascii="Times New Roman" w:hAnsi="Times New Roman" w:cs="Times New Roman"/>
          <w:sz w:val="24"/>
          <w:szCs w:val="24"/>
          <w:lang w:val="ru-RU"/>
        </w:rPr>
        <w:t xml:space="preserve"> прецессии спина </w:t>
      </w:r>
      <w:r w:rsidR="009E37F8">
        <w:rPr>
          <w:rFonts w:ascii="Times New Roman" w:hAnsi="Times New Roman" w:cs="Times New Roman"/>
          <w:sz w:val="24"/>
          <w:szCs w:val="24"/>
          <w:lang w:val="ru-RU"/>
        </w:rPr>
        <w:t>с помощью</w:t>
      </w:r>
      <w:r w:rsidRPr="008101DF">
        <w:rPr>
          <w:rFonts w:ascii="Times New Roman" w:hAnsi="Times New Roman" w:cs="Times New Roman"/>
          <w:sz w:val="24"/>
          <w:szCs w:val="24"/>
          <w:lang w:val="ru-RU"/>
        </w:rPr>
        <w:t xml:space="preserve"> поляриметра. В концепции линейного вклада локальных</w:t>
      </w:r>
      <w:r w:rsidR="009E37F8">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 xml:space="preserve">частот в </w:t>
      </w:r>
      <w:r w:rsidR="009E37F8">
        <w:rPr>
          <w:rFonts w:ascii="Times New Roman" w:hAnsi="Times New Roman" w:cs="Times New Roman"/>
          <w:sz w:val="24"/>
          <w:szCs w:val="24"/>
          <w:lang w:val="ru-RU"/>
        </w:rPr>
        <w:t xml:space="preserve">величину </w:t>
      </w:r>
      <w:r w:rsidRPr="008101DF">
        <w:rPr>
          <w:rFonts w:ascii="Times New Roman" w:hAnsi="Times New Roman" w:cs="Times New Roman"/>
          <w:sz w:val="24"/>
          <w:szCs w:val="24"/>
          <w:lang w:val="ru-RU"/>
        </w:rPr>
        <w:t>измеряем</w:t>
      </w:r>
      <w:r w:rsidR="009E37F8">
        <w:rPr>
          <w:rFonts w:ascii="Times New Roman" w:hAnsi="Times New Roman" w:cs="Times New Roman"/>
          <w:sz w:val="24"/>
          <w:szCs w:val="24"/>
          <w:lang w:val="ru-RU"/>
        </w:rPr>
        <w:t>ой</w:t>
      </w:r>
      <w:r w:rsidRPr="008101DF">
        <w:rPr>
          <w:rFonts w:ascii="Times New Roman" w:hAnsi="Times New Roman" w:cs="Times New Roman"/>
          <w:sz w:val="24"/>
          <w:szCs w:val="24"/>
          <w:lang w:val="ru-RU"/>
        </w:rPr>
        <w:t xml:space="preserve"> частоты </w:t>
      </w:r>
      <w:r w:rsidR="009E37F8" w:rsidRPr="008101DF">
        <w:rPr>
          <w:rFonts w:ascii="Times New Roman" w:hAnsi="Times New Roman" w:cs="Times New Roman"/>
          <w:sz w:val="24"/>
          <w:szCs w:val="24"/>
          <w:lang w:val="ru-RU"/>
        </w:rPr>
        <w:t xml:space="preserve">систематические эффекты </w:t>
      </w:r>
      <w:r w:rsidR="009E37F8">
        <w:rPr>
          <w:rFonts w:ascii="Times New Roman" w:hAnsi="Times New Roman" w:cs="Times New Roman"/>
          <w:sz w:val="24"/>
          <w:szCs w:val="24"/>
          <w:lang w:val="ru-RU"/>
        </w:rPr>
        <w:t xml:space="preserve">от </w:t>
      </w:r>
      <w:r w:rsidR="009E37F8" w:rsidRPr="008101DF">
        <w:rPr>
          <w:rFonts w:ascii="Times New Roman" w:hAnsi="Times New Roman" w:cs="Times New Roman"/>
          <w:sz w:val="24"/>
          <w:szCs w:val="24"/>
          <w:lang w:val="ru-RU"/>
        </w:rPr>
        <w:t xml:space="preserve">магнитного дипольного момента </w:t>
      </w:r>
      <w:r w:rsidRPr="008101DF">
        <w:rPr>
          <w:rFonts w:ascii="Times New Roman" w:hAnsi="Times New Roman" w:cs="Times New Roman"/>
          <w:sz w:val="24"/>
          <w:szCs w:val="24"/>
          <w:lang w:val="ru-RU"/>
        </w:rPr>
        <w:t>можно вычесть, инжектируя пучок</w:t>
      </w:r>
      <w:r w:rsidR="009E37F8">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 xml:space="preserve">в противоположном направлении.  </w:t>
      </w:r>
      <w:r w:rsidR="009E37F8">
        <w:rPr>
          <w:rFonts w:ascii="Times New Roman" w:hAnsi="Times New Roman" w:cs="Times New Roman"/>
          <w:sz w:val="24"/>
          <w:szCs w:val="24"/>
          <w:lang w:val="ru-RU"/>
        </w:rPr>
        <w:t>Д</w:t>
      </w:r>
      <w:r w:rsidRPr="008101DF">
        <w:rPr>
          <w:rFonts w:ascii="Times New Roman" w:hAnsi="Times New Roman" w:cs="Times New Roman"/>
          <w:sz w:val="24"/>
          <w:szCs w:val="24"/>
          <w:lang w:val="ru-RU"/>
        </w:rPr>
        <w:t>ля обоих типов</w:t>
      </w:r>
      <w:r w:rsidR="009E37F8">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структур</w:t>
      </w:r>
      <w:r w:rsidR="009E37F8">
        <w:rPr>
          <w:rFonts w:ascii="Times New Roman" w:hAnsi="Times New Roman" w:cs="Times New Roman"/>
          <w:sz w:val="24"/>
          <w:szCs w:val="24"/>
          <w:lang w:val="ru-RU"/>
        </w:rPr>
        <w:t xml:space="preserve"> была</w:t>
      </w:r>
      <w:r w:rsidRPr="008101DF">
        <w:rPr>
          <w:rFonts w:ascii="Times New Roman" w:hAnsi="Times New Roman" w:cs="Times New Roman"/>
          <w:sz w:val="24"/>
          <w:szCs w:val="24"/>
          <w:lang w:val="ru-RU"/>
        </w:rPr>
        <w:t xml:space="preserve"> получ</w:t>
      </w:r>
      <w:r w:rsidR="009E37F8">
        <w:rPr>
          <w:rFonts w:ascii="Times New Roman" w:hAnsi="Times New Roman" w:cs="Times New Roman"/>
          <w:sz w:val="24"/>
          <w:szCs w:val="24"/>
          <w:lang w:val="ru-RU"/>
        </w:rPr>
        <w:t>ена</w:t>
      </w:r>
      <w:r w:rsidRPr="008101DF">
        <w:rPr>
          <w:rFonts w:ascii="Times New Roman" w:hAnsi="Times New Roman" w:cs="Times New Roman"/>
          <w:sz w:val="24"/>
          <w:szCs w:val="24"/>
          <w:lang w:val="ru-RU"/>
        </w:rPr>
        <w:t xml:space="preserve"> точн</w:t>
      </w:r>
      <w:r w:rsidR="009E37F8">
        <w:rPr>
          <w:rFonts w:ascii="Times New Roman" w:hAnsi="Times New Roman" w:cs="Times New Roman"/>
          <w:sz w:val="24"/>
          <w:szCs w:val="24"/>
          <w:lang w:val="ru-RU"/>
        </w:rPr>
        <w:t>ая</w:t>
      </w:r>
      <w:r w:rsidRPr="008101DF">
        <w:rPr>
          <w:rFonts w:ascii="Times New Roman" w:hAnsi="Times New Roman" w:cs="Times New Roman"/>
          <w:sz w:val="24"/>
          <w:szCs w:val="24"/>
          <w:lang w:val="ru-RU"/>
        </w:rPr>
        <w:t xml:space="preserve"> форм</w:t>
      </w:r>
      <w:r w:rsidR="009E37F8">
        <w:rPr>
          <w:rFonts w:ascii="Times New Roman" w:hAnsi="Times New Roman" w:cs="Times New Roman"/>
          <w:sz w:val="24"/>
          <w:szCs w:val="24"/>
          <w:lang w:val="ru-RU"/>
        </w:rPr>
        <w:t>а</w:t>
      </w:r>
      <w:r w:rsidRPr="008101DF">
        <w:rPr>
          <w:rFonts w:ascii="Times New Roman" w:hAnsi="Times New Roman" w:cs="Times New Roman"/>
          <w:sz w:val="24"/>
          <w:szCs w:val="24"/>
          <w:lang w:val="ru-RU"/>
        </w:rPr>
        <w:t xml:space="preserve"> связи </w:t>
      </w:r>
      <w:r w:rsidR="009E37F8">
        <w:rPr>
          <w:rFonts w:ascii="Times New Roman" w:hAnsi="Times New Roman" w:cs="Times New Roman"/>
          <w:sz w:val="24"/>
          <w:szCs w:val="24"/>
          <w:lang w:val="ru-RU"/>
        </w:rPr>
        <w:t>измеряемой</w:t>
      </w:r>
      <w:r w:rsidRPr="008101DF">
        <w:rPr>
          <w:rFonts w:ascii="Times New Roman" w:hAnsi="Times New Roman" w:cs="Times New Roman"/>
          <w:sz w:val="24"/>
          <w:szCs w:val="24"/>
          <w:lang w:val="ru-RU"/>
        </w:rPr>
        <w:t xml:space="preserve"> частоты</w:t>
      </w:r>
      <w:r w:rsidR="009E37F8">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 xml:space="preserve">с локальными поворотами спина, что </w:t>
      </w:r>
      <w:r w:rsidR="009E37F8">
        <w:rPr>
          <w:rFonts w:ascii="Times New Roman" w:hAnsi="Times New Roman" w:cs="Times New Roman"/>
          <w:sz w:val="24"/>
          <w:szCs w:val="24"/>
          <w:lang w:val="ru-RU"/>
        </w:rPr>
        <w:t>послужит моделью</w:t>
      </w:r>
      <w:r w:rsidRPr="008101DF">
        <w:rPr>
          <w:rFonts w:ascii="Times New Roman" w:hAnsi="Times New Roman" w:cs="Times New Roman"/>
          <w:sz w:val="24"/>
          <w:szCs w:val="24"/>
          <w:lang w:val="ru-RU"/>
        </w:rPr>
        <w:t xml:space="preserve"> оценки измеряемой величины ЭДМ</w:t>
      </w:r>
      <w:r w:rsidR="009E37F8">
        <w:rPr>
          <w:rFonts w:ascii="Times New Roman" w:hAnsi="Times New Roman" w:cs="Times New Roman"/>
          <w:sz w:val="24"/>
          <w:szCs w:val="24"/>
          <w:lang w:val="ru-RU"/>
        </w:rPr>
        <w:t xml:space="preserve"> в эксперименте на </w:t>
      </w:r>
      <w:r w:rsidR="009E37F8">
        <w:rPr>
          <w:rFonts w:ascii="Times New Roman" w:hAnsi="Times New Roman" w:cs="Times New Roman"/>
          <w:sz w:val="24"/>
          <w:szCs w:val="24"/>
          <w:lang w:val="en-US"/>
        </w:rPr>
        <w:t>NICA</w:t>
      </w:r>
      <w:r w:rsidRPr="008101DF">
        <w:rPr>
          <w:rFonts w:ascii="Times New Roman" w:hAnsi="Times New Roman" w:cs="Times New Roman"/>
          <w:sz w:val="24"/>
          <w:szCs w:val="24"/>
          <w:lang w:val="ru-RU"/>
        </w:rPr>
        <w:t>.</w:t>
      </w:r>
    </w:p>
    <w:p w14:paraId="1047DF21" w14:textId="600C31FF" w:rsidR="00A13835" w:rsidRDefault="008101DF" w:rsidP="002D019E">
      <w:pPr>
        <w:jc w:val="both"/>
        <w:rPr>
          <w:rFonts w:ascii="Times New Roman" w:hAnsi="Times New Roman" w:cs="Times New Roman"/>
          <w:sz w:val="24"/>
          <w:szCs w:val="24"/>
          <w:lang w:val="ru-RU"/>
        </w:rPr>
      </w:pPr>
      <w:r w:rsidRPr="008101DF">
        <w:rPr>
          <w:rFonts w:ascii="Times New Roman" w:hAnsi="Times New Roman" w:cs="Times New Roman"/>
          <w:sz w:val="24"/>
          <w:szCs w:val="24"/>
          <w:lang w:val="ru-RU"/>
        </w:rPr>
        <w:t>Было показано, что для структуры типа “замороженного спина” с радиальными возмущениями</w:t>
      </w:r>
      <w:r w:rsidR="00373FCA" w:rsidRPr="00373FCA">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измеряемая частота спин-прецессии есть среднее</w:t>
      </w:r>
      <w:r>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значение от локальных частот, а направление инвариантной оси радиальное</w:t>
      </w:r>
      <w:r w:rsidR="00373FCA" w:rsidRPr="00373FCA">
        <w:rPr>
          <w:rFonts w:ascii="Times New Roman" w:hAnsi="Times New Roman" w:cs="Times New Roman"/>
          <w:sz w:val="24"/>
          <w:szCs w:val="24"/>
          <w:lang w:val="ru-RU"/>
        </w:rPr>
        <w:t>.</w:t>
      </w:r>
      <w:r w:rsidR="00373FCA">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Для структуры типа “квази-замороженного спина” с радиальными возмущениями</w:t>
      </w:r>
      <w:r w:rsidR="00373FCA">
        <w:rPr>
          <w:rFonts w:ascii="Times New Roman" w:hAnsi="Times New Roman" w:cs="Times New Roman"/>
          <w:sz w:val="24"/>
          <w:szCs w:val="24"/>
          <w:lang w:val="ru-RU"/>
        </w:rPr>
        <w:t xml:space="preserve"> поля</w:t>
      </w:r>
      <w:r w:rsidRPr="008101DF">
        <w:rPr>
          <w:rFonts w:ascii="Times New Roman" w:hAnsi="Times New Roman" w:cs="Times New Roman"/>
          <w:sz w:val="24"/>
          <w:szCs w:val="24"/>
          <w:lang w:val="ru-RU"/>
        </w:rPr>
        <w:t xml:space="preserve"> </w:t>
      </w:r>
      <w:r w:rsidR="00373FCA">
        <w:rPr>
          <w:rFonts w:ascii="Times New Roman" w:hAnsi="Times New Roman" w:cs="Times New Roman"/>
          <w:sz w:val="24"/>
          <w:szCs w:val="24"/>
          <w:lang w:val="ru-RU"/>
        </w:rPr>
        <w:t>в</w:t>
      </w:r>
      <w:r w:rsidRPr="008101DF">
        <w:rPr>
          <w:rFonts w:ascii="Times New Roman" w:hAnsi="Times New Roman" w:cs="Times New Roman"/>
          <w:sz w:val="24"/>
          <w:szCs w:val="24"/>
          <w:lang w:val="ru-RU"/>
        </w:rPr>
        <w:t>ектор инвариантной оси лежит в плоскости накопителя, и его</w:t>
      </w:r>
      <w:r w:rsidR="00373FCA">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направление не строго радиальн</w:t>
      </w:r>
      <w:r w:rsidR="00373FCA">
        <w:rPr>
          <w:rFonts w:ascii="Times New Roman" w:hAnsi="Times New Roman" w:cs="Times New Roman"/>
          <w:sz w:val="24"/>
          <w:szCs w:val="24"/>
          <w:lang w:val="ru-RU"/>
        </w:rPr>
        <w:t>ое</w:t>
      </w:r>
      <w:r w:rsidR="00373FCA" w:rsidRPr="00373FCA">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 xml:space="preserve">также существуют нелинейные добавки к измеряемой частоте. Было показано, что </w:t>
      </w:r>
      <w:r w:rsidR="00373FCA">
        <w:rPr>
          <w:rFonts w:ascii="Times New Roman" w:hAnsi="Times New Roman" w:cs="Times New Roman"/>
          <w:sz w:val="24"/>
          <w:szCs w:val="24"/>
          <w:lang w:val="ru-RU"/>
        </w:rPr>
        <w:t xml:space="preserve">систематический эффект от </w:t>
      </w:r>
      <w:r w:rsidRPr="008101DF">
        <w:rPr>
          <w:rFonts w:ascii="Times New Roman" w:hAnsi="Times New Roman" w:cs="Times New Roman"/>
          <w:sz w:val="24"/>
          <w:szCs w:val="24"/>
          <w:lang w:val="ru-RU"/>
        </w:rPr>
        <w:t>последни</w:t>
      </w:r>
      <w:r w:rsidR="00373FCA">
        <w:rPr>
          <w:rFonts w:ascii="Times New Roman" w:hAnsi="Times New Roman" w:cs="Times New Roman"/>
          <w:sz w:val="24"/>
          <w:szCs w:val="24"/>
          <w:lang w:val="ru-RU"/>
        </w:rPr>
        <w:t>х можно учесть при</w:t>
      </w:r>
      <w:r w:rsidR="00373FCA" w:rsidRPr="00373FCA">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обратной инжекции</w:t>
      </w:r>
      <w:r w:rsidR="00373FCA">
        <w:rPr>
          <w:rFonts w:ascii="Times New Roman" w:hAnsi="Times New Roman" w:cs="Times New Roman"/>
          <w:sz w:val="24"/>
          <w:szCs w:val="24"/>
          <w:lang w:val="ru-RU"/>
        </w:rPr>
        <w:t xml:space="preserve"> пучка. </w:t>
      </w:r>
      <w:r w:rsidRPr="008101DF">
        <w:rPr>
          <w:rFonts w:ascii="Times New Roman" w:hAnsi="Times New Roman" w:cs="Times New Roman"/>
          <w:sz w:val="24"/>
          <w:szCs w:val="24"/>
          <w:lang w:val="ru-RU"/>
        </w:rPr>
        <w:t>Также</w:t>
      </w:r>
      <w:r w:rsidR="00373FCA">
        <w:rPr>
          <w:rFonts w:ascii="Times New Roman" w:hAnsi="Times New Roman" w:cs="Times New Roman"/>
          <w:sz w:val="24"/>
          <w:szCs w:val="24"/>
          <w:lang w:val="ru-RU"/>
        </w:rPr>
        <w:t xml:space="preserve"> </w:t>
      </w:r>
      <w:r w:rsidRPr="008101DF">
        <w:rPr>
          <w:rFonts w:ascii="Times New Roman" w:hAnsi="Times New Roman" w:cs="Times New Roman"/>
          <w:sz w:val="24"/>
          <w:szCs w:val="24"/>
          <w:lang w:val="ru-RU"/>
        </w:rPr>
        <w:t>представлены данные численного моделирования, описывающие поведение</w:t>
      </w:r>
      <w:r w:rsidR="00373FCA">
        <w:rPr>
          <w:rFonts w:ascii="Times New Roman" w:hAnsi="Times New Roman" w:cs="Times New Roman"/>
          <w:sz w:val="24"/>
          <w:szCs w:val="24"/>
          <w:lang w:val="ru-RU"/>
        </w:rPr>
        <w:t xml:space="preserve"> направления инвариантной оси и частоты спин-прецессии в области спинового резонанса, при котором спин </w:t>
      </w:r>
      <w:r w:rsidR="00373FCA" w:rsidRPr="00373FCA">
        <w:rPr>
          <w:rFonts w:ascii="Times New Roman" w:hAnsi="Times New Roman" w:cs="Times New Roman"/>
          <w:sz w:val="24"/>
          <w:szCs w:val="24"/>
          <w:lang w:val="ru-RU"/>
        </w:rPr>
        <w:t>“квази-замороже</w:t>
      </w:r>
      <w:r w:rsidR="00373FCA">
        <w:rPr>
          <w:rFonts w:ascii="Times New Roman" w:hAnsi="Times New Roman" w:cs="Times New Roman"/>
          <w:sz w:val="24"/>
          <w:szCs w:val="24"/>
          <w:lang w:val="ru-RU"/>
        </w:rPr>
        <w:t>н</w:t>
      </w:r>
      <w:r w:rsidR="00373FCA" w:rsidRPr="00373FCA">
        <w:rPr>
          <w:rFonts w:ascii="Times New Roman" w:hAnsi="Times New Roman" w:cs="Times New Roman"/>
          <w:sz w:val="24"/>
          <w:szCs w:val="24"/>
          <w:lang w:val="ru-RU"/>
        </w:rPr>
        <w:t>”</w:t>
      </w:r>
      <w:r w:rsidR="00373FCA">
        <w:rPr>
          <w:rFonts w:ascii="Times New Roman" w:hAnsi="Times New Roman" w:cs="Times New Roman"/>
          <w:sz w:val="24"/>
          <w:szCs w:val="24"/>
          <w:lang w:val="ru-RU"/>
        </w:rPr>
        <w:t>. Полученные численные результаты согласуются с предсказаниями модели уединённого резонанса.</w:t>
      </w:r>
    </w:p>
    <w:p w14:paraId="7A9D03FE" w14:textId="070AB1E1" w:rsidR="00EB5843" w:rsidRDefault="00EB5843" w:rsidP="00EB5843">
      <w:pPr>
        <w:jc w:val="both"/>
        <w:rPr>
          <w:rFonts w:ascii="Times New Roman" w:hAnsi="Times New Roman" w:cs="Times New Roman"/>
          <w:sz w:val="24"/>
          <w:szCs w:val="24"/>
          <w:lang w:val="ru-RU"/>
        </w:rPr>
      </w:pPr>
      <w:r w:rsidRPr="00EB5843">
        <w:rPr>
          <w:rFonts w:ascii="Times New Roman" w:hAnsi="Times New Roman" w:cs="Times New Roman"/>
          <w:sz w:val="24"/>
          <w:szCs w:val="24"/>
          <w:lang w:val="ru-RU"/>
        </w:rPr>
        <w:t xml:space="preserve">В заключении приведены </w:t>
      </w:r>
      <w:r>
        <w:rPr>
          <w:rFonts w:ascii="Times New Roman" w:hAnsi="Times New Roman" w:cs="Times New Roman"/>
          <w:sz w:val="24"/>
          <w:szCs w:val="24"/>
          <w:lang w:val="ru-RU"/>
        </w:rPr>
        <w:t xml:space="preserve">основные </w:t>
      </w:r>
      <w:r w:rsidRPr="00EB5843">
        <w:rPr>
          <w:rFonts w:ascii="Times New Roman" w:hAnsi="Times New Roman" w:cs="Times New Roman"/>
          <w:sz w:val="24"/>
          <w:szCs w:val="24"/>
          <w:lang w:val="ru-RU"/>
        </w:rPr>
        <w:t>результаты</w:t>
      </w:r>
      <w:r>
        <w:rPr>
          <w:rFonts w:ascii="Times New Roman" w:hAnsi="Times New Roman" w:cs="Times New Roman"/>
          <w:sz w:val="24"/>
          <w:szCs w:val="24"/>
          <w:lang w:val="ru-RU"/>
        </w:rPr>
        <w:t xml:space="preserve"> </w:t>
      </w:r>
      <w:r w:rsidRPr="00EB5843">
        <w:rPr>
          <w:rFonts w:ascii="Times New Roman" w:hAnsi="Times New Roman" w:cs="Times New Roman"/>
          <w:sz w:val="24"/>
          <w:szCs w:val="24"/>
          <w:lang w:val="ru-RU"/>
        </w:rPr>
        <w:t>работы.</w:t>
      </w:r>
    </w:p>
    <w:p w14:paraId="5E7E5914" w14:textId="77777777" w:rsidR="00880867" w:rsidRDefault="00880867" w:rsidP="00EB5843">
      <w:pPr>
        <w:jc w:val="both"/>
        <w:rPr>
          <w:rFonts w:ascii="Times New Roman" w:hAnsi="Times New Roman" w:cs="Times New Roman"/>
          <w:sz w:val="24"/>
          <w:szCs w:val="24"/>
          <w:lang w:val="ru-RU"/>
        </w:rPr>
      </w:pPr>
    </w:p>
    <w:p w14:paraId="5E275FE4" w14:textId="10361D32" w:rsidR="0000461D" w:rsidRDefault="00880867" w:rsidP="00EB5843">
      <w:pPr>
        <w:jc w:val="both"/>
        <w:rPr>
          <w:rFonts w:ascii="Times New Roman" w:hAnsi="Times New Roman" w:cs="Times New Roman"/>
          <w:sz w:val="24"/>
          <w:szCs w:val="24"/>
          <w:lang w:val="ru-RU"/>
        </w:rPr>
      </w:pPr>
      <w:r w:rsidRPr="009F36BF">
        <w:rPr>
          <w:rFonts w:ascii="Times New Roman" w:hAnsi="Times New Roman" w:cs="Times New Roman"/>
          <w:sz w:val="24"/>
          <w:szCs w:val="24"/>
          <w:highlight w:val="yellow"/>
          <w:lang w:val="ru-RU"/>
        </w:rPr>
        <w:lastRenderedPageBreak/>
        <w:t>К</w:t>
      </w:r>
      <w:r w:rsidR="000B24D9" w:rsidRPr="009F36BF">
        <w:rPr>
          <w:rFonts w:ascii="Times New Roman" w:hAnsi="Times New Roman" w:cs="Times New Roman"/>
          <w:sz w:val="24"/>
          <w:szCs w:val="24"/>
          <w:highlight w:val="yellow"/>
          <w:lang w:val="ru-RU"/>
        </w:rPr>
        <w:t xml:space="preserve"> </w:t>
      </w:r>
      <w:r w:rsidR="00F91A9E" w:rsidRPr="009F36BF">
        <w:rPr>
          <w:rFonts w:ascii="Times New Roman" w:hAnsi="Times New Roman" w:cs="Times New Roman"/>
          <w:sz w:val="24"/>
          <w:szCs w:val="24"/>
          <w:highlight w:val="yellow"/>
          <w:lang w:val="ru-RU"/>
        </w:rPr>
        <w:t>содержанию работы можно сделать следующие замечания</w:t>
      </w:r>
      <w:proofErr w:type="gramStart"/>
      <w:r w:rsidR="00F91A9E" w:rsidRPr="009F36BF">
        <w:rPr>
          <w:rFonts w:ascii="Times New Roman" w:hAnsi="Times New Roman" w:cs="Times New Roman"/>
          <w:sz w:val="24"/>
          <w:szCs w:val="24"/>
          <w:highlight w:val="yellow"/>
          <w:lang w:val="ru-RU"/>
        </w:rPr>
        <w:t>:</w:t>
      </w:r>
      <w:r w:rsidR="00B146BA" w:rsidRPr="009F36BF">
        <w:rPr>
          <w:rFonts w:ascii="Times New Roman" w:hAnsi="Times New Roman" w:cs="Times New Roman"/>
          <w:sz w:val="24"/>
          <w:szCs w:val="24"/>
          <w:highlight w:val="yellow"/>
          <w:lang w:val="ru-RU"/>
        </w:rPr>
        <w:t xml:space="preserve"> </w:t>
      </w:r>
      <w:r w:rsidR="00EB5843" w:rsidRPr="009F36BF">
        <w:rPr>
          <w:rFonts w:ascii="Times New Roman" w:hAnsi="Times New Roman" w:cs="Times New Roman"/>
          <w:sz w:val="24"/>
          <w:szCs w:val="24"/>
          <w:highlight w:val="yellow"/>
          <w:lang w:val="ru-RU"/>
        </w:rPr>
        <w:t>?</w:t>
      </w:r>
      <w:proofErr w:type="gramEnd"/>
      <w:r w:rsidR="00FC5CEF" w:rsidRPr="009F36BF">
        <w:rPr>
          <w:rFonts w:ascii="Times New Roman" w:hAnsi="Times New Roman" w:cs="Times New Roman"/>
          <w:sz w:val="24"/>
          <w:szCs w:val="24"/>
          <w:highlight w:val="yellow"/>
          <w:lang w:val="ru-RU"/>
        </w:rPr>
        <w:t>??</w:t>
      </w:r>
      <w:r w:rsidR="00EB5843" w:rsidRPr="009F36BF">
        <w:rPr>
          <w:rFonts w:ascii="Times New Roman" w:hAnsi="Times New Roman" w:cs="Times New Roman"/>
          <w:sz w:val="24"/>
          <w:szCs w:val="24"/>
          <w:highlight w:val="yellow"/>
          <w:lang w:val="ru-RU"/>
        </w:rPr>
        <w:t>.</w:t>
      </w:r>
      <w:r w:rsidR="00EB5843">
        <w:rPr>
          <w:rFonts w:ascii="Times New Roman" w:hAnsi="Times New Roman" w:cs="Times New Roman"/>
          <w:sz w:val="24"/>
          <w:szCs w:val="24"/>
          <w:lang w:val="ru-RU"/>
        </w:rPr>
        <w:t xml:space="preserve"> </w:t>
      </w:r>
    </w:p>
    <w:p w14:paraId="38794576" w14:textId="064F93F9" w:rsidR="001E51C1" w:rsidRDefault="00E83F56" w:rsidP="00EB5843">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 </w:t>
      </w:r>
      <w:r w:rsidR="00B146BA">
        <w:rPr>
          <w:rFonts w:ascii="Times New Roman" w:hAnsi="Times New Roman" w:cs="Times New Roman"/>
          <w:sz w:val="24"/>
          <w:szCs w:val="24"/>
          <w:lang w:val="ru-RU"/>
        </w:rPr>
        <w:t>Следует отметить, что спиновые резонансы, помимо мощности, характеризуются фазой воздействия на спиновое движение. В процедуре получения резонансной диаграммы для совокупного влияния резонансов подробно не описан алгоритм для сложения воздействий последних.</w:t>
      </w:r>
    </w:p>
    <w:p w14:paraId="00F1934B" w14:textId="36C7F83A" w:rsidR="001E51C1" w:rsidRDefault="00E83F56" w:rsidP="00EB5843">
      <w:pPr>
        <w:jc w:val="both"/>
        <w:rPr>
          <w:rFonts w:ascii="Times New Roman" w:eastAsiaTheme="minorEastAsia" w:hAnsi="Times New Roman" w:cs="Times New Roman"/>
          <w:sz w:val="24"/>
          <w:szCs w:val="24"/>
          <w:lang w:val="ru-RU"/>
        </w:rPr>
      </w:pPr>
      <w:r>
        <w:rPr>
          <w:rFonts w:ascii="Times New Roman" w:hAnsi="Times New Roman" w:cs="Times New Roman"/>
          <w:sz w:val="24"/>
          <w:szCs w:val="24"/>
          <w:lang w:val="ru-RU"/>
        </w:rPr>
        <w:t xml:space="preserve">- </w:t>
      </w:r>
      <w:r w:rsidR="001E51C1">
        <w:rPr>
          <w:rFonts w:ascii="Times New Roman" w:hAnsi="Times New Roman" w:cs="Times New Roman"/>
          <w:sz w:val="24"/>
          <w:szCs w:val="24"/>
          <w:lang w:val="ru-RU"/>
        </w:rPr>
        <w:t xml:space="preserve">Полученная автором формула (3.20) верна в приближении </w:t>
      </w:r>
      <w:r w:rsidR="001E51C1" w:rsidRPr="001E51C1">
        <w:rPr>
          <w:rFonts w:ascii="Times New Roman" w:hAnsi="Times New Roman" w:cs="Times New Roman"/>
          <w:sz w:val="24"/>
          <w:szCs w:val="24"/>
          <w:lang w:val="ru-RU"/>
        </w:rPr>
        <w:t>“</w:t>
      </w:r>
      <w:r w:rsidR="001E51C1">
        <w:rPr>
          <w:rFonts w:ascii="Times New Roman" w:hAnsi="Times New Roman" w:cs="Times New Roman"/>
          <w:sz w:val="24"/>
          <w:szCs w:val="24"/>
          <w:lang w:val="ru-RU"/>
        </w:rPr>
        <w:t>слабого</w:t>
      </w:r>
      <w:r w:rsidR="001E51C1" w:rsidRPr="001E51C1">
        <w:rPr>
          <w:rFonts w:ascii="Times New Roman" w:hAnsi="Times New Roman" w:cs="Times New Roman"/>
          <w:sz w:val="24"/>
          <w:szCs w:val="24"/>
          <w:lang w:val="ru-RU"/>
        </w:rPr>
        <w:t>”</w:t>
      </w:r>
      <w:r w:rsidR="001E51C1">
        <w:rPr>
          <w:rFonts w:ascii="Times New Roman" w:hAnsi="Times New Roman" w:cs="Times New Roman"/>
          <w:sz w:val="24"/>
          <w:szCs w:val="24"/>
          <w:lang w:val="ru-RU"/>
        </w:rPr>
        <w:t xml:space="preserve"> воздействия ВЧ ротатора за оборот, т.е. </w:t>
      </w:r>
      <m:oMath>
        <m:r>
          <w:rPr>
            <w:rFonts w:ascii="Cambria Math" w:hAnsi="Cambria Math" w:cs="Times New Roman"/>
            <w:sz w:val="24"/>
            <w:szCs w:val="24"/>
            <w:lang w:val="ru-RU"/>
          </w:rPr>
          <m:t>α≪1</m:t>
        </m:r>
      </m:oMath>
      <w:r w:rsidR="001E51C1">
        <w:rPr>
          <w:rFonts w:ascii="Times New Roman" w:eastAsiaTheme="minorEastAsia" w:hAnsi="Times New Roman" w:cs="Times New Roman"/>
          <w:sz w:val="24"/>
          <w:szCs w:val="24"/>
          <w:lang w:val="ru-RU"/>
        </w:rPr>
        <w:t xml:space="preserve">. </w:t>
      </w:r>
      <w:r w:rsidR="006A492E">
        <w:rPr>
          <w:rFonts w:ascii="Times New Roman" w:eastAsiaTheme="minorEastAsia" w:hAnsi="Times New Roman" w:cs="Times New Roman"/>
          <w:sz w:val="24"/>
          <w:szCs w:val="24"/>
          <w:lang w:val="ru-RU"/>
        </w:rPr>
        <w:t>Тем не менее, результирующий вывод для фактора спин-</w:t>
      </w:r>
      <w:proofErr w:type="spellStart"/>
      <w:r w:rsidR="006A492E">
        <w:rPr>
          <w:rFonts w:ascii="Times New Roman" w:eastAsiaTheme="minorEastAsia" w:hAnsi="Times New Roman" w:cs="Times New Roman"/>
          <w:sz w:val="24"/>
          <w:szCs w:val="24"/>
          <w:lang w:val="ru-RU"/>
        </w:rPr>
        <w:t>декогеренции</w:t>
      </w:r>
      <w:proofErr w:type="spellEnd"/>
      <w:r w:rsidR="006A492E">
        <w:rPr>
          <w:rFonts w:ascii="Times New Roman" w:eastAsiaTheme="minorEastAsia" w:hAnsi="Times New Roman" w:cs="Times New Roman"/>
          <w:sz w:val="24"/>
          <w:szCs w:val="24"/>
          <w:lang w:val="ru-RU"/>
        </w:rPr>
        <w:t xml:space="preserve"> </w:t>
      </w:r>
      <m:oMath>
        <m:sSub>
          <m:sSubPr>
            <m:ctrlPr>
              <w:rPr>
                <w:rFonts w:ascii="Cambria Math" w:eastAsiaTheme="minorEastAsia" w:hAnsi="Cambria Math" w:cs="Times New Roman"/>
                <w:i/>
                <w:sz w:val="24"/>
                <w:szCs w:val="24"/>
                <w:lang w:val="ru-RU"/>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ru-RU"/>
              </w:rPr>
              <m:t>SD</m:t>
            </m:r>
          </m:sub>
        </m:sSub>
      </m:oMath>
      <w:r w:rsidR="006A492E">
        <w:rPr>
          <w:rFonts w:ascii="Times New Roman" w:eastAsiaTheme="minorEastAsia" w:hAnsi="Times New Roman" w:cs="Times New Roman"/>
          <w:sz w:val="24"/>
          <w:szCs w:val="24"/>
          <w:lang w:val="ru-RU"/>
        </w:rPr>
        <w:t xml:space="preserve"> корректно характеризует численные результаты, полученные путём трассировки частиц через матрицы элементов (3.23), и экспериментальные результаты, полученные на </w:t>
      </w:r>
      <w:r w:rsidR="006A492E">
        <w:rPr>
          <w:rFonts w:ascii="Times New Roman" w:eastAsiaTheme="minorEastAsia" w:hAnsi="Times New Roman" w:cs="Times New Roman"/>
          <w:sz w:val="24"/>
          <w:szCs w:val="24"/>
          <w:lang w:val="en-US"/>
        </w:rPr>
        <w:t>COSY</w:t>
      </w:r>
      <w:r w:rsidR="006A492E" w:rsidRPr="006A492E">
        <w:rPr>
          <w:rFonts w:ascii="Times New Roman" w:eastAsiaTheme="minorEastAsia" w:hAnsi="Times New Roman" w:cs="Times New Roman"/>
          <w:sz w:val="24"/>
          <w:szCs w:val="24"/>
          <w:lang w:val="ru-RU"/>
        </w:rPr>
        <w:t>.</w:t>
      </w:r>
      <w:r w:rsidR="006A492E">
        <w:rPr>
          <w:rFonts w:ascii="Times New Roman" w:eastAsiaTheme="minorEastAsia" w:hAnsi="Times New Roman" w:cs="Times New Roman"/>
          <w:sz w:val="24"/>
          <w:szCs w:val="24"/>
          <w:lang w:val="ru-RU"/>
        </w:rPr>
        <w:t xml:space="preserve"> </w:t>
      </w:r>
    </w:p>
    <w:p w14:paraId="308A9041" w14:textId="55F6AC05" w:rsidR="00E83F56" w:rsidRPr="00E83F56" w:rsidRDefault="00E83F56" w:rsidP="00E83F56">
      <w:pPr>
        <w:jc w:val="both"/>
        <w:rPr>
          <w:rFonts w:ascii="Times New Roman" w:eastAsiaTheme="minorEastAsia" w:hAnsi="Times New Roman" w:cs="Times New Roman"/>
          <w:sz w:val="24"/>
          <w:szCs w:val="24"/>
          <w:lang w:val="ru-RU"/>
        </w:rPr>
      </w:pPr>
      <w:r>
        <w:rPr>
          <w:rFonts w:ascii="Times New Roman" w:eastAsiaTheme="minorEastAsia" w:hAnsi="Times New Roman" w:cs="Times New Roman"/>
          <w:sz w:val="24"/>
          <w:szCs w:val="24"/>
          <w:lang w:val="ru-RU"/>
        </w:rPr>
        <w:t>- В работе содержится н</w:t>
      </w:r>
      <w:r w:rsidRPr="00E83F56">
        <w:rPr>
          <w:rFonts w:ascii="Times New Roman" w:eastAsiaTheme="minorEastAsia" w:hAnsi="Times New Roman" w:cs="Times New Roman"/>
          <w:sz w:val="24"/>
          <w:szCs w:val="24"/>
          <w:lang w:val="ru-RU"/>
        </w:rPr>
        <w:t>езначительное число опечаток и неточностей</w:t>
      </w:r>
      <w:r>
        <w:rPr>
          <w:rFonts w:ascii="Times New Roman" w:eastAsiaTheme="minorEastAsia" w:hAnsi="Times New Roman" w:cs="Times New Roman"/>
          <w:sz w:val="24"/>
          <w:szCs w:val="24"/>
          <w:lang w:val="ru-RU"/>
        </w:rPr>
        <w:t>, что</w:t>
      </w:r>
      <w:r w:rsidRPr="00E83F56">
        <w:rPr>
          <w:rFonts w:ascii="Times New Roman" w:eastAsiaTheme="minorEastAsia" w:hAnsi="Times New Roman" w:cs="Times New Roman"/>
          <w:sz w:val="24"/>
          <w:szCs w:val="24"/>
          <w:lang w:val="ru-RU"/>
        </w:rPr>
        <w:t xml:space="preserve"> не</w:t>
      </w:r>
      <w:r>
        <w:rPr>
          <w:rFonts w:ascii="Times New Roman" w:eastAsiaTheme="minorEastAsia" w:hAnsi="Times New Roman" w:cs="Times New Roman"/>
          <w:sz w:val="24"/>
          <w:szCs w:val="24"/>
          <w:lang w:val="ru-RU"/>
        </w:rPr>
        <w:t xml:space="preserve"> </w:t>
      </w:r>
      <w:r w:rsidRPr="00E83F56">
        <w:rPr>
          <w:rFonts w:ascii="Times New Roman" w:eastAsiaTheme="minorEastAsia" w:hAnsi="Times New Roman" w:cs="Times New Roman"/>
          <w:sz w:val="24"/>
          <w:szCs w:val="24"/>
          <w:lang w:val="ru-RU"/>
        </w:rPr>
        <w:t>привод</w:t>
      </w:r>
      <w:r>
        <w:rPr>
          <w:rFonts w:ascii="Times New Roman" w:eastAsiaTheme="minorEastAsia" w:hAnsi="Times New Roman" w:cs="Times New Roman"/>
          <w:sz w:val="24"/>
          <w:szCs w:val="24"/>
          <w:lang w:val="ru-RU"/>
        </w:rPr>
        <w:t>и</w:t>
      </w:r>
      <w:r w:rsidRPr="00E83F56">
        <w:rPr>
          <w:rFonts w:ascii="Times New Roman" w:eastAsiaTheme="minorEastAsia" w:hAnsi="Times New Roman" w:cs="Times New Roman"/>
          <w:sz w:val="24"/>
          <w:szCs w:val="24"/>
          <w:lang w:val="ru-RU"/>
        </w:rPr>
        <w:t>т к существенным затруднениям при чтении текста.</w:t>
      </w:r>
    </w:p>
    <w:p w14:paraId="12073B92" w14:textId="52C594FD" w:rsidR="001E51C1" w:rsidRDefault="001E51C1" w:rsidP="00EB5843">
      <w:pPr>
        <w:jc w:val="both"/>
        <w:rPr>
          <w:rFonts w:ascii="Times New Roman" w:hAnsi="Times New Roman" w:cs="Times New Roman"/>
          <w:sz w:val="24"/>
          <w:szCs w:val="24"/>
          <w:lang w:val="ru-RU"/>
        </w:rPr>
      </w:pPr>
      <w:r>
        <w:rPr>
          <w:rFonts w:ascii="Times New Roman" w:hAnsi="Times New Roman" w:cs="Times New Roman"/>
          <w:sz w:val="24"/>
          <w:szCs w:val="24"/>
          <w:lang w:val="ru-RU"/>
        </w:rPr>
        <w:t>…..</w:t>
      </w:r>
    </w:p>
    <w:p w14:paraId="003EAE0E" w14:textId="0BBD7F15" w:rsidR="00F23AA0" w:rsidRDefault="001E51C1" w:rsidP="001E51C1">
      <w:pPr>
        <w:jc w:val="both"/>
        <w:rPr>
          <w:rFonts w:ascii="Times New Roman" w:hAnsi="Times New Roman" w:cs="Times New Roman"/>
          <w:sz w:val="24"/>
          <w:szCs w:val="24"/>
          <w:lang w:val="ru-RU"/>
        </w:rPr>
      </w:pPr>
      <w:r w:rsidRPr="001E51C1">
        <w:rPr>
          <w:rFonts w:ascii="Times New Roman" w:hAnsi="Times New Roman" w:cs="Times New Roman"/>
          <w:sz w:val="24"/>
          <w:szCs w:val="24"/>
          <w:lang w:val="ru-RU"/>
        </w:rPr>
        <w:t>Высказанные замечания не являются принципиальными и</w:t>
      </w:r>
      <w:r>
        <w:rPr>
          <w:rFonts w:ascii="Times New Roman" w:hAnsi="Times New Roman" w:cs="Times New Roman"/>
          <w:sz w:val="24"/>
          <w:szCs w:val="24"/>
          <w:lang w:val="ru-RU"/>
        </w:rPr>
        <w:t xml:space="preserve"> </w:t>
      </w:r>
      <w:r w:rsidRPr="001E51C1">
        <w:rPr>
          <w:rFonts w:ascii="Times New Roman" w:hAnsi="Times New Roman" w:cs="Times New Roman"/>
          <w:sz w:val="24"/>
          <w:szCs w:val="24"/>
          <w:lang w:val="ru-RU"/>
        </w:rPr>
        <w:t xml:space="preserve">ни в коей мере не </w:t>
      </w:r>
      <w:r w:rsidR="006A492E">
        <w:rPr>
          <w:rFonts w:ascii="Times New Roman" w:hAnsi="Times New Roman" w:cs="Times New Roman"/>
          <w:sz w:val="24"/>
          <w:szCs w:val="24"/>
          <w:lang w:val="ru-RU"/>
        </w:rPr>
        <w:t>ставят под сомнение</w:t>
      </w:r>
      <w:r w:rsidRPr="001E51C1">
        <w:rPr>
          <w:rFonts w:ascii="Times New Roman" w:hAnsi="Times New Roman" w:cs="Times New Roman"/>
          <w:sz w:val="24"/>
          <w:szCs w:val="24"/>
          <w:lang w:val="ru-RU"/>
        </w:rPr>
        <w:t xml:space="preserve"> высок</w:t>
      </w:r>
      <w:r w:rsidR="006A492E">
        <w:rPr>
          <w:rFonts w:ascii="Times New Roman" w:hAnsi="Times New Roman" w:cs="Times New Roman"/>
          <w:sz w:val="24"/>
          <w:szCs w:val="24"/>
          <w:lang w:val="ru-RU"/>
        </w:rPr>
        <w:t>ий</w:t>
      </w:r>
      <w:r w:rsidRPr="001E51C1">
        <w:rPr>
          <w:rFonts w:ascii="Times New Roman" w:hAnsi="Times New Roman" w:cs="Times New Roman"/>
          <w:sz w:val="24"/>
          <w:szCs w:val="24"/>
          <w:lang w:val="ru-RU"/>
        </w:rPr>
        <w:t xml:space="preserve"> уров</w:t>
      </w:r>
      <w:r w:rsidR="006A492E">
        <w:rPr>
          <w:rFonts w:ascii="Times New Roman" w:hAnsi="Times New Roman" w:cs="Times New Roman"/>
          <w:sz w:val="24"/>
          <w:szCs w:val="24"/>
          <w:lang w:val="ru-RU"/>
        </w:rPr>
        <w:t>ень</w:t>
      </w:r>
      <w:r w:rsidRPr="001E51C1">
        <w:rPr>
          <w:rFonts w:ascii="Times New Roman" w:hAnsi="Times New Roman" w:cs="Times New Roman"/>
          <w:sz w:val="24"/>
          <w:szCs w:val="24"/>
          <w:lang w:val="ru-RU"/>
        </w:rPr>
        <w:t xml:space="preserve"> работы и полученных</w:t>
      </w:r>
      <w:r>
        <w:rPr>
          <w:rFonts w:ascii="Times New Roman" w:hAnsi="Times New Roman" w:cs="Times New Roman"/>
          <w:sz w:val="24"/>
          <w:szCs w:val="24"/>
          <w:lang w:val="ru-RU"/>
        </w:rPr>
        <w:t xml:space="preserve"> </w:t>
      </w:r>
      <w:r w:rsidRPr="001E51C1">
        <w:rPr>
          <w:rFonts w:ascii="Times New Roman" w:hAnsi="Times New Roman" w:cs="Times New Roman"/>
          <w:sz w:val="24"/>
          <w:szCs w:val="24"/>
          <w:lang w:val="ru-RU"/>
        </w:rPr>
        <w:t>результатов.</w:t>
      </w:r>
    </w:p>
    <w:p w14:paraId="6CD4FEDD" w14:textId="739AA8D9" w:rsidR="004C4241" w:rsidRPr="00357106" w:rsidRDefault="004C4241" w:rsidP="007418C7">
      <w:pPr>
        <w:jc w:val="both"/>
        <w:rPr>
          <w:rFonts w:ascii="Times New Roman" w:hAnsi="Times New Roman" w:cs="Times New Roman"/>
          <w:sz w:val="24"/>
          <w:szCs w:val="24"/>
          <w:lang w:val="ru-RU"/>
        </w:rPr>
      </w:pPr>
      <w:r w:rsidRPr="004C4241">
        <w:rPr>
          <w:rFonts w:ascii="Times New Roman" w:hAnsi="Times New Roman" w:cs="Times New Roman"/>
          <w:sz w:val="24"/>
          <w:szCs w:val="24"/>
          <w:lang w:val="ru-RU"/>
        </w:rPr>
        <w:t>Представленные в диссертации научные результаты являются новыми, обоснованными и достоверными.</w:t>
      </w:r>
      <w:r>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Достоверность результатов, полученных диссертантом, подтверждается</w:t>
      </w:r>
      <w:r>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 xml:space="preserve">качественным согласием результатов </w:t>
      </w:r>
      <w:r w:rsidR="00474419">
        <w:rPr>
          <w:rFonts w:ascii="Times New Roman" w:hAnsi="Times New Roman" w:cs="Times New Roman"/>
          <w:sz w:val="24"/>
          <w:szCs w:val="24"/>
          <w:lang w:val="ru-RU"/>
        </w:rPr>
        <w:t xml:space="preserve">численного </w:t>
      </w:r>
      <w:r w:rsidRPr="004C4241">
        <w:rPr>
          <w:rFonts w:ascii="Times New Roman" w:hAnsi="Times New Roman" w:cs="Times New Roman"/>
          <w:sz w:val="24"/>
          <w:szCs w:val="24"/>
          <w:lang w:val="ru-RU"/>
        </w:rPr>
        <w:t>моделирования с экспериментальными</w:t>
      </w:r>
      <w:r>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данными</w:t>
      </w:r>
      <w:r w:rsidR="00474419">
        <w:rPr>
          <w:rFonts w:ascii="Times New Roman" w:hAnsi="Times New Roman" w:cs="Times New Roman"/>
          <w:sz w:val="24"/>
          <w:szCs w:val="24"/>
          <w:lang w:val="ru-RU"/>
        </w:rPr>
        <w:t xml:space="preserve">. В частности, результаты по оптимизации времени спиновой когерентности, полученные на </w:t>
      </w:r>
      <w:r w:rsidR="00474419">
        <w:rPr>
          <w:rFonts w:ascii="Times New Roman" w:hAnsi="Times New Roman" w:cs="Times New Roman"/>
          <w:sz w:val="24"/>
          <w:szCs w:val="24"/>
          <w:lang w:val="en-US"/>
        </w:rPr>
        <w:t>COSY</w:t>
      </w:r>
      <w:r w:rsidR="00474419">
        <w:rPr>
          <w:rFonts w:ascii="Times New Roman" w:hAnsi="Times New Roman" w:cs="Times New Roman"/>
          <w:sz w:val="24"/>
          <w:szCs w:val="24"/>
          <w:lang w:val="ru-RU"/>
        </w:rPr>
        <w:t>,</w:t>
      </w:r>
      <w:r w:rsidR="00474419" w:rsidRPr="00474419">
        <w:rPr>
          <w:rFonts w:ascii="Times New Roman" w:hAnsi="Times New Roman" w:cs="Times New Roman"/>
          <w:sz w:val="24"/>
          <w:szCs w:val="24"/>
          <w:lang w:val="ru-RU"/>
        </w:rPr>
        <w:t xml:space="preserve"> </w:t>
      </w:r>
      <w:r w:rsidR="00474419">
        <w:rPr>
          <w:rFonts w:ascii="Times New Roman" w:hAnsi="Times New Roman" w:cs="Times New Roman"/>
          <w:sz w:val="24"/>
          <w:szCs w:val="24"/>
          <w:lang w:val="ru-RU"/>
        </w:rPr>
        <w:t xml:space="preserve">согласуются с общепринятыми принципами спин-орбитальной динамики и предыдущими результатами, полученными в коллаборации </w:t>
      </w:r>
      <w:r w:rsidR="00474419">
        <w:rPr>
          <w:rFonts w:ascii="Times New Roman" w:hAnsi="Times New Roman" w:cs="Times New Roman"/>
          <w:sz w:val="24"/>
          <w:szCs w:val="24"/>
          <w:lang w:val="en-US"/>
        </w:rPr>
        <w:t>JEDI</w:t>
      </w:r>
      <w:r w:rsidR="00474419">
        <w:rPr>
          <w:rFonts w:ascii="Times New Roman" w:hAnsi="Times New Roman" w:cs="Times New Roman"/>
          <w:sz w:val="24"/>
          <w:szCs w:val="24"/>
          <w:lang w:val="ru-RU"/>
        </w:rPr>
        <w:t xml:space="preserve">. </w:t>
      </w:r>
      <w:r w:rsidR="00474419" w:rsidRPr="00474419">
        <w:rPr>
          <w:rFonts w:ascii="Times New Roman" w:hAnsi="Times New Roman" w:cs="Times New Roman"/>
          <w:sz w:val="24"/>
          <w:szCs w:val="24"/>
          <w:lang w:val="ru-RU"/>
        </w:rPr>
        <w:t>Достоверность и обоснованность результатов диссертации обеспечивается использованием корректных аналитических и численных методов описания спиново</w:t>
      </w:r>
      <w:r w:rsidR="00357106">
        <w:rPr>
          <w:rFonts w:ascii="Times New Roman" w:hAnsi="Times New Roman" w:cs="Times New Roman"/>
          <w:sz w:val="24"/>
          <w:szCs w:val="24"/>
          <w:lang w:val="ru-RU"/>
        </w:rPr>
        <w:t>го движения в кольцевых ускорителях</w:t>
      </w:r>
      <w:r w:rsidR="00474419" w:rsidRPr="00474419">
        <w:rPr>
          <w:rFonts w:ascii="Times New Roman" w:hAnsi="Times New Roman" w:cs="Times New Roman"/>
          <w:sz w:val="24"/>
          <w:szCs w:val="24"/>
          <w:lang w:val="ru-RU"/>
        </w:rPr>
        <w:t>, таких как м</w:t>
      </w:r>
      <w:r w:rsidR="00357106">
        <w:rPr>
          <w:rFonts w:ascii="Times New Roman" w:hAnsi="Times New Roman" w:cs="Times New Roman"/>
          <w:sz w:val="24"/>
          <w:szCs w:val="24"/>
          <w:lang w:val="ru-RU"/>
        </w:rPr>
        <w:t>атричный анализ спиновых характеристик накопителя, аналитические выражения для наведённой частоты спин-прецессии, уравнение Т-БМТ</w:t>
      </w:r>
      <w:r w:rsidR="00474419" w:rsidRPr="00474419">
        <w:rPr>
          <w:rFonts w:ascii="Times New Roman" w:hAnsi="Times New Roman" w:cs="Times New Roman"/>
          <w:sz w:val="24"/>
          <w:szCs w:val="24"/>
          <w:lang w:val="ru-RU"/>
        </w:rPr>
        <w:t>.</w:t>
      </w:r>
      <w:r w:rsidR="00357106">
        <w:rPr>
          <w:rFonts w:ascii="Times New Roman" w:hAnsi="Times New Roman" w:cs="Times New Roman"/>
          <w:sz w:val="24"/>
          <w:szCs w:val="24"/>
          <w:lang w:val="ru-RU"/>
        </w:rPr>
        <w:t xml:space="preserve"> Численные расчёты были произведены в программной среде </w:t>
      </w:r>
      <w:r w:rsidR="00357106">
        <w:rPr>
          <w:rFonts w:ascii="Times New Roman" w:hAnsi="Times New Roman" w:cs="Times New Roman"/>
          <w:sz w:val="24"/>
          <w:szCs w:val="24"/>
          <w:lang w:val="en-US"/>
        </w:rPr>
        <w:t>COSY</w:t>
      </w:r>
      <w:r w:rsidR="00357106" w:rsidRPr="00357106">
        <w:rPr>
          <w:rFonts w:ascii="Times New Roman" w:hAnsi="Times New Roman" w:cs="Times New Roman"/>
          <w:sz w:val="24"/>
          <w:szCs w:val="24"/>
          <w:lang w:val="ru-RU"/>
        </w:rPr>
        <w:t xml:space="preserve"> </w:t>
      </w:r>
      <w:r w:rsidR="00357106">
        <w:rPr>
          <w:rFonts w:ascii="Times New Roman" w:hAnsi="Times New Roman" w:cs="Times New Roman"/>
          <w:sz w:val="24"/>
          <w:szCs w:val="24"/>
          <w:lang w:val="en-US"/>
        </w:rPr>
        <w:t>Infinity</w:t>
      </w:r>
      <w:r w:rsidR="00357106">
        <w:rPr>
          <w:rFonts w:ascii="Times New Roman" w:hAnsi="Times New Roman" w:cs="Times New Roman"/>
          <w:sz w:val="24"/>
          <w:szCs w:val="24"/>
          <w:lang w:val="ru-RU"/>
        </w:rPr>
        <w:t xml:space="preserve">, </w:t>
      </w:r>
      <w:r w:rsidR="00E83F56">
        <w:rPr>
          <w:rFonts w:ascii="Times New Roman" w:hAnsi="Times New Roman" w:cs="Times New Roman"/>
          <w:sz w:val="24"/>
          <w:szCs w:val="24"/>
          <w:lang w:val="ru-RU"/>
        </w:rPr>
        <w:t xml:space="preserve">которая была </w:t>
      </w:r>
      <w:r w:rsidR="00357106">
        <w:rPr>
          <w:rFonts w:ascii="Times New Roman" w:hAnsi="Times New Roman" w:cs="Times New Roman"/>
          <w:sz w:val="24"/>
          <w:szCs w:val="24"/>
          <w:lang w:val="ru-RU"/>
        </w:rPr>
        <w:t>многократно апробирован</w:t>
      </w:r>
      <w:r w:rsidR="00E83F56">
        <w:rPr>
          <w:rFonts w:ascii="Times New Roman" w:hAnsi="Times New Roman" w:cs="Times New Roman"/>
          <w:sz w:val="24"/>
          <w:szCs w:val="24"/>
          <w:lang w:val="ru-RU"/>
        </w:rPr>
        <w:t xml:space="preserve">а </w:t>
      </w:r>
      <w:r w:rsidR="00357106">
        <w:rPr>
          <w:rFonts w:ascii="Times New Roman" w:hAnsi="Times New Roman" w:cs="Times New Roman"/>
          <w:sz w:val="24"/>
          <w:szCs w:val="24"/>
          <w:lang w:val="ru-RU"/>
        </w:rPr>
        <w:t>в ходе решения задач из области исследований</w:t>
      </w:r>
      <w:r w:rsidR="00E83F56">
        <w:rPr>
          <w:rFonts w:ascii="Times New Roman" w:hAnsi="Times New Roman" w:cs="Times New Roman"/>
          <w:sz w:val="24"/>
          <w:szCs w:val="24"/>
          <w:lang w:val="ru-RU"/>
        </w:rPr>
        <w:t xml:space="preserve"> и тестировалась на экспериментальных данных</w:t>
      </w:r>
      <w:r w:rsidR="00357106">
        <w:rPr>
          <w:rFonts w:ascii="Times New Roman" w:hAnsi="Times New Roman" w:cs="Times New Roman"/>
          <w:sz w:val="24"/>
          <w:szCs w:val="24"/>
          <w:lang w:val="ru-RU"/>
        </w:rPr>
        <w:t xml:space="preserve">. Полученные диссертантом результаты были представлены на основных международных конференциях, совещаниях коллаборации и международных научных групп. Достоверность и </w:t>
      </w:r>
      <w:r w:rsidR="007418C7">
        <w:rPr>
          <w:rFonts w:ascii="Times New Roman" w:hAnsi="Times New Roman" w:cs="Times New Roman"/>
          <w:sz w:val="24"/>
          <w:szCs w:val="24"/>
          <w:lang w:val="ru-RU"/>
        </w:rPr>
        <w:t xml:space="preserve">обоснованность положений и выводов представленной работы подтверждается корректностью </w:t>
      </w:r>
      <w:r w:rsidR="007418C7" w:rsidRPr="007418C7">
        <w:rPr>
          <w:rFonts w:ascii="Times New Roman" w:hAnsi="Times New Roman" w:cs="Times New Roman"/>
          <w:sz w:val="24"/>
          <w:szCs w:val="24"/>
          <w:lang w:val="ru-RU"/>
        </w:rPr>
        <w:t>аналитических и численных расчетов. Результаты, полученные</w:t>
      </w:r>
      <w:r w:rsidR="007418C7">
        <w:rPr>
          <w:rFonts w:ascii="Times New Roman" w:hAnsi="Times New Roman" w:cs="Times New Roman"/>
          <w:sz w:val="24"/>
          <w:szCs w:val="24"/>
          <w:lang w:val="ru-RU"/>
        </w:rPr>
        <w:t xml:space="preserve"> </w:t>
      </w:r>
      <w:r w:rsidR="007418C7" w:rsidRPr="007418C7">
        <w:rPr>
          <w:rFonts w:ascii="Times New Roman" w:hAnsi="Times New Roman" w:cs="Times New Roman"/>
          <w:sz w:val="24"/>
          <w:szCs w:val="24"/>
          <w:lang w:val="ru-RU"/>
        </w:rPr>
        <w:t xml:space="preserve">автором </w:t>
      </w:r>
      <w:r w:rsidR="007418C7">
        <w:rPr>
          <w:rFonts w:ascii="Times New Roman" w:hAnsi="Times New Roman" w:cs="Times New Roman"/>
          <w:sz w:val="24"/>
          <w:szCs w:val="24"/>
          <w:lang w:val="ru-RU"/>
        </w:rPr>
        <w:t xml:space="preserve">в </w:t>
      </w:r>
      <w:r w:rsidR="007418C7" w:rsidRPr="007418C7">
        <w:rPr>
          <w:rFonts w:ascii="Times New Roman" w:hAnsi="Times New Roman" w:cs="Times New Roman"/>
          <w:sz w:val="24"/>
          <w:szCs w:val="24"/>
          <w:lang w:val="ru-RU"/>
        </w:rPr>
        <w:t>данной диссертационной работ</w:t>
      </w:r>
      <w:r w:rsidR="007418C7">
        <w:rPr>
          <w:rFonts w:ascii="Times New Roman" w:hAnsi="Times New Roman" w:cs="Times New Roman"/>
          <w:sz w:val="24"/>
          <w:szCs w:val="24"/>
          <w:lang w:val="ru-RU"/>
        </w:rPr>
        <w:t>е</w:t>
      </w:r>
      <w:r w:rsidR="007418C7" w:rsidRPr="007418C7">
        <w:rPr>
          <w:rFonts w:ascii="Times New Roman" w:hAnsi="Times New Roman" w:cs="Times New Roman"/>
          <w:sz w:val="24"/>
          <w:szCs w:val="24"/>
          <w:lang w:val="ru-RU"/>
        </w:rPr>
        <w:t>, сводятся к</w:t>
      </w:r>
      <w:r w:rsidR="007418C7">
        <w:rPr>
          <w:rFonts w:ascii="Times New Roman" w:hAnsi="Times New Roman" w:cs="Times New Roman"/>
          <w:sz w:val="24"/>
          <w:szCs w:val="24"/>
          <w:lang w:val="ru-RU"/>
        </w:rPr>
        <w:t xml:space="preserve"> </w:t>
      </w:r>
      <w:r w:rsidR="007418C7" w:rsidRPr="007418C7">
        <w:rPr>
          <w:rFonts w:ascii="Times New Roman" w:hAnsi="Times New Roman" w:cs="Times New Roman"/>
          <w:sz w:val="24"/>
          <w:szCs w:val="24"/>
          <w:lang w:val="ru-RU"/>
        </w:rPr>
        <w:t>известным в литературе результатам и не противоречат современным экспериментальным данным.</w:t>
      </w:r>
      <w:r w:rsidR="007418C7">
        <w:rPr>
          <w:rFonts w:ascii="Times New Roman" w:hAnsi="Times New Roman" w:cs="Times New Roman"/>
          <w:sz w:val="24"/>
          <w:szCs w:val="24"/>
          <w:lang w:val="ru-RU"/>
        </w:rPr>
        <w:t xml:space="preserve"> </w:t>
      </w:r>
    </w:p>
    <w:p w14:paraId="026496B7" w14:textId="31CF5DFC" w:rsidR="00E83F56" w:rsidRDefault="004C4241" w:rsidP="004C4241">
      <w:pPr>
        <w:jc w:val="both"/>
        <w:rPr>
          <w:rFonts w:ascii="Times New Roman" w:hAnsi="Times New Roman" w:cs="Times New Roman"/>
          <w:sz w:val="24"/>
          <w:szCs w:val="24"/>
          <w:lang w:val="ru-RU"/>
        </w:rPr>
      </w:pPr>
      <w:r w:rsidRPr="004C4241">
        <w:rPr>
          <w:rFonts w:ascii="Times New Roman" w:hAnsi="Times New Roman" w:cs="Times New Roman"/>
          <w:sz w:val="24"/>
          <w:szCs w:val="24"/>
          <w:lang w:val="ru-RU"/>
        </w:rPr>
        <w:t xml:space="preserve">Новизна результатов диссертации </w:t>
      </w:r>
      <w:r w:rsidR="00E83F56">
        <w:rPr>
          <w:rFonts w:ascii="Times New Roman" w:hAnsi="Times New Roman" w:cs="Times New Roman"/>
          <w:sz w:val="24"/>
          <w:szCs w:val="24"/>
          <w:lang w:val="ru-RU"/>
        </w:rPr>
        <w:t>отражена в 12-ти</w:t>
      </w:r>
      <w:r w:rsidRPr="004C4241">
        <w:rPr>
          <w:rFonts w:ascii="Times New Roman" w:hAnsi="Times New Roman" w:cs="Times New Roman"/>
          <w:sz w:val="24"/>
          <w:szCs w:val="24"/>
          <w:lang w:val="ru-RU"/>
        </w:rPr>
        <w:t xml:space="preserve"> </w:t>
      </w:r>
      <w:r w:rsidR="00E83F56">
        <w:rPr>
          <w:rFonts w:ascii="Times New Roman" w:hAnsi="Times New Roman" w:cs="Times New Roman"/>
          <w:sz w:val="24"/>
          <w:szCs w:val="24"/>
          <w:lang w:val="ru-RU"/>
        </w:rPr>
        <w:t>печатных работах</w:t>
      </w:r>
      <w:r w:rsidRPr="004C4241">
        <w:rPr>
          <w:rFonts w:ascii="Times New Roman" w:hAnsi="Times New Roman" w:cs="Times New Roman"/>
          <w:sz w:val="24"/>
          <w:szCs w:val="24"/>
          <w:lang w:val="ru-RU"/>
        </w:rPr>
        <w:t xml:space="preserve"> автора</w:t>
      </w:r>
      <w:r w:rsidR="00E83F56">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 xml:space="preserve">в физических журналах, </w:t>
      </w:r>
      <w:r w:rsidR="00E83F56">
        <w:rPr>
          <w:rFonts w:ascii="Times New Roman" w:hAnsi="Times New Roman" w:cs="Times New Roman"/>
          <w:sz w:val="24"/>
          <w:szCs w:val="24"/>
          <w:lang w:val="ru-RU"/>
        </w:rPr>
        <w:t xml:space="preserve">рекомендованных ВАК, </w:t>
      </w:r>
      <w:r w:rsidRPr="004C4241">
        <w:rPr>
          <w:rFonts w:ascii="Times New Roman" w:hAnsi="Times New Roman" w:cs="Times New Roman"/>
          <w:sz w:val="24"/>
          <w:szCs w:val="24"/>
          <w:lang w:val="ru-RU"/>
        </w:rPr>
        <w:t xml:space="preserve">индексируемых </w:t>
      </w:r>
      <w:r w:rsidR="00E83F56">
        <w:rPr>
          <w:rFonts w:ascii="Times New Roman" w:hAnsi="Times New Roman" w:cs="Times New Roman"/>
          <w:sz w:val="24"/>
          <w:szCs w:val="24"/>
          <w:lang w:val="ru-RU"/>
        </w:rPr>
        <w:t xml:space="preserve">базами </w:t>
      </w:r>
      <w:proofErr w:type="spellStart"/>
      <w:r w:rsidRPr="004C4241">
        <w:rPr>
          <w:rFonts w:ascii="Times New Roman" w:hAnsi="Times New Roman" w:cs="Times New Roman"/>
          <w:sz w:val="24"/>
          <w:szCs w:val="24"/>
          <w:lang w:val="ru-RU"/>
        </w:rPr>
        <w:t>Scopus</w:t>
      </w:r>
      <w:proofErr w:type="spellEnd"/>
      <w:r w:rsidRPr="004C4241">
        <w:rPr>
          <w:rFonts w:ascii="Times New Roman" w:hAnsi="Times New Roman" w:cs="Times New Roman"/>
          <w:sz w:val="24"/>
          <w:szCs w:val="24"/>
          <w:lang w:val="ru-RU"/>
        </w:rPr>
        <w:t xml:space="preserve"> и Web </w:t>
      </w:r>
      <w:proofErr w:type="spellStart"/>
      <w:r w:rsidRPr="004C4241">
        <w:rPr>
          <w:rFonts w:ascii="Times New Roman" w:hAnsi="Times New Roman" w:cs="Times New Roman"/>
          <w:sz w:val="24"/>
          <w:szCs w:val="24"/>
          <w:lang w:val="ru-RU"/>
        </w:rPr>
        <w:t>of</w:t>
      </w:r>
      <w:proofErr w:type="spellEnd"/>
      <w:r w:rsidRPr="004C4241">
        <w:rPr>
          <w:rFonts w:ascii="Times New Roman" w:hAnsi="Times New Roman" w:cs="Times New Roman"/>
          <w:sz w:val="24"/>
          <w:szCs w:val="24"/>
          <w:lang w:val="ru-RU"/>
        </w:rPr>
        <w:t xml:space="preserve"> Science</w:t>
      </w:r>
      <w:r w:rsidR="00E83F56">
        <w:rPr>
          <w:rFonts w:ascii="Times New Roman" w:hAnsi="Times New Roman" w:cs="Times New Roman"/>
          <w:sz w:val="24"/>
          <w:szCs w:val="24"/>
          <w:lang w:val="ru-RU"/>
        </w:rPr>
        <w:t>. В том числе 3 работы опубликованы в Письмах в ЖЭТФ,</w:t>
      </w:r>
      <w:r w:rsidR="00E83F56" w:rsidRPr="004C4241">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где как</w:t>
      </w:r>
      <w:r w:rsidR="00E83F56">
        <w:rPr>
          <w:rFonts w:ascii="Times New Roman" w:hAnsi="Times New Roman" w:cs="Times New Roman"/>
          <w:sz w:val="24"/>
          <w:szCs w:val="24"/>
          <w:lang w:val="ru-RU"/>
        </w:rPr>
        <w:t xml:space="preserve"> </w:t>
      </w:r>
      <w:r w:rsidRPr="004C4241">
        <w:rPr>
          <w:rFonts w:ascii="Times New Roman" w:hAnsi="Times New Roman" w:cs="Times New Roman"/>
          <w:sz w:val="24"/>
          <w:szCs w:val="24"/>
          <w:lang w:val="ru-RU"/>
        </w:rPr>
        <w:t>правило уровень рецензирования довольно высок.</w:t>
      </w:r>
      <w:r w:rsidR="00685C4E" w:rsidRPr="00685C4E">
        <w:rPr>
          <w:rFonts w:ascii="Times New Roman" w:hAnsi="Times New Roman" w:cs="Times New Roman"/>
          <w:sz w:val="24"/>
          <w:szCs w:val="24"/>
          <w:lang w:val="ru-RU"/>
        </w:rPr>
        <w:t xml:space="preserve"> </w:t>
      </w:r>
      <w:r w:rsidR="00685C4E">
        <w:rPr>
          <w:rFonts w:ascii="Times New Roman" w:hAnsi="Times New Roman" w:cs="Times New Roman"/>
          <w:sz w:val="24"/>
          <w:szCs w:val="24"/>
          <w:lang w:val="ru-RU"/>
        </w:rPr>
        <w:t>Все положения, выносимые на защиту, и основные результаты являются новыми и значимыми для области исследований</w:t>
      </w:r>
      <w:r w:rsidR="00880867">
        <w:rPr>
          <w:rFonts w:ascii="Times New Roman" w:hAnsi="Times New Roman" w:cs="Times New Roman"/>
          <w:sz w:val="24"/>
          <w:szCs w:val="24"/>
          <w:lang w:val="ru-RU"/>
        </w:rPr>
        <w:t xml:space="preserve">. </w:t>
      </w:r>
    </w:p>
    <w:p w14:paraId="2DA24259" w14:textId="1A1A532D" w:rsidR="00096197" w:rsidRDefault="00096197" w:rsidP="004C4241">
      <w:pPr>
        <w:jc w:val="both"/>
        <w:rPr>
          <w:rFonts w:ascii="Times New Roman" w:hAnsi="Times New Roman" w:cs="Times New Roman"/>
          <w:sz w:val="24"/>
          <w:szCs w:val="24"/>
          <w:lang w:val="ru-RU"/>
        </w:rPr>
      </w:pPr>
      <w:r>
        <w:rPr>
          <w:rFonts w:ascii="Times New Roman" w:hAnsi="Times New Roman" w:cs="Times New Roman"/>
          <w:sz w:val="24"/>
          <w:szCs w:val="24"/>
          <w:lang w:val="ru-RU"/>
        </w:rPr>
        <w:t>Диссертационная р</w:t>
      </w:r>
      <w:r w:rsidRPr="000B24D9">
        <w:rPr>
          <w:rFonts w:ascii="Times New Roman" w:hAnsi="Times New Roman" w:cs="Times New Roman"/>
          <w:sz w:val="24"/>
          <w:szCs w:val="24"/>
          <w:lang w:val="ru-RU"/>
        </w:rPr>
        <w:t xml:space="preserve">абота </w:t>
      </w:r>
      <w:r>
        <w:rPr>
          <w:rFonts w:ascii="Times New Roman" w:hAnsi="Times New Roman" w:cs="Times New Roman"/>
          <w:sz w:val="24"/>
          <w:szCs w:val="24"/>
          <w:lang w:val="ru-RU"/>
        </w:rPr>
        <w:t xml:space="preserve">Мельникова А.А. </w:t>
      </w:r>
      <w:r w:rsidRPr="000B24D9">
        <w:rPr>
          <w:rFonts w:ascii="Times New Roman" w:hAnsi="Times New Roman" w:cs="Times New Roman"/>
          <w:sz w:val="24"/>
          <w:szCs w:val="24"/>
          <w:lang w:val="ru-RU"/>
        </w:rPr>
        <w:t>является оригинальным</w:t>
      </w:r>
      <w:r>
        <w:rPr>
          <w:rFonts w:ascii="Times New Roman" w:hAnsi="Times New Roman" w:cs="Times New Roman"/>
          <w:sz w:val="24"/>
          <w:szCs w:val="24"/>
          <w:lang w:val="ru-RU"/>
        </w:rPr>
        <w:t xml:space="preserve">, </w:t>
      </w:r>
      <w:r w:rsidRPr="000B24D9">
        <w:rPr>
          <w:rFonts w:ascii="Times New Roman" w:hAnsi="Times New Roman" w:cs="Times New Roman"/>
          <w:sz w:val="24"/>
          <w:szCs w:val="24"/>
          <w:lang w:val="ru-RU"/>
        </w:rPr>
        <w:t>логически согласованным</w:t>
      </w:r>
      <w:r>
        <w:rPr>
          <w:rFonts w:ascii="Times New Roman" w:hAnsi="Times New Roman" w:cs="Times New Roman"/>
          <w:sz w:val="24"/>
          <w:szCs w:val="24"/>
          <w:lang w:val="ru-RU"/>
        </w:rPr>
        <w:t xml:space="preserve"> и</w:t>
      </w:r>
      <w:r w:rsidRPr="000B24D9">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полным </w:t>
      </w:r>
      <w:r w:rsidRPr="000B24D9">
        <w:rPr>
          <w:rFonts w:ascii="Times New Roman" w:hAnsi="Times New Roman" w:cs="Times New Roman"/>
          <w:sz w:val="24"/>
          <w:szCs w:val="24"/>
          <w:lang w:val="ru-RU"/>
        </w:rPr>
        <w:t>исследованием, которое характеризует автора как</w:t>
      </w:r>
      <w:r>
        <w:rPr>
          <w:rFonts w:ascii="Times New Roman" w:hAnsi="Times New Roman" w:cs="Times New Roman"/>
          <w:sz w:val="24"/>
          <w:szCs w:val="24"/>
          <w:lang w:val="ru-RU"/>
        </w:rPr>
        <w:t xml:space="preserve"> </w:t>
      </w:r>
      <w:r w:rsidRPr="000B24D9">
        <w:rPr>
          <w:rFonts w:ascii="Times New Roman" w:hAnsi="Times New Roman" w:cs="Times New Roman"/>
          <w:sz w:val="24"/>
          <w:szCs w:val="24"/>
          <w:lang w:val="ru-RU"/>
        </w:rPr>
        <w:t>состоявшегося</w:t>
      </w:r>
      <w:r>
        <w:rPr>
          <w:rFonts w:ascii="Times New Roman" w:hAnsi="Times New Roman" w:cs="Times New Roman"/>
          <w:sz w:val="24"/>
          <w:szCs w:val="24"/>
          <w:lang w:val="ru-RU"/>
        </w:rPr>
        <w:t xml:space="preserve"> молодого учёного</w:t>
      </w:r>
      <w:r w:rsidRPr="000B24D9">
        <w:rPr>
          <w:rFonts w:ascii="Times New Roman" w:hAnsi="Times New Roman" w:cs="Times New Roman"/>
          <w:sz w:val="24"/>
          <w:szCs w:val="24"/>
          <w:lang w:val="ru-RU"/>
        </w:rPr>
        <w:t>.</w:t>
      </w:r>
      <w:r>
        <w:rPr>
          <w:rFonts w:ascii="Times New Roman" w:hAnsi="Times New Roman" w:cs="Times New Roman"/>
          <w:sz w:val="24"/>
          <w:szCs w:val="24"/>
          <w:lang w:val="ru-RU"/>
        </w:rPr>
        <w:t xml:space="preserve"> Текст оформлен грамотно, с использованием современной научной терминологии. В работе используются как известные основные концепции физического эксперимента с поляризованными пучками, так и собственные идеи и разработки, </w:t>
      </w:r>
      <w:r>
        <w:rPr>
          <w:rFonts w:ascii="Times New Roman" w:hAnsi="Times New Roman" w:cs="Times New Roman"/>
          <w:sz w:val="24"/>
          <w:szCs w:val="24"/>
          <w:lang w:val="ru-RU"/>
        </w:rPr>
        <w:lastRenderedPageBreak/>
        <w:t>предлагаемые автором. Основные применяемые автором алгоритмы и физические модели подробно описаны в тексте диссертации и обоснованы.</w:t>
      </w:r>
    </w:p>
    <w:p w14:paraId="38FC48C3" w14:textId="786FB04A" w:rsidR="004C4241" w:rsidRDefault="00880867" w:rsidP="00EB5843">
      <w:pPr>
        <w:jc w:val="both"/>
        <w:rPr>
          <w:rFonts w:ascii="Times New Roman" w:hAnsi="Times New Roman" w:cs="Times New Roman"/>
          <w:sz w:val="24"/>
          <w:szCs w:val="24"/>
          <w:lang w:val="ru-RU"/>
        </w:rPr>
      </w:pPr>
      <w:r w:rsidRPr="00880867">
        <w:rPr>
          <w:rFonts w:ascii="Times New Roman" w:hAnsi="Times New Roman" w:cs="Times New Roman"/>
          <w:sz w:val="24"/>
          <w:szCs w:val="24"/>
          <w:lang w:val="ru-RU"/>
        </w:rPr>
        <w:t xml:space="preserve">Полученные автором результаты имеют существенное значение </w:t>
      </w:r>
      <w:r w:rsidR="00096197">
        <w:rPr>
          <w:rFonts w:ascii="Times New Roman" w:hAnsi="Times New Roman" w:cs="Times New Roman"/>
          <w:sz w:val="24"/>
          <w:szCs w:val="24"/>
          <w:lang w:val="ru-RU"/>
        </w:rPr>
        <w:t>с научной и методической точек зрения, способствуют развитию</w:t>
      </w:r>
      <w:r w:rsidRPr="00880867">
        <w:rPr>
          <w:rFonts w:ascii="Times New Roman" w:hAnsi="Times New Roman" w:cs="Times New Roman"/>
          <w:sz w:val="24"/>
          <w:szCs w:val="24"/>
          <w:lang w:val="ru-RU"/>
        </w:rPr>
        <w:t xml:space="preserve"> фундаментальной физики и </w:t>
      </w:r>
      <w:r w:rsidR="00096197">
        <w:rPr>
          <w:rFonts w:ascii="Times New Roman" w:hAnsi="Times New Roman" w:cs="Times New Roman"/>
          <w:sz w:val="24"/>
          <w:szCs w:val="24"/>
          <w:lang w:val="ru-RU"/>
        </w:rPr>
        <w:t>решению современных</w:t>
      </w:r>
      <w:r w:rsidRPr="00880867">
        <w:rPr>
          <w:rFonts w:ascii="Times New Roman" w:hAnsi="Times New Roman" w:cs="Times New Roman"/>
          <w:sz w:val="24"/>
          <w:szCs w:val="24"/>
          <w:lang w:val="ru-RU"/>
        </w:rPr>
        <w:t xml:space="preserve"> прикладных задач. Основные </w:t>
      </w:r>
      <w:r w:rsidR="00096197">
        <w:rPr>
          <w:rFonts w:ascii="Times New Roman" w:hAnsi="Times New Roman" w:cs="Times New Roman"/>
          <w:sz w:val="24"/>
          <w:szCs w:val="24"/>
          <w:lang w:val="ru-RU"/>
        </w:rPr>
        <w:t xml:space="preserve">положения, выносимые на защиту, в полной мере опубликованы в печатных работах автора. </w:t>
      </w:r>
      <w:r w:rsidRPr="00880867">
        <w:rPr>
          <w:rFonts w:ascii="Times New Roman" w:hAnsi="Times New Roman" w:cs="Times New Roman"/>
          <w:sz w:val="24"/>
          <w:szCs w:val="24"/>
          <w:lang w:val="ru-RU"/>
        </w:rPr>
        <w:t xml:space="preserve">Автореферат </w:t>
      </w:r>
      <w:r w:rsidR="00096197">
        <w:rPr>
          <w:rFonts w:ascii="Times New Roman" w:hAnsi="Times New Roman" w:cs="Times New Roman"/>
          <w:sz w:val="24"/>
          <w:szCs w:val="24"/>
          <w:lang w:val="ru-RU"/>
        </w:rPr>
        <w:t>достоверно</w:t>
      </w:r>
      <w:r w:rsidRPr="00880867">
        <w:rPr>
          <w:rFonts w:ascii="Times New Roman" w:hAnsi="Times New Roman" w:cs="Times New Roman"/>
          <w:sz w:val="24"/>
          <w:szCs w:val="24"/>
          <w:lang w:val="ru-RU"/>
        </w:rPr>
        <w:t xml:space="preserve"> отражает содержание диссертации. </w:t>
      </w:r>
      <w:r w:rsidR="00F03BCB">
        <w:rPr>
          <w:rFonts w:ascii="Times New Roman" w:hAnsi="Times New Roman" w:cs="Times New Roman"/>
          <w:sz w:val="24"/>
          <w:szCs w:val="24"/>
          <w:lang w:val="ru-RU"/>
        </w:rPr>
        <w:t xml:space="preserve">Основные результаты, полученные автором, являются существенным вкладом в развитие методики проведения прецизионных экспериментов на ускорителях-накопителях. Последние являются флагманскими экспериментами мирового уровня, позволяющими развить научный потенциал ускорительных комплексов, в частности </w:t>
      </w:r>
      <w:r w:rsidR="00F03BCB">
        <w:rPr>
          <w:rFonts w:ascii="Times New Roman" w:hAnsi="Times New Roman" w:cs="Times New Roman"/>
          <w:sz w:val="24"/>
          <w:szCs w:val="24"/>
          <w:lang w:val="en-US"/>
        </w:rPr>
        <w:t>NICA</w:t>
      </w:r>
      <w:r w:rsidR="00F03BCB">
        <w:rPr>
          <w:rFonts w:ascii="Times New Roman" w:hAnsi="Times New Roman" w:cs="Times New Roman"/>
          <w:sz w:val="24"/>
          <w:szCs w:val="24"/>
          <w:lang w:val="ru-RU"/>
        </w:rPr>
        <w:t xml:space="preserve">, и ответить на фундаментальные вопросы науки. Что подтверждает </w:t>
      </w:r>
      <w:r w:rsidR="0083059F">
        <w:rPr>
          <w:rFonts w:ascii="Times New Roman" w:hAnsi="Times New Roman" w:cs="Times New Roman"/>
          <w:sz w:val="24"/>
          <w:szCs w:val="24"/>
          <w:lang w:val="ru-RU"/>
        </w:rPr>
        <w:t>новизну</w:t>
      </w:r>
      <w:r w:rsidR="00F03BCB">
        <w:rPr>
          <w:rFonts w:ascii="Times New Roman" w:hAnsi="Times New Roman" w:cs="Times New Roman"/>
          <w:sz w:val="24"/>
          <w:szCs w:val="24"/>
          <w:lang w:val="ru-RU"/>
        </w:rPr>
        <w:t>, ценность и значимость работы, выполненной Мельниковым Алексеем Александровичем.</w:t>
      </w:r>
    </w:p>
    <w:p w14:paraId="5894259E" w14:textId="6B310E2F" w:rsidR="00FC5CEF" w:rsidRDefault="00FC5CEF" w:rsidP="00FC5CEF">
      <w:pPr>
        <w:jc w:val="both"/>
        <w:rPr>
          <w:rFonts w:ascii="Times New Roman" w:hAnsi="Times New Roman" w:cs="Times New Roman"/>
          <w:sz w:val="24"/>
          <w:szCs w:val="24"/>
          <w:lang w:val="ru-RU"/>
        </w:rPr>
      </w:pPr>
      <w:r w:rsidRPr="004C4241">
        <w:rPr>
          <w:rFonts w:ascii="Times New Roman" w:hAnsi="Times New Roman" w:cs="Times New Roman"/>
          <w:sz w:val="24"/>
          <w:szCs w:val="24"/>
          <w:lang w:val="ru-RU"/>
        </w:rPr>
        <w:t>С учётом вышеизложенного считаю, что диссертация Мельникова Алексея Александровича на соискание ученой степени кандидата физико-математических наук полностью удовлетворяет всем требованиям «Положения о присуждении ученых степеней», утверждённого постановлением Правительства РФ от 24 сентября 2013 года № 842, предъявляемым к кандидатским диссертациям, а ее автор безусловно заслуживает присуждения учёной степени кандидата физико-математических наук по специальности 1.3.2 – Приборы и методы экспериментальной физики.</w:t>
      </w:r>
    </w:p>
    <w:p w14:paraId="53F9FF1C" w14:textId="6E1B5C57" w:rsidR="00012736" w:rsidRDefault="00012736" w:rsidP="00FC5CEF">
      <w:pPr>
        <w:jc w:val="both"/>
        <w:rPr>
          <w:rFonts w:ascii="Times New Roman" w:hAnsi="Times New Roman" w:cs="Times New Roman"/>
          <w:sz w:val="24"/>
          <w:szCs w:val="24"/>
          <w:lang w:val="ru-RU"/>
        </w:rPr>
      </w:pPr>
    </w:p>
    <w:p w14:paraId="5D258708" w14:textId="18A0C712" w:rsidR="00012736" w:rsidRDefault="00012736" w:rsidP="00012736">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Официальный оппонент, </w:t>
      </w:r>
    </w:p>
    <w:p w14:paraId="5FD25AE1" w14:textId="548B7B2E" w:rsidR="00012736" w:rsidRDefault="0054343C" w:rsidP="00012736">
      <w:pPr>
        <w:jc w:val="both"/>
        <w:rPr>
          <w:rFonts w:ascii="Times New Roman" w:hAnsi="Times New Roman" w:cs="Times New Roman"/>
          <w:sz w:val="24"/>
          <w:szCs w:val="24"/>
          <w:lang w:val="ru-RU"/>
        </w:rPr>
      </w:pPr>
      <w:r w:rsidRPr="0054343C">
        <w:rPr>
          <w:rFonts w:ascii="Times New Roman" w:hAnsi="Times New Roman" w:cs="Times New Roman"/>
          <w:sz w:val="24"/>
          <w:szCs w:val="24"/>
          <w:lang w:val="ru-RU"/>
        </w:rPr>
        <w:t>Теряев Олег Валерианович</w:t>
      </w:r>
      <w:r w:rsidR="00012736" w:rsidRPr="00012736">
        <w:rPr>
          <w:rFonts w:ascii="Times New Roman" w:hAnsi="Times New Roman" w:cs="Times New Roman"/>
          <w:sz w:val="24"/>
          <w:szCs w:val="24"/>
          <w:lang w:val="ru-RU"/>
        </w:rPr>
        <w:t xml:space="preserve">, </w:t>
      </w:r>
    </w:p>
    <w:p w14:paraId="346EA320" w14:textId="1D022C1B" w:rsidR="00012736" w:rsidRDefault="0054343C" w:rsidP="00012736">
      <w:pPr>
        <w:jc w:val="both"/>
        <w:rPr>
          <w:rFonts w:ascii="Times New Roman" w:hAnsi="Times New Roman" w:cs="Times New Roman"/>
          <w:sz w:val="24"/>
          <w:szCs w:val="24"/>
          <w:lang w:val="ru-RU"/>
        </w:rPr>
      </w:pPr>
      <w:r>
        <w:rPr>
          <w:rFonts w:ascii="Times New Roman" w:hAnsi="Times New Roman" w:cs="Times New Roman"/>
          <w:sz w:val="24"/>
          <w:szCs w:val="24"/>
          <w:lang w:val="ru-RU"/>
        </w:rPr>
        <w:t>доктор</w:t>
      </w:r>
      <w:r w:rsidR="00012736" w:rsidRPr="00012736">
        <w:rPr>
          <w:rFonts w:ascii="Times New Roman" w:hAnsi="Times New Roman" w:cs="Times New Roman"/>
          <w:sz w:val="24"/>
          <w:szCs w:val="24"/>
          <w:lang w:val="ru-RU"/>
        </w:rPr>
        <w:t xml:space="preserve"> физ.-мат. наук</w:t>
      </w:r>
      <w:r w:rsidR="00012736">
        <w:rPr>
          <w:rFonts w:ascii="Times New Roman" w:hAnsi="Times New Roman" w:cs="Times New Roman"/>
          <w:sz w:val="24"/>
          <w:szCs w:val="24"/>
          <w:lang w:val="ru-RU"/>
        </w:rPr>
        <w:t xml:space="preserve"> по спец-</w:t>
      </w:r>
      <w:proofErr w:type="spellStart"/>
      <w:r w:rsidR="00012736">
        <w:rPr>
          <w:rFonts w:ascii="Times New Roman" w:hAnsi="Times New Roman" w:cs="Times New Roman"/>
          <w:sz w:val="24"/>
          <w:szCs w:val="24"/>
          <w:lang w:val="ru-RU"/>
        </w:rPr>
        <w:t>ти</w:t>
      </w:r>
      <w:proofErr w:type="spellEnd"/>
      <w:r w:rsidR="00012736">
        <w:rPr>
          <w:rFonts w:ascii="Times New Roman" w:hAnsi="Times New Roman" w:cs="Times New Roman"/>
          <w:sz w:val="24"/>
          <w:szCs w:val="24"/>
          <w:lang w:val="ru-RU"/>
        </w:rPr>
        <w:t xml:space="preserve"> </w:t>
      </w:r>
      <w:r w:rsidR="00012736" w:rsidRPr="00012736">
        <w:rPr>
          <w:rFonts w:ascii="Times New Roman" w:hAnsi="Times New Roman" w:cs="Times New Roman"/>
          <w:sz w:val="24"/>
          <w:szCs w:val="24"/>
          <w:lang w:val="ru-RU"/>
        </w:rPr>
        <w:t>01.04.</w:t>
      </w:r>
      <w:r w:rsidRPr="0054343C">
        <w:rPr>
          <w:rFonts w:ascii="Times New Roman" w:hAnsi="Times New Roman" w:cs="Times New Roman"/>
          <w:sz w:val="24"/>
          <w:szCs w:val="24"/>
          <w:lang w:val="ru-RU"/>
        </w:rPr>
        <w:t>02</w:t>
      </w:r>
      <w:r w:rsidR="00012736" w:rsidRPr="00012736">
        <w:rPr>
          <w:rFonts w:ascii="Times New Roman" w:hAnsi="Times New Roman" w:cs="Times New Roman"/>
          <w:sz w:val="24"/>
          <w:szCs w:val="24"/>
          <w:lang w:val="ru-RU"/>
        </w:rPr>
        <w:t xml:space="preserve"> – «</w:t>
      </w:r>
      <w:r>
        <w:rPr>
          <w:rFonts w:ascii="Times New Roman" w:hAnsi="Times New Roman" w:cs="Times New Roman"/>
          <w:sz w:val="24"/>
          <w:szCs w:val="24"/>
          <w:lang w:val="ru-RU"/>
        </w:rPr>
        <w:t>Теоретическая физика</w:t>
      </w:r>
      <w:r w:rsidR="00012736" w:rsidRPr="00012736">
        <w:rPr>
          <w:rFonts w:ascii="Times New Roman" w:hAnsi="Times New Roman" w:cs="Times New Roman"/>
          <w:sz w:val="24"/>
          <w:szCs w:val="24"/>
          <w:lang w:val="ru-RU"/>
        </w:rPr>
        <w:t>»</w:t>
      </w:r>
      <w:r w:rsidR="00012736">
        <w:rPr>
          <w:rFonts w:ascii="Times New Roman" w:hAnsi="Times New Roman" w:cs="Times New Roman"/>
          <w:sz w:val="24"/>
          <w:szCs w:val="24"/>
          <w:lang w:val="ru-RU"/>
        </w:rPr>
        <w:t>,</w:t>
      </w:r>
    </w:p>
    <w:p w14:paraId="39595A59" w14:textId="3D8840D2" w:rsidR="00012736" w:rsidRDefault="0054343C" w:rsidP="0054343C">
      <w:pPr>
        <w:jc w:val="both"/>
        <w:rPr>
          <w:rFonts w:ascii="Times New Roman" w:hAnsi="Times New Roman" w:cs="Times New Roman"/>
          <w:sz w:val="24"/>
          <w:szCs w:val="24"/>
          <w:lang w:val="ru-RU"/>
        </w:rPr>
      </w:pPr>
      <w:r w:rsidRPr="0054343C">
        <w:rPr>
          <w:rFonts w:ascii="Times New Roman" w:hAnsi="Times New Roman" w:cs="Times New Roman"/>
          <w:sz w:val="24"/>
          <w:szCs w:val="24"/>
          <w:lang w:val="ru-RU"/>
        </w:rPr>
        <w:t>Международная межправительственная</w:t>
      </w:r>
      <w:r>
        <w:rPr>
          <w:rFonts w:ascii="Times New Roman" w:hAnsi="Times New Roman" w:cs="Times New Roman"/>
          <w:sz w:val="24"/>
          <w:szCs w:val="24"/>
          <w:lang w:val="ru-RU"/>
        </w:rPr>
        <w:t xml:space="preserve"> </w:t>
      </w:r>
      <w:r w:rsidRPr="0054343C">
        <w:rPr>
          <w:rFonts w:ascii="Times New Roman" w:hAnsi="Times New Roman" w:cs="Times New Roman"/>
          <w:sz w:val="24"/>
          <w:szCs w:val="24"/>
          <w:lang w:val="ru-RU"/>
        </w:rPr>
        <w:t>организация Объединённый институт ядерных исследований (ОИЯИ), Лаборатория</w:t>
      </w:r>
      <w:r>
        <w:rPr>
          <w:rFonts w:ascii="Times New Roman" w:hAnsi="Times New Roman" w:cs="Times New Roman"/>
          <w:sz w:val="24"/>
          <w:szCs w:val="24"/>
          <w:lang w:val="ru-RU"/>
        </w:rPr>
        <w:t xml:space="preserve"> </w:t>
      </w:r>
      <w:r w:rsidRPr="0054343C">
        <w:rPr>
          <w:rFonts w:ascii="Times New Roman" w:hAnsi="Times New Roman" w:cs="Times New Roman"/>
          <w:sz w:val="24"/>
          <w:szCs w:val="24"/>
          <w:lang w:val="ru-RU"/>
        </w:rPr>
        <w:t>теоретической физики, заместитель директора.</w:t>
      </w:r>
    </w:p>
    <w:p w14:paraId="32365454" w14:textId="1B0941BD" w:rsidR="0054343C" w:rsidRDefault="0054343C" w:rsidP="0054343C">
      <w:pPr>
        <w:jc w:val="both"/>
        <w:rPr>
          <w:rFonts w:ascii="Times New Roman" w:hAnsi="Times New Roman" w:cs="Times New Roman"/>
          <w:sz w:val="24"/>
          <w:szCs w:val="24"/>
          <w:lang w:val="ru-RU"/>
        </w:rPr>
      </w:pPr>
      <w:r w:rsidRPr="0054343C">
        <w:rPr>
          <w:rFonts w:ascii="Times New Roman" w:hAnsi="Times New Roman" w:cs="Times New Roman"/>
          <w:sz w:val="24"/>
          <w:szCs w:val="24"/>
          <w:lang w:val="ru-RU"/>
        </w:rPr>
        <w:t>141980, Российская Федерация, Московская обл.,</w:t>
      </w:r>
      <w:r>
        <w:rPr>
          <w:rFonts w:ascii="Times New Roman" w:hAnsi="Times New Roman" w:cs="Times New Roman"/>
          <w:sz w:val="24"/>
          <w:szCs w:val="24"/>
          <w:lang w:val="ru-RU"/>
        </w:rPr>
        <w:t xml:space="preserve"> </w:t>
      </w:r>
      <w:r w:rsidRPr="0054343C">
        <w:rPr>
          <w:rFonts w:ascii="Times New Roman" w:hAnsi="Times New Roman" w:cs="Times New Roman"/>
          <w:sz w:val="24"/>
          <w:szCs w:val="24"/>
          <w:lang w:val="ru-RU"/>
        </w:rPr>
        <w:t xml:space="preserve">г. Дубна, ул. </w:t>
      </w:r>
      <w:proofErr w:type="spellStart"/>
      <w:r w:rsidRPr="0054343C">
        <w:rPr>
          <w:rFonts w:ascii="Times New Roman" w:hAnsi="Times New Roman" w:cs="Times New Roman"/>
          <w:sz w:val="24"/>
          <w:szCs w:val="24"/>
          <w:lang w:val="ru-RU"/>
        </w:rPr>
        <w:t>Жолио</w:t>
      </w:r>
      <w:proofErr w:type="spellEnd"/>
      <w:r w:rsidRPr="0054343C">
        <w:rPr>
          <w:rFonts w:ascii="Times New Roman" w:hAnsi="Times New Roman" w:cs="Times New Roman"/>
          <w:sz w:val="24"/>
          <w:szCs w:val="24"/>
          <w:lang w:val="ru-RU"/>
        </w:rPr>
        <w:t>-Кюри, 6</w:t>
      </w:r>
    </w:p>
    <w:p w14:paraId="04771BB3" w14:textId="04791C30" w:rsidR="00012736" w:rsidRPr="00867279" w:rsidRDefault="00012736" w:rsidP="00012736">
      <w:pPr>
        <w:jc w:val="both"/>
        <w:rPr>
          <w:rFonts w:ascii="Times New Roman" w:hAnsi="Times New Roman" w:cs="Times New Roman"/>
          <w:sz w:val="24"/>
          <w:szCs w:val="24"/>
          <w:lang w:val="ru-RU"/>
        </w:rPr>
      </w:pPr>
      <w:r>
        <w:rPr>
          <w:rFonts w:ascii="Times New Roman" w:hAnsi="Times New Roman" w:cs="Times New Roman"/>
          <w:sz w:val="24"/>
          <w:szCs w:val="24"/>
          <w:lang w:val="ru-RU"/>
        </w:rPr>
        <w:t>Тел</w:t>
      </w:r>
      <w:r w:rsidRPr="00867279">
        <w:rPr>
          <w:rFonts w:ascii="Times New Roman" w:hAnsi="Times New Roman" w:cs="Times New Roman"/>
          <w:sz w:val="24"/>
          <w:szCs w:val="24"/>
          <w:lang w:val="ru-RU"/>
        </w:rPr>
        <w:t xml:space="preserve">. </w:t>
      </w:r>
      <w:r w:rsidR="0054343C" w:rsidRPr="00867279">
        <w:rPr>
          <w:rFonts w:ascii="Times New Roman" w:hAnsi="Times New Roman" w:cs="Times New Roman"/>
          <w:sz w:val="24"/>
          <w:szCs w:val="24"/>
          <w:lang w:val="ru-RU"/>
        </w:rPr>
        <w:t>+7 (496) 216 43 43</w:t>
      </w:r>
      <w:r w:rsidRPr="00867279">
        <w:rPr>
          <w:rFonts w:ascii="Times New Roman" w:hAnsi="Times New Roman" w:cs="Times New Roman"/>
          <w:sz w:val="24"/>
          <w:szCs w:val="24"/>
          <w:lang w:val="ru-RU"/>
        </w:rPr>
        <w:t xml:space="preserve">, </w:t>
      </w:r>
      <w:r w:rsidRPr="00012736">
        <w:rPr>
          <w:rFonts w:ascii="Times New Roman" w:hAnsi="Times New Roman" w:cs="Times New Roman"/>
          <w:sz w:val="24"/>
          <w:szCs w:val="24"/>
          <w:lang w:val="de-DE"/>
        </w:rPr>
        <w:t>e</w:t>
      </w:r>
      <w:r w:rsidRPr="00867279">
        <w:rPr>
          <w:rFonts w:ascii="Times New Roman" w:hAnsi="Times New Roman" w:cs="Times New Roman"/>
          <w:sz w:val="24"/>
          <w:szCs w:val="24"/>
          <w:lang w:val="ru-RU"/>
        </w:rPr>
        <w:t>-</w:t>
      </w:r>
      <w:r w:rsidRPr="00012736">
        <w:rPr>
          <w:rFonts w:ascii="Times New Roman" w:hAnsi="Times New Roman" w:cs="Times New Roman"/>
          <w:sz w:val="24"/>
          <w:szCs w:val="24"/>
          <w:lang w:val="de-DE"/>
        </w:rPr>
        <w:t>mail</w:t>
      </w:r>
      <w:r w:rsidRPr="00867279">
        <w:rPr>
          <w:rFonts w:ascii="Times New Roman" w:hAnsi="Times New Roman" w:cs="Times New Roman"/>
          <w:sz w:val="24"/>
          <w:szCs w:val="24"/>
          <w:lang w:val="ru-RU"/>
        </w:rPr>
        <w:t xml:space="preserve">: </w:t>
      </w:r>
      <w:proofErr w:type="spellStart"/>
      <w:r w:rsidR="0054343C" w:rsidRPr="0054343C">
        <w:rPr>
          <w:rFonts w:ascii="Times New Roman" w:hAnsi="Times New Roman" w:cs="Times New Roman"/>
          <w:sz w:val="24"/>
          <w:szCs w:val="24"/>
          <w:lang w:val="de-DE"/>
        </w:rPr>
        <w:t>teryaev</w:t>
      </w:r>
      <w:proofErr w:type="spellEnd"/>
      <w:r w:rsidR="0054343C" w:rsidRPr="00867279">
        <w:rPr>
          <w:rFonts w:ascii="Times New Roman" w:hAnsi="Times New Roman" w:cs="Times New Roman"/>
          <w:sz w:val="24"/>
          <w:szCs w:val="24"/>
          <w:lang w:val="ru-RU"/>
        </w:rPr>
        <w:t>@</w:t>
      </w:r>
      <w:proofErr w:type="spellStart"/>
      <w:r w:rsidR="0054343C" w:rsidRPr="0054343C">
        <w:rPr>
          <w:rFonts w:ascii="Times New Roman" w:hAnsi="Times New Roman" w:cs="Times New Roman"/>
          <w:sz w:val="24"/>
          <w:szCs w:val="24"/>
          <w:lang w:val="de-DE"/>
        </w:rPr>
        <w:t>theor</w:t>
      </w:r>
      <w:proofErr w:type="spellEnd"/>
      <w:r w:rsidR="0054343C" w:rsidRPr="00867279">
        <w:rPr>
          <w:rFonts w:ascii="Times New Roman" w:hAnsi="Times New Roman" w:cs="Times New Roman"/>
          <w:sz w:val="24"/>
          <w:szCs w:val="24"/>
          <w:lang w:val="ru-RU"/>
        </w:rPr>
        <w:t>.</w:t>
      </w:r>
      <w:proofErr w:type="spellStart"/>
      <w:r w:rsidR="0054343C" w:rsidRPr="0054343C">
        <w:rPr>
          <w:rFonts w:ascii="Times New Roman" w:hAnsi="Times New Roman" w:cs="Times New Roman"/>
          <w:sz w:val="24"/>
          <w:szCs w:val="24"/>
          <w:lang w:val="de-DE"/>
        </w:rPr>
        <w:t>jinr</w:t>
      </w:r>
      <w:proofErr w:type="spellEnd"/>
      <w:r w:rsidR="0054343C" w:rsidRPr="00867279">
        <w:rPr>
          <w:rFonts w:ascii="Times New Roman" w:hAnsi="Times New Roman" w:cs="Times New Roman"/>
          <w:sz w:val="24"/>
          <w:szCs w:val="24"/>
          <w:lang w:val="ru-RU"/>
        </w:rPr>
        <w:t>.</w:t>
      </w:r>
      <w:proofErr w:type="spellStart"/>
      <w:r w:rsidR="0054343C" w:rsidRPr="0054343C">
        <w:rPr>
          <w:rFonts w:ascii="Times New Roman" w:hAnsi="Times New Roman" w:cs="Times New Roman"/>
          <w:sz w:val="24"/>
          <w:szCs w:val="24"/>
          <w:lang w:val="de-DE"/>
        </w:rPr>
        <w:t>ru</w:t>
      </w:r>
      <w:proofErr w:type="spellEnd"/>
      <w:r w:rsidRPr="00867279">
        <w:rPr>
          <w:rFonts w:ascii="Times New Roman" w:hAnsi="Times New Roman" w:cs="Times New Roman"/>
          <w:sz w:val="24"/>
          <w:szCs w:val="24"/>
          <w:lang w:val="ru-RU"/>
        </w:rPr>
        <w:t>,</w:t>
      </w:r>
    </w:p>
    <w:p w14:paraId="3CF0611B" w14:textId="6B92F8B2" w:rsidR="00012736" w:rsidRPr="00867279" w:rsidRDefault="00012736" w:rsidP="00012736">
      <w:pPr>
        <w:jc w:val="both"/>
        <w:rPr>
          <w:rFonts w:ascii="Times New Roman" w:hAnsi="Times New Roman" w:cs="Times New Roman"/>
          <w:sz w:val="24"/>
          <w:szCs w:val="24"/>
          <w:lang w:val="ru-RU"/>
        </w:rPr>
      </w:pPr>
    </w:p>
    <w:p w14:paraId="005BBE0D" w14:textId="60A6E3C8" w:rsidR="00012736" w:rsidRPr="00012736" w:rsidRDefault="00012736" w:rsidP="00012736">
      <w:pPr>
        <w:jc w:val="both"/>
        <w:rPr>
          <w:rFonts w:ascii="Times New Roman" w:hAnsi="Times New Roman" w:cs="Times New Roman"/>
          <w:sz w:val="24"/>
          <w:szCs w:val="24"/>
          <w:lang w:val="ru-RU"/>
        </w:rPr>
      </w:pPr>
      <w:r>
        <w:rPr>
          <w:rFonts w:ascii="Times New Roman" w:hAnsi="Times New Roman" w:cs="Times New Roman"/>
          <w:sz w:val="24"/>
          <w:szCs w:val="24"/>
          <w:lang w:val="ru-RU"/>
        </w:rPr>
        <w:t>_______________________</w:t>
      </w:r>
      <w:proofErr w:type="gramStart"/>
      <w:r>
        <w:rPr>
          <w:rFonts w:ascii="Times New Roman" w:hAnsi="Times New Roman" w:cs="Times New Roman"/>
          <w:sz w:val="24"/>
          <w:szCs w:val="24"/>
          <w:lang w:val="ru-RU"/>
        </w:rPr>
        <w:t xml:space="preserve">_  </w:t>
      </w:r>
      <w:r w:rsidR="0054343C">
        <w:rPr>
          <w:rFonts w:ascii="Times New Roman" w:hAnsi="Times New Roman" w:cs="Times New Roman"/>
          <w:sz w:val="24"/>
          <w:szCs w:val="24"/>
          <w:lang w:val="ru-RU"/>
        </w:rPr>
        <w:t>О</w:t>
      </w:r>
      <w:r>
        <w:rPr>
          <w:rFonts w:ascii="Times New Roman" w:hAnsi="Times New Roman" w:cs="Times New Roman"/>
          <w:sz w:val="24"/>
          <w:szCs w:val="24"/>
          <w:lang w:val="ru-RU"/>
        </w:rPr>
        <w:t>.</w:t>
      </w:r>
      <w:r w:rsidR="004C687F">
        <w:rPr>
          <w:rFonts w:ascii="Times New Roman" w:hAnsi="Times New Roman" w:cs="Times New Roman"/>
          <w:sz w:val="24"/>
          <w:szCs w:val="24"/>
          <w:lang w:val="ru-RU"/>
        </w:rPr>
        <w:t>В.</w:t>
      </w:r>
      <w:proofErr w:type="gramEnd"/>
      <w:r>
        <w:rPr>
          <w:rFonts w:ascii="Times New Roman" w:hAnsi="Times New Roman" w:cs="Times New Roman"/>
          <w:sz w:val="24"/>
          <w:szCs w:val="24"/>
          <w:lang w:val="ru-RU"/>
        </w:rPr>
        <w:t xml:space="preserve"> </w:t>
      </w:r>
      <w:r w:rsidR="0054343C">
        <w:rPr>
          <w:rFonts w:ascii="Times New Roman" w:hAnsi="Times New Roman" w:cs="Times New Roman"/>
          <w:sz w:val="24"/>
          <w:szCs w:val="24"/>
          <w:lang w:val="ru-RU"/>
        </w:rPr>
        <w:t>Теряев</w:t>
      </w:r>
      <w:r>
        <w:rPr>
          <w:rFonts w:ascii="Times New Roman" w:hAnsi="Times New Roman" w:cs="Times New Roman"/>
          <w:sz w:val="24"/>
          <w:szCs w:val="24"/>
          <w:lang w:val="ru-RU"/>
        </w:rPr>
        <w:t xml:space="preserve">                                      </w:t>
      </w:r>
      <w:r w:rsidRPr="00012736">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012736">
        <w:rPr>
          <w:rFonts w:ascii="Times New Roman" w:hAnsi="Times New Roman" w:cs="Times New Roman"/>
          <w:sz w:val="24"/>
          <w:szCs w:val="24"/>
          <w:lang w:val="ru-RU"/>
        </w:rPr>
        <w:t>»</w:t>
      </w:r>
      <w:r>
        <w:rPr>
          <w:rFonts w:ascii="Times New Roman" w:hAnsi="Times New Roman" w:cs="Times New Roman"/>
          <w:sz w:val="24"/>
          <w:szCs w:val="24"/>
          <w:lang w:val="ru-RU"/>
        </w:rPr>
        <w:t xml:space="preserve"> _____________ 2024 г.</w:t>
      </w:r>
    </w:p>
    <w:p w14:paraId="0A7A1AB1" w14:textId="296CBDAF" w:rsidR="00C455D8" w:rsidRDefault="00591FF8" w:rsidP="00C455D8">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Подпись </w:t>
      </w:r>
      <w:r w:rsidR="0054343C">
        <w:rPr>
          <w:rFonts w:ascii="Times New Roman" w:hAnsi="Times New Roman" w:cs="Times New Roman"/>
          <w:sz w:val="24"/>
          <w:szCs w:val="24"/>
          <w:lang w:val="ru-RU"/>
        </w:rPr>
        <w:t>Теряева Олега Валериановича</w:t>
      </w:r>
      <w:r>
        <w:rPr>
          <w:rFonts w:ascii="Times New Roman" w:hAnsi="Times New Roman" w:cs="Times New Roman"/>
          <w:sz w:val="24"/>
          <w:szCs w:val="24"/>
          <w:lang w:val="ru-RU"/>
        </w:rPr>
        <w:t xml:space="preserve"> удостоверяю: </w:t>
      </w:r>
    </w:p>
    <w:p w14:paraId="3A6B3328" w14:textId="77777777" w:rsidR="00591FF8" w:rsidRDefault="00591FF8" w:rsidP="00C455D8">
      <w:pPr>
        <w:jc w:val="both"/>
        <w:rPr>
          <w:rFonts w:ascii="Times New Roman" w:hAnsi="Times New Roman" w:cs="Times New Roman"/>
          <w:sz w:val="24"/>
          <w:szCs w:val="24"/>
          <w:lang w:val="ru-RU"/>
        </w:rPr>
      </w:pPr>
    </w:p>
    <w:p w14:paraId="677C4FD5" w14:textId="4A8F3A8B" w:rsidR="00591FF8" w:rsidRDefault="00591FF8" w:rsidP="00C455D8">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________________________  </w:t>
      </w:r>
    </w:p>
    <w:p w14:paraId="73C5B312" w14:textId="0273ABCF" w:rsidR="00591FF8" w:rsidRDefault="00591FF8" w:rsidP="00C455D8">
      <w:pPr>
        <w:jc w:val="both"/>
        <w:rPr>
          <w:rFonts w:ascii="Times New Roman" w:hAnsi="Times New Roman" w:cs="Times New Roman"/>
          <w:sz w:val="24"/>
          <w:szCs w:val="24"/>
          <w:lang w:val="ru-RU"/>
        </w:rPr>
      </w:pPr>
    </w:p>
    <w:p w14:paraId="2A92D7D4" w14:textId="5E6E9943" w:rsidR="00591FF8" w:rsidRDefault="00591FF8" w:rsidP="00C455D8">
      <w:pPr>
        <w:jc w:val="both"/>
        <w:rPr>
          <w:rFonts w:ascii="Times New Roman" w:hAnsi="Times New Roman" w:cs="Times New Roman"/>
          <w:sz w:val="24"/>
          <w:szCs w:val="24"/>
          <w:lang w:val="ru-RU"/>
        </w:rPr>
      </w:pPr>
    </w:p>
    <w:p w14:paraId="69B33119" w14:textId="762652BF" w:rsidR="00591FF8" w:rsidRDefault="00591FF8" w:rsidP="00C455D8">
      <w:pPr>
        <w:jc w:val="both"/>
        <w:rPr>
          <w:rFonts w:ascii="Times New Roman" w:hAnsi="Times New Roman" w:cs="Times New Roman"/>
          <w:sz w:val="24"/>
          <w:szCs w:val="24"/>
          <w:lang w:val="ru-RU"/>
        </w:rPr>
      </w:pPr>
    </w:p>
    <w:p w14:paraId="37415CED" w14:textId="77777777" w:rsidR="005F3EB5" w:rsidRDefault="005F3EB5" w:rsidP="00C455D8">
      <w:pPr>
        <w:jc w:val="both"/>
        <w:rPr>
          <w:rFonts w:ascii="Times New Roman" w:hAnsi="Times New Roman" w:cs="Times New Roman"/>
          <w:sz w:val="24"/>
          <w:szCs w:val="24"/>
          <w:lang w:val="ru-RU"/>
        </w:rPr>
      </w:pPr>
    </w:p>
    <w:p w14:paraId="4DE5CDD3" w14:textId="041602BB" w:rsidR="00591FF8" w:rsidRDefault="00591FF8" w:rsidP="00C455D8">
      <w:pPr>
        <w:jc w:val="both"/>
        <w:rPr>
          <w:rFonts w:ascii="Times New Roman" w:hAnsi="Times New Roman" w:cs="Times New Roman"/>
          <w:sz w:val="24"/>
          <w:szCs w:val="24"/>
          <w:lang w:val="ru-RU"/>
        </w:rPr>
      </w:pPr>
    </w:p>
    <w:p w14:paraId="5B7362B3" w14:textId="6A00AB41" w:rsidR="00591FF8" w:rsidRPr="00591FF8" w:rsidRDefault="00591FF8" w:rsidP="00591FF8">
      <w:pPr>
        <w:jc w:val="center"/>
        <w:rPr>
          <w:rFonts w:ascii="Times New Roman" w:hAnsi="Times New Roman" w:cs="Times New Roman"/>
          <w:b/>
          <w:bCs/>
          <w:sz w:val="24"/>
          <w:szCs w:val="24"/>
          <w:lang w:val="ru-RU"/>
        </w:rPr>
      </w:pPr>
      <w:r w:rsidRPr="00591FF8">
        <w:rPr>
          <w:rFonts w:ascii="Times New Roman" w:hAnsi="Times New Roman" w:cs="Times New Roman"/>
          <w:b/>
          <w:bCs/>
          <w:sz w:val="24"/>
          <w:szCs w:val="24"/>
          <w:lang w:val="ru-RU"/>
        </w:rPr>
        <w:lastRenderedPageBreak/>
        <w:t>Сведения об оппоненте</w:t>
      </w:r>
    </w:p>
    <w:p w14:paraId="53AF80C1" w14:textId="77777777" w:rsidR="0054343C" w:rsidRPr="0054343C" w:rsidRDefault="0054343C" w:rsidP="0054343C">
      <w:pPr>
        <w:jc w:val="both"/>
        <w:rPr>
          <w:rFonts w:ascii="Times New Roman" w:hAnsi="Times New Roman" w:cs="Times New Roman"/>
          <w:sz w:val="24"/>
          <w:szCs w:val="24"/>
          <w:lang w:val="ru-RU"/>
        </w:rPr>
      </w:pPr>
      <w:r w:rsidRPr="0054343C">
        <w:rPr>
          <w:rFonts w:ascii="Times New Roman" w:hAnsi="Times New Roman" w:cs="Times New Roman"/>
          <w:sz w:val="24"/>
          <w:szCs w:val="24"/>
          <w:lang w:val="ru-RU"/>
        </w:rPr>
        <w:t xml:space="preserve">Теряев Олег Валерианович, </w:t>
      </w:r>
    </w:p>
    <w:p w14:paraId="606FA4DB" w14:textId="0EEB4CB3" w:rsidR="0054343C" w:rsidRDefault="0054343C" w:rsidP="0054343C">
      <w:pPr>
        <w:jc w:val="both"/>
        <w:rPr>
          <w:rFonts w:ascii="Times New Roman" w:hAnsi="Times New Roman" w:cs="Times New Roman"/>
          <w:sz w:val="24"/>
          <w:szCs w:val="24"/>
          <w:lang w:val="ru-RU"/>
        </w:rPr>
      </w:pPr>
      <w:r w:rsidRPr="0054343C">
        <w:rPr>
          <w:rFonts w:ascii="Times New Roman" w:hAnsi="Times New Roman" w:cs="Times New Roman"/>
          <w:sz w:val="24"/>
          <w:szCs w:val="24"/>
          <w:lang w:val="ru-RU"/>
        </w:rPr>
        <w:t>доктор физ.-мат. наук по спец-</w:t>
      </w:r>
      <w:proofErr w:type="spellStart"/>
      <w:r w:rsidRPr="0054343C">
        <w:rPr>
          <w:rFonts w:ascii="Times New Roman" w:hAnsi="Times New Roman" w:cs="Times New Roman"/>
          <w:sz w:val="24"/>
          <w:szCs w:val="24"/>
          <w:lang w:val="ru-RU"/>
        </w:rPr>
        <w:t>ти</w:t>
      </w:r>
      <w:proofErr w:type="spellEnd"/>
      <w:r w:rsidRPr="0054343C">
        <w:rPr>
          <w:rFonts w:ascii="Times New Roman" w:hAnsi="Times New Roman" w:cs="Times New Roman"/>
          <w:sz w:val="24"/>
          <w:szCs w:val="24"/>
          <w:lang w:val="ru-RU"/>
        </w:rPr>
        <w:t xml:space="preserve"> 01.04.02 – «Теоретическая физика»,</w:t>
      </w:r>
    </w:p>
    <w:p w14:paraId="52E66074" w14:textId="77087D68" w:rsidR="00591FF8" w:rsidRDefault="00591FF8" w:rsidP="00591FF8">
      <w:pPr>
        <w:jc w:val="both"/>
        <w:rPr>
          <w:rFonts w:ascii="Times New Roman" w:hAnsi="Times New Roman" w:cs="Times New Roman"/>
          <w:sz w:val="24"/>
          <w:szCs w:val="24"/>
          <w:lang w:val="ru-RU"/>
        </w:rPr>
      </w:pPr>
      <w:r w:rsidRPr="00591FF8">
        <w:rPr>
          <w:rFonts w:ascii="Times New Roman" w:hAnsi="Times New Roman" w:cs="Times New Roman"/>
          <w:sz w:val="24"/>
          <w:szCs w:val="24"/>
          <w:lang w:val="ru-RU"/>
        </w:rPr>
        <w:t>Список основных публикаций по теме рецензируемой диссертации в рецензируемых</w:t>
      </w:r>
      <w:r>
        <w:rPr>
          <w:rFonts w:ascii="Times New Roman" w:hAnsi="Times New Roman" w:cs="Times New Roman"/>
          <w:sz w:val="24"/>
          <w:szCs w:val="24"/>
          <w:lang w:val="ru-RU"/>
        </w:rPr>
        <w:t xml:space="preserve"> </w:t>
      </w:r>
      <w:r w:rsidRPr="00591FF8">
        <w:rPr>
          <w:rFonts w:ascii="Times New Roman" w:hAnsi="Times New Roman" w:cs="Times New Roman"/>
          <w:sz w:val="24"/>
          <w:szCs w:val="24"/>
          <w:lang w:val="ru-RU"/>
        </w:rPr>
        <w:t>научных изданиях за последние 5 лет:</w:t>
      </w:r>
    </w:p>
    <w:p w14:paraId="67F031EA" w14:textId="61891B82" w:rsidR="00591FF8"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1. A.J. </w:t>
      </w:r>
      <w:proofErr w:type="spellStart"/>
      <w:r w:rsidRPr="004C687F">
        <w:rPr>
          <w:rFonts w:ascii="Times New Roman" w:hAnsi="Times New Roman" w:cs="Times New Roman"/>
          <w:sz w:val="24"/>
          <w:szCs w:val="24"/>
        </w:rPr>
        <w:t>Silenko</w:t>
      </w:r>
      <w:proofErr w:type="spellEnd"/>
      <w:r w:rsidRPr="004C687F">
        <w:rPr>
          <w:rFonts w:ascii="Times New Roman" w:hAnsi="Times New Roman" w:cs="Times New Roman"/>
          <w:sz w:val="24"/>
          <w:szCs w:val="24"/>
        </w:rPr>
        <w:t xml:space="preserve">, O. V.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xml:space="preserve">. Siberian Snake-Like </w:t>
      </w:r>
      <w:proofErr w:type="spellStart"/>
      <w:r w:rsidRPr="004C687F">
        <w:rPr>
          <w:rFonts w:ascii="Times New Roman" w:hAnsi="Times New Roman" w:cs="Times New Roman"/>
          <w:sz w:val="24"/>
          <w:szCs w:val="24"/>
        </w:rPr>
        <w:t>Behavior</w:t>
      </w:r>
      <w:proofErr w:type="spellEnd"/>
      <w:r w:rsidRPr="004C687F">
        <w:rPr>
          <w:rFonts w:ascii="Times New Roman" w:hAnsi="Times New Roman" w:cs="Times New Roman"/>
          <w:sz w:val="24"/>
          <w:szCs w:val="24"/>
        </w:rPr>
        <w:t xml:space="preserve"> for an Orbital Polarization of a Beam of Twisted (Vortex) Electrons. Physics of Elementary Particles and Atomic Nuclei, Letters, ISSN:1814-5957, eISSN:1814-5973, </w:t>
      </w:r>
      <w:proofErr w:type="spellStart"/>
      <w:proofErr w:type="gramStart"/>
      <w:r w:rsidRPr="004C687F">
        <w:rPr>
          <w:rFonts w:ascii="Times New Roman" w:hAnsi="Times New Roman" w:cs="Times New Roman"/>
          <w:sz w:val="24"/>
          <w:szCs w:val="24"/>
        </w:rPr>
        <w:t>Изд:JINR</w:t>
      </w:r>
      <w:proofErr w:type="spellEnd"/>
      <w:proofErr w:type="gramEnd"/>
      <w:r w:rsidRPr="004C687F">
        <w:rPr>
          <w:rFonts w:ascii="Times New Roman" w:hAnsi="Times New Roman" w:cs="Times New Roman"/>
          <w:sz w:val="24"/>
          <w:szCs w:val="24"/>
        </w:rPr>
        <w:t>, Publishing Department, 2, 77–78, 2019.</w:t>
      </w:r>
    </w:p>
    <w:p w14:paraId="2813AA9C" w14:textId="34E7BCCB" w:rsidR="004C687F" w:rsidRDefault="004C687F" w:rsidP="004C687F">
      <w:pPr>
        <w:jc w:val="both"/>
        <w:rPr>
          <w:rFonts w:ascii="Times New Roman" w:hAnsi="Times New Roman" w:cs="Times New Roman"/>
          <w:sz w:val="24"/>
          <w:szCs w:val="24"/>
          <w:lang w:val="ru-RU"/>
        </w:rPr>
      </w:pPr>
      <w:r w:rsidRPr="004C687F">
        <w:rPr>
          <w:rFonts w:ascii="Times New Roman" w:hAnsi="Times New Roman" w:cs="Times New Roman"/>
          <w:sz w:val="24"/>
          <w:szCs w:val="24"/>
          <w:lang w:val="ru-RU"/>
        </w:rPr>
        <w:t xml:space="preserve">2. С. Н. </w:t>
      </w:r>
      <w:proofErr w:type="spellStart"/>
      <w:r w:rsidRPr="004C687F">
        <w:rPr>
          <w:rFonts w:ascii="Times New Roman" w:hAnsi="Times New Roman" w:cs="Times New Roman"/>
          <w:sz w:val="24"/>
          <w:szCs w:val="24"/>
          <w:lang w:val="ru-RU"/>
        </w:rPr>
        <w:t>Вергелес</w:t>
      </w:r>
      <w:proofErr w:type="spellEnd"/>
      <w:r w:rsidRPr="004C687F">
        <w:rPr>
          <w:rFonts w:ascii="Times New Roman" w:hAnsi="Times New Roman" w:cs="Times New Roman"/>
          <w:sz w:val="24"/>
          <w:szCs w:val="24"/>
          <w:lang w:val="ru-RU"/>
        </w:rPr>
        <w:t>, Н. Н. Николаев, Ю. Н. Обухов, А. Я. Силенко, О. В. Теряев. Эффекты</w:t>
      </w:r>
      <w:r>
        <w:rPr>
          <w:rFonts w:ascii="Times New Roman" w:hAnsi="Times New Roman" w:cs="Times New Roman"/>
          <w:sz w:val="24"/>
          <w:szCs w:val="24"/>
          <w:lang w:val="ru-RU"/>
        </w:rPr>
        <w:t xml:space="preserve"> </w:t>
      </w:r>
      <w:r w:rsidRPr="004C687F">
        <w:rPr>
          <w:rFonts w:ascii="Times New Roman" w:hAnsi="Times New Roman" w:cs="Times New Roman"/>
          <w:sz w:val="24"/>
          <w:szCs w:val="24"/>
          <w:lang w:val="ru-RU"/>
        </w:rPr>
        <w:t>общей теории относительности в прецизионных спиновых экспериментах по</w:t>
      </w:r>
      <w:r>
        <w:rPr>
          <w:rFonts w:ascii="Times New Roman" w:hAnsi="Times New Roman" w:cs="Times New Roman"/>
          <w:sz w:val="24"/>
          <w:szCs w:val="24"/>
          <w:lang w:val="ru-RU"/>
        </w:rPr>
        <w:t xml:space="preserve"> </w:t>
      </w:r>
      <w:r w:rsidRPr="004C687F">
        <w:rPr>
          <w:rFonts w:ascii="Times New Roman" w:hAnsi="Times New Roman" w:cs="Times New Roman"/>
          <w:sz w:val="24"/>
          <w:szCs w:val="24"/>
          <w:lang w:val="ru-RU"/>
        </w:rPr>
        <w:t xml:space="preserve">проверке фундаментальных симметрий. Успехи физических наук, </w:t>
      </w:r>
      <w:r w:rsidRPr="004C687F">
        <w:rPr>
          <w:rFonts w:ascii="Times New Roman" w:hAnsi="Times New Roman" w:cs="Times New Roman"/>
          <w:sz w:val="24"/>
          <w:szCs w:val="24"/>
        </w:rPr>
        <w:t>ISSN</w:t>
      </w:r>
      <w:r w:rsidRPr="004C687F">
        <w:rPr>
          <w:rFonts w:ascii="Times New Roman" w:hAnsi="Times New Roman" w:cs="Times New Roman"/>
          <w:sz w:val="24"/>
          <w:szCs w:val="24"/>
          <w:lang w:val="ru-RU"/>
        </w:rPr>
        <w:t>:0042-1294,</w:t>
      </w:r>
      <w:r>
        <w:rPr>
          <w:rFonts w:ascii="Times New Roman" w:hAnsi="Times New Roman" w:cs="Times New Roman"/>
          <w:sz w:val="24"/>
          <w:szCs w:val="24"/>
          <w:lang w:val="ru-RU"/>
        </w:rPr>
        <w:t xml:space="preserve"> </w:t>
      </w:r>
      <w:proofErr w:type="spellStart"/>
      <w:r w:rsidRPr="004C687F">
        <w:rPr>
          <w:rFonts w:ascii="Times New Roman" w:hAnsi="Times New Roman" w:cs="Times New Roman"/>
          <w:sz w:val="24"/>
          <w:szCs w:val="24"/>
        </w:rPr>
        <w:t>eISSN</w:t>
      </w:r>
      <w:proofErr w:type="spellEnd"/>
      <w:r w:rsidRPr="004C687F">
        <w:rPr>
          <w:rFonts w:ascii="Times New Roman" w:hAnsi="Times New Roman" w:cs="Times New Roman"/>
          <w:sz w:val="24"/>
          <w:szCs w:val="24"/>
          <w:lang w:val="ru-RU"/>
        </w:rPr>
        <w:t xml:space="preserve">:1996-6652, </w:t>
      </w:r>
      <w:proofErr w:type="spellStart"/>
      <w:proofErr w:type="gramStart"/>
      <w:r w:rsidRPr="004C687F">
        <w:rPr>
          <w:rFonts w:ascii="Times New Roman" w:hAnsi="Times New Roman" w:cs="Times New Roman"/>
          <w:sz w:val="24"/>
          <w:szCs w:val="24"/>
          <w:lang w:val="ru-RU"/>
        </w:rPr>
        <w:t>Изд:Редакцией</w:t>
      </w:r>
      <w:proofErr w:type="spellEnd"/>
      <w:proofErr w:type="gramEnd"/>
      <w:r w:rsidRPr="004C687F">
        <w:rPr>
          <w:rFonts w:ascii="Times New Roman" w:hAnsi="Times New Roman" w:cs="Times New Roman"/>
          <w:sz w:val="24"/>
          <w:szCs w:val="24"/>
          <w:lang w:val="ru-RU"/>
        </w:rPr>
        <w:t xml:space="preserve"> журнала, 2, 113–154, 2023.</w:t>
      </w:r>
    </w:p>
    <w:p w14:paraId="495AF297" w14:textId="4A2DB6CE" w:rsidR="004C687F" w:rsidRDefault="004C687F" w:rsidP="004C687F">
      <w:pPr>
        <w:jc w:val="both"/>
        <w:rPr>
          <w:rFonts w:ascii="Times New Roman" w:hAnsi="Times New Roman" w:cs="Times New Roman"/>
          <w:sz w:val="24"/>
          <w:szCs w:val="24"/>
        </w:rPr>
      </w:pPr>
      <w:r w:rsidRPr="007B27FF">
        <w:rPr>
          <w:rFonts w:ascii="Times New Roman" w:hAnsi="Times New Roman" w:cs="Times New Roman"/>
          <w:sz w:val="24"/>
          <w:szCs w:val="24"/>
          <w:lang w:val="ru-RU"/>
        </w:rPr>
        <w:t xml:space="preserve">3. </w:t>
      </w:r>
      <w:r w:rsidRPr="004C687F">
        <w:rPr>
          <w:rFonts w:ascii="Times New Roman" w:hAnsi="Times New Roman" w:cs="Times New Roman"/>
          <w:sz w:val="24"/>
          <w:szCs w:val="24"/>
        </w:rPr>
        <w:t>V</w:t>
      </w:r>
      <w:r w:rsidRPr="007B27FF">
        <w:rPr>
          <w:rFonts w:ascii="Times New Roman" w:hAnsi="Times New Roman" w:cs="Times New Roman"/>
          <w:sz w:val="24"/>
          <w:szCs w:val="24"/>
          <w:lang w:val="ru-RU"/>
        </w:rPr>
        <w:t xml:space="preserve">. </w:t>
      </w:r>
      <w:proofErr w:type="spellStart"/>
      <w:r w:rsidRPr="004C687F">
        <w:rPr>
          <w:rFonts w:ascii="Times New Roman" w:hAnsi="Times New Roman" w:cs="Times New Roman"/>
          <w:sz w:val="24"/>
          <w:szCs w:val="24"/>
        </w:rPr>
        <w:t>Abgaryan</w:t>
      </w:r>
      <w:proofErr w:type="spellEnd"/>
      <w:r w:rsidRPr="007B27FF">
        <w:rPr>
          <w:rFonts w:ascii="Times New Roman" w:hAnsi="Times New Roman" w:cs="Times New Roman"/>
          <w:sz w:val="24"/>
          <w:szCs w:val="24"/>
          <w:lang w:val="ru-RU"/>
        </w:rPr>
        <w:t xml:space="preserve"> </w:t>
      </w:r>
      <w:r w:rsidRPr="004C687F">
        <w:rPr>
          <w:rFonts w:ascii="Times New Roman" w:hAnsi="Times New Roman" w:cs="Times New Roman"/>
          <w:sz w:val="24"/>
          <w:szCs w:val="24"/>
        </w:rPr>
        <w:t>et</w:t>
      </w:r>
      <w:r w:rsidRPr="007B27FF">
        <w:rPr>
          <w:rFonts w:ascii="Times New Roman" w:hAnsi="Times New Roman" w:cs="Times New Roman"/>
          <w:sz w:val="24"/>
          <w:szCs w:val="24"/>
          <w:lang w:val="ru-RU"/>
        </w:rPr>
        <w:t xml:space="preserve"> </w:t>
      </w:r>
      <w:r w:rsidRPr="004C687F">
        <w:rPr>
          <w:rFonts w:ascii="Times New Roman" w:hAnsi="Times New Roman" w:cs="Times New Roman"/>
          <w:sz w:val="24"/>
          <w:szCs w:val="24"/>
        </w:rPr>
        <w:t>al</w:t>
      </w:r>
      <w:r w:rsidRPr="007B27FF">
        <w:rPr>
          <w:rFonts w:ascii="Times New Roman" w:hAnsi="Times New Roman" w:cs="Times New Roman"/>
          <w:sz w:val="24"/>
          <w:szCs w:val="24"/>
          <w:lang w:val="ru-RU"/>
        </w:rPr>
        <w:t xml:space="preserve">., </w:t>
      </w:r>
      <w:r w:rsidRPr="004C687F">
        <w:rPr>
          <w:rFonts w:ascii="Times New Roman" w:hAnsi="Times New Roman" w:cs="Times New Roman"/>
          <w:sz w:val="24"/>
          <w:szCs w:val="24"/>
        </w:rPr>
        <w:t>MPD</w:t>
      </w:r>
      <w:r w:rsidRPr="007B27FF">
        <w:rPr>
          <w:rFonts w:ascii="Times New Roman" w:hAnsi="Times New Roman" w:cs="Times New Roman"/>
          <w:sz w:val="24"/>
          <w:szCs w:val="24"/>
          <w:lang w:val="ru-RU"/>
        </w:rPr>
        <w:t xml:space="preserve"> </w:t>
      </w:r>
      <w:r w:rsidRPr="004C687F">
        <w:rPr>
          <w:rFonts w:ascii="Times New Roman" w:hAnsi="Times New Roman" w:cs="Times New Roman"/>
          <w:sz w:val="24"/>
          <w:szCs w:val="24"/>
        </w:rPr>
        <w:t>Collaboration</w:t>
      </w:r>
      <w:r w:rsidRPr="007B27FF">
        <w:rPr>
          <w:rFonts w:ascii="Times New Roman" w:hAnsi="Times New Roman" w:cs="Times New Roman"/>
          <w:sz w:val="24"/>
          <w:szCs w:val="24"/>
          <w:lang w:val="ru-RU"/>
        </w:rPr>
        <w:t xml:space="preserve">. </w:t>
      </w:r>
      <w:r w:rsidRPr="004C687F">
        <w:rPr>
          <w:rFonts w:ascii="Times New Roman" w:hAnsi="Times New Roman" w:cs="Times New Roman"/>
          <w:sz w:val="24"/>
          <w:szCs w:val="24"/>
        </w:rPr>
        <w:t xml:space="preserve">Status and initial physics performance studies of the MPD experiment at NICA. </w:t>
      </w:r>
      <w:proofErr w:type="spellStart"/>
      <w:r w:rsidRPr="004C687F">
        <w:rPr>
          <w:rFonts w:ascii="Times New Roman" w:hAnsi="Times New Roman" w:cs="Times New Roman"/>
          <w:sz w:val="24"/>
          <w:szCs w:val="24"/>
        </w:rPr>
        <w:t>Eur.Phys.J</w:t>
      </w:r>
      <w:proofErr w:type="spellEnd"/>
      <w:r w:rsidRPr="004C687F">
        <w:rPr>
          <w:rFonts w:ascii="Times New Roman" w:hAnsi="Times New Roman" w:cs="Times New Roman"/>
          <w:sz w:val="24"/>
          <w:szCs w:val="24"/>
        </w:rPr>
        <w:t>. A, 58, 140-189, 2022.</w:t>
      </w:r>
    </w:p>
    <w:p w14:paraId="169B5C02" w14:textId="144AA534" w:rsidR="004C687F"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4. V.I. </w:t>
      </w:r>
      <w:proofErr w:type="spellStart"/>
      <w:r w:rsidRPr="004C687F">
        <w:rPr>
          <w:rFonts w:ascii="Times New Roman" w:hAnsi="Times New Roman" w:cs="Times New Roman"/>
          <w:sz w:val="24"/>
          <w:szCs w:val="24"/>
        </w:rPr>
        <w:t>Zakharov</w:t>
      </w:r>
      <w:proofErr w:type="spellEnd"/>
      <w:r w:rsidRPr="004C687F">
        <w:rPr>
          <w:rFonts w:ascii="Times New Roman" w:hAnsi="Times New Roman" w:cs="Times New Roman"/>
          <w:sz w:val="24"/>
          <w:szCs w:val="24"/>
        </w:rPr>
        <w:t xml:space="preserve">, </w:t>
      </w:r>
      <w:proofErr w:type="spellStart"/>
      <w:r w:rsidRPr="004C687F">
        <w:rPr>
          <w:rFonts w:ascii="Times New Roman" w:hAnsi="Times New Roman" w:cs="Times New Roman"/>
          <w:sz w:val="24"/>
          <w:szCs w:val="24"/>
        </w:rPr>
        <w:t>G.Yu</w:t>
      </w:r>
      <w:proofErr w:type="spellEnd"/>
      <w:r w:rsidRPr="004C687F">
        <w:rPr>
          <w:rFonts w:ascii="Times New Roman" w:hAnsi="Times New Roman" w:cs="Times New Roman"/>
          <w:sz w:val="24"/>
          <w:szCs w:val="24"/>
        </w:rPr>
        <w:t xml:space="preserve">. Prokhorov, O.V.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xml:space="preserve">. Polarization of Elementary Particles in Heavy-Ion Collisions as a Manifestation of Quantum Field Theory Anomalies. Physics of Particles and Nuclei, ISSN:1063-7796, </w:t>
      </w:r>
      <w:proofErr w:type="spellStart"/>
      <w:proofErr w:type="gramStart"/>
      <w:r w:rsidRPr="004C687F">
        <w:rPr>
          <w:rFonts w:ascii="Times New Roman" w:hAnsi="Times New Roman" w:cs="Times New Roman"/>
          <w:sz w:val="24"/>
          <w:szCs w:val="24"/>
        </w:rPr>
        <w:t>Изд:Pleiades</w:t>
      </w:r>
      <w:proofErr w:type="spellEnd"/>
      <w:proofErr w:type="gramEnd"/>
      <w:r w:rsidRPr="004C687F">
        <w:rPr>
          <w:rFonts w:ascii="Times New Roman" w:hAnsi="Times New Roman" w:cs="Times New Roman"/>
          <w:sz w:val="24"/>
          <w:szCs w:val="24"/>
        </w:rPr>
        <w:t xml:space="preserve"> Publishing Ltd., 522–528, 2021.</w:t>
      </w:r>
    </w:p>
    <w:p w14:paraId="41A56CDF" w14:textId="2356A7AF" w:rsidR="004C687F"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5. </w:t>
      </w:r>
      <w:proofErr w:type="spellStart"/>
      <w:r w:rsidRPr="004C687F">
        <w:rPr>
          <w:rFonts w:ascii="Times New Roman" w:hAnsi="Times New Roman" w:cs="Times New Roman"/>
          <w:sz w:val="24"/>
          <w:szCs w:val="24"/>
        </w:rPr>
        <w:t>Zinchenko</w:t>
      </w:r>
      <w:proofErr w:type="spellEnd"/>
      <w:r w:rsidRPr="004C687F">
        <w:rPr>
          <w:rFonts w:ascii="Times New Roman" w:hAnsi="Times New Roman" w:cs="Times New Roman"/>
          <w:sz w:val="24"/>
          <w:szCs w:val="24"/>
        </w:rPr>
        <w:t xml:space="preserve"> A.,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xml:space="preserve"> O.V., </w:t>
      </w:r>
      <w:proofErr w:type="spellStart"/>
      <w:r w:rsidRPr="004C687F">
        <w:rPr>
          <w:rFonts w:ascii="Times New Roman" w:hAnsi="Times New Roman" w:cs="Times New Roman"/>
          <w:sz w:val="24"/>
          <w:szCs w:val="24"/>
        </w:rPr>
        <w:t>Baznat</w:t>
      </w:r>
      <w:proofErr w:type="spellEnd"/>
      <w:r w:rsidRPr="004C687F">
        <w:rPr>
          <w:rFonts w:ascii="Times New Roman" w:hAnsi="Times New Roman" w:cs="Times New Roman"/>
          <w:sz w:val="24"/>
          <w:szCs w:val="24"/>
        </w:rPr>
        <w:t xml:space="preserve"> M., Sorin </w:t>
      </w:r>
      <w:proofErr w:type="gramStart"/>
      <w:r w:rsidRPr="004C687F">
        <w:rPr>
          <w:rFonts w:ascii="Times New Roman" w:hAnsi="Times New Roman" w:cs="Times New Roman"/>
          <w:sz w:val="24"/>
          <w:szCs w:val="24"/>
        </w:rPr>
        <w:t>A.S..</w:t>
      </w:r>
      <w:proofErr w:type="gramEnd"/>
      <w:r w:rsidRPr="004C687F">
        <w:rPr>
          <w:rFonts w:ascii="Times New Roman" w:hAnsi="Times New Roman" w:cs="Times New Roman"/>
          <w:sz w:val="24"/>
          <w:szCs w:val="24"/>
        </w:rPr>
        <w:t xml:space="preserve"> Polarization of Lambda-hyperons, vorticity and helicity structure in heavy-ion collisions. </w:t>
      </w:r>
      <w:proofErr w:type="spellStart"/>
      <w:r w:rsidRPr="004C687F">
        <w:rPr>
          <w:rFonts w:ascii="Times New Roman" w:hAnsi="Times New Roman" w:cs="Times New Roman"/>
          <w:sz w:val="24"/>
          <w:szCs w:val="24"/>
        </w:rPr>
        <w:t>PoS</w:t>
      </w:r>
      <w:proofErr w:type="spellEnd"/>
      <w:r w:rsidRPr="004C687F">
        <w:rPr>
          <w:rFonts w:ascii="Times New Roman" w:hAnsi="Times New Roman" w:cs="Times New Roman"/>
          <w:sz w:val="24"/>
          <w:szCs w:val="24"/>
        </w:rPr>
        <w:t xml:space="preserve"> EPS-HEP, 308-314, 2022.</w:t>
      </w:r>
    </w:p>
    <w:p w14:paraId="4285E330" w14:textId="11393673" w:rsidR="004C687F"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6. </w:t>
      </w:r>
      <w:proofErr w:type="spellStart"/>
      <w:r w:rsidRPr="004C687F">
        <w:rPr>
          <w:rFonts w:ascii="Times New Roman" w:hAnsi="Times New Roman" w:cs="Times New Roman"/>
          <w:sz w:val="24"/>
          <w:szCs w:val="24"/>
        </w:rPr>
        <w:t>G.Yu</w:t>
      </w:r>
      <w:proofErr w:type="spellEnd"/>
      <w:r w:rsidRPr="004C687F">
        <w:rPr>
          <w:rFonts w:ascii="Times New Roman" w:hAnsi="Times New Roman" w:cs="Times New Roman"/>
          <w:sz w:val="24"/>
          <w:szCs w:val="24"/>
        </w:rPr>
        <w:t xml:space="preserve">. Prokhorov, O.V.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xml:space="preserve">, V.I. </w:t>
      </w:r>
      <w:proofErr w:type="spellStart"/>
      <w:r w:rsidRPr="004C687F">
        <w:rPr>
          <w:rFonts w:ascii="Times New Roman" w:hAnsi="Times New Roman" w:cs="Times New Roman"/>
          <w:sz w:val="24"/>
          <w:szCs w:val="24"/>
        </w:rPr>
        <w:t>Zakharov</w:t>
      </w:r>
      <w:proofErr w:type="spellEnd"/>
      <w:r w:rsidRPr="004C687F">
        <w:rPr>
          <w:rFonts w:ascii="Times New Roman" w:hAnsi="Times New Roman" w:cs="Times New Roman"/>
          <w:sz w:val="24"/>
          <w:szCs w:val="24"/>
        </w:rPr>
        <w:t xml:space="preserve">. Gravitational chiral anomaly for spin 3/2 field interacting with spin 1/2 field. Physical Review D, </w:t>
      </w:r>
      <w:proofErr w:type="spellStart"/>
      <w:proofErr w:type="gramStart"/>
      <w:r w:rsidRPr="004C687F">
        <w:rPr>
          <w:rFonts w:ascii="Times New Roman" w:hAnsi="Times New Roman" w:cs="Times New Roman"/>
          <w:sz w:val="24"/>
          <w:szCs w:val="24"/>
        </w:rPr>
        <w:t>Изд:APS</w:t>
      </w:r>
      <w:proofErr w:type="spellEnd"/>
      <w:proofErr w:type="gramEnd"/>
      <w:r w:rsidRPr="004C687F">
        <w:rPr>
          <w:rFonts w:ascii="Times New Roman" w:hAnsi="Times New Roman" w:cs="Times New Roman"/>
          <w:sz w:val="24"/>
          <w:szCs w:val="24"/>
        </w:rPr>
        <w:t>, 2, 025022, 2022.</w:t>
      </w:r>
    </w:p>
    <w:p w14:paraId="239369E2" w14:textId="737EC52E" w:rsidR="004C687F"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7. O.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Studies of hadronic and heavy ion polarisation at NICA. Nuclear and Particle</w:t>
      </w:r>
      <w:r w:rsidRPr="004C4241">
        <w:rPr>
          <w:rFonts w:ascii="Times New Roman" w:hAnsi="Times New Roman" w:cs="Times New Roman"/>
          <w:sz w:val="24"/>
          <w:szCs w:val="24"/>
        </w:rPr>
        <w:t xml:space="preserve"> </w:t>
      </w:r>
      <w:r w:rsidRPr="004C687F">
        <w:rPr>
          <w:rFonts w:ascii="Times New Roman" w:hAnsi="Times New Roman" w:cs="Times New Roman"/>
          <w:sz w:val="24"/>
          <w:szCs w:val="24"/>
        </w:rPr>
        <w:t>Physics Proceedings, Vol. 318–323, November 2022, p. 27-31.</w:t>
      </w:r>
    </w:p>
    <w:p w14:paraId="4C2CEEAD" w14:textId="22D74AD0" w:rsidR="004C687F"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8. E. </w:t>
      </w:r>
      <w:proofErr w:type="spellStart"/>
      <w:r w:rsidRPr="004C687F">
        <w:rPr>
          <w:rFonts w:ascii="Times New Roman" w:hAnsi="Times New Roman" w:cs="Times New Roman"/>
          <w:sz w:val="24"/>
          <w:szCs w:val="24"/>
        </w:rPr>
        <w:t>Nazarova</w:t>
      </w:r>
      <w:proofErr w:type="spellEnd"/>
      <w:r w:rsidRPr="004C687F">
        <w:rPr>
          <w:rFonts w:ascii="Times New Roman" w:hAnsi="Times New Roman" w:cs="Times New Roman"/>
          <w:sz w:val="24"/>
          <w:szCs w:val="24"/>
        </w:rPr>
        <w:t xml:space="preserve">, R. </w:t>
      </w:r>
      <w:proofErr w:type="spellStart"/>
      <w:r w:rsidRPr="004C687F">
        <w:rPr>
          <w:rFonts w:ascii="Times New Roman" w:hAnsi="Times New Roman" w:cs="Times New Roman"/>
          <w:sz w:val="24"/>
          <w:szCs w:val="24"/>
        </w:rPr>
        <w:t>Akhat</w:t>
      </w:r>
      <w:proofErr w:type="spellEnd"/>
      <w:r w:rsidRPr="004C687F">
        <w:rPr>
          <w:rFonts w:ascii="Times New Roman" w:hAnsi="Times New Roman" w:cs="Times New Roman"/>
          <w:sz w:val="24"/>
          <w:szCs w:val="24"/>
        </w:rPr>
        <w:t xml:space="preserve">, M. </w:t>
      </w:r>
      <w:proofErr w:type="spellStart"/>
      <w:r w:rsidRPr="004C687F">
        <w:rPr>
          <w:rFonts w:ascii="Times New Roman" w:hAnsi="Times New Roman" w:cs="Times New Roman"/>
          <w:sz w:val="24"/>
          <w:szCs w:val="24"/>
        </w:rPr>
        <w:t>Baznat</w:t>
      </w:r>
      <w:proofErr w:type="spellEnd"/>
      <w:r w:rsidRPr="004C687F">
        <w:rPr>
          <w:rFonts w:ascii="Times New Roman" w:hAnsi="Times New Roman" w:cs="Times New Roman"/>
          <w:sz w:val="24"/>
          <w:szCs w:val="24"/>
        </w:rPr>
        <w:t xml:space="preserve">, O.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xml:space="preserve">, A. </w:t>
      </w:r>
      <w:proofErr w:type="spellStart"/>
      <w:r w:rsidRPr="004C687F">
        <w:rPr>
          <w:rFonts w:ascii="Times New Roman" w:hAnsi="Times New Roman" w:cs="Times New Roman"/>
          <w:sz w:val="24"/>
          <w:szCs w:val="24"/>
        </w:rPr>
        <w:t>Zinchenko</w:t>
      </w:r>
      <w:proofErr w:type="spellEnd"/>
      <w:r w:rsidRPr="004C687F">
        <w:rPr>
          <w:rFonts w:ascii="Times New Roman" w:hAnsi="Times New Roman" w:cs="Times New Roman"/>
          <w:sz w:val="24"/>
          <w:szCs w:val="24"/>
        </w:rPr>
        <w:t xml:space="preserve">. Monte Carlo Study of Lambda Polarization at MPD. </w:t>
      </w:r>
      <w:proofErr w:type="spellStart"/>
      <w:proofErr w:type="gramStart"/>
      <w:r w:rsidRPr="004C687F">
        <w:rPr>
          <w:rFonts w:ascii="Times New Roman" w:hAnsi="Times New Roman" w:cs="Times New Roman"/>
          <w:sz w:val="24"/>
          <w:szCs w:val="24"/>
        </w:rPr>
        <w:t>Phys.Part.Nucl.Lett</w:t>
      </w:r>
      <w:proofErr w:type="spellEnd"/>
      <w:proofErr w:type="gramEnd"/>
      <w:r w:rsidRPr="004C687F">
        <w:rPr>
          <w:rFonts w:ascii="Times New Roman" w:hAnsi="Times New Roman" w:cs="Times New Roman"/>
          <w:sz w:val="24"/>
          <w:szCs w:val="24"/>
        </w:rPr>
        <w:t>., 4, 429-438, 2021.</w:t>
      </w:r>
    </w:p>
    <w:p w14:paraId="070F3191" w14:textId="034725D4" w:rsidR="004C687F"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9. G. Prokhorov, O.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xml:space="preserve">, V. </w:t>
      </w:r>
      <w:proofErr w:type="spellStart"/>
      <w:r w:rsidRPr="004C687F">
        <w:rPr>
          <w:rFonts w:ascii="Times New Roman" w:hAnsi="Times New Roman" w:cs="Times New Roman"/>
          <w:sz w:val="24"/>
          <w:szCs w:val="24"/>
        </w:rPr>
        <w:t>Zakharov</w:t>
      </w:r>
      <w:proofErr w:type="spellEnd"/>
      <w:r w:rsidRPr="004C687F">
        <w:rPr>
          <w:rFonts w:ascii="Times New Roman" w:hAnsi="Times New Roman" w:cs="Times New Roman"/>
          <w:sz w:val="24"/>
          <w:szCs w:val="24"/>
        </w:rPr>
        <w:t>. Polarization in HIC: comparison of methods. EPJ</w:t>
      </w:r>
      <w:r w:rsidRPr="007B27FF">
        <w:rPr>
          <w:rFonts w:ascii="Times New Roman" w:hAnsi="Times New Roman" w:cs="Times New Roman"/>
          <w:sz w:val="24"/>
          <w:szCs w:val="24"/>
        </w:rPr>
        <w:t xml:space="preserve"> </w:t>
      </w:r>
      <w:r w:rsidRPr="004C687F">
        <w:rPr>
          <w:rFonts w:ascii="Times New Roman" w:hAnsi="Times New Roman" w:cs="Times New Roman"/>
          <w:sz w:val="24"/>
          <w:szCs w:val="24"/>
        </w:rPr>
        <w:t>Web Conf., 204 (2019) 05003.</w:t>
      </w:r>
    </w:p>
    <w:p w14:paraId="3D47840A" w14:textId="4A5DE043" w:rsidR="004C687F" w:rsidRPr="004C687F" w:rsidRDefault="004C687F" w:rsidP="004C687F">
      <w:pPr>
        <w:jc w:val="both"/>
        <w:rPr>
          <w:rFonts w:ascii="Times New Roman" w:hAnsi="Times New Roman" w:cs="Times New Roman"/>
          <w:sz w:val="24"/>
          <w:szCs w:val="24"/>
        </w:rPr>
      </w:pPr>
      <w:r w:rsidRPr="004C687F">
        <w:rPr>
          <w:rFonts w:ascii="Times New Roman" w:hAnsi="Times New Roman" w:cs="Times New Roman"/>
          <w:sz w:val="24"/>
          <w:szCs w:val="24"/>
        </w:rPr>
        <w:t xml:space="preserve">10.Yu.N. </w:t>
      </w:r>
      <w:proofErr w:type="spellStart"/>
      <w:r w:rsidRPr="004C687F">
        <w:rPr>
          <w:rFonts w:ascii="Times New Roman" w:hAnsi="Times New Roman" w:cs="Times New Roman"/>
          <w:sz w:val="24"/>
          <w:szCs w:val="24"/>
        </w:rPr>
        <w:t>Obukhov</w:t>
      </w:r>
      <w:proofErr w:type="spellEnd"/>
      <w:r w:rsidRPr="004C687F">
        <w:rPr>
          <w:rFonts w:ascii="Times New Roman" w:hAnsi="Times New Roman" w:cs="Times New Roman"/>
          <w:sz w:val="24"/>
          <w:szCs w:val="24"/>
        </w:rPr>
        <w:t xml:space="preserve">, A.J. </w:t>
      </w:r>
      <w:proofErr w:type="spellStart"/>
      <w:r w:rsidRPr="004C687F">
        <w:rPr>
          <w:rFonts w:ascii="Times New Roman" w:hAnsi="Times New Roman" w:cs="Times New Roman"/>
          <w:sz w:val="24"/>
          <w:szCs w:val="24"/>
        </w:rPr>
        <w:t>Silenko</w:t>
      </w:r>
      <w:proofErr w:type="spellEnd"/>
      <w:r w:rsidRPr="004C687F">
        <w:rPr>
          <w:rFonts w:ascii="Times New Roman" w:hAnsi="Times New Roman" w:cs="Times New Roman"/>
          <w:sz w:val="24"/>
          <w:szCs w:val="24"/>
        </w:rPr>
        <w:t xml:space="preserve">, and O.V. </w:t>
      </w:r>
      <w:proofErr w:type="spellStart"/>
      <w:r w:rsidRPr="004C687F">
        <w:rPr>
          <w:rFonts w:ascii="Times New Roman" w:hAnsi="Times New Roman" w:cs="Times New Roman"/>
          <w:sz w:val="24"/>
          <w:szCs w:val="24"/>
        </w:rPr>
        <w:t>Teryaev</w:t>
      </w:r>
      <w:proofErr w:type="spellEnd"/>
      <w:r w:rsidRPr="004C687F">
        <w:rPr>
          <w:rFonts w:ascii="Times New Roman" w:hAnsi="Times New Roman" w:cs="Times New Roman"/>
          <w:sz w:val="24"/>
          <w:szCs w:val="24"/>
        </w:rPr>
        <w:t>. Quantum spin dynamics in external classical fields. EPJ Web of Conferences, 10007-1– 10007-7, 2019.</w:t>
      </w:r>
    </w:p>
    <w:p w14:paraId="04B5B19F" w14:textId="77777777" w:rsidR="004C687F" w:rsidRPr="004C687F" w:rsidRDefault="004C687F" w:rsidP="004C687F">
      <w:pPr>
        <w:jc w:val="both"/>
        <w:rPr>
          <w:rFonts w:ascii="Times New Roman" w:hAnsi="Times New Roman" w:cs="Times New Roman"/>
          <w:sz w:val="24"/>
          <w:szCs w:val="24"/>
        </w:rPr>
      </w:pPr>
    </w:p>
    <w:sectPr w:rsidR="004C687F" w:rsidRPr="004C687F">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4A494" w14:textId="77777777" w:rsidR="00F5603E" w:rsidRDefault="00F5603E" w:rsidP="00730818">
      <w:pPr>
        <w:spacing w:after="0" w:line="240" w:lineRule="auto"/>
      </w:pPr>
      <w:r>
        <w:separator/>
      </w:r>
    </w:p>
  </w:endnote>
  <w:endnote w:type="continuationSeparator" w:id="0">
    <w:p w14:paraId="5F795B07" w14:textId="77777777" w:rsidR="00F5603E" w:rsidRDefault="00F5603E" w:rsidP="00730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150564"/>
      <w:docPartObj>
        <w:docPartGallery w:val="Page Numbers (Bottom of Page)"/>
        <w:docPartUnique/>
      </w:docPartObj>
    </w:sdtPr>
    <w:sdtEndPr/>
    <w:sdtContent>
      <w:p w14:paraId="20EDE724" w14:textId="7BB920CB" w:rsidR="00730818" w:rsidRDefault="00730818">
        <w:pPr>
          <w:pStyle w:val="a8"/>
          <w:jc w:val="right"/>
        </w:pPr>
        <w:r>
          <w:fldChar w:fldCharType="begin"/>
        </w:r>
        <w:r>
          <w:instrText>PAGE   \* MERGEFORMAT</w:instrText>
        </w:r>
        <w:r>
          <w:fldChar w:fldCharType="separate"/>
        </w:r>
        <w:r>
          <w:rPr>
            <w:lang w:val="ru-RU"/>
          </w:rPr>
          <w:t>2</w:t>
        </w:r>
        <w:r>
          <w:fldChar w:fldCharType="end"/>
        </w:r>
      </w:p>
    </w:sdtContent>
  </w:sdt>
  <w:p w14:paraId="62A86C48" w14:textId="77777777" w:rsidR="00730818" w:rsidRDefault="0073081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759F1" w14:textId="77777777" w:rsidR="00F5603E" w:rsidRDefault="00F5603E" w:rsidP="00730818">
      <w:pPr>
        <w:spacing w:after="0" w:line="240" w:lineRule="auto"/>
      </w:pPr>
      <w:r>
        <w:separator/>
      </w:r>
    </w:p>
  </w:footnote>
  <w:footnote w:type="continuationSeparator" w:id="0">
    <w:p w14:paraId="0136B3E5" w14:textId="77777777" w:rsidR="00F5603E" w:rsidRDefault="00F5603E" w:rsidP="007308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21"/>
    <w:rsid w:val="0000461D"/>
    <w:rsid w:val="00012736"/>
    <w:rsid w:val="00096197"/>
    <w:rsid w:val="000B24D9"/>
    <w:rsid w:val="000F771B"/>
    <w:rsid w:val="00105DF1"/>
    <w:rsid w:val="00150CA3"/>
    <w:rsid w:val="001A6C2F"/>
    <w:rsid w:val="001C606D"/>
    <w:rsid w:val="001E51C1"/>
    <w:rsid w:val="001F063C"/>
    <w:rsid w:val="00221870"/>
    <w:rsid w:val="002D019E"/>
    <w:rsid w:val="00311E19"/>
    <w:rsid w:val="00357106"/>
    <w:rsid w:val="00373FCA"/>
    <w:rsid w:val="003905A4"/>
    <w:rsid w:val="003C2EF1"/>
    <w:rsid w:val="003E4CE9"/>
    <w:rsid w:val="00445920"/>
    <w:rsid w:val="00454FC1"/>
    <w:rsid w:val="0045699E"/>
    <w:rsid w:val="00470C7B"/>
    <w:rsid w:val="00474419"/>
    <w:rsid w:val="004B4C27"/>
    <w:rsid w:val="004C4241"/>
    <w:rsid w:val="004C687F"/>
    <w:rsid w:val="004F7421"/>
    <w:rsid w:val="00514E4B"/>
    <w:rsid w:val="0054343C"/>
    <w:rsid w:val="00562105"/>
    <w:rsid w:val="00591FF8"/>
    <w:rsid w:val="005C4B36"/>
    <w:rsid w:val="005F3EB5"/>
    <w:rsid w:val="00626BC4"/>
    <w:rsid w:val="00637F37"/>
    <w:rsid w:val="00685C4E"/>
    <w:rsid w:val="006A492E"/>
    <w:rsid w:val="006B7E46"/>
    <w:rsid w:val="006D316F"/>
    <w:rsid w:val="00730818"/>
    <w:rsid w:val="007418C7"/>
    <w:rsid w:val="007B27FF"/>
    <w:rsid w:val="008101DF"/>
    <w:rsid w:val="0083059F"/>
    <w:rsid w:val="00867279"/>
    <w:rsid w:val="00880867"/>
    <w:rsid w:val="008B4C3D"/>
    <w:rsid w:val="00905E29"/>
    <w:rsid w:val="0094529E"/>
    <w:rsid w:val="00981F86"/>
    <w:rsid w:val="00995B06"/>
    <w:rsid w:val="009E37F8"/>
    <w:rsid w:val="009E5511"/>
    <w:rsid w:val="009F0BE1"/>
    <w:rsid w:val="009F36BF"/>
    <w:rsid w:val="00A13835"/>
    <w:rsid w:val="00AC42B6"/>
    <w:rsid w:val="00B017E9"/>
    <w:rsid w:val="00B146BA"/>
    <w:rsid w:val="00BC075F"/>
    <w:rsid w:val="00C455D8"/>
    <w:rsid w:val="00C7413C"/>
    <w:rsid w:val="00D42E7C"/>
    <w:rsid w:val="00D924D3"/>
    <w:rsid w:val="00E4140F"/>
    <w:rsid w:val="00E50C3B"/>
    <w:rsid w:val="00E83F56"/>
    <w:rsid w:val="00E9484B"/>
    <w:rsid w:val="00EB5843"/>
    <w:rsid w:val="00ED1A1F"/>
    <w:rsid w:val="00ED7CEB"/>
    <w:rsid w:val="00F03BCB"/>
    <w:rsid w:val="00F23AA0"/>
    <w:rsid w:val="00F5603E"/>
    <w:rsid w:val="00F80E1B"/>
    <w:rsid w:val="00F91A9E"/>
    <w:rsid w:val="00F92ABE"/>
    <w:rsid w:val="00FC5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B37C"/>
  <w15:chartTrackingRefBased/>
  <w15:docId w15:val="{300695E7-A268-4526-9343-BADC3CEA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12736"/>
    <w:rPr>
      <w:color w:val="0563C1" w:themeColor="hyperlink"/>
      <w:u w:val="single"/>
    </w:rPr>
  </w:style>
  <w:style w:type="character" w:styleId="a4">
    <w:name w:val="Unresolved Mention"/>
    <w:basedOn w:val="a0"/>
    <w:uiPriority w:val="99"/>
    <w:semiHidden/>
    <w:unhideWhenUsed/>
    <w:rsid w:val="00012736"/>
    <w:rPr>
      <w:color w:val="605E5C"/>
      <w:shd w:val="clear" w:color="auto" w:fill="E1DFDD"/>
    </w:rPr>
  </w:style>
  <w:style w:type="paragraph" w:styleId="a5">
    <w:name w:val="List Paragraph"/>
    <w:basedOn w:val="a"/>
    <w:uiPriority w:val="34"/>
    <w:qFormat/>
    <w:rsid w:val="00591FF8"/>
    <w:pPr>
      <w:ind w:left="720"/>
      <w:contextualSpacing/>
    </w:pPr>
  </w:style>
  <w:style w:type="paragraph" w:styleId="a6">
    <w:name w:val="header"/>
    <w:basedOn w:val="a"/>
    <w:link w:val="a7"/>
    <w:uiPriority w:val="99"/>
    <w:unhideWhenUsed/>
    <w:rsid w:val="0073081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30818"/>
  </w:style>
  <w:style w:type="paragraph" w:styleId="a8">
    <w:name w:val="footer"/>
    <w:basedOn w:val="a"/>
    <w:link w:val="a9"/>
    <w:uiPriority w:val="99"/>
    <w:unhideWhenUsed/>
    <w:rsid w:val="0073081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30818"/>
  </w:style>
  <w:style w:type="character" w:styleId="aa">
    <w:name w:val="Placeholder Text"/>
    <w:basedOn w:val="a0"/>
    <w:uiPriority w:val="99"/>
    <w:semiHidden/>
    <w:rsid w:val="001E51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961</TotalTime>
  <Pages>7</Pages>
  <Words>3125</Words>
  <Characters>17818</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Melnikov</dc:creator>
  <cp:keywords/>
  <dc:description/>
  <cp:lastModifiedBy>Alex Melnikov</cp:lastModifiedBy>
  <cp:revision>14</cp:revision>
  <dcterms:created xsi:type="dcterms:W3CDTF">2024-07-09T15:43:00Z</dcterms:created>
  <dcterms:modified xsi:type="dcterms:W3CDTF">2024-09-01T21:09:00Z</dcterms:modified>
</cp:coreProperties>
</file>