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3623" w14:textId="557199DB" w:rsidR="00840C28" w:rsidRDefault="00840C28" w:rsidP="00840C28">
      <w:pPr>
        <w:pStyle w:val="a3"/>
        <w:jc w:val="center"/>
      </w:pPr>
      <w:r>
        <w:t>Новый договор с Дубной</w:t>
      </w:r>
      <w:r w:rsidR="00E27F0E">
        <w:t xml:space="preserve"> на 2023</w:t>
      </w:r>
      <w:r>
        <w:t>. Вставка от Колокольчикова С.Д</w:t>
      </w:r>
      <w:r w:rsidRPr="00840C28">
        <w:t>.</w:t>
      </w:r>
    </w:p>
    <w:p w14:paraId="41EF2ECE" w14:textId="1B2C1C2F" w:rsidR="00F04877" w:rsidRPr="00F04877" w:rsidRDefault="00F04877" w:rsidP="00F04877">
      <w:pPr>
        <w:pStyle w:val="a5"/>
        <w:numPr>
          <w:ilvl w:val="0"/>
          <w:numId w:val="7"/>
        </w:numPr>
        <w:rPr>
          <w:b/>
          <w:bCs/>
          <w:lang w:val="en-US"/>
        </w:rPr>
      </w:pPr>
      <w:r w:rsidRPr="00F04877">
        <w:rPr>
          <w:b/>
          <w:bCs/>
        </w:rPr>
        <w:t>Поляризованные дейтроны</w:t>
      </w:r>
      <w:r w:rsidRPr="00F04877">
        <w:rPr>
          <w:b/>
          <w:bCs/>
          <w:lang w:val="en-US"/>
        </w:rPr>
        <w:t>:</w:t>
      </w:r>
    </w:p>
    <w:p w14:paraId="087DDC80" w14:textId="1F93FB2F" w:rsidR="00840C28" w:rsidRDefault="00840C28" w:rsidP="00EA4A2F">
      <w:pPr>
        <w:pStyle w:val="a5"/>
        <w:numPr>
          <w:ilvl w:val="0"/>
          <w:numId w:val="8"/>
        </w:numPr>
      </w:pPr>
      <w:r>
        <w:t xml:space="preserve">Реализация </w:t>
      </w:r>
      <w:r w:rsidR="00F13EE8">
        <w:t xml:space="preserve">симметричной </w:t>
      </w:r>
      <w:r>
        <w:t xml:space="preserve">магнитооптической структуры </w:t>
      </w:r>
      <w:r w:rsidR="00F13EE8">
        <w:t xml:space="preserve">с </w:t>
      </w:r>
      <w:r>
        <w:t>отводн</w:t>
      </w:r>
      <w:r w:rsidR="00F13EE8">
        <w:t xml:space="preserve">ыми </w:t>
      </w:r>
      <w:r>
        <w:t>канал</w:t>
      </w:r>
      <w:r w:rsidR="00F13EE8">
        <w:t>ами</w:t>
      </w:r>
      <w:r>
        <w:t xml:space="preserve"> </w:t>
      </w:r>
      <w:r w:rsidRPr="00840C28">
        <w:rPr>
          <w:lang w:val="en-US"/>
        </w:rPr>
        <w:t>ByPass</w:t>
      </w:r>
      <w:r w:rsidR="00F13EE8">
        <w:t xml:space="preserve"> и их согласование с арками и прямыми участками</w:t>
      </w:r>
      <w:r w:rsidRPr="00840C28">
        <w:t>.</w:t>
      </w:r>
    </w:p>
    <w:p w14:paraId="14236C79" w14:textId="34ADF929" w:rsidR="00840C28" w:rsidRDefault="00840C28" w:rsidP="00EA4A2F">
      <w:pPr>
        <w:pStyle w:val="a5"/>
        <w:numPr>
          <w:ilvl w:val="0"/>
          <w:numId w:val="8"/>
        </w:numPr>
      </w:pPr>
      <w:r>
        <w:t>Оптимизация натуральной хроматичности и динамической апертуры</w:t>
      </w:r>
      <w:r w:rsidRPr="00840C28">
        <w:t>.</w:t>
      </w:r>
    </w:p>
    <w:p w14:paraId="113C6606" w14:textId="1F9A08E3" w:rsidR="00840C28" w:rsidRPr="00283B4B" w:rsidRDefault="00283B4B" w:rsidP="00EA4A2F">
      <w:pPr>
        <w:pStyle w:val="a5"/>
        <w:numPr>
          <w:ilvl w:val="0"/>
          <w:numId w:val="8"/>
        </w:numPr>
      </w:pPr>
      <w:r>
        <w:t>В полученной оптике с</w:t>
      </w:r>
      <w:r w:rsidR="00840C28">
        <w:t xml:space="preserve">пиновый трекинг </w:t>
      </w:r>
      <w:r>
        <w:t xml:space="preserve">с учётом влияния </w:t>
      </w:r>
      <w:r>
        <w:rPr>
          <w:lang w:val="en-US"/>
        </w:rPr>
        <w:t>Wien</w:t>
      </w:r>
      <w:r w:rsidRPr="00283B4B">
        <w:t xml:space="preserve"> </w:t>
      </w:r>
      <w:r>
        <w:rPr>
          <w:lang w:val="en-US"/>
        </w:rPr>
        <w:t>Filter</w:t>
      </w:r>
      <w:r>
        <w:t xml:space="preserve"> с оптимизированным значением магнитных и электрических полей</w:t>
      </w:r>
    </w:p>
    <w:p w14:paraId="0E087EED" w14:textId="4652A2A8" w:rsidR="00840C28" w:rsidRDefault="00283B4B" w:rsidP="00EA4A2F">
      <w:pPr>
        <w:pStyle w:val="a5"/>
        <w:numPr>
          <w:ilvl w:val="0"/>
          <w:numId w:val="8"/>
        </w:numPr>
      </w:pPr>
      <w:r>
        <w:t>Осуществление режима когерентности при помощи 2(3) семейств секступолей</w:t>
      </w:r>
    </w:p>
    <w:p w14:paraId="36837113" w14:textId="755B770B" w:rsidR="00283B4B" w:rsidRDefault="00283B4B" w:rsidP="00EA4A2F">
      <w:pPr>
        <w:pStyle w:val="a5"/>
        <w:numPr>
          <w:ilvl w:val="0"/>
          <w:numId w:val="8"/>
        </w:numPr>
      </w:pPr>
      <w:r>
        <w:t>Изучение возможности одновременного подавления спиновой хроматичности и бетатронной</w:t>
      </w:r>
      <w:r w:rsidRPr="00283B4B">
        <w:t>.</w:t>
      </w:r>
    </w:p>
    <w:p w14:paraId="408B743A" w14:textId="4DCF94E5" w:rsidR="00283B4B" w:rsidRDefault="00283B4B" w:rsidP="00EA4A2F">
      <w:pPr>
        <w:pStyle w:val="a5"/>
        <w:numPr>
          <w:ilvl w:val="0"/>
          <w:numId w:val="8"/>
        </w:numPr>
      </w:pPr>
      <w:r>
        <w:t>Создание «реальной» магнитооптической структуры с регулярной прямой секцией</w:t>
      </w:r>
      <w:r w:rsidRPr="00283B4B">
        <w:t>.</w:t>
      </w:r>
    </w:p>
    <w:p w14:paraId="6F925BCD" w14:textId="77777777" w:rsidR="00F04877" w:rsidRDefault="00F04877" w:rsidP="00F04877"/>
    <w:p w14:paraId="5580989B" w14:textId="47F2FBD6" w:rsidR="00F04877" w:rsidRPr="00F04877" w:rsidRDefault="00F04877" w:rsidP="00F04877">
      <w:pPr>
        <w:pStyle w:val="a5"/>
        <w:numPr>
          <w:ilvl w:val="0"/>
          <w:numId w:val="7"/>
        </w:numPr>
        <w:rPr>
          <w:b/>
          <w:bCs/>
        </w:rPr>
      </w:pPr>
      <w:r w:rsidRPr="00F04877">
        <w:rPr>
          <w:b/>
          <w:bCs/>
        </w:rPr>
        <w:t xml:space="preserve">Протоны на 13 ГэВ. </w:t>
      </w:r>
      <w:r w:rsidR="00613735">
        <w:rPr>
          <w:b/>
          <w:bCs/>
        </w:rPr>
        <w:t>Прохождение к</w:t>
      </w:r>
      <w:r w:rsidRPr="00F04877">
        <w:rPr>
          <w:b/>
          <w:bCs/>
        </w:rPr>
        <w:t>ритическ</w:t>
      </w:r>
      <w:r w:rsidR="00613735">
        <w:rPr>
          <w:b/>
          <w:bCs/>
        </w:rPr>
        <w:t>ой</w:t>
      </w:r>
      <w:r w:rsidRPr="00F04877">
        <w:rPr>
          <w:b/>
          <w:bCs/>
        </w:rPr>
        <w:t xml:space="preserve"> энерги</w:t>
      </w:r>
      <w:r w:rsidR="00613735">
        <w:rPr>
          <w:b/>
          <w:bCs/>
        </w:rPr>
        <w:t>и</w:t>
      </w:r>
      <w:r w:rsidRPr="00F04877">
        <w:rPr>
          <w:b/>
          <w:bCs/>
        </w:rPr>
        <w:t>:</w:t>
      </w:r>
    </w:p>
    <w:p w14:paraId="4EAB0494" w14:textId="602ED2D9" w:rsidR="00F04877" w:rsidRDefault="00F04877" w:rsidP="00EA4A2F">
      <w:pPr>
        <w:pStyle w:val="a5"/>
        <w:numPr>
          <w:ilvl w:val="0"/>
          <w:numId w:val="9"/>
        </w:numPr>
      </w:pPr>
      <w:r>
        <w:t>Возможность изучения прохождения критической энергии с использованием отводных каналов.</w:t>
      </w:r>
    </w:p>
    <w:p w14:paraId="7F5BBD0C" w14:textId="05337C51" w:rsidR="005239F0" w:rsidRPr="00840C28" w:rsidRDefault="005239F0" w:rsidP="00EA4A2F">
      <w:pPr>
        <w:pStyle w:val="a5"/>
        <w:numPr>
          <w:ilvl w:val="0"/>
          <w:numId w:val="9"/>
        </w:numPr>
      </w:pPr>
      <w:r>
        <w:t>Изучение прохождения критической энергии как спинового резонанса.</w:t>
      </w:r>
    </w:p>
    <w:sectPr w:rsidR="005239F0" w:rsidRPr="0084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2BA"/>
    <w:multiLevelType w:val="hybridMultilevel"/>
    <w:tmpl w:val="6AEC7C1C"/>
    <w:lvl w:ilvl="0" w:tplc="520ABF48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1885"/>
    <w:multiLevelType w:val="hybridMultilevel"/>
    <w:tmpl w:val="48B2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4A22"/>
    <w:multiLevelType w:val="hybridMultilevel"/>
    <w:tmpl w:val="8E0E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C0699"/>
    <w:multiLevelType w:val="hybridMultilevel"/>
    <w:tmpl w:val="9BE2B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957"/>
    <w:multiLevelType w:val="hybridMultilevel"/>
    <w:tmpl w:val="247ACA00"/>
    <w:lvl w:ilvl="0" w:tplc="520ABF48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B4B4E"/>
    <w:multiLevelType w:val="hybridMultilevel"/>
    <w:tmpl w:val="16F04990"/>
    <w:lvl w:ilvl="0" w:tplc="66901DAE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F3ADC"/>
    <w:multiLevelType w:val="hybridMultilevel"/>
    <w:tmpl w:val="808CE574"/>
    <w:lvl w:ilvl="0" w:tplc="520ABF48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1178F"/>
    <w:multiLevelType w:val="hybridMultilevel"/>
    <w:tmpl w:val="B1F237EC"/>
    <w:lvl w:ilvl="0" w:tplc="520ABF48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2840"/>
    <w:multiLevelType w:val="hybridMultilevel"/>
    <w:tmpl w:val="88DE2062"/>
    <w:lvl w:ilvl="0" w:tplc="D7568A70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83682">
    <w:abstractNumId w:val="5"/>
  </w:num>
  <w:num w:numId="2" w16cid:durableId="1681619408">
    <w:abstractNumId w:val="8"/>
  </w:num>
  <w:num w:numId="3" w16cid:durableId="1780563128">
    <w:abstractNumId w:val="7"/>
  </w:num>
  <w:num w:numId="4" w16cid:durableId="1606379070">
    <w:abstractNumId w:val="4"/>
  </w:num>
  <w:num w:numId="5" w16cid:durableId="177548356">
    <w:abstractNumId w:val="6"/>
  </w:num>
  <w:num w:numId="6" w16cid:durableId="1603024532">
    <w:abstractNumId w:val="0"/>
  </w:num>
  <w:num w:numId="7" w16cid:durableId="7996967">
    <w:abstractNumId w:val="1"/>
  </w:num>
  <w:num w:numId="8" w16cid:durableId="246546949">
    <w:abstractNumId w:val="2"/>
  </w:num>
  <w:num w:numId="9" w16cid:durableId="49172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8"/>
    <w:rsid w:val="00283B4B"/>
    <w:rsid w:val="00300459"/>
    <w:rsid w:val="003B085A"/>
    <w:rsid w:val="004C2189"/>
    <w:rsid w:val="005239F0"/>
    <w:rsid w:val="00613735"/>
    <w:rsid w:val="00840C28"/>
    <w:rsid w:val="00B316D1"/>
    <w:rsid w:val="00E27F0E"/>
    <w:rsid w:val="00EA4A2F"/>
    <w:rsid w:val="00F04877"/>
    <w:rsid w:val="00F1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60CB4"/>
  <w15:chartTrackingRefBased/>
  <w15:docId w15:val="{E5DBD150-37CE-C342-9BF5-42FC26A7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40C28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840C2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4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2022-11-23T14:26:00Z</dcterms:created>
  <dcterms:modified xsi:type="dcterms:W3CDTF">2022-11-23T15:09:00Z</dcterms:modified>
</cp:coreProperties>
</file>