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FE05" w14:textId="77777777" w:rsidR="00F25AD1" w:rsidRPr="003436E7" w:rsidRDefault="00F25AD1" w:rsidP="00F25AD1">
      <w:pPr>
        <w:pStyle w:val="Default"/>
        <w:spacing w:before="0"/>
        <w:jc w:val="center"/>
        <w:rPr>
          <w:rFonts w:ascii="Times New Roman" w:hAnsi="Times New Roman"/>
          <w:lang w:val="en-US"/>
        </w:rPr>
      </w:pPr>
      <w:r w:rsidRPr="003436E7">
        <w:rPr>
          <w:rFonts w:ascii="Times New Roman" w:hAnsi="Times New Roman"/>
          <w:lang w:val="en-US"/>
        </w:rPr>
        <w:t>S.D. KOLOKOLCHIKOV, A.E. AKSENTEV, Y.V. SENICHEV, A.A. MELNIKOV,</w:t>
      </w:r>
    </w:p>
    <w:p w14:paraId="5710CFEB" w14:textId="77777777" w:rsidR="00F25AD1" w:rsidRPr="003436E7" w:rsidRDefault="00F25AD1" w:rsidP="00F25AD1">
      <w:pPr>
        <w:pStyle w:val="Default"/>
        <w:spacing w:before="0"/>
        <w:jc w:val="center"/>
        <w:rPr>
          <w:rFonts w:ascii="Times New Roman" w:eastAsia="Times New Roman" w:hAnsi="Times New Roman" w:cs="Times New Roman"/>
          <w:lang w:val="en-US"/>
        </w:rPr>
      </w:pPr>
      <w:r w:rsidRPr="003436E7">
        <w:rPr>
          <w:rFonts w:ascii="Times New Roman" w:hAnsi="Times New Roman"/>
          <w:lang w:val="en-US"/>
        </w:rPr>
        <w:t>V.P. LADYGIN, E.M. SYRESIN</w:t>
      </w:r>
    </w:p>
    <w:p w14:paraId="3B055CDD" w14:textId="77777777" w:rsidR="00F25AD1" w:rsidRPr="003436E7" w:rsidRDefault="00F25AD1" w:rsidP="00F25AD1">
      <w:pPr>
        <w:pStyle w:val="Default"/>
        <w:spacing w:before="0"/>
        <w:jc w:val="center"/>
        <w:rPr>
          <w:rFonts w:ascii="Times New Roman" w:hAnsi="Times New Roman"/>
          <w:i/>
          <w:iCs/>
          <w:sz w:val="22"/>
          <w:szCs w:val="22"/>
          <w:lang w:val="en-US"/>
        </w:rPr>
      </w:pPr>
      <w:r w:rsidRPr="003436E7">
        <w:rPr>
          <w:rFonts w:ascii="Times New Roman" w:hAnsi="Times New Roman"/>
          <w:i/>
          <w:iCs/>
          <w:sz w:val="22"/>
          <w:szCs w:val="22"/>
          <w:lang w:val="en-US"/>
        </w:rPr>
        <w:t>Institute for nuclear research of RAS, Moscow, Russia</w:t>
      </w:r>
    </w:p>
    <w:p w14:paraId="57C852BD" w14:textId="77777777" w:rsidR="00F25AD1" w:rsidRPr="003436E7" w:rsidRDefault="00F25AD1" w:rsidP="00F25AD1">
      <w:pPr>
        <w:pStyle w:val="Default"/>
        <w:spacing w:before="0"/>
        <w:jc w:val="center"/>
        <w:rPr>
          <w:rFonts w:ascii="Times New Roman" w:eastAsia="Times New Roman" w:hAnsi="Times New Roman" w:cs="Times New Roman"/>
          <w:i/>
          <w:iCs/>
          <w:sz w:val="22"/>
          <w:szCs w:val="22"/>
          <w:lang w:val="en-US"/>
        </w:rPr>
      </w:pPr>
      <w:r w:rsidRPr="003436E7">
        <w:rPr>
          <w:rFonts w:ascii="Times New Roman" w:eastAsia="Times New Roman" w:hAnsi="Times New Roman" w:cs="Times New Roman"/>
          <w:i/>
          <w:iCs/>
          <w:sz w:val="22"/>
          <w:szCs w:val="22"/>
          <w:lang w:val="en-US"/>
        </w:rPr>
        <w:t>Joint Institute for Nuclear Researches, Dubna, Russia</w:t>
      </w:r>
    </w:p>
    <w:p w14:paraId="3B1B0F4D" w14:textId="77777777" w:rsidR="00F25AD1" w:rsidRPr="00B328B4" w:rsidRDefault="00F25AD1" w:rsidP="00F25AD1">
      <w:pPr>
        <w:pStyle w:val="Default"/>
        <w:spacing w:before="0"/>
        <w:jc w:val="center"/>
        <w:rPr>
          <w:rFonts w:ascii="Times New Roman" w:eastAsia="Times New Roman" w:hAnsi="Times New Roman" w:cs="Times New Roman"/>
          <w:i/>
          <w:iCs/>
          <w:sz w:val="18"/>
          <w:szCs w:val="18"/>
          <w:lang w:val="en-US"/>
        </w:rPr>
      </w:pPr>
    </w:p>
    <w:p w14:paraId="2487812F" w14:textId="259D878B" w:rsidR="00F25AD1" w:rsidRPr="003436E7" w:rsidRDefault="00EE2C22" w:rsidP="003436E7">
      <w:pPr>
        <w:pStyle w:val="Default"/>
        <w:spacing w:before="0"/>
        <w:jc w:val="center"/>
        <w:rPr>
          <w:rFonts w:ascii="Times New Roman" w:hAnsi="Times New Roman"/>
          <w:b/>
          <w:bCs/>
          <w:sz w:val="28"/>
          <w:szCs w:val="28"/>
          <w:lang w:val="en-US"/>
        </w:rPr>
      </w:pPr>
      <w:r w:rsidRPr="00EE2C22">
        <w:rPr>
          <w:rFonts w:ascii="Times New Roman" w:hAnsi="Times New Roman"/>
          <w:b/>
          <w:bCs/>
          <w:sz w:val="28"/>
          <w:szCs w:val="28"/>
          <w:lang w:val="en-US"/>
        </w:rPr>
        <w:t>Spin coherence and betatron chromaticity of deuteron beam in NICA storage ring</w:t>
      </w:r>
      <w:r w:rsidR="0091252C" w:rsidRPr="003436E7">
        <w:rPr>
          <w:rFonts w:ascii="Times New Roman" w:hAnsi="Times New Roman"/>
          <w:b/>
          <w:bCs/>
          <w:sz w:val="28"/>
          <w:szCs w:val="28"/>
          <w:lang w:val="en-US"/>
        </w:rPr>
        <w:t>.</w:t>
      </w:r>
    </w:p>
    <w:p w14:paraId="388E2D08" w14:textId="41624E4B" w:rsidR="00580A14" w:rsidRDefault="00580A14" w:rsidP="00580A14">
      <w:pPr>
        <w:jc w:val="both"/>
        <w:rPr>
          <w:rFonts w:ascii="Times New Roman" w:hAnsi="Times New Roman" w:cs="Times New Roman"/>
          <w:lang w:val="en-US"/>
        </w:rPr>
      </w:pPr>
    </w:p>
    <w:p w14:paraId="73626A89" w14:textId="5BF4FDAA" w:rsidR="00580A14" w:rsidRPr="00BD0FE9" w:rsidRDefault="00580A14" w:rsidP="00580A14">
      <w:pPr>
        <w:ind w:firstLine="708"/>
        <w:jc w:val="both"/>
        <w:rPr>
          <w:rFonts w:ascii="Times New Roman" w:hAnsi="Times New Roman" w:cs="Times New Roman"/>
          <w:lang w:val="en-US"/>
        </w:rPr>
      </w:pPr>
      <w:r w:rsidRPr="00580A14">
        <w:rPr>
          <w:rFonts w:ascii="Times New Roman" w:hAnsi="Times New Roman" w:cs="Times New Roman"/>
          <w:lang w:val="en-US"/>
        </w:rPr>
        <w:t xml:space="preserve">The possibility of spin control for </w:t>
      </w:r>
      <w:proofErr w:type="spellStart"/>
      <w:r w:rsidRPr="00580A14">
        <w:rPr>
          <w:rFonts w:ascii="Times New Roman" w:hAnsi="Times New Roman" w:cs="Times New Roman"/>
          <w:lang w:val="en-US"/>
        </w:rPr>
        <w:t>dEDM</w:t>
      </w:r>
      <w:proofErr w:type="spellEnd"/>
      <w:r w:rsidRPr="00580A14">
        <w:rPr>
          <w:rFonts w:ascii="Times New Roman" w:hAnsi="Times New Roman" w:cs="Times New Roman"/>
          <w:lang w:val="en-US"/>
        </w:rPr>
        <w:t xml:space="preserve"> experiment can be done by setting Wien Filters in straight section, which ensure that the particles spin retains mean direction in accordance with </w:t>
      </w:r>
      <w:r w:rsidRPr="00580A14">
        <w:rPr>
          <w:rFonts w:ascii="Times New Roman" w:hAnsi="Times New Roman" w:cs="Times New Roman"/>
          <w:lang w:val="en-US"/>
        </w:rPr>
        <w:t>«</w:t>
      </w:r>
      <w:r w:rsidRPr="00580A14">
        <w:rPr>
          <w:rFonts w:ascii="Times New Roman" w:hAnsi="Times New Roman" w:cs="Times New Roman"/>
          <w:lang w:val="en-US"/>
        </w:rPr>
        <w:t>Q</w:t>
      </w:r>
      <w:r>
        <w:rPr>
          <w:rFonts w:ascii="Times New Roman" w:hAnsi="Times New Roman" w:cs="Times New Roman"/>
          <w:lang w:val="en-US"/>
        </w:rPr>
        <w:t>uasi-</w:t>
      </w:r>
      <w:r w:rsidRPr="00580A14">
        <w:rPr>
          <w:rFonts w:ascii="Times New Roman" w:hAnsi="Times New Roman" w:cs="Times New Roman"/>
          <w:lang w:val="en-US"/>
        </w:rPr>
        <w:t>F</w:t>
      </w:r>
      <w:r>
        <w:rPr>
          <w:rFonts w:ascii="Times New Roman" w:hAnsi="Times New Roman" w:cs="Times New Roman"/>
          <w:lang w:val="en-US"/>
        </w:rPr>
        <w:t xml:space="preserve">rozen </w:t>
      </w:r>
      <w:r w:rsidRPr="00580A14">
        <w:rPr>
          <w:rFonts w:ascii="Times New Roman" w:hAnsi="Times New Roman" w:cs="Times New Roman"/>
          <w:lang w:val="en-US"/>
        </w:rPr>
        <w:t>S</w:t>
      </w:r>
      <w:r>
        <w:rPr>
          <w:rFonts w:ascii="Times New Roman" w:hAnsi="Times New Roman" w:cs="Times New Roman"/>
          <w:lang w:val="en-US"/>
        </w:rPr>
        <w:t>pin</w:t>
      </w:r>
      <w:r w:rsidRPr="00580A14">
        <w:rPr>
          <w:rFonts w:ascii="Times New Roman" w:hAnsi="Times New Roman" w:cs="Times New Roman"/>
          <w:lang w:val="en-US"/>
        </w:rPr>
        <w:t>»</w:t>
      </w:r>
      <w:r w:rsidRPr="00580A14">
        <w:rPr>
          <w:rFonts w:ascii="Times New Roman" w:hAnsi="Times New Roman" w:cs="Times New Roman"/>
          <w:lang w:val="en-US"/>
        </w:rPr>
        <w:t xml:space="preserve"> mode. However, the spin of different particles, due to their different motion in 3D space, in any case rotates with slightly different frequencies around the invariant axis, which one violates spin coherence. To ensure spin coherence, nonlinear elements, sextupoles, with a special placement on arcs must be used. Since sextupole</w:t>
      </w:r>
      <w:r>
        <w:rPr>
          <w:rFonts w:ascii="Times New Roman" w:hAnsi="Times New Roman" w:cs="Times New Roman"/>
          <w:lang w:val="en-US"/>
        </w:rPr>
        <w:t>s</w:t>
      </w:r>
      <w:r w:rsidRPr="00580A14">
        <w:rPr>
          <w:rFonts w:ascii="Times New Roman" w:hAnsi="Times New Roman" w:cs="Times New Roman"/>
          <w:lang w:val="en-US"/>
        </w:rPr>
        <w:t xml:space="preserve"> simultaneously affects the betatron chromaticity, we consider this complicated case.</w:t>
      </w:r>
    </w:p>
    <w:sectPr w:rsidR="00580A14" w:rsidRPr="00BD0F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BA"/>
    <w:rsid w:val="00123EBA"/>
    <w:rsid w:val="001F0FF6"/>
    <w:rsid w:val="00293009"/>
    <w:rsid w:val="003436E7"/>
    <w:rsid w:val="00532452"/>
    <w:rsid w:val="00580A14"/>
    <w:rsid w:val="00712D22"/>
    <w:rsid w:val="00716814"/>
    <w:rsid w:val="008F33E8"/>
    <w:rsid w:val="008F5284"/>
    <w:rsid w:val="0091252C"/>
    <w:rsid w:val="00B328B4"/>
    <w:rsid w:val="00BD0FE9"/>
    <w:rsid w:val="00EE2C22"/>
    <w:rsid w:val="00F25AD1"/>
    <w:rsid w:val="00F60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191B33"/>
  <w15:chartTrackingRefBased/>
  <w15:docId w15:val="{FBC4909B-8D3E-5845-8254-29B05AB6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A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3EBA"/>
    <w:pPr>
      <w:pBdr>
        <w:top w:val="nil"/>
        <w:left w:val="nil"/>
        <w:bottom w:val="nil"/>
        <w:right w:val="nil"/>
        <w:between w:val="nil"/>
        <w:bar w:val="nil"/>
      </w:pBdr>
      <w:spacing w:before="160"/>
    </w:pPr>
    <w:rPr>
      <w:rFonts w:ascii="Helvetica Neue" w:eastAsia="Arial Unicode MS" w:hAnsi="Helvetica Neue" w:cs="Arial Unicode MS"/>
      <w:color w:val="000000"/>
      <w:bdr w:val="nil"/>
      <w:lang w:val="de-DE"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135</Words>
  <Characters>771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2022-11-24T11:16:00Z</dcterms:created>
  <dcterms:modified xsi:type="dcterms:W3CDTF">2022-12-03T10:35:00Z</dcterms:modified>
</cp:coreProperties>
</file>