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0AD" w:rsidRPr="00FD42E9" w:rsidRDefault="00F850AD" w:rsidP="00F850AD">
      <w:pPr>
        <w:pStyle w:val="14"/>
        <w:rPr>
          <w:sz w:val="22"/>
          <w:szCs w:val="22"/>
        </w:rPr>
      </w:pPr>
      <w:r w:rsidRPr="003C3AB5">
        <w:rPr>
          <w:sz w:val="22"/>
          <w:szCs w:val="22"/>
        </w:rPr>
        <w:t xml:space="preserve">УДК </w:t>
      </w:r>
      <w:r w:rsidRPr="00C52236">
        <w:rPr>
          <w:sz w:val="22"/>
          <w:szCs w:val="22"/>
        </w:rPr>
        <w:t>621.384.63</w:t>
      </w:r>
    </w:p>
    <w:p w:rsidR="00F850AD" w:rsidRPr="00961961" w:rsidRDefault="00F850AD" w:rsidP="00F850AD">
      <w:pPr>
        <w:pStyle w:val="Default"/>
        <w:jc w:val="center"/>
        <w:rPr>
          <w:rFonts w:ascii="Times New Roman" w:hAnsi="Times New Roman"/>
          <w:b/>
          <w:bCs/>
          <w:lang w:val="ru-RU"/>
        </w:rPr>
      </w:pPr>
      <w:r w:rsidRPr="00F850AD">
        <w:rPr>
          <w:rFonts w:ascii="Times New Roman" w:hAnsi="Times New Roman"/>
          <w:b/>
          <w:bCs/>
          <w:lang w:val="ru-RU"/>
        </w:rPr>
        <w:t>Исследование спин-орбитальной динамики для исследования ЭДМ</w:t>
      </w:r>
      <w:r>
        <w:rPr>
          <w:rFonts w:ascii="Times New Roman" w:hAnsi="Times New Roman"/>
          <w:b/>
          <w:bCs/>
          <w:lang w:val="ru-RU"/>
        </w:rPr>
        <w:t xml:space="preserve"> в накопительных кольцах</w:t>
      </w:r>
    </w:p>
    <w:p w:rsidR="00F850AD" w:rsidRPr="00A133A6" w:rsidRDefault="00F850AD" w:rsidP="00F850AD">
      <w:pPr>
        <w:pStyle w:val="Default"/>
        <w:jc w:val="center"/>
        <w:rPr>
          <w:rFonts w:ascii="Times New Roman" w:eastAsia="Calibri" w:hAnsi="Times New Roman" w:cs="Times New Roman"/>
          <w:b/>
          <w:i/>
          <w:iCs/>
          <w:sz w:val="22"/>
          <w:szCs w:val="22"/>
          <w:lang w:val="ru-RU"/>
        </w:rPr>
      </w:pPr>
      <w:r w:rsidRPr="00A133A6">
        <w:rPr>
          <w:rFonts w:ascii="Times New Roman" w:eastAsia="Calibri" w:hAnsi="Times New Roman" w:cs="Times New Roman"/>
          <w:b/>
          <w:i/>
          <w:iCs/>
          <w:sz w:val="22"/>
          <w:szCs w:val="22"/>
          <w:lang w:val="ru-RU"/>
        </w:rPr>
        <w:t>Колокольчиков С., Сеничев Ю</w:t>
      </w:r>
      <w:r>
        <w:rPr>
          <w:rFonts w:ascii="Times New Roman" w:eastAsia="Calibri" w:hAnsi="Times New Roman" w:cs="Times New Roman"/>
          <w:b/>
          <w:i/>
          <w:iCs/>
          <w:sz w:val="22"/>
          <w:szCs w:val="22"/>
          <w:lang w:val="ru-RU"/>
        </w:rPr>
        <w:t>.</w:t>
      </w:r>
    </w:p>
    <w:p w:rsidR="00F850AD" w:rsidRPr="00961961" w:rsidRDefault="00F850AD" w:rsidP="00F850AD">
      <w:pPr>
        <w:pStyle w:val="12"/>
        <w:rPr>
          <w:rFonts w:eastAsia="Times New Roman"/>
          <w:sz w:val="22"/>
          <w:szCs w:val="22"/>
        </w:rPr>
      </w:pPr>
      <w:r w:rsidRPr="00A133A6">
        <w:rPr>
          <w:sz w:val="22"/>
          <w:szCs w:val="22"/>
        </w:rPr>
        <w:t>Институт Ядерных Исследований РАН, Москва, Россия</w:t>
      </w:r>
      <w:r w:rsidRPr="00A133A6">
        <w:rPr>
          <w:sz w:val="22"/>
          <w:szCs w:val="22"/>
        </w:rPr>
        <w:br/>
      </w:r>
      <w:r w:rsidRPr="003C3AB5">
        <w:rPr>
          <w:sz w:val="22"/>
          <w:szCs w:val="22"/>
        </w:rPr>
        <w:t>Московс</w:t>
      </w:r>
      <w:r>
        <w:rPr>
          <w:sz w:val="22"/>
          <w:szCs w:val="22"/>
        </w:rPr>
        <w:t xml:space="preserve">кий физико-технический институт </w:t>
      </w:r>
      <w:r w:rsidRPr="003C3AB5">
        <w:rPr>
          <w:sz w:val="22"/>
          <w:szCs w:val="22"/>
        </w:rPr>
        <w:t>(</w:t>
      </w:r>
      <w:r>
        <w:rPr>
          <w:sz w:val="22"/>
          <w:szCs w:val="22"/>
        </w:rPr>
        <w:t>НИУ</w:t>
      </w:r>
      <w:r w:rsidRPr="003C3AB5">
        <w:rPr>
          <w:sz w:val="22"/>
          <w:szCs w:val="22"/>
        </w:rPr>
        <w:t>)</w:t>
      </w:r>
      <w:r w:rsidRPr="00A133A6">
        <w:rPr>
          <w:sz w:val="22"/>
          <w:szCs w:val="22"/>
        </w:rPr>
        <w:t>, Р</w:t>
      </w:r>
      <w:r>
        <w:rPr>
          <w:sz w:val="22"/>
          <w:szCs w:val="22"/>
        </w:rPr>
        <w:t>оссия, Долгопрудный</w:t>
      </w:r>
    </w:p>
    <w:p w:rsidR="00A12DDA" w:rsidRPr="00DC2128" w:rsidRDefault="00AC5B7E" w:rsidP="00A12DDA">
      <w:pPr>
        <w:autoSpaceDE w:val="0"/>
        <w:autoSpaceDN w:val="0"/>
        <w:adjustRightInd w:val="0"/>
        <w:spacing w:line="276" w:lineRule="auto"/>
        <w:jc w:val="both"/>
        <w:rPr>
          <w:rFonts w:ascii="Times New Roman" w:hAnsi="Times New Roman" w:cs="Times New Roman"/>
          <w:sz w:val="22"/>
          <w:szCs w:val="22"/>
        </w:rPr>
      </w:pPr>
      <w:r>
        <w:rPr>
          <w:rFonts w:ascii="Times New Roman" w:hAnsi="Times New Roman" w:cs="Times New Roman"/>
          <w:sz w:val="22"/>
          <w:szCs w:val="22"/>
        </w:rPr>
        <w:tab/>
      </w:r>
      <w:r w:rsidR="000C0F97">
        <w:rPr>
          <w:rFonts w:ascii="Times New Roman" w:hAnsi="Times New Roman" w:cs="Times New Roman"/>
          <w:sz w:val="22"/>
          <w:szCs w:val="22"/>
        </w:rPr>
        <w:t>Наблюдаемая б</w:t>
      </w:r>
      <w:r w:rsidR="00F831C3" w:rsidRPr="009E6D2B">
        <w:rPr>
          <w:rFonts w:ascii="Times New Roman" w:hAnsi="Times New Roman" w:cs="Times New Roman"/>
          <w:sz w:val="22"/>
          <w:szCs w:val="22"/>
        </w:rPr>
        <w:t>арионная асимметрия</w:t>
      </w:r>
      <w:r w:rsidR="00B02ACF">
        <w:rPr>
          <w:rFonts w:ascii="Times New Roman" w:hAnsi="Times New Roman" w:cs="Times New Roman"/>
          <w:sz w:val="22"/>
          <w:szCs w:val="22"/>
        </w:rPr>
        <w:t>,</w:t>
      </w:r>
      <w:r w:rsidR="00F831C3" w:rsidRPr="009E6D2B">
        <w:rPr>
          <w:rFonts w:ascii="Times New Roman" w:hAnsi="Times New Roman" w:cs="Times New Roman"/>
          <w:sz w:val="22"/>
          <w:szCs w:val="22"/>
        </w:rPr>
        <w:t xml:space="preserve"> означает преобладание материи над</w:t>
      </w:r>
      <w:r w:rsidR="00F831C3">
        <w:rPr>
          <w:rFonts w:ascii="Times New Roman" w:hAnsi="Times New Roman" w:cs="Times New Roman"/>
          <w:sz w:val="22"/>
          <w:szCs w:val="22"/>
        </w:rPr>
        <w:t xml:space="preserve"> </w:t>
      </w:r>
      <w:r w:rsidR="00F831C3" w:rsidRPr="009E6D2B">
        <w:rPr>
          <w:rFonts w:ascii="Times New Roman" w:hAnsi="Times New Roman" w:cs="Times New Roman"/>
          <w:sz w:val="22"/>
          <w:szCs w:val="22"/>
        </w:rPr>
        <w:t>антиматерией</w:t>
      </w:r>
      <w:r w:rsidR="00F831C3" w:rsidRPr="007B4B2E">
        <w:rPr>
          <w:rFonts w:ascii="Times New Roman" w:hAnsi="Times New Roman" w:cs="Times New Roman"/>
          <w:sz w:val="22"/>
          <w:szCs w:val="22"/>
        </w:rPr>
        <w:t xml:space="preserve"> </w:t>
      </w:r>
      <w:r w:rsidR="00F831C3">
        <w:rPr>
          <w:rFonts w:ascii="Times New Roman" w:hAnsi="Times New Roman" w:cs="Times New Roman"/>
          <w:sz w:val="22"/>
          <w:szCs w:val="22"/>
        </w:rPr>
        <w:t xml:space="preserve">во </w:t>
      </w:r>
      <w:r w:rsidR="00F831C3" w:rsidRPr="009E6D2B">
        <w:rPr>
          <w:rFonts w:ascii="Times New Roman" w:hAnsi="Times New Roman" w:cs="Times New Roman"/>
          <w:sz w:val="22"/>
          <w:szCs w:val="22"/>
        </w:rPr>
        <w:t>Вселенной</w:t>
      </w:r>
      <w:r w:rsidR="00A12DDA" w:rsidRPr="009E6D2B">
        <w:rPr>
          <w:rFonts w:ascii="Times New Roman" w:hAnsi="Times New Roman" w:cs="Times New Roman"/>
          <w:sz w:val="22"/>
          <w:szCs w:val="22"/>
        </w:rPr>
        <w:t>.</w:t>
      </w:r>
      <w:r w:rsidR="007B4B2E">
        <w:rPr>
          <w:rFonts w:ascii="Times New Roman" w:hAnsi="Times New Roman" w:cs="Times New Roman"/>
          <w:sz w:val="22"/>
          <w:szCs w:val="22"/>
        </w:rPr>
        <w:t xml:space="preserve"> В</w:t>
      </w:r>
      <w:r w:rsidR="007B4B2E" w:rsidRPr="009E6D2B">
        <w:rPr>
          <w:rFonts w:ascii="Times New Roman" w:hAnsi="Times New Roman" w:cs="Times New Roman"/>
          <w:sz w:val="22"/>
          <w:szCs w:val="22"/>
        </w:rPr>
        <w:t xml:space="preserve"> 1967 г</w:t>
      </w:r>
      <w:r w:rsidR="007B4B2E" w:rsidRPr="007B4B2E">
        <w:rPr>
          <w:rFonts w:ascii="Times New Roman" w:hAnsi="Times New Roman" w:cs="Times New Roman"/>
          <w:sz w:val="22"/>
          <w:szCs w:val="22"/>
        </w:rPr>
        <w:t>.</w:t>
      </w:r>
      <w:r w:rsidR="007B4B2E">
        <w:rPr>
          <w:rFonts w:ascii="Times New Roman" w:hAnsi="Times New Roman" w:cs="Times New Roman"/>
          <w:sz w:val="22"/>
          <w:szCs w:val="22"/>
        </w:rPr>
        <w:t xml:space="preserve"> </w:t>
      </w:r>
      <w:r w:rsidR="007B4B2E" w:rsidRPr="009E6D2B">
        <w:rPr>
          <w:rFonts w:ascii="Times New Roman" w:hAnsi="Times New Roman" w:cs="Times New Roman"/>
          <w:sz w:val="22"/>
          <w:szCs w:val="22"/>
        </w:rPr>
        <w:t>А.</w:t>
      </w:r>
      <w:r w:rsidR="007B4B2E">
        <w:rPr>
          <w:rFonts w:ascii="Times New Roman" w:hAnsi="Times New Roman" w:cs="Times New Roman"/>
          <w:sz w:val="22"/>
          <w:szCs w:val="22"/>
        </w:rPr>
        <w:t xml:space="preserve"> </w:t>
      </w:r>
      <w:r w:rsidR="007B4B2E" w:rsidRPr="009E6D2B">
        <w:rPr>
          <w:rFonts w:ascii="Times New Roman" w:hAnsi="Times New Roman" w:cs="Times New Roman"/>
          <w:sz w:val="22"/>
          <w:szCs w:val="22"/>
        </w:rPr>
        <w:t xml:space="preserve">Сахаров </w:t>
      </w:r>
      <w:r w:rsidR="00B02ACF">
        <w:rPr>
          <w:rFonts w:ascii="Times New Roman" w:hAnsi="Times New Roman" w:cs="Times New Roman"/>
          <w:sz w:val="22"/>
          <w:szCs w:val="22"/>
        </w:rPr>
        <w:t xml:space="preserve">теоретически </w:t>
      </w:r>
      <w:r w:rsidR="007B4B2E" w:rsidRPr="009E6D2B">
        <w:rPr>
          <w:rFonts w:ascii="Times New Roman" w:hAnsi="Times New Roman" w:cs="Times New Roman"/>
          <w:sz w:val="22"/>
          <w:szCs w:val="22"/>
        </w:rPr>
        <w:t>установил</w:t>
      </w:r>
      <w:r w:rsidR="007B4B2E">
        <w:rPr>
          <w:rFonts w:ascii="Times New Roman" w:hAnsi="Times New Roman" w:cs="Times New Roman"/>
          <w:sz w:val="22"/>
          <w:szCs w:val="22"/>
        </w:rPr>
        <w:t>, что</w:t>
      </w:r>
      <w:r w:rsidR="007B4B2E" w:rsidRPr="009E6D2B">
        <w:rPr>
          <w:rFonts w:ascii="Times New Roman" w:hAnsi="Times New Roman" w:cs="Times New Roman"/>
          <w:sz w:val="22"/>
          <w:szCs w:val="22"/>
        </w:rPr>
        <w:t xml:space="preserve"> необходимы</w:t>
      </w:r>
      <w:r w:rsidR="007B4B2E">
        <w:rPr>
          <w:rFonts w:ascii="Times New Roman" w:hAnsi="Times New Roman" w:cs="Times New Roman"/>
          <w:sz w:val="22"/>
          <w:szCs w:val="22"/>
        </w:rPr>
        <w:t xml:space="preserve">м </w:t>
      </w:r>
      <w:r w:rsidR="007B4B2E" w:rsidRPr="009E6D2B">
        <w:rPr>
          <w:rFonts w:ascii="Times New Roman" w:hAnsi="Times New Roman" w:cs="Times New Roman"/>
          <w:sz w:val="22"/>
          <w:szCs w:val="22"/>
        </w:rPr>
        <w:t>услови</w:t>
      </w:r>
      <w:r w:rsidR="007B4B2E">
        <w:rPr>
          <w:rFonts w:ascii="Times New Roman" w:hAnsi="Times New Roman" w:cs="Times New Roman"/>
          <w:sz w:val="22"/>
          <w:szCs w:val="22"/>
        </w:rPr>
        <w:t>е</w:t>
      </w:r>
      <w:r w:rsidR="00B02ACF">
        <w:rPr>
          <w:rFonts w:ascii="Times New Roman" w:hAnsi="Times New Roman" w:cs="Times New Roman"/>
          <w:sz w:val="22"/>
          <w:szCs w:val="22"/>
        </w:rPr>
        <w:t>м</w:t>
      </w:r>
      <w:r w:rsidR="007B4B2E">
        <w:rPr>
          <w:rFonts w:ascii="Times New Roman" w:hAnsi="Times New Roman" w:cs="Times New Roman"/>
          <w:sz w:val="22"/>
          <w:szCs w:val="22"/>
        </w:rPr>
        <w:t xml:space="preserve"> </w:t>
      </w:r>
      <w:r w:rsidR="007B4B2E" w:rsidRPr="009E6D2B">
        <w:rPr>
          <w:rFonts w:ascii="Times New Roman" w:hAnsi="Times New Roman" w:cs="Times New Roman"/>
          <w:sz w:val="22"/>
          <w:szCs w:val="22"/>
        </w:rPr>
        <w:t xml:space="preserve">для </w:t>
      </w:r>
      <w:proofErr w:type="spellStart"/>
      <w:r w:rsidR="007B4B2E" w:rsidRPr="009E6D2B">
        <w:rPr>
          <w:rFonts w:ascii="Times New Roman" w:hAnsi="Times New Roman" w:cs="Times New Roman"/>
          <w:sz w:val="22"/>
          <w:szCs w:val="22"/>
        </w:rPr>
        <w:t>бариогенеза</w:t>
      </w:r>
      <w:proofErr w:type="spellEnd"/>
      <w:r w:rsidR="007B4B2E">
        <w:rPr>
          <w:rFonts w:ascii="Times New Roman" w:hAnsi="Times New Roman" w:cs="Times New Roman"/>
          <w:sz w:val="22"/>
          <w:szCs w:val="22"/>
        </w:rPr>
        <w:t xml:space="preserve"> </w:t>
      </w:r>
      <w:r w:rsidR="007B4B2E" w:rsidRPr="009E6D2B">
        <w:rPr>
          <w:rFonts w:ascii="Times New Roman" w:hAnsi="Times New Roman" w:cs="Times New Roman"/>
          <w:sz w:val="22"/>
          <w:szCs w:val="22"/>
        </w:rPr>
        <w:t>является нарушение CP-инвариантности</w:t>
      </w:r>
      <w:r w:rsidR="00586AC0">
        <w:rPr>
          <w:rFonts w:ascii="Times New Roman" w:hAnsi="Times New Roman" w:cs="Times New Roman"/>
          <w:sz w:val="22"/>
          <w:szCs w:val="22"/>
        </w:rPr>
        <w:t xml:space="preserve"> </w:t>
      </w:r>
      <w:r w:rsidR="00586AC0" w:rsidRPr="00586AC0">
        <w:rPr>
          <w:rFonts w:ascii="Times New Roman" w:hAnsi="Times New Roman" w:cs="Times New Roman"/>
          <w:sz w:val="22"/>
          <w:szCs w:val="22"/>
        </w:rPr>
        <w:t>[1]</w:t>
      </w:r>
      <w:r w:rsidR="007B4B2E">
        <w:rPr>
          <w:rFonts w:ascii="Times New Roman" w:hAnsi="Times New Roman" w:cs="Times New Roman"/>
          <w:sz w:val="22"/>
          <w:szCs w:val="22"/>
        </w:rPr>
        <w:t>.</w:t>
      </w:r>
      <w:r w:rsidR="007B4B2E" w:rsidRPr="007B4B2E">
        <w:rPr>
          <w:rFonts w:ascii="Times New Roman" w:hAnsi="Times New Roman" w:cs="Times New Roman"/>
          <w:sz w:val="22"/>
          <w:szCs w:val="22"/>
        </w:rPr>
        <w:t xml:space="preserve"> </w:t>
      </w:r>
      <w:r w:rsidR="007B4B2E">
        <w:rPr>
          <w:rFonts w:ascii="Times New Roman" w:hAnsi="Times New Roman" w:cs="Times New Roman"/>
          <w:sz w:val="22"/>
          <w:szCs w:val="22"/>
        </w:rPr>
        <w:t>С</w:t>
      </w:r>
      <w:r w:rsidR="007B4B2E" w:rsidRPr="009E6D2B">
        <w:rPr>
          <w:rFonts w:ascii="Times New Roman" w:hAnsi="Times New Roman" w:cs="Times New Roman"/>
          <w:sz w:val="22"/>
          <w:szCs w:val="22"/>
        </w:rPr>
        <w:t>уществование ненулевых электрических дипольных моментов (ЭДМ) элементарных частиц</w:t>
      </w:r>
      <w:r w:rsidR="007B4B2E">
        <w:rPr>
          <w:rFonts w:ascii="Times New Roman" w:hAnsi="Times New Roman" w:cs="Times New Roman"/>
          <w:sz w:val="22"/>
          <w:szCs w:val="22"/>
        </w:rPr>
        <w:t xml:space="preserve"> </w:t>
      </w:r>
      <w:r w:rsidR="007B4B2E" w:rsidRPr="009E6D2B">
        <w:rPr>
          <w:rFonts w:ascii="Times New Roman" w:hAnsi="Times New Roman" w:cs="Times New Roman"/>
          <w:sz w:val="22"/>
          <w:szCs w:val="22"/>
        </w:rPr>
        <w:t>наруш</w:t>
      </w:r>
      <w:r w:rsidR="007B4B2E">
        <w:rPr>
          <w:rFonts w:ascii="Times New Roman" w:hAnsi="Times New Roman" w:cs="Times New Roman"/>
          <w:sz w:val="22"/>
          <w:szCs w:val="22"/>
        </w:rPr>
        <w:t>ает</w:t>
      </w:r>
      <w:r w:rsidR="007B4B2E" w:rsidRPr="009E6D2B">
        <w:rPr>
          <w:rFonts w:ascii="Times New Roman" w:hAnsi="Times New Roman" w:cs="Times New Roman"/>
          <w:sz w:val="22"/>
          <w:szCs w:val="22"/>
        </w:rPr>
        <w:t xml:space="preserve"> CP-инвариантност</w:t>
      </w:r>
      <w:r w:rsidR="007B4B2E">
        <w:rPr>
          <w:rFonts w:ascii="Times New Roman" w:hAnsi="Times New Roman" w:cs="Times New Roman"/>
          <w:sz w:val="22"/>
          <w:szCs w:val="22"/>
        </w:rPr>
        <w:t>ь</w:t>
      </w:r>
      <w:r w:rsidR="007B4B2E">
        <w:rPr>
          <w:rFonts w:ascii="Times New Roman" w:hAnsi="Times New Roman" w:cs="Times New Roman"/>
          <w:sz w:val="22"/>
          <w:szCs w:val="22"/>
        </w:rPr>
        <w:t xml:space="preserve"> и </w:t>
      </w:r>
      <w:r w:rsidR="00F831C3" w:rsidRPr="009E6D2B">
        <w:rPr>
          <w:rFonts w:ascii="Times New Roman" w:hAnsi="Times New Roman" w:cs="Times New Roman"/>
          <w:sz w:val="22"/>
          <w:szCs w:val="22"/>
        </w:rPr>
        <w:t>способн</w:t>
      </w:r>
      <w:r w:rsidR="00F831C3">
        <w:rPr>
          <w:rFonts w:ascii="Times New Roman" w:hAnsi="Times New Roman" w:cs="Times New Roman"/>
          <w:sz w:val="22"/>
          <w:szCs w:val="22"/>
        </w:rPr>
        <w:t xml:space="preserve">о </w:t>
      </w:r>
      <w:r w:rsidR="000C0F97">
        <w:rPr>
          <w:rFonts w:ascii="Times New Roman" w:hAnsi="Times New Roman" w:cs="Times New Roman"/>
          <w:sz w:val="22"/>
          <w:szCs w:val="22"/>
        </w:rPr>
        <w:t xml:space="preserve">установить применимость теорий, </w:t>
      </w:r>
      <w:r w:rsidR="000C0F97" w:rsidRPr="009E6D2B">
        <w:rPr>
          <w:rFonts w:ascii="Times New Roman" w:hAnsi="Times New Roman" w:cs="Times New Roman"/>
          <w:sz w:val="22"/>
          <w:szCs w:val="22"/>
        </w:rPr>
        <w:t>выходящих за рамки Стандартной Модели (СМ)</w:t>
      </w:r>
      <w:r w:rsidR="000C0F97">
        <w:rPr>
          <w:rFonts w:ascii="Times New Roman" w:hAnsi="Times New Roman" w:cs="Times New Roman"/>
          <w:sz w:val="22"/>
          <w:szCs w:val="22"/>
        </w:rPr>
        <w:t>.</w:t>
      </w:r>
      <w:r w:rsidR="00586AC0" w:rsidRPr="00586AC0">
        <w:rPr>
          <w:rFonts w:ascii="Times New Roman" w:hAnsi="Times New Roman" w:cs="Times New Roman"/>
          <w:sz w:val="22"/>
          <w:szCs w:val="22"/>
        </w:rPr>
        <w:t xml:space="preserve"> </w:t>
      </w:r>
      <w:r w:rsidR="00586AC0" w:rsidRPr="00DC2128">
        <w:rPr>
          <w:rFonts w:ascii="Times New Roman" w:hAnsi="Times New Roman" w:cs="Times New Roman"/>
          <w:sz w:val="22"/>
          <w:szCs w:val="22"/>
        </w:rPr>
        <w:t>[2]</w:t>
      </w:r>
    </w:p>
    <w:p w:rsidR="009E6D2B" w:rsidRDefault="009E6D2B" w:rsidP="009E6D2B">
      <w:pPr>
        <w:autoSpaceDE w:val="0"/>
        <w:autoSpaceDN w:val="0"/>
        <w:adjustRightInd w:val="0"/>
        <w:spacing w:line="276" w:lineRule="auto"/>
        <w:jc w:val="both"/>
        <w:rPr>
          <w:rFonts w:ascii="Times New Roman" w:hAnsi="Times New Roman" w:cs="Times New Roman"/>
          <w:sz w:val="22"/>
          <w:szCs w:val="22"/>
        </w:rPr>
      </w:pPr>
    </w:p>
    <w:p w:rsidR="000C0F97" w:rsidRPr="00416192" w:rsidRDefault="000C0F97" w:rsidP="009E6D2B">
      <w:pPr>
        <w:autoSpaceDE w:val="0"/>
        <w:autoSpaceDN w:val="0"/>
        <w:adjustRightInd w:val="0"/>
        <w:spacing w:line="276" w:lineRule="auto"/>
        <w:jc w:val="both"/>
        <w:rPr>
          <w:rFonts w:ascii="Times New Roman" w:hAnsi="Times New Roman" w:cs="Times New Roman"/>
          <w:sz w:val="22"/>
          <w:szCs w:val="22"/>
        </w:rPr>
      </w:pPr>
      <w:r>
        <w:rPr>
          <w:rFonts w:ascii="Times New Roman" w:hAnsi="Times New Roman" w:cs="Times New Roman"/>
          <w:sz w:val="22"/>
          <w:szCs w:val="22"/>
        </w:rPr>
        <w:tab/>
      </w:r>
      <w:r w:rsidR="00B02ACF">
        <w:rPr>
          <w:rFonts w:ascii="Times New Roman" w:hAnsi="Times New Roman" w:cs="Times New Roman"/>
          <w:sz w:val="22"/>
          <w:szCs w:val="22"/>
        </w:rPr>
        <w:t>Идея исследования ЭДМ частиц основана на уравнении Т-БМТ</w:t>
      </w:r>
      <w:r w:rsidR="00B02ACF" w:rsidRPr="00B02ACF">
        <w:rPr>
          <w:rFonts w:ascii="Times New Roman" w:hAnsi="Times New Roman" w:cs="Times New Roman"/>
          <w:sz w:val="22"/>
          <w:szCs w:val="22"/>
        </w:rPr>
        <w:t xml:space="preserve"> (</w:t>
      </w:r>
      <w:r w:rsidR="00B02ACF">
        <w:rPr>
          <w:rFonts w:ascii="Times New Roman" w:hAnsi="Times New Roman" w:cs="Times New Roman"/>
          <w:sz w:val="22"/>
          <w:szCs w:val="22"/>
        </w:rPr>
        <w:t>Томас, Баргман</w:t>
      </w:r>
      <w:r w:rsidR="00B02ACF" w:rsidRPr="00B02ACF">
        <w:rPr>
          <w:rFonts w:ascii="Times New Roman" w:hAnsi="Times New Roman" w:cs="Times New Roman"/>
          <w:sz w:val="22"/>
          <w:szCs w:val="22"/>
        </w:rPr>
        <w:t xml:space="preserve">, </w:t>
      </w:r>
      <w:r w:rsidR="00B02ACF">
        <w:rPr>
          <w:rFonts w:ascii="Times New Roman" w:hAnsi="Times New Roman" w:cs="Times New Roman"/>
          <w:sz w:val="22"/>
          <w:szCs w:val="22"/>
        </w:rPr>
        <w:t xml:space="preserve">Мишель, </w:t>
      </w:r>
      <w:proofErr w:type="spellStart"/>
      <w:r w:rsidR="00B02ACF">
        <w:rPr>
          <w:rFonts w:ascii="Times New Roman" w:hAnsi="Times New Roman" w:cs="Times New Roman"/>
          <w:sz w:val="22"/>
          <w:szCs w:val="22"/>
        </w:rPr>
        <w:t>Телегди</w:t>
      </w:r>
      <w:proofErr w:type="spellEnd"/>
      <w:r w:rsidR="00B02ACF" w:rsidRPr="00B02ACF">
        <w:rPr>
          <w:rFonts w:ascii="Times New Roman" w:hAnsi="Times New Roman" w:cs="Times New Roman"/>
          <w:sz w:val="22"/>
          <w:szCs w:val="22"/>
        </w:rPr>
        <w:t>)</w:t>
      </w:r>
      <w:r w:rsidR="00DC2128" w:rsidRPr="00DC2128">
        <w:rPr>
          <w:rFonts w:ascii="Times New Roman" w:hAnsi="Times New Roman" w:cs="Times New Roman"/>
          <w:sz w:val="22"/>
          <w:szCs w:val="22"/>
        </w:rPr>
        <w:t xml:space="preserve"> [3]. </w:t>
      </w:r>
      <w:r w:rsidR="00DC2128">
        <w:rPr>
          <w:rFonts w:ascii="Times New Roman" w:hAnsi="Times New Roman" w:cs="Times New Roman"/>
          <w:sz w:val="22"/>
          <w:szCs w:val="22"/>
        </w:rPr>
        <w:t>Описывающего динамику классического спин-вектора для ансамбля частиц. Для заряженных частиц, например, протонов и дейтронов</w:t>
      </w:r>
      <w:r w:rsidR="00416192" w:rsidRPr="00416192">
        <w:rPr>
          <w:rFonts w:ascii="Times New Roman" w:hAnsi="Times New Roman" w:cs="Times New Roman"/>
          <w:sz w:val="22"/>
          <w:szCs w:val="22"/>
        </w:rPr>
        <w:t>,</w:t>
      </w:r>
      <w:r w:rsidR="00DC2128">
        <w:rPr>
          <w:rFonts w:ascii="Times New Roman" w:hAnsi="Times New Roman" w:cs="Times New Roman"/>
          <w:sz w:val="22"/>
          <w:szCs w:val="22"/>
        </w:rPr>
        <w:t xml:space="preserve"> необходимо использование кольцевых накопительных установок. Первоначально </w:t>
      </w:r>
      <w:r w:rsidR="00DC2128" w:rsidRPr="00AC5B7E">
        <w:rPr>
          <w:rFonts w:ascii="Times New Roman" w:hAnsi="Times New Roman" w:cs="Times New Roman"/>
          <w:sz w:val="22"/>
          <w:szCs w:val="22"/>
        </w:rPr>
        <w:t xml:space="preserve">в </w:t>
      </w:r>
      <w:proofErr w:type="spellStart"/>
      <w:r w:rsidR="00DC2128" w:rsidRPr="00AC5B7E">
        <w:rPr>
          <w:rFonts w:ascii="Times New Roman" w:hAnsi="Times New Roman" w:cs="Times New Roman"/>
          <w:sz w:val="22"/>
          <w:szCs w:val="22"/>
        </w:rPr>
        <w:t>Брукхейвенской</w:t>
      </w:r>
      <w:proofErr w:type="spellEnd"/>
      <w:r w:rsidR="00DC2128" w:rsidRPr="00AC5B7E">
        <w:rPr>
          <w:rFonts w:ascii="Times New Roman" w:hAnsi="Times New Roman" w:cs="Times New Roman"/>
          <w:sz w:val="22"/>
          <w:szCs w:val="22"/>
        </w:rPr>
        <w:t xml:space="preserve"> национальной</w:t>
      </w:r>
      <w:r w:rsidR="00DC2128">
        <w:rPr>
          <w:rFonts w:ascii="Times New Roman" w:hAnsi="Times New Roman" w:cs="Times New Roman"/>
          <w:sz w:val="22"/>
          <w:szCs w:val="22"/>
        </w:rPr>
        <w:t xml:space="preserve"> </w:t>
      </w:r>
      <w:r w:rsidR="00DC2128" w:rsidRPr="00AC5B7E">
        <w:rPr>
          <w:rFonts w:ascii="Times New Roman" w:hAnsi="Times New Roman" w:cs="Times New Roman"/>
          <w:sz w:val="22"/>
          <w:szCs w:val="22"/>
        </w:rPr>
        <w:t xml:space="preserve">лаборатории (BNL), США </w:t>
      </w:r>
      <w:r w:rsidR="00DC2128">
        <w:rPr>
          <w:rFonts w:ascii="Times New Roman" w:hAnsi="Times New Roman" w:cs="Times New Roman"/>
          <w:sz w:val="22"/>
          <w:szCs w:val="22"/>
        </w:rPr>
        <w:t xml:space="preserve">была предложена концепция «замороженного спина» </w:t>
      </w:r>
      <w:r w:rsidR="00DC2128" w:rsidRPr="00AC5B7E">
        <w:rPr>
          <w:rFonts w:ascii="Times New Roman" w:hAnsi="Times New Roman" w:cs="Times New Roman"/>
          <w:sz w:val="22"/>
          <w:szCs w:val="22"/>
        </w:rPr>
        <w:t>[4]</w:t>
      </w:r>
      <w:r w:rsidR="00416192">
        <w:rPr>
          <w:rFonts w:ascii="Times New Roman" w:hAnsi="Times New Roman" w:cs="Times New Roman"/>
          <w:sz w:val="22"/>
          <w:szCs w:val="22"/>
        </w:rPr>
        <w:t xml:space="preserve">. </w:t>
      </w:r>
      <w:r w:rsidR="00416192" w:rsidRPr="00AC5B7E">
        <w:rPr>
          <w:rFonts w:ascii="Times New Roman" w:hAnsi="Times New Roman" w:cs="Times New Roman"/>
          <w:sz w:val="22"/>
          <w:szCs w:val="22"/>
        </w:rPr>
        <w:t xml:space="preserve">В настоящее время институт ядерной физики </w:t>
      </w:r>
      <w:proofErr w:type="spellStart"/>
      <w:r w:rsidR="00416192" w:rsidRPr="00AC5B7E">
        <w:rPr>
          <w:rFonts w:ascii="Times New Roman" w:hAnsi="Times New Roman" w:cs="Times New Roman"/>
          <w:sz w:val="22"/>
          <w:szCs w:val="22"/>
        </w:rPr>
        <w:t>Юлихского</w:t>
      </w:r>
      <w:proofErr w:type="spellEnd"/>
      <w:r w:rsidR="00416192" w:rsidRPr="00AC5B7E">
        <w:rPr>
          <w:rFonts w:ascii="Times New Roman" w:hAnsi="Times New Roman" w:cs="Times New Roman"/>
          <w:sz w:val="22"/>
          <w:szCs w:val="22"/>
        </w:rPr>
        <w:t xml:space="preserve"> исследовательского центра (FZJ, Германия) разрабатывает</w:t>
      </w:r>
      <w:r w:rsidR="00416192">
        <w:rPr>
          <w:rFonts w:ascii="Times New Roman" w:hAnsi="Times New Roman" w:cs="Times New Roman"/>
          <w:sz w:val="22"/>
          <w:szCs w:val="22"/>
        </w:rPr>
        <w:t xml:space="preserve"> </w:t>
      </w:r>
      <w:r w:rsidR="00416192" w:rsidRPr="00AC5B7E">
        <w:rPr>
          <w:rFonts w:ascii="Times New Roman" w:hAnsi="Times New Roman" w:cs="Times New Roman"/>
          <w:sz w:val="22"/>
          <w:szCs w:val="22"/>
        </w:rPr>
        <w:t xml:space="preserve">концепцию накопителя </w:t>
      </w:r>
      <w:proofErr w:type="spellStart"/>
      <w:r w:rsidR="00416192" w:rsidRPr="00AC5B7E">
        <w:rPr>
          <w:rFonts w:ascii="Times New Roman" w:hAnsi="Times New Roman" w:cs="Times New Roman"/>
          <w:sz w:val="22"/>
          <w:szCs w:val="22"/>
        </w:rPr>
        <w:t>ProtoType</w:t>
      </w:r>
      <w:proofErr w:type="spellEnd"/>
      <w:r w:rsidR="00416192" w:rsidRPr="00AC5B7E">
        <w:rPr>
          <w:rFonts w:ascii="Times New Roman" w:hAnsi="Times New Roman" w:cs="Times New Roman"/>
          <w:sz w:val="22"/>
          <w:szCs w:val="22"/>
        </w:rPr>
        <w:t xml:space="preserve"> Ring (PTR) специально для поиска ЭДМ дейтронов и протонов [5].</w:t>
      </w:r>
      <w:r w:rsidR="00416192" w:rsidRPr="00416192">
        <w:rPr>
          <w:rFonts w:ascii="Times New Roman" w:hAnsi="Times New Roman" w:cs="Times New Roman"/>
          <w:sz w:val="22"/>
          <w:szCs w:val="22"/>
        </w:rPr>
        <w:t xml:space="preserve"> </w:t>
      </w:r>
      <w:r w:rsidR="00416192">
        <w:rPr>
          <w:rFonts w:ascii="Times New Roman" w:hAnsi="Times New Roman" w:cs="Times New Roman"/>
          <w:sz w:val="22"/>
          <w:szCs w:val="22"/>
        </w:rPr>
        <w:t xml:space="preserve">В России исследование поляризованного пучка дейтронов может быть осуществлено при помощи </w:t>
      </w:r>
      <w:r w:rsidR="00416192">
        <w:rPr>
          <w:rFonts w:ascii="Times New Roman" w:hAnsi="Times New Roman" w:cs="Times New Roman"/>
          <w:sz w:val="22"/>
          <w:szCs w:val="22"/>
        </w:rPr>
        <w:t>концепци</w:t>
      </w:r>
      <w:r w:rsidR="00416192">
        <w:rPr>
          <w:rFonts w:ascii="Times New Roman" w:hAnsi="Times New Roman" w:cs="Times New Roman"/>
          <w:sz w:val="22"/>
          <w:szCs w:val="22"/>
        </w:rPr>
        <w:t>и</w:t>
      </w:r>
      <w:r w:rsidR="00416192">
        <w:rPr>
          <w:rFonts w:ascii="Times New Roman" w:hAnsi="Times New Roman" w:cs="Times New Roman"/>
          <w:sz w:val="22"/>
          <w:szCs w:val="22"/>
        </w:rPr>
        <w:t xml:space="preserve"> «</w:t>
      </w:r>
      <w:r w:rsidR="00416192">
        <w:rPr>
          <w:rFonts w:ascii="Times New Roman" w:hAnsi="Times New Roman" w:cs="Times New Roman"/>
          <w:sz w:val="22"/>
          <w:szCs w:val="22"/>
        </w:rPr>
        <w:t>квази-</w:t>
      </w:r>
      <w:r w:rsidR="00416192">
        <w:rPr>
          <w:rFonts w:ascii="Times New Roman" w:hAnsi="Times New Roman" w:cs="Times New Roman"/>
          <w:sz w:val="22"/>
          <w:szCs w:val="22"/>
        </w:rPr>
        <w:t xml:space="preserve">замороженного спина» </w:t>
      </w:r>
      <w:r w:rsidR="00416192">
        <w:rPr>
          <w:rFonts w:ascii="Times New Roman" w:hAnsi="Times New Roman" w:cs="Times New Roman"/>
          <w:sz w:val="22"/>
          <w:szCs w:val="22"/>
        </w:rPr>
        <w:t xml:space="preserve">на коллайдере </w:t>
      </w:r>
      <w:r w:rsidR="00416192">
        <w:rPr>
          <w:rFonts w:ascii="Times New Roman" w:hAnsi="Times New Roman" w:cs="Times New Roman"/>
          <w:sz w:val="22"/>
          <w:szCs w:val="22"/>
          <w:lang w:val="en-US"/>
        </w:rPr>
        <w:t>NICA</w:t>
      </w:r>
      <w:r w:rsidR="00416192" w:rsidRPr="00416192">
        <w:rPr>
          <w:rFonts w:ascii="Times New Roman" w:hAnsi="Times New Roman" w:cs="Times New Roman"/>
          <w:sz w:val="22"/>
          <w:szCs w:val="22"/>
        </w:rPr>
        <w:t xml:space="preserve">, </w:t>
      </w:r>
      <w:r w:rsidR="00416192">
        <w:rPr>
          <w:rFonts w:ascii="Times New Roman" w:hAnsi="Times New Roman" w:cs="Times New Roman"/>
          <w:sz w:val="22"/>
          <w:szCs w:val="22"/>
        </w:rPr>
        <w:t xml:space="preserve">Дубна </w:t>
      </w:r>
      <w:r w:rsidR="00416192" w:rsidRPr="00416192">
        <w:rPr>
          <w:rFonts w:ascii="Times New Roman" w:hAnsi="Times New Roman" w:cs="Times New Roman"/>
          <w:sz w:val="22"/>
          <w:szCs w:val="22"/>
        </w:rPr>
        <w:t>[6]</w:t>
      </w:r>
      <w:r w:rsidR="00416192">
        <w:rPr>
          <w:rFonts w:ascii="Times New Roman" w:hAnsi="Times New Roman" w:cs="Times New Roman"/>
          <w:sz w:val="22"/>
          <w:szCs w:val="22"/>
        </w:rPr>
        <w:t xml:space="preserve">, также рассматривается модернизированная структура </w:t>
      </w:r>
      <w:r w:rsidR="00416192">
        <w:rPr>
          <w:rFonts w:ascii="Times New Roman" w:hAnsi="Times New Roman" w:cs="Times New Roman"/>
          <w:sz w:val="22"/>
          <w:szCs w:val="22"/>
          <w:lang w:val="en-US"/>
        </w:rPr>
        <w:t>Nuclotron</w:t>
      </w:r>
      <w:r w:rsidR="00416192">
        <w:rPr>
          <w:rFonts w:ascii="Times New Roman" w:hAnsi="Times New Roman" w:cs="Times New Roman"/>
          <w:sz w:val="22"/>
          <w:szCs w:val="22"/>
        </w:rPr>
        <w:t>, являющегося</w:t>
      </w:r>
      <w:r w:rsidR="00E67006">
        <w:rPr>
          <w:rFonts w:ascii="Times New Roman" w:hAnsi="Times New Roman" w:cs="Times New Roman"/>
          <w:sz w:val="22"/>
          <w:szCs w:val="22"/>
        </w:rPr>
        <w:t xml:space="preserve"> бустером в коллайдер</w:t>
      </w:r>
      <w:r w:rsidR="00E67006" w:rsidRPr="00E67006">
        <w:rPr>
          <w:rFonts w:ascii="Times New Roman" w:hAnsi="Times New Roman" w:cs="Times New Roman"/>
          <w:sz w:val="22"/>
          <w:szCs w:val="22"/>
        </w:rPr>
        <w:t xml:space="preserve"> [7]</w:t>
      </w:r>
      <w:r w:rsidR="00E67006">
        <w:rPr>
          <w:rFonts w:ascii="Times New Roman" w:hAnsi="Times New Roman" w:cs="Times New Roman"/>
          <w:sz w:val="22"/>
          <w:szCs w:val="22"/>
        </w:rPr>
        <w:t>.</w:t>
      </w:r>
      <w:r w:rsidR="00416192">
        <w:rPr>
          <w:rFonts w:ascii="Times New Roman" w:hAnsi="Times New Roman" w:cs="Times New Roman"/>
          <w:sz w:val="22"/>
          <w:szCs w:val="22"/>
        </w:rPr>
        <w:t xml:space="preserve"> </w:t>
      </w:r>
    </w:p>
    <w:p w:rsidR="009E6D2B" w:rsidRDefault="009E6D2B" w:rsidP="009E6D2B">
      <w:pPr>
        <w:autoSpaceDE w:val="0"/>
        <w:autoSpaceDN w:val="0"/>
        <w:adjustRightInd w:val="0"/>
        <w:spacing w:line="276" w:lineRule="auto"/>
        <w:jc w:val="both"/>
        <w:rPr>
          <w:rFonts w:ascii="Times New Roman" w:hAnsi="Times New Roman" w:cs="Times New Roman"/>
          <w:sz w:val="22"/>
          <w:szCs w:val="22"/>
        </w:rPr>
      </w:pPr>
    </w:p>
    <w:p w:rsidR="00586AC0" w:rsidRPr="00AC5B7E" w:rsidRDefault="00A12DDA" w:rsidP="009E6D2B">
      <w:pPr>
        <w:autoSpaceDE w:val="0"/>
        <w:autoSpaceDN w:val="0"/>
        <w:adjustRightInd w:val="0"/>
        <w:spacing w:line="276" w:lineRule="auto"/>
        <w:jc w:val="both"/>
        <w:rPr>
          <w:rFonts w:ascii="Times New Roman" w:hAnsi="Times New Roman" w:cs="Times New Roman"/>
          <w:sz w:val="22"/>
          <w:szCs w:val="22"/>
        </w:rPr>
      </w:pPr>
      <w:r>
        <w:rPr>
          <w:rFonts w:ascii="Times New Roman" w:hAnsi="Times New Roman" w:cs="Times New Roman"/>
          <w:sz w:val="22"/>
          <w:szCs w:val="22"/>
        </w:rPr>
        <w:tab/>
      </w:r>
      <w:r w:rsidR="00E67006">
        <w:rPr>
          <w:rFonts w:ascii="Times New Roman" w:hAnsi="Times New Roman" w:cs="Times New Roman"/>
          <w:sz w:val="22"/>
          <w:szCs w:val="22"/>
        </w:rPr>
        <w:t xml:space="preserve">Вне зависимости от установки, </w:t>
      </w:r>
      <w:r w:rsidR="00AC5B7E" w:rsidRPr="00AC5B7E">
        <w:rPr>
          <w:rFonts w:ascii="Times New Roman" w:hAnsi="Times New Roman" w:cs="Times New Roman"/>
          <w:sz w:val="22"/>
          <w:szCs w:val="22"/>
        </w:rPr>
        <w:t>задача</w:t>
      </w:r>
      <w:r w:rsidR="00AC5B7E">
        <w:rPr>
          <w:rFonts w:ascii="Times New Roman" w:hAnsi="Times New Roman" w:cs="Times New Roman"/>
          <w:sz w:val="22"/>
          <w:szCs w:val="22"/>
        </w:rPr>
        <w:t xml:space="preserve"> </w:t>
      </w:r>
      <w:r w:rsidR="00E67006">
        <w:rPr>
          <w:rFonts w:ascii="Times New Roman" w:hAnsi="Times New Roman" w:cs="Times New Roman"/>
          <w:sz w:val="22"/>
          <w:szCs w:val="22"/>
        </w:rPr>
        <w:t xml:space="preserve">измерения ЭДМ </w:t>
      </w:r>
      <w:r w:rsidR="00AC5B7E" w:rsidRPr="00AC5B7E">
        <w:rPr>
          <w:rFonts w:ascii="Times New Roman" w:hAnsi="Times New Roman" w:cs="Times New Roman"/>
          <w:sz w:val="22"/>
          <w:szCs w:val="22"/>
        </w:rPr>
        <w:t>включает в себя следующие фундаментальные проблемы, которые необходимо решить: максимальное</w:t>
      </w:r>
      <w:r w:rsidR="00AC5B7E">
        <w:rPr>
          <w:rFonts w:ascii="Times New Roman" w:hAnsi="Times New Roman" w:cs="Times New Roman"/>
          <w:sz w:val="22"/>
          <w:szCs w:val="22"/>
        </w:rPr>
        <w:t xml:space="preserve"> </w:t>
      </w:r>
      <w:r w:rsidR="00AC5B7E" w:rsidRPr="00AC5B7E">
        <w:rPr>
          <w:rFonts w:ascii="Times New Roman" w:hAnsi="Times New Roman" w:cs="Times New Roman"/>
          <w:sz w:val="22"/>
          <w:szCs w:val="22"/>
        </w:rPr>
        <w:t>время спиновой когерентности (SCT) частиц в сгустке должно быть более 1000 с</w:t>
      </w:r>
      <w:r w:rsidR="00416192" w:rsidRPr="00416192">
        <w:rPr>
          <w:rFonts w:ascii="Times New Roman" w:hAnsi="Times New Roman" w:cs="Times New Roman"/>
          <w:sz w:val="22"/>
          <w:szCs w:val="22"/>
        </w:rPr>
        <w:t>.</w:t>
      </w:r>
      <w:r w:rsidR="00AC5B7E" w:rsidRPr="00AC5B7E">
        <w:rPr>
          <w:rFonts w:ascii="Times New Roman" w:hAnsi="Times New Roman" w:cs="Times New Roman"/>
          <w:sz w:val="22"/>
          <w:szCs w:val="22"/>
        </w:rPr>
        <w:t>, особое внимание должно быть уделено точности измерения частоты прецессии спина, и вклад систематических ошибок в общую</w:t>
      </w:r>
      <w:r w:rsidR="00AC5B7E">
        <w:rPr>
          <w:rFonts w:ascii="Times New Roman" w:hAnsi="Times New Roman" w:cs="Times New Roman"/>
          <w:sz w:val="22"/>
          <w:szCs w:val="22"/>
        </w:rPr>
        <w:t xml:space="preserve"> </w:t>
      </w:r>
      <w:r w:rsidR="00AC5B7E" w:rsidRPr="00AC5B7E">
        <w:rPr>
          <w:rFonts w:ascii="Times New Roman" w:hAnsi="Times New Roman" w:cs="Times New Roman"/>
          <w:sz w:val="22"/>
          <w:szCs w:val="22"/>
        </w:rPr>
        <w:t>частоту прецессии спина должен быть меньше, чем</w:t>
      </w:r>
      <w:r w:rsidR="00AC5B7E" w:rsidRPr="00AC5B7E">
        <w:rPr>
          <w:rFonts w:ascii="Times New Roman" w:hAnsi="Times New Roman" w:cs="Times New Roman"/>
          <w:sz w:val="22"/>
          <w:szCs w:val="22"/>
        </w:rPr>
        <w:t xml:space="preserve"> </w:t>
      </w:r>
      <w:r w:rsidR="00AC5B7E" w:rsidRPr="00AC5B7E">
        <w:rPr>
          <w:rFonts w:ascii="Times New Roman" w:hAnsi="Times New Roman" w:cs="Times New Roman"/>
          <w:sz w:val="22"/>
          <w:szCs w:val="22"/>
        </w:rPr>
        <w:t>вклад сигнала от ЭДМ.</w:t>
      </w:r>
    </w:p>
    <w:p w:rsidR="00F850AD" w:rsidRPr="00586AC0" w:rsidRDefault="00F850AD" w:rsidP="00F850AD">
      <w:pPr>
        <w:pStyle w:val="13"/>
        <w:rPr>
          <w:sz w:val="22"/>
          <w:szCs w:val="22"/>
          <w:lang w:val="en-US"/>
        </w:rPr>
      </w:pPr>
      <w:r w:rsidRPr="003C3AB5">
        <w:rPr>
          <w:sz w:val="22"/>
          <w:szCs w:val="22"/>
        </w:rPr>
        <w:t>Литература</w:t>
      </w:r>
    </w:p>
    <w:p w:rsidR="00586AC0" w:rsidRPr="00586AC0" w:rsidRDefault="00586AC0" w:rsidP="00586AC0">
      <w:pPr>
        <w:pStyle w:val="a3"/>
        <w:numPr>
          <w:ilvl w:val="0"/>
          <w:numId w:val="1"/>
        </w:numPr>
        <w:jc w:val="both"/>
        <w:rPr>
          <w:rFonts w:ascii="Times New Roman" w:hAnsi="Times New Roman" w:cs="Times New Roman"/>
          <w:bCs/>
          <w:sz w:val="18"/>
          <w:szCs w:val="18"/>
          <w:shd w:val="clear" w:color="auto" w:fill="FFFFFF"/>
          <w:lang w:val="en-US"/>
        </w:rPr>
      </w:pPr>
      <w:r w:rsidRPr="00586AC0">
        <w:rPr>
          <w:rFonts w:ascii="Times New Roman" w:hAnsi="Times New Roman" w:cs="Times New Roman"/>
          <w:bCs/>
          <w:sz w:val="18"/>
          <w:szCs w:val="18"/>
          <w:shd w:val="clear" w:color="auto" w:fill="FFFFFF"/>
          <w:lang w:val="en-US"/>
        </w:rPr>
        <w:t xml:space="preserve">A. D. Sakharov, Violation of CP in variance, </w:t>
      </w:r>
      <w:r w:rsidRPr="00586AC0">
        <w:rPr>
          <w:rFonts w:ascii="Times New Roman" w:hAnsi="Times New Roman" w:cs="Times New Roman"/>
          <w:bCs/>
          <w:sz w:val="18"/>
          <w:szCs w:val="18"/>
          <w:shd w:val="clear" w:color="auto" w:fill="FFFFFF"/>
        </w:rPr>
        <w:t>С</w:t>
      </w:r>
      <w:r w:rsidRPr="00586AC0">
        <w:rPr>
          <w:rFonts w:ascii="Times New Roman" w:hAnsi="Times New Roman" w:cs="Times New Roman"/>
          <w:bCs/>
          <w:sz w:val="18"/>
          <w:szCs w:val="18"/>
          <w:shd w:val="clear" w:color="auto" w:fill="FFFFFF"/>
          <w:lang w:val="en-US"/>
        </w:rPr>
        <w:t xml:space="preserve"> asymmetry, and baryon asymmetry</w:t>
      </w:r>
      <w:r w:rsidRPr="00586AC0">
        <w:rPr>
          <w:rFonts w:ascii="Times New Roman" w:hAnsi="Times New Roman" w:cs="Times New Roman"/>
          <w:bCs/>
          <w:sz w:val="18"/>
          <w:szCs w:val="18"/>
          <w:shd w:val="clear" w:color="auto" w:fill="FFFFFF"/>
          <w:lang w:val="en-US"/>
        </w:rPr>
        <w:t xml:space="preserve"> </w:t>
      </w:r>
      <w:r w:rsidRPr="00586AC0">
        <w:rPr>
          <w:rFonts w:ascii="Times New Roman" w:hAnsi="Times New Roman" w:cs="Times New Roman"/>
          <w:bCs/>
          <w:sz w:val="18"/>
          <w:szCs w:val="18"/>
          <w:shd w:val="clear" w:color="auto" w:fill="FFFFFF"/>
          <w:lang w:val="en-US"/>
        </w:rPr>
        <w:t xml:space="preserve">of the universe, </w:t>
      </w:r>
      <w:proofErr w:type="spellStart"/>
      <w:r w:rsidRPr="00586AC0">
        <w:rPr>
          <w:rFonts w:ascii="Times New Roman" w:hAnsi="Times New Roman" w:cs="Times New Roman"/>
          <w:bCs/>
          <w:sz w:val="18"/>
          <w:szCs w:val="18"/>
          <w:shd w:val="clear" w:color="auto" w:fill="FFFFFF"/>
          <w:lang w:val="en-US"/>
        </w:rPr>
        <w:t>Pis’maZh</w:t>
      </w:r>
      <w:proofErr w:type="spellEnd"/>
      <w:r w:rsidRPr="00586AC0">
        <w:rPr>
          <w:rFonts w:ascii="Times New Roman" w:hAnsi="Times New Roman" w:cs="Times New Roman"/>
          <w:bCs/>
          <w:sz w:val="18"/>
          <w:szCs w:val="18"/>
          <w:shd w:val="clear" w:color="auto" w:fill="FFFFFF"/>
          <w:lang w:val="en-US"/>
        </w:rPr>
        <w:t xml:space="preserve">. </w:t>
      </w:r>
      <w:proofErr w:type="spellStart"/>
      <w:r w:rsidRPr="00586AC0">
        <w:rPr>
          <w:rFonts w:ascii="Times New Roman" w:hAnsi="Times New Roman" w:cs="Times New Roman"/>
          <w:bCs/>
          <w:sz w:val="18"/>
          <w:szCs w:val="18"/>
          <w:shd w:val="clear" w:color="auto" w:fill="FFFFFF"/>
          <w:lang w:val="en-US"/>
        </w:rPr>
        <w:t>Eksp.Teor</w:t>
      </w:r>
      <w:proofErr w:type="spellEnd"/>
      <w:r w:rsidRPr="00586AC0">
        <w:rPr>
          <w:rFonts w:ascii="Times New Roman" w:hAnsi="Times New Roman" w:cs="Times New Roman"/>
          <w:bCs/>
          <w:sz w:val="18"/>
          <w:szCs w:val="18"/>
          <w:shd w:val="clear" w:color="auto" w:fill="FFFFFF"/>
          <w:lang w:val="en-US"/>
        </w:rPr>
        <w:t>.</w:t>
      </w:r>
      <w:r w:rsidRPr="00586AC0">
        <w:rPr>
          <w:rFonts w:ascii="Times New Roman" w:hAnsi="Times New Roman" w:cs="Times New Roman"/>
          <w:bCs/>
          <w:sz w:val="18"/>
          <w:szCs w:val="18"/>
          <w:shd w:val="clear" w:color="auto" w:fill="FFFFFF"/>
          <w:lang w:val="en-US"/>
        </w:rPr>
        <w:t xml:space="preserve"> </w:t>
      </w:r>
      <w:proofErr w:type="spellStart"/>
      <w:r w:rsidRPr="00586AC0">
        <w:rPr>
          <w:rFonts w:ascii="Times New Roman" w:hAnsi="Times New Roman" w:cs="Times New Roman"/>
          <w:bCs/>
          <w:sz w:val="18"/>
          <w:szCs w:val="18"/>
          <w:shd w:val="clear" w:color="auto" w:fill="FFFFFF"/>
          <w:lang w:val="en-US"/>
        </w:rPr>
        <w:t>Fiz</w:t>
      </w:r>
      <w:proofErr w:type="spellEnd"/>
      <w:r w:rsidRPr="00586AC0">
        <w:rPr>
          <w:rFonts w:ascii="Times New Roman" w:hAnsi="Times New Roman" w:cs="Times New Roman"/>
          <w:bCs/>
          <w:sz w:val="18"/>
          <w:szCs w:val="18"/>
          <w:shd w:val="clear" w:color="auto" w:fill="FFFFFF"/>
          <w:lang w:val="en-US"/>
        </w:rPr>
        <w:t xml:space="preserve">. 5,32-35 (1967), </w:t>
      </w:r>
      <w:proofErr w:type="spellStart"/>
      <w:r w:rsidRPr="00586AC0">
        <w:rPr>
          <w:rFonts w:ascii="Times New Roman" w:hAnsi="Times New Roman" w:cs="Times New Roman"/>
          <w:bCs/>
          <w:sz w:val="18"/>
          <w:szCs w:val="18"/>
          <w:shd w:val="clear" w:color="auto" w:fill="FFFFFF"/>
          <w:lang w:val="en-US"/>
        </w:rPr>
        <w:t>JETPLett</w:t>
      </w:r>
      <w:proofErr w:type="spellEnd"/>
      <w:r w:rsidRPr="00586AC0">
        <w:rPr>
          <w:rFonts w:ascii="Times New Roman" w:hAnsi="Times New Roman" w:cs="Times New Roman"/>
          <w:bCs/>
          <w:sz w:val="18"/>
          <w:szCs w:val="18"/>
          <w:shd w:val="clear" w:color="auto" w:fill="FFFFFF"/>
          <w:lang w:val="en-US"/>
        </w:rPr>
        <w:t>. 5,24-27 (1967</w:t>
      </w:r>
      <w:proofErr w:type="gramStart"/>
      <w:r w:rsidRPr="00586AC0">
        <w:rPr>
          <w:rFonts w:ascii="Times New Roman" w:hAnsi="Times New Roman" w:cs="Times New Roman"/>
          <w:bCs/>
          <w:sz w:val="18"/>
          <w:szCs w:val="18"/>
          <w:shd w:val="clear" w:color="auto" w:fill="FFFFFF"/>
          <w:lang w:val="en-US"/>
        </w:rPr>
        <w:t>),DOI</w:t>
      </w:r>
      <w:proofErr w:type="gramEnd"/>
      <w:r w:rsidRPr="00586AC0">
        <w:rPr>
          <w:rFonts w:ascii="Times New Roman" w:hAnsi="Times New Roman" w:cs="Times New Roman"/>
          <w:bCs/>
          <w:sz w:val="18"/>
          <w:szCs w:val="18"/>
          <w:shd w:val="clear" w:color="auto" w:fill="FFFFFF"/>
          <w:lang w:val="en-US"/>
        </w:rPr>
        <w:t>:10.1070/PU1991v034n05ABEH002497</w:t>
      </w:r>
    </w:p>
    <w:p w:rsidR="00586AC0" w:rsidRDefault="00DC2128" w:rsidP="00DC2128">
      <w:pPr>
        <w:pStyle w:val="a3"/>
        <w:numPr>
          <w:ilvl w:val="0"/>
          <w:numId w:val="1"/>
        </w:numPr>
        <w:jc w:val="both"/>
        <w:rPr>
          <w:rFonts w:ascii="Times New Roman" w:hAnsi="Times New Roman" w:cs="Times New Roman"/>
          <w:bCs/>
          <w:sz w:val="18"/>
          <w:szCs w:val="18"/>
          <w:shd w:val="clear" w:color="auto" w:fill="FFFFFF"/>
          <w:lang w:val="en-US"/>
        </w:rPr>
      </w:pPr>
      <w:r w:rsidRPr="00DC2128">
        <w:rPr>
          <w:rFonts w:ascii="Times New Roman" w:hAnsi="Times New Roman" w:cs="Times New Roman"/>
          <w:bCs/>
          <w:sz w:val="18"/>
          <w:szCs w:val="18"/>
          <w:shd w:val="clear" w:color="auto" w:fill="FFFFFF"/>
          <w:lang w:val="en-US"/>
        </w:rPr>
        <w:t xml:space="preserve">D. </w:t>
      </w:r>
      <w:proofErr w:type="spellStart"/>
      <w:r w:rsidRPr="00DC2128">
        <w:rPr>
          <w:rFonts w:ascii="Times New Roman" w:hAnsi="Times New Roman" w:cs="Times New Roman"/>
          <w:bCs/>
          <w:sz w:val="18"/>
          <w:szCs w:val="18"/>
          <w:shd w:val="clear" w:color="auto" w:fill="FFFFFF"/>
          <w:lang w:val="en-US"/>
        </w:rPr>
        <w:t>Anastassopoulos</w:t>
      </w:r>
      <w:proofErr w:type="spellEnd"/>
      <w:r w:rsidRPr="00DC2128">
        <w:rPr>
          <w:rFonts w:ascii="Times New Roman" w:hAnsi="Times New Roman" w:cs="Times New Roman"/>
          <w:bCs/>
          <w:sz w:val="18"/>
          <w:szCs w:val="18"/>
          <w:shd w:val="clear" w:color="auto" w:fill="FFFFFF"/>
          <w:lang w:val="en-US"/>
        </w:rPr>
        <w:t>, et al., AGS Proposal: Search for a permanent electric dipole</w:t>
      </w:r>
      <w:r>
        <w:rPr>
          <w:rFonts w:ascii="Times New Roman" w:hAnsi="Times New Roman" w:cs="Times New Roman"/>
          <w:bCs/>
          <w:sz w:val="18"/>
          <w:szCs w:val="18"/>
          <w:shd w:val="clear" w:color="auto" w:fill="FFFFFF"/>
          <w:lang w:val="en-US"/>
        </w:rPr>
        <w:t xml:space="preserve"> </w:t>
      </w:r>
      <w:r w:rsidRPr="00DC2128">
        <w:rPr>
          <w:rFonts w:ascii="Times New Roman" w:hAnsi="Times New Roman" w:cs="Times New Roman"/>
          <w:bCs/>
          <w:sz w:val="18"/>
          <w:szCs w:val="18"/>
          <w:shd w:val="clear" w:color="auto" w:fill="FFFFFF"/>
          <w:lang w:val="en-US"/>
        </w:rPr>
        <w:t>moment of the deuteron nucleus at the 10-29 e cm level, April, 2008.</w:t>
      </w:r>
    </w:p>
    <w:p w:rsidR="00DC2128" w:rsidRDefault="00DC2128" w:rsidP="00DC2128">
      <w:pPr>
        <w:pStyle w:val="a3"/>
        <w:numPr>
          <w:ilvl w:val="0"/>
          <w:numId w:val="1"/>
        </w:numPr>
        <w:jc w:val="both"/>
        <w:rPr>
          <w:rFonts w:ascii="Times New Roman" w:hAnsi="Times New Roman" w:cs="Times New Roman"/>
          <w:bCs/>
          <w:sz w:val="18"/>
          <w:szCs w:val="18"/>
          <w:shd w:val="clear" w:color="auto" w:fill="FFFFFF"/>
          <w:lang w:val="en-US"/>
        </w:rPr>
      </w:pPr>
      <w:r w:rsidRPr="00DC2128">
        <w:rPr>
          <w:rFonts w:ascii="Times New Roman" w:hAnsi="Times New Roman" w:cs="Times New Roman"/>
          <w:bCs/>
          <w:sz w:val="18"/>
          <w:szCs w:val="18"/>
          <w:shd w:val="clear" w:color="auto" w:fill="FFFFFF"/>
          <w:lang w:val="en-US"/>
        </w:rPr>
        <w:t xml:space="preserve">V. </w:t>
      </w:r>
      <w:proofErr w:type="spellStart"/>
      <w:r w:rsidRPr="00DC2128">
        <w:rPr>
          <w:rFonts w:ascii="Times New Roman" w:hAnsi="Times New Roman" w:cs="Times New Roman"/>
          <w:bCs/>
          <w:sz w:val="18"/>
          <w:szCs w:val="18"/>
          <w:shd w:val="clear" w:color="auto" w:fill="FFFFFF"/>
          <w:lang w:val="en-US"/>
        </w:rPr>
        <w:t>Bargmann</w:t>
      </w:r>
      <w:proofErr w:type="spellEnd"/>
      <w:r w:rsidRPr="00DC2128">
        <w:rPr>
          <w:rFonts w:ascii="Times New Roman" w:hAnsi="Times New Roman" w:cs="Times New Roman"/>
          <w:bCs/>
          <w:sz w:val="18"/>
          <w:szCs w:val="18"/>
          <w:shd w:val="clear" w:color="auto" w:fill="FFFFFF"/>
          <w:lang w:val="en-US"/>
        </w:rPr>
        <w:t xml:space="preserve">, Louis Michel, and V. L. </w:t>
      </w:r>
      <w:proofErr w:type="spellStart"/>
      <w:r w:rsidRPr="00DC2128">
        <w:rPr>
          <w:rFonts w:ascii="Times New Roman" w:hAnsi="Times New Roman" w:cs="Times New Roman"/>
          <w:bCs/>
          <w:sz w:val="18"/>
          <w:szCs w:val="18"/>
          <w:shd w:val="clear" w:color="auto" w:fill="FFFFFF"/>
          <w:lang w:val="en-US"/>
        </w:rPr>
        <w:t>Telegdi</w:t>
      </w:r>
      <w:proofErr w:type="spellEnd"/>
      <w:r w:rsidRPr="00DC2128">
        <w:rPr>
          <w:rFonts w:ascii="Times New Roman" w:hAnsi="Times New Roman" w:cs="Times New Roman"/>
          <w:bCs/>
          <w:sz w:val="18"/>
          <w:szCs w:val="18"/>
          <w:shd w:val="clear" w:color="auto" w:fill="FFFFFF"/>
          <w:lang w:val="en-US"/>
        </w:rPr>
        <w:t xml:space="preserve"> Precession of the Polarization of</w:t>
      </w:r>
      <w:r>
        <w:rPr>
          <w:rFonts w:ascii="Times New Roman" w:hAnsi="Times New Roman" w:cs="Times New Roman"/>
          <w:bCs/>
          <w:sz w:val="18"/>
          <w:szCs w:val="18"/>
          <w:shd w:val="clear" w:color="auto" w:fill="FFFFFF"/>
          <w:lang w:val="en-US"/>
        </w:rPr>
        <w:t xml:space="preserve"> </w:t>
      </w:r>
      <w:r w:rsidRPr="00DC2128">
        <w:rPr>
          <w:rFonts w:ascii="Times New Roman" w:hAnsi="Times New Roman" w:cs="Times New Roman"/>
          <w:bCs/>
          <w:sz w:val="18"/>
          <w:szCs w:val="18"/>
          <w:shd w:val="clear" w:color="auto" w:fill="FFFFFF"/>
          <w:lang w:val="en-US"/>
        </w:rPr>
        <w:t>Particles Moving in a Homogeneous Electromagnetic Field, Phys. Rev. Lett. 2, 435,</w:t>
      </w:r>
      <w:r w:rsidRPr="00DC2128">
        <w:rPr>
          <w:rFonts w:ascii="Times New Roman" w:hAnsi="Times New Roman" w:cs="Times New Roman"/>
          <w:bCs/>
          <w:sz w:val="18"/>
          <w:szCs w:val="18"/>
          <w:shd w:val="clear" w:color="auto" w:fill="FFFFFF"/>
          <w:lang w:val="en-US"/>
        </w:rPr>
        <w:t xml:space="preserve"> </w:t>
      </w:r>
      <w:r w:rsidRPr="00DC2128">
        <w:rPr>
          <w:rFonts w:ascii="Times New Roman" w:hAnsi="Times New Roman" w:cs="Times New Roman"/>
          <w:bCs/>
          <w:sz w:val="18"/>
          <w:szCs w:val="18"/>
          <w:shd w:val="clear" w:color="auto" w:fill="FFFFFF"/>
          <w:lang w:val="en-US"/>
        </w:rPr>
        <w:t xml:space="preserve">DOI: </w:t>
      </w:r>
      <w:hyperlink r:id="rId7" w:history="1">
        <w:r w:rsidRPr="000A0569">
          <w:rPr>
            <w:rStyle w:val="a4"/>
            <w:rFonts w:ascii="Times New Roman" w:hAnsi="Times New Roman" w:cs="Times New Roman"/>
            <w:bCs/>
            <w:sz w:val="18"/>
            <w:szCs w:val="18"/>
            <w:shd w:val="clear" w:color="auto" w:fill="FFFFFF"/>
            <w:lang w:val="en-US"/>
          </w:rPr>
          <w:t>https://doi.org/10.1103/PhysRevLett.2.435</w:t>
        </w:r>
      </w:hyperlink>
      <w:r w:rsidRPr="00DC2128">
        <w:rPr>
          <w:rFonts w:ascii="Times New Roman" w:hAnsi="Times New Roman" w:cs="Times New Roman"/>
          <w:bCs/>
          <w:sz w:val="18"/>
          <w:szCs w:val="18"/>
          <w:shd w:val="clear" w:color="auto" w:fill="FFFFFF"/>
          <w:lang w:val="en-US"/>
        </w:rPr>
        <w:t xml:space="preserve"> </w:t>
      </w:r>
    </w:p>
    <w:p w:rsidR="00416192" w:rsidRPr="00416192" w:rsidRDefault="00DC2128" w:rsidP="00416192">
      <w:pPr>
        <w:pStyle w:val="a3"/>
        <w:numPr>
          <w:ilvl w:val="0"/>
          <w:numId w:val="1"/>
        </w:numPr>
        <w:jc w:val="both"/>
        <w:rPr>
          <w:rFonts w:ascii="Times New Roman" w:hAnsi="Times New Roman" w:cs="Times New Roman"/>
          <w:bCs/>
          <w:sz w:val="18"/>
          <w:szCs w:val="18"/>
          <w:shd w:val="clear" w:color="auto" w:fill="FFFFFF"/>
          <w:lang w:val="en-US"/>
        </w:rPr>
      </w:pPr>
      <w:r w:rsidRPr="00DC2128">
        <w:rPr>
          <w:rFonts w:ascii="Times New Roman" w:hAnsi="Times New Roman" w:cs="Times New Roman"/>
          <w:sz w:val="18"/>
          <w:szCs w:val="18"/>
          <w:lang w:val="en-US"/>
        </w:rPr>
        <w:t>F. J.M. Farley, K. Jungmann, J.P. Miller, W.M. Morse,</w:t>
      </w:r>
      <w:r w:rsidRPr="00DC2128">
        <w:rPr>
          <w:rFonts w:ascii="Times New Roman" w:hAnsi="Times New Roman" w:cs="Times New Roman"/>
          <w:sz w:val="18"/>
          <w:szCs w:val="18"/>
          <w:lang w:val="en-US"/>
        </w:rPr>
        <w:t xml:space="preserve"> </w:t>
      </w:r>
      <w:r w:rsidRPr="00DC2128">
        <w:rPr>
          <w:rFonts w:ascii="Times New Roman" w:hAnsi="Times New Roman" w:cs="Times New Roman"/>
          <w:sz w:val="18"/>
          <w:szCs w:val="18"/>
          <w:lang w:val="en-US"/>
        </w:rPr>
        <w:t xml:space="preserve">Y.F. </w:t>
      </w:r>
      <w:proofErr w:type="spellStart"/>
      <w:r w:rsidRPr="00DC2128">
        <w:rPr>
          <w:rFonts w:ascii="Times New Roman" w:hAnsi="Times New Roman" w:cs="Times New Roman"/>
          <w:sz w:val="18"/>
          <w:szCs w:val="18"/>
          <w:lang w:val="en-US"/>
        </w:rPr>
        <w:t>Orlov</w:t>
      </w:r>
      <w:proofErr w:type="spellEnd"/>
      <w:r w:rsidRPr="00DC2128">
        <w:rPr>
          <w:rFonts w:ascii="Times New Roman" w:hAnsi="Times New Roman" w:cs="Times New Roman"/>
          <w:sz w:val="18"/>
          <w:szCs w:val="18"/>
          <w:lang w:val="en-US"/>
        </w:rPr>
        <w:t xml:space="preserve">, B. L. Roberts, Y.K. </w:t>
      </w:r>
      <w:proofErr w:type="spellStart"/>
      <w:r w:rsidRPr="00DC2128">
        <w:rPr>
          <w:rFonts w:ascii="Times New Roman" w:hAnsi="Times New Roman" w:cs="Times New Roman"/>
          <w:sz w:val="18"/>
          <w:szCs w:val="18"/>
          <w:lang w:val="en-US"/>
        </w:rPr>
        <w:t>Semertzidis</w:t>
      </w:r>
      <w:proofErr w:type="spellEnd"/>
      <w:r w:rsidRPr="00DC2128">
        <w:rPr>
          <w:rFonts w:ascii="Times New Roman" w:hAnsi="Times New Roman" w:cs="Times New Roman"/>
          <w:sz w:val="18"/>
          <w:szCs w:val="18"/>
          <w:lang w:val="en-US"/>
        </w:rPr>
        <w:t xml:space="preserve">, A. </w:t>
      </w:r>
      <w:proofErr w:type="spellStart"/>
      <w:r w:rsidRPr="00DC2128">
        <w:rPr>
          <w:rFonts w:ascii="Times New Roman" w:hAnsi="Times New Roman" w:cs="Times New Roman"/>
          <w:sz w:val="18"/>
          <w:szCs w:val="18"/>
          <w:lang w:val="en-US"/>
        </w:rPr>
        <w:t>Silenko</w:t>
      </w:r>
      <w:proofErr w:type="spellEnd"/>
      <w:r w:rsidRPr="00DC2128">
        <w:rPr>
          <w:rFonts w:ascii="Times New Roman" w:hAnsi="Times New Roman" w:cs="Times New Roman"/>
          <w:sz w:val="18"/>
          <w:szCs w:val="18"/>
          <w:lang w:val="en-US"/>
        </w:rPr>
        <w:t>,</w:t>
      </w:r>
      <w:r w:rsidRPr="00DC2128">
        <w:rPr>
          <w:rFonts w:ascii="Times New Roman" w:hAnsi="Times New Roman" w:cs="Times New Roman"/>
          <w:sz w:val="18"/>
          <w:szCs w:val="18"/>
          <w:lang w:val="en-US"/>
        </w:rPr>
        <w:t xml:space="preserve"> </w:t>
      </w:r>
      <w:r w:rsidRPr="00DC2128">
        <w:rPr>
          <w:rFonts w:ascii="Times New Roman" w:hAnsi="Times New Roman" w:cs="Times New Roman"/>
          <w:sz w:val="18"/>
          <w:szCs w:val="18"/>
          <w:lang w:val="en-US"/>
        </w:rPr>
        <w:t>and E. J. Stephenson, Phys. Rev. Lett. 93, 052001</w:t>
      </w:r>
      <w:r w:rsidRPr="00DC2128">
        <w:rPr>
          <w:rFonts w:ascii="Times New Roman" w:hAnsi="Times New Roman" w:cs="Times New Roman"/>
          <w:sz w:val="18"/>
          <w:szCs w:val="18"/>
          <w:lang w:val="en-US"/>
        </w:rPr>
        <w:t xml:space="preserve"> </w:t>
      </w:r>
      <w:r w:rsidRPr="00DC2128">
        <w:rPr>
          <w:rFonts w:ascii="Times New Roman" w:hAnsi="Times New Roman" w:cs="Times New Roman"/>
          <w:sz w:val="18"/>
          <w:szCs w:val="18"/>
          <w:lang w:val="en-US"/>
        </w:rPr>
        <w:t>(2004).</w:t>
      </w:r>
      <w:r w:rsidR="00416192" w:rsidRPr="00416192">
        <w:rPr>
          <w:rFonts w:ascii="Times New Roman" w:hAnsi="Times New Roman" w:cs="Times New Roman"/>
          <w:sz w:val="18"/>
          <w:szCs w:val="18"/>
          <w:lang w:val="en-US"/>
        </w:rPr>
        <w:t xml:space="preserve"> </w:t>
      </w:r>
    </w:p>
    <w:p w:rsidR="00416192" w:rsidRPr="00416192" w:rsidRDefault="00416192" w:rsidP="00416192">
      <w:pPr>
        <w:pStyle w:val="a3"/>
        <w:numPr>
          <w:ilvl w:val="0"/>
          <w:numId w:val="1"/>
        </w:numPr>
        <w:jc w:val="both"/>
        <w:rPr>
          <w:rFonts w:ascii="Times New Roman" w:hAnsi="Times New Roman" w:cs="Times New Roman"/>
          <w:bCs/>
          <w:sz w:val="18"/>
          <w:szCs w:val="18"/>
          <w:shd w:val="clear" w:color="auto" w:fill="FFFFFF"/>
          <w:lang w:val="en-US"/>
        </w:rPr>
      </w:pPr>
      <w:r w:rsidRPr="00416192">
        <w:rPr>
          <w:rFonts w:ascii="Times New Roman" w:hAnsi="Times New Roman" w:cs="Times New Roman"/>
          <w:sz w:val="18"/>
          <w:szCs w:val="18"/>
          <w:lang w:val="en-US"/>
        </w:rPr>
        <w:t xml:space="preserve">F. </w:t>
      </w:r>
      <w:proofErr w:type="spellStart"/>
      <w:r w:rsidRPr="00416192">
        <w:rPr>
          <w:rFonts w:ascii="Times New Roman" w:hAnsi="Times New Roman" w:cs="Times New Roman"/>
          <w:sz w:val="18"/>
          <w:szCs w:val="18"/>
          <w:lang w:val="en-US"/>
        </w:rPr>
        <w:t>Abusaif</w:t>
      </w:r>
      <w:proofErr w:type="spellEnd"/>
      <w:r w:rsidRPr="00416192">
        <w:rPr>
          <w:rFonts w:ascii="Times New Roman" w:hAnsi="Times New Roman" w:cs="Times New Roman"/>
          <w:sz w:val="18"/>
          <w:szCs w:val="18"/>
          <w:lang w:val="en-US"/>
        </w:rPr>
        <w:t>, A. Aggarwal, A. Aksentev et al. (CPEDM</w:t>
      </w:r>
      <w:r w:rsidRPr="00416192">
        <w:rPr>
          <w:rFonts w:ascii="Times New Roman" w:hAnsi="Times New Roman" w:cs="Times New Roman"/>
          <w:sz w:val="18"/>
          <w:szCs w:val="18"/>
          <w:lang w:val="en-US"/>
        </w:rPr>
        <w:t xml:space="preserve"> </w:t>
      </w:r>
      <w:r w:rsidRPr="00416192">
        <w:rPr>
          <w:rFonts w:ascii="Times New Roman" w:hAnsi="Times New Roman" w:cs="Times New Roman"/>
          <w:sz w:val="18"/>
          <w:szCs w:val="18"/>
          <w:lang w:val="en-US"/>
        </w:rPr>
        <w:t>collaboration), CERN Yellow Reports: Monographs,</w:t>
      </w:r>
      <w:r w:rsidRPr="00416192">
        <w:rPr>
          <w:rFonts w:ascii="Times New Roman" w:hAnsi="Times New Roman" w:cs="Times New Roman"/>
          <w:sz w:val="18"/>
          <w:szCs w:val="18"/>
          <w:lang w:val="en-US"/>
        </w:rPr>
        <w:t xml:space="preserve"> </w:t>
      </w:r>
      <w:r w:rsidRPr="00416192">
        <w:rPr>
          <w:rFonts w:ascii="Times New Roman" w:hAnsi="Times New Roman" w:cs="Times New Roman"/>
          <w:sz w:val="18"/>
          <w:szCs w:val="18"/>
          <w:lang w:val="en-US"/>
        </w:rPr>
        <w:t>2021-003, CERN, Geneva (2021).</w:t>
      </w:r>
    </w:p>
    <w:p w:rsidR="00F850AD" w:rsidRPr="00E67006" w:rsidRDefault="00F850AD" w:rsidP="00416192">
      <w:pPr>
        <w:pStyle w:val="a3"/>
        <w:numPr>
          <w:ilvl w:val="0"/>
          <w:numId w:val="1"/>
        </w:numPr>
        <w:jc w:val="both"/>
        <w:rPr>
          <w:rFonts w:ascii="Times New Roman" w:hAnsi="Times New Roman" w:cs="Times New Roman"/>
          <w:bCs/>
          <w:sz w:val="18"/>
          <w:szCs w:val="18"/>
          <w:shd w:val="clear" w:color="auto" w:fill="FFFFFF"/>
          <w:lang w:val="en-US"/>
        </w:rPr>
      </w:pPr>
      <w:r w:rsidRPr="00416192">
        <w:rPr>
          <w:rFonts w:ascii="Times New Roman" w:hAnsi="Times New Roman" w:cs="Times New Roman"/>
          <w:bCs/>
          <w:sz w:val="18"/>
          <w:szCs w:val="18"/>
          <w:shd w:val="clear" w:color="auto" w:fill="FFFFFF"/>
          <w:lang w:val="en-US"/>
        </w:rPr>
        <w:t xml:space="preserve">. </w:t>
      </w:r>
      <w:r w:rsidRPr="00416192">
        <w:rPr>
          <w:rFonts w:ascii="Times New Roman" w:hAnsi="Times New Roman" w:cs="Times New Roman"/>
          <w:sz w:val="18"/>
          <w:szCs w:val="18"/>
          <w:lang w:val="en-US"/>
        </w:rPr>
        <w:t>Quasi-frozen spin concept of magneto-optical structure of NICA adapted to study the electric dipole moment of the deuteron and to search for the axion, Y. Senichev, A. Aksentyev, S. Kolokolchikov, A. Melnikov, V. Ladygin, E. Syresin and N. Nikolaev, Journal of Physics: Conference Series, 2420 (2023) 012052, doi:10.1088/1742-6596/2420/1/012052.</w:t>
      </w:r>
    </w:p>
    <w:p w:rsidR="00F850AD" w:rsidRPr="00E67006" w:rsidRDefault="00E67006" w:rsidP="00E67006">
      <w:pPr>
        <w:pStyle w:val="a3"/>
        <w:numPr>
          <w:ilvl w:val="0"/>
          <w:numId w:val="1"/>
        </w:numPr>
        <w:jc w:val="both"/>
        <w:rPr>
          <w:rFonts w:ascii="Times New Roman" w:hAnsi="Times New Roman" w:cs="Times New Roman"/>
          <w:bCs/>
          <w:sz w:val="18"/>
          <w:szCs w:val="18"/>
          <w:shd w:val="clear" w:color="auto" w:fill="FFFFFF"/>
          <w:lang w:val="en-US"/>
        </w:rPr>
      </w:pPr>
      <w:r w:rsidRPr="00E67006">
        <w:rPr>
          <w:rFonts w:ascii="Times New Roman" w:hAnsi="Times New Roman" w:cs="Times New Roman"/>
          <w:bCs/>
          <w:sz w:val="18"/>
          <w:szCs w:val="18"/>
          <w:shd w:val="clear" w:color="auto" w:fill="FFFFFF"/>
          <w:lang w:val="en-US"/>
        </w:rPr>
        <w:t>Senichev, Y.V., Aksentyev, A.E., Kolokolchikov, S.D. et al. Consideration of an Adapted Nuclotron Structure for Searching for the Electric Dipole Moment of Light Nuclei. Phys. Atom. Nuclei 86, 2434–2438 (2023). https://doi.org/10.1134/S1063778823110418</w:t>
      </w:r>
    </w:p>
    <w:sectPr w:rsidR="00F850AD" w:rsidRPr="00E6700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FC8" w:rsidRDefault="007E5FC8" w:rsidP="00F850AD">
      <w:r>
        <w:separator/>
      </w:r>
    </w:p>
  </w:endnote>
  <w:endnote w:type="continuationSeparator" w:id="0">
    <w:p w:rsidR="007E5FC8" w:rsidRDefault="007E5FC8" w:rsidP="00F8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FC8" w:rsidRDefault="007E5FC8" w:rsidP="00F850AD">
      <w:r>
        <w:separator/>
      </w:r>
    </w:p>
  </w:footnote>
  <w:footnote w:type="continuationSeparator" w:id="0">
    <w:p w:rsidR="007E5FC8" w:rsidRDefault="007E5FC8" w:rsidP="00F85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B73"/>
    <w:multiLevelType w:val="hybridMultilevel"/>
    <w:tmpl w:val="3170F07A"/>
    <w:lvl w:ilvl="0" w:tplc="2A545C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512D6496"/>
    <w:multiLevelType w:val="hybridMultilevel"/>
    <w:tmpl w:val="3170F07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6E5F0E56"/>
    <w:multiLevelType w:val="hybridMultilevel"/>
    <w:tmpl w:val="3170F07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241789009">
    <w:abstractNumId w:val="0"/>
  </w:num>
  <w:num w:numId="2" w16cid:durableId="769156621">
    <w:abstractNumId w:val="2"/>
  </w:num>
  <w:num w:numId="3" w16cid:durableId="38020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D"/>
    <w:rsid w:val="000C0F97"/>
    <w:rsid w:val="000E7771"/>
    <w:rsid w:val="001C3CF8"/>
    <w:rsid w:val="00416192"/>
    <w:rsid w:val="00586AC0"/>
    <w:rsid w:val="007B4B2E"/>
    <w:rsid w:val="007E5FC8"/>
    <w:rsid w:val="009E6D2B"/>
    <w:rsid w:val="00A12DDA"/>
    <w:rsid w:val="00AC5B7E"/>
    <w:rsid w:val="00B02ACF"/>
    <w:rsid w:val="00DC2128"/>
    <w:rsid w:val="00E67006"/>
    <w:rsid w:val="00F831C3"/>
    <w:rsid w:val="00F83E45"/>
    <w:rsid w:val="00F85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A47A6"/>
  <w15:chartTrackingRefBased/>
  <w15:docId w15:val="{A30B9E6E-7921-7C4C-9E92-3E55E657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rsid w:val="00F850AD"/>
    <w:pPr>
      <w:spacing w:before="160"/>
    </w:pPr>
    <w:rPr>
      <w:rFonts w:ascii="Helvetica Neue" w:eastAsia="Arial Unicode MS" w:hAnsi="Helvetica Neue" w:cs="Arial Unicode MS"/>
      <w:color w:val="000000"/>
      <w:lang w:val="de-DE" w:eastAsia="ru-RU"/>
      <w14:textOutline w14:w="0" w14:cap="flat" w14:cmpd="sng" w14:algn="ctr">
        <w14:noFill/>
        <w14:prstDash w14:val="solid"/>
        <w14:bevel/>
      </w14:textOutline>
    </w:rPr>
  </w:style>
  <w:style w:type="character" w:customStyle="1" w:styleId="rynqvb">
    <w:name w:val="rynqvb"/>
    <w:basedOn w:val="a0"/>
    <w:rsid w:val="00F850AD"/>
  </w:style>
  <w:style w:type="paragraph" w:customStyle="1" w:styleId="12">
    <w:name w:val="Стиль12"/>
    <w:basedOn w:val="a"/>
    <w:qFormat/>
    <w:rsid w:val="00F850AD"/>
    <w:pPr>
      <w:keepNext/>
      <w:keepLines/>
      <w:suppressAutoHyphens/>
      <w:spacing w:before="120" w:after="120"/>
      <w:jc w:val="center"/>
    </w:pPr>
    <w:rPr>
      <w:rFonts w:ascii="Times New Roman" w:eastAsia="Calibri" w:hAnsi="Times New Roman" w:cs="Times New Roman"/>
      <w:sz w:val="20"/>
      <w:szCs w:val="20"/>
      <w:lang w:eastAsia="ru-RU"/>
    </w:rPr>
  </w:style>
  <w:style w:type="paragraph" w:customStyle="1" w:styleId="13">
    <w:name w:val="Стиль13"/>
    <w:basedOn w:val="a"/>
    <w:qFormat/>
    <w:rsid w:val="00F850AD"/>
    <w:pPr>
      <w:keepNext/>
      <w:spacing w:before="240" w:after="120"/>
      <w:jc w:val="center"/>
    </w:pPr>
    <w:rPr>
      <w:rFonts w:ascii="Times New Roman" w:eastAsia="Calibri" w:hAnsi="Times New Roman" w:cs="Times New Roman"/>
      <w:b/>
      <w:lang w:eastAsia="ru-RU"/>
    </w:rPr>
  </w:style>
  <w:style w:type="paragraph" w:customStyle="1" w:styleId="14">
    <w:name w:val="Стиль14"/>
    <w:basedOn w:val="a"/>
    <w:qFormat/>
    <w:rsid w:val="00F850AD"/>
    <w:pPr>
      <w:keepNext/>
      <w:spacing w:before="600"/>
      <w:ind w:firstLine="709"/>
      <w:jc w:val="both"/>
    </w:pPr>
    <w:rPr>
      <w:rFonts w:ascii="Times New Roman" w:eastAsia="Calibri" w:hAnsi="Times New Roman" w:cs="Times New Roman"/>
      <w:lang w:eastAsia="ru-RU"/>
    </w:rPr>
  </w:style>
  <w:style w:type="paragraph" w:styleId="a3">
    <w:name w:val="List Paragraph"/>
    <w:basedOn w:val="a"/>
    <w:uiPriority w:val="34"/>
    <w:qFormat/>
    <w:rsid w:val="00586AC0"/>
    <w:pPr>
      <w:ind w:left="720"/>
      <w:contextualSpacing/>
    </w:pPr>
  </w:style>
  <w:style w:type="character" w:styleId="a4">
    <w:name w:val="Hyperlink"/>
    <w:basedOn w:val="a0"/>
    <w:uiPriority w:val="99"/>
    <w:unhideWhenUsed/>
    <w:rsid w:val="00DC2128"/>
    <w:rPr>
      <w:color w:val="0563C1" w:themeColor="hyperlink"/>
      <w:u w:val="single"/>
    </w:rPr>
  </w:style>
  <w:style w:type="character" w:styleId="a5">
    <w:name w:val="Unresolved Mention"/>
    <w:basedOn w:val="a0"/>
    <w:uiPriority w:val="99"/>
    <w:semiHidden/>
    <w:unhideWhenUsed/>
    <w:rsid w:val="00DC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3/PhysRevLett.2.4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518</Words>
  <Characters>2955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2024-06-05T10:55:00Z</dcterms:created>
  <dcterms:modified xsi:type="dcterms:W3CDTF">2024-06-05T13:55:00Z</dcterms:modified>
</cp:coreProperties>
</file>