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2"/>
        <w:jc w:val="center"/>
      </w:pPr>
      <w:r>
        <w:rPr>
          <w:spacing w:val="-2"/>
          <w:w w:val="105"/>
        </w:rPr>
        <w:t>Оглавление</w:t>
      </w:r>
    </w:p>
    <w:p>
      <w:pPr>
        <w:spacing w:before="95"/>
        <w:ind w:left="0" w:right="139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w w:val="110"/>
          <w:sz w:val="28"/>
        </w:rPr>
        <w:t>Стр.</w:t>
      </w:r>
    </w:p>
    <w:p>
      <w:pPr>
        <w:pStyle w:val="BodyText"/>
        <w:spacing w:before="51"/>
        <w:rPr>
          <w:rFonts w:ascii="Times New Roman"/>
          <w:b w:val="0"/>
        </w:rPr>
      </w:pPr>
    </w:p>
    <w:p>
      <w:pPr>
        <w:tabs>
          <w:tab w:pos="1748" w:val="left" w:leader="none"/>
          <w:tab w:pos="9927" w:val="left" w:leader="none"/>
        </w:tabs>
        <w:spacing w:before="0"/>
        <w:ind w:left="142" w:right="0" w:firstLine="0"/>
        <w:jc w:val="left"/>
        <w:rPr>
          <w:rFonts w:ascii="Times New Roman" w:hAnsi="Times New Roman"/>
          <w:sz w:val="28"/>
        </w:rPr>
      </w:pPr>
      <w:r>
        <w:rPr>
          <w:b/>
          <w:spacing w:val="-2"/>
          <w:w w:val="105"/>
          <w:sz w:val="28"/>
        </w:rPr>
        <w:t>Введение</w:t>
      </w:r>
      <w:r>
        <w:rPr>
          <w:b/>
          <w:sz w:val="28"/>
        </w:rPr>
        <w:tab/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69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72"/>
          <w:w w:val="105"/>
          <w:sz w:val="28"/>
        </w:rPr>
        <w:t> </w:t>
      </w:r>
      <w:r>
        <w:rPr>
          <w:rFonts w:ascii="Times New Roman" w:hAnsi="Times New Roman"/>
          <w:spacing w:val="-12"/>
          <w:w w:val="105"/>
          <w:sz w:val="28"/>
        </w:rPr>
        <w:t>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10"/>
          <w:w w:val="105"/>
          <w:sz w:val="28"/>
        </w:rPr>
        <w:t>5</w:t>
      </w:r>
    </w:p>
    <w:p>
      <w:pPr>
        <w:pStyle w:val="BodyText"/>
        <w:spacing w:before="49"/>
        <w:rPr>
          <w:rFonts w:ascii="Times New Roman"/>
          <w:b w:val="0"/>
        </w:rPr>
      </w:pPr>
    </w:p>
    <w:p>
      <w:pPr>
        <w:pStyle w:val="BodyText"/>
        <w:spacing w:line="304" w:lineRule="auto"/>
        <w:ind w:left="1480" w:right="359" w:hanging="1339"/>
      </w:pPr>
      <w:r>
        <w:rPr>
          <w:w w:val="105"/>
        </w:rPr>
        <w:t>Глава</w:t>
      </w:r>
      <w:r>
        <w:rPr>
          <w:spacing w:val="28"/>
          <w:w w:val="105"/>
        </w:rPr>
        <w:t> </w:t>
      </w:r>
      <w:r>
        <w:rPr>
          <w:w w:val="105"/>
        </w:rPr>
        <w:t>1.</w:t>
      </w:r>
      <w:r>
        <w:rPr>
          <w:spacing w:val="80"/>
          <w:w w:val="105"/>
        </w:rPr>
        <w:t> </w:t>
      </w:r>
      <w:r>
        <w:rPr>
          <w:w w:val="105"/>
        </w:rPr>
        <w:t>Особенности</w:t>
      </w:r>
      <w:r>
        <w:rPr>
          <w:spacing w:val="28"/>
          <w:w w:val="105"/>
        </w:rPr>
        <w:t> </w:t>
      </w:r>
      <w:r>
        <w:rPr>
          <w:w w:val="105"/>
        </w:rPr>
        <w:t>двойственной</w:t>
      </w:r>
      <w:r>
        <w:rPr>
          <w:spacing w:val="28"/>
          <w:w w:val="105"/>
        </w:rPr>
        <w:t> </w:t>
      </w:r>
      <w:r>
        <w:rPr>
          <w:w w:val="105"/>
        </w:rPr>
        <w:t>магнитооптической структуры</w:t>
      </w:r>
      <w:r>
        <w:rPr>
          <w:spacing w:val="16"/>
          <w:w w:val="105"/>
        </w:rPr>
        <w:t> </w:t>
      </w:r>
      <w:r>
        <w:rPr>
          <w:w w:val="105"/>
        </w:rPr>
        <w:t>для</w:t>
      </w:r>
      <w:r>
        <w:rPr>
          <w:spacing w:val="16"/>
          <w:w w:val="105"/>
        </w:rPr>
        <w:t> </w:t>
      </w:r>
      <w:r>
        <w:rPr>
          <w:w w:val="105"/>
        </w:rPr>
        <w:t>ускорения</w:t>
      </w:r>
      <w:r>
        <w:rPr>
          <w:spacing w:val="16"/>
          <w:w w:val="105"/>
        </w:rPr>
        <w:t> </w:t>
      </w:r>
      <w:r>
        <w:rPr>
          <w:w w:val="105"/>
        </w:rPr>
        <w:t>тяжелых</w:t>
      </w:r>
      <w:r>
        <w:rPr>
          <w:spacing w:val="16"/>
          <w:w w:val="105"/>
        </w:rPr>
        <w:t> </w:t>
      </w:r>
      <w:r>
        <w:rPr>
          <w:w w:val="105"/>
        </w:rPr>
        <w:t>ионов</w:t>
      </w:r>
      <w:r>
        <w:rPr>
          <w:spacing w:val="16"/>
          <w:w w:val="105"/>
        </w:rPr>
        <w:t> </w:t>
      </w:r>
      <w:r>
        <w:rPr>
          <w:w w:val="105"/>
        </w:rPr>
        <w:t>и</w:t>
      </w:r>
      <w:r>
        <w:rPr>
          <w:spacing w:val="16"/>
          <w:w w:val="105"/>
        </w:rPr>
        <w:t> </w:t>
      </w:r>
      <w:r>
        <w:rPr>
          <w:w w:val="105"/>
        </w:rPr>
        <w:t>легких</w:t>
      </w:r>
    </w:p>
    <w:p>
      <w:pPr>
        <w:pStyle w:val="BodyText"/>
        <w:tabs>
          <w:tab w:pos="9790" w:val="left" w:leader="dot"/>
        </w:tabs>
        <w:spacing w:before="3"/>
        <w:ind w:left="1480"/>
        <w:rPr>
          <w:rFonts w:ascii="Times New Roman" w:hAnsi="Times New Roman"/>
          <w:b w:val="0"/>
        </w:rPr>
      </w:pPr>
      <w:r>
        <w:rPr/>
        <w:t>частиц</w:t>
      </w:r>
      <w:r>
        <w:rPr>
          <w:spacing w:val="70"/>
        </w:rPr>
        <w:t> </w:t>
      </w:r>
      <w:r>
        <w:rPr>
          <w:spacing w:val="-2"/>
        </w:rPr>
        <w:t>частиц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color w:val="E50000"/>
          <w:spacing w:val="-5"/>
        </w:rPr>
        <w:t>16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9791" w:val="left" w:leader="dot"/>
        </w:tabs>
        <w:spacing w:line="312" w:lineRule="auto" w:before="95" w:after="0"/>
        <w:ind w:left="1209" w:right="139" w:hanging="647"/>
        <w:jc w:val="left"/>
        <w:rPr>
          <w:sz w:val="28"/>
        </w:rPr>
      </w:pPr>
      <w:r>
        <w:rPr>
          <w:w w:val="105"/>
          <w:sz w:val="28"/>
        </w:rPr>
        <w:t>Дуальность магнитооптической структуры для тяжелых ионов и легких</w:t>
      </w:r>
      <w:r>
        <w:rPr>
          <w:spacing w:val="9"/>
          <w:w w:val="105"/>
          <w:sz w:val="28"/>
        </w:rPr>
        <w:t> </w:t>
      </w:r>
      <w:r>
        <w:rPr>
          <w:spacing w:val="-4"/>
          <w:w w:val="105"/>
          <w:sz w:val="28"/>
        </w:rPr>
        <w:t>ядер</w:t>
      </w:r>
      <w:r>
        <w:rPr>
          <w:sz w:val="28"/>
        </w:rPr>
        <w:tab/>
      </w:r>
      <w:r>
        <w:rPr>
          <w:color w:val="E50000"/>
          <w:spacing w:val="-14"/>
          <w:w w:val="105"/>
          <w:sz w:val="28"/>
        </w:rPr>
        <w:t>16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9789" w:val="left" w:leader="dot"/>
        </w:tabs>
        <w:spacing w:line="322" w:lineRule="exact" w:before="0" w:after="0"/>
        <w:ind w:left="1209" w:right="0" w:hanging="646"/>
        <w:jc w:val="left"/>
        <w:rPr>
          <w:sz w:val="28"/>
        </w:rPr>
      </w:pPr>
      <w:r>
        <w:rPr>
          <w:w w:val="105"/>
          <w:sz w:val="28"/>
        </w:rPr>
        <w:t>Оптимизация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времени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жизни</w:t>
      </w:r>
      <w:r>
        <w:rPr>
          <w:spacing w:val="-1"/>
          <w:w w:val="105"/>
          <w:sz w:val="28"/>
        </w:rPr>
        <w:t> </w:t>
      </w:r>
      <w:r>
        <w:rPr>
          <w:spacing w:val="-4"/>
          <w:w w:val="105"/>
          <w:sz w:val="28"/>
        </w:rPr>
        <w:t>пучка</w:t>
      </w:r>
      <w:r>
        <w:rPr>
          <w:sz w:val="28"/>
        </w:rPr>
        <w:tab/>
      </w:r>
      <w:r>
        <w:rPr>
          <w:color w:val="E50000"/>
          <w:spacing w:val="-5"/>
          <w:w w:val="105"/>
          <w:sz w:val="28"/>
        </w:rPr>
        <w:t>17</w:t>
      </w:r>
    </w:p>
    <w:p>
      <w:pPr>
        <w:pStyle w:val="ListParagraph"/>
        <w:numPr>
          <w:ilvl w:val="2"/>
          <w:numId w:val="1"/>
        </w:numPr>
        <w:tabs>
          <w:tab w:pos="2108" w:val="left" w:leader="none"/>
          <w:tab w:pos="9790" w:val="left" w:leader="dot"/>
        </w:tabs>
        <w:spacing w:line="240" w:lineRule="auto" w:before="96" w:after="0"/>
        <w:ind w:left="2108" w:right="0" w:hanging="899"/>
        <w:jc w:val="left"/>
        <w:rPr>
          <w:sz w:val="28"/>
        </w:rPr>
      </w:pPr>
      <w:r>
        <w:rPr>
          <w:sz w:val="28"/>
        </w:rPr>
        <w:t>Стохастическое</w:t>
      </w:r>
      <w:r>
        <w:rPr>
          <w:spacing w:val="41"/>
          <w:sz w:val="28"/>
        </w:rPr>
        <w:t> </w:t>
      </w:r>
      <w:r>
        <w:rPr>
          <w:spacing w:val="-2"/>
          <w:sz w:val="28"/>
        </w:rPr>
        <w:t>охлаждение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17</w:t>
      </w:r>
    </w:p>
    <w:p>
      <w:pPr>
        <w:pStyle w:val="ListParagraph"/>
        <w:numPr>
          <w:ilvl w:val="2"/>
          <w:numId w:val="1"/>
        </w:numPr>
        <w:tabs>
          <w:tab w:pos="2108" w:val="left" w:leader="none"/>
          <w:tab w:pos="9791" w:val="left" w:leader="dot"/>
        </w:tabs>
        <w:spacing w:line="312" w:lineRule="auto" w:before="97" w:after="0"/>
        <w:ind w:left="2108" w:right="138" w:hanging="900"/>
        <w:jc w:val="left"/>
        <w:rPr>
          <w:sz w:val="28"/>
        </w:rPr>
      </w:pPr>
      <w:r>
        <w:rPr>
          <w:sz w:val="28"/>
        </w:rPr>
        <w:t>Внутрипучковое рассеяние в регулярной, резонансной и</w:t>
      </w:r>
      <w:r>
        <w:rPr>
          <w:spacing w:val="40"/>
          <w:sz w:val="28"/>
        </w:rPr>
        <w:t> </w:t>
      </w:r>
      <w:r>
        <w:rPr>
          <w:sz w:val="28"/>
        </w:rPr>
        <w:t>комбинированной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структурах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22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</w:tabs>
        <w:spacing w:line="322" w:lineRule="exact" w:before="0" w:after="0"/>
        <w:ind w:left="1209" w:right="0" w:hanging="646"/>
        <w:jc w:val="left"/>
        <w:rPr>
          <w:sz w:val="28"/>
        </w:rPr>
      </w:pPr>
      <w:r>
        <w:rPr>
          <w:sz w:val="28"/>
        </w:rPr>
        <w:t>Выбор</w:t>
      </w:r>
      <w:r>
        <w:rPr>
          <w:spacing w:val="47"/>
          <w:sz w:val="28"/>
        </w:rPr>
        <w:t> </w:t>
      </w:r>
      <w:r>
        <w:rPr>
          <w:sz w:val="28"/>
        </w:rPr>
        <w:t>критической</w:t>
      </w:r>
      <w:r>
        <w:rPr>
          <w:spacing w:val="48"/>
          <w:sz w:val="28"/>
        </w:rPr>
        <w:t> </w:t>
      </w:r>
      <w:r>
        <w:rPr>
          <w:sz w:val="28"/>
        </w:rPr>
        <w:t>энергии</w:t>
      </w:r>
      <w:r>
        <w:rPr>
          <w:spacing w:val="47"/>
          <w:sz w:val="28"/>
        </w:rPr>
        <w:t> </w:t>
      </w:r>
      <w:r>
        <w:rPr>
          <w:sz w:val="28"/>
        </w:rPr>
        <w:t>в</w:t>
      </w:r>
      <w:r>
        <w:rPr>
          <w:spacing w:val="48"/>
          <w:sz w:val="28"/>
        </w:rPr>
        <w:t> </w:t>
      </w:r>
      <w:r>
        <w:rPr>
          <w:sz w:val="28"/>
        </w:rPr>
        <w:t>магнитооптической</w:t>
      </w:r>
      <w:r>
        <w:rPr>
          <w:spacing w:val="48"/>
          <w:sz w:val="28"/>
        </w:rPr>
        <w:t> </w:t>
      </w:r>
      <w:r>
        <w:rPr>
          <w:sz w:val="28"/>
        </w:rPr>
        <w:t>структуре</w:t>
      </w:r>
      <w:r>
        <w:rPr>
          <w:spacing w:val="47"/>
          <w:sz w:val="28"/>
        </w:rPr>
        <w:t> </w:t>
      </w:r>
      <w:r>
        <w:rPr>
          <w:spacing w:val="-10"/>
          <w:sz w:val="28"/>
        </w:rPr>
        <w:t>с</w:t>
      </w:r>
    </w:p>
    <w:p>
      <w:pPr>
        <w:tabs>
          <w:tab w:pos="9790" w:val="left" w:leader="dot"/>
        </w:tabs>
        <w:spacing w:before="96"/>
        <w:ind w:left="120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учетом</w:t>
      </w:r>
      <w:r>
        <w:rPr>
          <w:rFonts w:ascii="Times New Roman" w:hAnsi="Times New Roman"/>
          <w:spacing w:val="-2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ускорения</w:t>
      </w:r>
      <w:r>
        <w:rPr>
          <w:rFonts w:ascii="Times New Roman" w:hAnsi="Times New Roman"/>
          <w:spacing w:val="-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тяжелых</w:t>
      </w:r>
      <w:r>
        <w:rPr>
          <w:rFonts w:ascii="Times New Roman" w:hAnsi="Times New Roman"/>
          <w:spacing w:val="-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ионов</w:t>
      </w:r>
      <w:r>
        <w:rPr>
          <w:rFonts w:ascii="Times New Roman" w:hAnsi="Times New Roman"/>
          <w:spacing w:val="-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и</w:t>
      </w:r>
      <w:r>
        <w:rPr>
          <w:rFonts w:ascii="Times New Roman" w:hAnsi="Times New Roman"/>
          <w:spacing w:val="-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легких</w:t>
      </w:r>
      <w:r>
        <w:rPr>
          <w:rFonts w:ascii="Times New Roman" w:hAnsi="Times New Roman"/>
          <w:spacing w:val="-1"/>
          <w:w w:val="105"/>
          <w:sz w:val="28"/>
        </w:rPr>
        <w:t> </w:t>
      </w:r>
      <w:r>
        <w:rPr>
          <w:rFonts w:ascii="Times New Roman" w:hAnsi="Times New Roman"/>
          <w:spacing w:val="-2"/>
          <w:w w:val="105"/>
          <w:sz w:val="28"/>
        </w:rPr>
        <w:t>частиц.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w w:val="105"/>
          <w:sz w:val="28"/>
        </w:rPr>
        <w:t>24</w:t>
      </w:r>
    </w:p>
    <w:p>
      <w:pPr>
        <w:pStyle w:val="ListParagraph"/>
        <w:numPr>
          <w:ilvl w:val="2"/>
          <w:numId w:val="1"/>
        </w:numPr>
        <w:tabs>
          <w:tab w:pos="2108" w:val="left" w:leader="none"/>
          <w:tab w:pos="9789" w:val="left" w:leader="dot"/>
        </w:tabs>
        <w:spacing w:line="240" w:lineRule="auto" w:before="97" w:after="0"/>
        <w:ind w:left="2108" w:right="0" w:hanging="899"/>
        <w:jc w:val="left"/>
        <w:rPr>
          <w:sz w:val="28"/>
        </w:rPr>
      </w:pPr>
      <w:r>
        <w:rPr>
          <w:w w:val="105"/>
          <w:sz w:val="28"/>
        </w:rPr>
        <w:t>Критическая</w:t>
      </w:r>
      <w:r>
        <w:rPr>
          <w:spacing w:val="17"/>
          <w:w w:val="105"/>
          <w:sz w:val="28"/>
        </w:rPr>
        <w:t> </w:t>
      </w:r>
      <w:r>
        <w:rPr>
          <w:spacing w:val="-2"/>
          <w:w w:val="105"/>
          <w:sz w:val="28"/>
        </w:rPr>
        <w:t>энергия</w:t>
      </w:r>
      <w:r>
        <w:rPr>
          <w:sz w:val="28"/>
        </w:rPr>
        <w:tab/>
      </w:r>
      <w:r>
        <w:rPr>
          <w:color w:val="E50000"/>
          <w:spacing w:val="-5"/>
          <w:w w:val="105"/>
          <w:sz w:val="28"/>
        </w:rPr>
        <w:t>24</w:t>
      </w:r>
    </w:p>
    <w:p>
      <w:pPr>
        <w:pStyle w:val="ListParagraph"/>
        <w:numPr>
          <w:ilvl w:val="2"/>
          <w:numId w:val="1"/>
        </w:numPr>
        <w:tabs>
          <w:tab w:pos="2108" w:val="left" w:leader="none"/>
          <w:tab w:pos="9790" w:val="left" w:leader="dot"/>
        </w:tabs>
        <w:spacing w:line="312" w:lineRule="auto" w:before="96" w:after="0"/>
        <w:ind w:left="2108" w:right="139" w:hanging="900"/>
        <w:jc w:val="left"/>
        <w:rPr>
          <w:sz w:val="28"/>
        </w:rPr>
      </w:pPr>
      <w:r>
        <w:rPr>
          <w:w w:val="105"/>
          <w:sz w:val="28"/>
        </w:rPr>
        <w:t>Адаптация структуры для эксперимента с легкими поляризованными частицами</w:t>
      </w:r>
      <w:r>
        <w:rPr>
          <w:sz w:val="28"/>
        </w:rPr>
        <w:tab/>
      </w:r>
      <w:r>
        <w:rPr>
          <w:color w:val="E50000"/>
          <w:spacing w:val="-12"/>
          <w:w w:val="105"/>
          <w:sz w:val="28"/>
        </w:rPr>
        <w:t>26</w:t>
      </w:r>
    </w:p>
    <w:p>
      <w:pPr>
        <w:pStyle w:val="BodyText"/>
        <w:tabs>
          <w:tab w:pos="9790" w:val="left" w:leader="dot"/>
        </w:tabs>
        <w:spacing w:line="304" w:lineRule="auto" w:before="276"/>
        <w:ind w:left="1480" w:right="139" w:hanging="1339"/>
        <w:rPr>
          <w:rFonts w:ascii="Times New Roman" w:hAnsi="Times New Roman"/>
          <w:b w:val="0"/>
        </w:rPr>
      </w:pPr>
      <w:r>
        <w:rPr/>
        <w:t>Глава</w:t>
      </w:r>
      <w:r>
        <w:rPr>
          <w:spacing w:val="40"/>
        </w:rPr>
        <w:t> </w:t>
      </w:r>
      <w:r>
        <w:rPr/>
        <w:t>2.</w:t>
      </w:r>
      <w:r>
        <w:rPr>
          <w:spacing w:val="80"/>
        </w:rPr>
        <w:t> </w:t>
      </w:r>
      <w:r>
        <w:rPr/>
        <w:t>Прохождение</w:t>
      </w:r>
      <w:r>
        <w:rPr>
          <w:spacing w:val="40"/>
        </w:rPr>
        <w:t> </w:t>
      </w:r>
      <w:r>
        <w:rPr/>
        <w:t>критической</w:t>
      </w:r>
      <w:r>
        <w:rPr>
          <w:spacing w:val="40"/>
        </w:rPr>
        <w:t> </w:t>
      </w:r>
      <w:r>
        <w:rPr/>
        <w:t>энергии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регулярной</w:t>
      </w:r>
      <w:r>
        <w:rPr>
          <w:spacing w:val="40"/>
        </w:rPr>
        <w:t> </w:t>
      </w:r>
      <w:r>
        <w:rPr/>
        <w:t>магнитооптической</w:t>
      </w:r>
      <w:r>
        <w:rPr>
          <w:spacing w:val="40"/>
        </w:rPr>
        <w:t> </w:t>
      </w:r>
      <w:r>
        <w:rPr/>
        <w:t>структуре</w:t>
      </w:r>
      <w:r>
        <w:rPr>
          <w:spacing w:val="40"/>
        </w:rPr>
        <w:t> </w:t>
      </w:r>
      <w:r>
        <w:rPr/>
        <w:t>синхротрона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color w:val="E50000"/>
          <w:spacing w:val="-6"/>
        </w:rPr>
        <w:t>28</w:t>
      </w:r>
    </w:p>
    <w:p>
      <w:pPr>
        <w:pStyle w:val="ListParagraph"/>
        <w:numPr>
          <w:ilvl w:val="1"/>
          <w:numId w:val="2"/>
        </w:numPr>
        <w:tabs>
          <w:tab w:pos="1209" w:val="left" w:leader="none"/>
        </w:tabs>
        <w:spacing w:line="240" w:lineRule="auto" w:before="8" w:after="0"/>
        <w:ind w:left="1209" w:right="0" w:hanging="646"/>
        <w:jc w:val="left"/>
        <w:rPr>
          <w:sz w:val="28"/>
        </w:rPr>
      </w:pPr>
      <w:r>
        <w:rPr>
          <w:w w:val="105"/>
          <w:sz w:val="28"/>
        </w:rPr>
        <w:t>Построение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регулярной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структуры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на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основе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ячеек</w:t>
      </w:r>
      <w:r>
        <w:rPr>
          <w:spacing w:val="-5"/>
          <w:w w:val="105"/>
          <w:sz w:val="28"/>
        </w:rPr>
        <w:t> </w:t>
      </w:r>
      <w:r>
        <w:rPr>
          <w:spacing w:val="-2"/>
          <w:w w:val="105"/>
          <w:sz w:val="28"/>
        </w:rPr>
        <w:t>ФОДО,</w:t>
      </w:r>
    </w:p>
    <w:p>
      <w:pPr>
        <w:tabs>
          <w:tab w:pos="9789" w:val="left" w:leader="dot"/>
        </w:tabs>
        <w:spacing w:before="96"/>
        <w:ind w:left="120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ФДО,</w:t>
      </w:r>
      <w:r>
        <w:rPr>
          <w:rFonts w:ascii="Times New Roman" w:hAnsi="Times New Roman"/>
          <w:spacing w:val="16"/>
          <w:w w:val="105"/>
          <w:sz w:val="28"/>
        </w:rPr>
        <w:t> </w:t>
      </w:r>
      <w:r>
        <w:rPr>
          <w:rFonts w:ascii="Times New Roman" w:hAnsi="Times New Roman"/>
          <w:spacing w:val="-2"/>
          <w:w w:val="105"/>
          <w:sz w:val="28"/>
        </w:rPr>
        <w:t>ОДФДО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w w:val="105"/>
          <w:sz w:val="28"/>
        </w:rPr>
        <w:t>29</w:t>
      </w:r>
    </w:p>
    <w:p>
      <w:pPr>
        <w:pStyle w:val="ListParagraph"/>
        <w:numPr>
          <w:ilvl w:val="2"/>
          <w:numId w:val="2"/>
        </w:numPr>
        <w:tabs>
          <w:tab w:pos="2108" w:val="left" w:leader="none"/>
        </w:tabs>
        <w:spacing w:line="240" w:lineRule="auto" w:before="97" w:after="0"/>
        <w:ind w:left="2108" w:right="0" w:hanging="899"/>
        <w:jc w:val="left"/>
        <w:rPr>
          <w:sz w:val="28"/>
        </w:rPr>
      </w:pPr>
      <w:r>
        <w:rPr>
          <w:w w:val="105"/>
          <w:sz w:val="28"/>
        </w:rPr>
        <w:t>Подавление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дисперсии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в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регулярных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арках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с</w:t>
      </w:r>
      <w:r>
        <w:rPr>
          <w:spacing w:val="-5"/>
          <w:w w:val="105"/>
          <w:sz w:val="28"/>
        </w:rPr>
        <w:t> </w:t>
      </w:r>
      <w:r>
        <w:rPr>
          <w:spacing w:val="-2"/>
          <w:w w:val="105"/>
          <w:sz w:val="28"/>
        </w:rPr>
        <w:t>missing</w:t>
      </w:r>
    </w:p>
    <w:p>
      <w:pPr>
        <w:tabs>
          <w:tab w:pos="9791" w:val="left" w:leader="none"/>
        </w:tabs>
        <w:spacing w:before="96"/>
        <w:ind w:left="2108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magnet</w:t>
      </w:r>
      <w:r>
        <w:rPr>
          <w:rFonts w:ascii="Times New Roman" w:hAnsi="Times New Roman"/>
          <w:spacing w:val="13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и/или</w:t>
      </w:r>
      <w:r>
        <w:rPr>
          <w:rFonts w:ascii="Times New Roman" w:hAnsi="Times New Roman"/>
          <w:spacing w:val="14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квадруполями</w:t>
      </w:r>
      <w:r>
        <w:rPr>
          <w:rFonts w:ascii="Times New Roman" w:hAnsi="Times New Roman"/>
          <w:spacing w:val="14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с</w:t>
      </w:r>
      <w:r>
        <w:rPr>
          <w:rFonts w:ascii="Times New Roman" w:hAnsi="Times New Roman"/>
          <w:spacing w:val="15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варьируемыми</w:t>
      </w:r>
      <w:r>
        <w:rPr>
          <w:rFonts w:ascii="Times New Roman" w:hAnsi="Times New Roman"/>
          <w:spacing w:val="14"/>
          <w:w w:val="105"/>
          <w:sz w:val="28"/>
        </w:rPr>
        <w:t> </w:t>
      </w:r>
      <w:r>
        <w:rPr>
          <w:rFonts w:ascii="Times New Roman" w:hAnsi="Times New Roman"/>
          <w:spacing w:val="-2"/>
          <w:w w:val="105"/>
          <w:sz w:val="28"/>
        </w:rPr>
        <w:t>градиентами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w w:val="105"/>
          <w:sz w:val="28"/>
        </w:rPr>
        <w:t>30</w:t>
      </w:r>
    </w:p>
    <w:p>
      <w:pPr>
        <w:pStyle w:val="ListParagraph"/>
        <w:numPr>
          <w:ilvl w:val="1"/>
          <w:numId w:val="2"/>
        </w:numPr>
        <w:tabs>
          <w:tab w:pos="1209" w:val="left" w:leader="none"/>
          <w:tab w:pos="9790" w:val="left" w:leader="dot"/>
        </w:tabs>
        <w:spacing w:line="240" w:lineRule="auto" w:before="97" w:after="0"/>
        <w:ind w:left="1209" w:right="0" w:hanging="646"/>
        <w:jc w:val="left"/>
        <w:rPr>
          <w:sz w:val="28"/>
        </w:rPr>
      </w:pPr>
      <w:r>
        <w:rPr>
          <w:sz w:val="28"/>
        </w:rPr>
        <w:t>Прохождение</w:t>
      </w:r>
      <w:r>
        <w:rPr>
          <w:spacing w:val="51"/>
          <w:sz w:val="28"/>
        </w:rPr>
        <w:t> </w:t>
      </w:r>
      <w:r>
        <w:rPr>
          <w:sz w:val="28"/>
        </w:rPr>
        <w:t>критической</w:t>
      </w:r>
      <w:r>
        <w:rPr>
          <w:spacing w:val="52"/>
          <w:sz w:val="28"/>
        </w:rPr>
        <w:t> </w:t>
      </w:r>
      <w:r>
        <w:rPr>
          <w:spacing w:val="-2"/>
          <w:sz w:val="28"/>
        </w:rPr>
        <w:t>энергии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30</w:t>
      </w:r>
    </w:p>
    <w:p>
      <w:pPr>
        <w:pStyle w:val="ListParagraph"/>
        <w:numPr>
          <w:ilvl w:val="2"/>
          <w:numId w:val="2"/>
        </w:numPr>
        <w:tabs>
          <w:tab w:pos="2108" w:val="left" w:leader="none"/>
        </w:tabs>
        <w:spacing w:line="240" w:lineRule="auto" w:before="96" w:after="0"/>
        <w:ind w:left="2108" w:right="0" w:hanging="899"/>
        <w:jc w:val="left"/>
        <w:rPr>
          <w:sz w:val="28"/>
        </w:rPr>
      </w:pPr>
      <w:r>
        <w:rPr>
          <w:sz w:val="28"/>
        </w:rPr>
        <w:t>Численное</w:t>
      </w:r>
      <w:r>
        <w:rPr>
          <w:spacing w:val="54"/>
          <w:sz w:val="28"/>
        </w:rPr>
        <w:t> </w:t>
      </w:r>
      <w:r>
        <w:rPr>
          <w:sz w:val="28"/>
        </w:rPr>
        <w:t>моделирование</w:t>
      </w:r>
      <w:r>
        <w:rPr>
          <w:spacing w:val="54"/>
          <w:sz w:val="28"/>
        </w:rPr>
        <w:t> </w:t>
      </w:r>
      <w:r>
        <w:rPr>
          <w:sz w:val="28"/>
        </w:rPr>
        <w:t>динамики</w:t>
      </w:r>
      <w:r>
        <w:rPr>
          <w:spacing w:val="54"/>
          <w:sz w:val="28"/>
        </w:rPr>
        <w:t> </w:t>
      </w:r>
      <w:r>
        <w:rPr>
          <w:spacing w:val="-2"/>
          <w:sz w:val="28"/>
        </w:rPr>
        <w:t>продольного</w:t>
      </w:r>
    </w:p>
    <w:p>
      <w:pPr>
        <w:tabs>
          <w:tab w:pos="9789" w:val="left" w:leader="dot"/>
        </w:tabs>
        <w:spacing w:before="97"/>
        <w:ind w:left="2108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движения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sz w:val="28"/>
        </w:rPr>
        <w:t>30</w:t>
      </w:r>
    </w:p>
    <w:p>
      <w:pPr>
        <w:pStyle w:val="ListParagraph"/>
        <w:numPr>
          <w:ilvl w:val="2"/>
          <w:numId w:val="2"/>
        </w:numPr>
        <w:tabs>
          <w:tab w:pos="2108" w:val="left" w:leader="none"/>
          <w:tab w:pos="9790" w:val="left" w:leader="dot"/>
        </w:tabs>
        <w:spacing w:line="312" w:lineRule="auto" w:before="96" w:after="0"/>
        <w:ind w:left="2108" w:right="140" w:hanging="900"/>
        <w:jc w:val="left"/>
        <w:rPr>
          <w:sz w:val="28"/>
        </w:rPr>
      </w:pPr>
      <w:r>
        <w:rPr>
          <w:w w:val="105"/>
          <w:sz w:val="28"/>
        </w:rPr>
        <w:t>Стабильность продольного фазового движения вблизи </w:t>
      </w:r>
      <w:r>
        <w:rPr>
          <w:spacing w:val="-2"/>
          <w:w w:val="105"/>
          <w:sz w:val="28"/>
        </w:rPr>
        <w:t>критической</w:t>
      </w:r>
      <w:r>
        <w:rPr>
          <w:spacing w:val="5"/>
          <w:w w:val="105"/>
          <w:sz w:val="28"/>
        </w:rPr>
        <w:t> </w:t>
      </w:r>
      <w:r>
        <w:rPr>
          <w:spacing w:val="-2"/>
          <w:w w:val="105"/>
          <w:sz w:val="28"/>
        </w:rPr>
        <w:t>энергии</w:t>
      </w:r>
      <w:r>
        <w:rPr>
          <w:sz w:val="28"/>
        </w:rPr>
        <w:tab/>
      </w:r>
      <w:r>
        <w:rPr>
          <w:color w:val="E50000"/>
          <w:spacing w:val="-12"/>
          <w:w w:val="105"/>
          <w:sz w:val="28"/>
        </w:rPr>
        <w:t>31</w:t>
      </w:r>
    </w:p>
    <w:p>
      <w:pPr>
        <w:pStyle w:val="ListParagraph"/>
        <w:numPr>
          <w:ilvl w:val="2"/>
          <w:numId w:val="2"/>
        </w:numPr>
        <w:tabs>
          <w:tab w:pos="2108" w:val="left" w:leader="none"/>
          <w:tab w:pos="9790" w:val="left" w:leader="dot"/>
        </w:tabs>
        <w:spacing w:line="322" w:lineRule="exact" w:before="0" w:after="0"/>
        <w:ind w:left="2108" w:right="0" w:hanging="899"/>
        <w:jc w:val="left"/>
        <w:rPr>
          <w:sz w:val="28"/>
        </w:rPr>
      </w:pPr>
      <w:r>
        <w:rPr>
          <w:sz w:val="28"/>
        </w:rPr>
        <w:t>Влияние</w:t>
      </w:r>
      <w:r>
        <w:rPr>
          <w:spacing w:val="54"/>
          <w:sz w:val="28"/>
        </w:rPr>
        <w:t> </w:t>
      </w:r>
      <w:r>
        <w:rPr>
          <w:sz w:val="28"/>
        </w:rPr>
        <w:t>индуктивного</w:t>
      </w:r>
      <w:r>
        <w:rPr>
          <w:spacing w:val="55"/>
          <w:sz w:val="28"/>
        </w:rPr>
        <w:t> </w:t>
      </w:r>
      <w:r>
        <w:rPr>
          <w:spacing w:val="-2"/>
          <w:sz w:val="28"/>
        </w:rPr>
        <w:t>импеданса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33</w:t>
      </w:r>
    </w:p>
    <w:p>
      <w:pPr>
        <w:pStyle w:val="ListParagraph"/>
        <w:numPr>
          <w:ilvl w:val="2"/>
          <w:numId w:val="2"/>
        </w:numPr>
        <w:tabs>
          <w:tab w:pos="2108" w:val="left" w:leader="none"/>
          <w:tab w:pos="9789" w:val="left" w:leader="dot"/>
        </w:tabs>
        <w:spacing w:line="240" w:lineRule="auto" w:before="96" w:after="0"/>
        <w:ind w:left="2108" w:right="0" w:hanging="899"/>
        <w:jc w:val="left"/>
        <w:rPr>
          <w:sz w:val="28"/>
        </w:rPr>
      </w:pPr>
      <w:r>
        <w:rPr>
          <w:w w:val="105"/>
          <w:sz w:val="28"/>
        </w:rPr>
        <w:t>Процедура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скачка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критической</w:t>
      </w:r>
      <w:r>
        <w:rPr>
          <w:spacing w:val="-5"/>
          <w:w w:val="105"/>
          <w:sz w:val="28"/>
        </w:rPr>
        <w:t> </w:t>
      </w:r>
      <w:r>
        <w:rPr>
          <w:spacing w:val="-2"/>
          <w:w w:val="105"/>
          <w:sz w:val="28"/>
        </w:rPr>
        <w:t>энергии</w:t>
      </w:r>
      <w:r>
        <w:rPr>
          <w:sz w:val="28"/>
        </w:rPr>
        <w:tab/>
      </w:r>
      <w:r>
        <w:rPr>
          <w:color w:val="E50000"/>
          <w:spacing w:val="-5"/>
          <w:w w:val="105"/>
          <w:sz w:val="28"/>
        </w:rPr>
        <w:t>34</w:t>
      </w:r>
    </w:p>
    <w:p>
      <w:pPr>
        <w:pStyle w:val="ListParagraph"/>
        <w:numPr>
          <w:ilvl w:val="1"/>
          <w:numId w:val="2"/>
        </w:numPr>
        <w:tabs>
          <w:tab w:pos="1209" w:val="left" w:leader="none"/>
        </w:tabs>
        <w:spacing w:line="240" w:lineRule="auto" w:before="97" w:after="0"/>
        <w:ind w:left="1209" w:right="0" w:hanging="646"/>
        <w:jc w:val="left"/>
        <w:rPr>
          <w:sz w:val="28"/>
        </w:rPr>
      </w:pPr>
      <w:r>
        <w:rPr>
          <w:spacing w:val="-2"/>
          <w:w w:val="105"/>
          <w:sz w:val="28"/>
        </w:rPr>
        <w:t>Особенности</w:t>
      </w:r>
      <w:r>
        <w:rPr>
          <w:spacing w:val="-6"/>
          <w:w w:val="105"/>
          <w:sz w:val="28"/>
        </w:rPr>
        <w:t> </w:t>
      </w:r>
      <w:r>
        <w:rPr>
          <w:spacing w:val="-2"/>
          <w:w w:val="105"/>
          <w:sz w:val="28"/>
        </w:rPr>
        <w:t>процедуры</w:t>
      </w:r>
      <w:r>
        <w:rPr>
          <w:spacing w:val="-6"/>
          <w:w w:val="105"/>
          <w:sz w:val="28"/>
        </w:rPr>
        <w:t> </w:t>
      </w:r>
      <w:r>
        <w:rPr>
          <w:spacing w:val="-2"/>
          <w:w w:val="105"/>
          <w:sz w:val="28"/>
        </w:rPr>
        <w:t>скачка</w:t>
      </w:r>
      <w:r>
        <w:rPr>
          <w:spacing w:val="-6"/>
          <w:w w:val="105"/>
          <w:sz w:val="28"/>
        </w:rPr>
        <w:t> </w:t>
      </w:r>
      <w:r>
        <w:rPr>
          <w:spacing w:val="-2"/>
          <w:w w:val="105"/>
          <w:sz w:val="28"/>
        </w:rPr>
        <w:t>критической</w:t>
      </w:r>
      <w:r>
        <w:rPr>
          <w:spacing w:val="-5"/>
          <w:w w:val="105"/>
          <w:sz w:val="28"/>
        </w:rPr>
        <w:t> </w:t>
      </w:r>
      <w:r>
        <w:rPr>
          <w:spacing w:val="-2"/>
          <w:w w:val="105"/>
          <w:sz w:val="28"/>
        </w:rPr>
        <w:t>энергии</w:t>
      </w:r>
      <w:r>
        <w:rPr>
          <w:spacing w:val="-5"/>
          <w:w w:val="105"/>
          <w:sz w:val="28"/>
        </w:rPr>
        <w:t> </w:t>
      </w:r>
      <w:r>
        <w:rPr>
          <w:spacing w:val="-10"/>
          <w:w w:val="105"/>
          <w:sz w:val="28"/>
        </w:rPr>
        <w:t>в</w:t>
      </w:r>
    </w:p>
    <w:p>
      <w:pPr>
        <w:tabs>
          <w:tab w:pos="9790" w:val="left" w:leader="dot"/>
        </w:tabs>
        <w:spacing w:before="96"/>
        <w:ind w:left="120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синхротроне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z w:val="28"/>
        </w:rPr>
        <w:t>У-</w:t>
      </w:r>
      <w:r>
        <w:rPr>
          <w:rFonts w:ascii="Times New Roman" w:hAnsi="Times New Roman"/>
          <w:spacing w:val="-5"/>
          <w:sz w:val="28"/>
        </w:rPr>
        <w:t>70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sz w:val="28"/>
        </w:rPr>
        <w:t>36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headerReference w:type="default" r:id="rId5"/>
          <w:type w:val="continuous"/>
          <w:pgSz w:w="11910" w:h="16840"/>
          <w:pgMar w:header="326" w:footer="0" w:top="960" w:bottom="280" w:left="1275" w:right="425"/>
          <w:pgNumType w:start="2"/>
        </w:sectPr>
      </w:pPr>
    </w:p>
    <w:p>
      <w:pPr>
        <w:pStyle w:val="ListParagraph"/>
        <w:numPr>
          <w:ilvl w:val="1"/>
          <w:numId w:val="2"/>
        </w:numPr>
        <w:tabs>
          <w:tab w:pos="1209" w:val="left" w:leader="none"/>
        </w:tabs>
        <w:spacing w:line="240" w:lineRule="auto" w:before="99" w:after="0"/>
        <w:ind w:left="1209" w:right="0" w:hanging="646"/>
        <w:jc w:val="left"/>
        <w:rPr>
          <w:sz w:val="28"/>
        </w:rPr>
      </w:pPr>
      <w:r>
        <w:rPr>
          <w:spacing w:val="-2"/>
          <w:w w:val="105"/>
          <w:sz w:val="28"/>
        </w:rPr>
        <w:t>Особенности</w:t>
      </w:r>
      <w:r>
        <w:rPr>
          <w:spacing w:val="-6"/>
          <w:w w:val="105"/>
          <w:sz w:val="28"/>
        </w:rPr>
        <w:t> </w:t>
      </w:r>
      <w:r>
        <w:rPr>
          <w:spacing w:val="-2"/>
          <w:w w:val="105"/>
          <w:sz w:val="28"/>
        </w:rPr>
        <w:t>процедуры</w:t>
      </w:r>
      <w:r>
        <w:rPr>
          <w:spacing w:val="-5"/>
          <w:w w:val="105"/>
          <w:sz w:val="28"/>
        </w:rPr>
        <w:t> </w:t>
      </w:r>
      <w:r>
        <w:rPr>
          <w:spacing w:val="-2"/>
          <w:w w:val="105"/>
          <w:sz w:val="28"/>
        </w:rPr>
        <w:t>скачка</w:t>
      </w:r>
      <w:r>
        <w:rPr>
          <w:spacing w:val="-6"/>
          <w:w w:val="105"/>
          <w:sz w:val="28"/>
        </w:rPr>
        <w:t> </w:t>
      </w:r>
      <w:r>
        <w:rPr>
          <w:spacing w:val="-2"/>
          <w:w w:val="105"/>
          <w:sz w:val="28"/>
        </w:rPr>
        <w:t>критической</w:t>
      </w:r>
      <w:r>
        <w:rPr>
          <w:spacing w:val="-5"/>
          <w:w w:val="105"/>
          <w:sz w:val="28"/>
        </w:rPr>
        <w:t> </w:t>
      </w:r>
      <w:r>
        <w:rPr>
          <w:spacing w:val="-2"/>
          <w:w w:val="105"/>
          <w:sz w:val="28"/>
        </w:rPr>
        <w:t>энергии</w:t>
      </w:r>
      <w:r>
        <w:rPr>
          <w:spacing w:val="-6"/>
          <w:w w:val="105"/>
          <w:sz w:val="28"/>
        </w:rPr>
        <w:t> </w:t>
      </w:r>
      <w:r>
        <w:rPr>
          <w:spacing w:val="-10"/>
          <w:w w:val="105"/>
          <w:sz w:val="28"/>
        </w:rPr>
        <w:t>в</w:t>
      </w:r>
    </w:p>
    <w:p>
      <w:pPr>
        <w:tabs>
          <w:tab w:pos="9790" w:val="left" w:leader="dot"/>
        </w:tabs>
        <w:spacing w:before="97"/>
        <w:ind w:left="120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синхротроне</w:t>
      </w:r>
      <w:r>
        <w:rPr>
          <w:rFonts w:ascii="Times New Roman" w:hAnsi="Times New Roman"/>
          <w:spacing w:val="-1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NICA</w:t>
      </w:r>
      <w:r>
        <w:rPr>
          <w:rFonts w:ascii="Times New Roman" w:hAnsi="Times New Roman"/>
          <w:spacing w:val="-1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для</w:t>
      </w:r>
      <w:r>
        <w:rPr>
          <w:rFonts w:ascii="Times New Roman" w:hAnsi="Times New Roman"/>
          <w:spacing w:val="-11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протонного</w:t>
      </w:r>
      <w:r>
        <w:rPr>
          <w:rFonts w:ascii="Times New Roman" w:hAnsi="Times New Roman"/>
          <w:spacing w:val="-10"/>
          <w:w w:val="105"/>
          <w:sz w:val="28"/>
        </w:rPr>
        <w:t> </w:t>
      </w:r>
      <w:r>
        <w:rPr>
          <w:rFonts w:ascii="Times New Roman" w:hAnsi="Times New Roman"/>
          <w:spacing w:val="-4"/>
          <w:w w:val="105"/>
          <w:sz w:val="28"/>
        </w:rPr>
        <w:t>пучка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w w:val="105"/>
          <w:sz w:val="28"/>
        </w:rPr>
        <w:t>42</w:t>
      </w:r>
    </w:p>
    <w:p>
      <w:pPr>
        <w:pStyle w:val="ListParagraph"/>
        <w:numPr>
          <w:ilvl w:val="2"/>
          <w:numId w:val="2"/>
        </w:numPr>
        <w:tabs>
          <w:tab w:pos="2108" w:val="left" w:leader="none"/>
        </w:tabs>
        <w:spacing w:line="312" w:lineRule="auto" w:before="96" w:after="0"/>
        <w:ind w:left="2108" w:right="1991" w:hanging="900"/>
        <w:jc w:val="left"/>
        <w:rPr>
          <w:sz w:val="28"/>
        </w:rPr>
      </w:pPr>
      <w:r>
        <w:rPr>
          <w:sz w:val="28"/>
        </w:rPr>
        <w:t>Обеспечение стабильности пучка с точки зрения</w:t>
      </w:r>
      <w:r>
        <w:rPr>
          <w:spacing w:val="40"/>
          <w:sz w:val="28"/>
        </w:rPr>
        <w:t> </w:t>
      </w:r>
      <w:r>
        <w:rPr>
          <w:sz w:val="28"/>
        </w:rPr>
        <w:t>динамической</w:t>
      </w:r>
      <w:r>
        <w:rPr>
          <w:spacing w:val="40"/>
          <w:sz w:val="28"/>
        </w:rPr>
        <w:t> </w:t>
      </w:r>
      <w:r>
        <w:rPr>
          <w:sz w:val="28"/>
        </w:rPr>
        <w:t>апертуры</w:t>
      </w:r>
      <w:r>
        <w:rPr>
          <w:spacing w:val="40"/>
          <w:sz w:val="28"/>
        </w:rPr>
        <w:t> </w:t>
      </w:r>
      <w:r>
        <w:rPr>
          <w:sz w:val="28"/>
        </w:rPr>
        <w:t>при</w:t>
      </w:r>
      <w:r>
        <w:rPr>
          <w:spacing w:val="40"/>
          <w:sz w:val="28"/>
        </w:rPr>
        <w:t> </w:t>
      </w:r>
      <w:r>
        <w:rPr>
          <w:sz w:val="28"/>
        </w:rPr>
        <w:t>процедуре</w:t>
      </w:r>
      <w:r>
        <w:rPr>
          <w:spacing w:val="40"/>
          <w:sz w:val="28"/>
        </w:rPr>
        <w:t> </w:t>
      </w:r>
      <w:r>
        <w:rPr>
          <w:sz w:val="28"/>
        </w:rPr>
        <w:t>скачка</w:t>
      </w:r>
    </w:p>
    <w:p>
      <w:pPr>
        <w:tabs>
          <w:tab w:pos="9790" w:val="left" w:leader="dot"/>
        </w:tabs>
        <w:spacing w:line="322" w:lineRule="exact" w:before="0"/>
        <w:ind w:left="2108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критической</w:t>
      </w:r>
      <w:r>
        <w:rPr>
          <w:rFonts w:ascii="Times New Roman" w:hAnsi="Times New Roman"/>
          <w:spacing w:val="6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энергии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sz w:val="28"/>
        </w:rPr>
        <w:t>44</w:t>
      </w:r>
    </w:p>
    <w:p>
      <w:pPr>
        <w:pStyle w:val="ListParagraph"/>
        <w:numPr>
          <w:ilvl w:val="2"/>
          <w:numId w:val="2"/>
        </w:numPr>
        <w:tabs>
          <w:tab w:pos="2108" w:val="left" w:leader="none"/>
          <w:tab w:pos="9421" w:val="left" w:leader="none"/>
          <w:tab w:pos="9789" w:val="left" w:leader="none"/>
        </w:tabs>
        <w:spacing w:line="240" w:lineRule="auto" w:before="97" w:after="0"/>
        <w:ind w:left="2108" w:right="0" w:hanging="899"/>
        <w:jc w:val="left"/>
        <w:rPr>
          <w:sz w:val="28"/>
        </w:rPr>
      </w:pPr>
      <w:r>
        <w:rPr>
          <w:spacing w:val="-2"/>
          <w:w w:val="105"/>
          <w:sz w:val="28"/>
        </w:rPr>
        <w:t>Оценка</w:t>
      </w:r>
      <w:r>
        <w:rPr>
          <w:spacing w:val="-10"/>
          <w:w w:val="105"/>
          <w:sz w:val="28"/>
        </w:rPr>
        <w:t> </w:t>
      </w:r>
      <w:r>
        <w:rPr>
          <w:spacing w:val="-2"/>
          <w:w w:val="105"/>
          <w:sz w:val="28"/>
        </w:rPr>
        <w:t>возможности</w:t>
      </w:r>
      <w:r>
        <w:rPr>
          <w:spacing w:val="-10"/>
          <w:w w:val="105"/>
          <w:sz w:val="28"/>
        </w:rPr>
        <w:t> </w:t>
      </w:r>
      <w:r>
        <w:rPr>
          <w:spacing w:val="-2"/>
          <w:w w:val="105"/>
          <w:sz w:val="28"/>
        </w:rPr>
        <w:t>использования</w:t>
      </w:r>
      <w:r>
        <w:rPr>
          <w:spacing w:val="-10"/>
          <w:w w:val="105"/>
          <w:sz w:val="28"/>
        </w:rPr>
        <w:t> </w:t>
      </w:r>
      <w:r>
        <w:rPr>
          <w:spacing w:val="-2"/>
          <w:w w:val="105"/>
          <w:sz w:val="28"/>
        </w:rPr>
        <w:t>гармонического</w:t>
      </w:r>
      <w:r>
        <w:rPr>
          <w:spacing w:val="-10"/>
          <w:w w:val="105"/>
          <w:sz w:val="28"/>
        </w:rPr>
        <w:t> </w:t>
      </w:r>
      <w:r>
        <w:rPr>
          <w:spacing w:val="-5"/>
          <w:w w:val="105"/>
          <w:sz w:val="28"/>
        </w:rPr>
        <w:t>ВЧ</w:t>
      </w:r>
      <w:r>
        <w:rPr>
          <w:sz w:val="28"/>
        </w:rPr>
        <w:tab/>
      </w:r>
      <w:r>
        <w:rPr>
          <w:spacing w:val="-10"/>
          <w:w w:val="105"/>
          <w:sz w:val="28"/>
        </w:rPr>
        <w:t>.</w:t>
      </w:r>
      <w:r>
        <w:rPr>
          <w:sz w:val="28"/>
        </w:rPr>
        <w:tab/>
      </w:r>
      <w:r>
        <w:rPr>
          <w:color w:val="E50000"/>
          <w:spacing w:val="-5"/>
          <w:w w:val="105"/>
          <w:sz w:val="28"/>
        </w:rPr>
        <w:t>46</w:t>
      </w:r>
    </w:p>
    <w:p>
      <w:pPr>
        <w:pStyle w:val="ListParagraph"/>
        <w:numPr>
          <w:ilvl w:val="2"/>
          <w:numId w:val="2"/>
        </w:numPr>
        <w:tabs>
          <w:tab w:pos="2108" w:val="left" w:leader="none"/>
          <w:tab w:pos="9790" w:val="left" w:leader="dot"/>
        </w:tabs>
        <w:spacing w:line="240" w:lineRule="auto" w:before="96" w:after="0"/>
        <w:ind w:left="2108" w:right="0" w:hanging="899"/>
        <w:jc w:val="left"/>
        <w:rPr>
          <w:sz w:val="28"/>
        </w:rPr>
      </w:pPr>
      <w:r>
        <w:rPr>
          <w:sz w:val="28"/>
        </w:rPr>
        <w:t>Применение</w:t>
      </w:r>
      <w:r>
        <w:rPr>
          <w:spacing w:val="36"/>
          <w:sz w:val="28"/>
        </w:rPr>
        <w:t> </w:t>
      </w:r>
      <w:r>
        <w:rPr>
          <w:sz w:val="28"/>
        </w:rPr>
        <w:t>барьерного</w:t>
      </w:r>
      <w:r>
        <w:rPr>
          <w:spacing w:val="37"/>
          <w:sz w:val="28"/>
        </w:rPr>
        <w:t> </w:t>
      </w:r>
      <w:r>
        <w:rPr>
          <w:spacing w:val="-5"/>
          <w:sz w:val="28"/>
        </w:rPr>
        <w:t>ВЧ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47</w:t>
      </w:r>
    </w:p>
    <w:p>
      <w:pPr>
        <w:pStyle w:val="ListParagraph"/>
        <w:numPr>
          <w:ilvl w:val="2"/>
          <w:numId w:val="2"/>
        </w:numPr>
        <w:tabs>
          <w:tab w:pos="2108" w:val="left" w:leader="none"/>
          <w:tab w:pos="9788" w:val="left" w:leader="dot"/>
        </w:tabs>
        <w:spacing w:line="240" w:lineRule="auto" w:before="96" w:after="0"/>
        <w:ind w:left="2108" w:right="0" w:hanging="899"/>
        <w:jc w:val="left"/>
        <w:rPr>
          <w:sz w:val="28"/>
        </w:rPr>
      </w:pPr>
      <w:r>
        <w:rPr>
          <w:sz w:val="28"/>
        </w:rPr>
        <w:t>Продольная</w:t>
      </w:r>
      <w:r>
        <w:rPr>
          <w:spacing w:val="78"/>
          <w:sz w:val="28"/>
        </w:rPr>
        <w:t> </w:t>
      </w:r>
      <w:r>
        <w:rPr>
          <w:sz w:val="28"/>
        </w:rPr>
        <w:t>микроволновая</w:t>
      </w:r>
      <w:r>
        <w:rPr>
          <w:spacing w:val="78"/>
          <w:sz w:val="28"/>
        </w:rPr>
        <w:t> </w:t>
      </w:r>
      <w:r>
        <w:rPr>
          <w:spacing w:val="-2"/>
          <w:sz w:val="28"/>
        </w:rPr>
        <w:t>неустойчивость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53</w:t>
      </w:r>
    </w:p>
    <w:p>
      <w:pPr>
        <w:pStyle w:val="ListParagraph"/>
        <w:numPr>
          <w:ilvl w:val="2"/>
          <w:numId w:val="2"/>
        </w:numPr>
        <w:tabs>
          <w:tab w:pos="2108" w:val="left" w:leader="none"/>
          <w:tab w:pos="9790" w:val="left" w:leader="dot"/>
        </w:tabs>
        <w:spacing w:line="312" w:lineRule="auto" w:before="97" w:after="0"/>
        <w:ind w:left="2108" w:right="139" w:hanging="900"/>
        <w:jc w:val="left"/>
        <w:rPr>
          <w:sz w:val="28"/>
        </w:rPr>
      </w:pPr>
      <w:r>
        <w:rPr>
          <w:w w:val="105"/>
          <w:sz w:val="28"/>
        </w:rPr>
        <w:t>Сохранение поляризации при прохождении критической </w:t>
      </w:r>
      <w:r>
        <w:rPr>
          <w:spacing w:val="-2"/>
          <w:w w:val="105"/>
          <w:sz w:val="28"/>
        </w:rPr>
        <w:t>энергии</w:t>
      </w:r>
      <w:r>
        <w:rPr>
          <w:sz w:val="28"/>
        </w:rPr>
        <w:tab/>
      </w:r>
      <w:r>
        <w:rPr>
          <w:color w:val="E50000"/>
          <w:spacing w:val="-12"/>
          <w:w w:val="105"/>
          <w:sz w:val="28"/>
        </w:rPr>
        <w:t>56</w:t>
      </w:r>
    </w:p>
    <w:p>
      <w:pPr>
        <w:pStyle w:val="BodyText"/>
        <w:spacing w:before="276"/>
        <w:ind w:left="142"/>
      </w:pPr>
      <w:r>
        <w:rPr>
          <w:spacing w:val="-2"/>
          <w:w w:val="105"/>
        </w:rPr>
        <w:t>Глава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3.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Регулирование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критической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энергии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методом</w:t>
      </w:r>
    </w:p>
    <w:p>
      <w:pPr>
        <w:pStyle w:val="BodyText"/>
        <w:tabs>
          <w:tab w:pos="9790" w:val="left" w:leader="dot"/>
        </w:tabs>
        <w:spacing w:before="90"/>
        <w:ind w:left="1480"/>
        <w:rPr>
          <w:rFonts w:ascii="Times New Roman" w:hAnsi="Times New Roman"/>
          <w:b w:val="0"/>
        </w:rPr>
      </w:pPr>
      <w:r>
        <w:rPr/>
        <w:t>резонансной</w:t>
      </w:r>
      <w:r>
        <w:rPr>
          <w:spacing w:val="57"/>
        </w:rPr>
        <w:t> </w:t>
      </w:r>
      <w:r>
        <w:rPr/>
        <w:t>вариации</w:t>
      </w:r>
      <w:r>
        <w:rPr>
          <w:spacing w:val="57"/>
        </w:rPr>
        <w:t> </w:t>
      </w:r>
      <w:r>
        <w:rPr/>
        <w:t>дисперсионной</w:t>
      </w:r>
      <w:r>
        <w:rPr>
          <w:spacing w:val="58"/>
        </w:rPr>
        <w:t> </w:t>
      </w:r>
      <w:r>
        <w:rPr>
          <w:spacing w:val="-2"/>
        </w:rPr>
        <w:t>функции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color w:val="E50000"/>
          <w:spacing w:val="-5"/>
        </w:rPr>
        <w:t>59</w:t>
      </w:r>
    </w:p>
    <w:p>
      <w:pPr>
        <w:pStyle w:val="ListParagraph"/>
        <w:numPr>
          <w:ilvl w:val="1"/>
          <w:numId w:val="3"/>
        </w:numPr>
        <w:tabs>
          <w:tab w:pos="1209" w:val="left" w:leader="none"/>
          <w:tab w:pos="9790" w:val="left" w:leader="dot"/>
        </w:tabs>
        <w:spacing w:line="240" w:lineRule="auto" w:before="95" w:after="0"/>
        <w:ind w:left="1209" w:right="0" w:hanging="646"/>
        <w:jc w:val="left"/>
        <w:rPr>
          <w:sz w:val="28"/>
        </w:rPr>
      </w:pPr>
      <w:r>
        <w:rPr>
          <w:sz w:val="28"/>
        </w:rPr>
        <w:t>Введение</w:t>
      </w:r>
      <w:r>
        <w:rPr>
          <w:spacing w:val="27"/>
          <w:sz w:val="28"/>
        </w:rPr>
        <w:t> </w:t>
      </w:r>
      <w:r>
        <w:rPr>
          <w:sz w:val="28"/>
        </w:rPr>
        <w:t>суперпериодической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модуляция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60</w:t>
      </w:r>
    </w:p>
    <w:p>
      <w:pPr>
        <w:pStyle w:val="ListParagraph"/>
        <w:numPr>
          <w:ilvl w:val="1"/>
          <w:numId w:val="3"/>
        </w:numPr>
        <w:tabs>
          <w:tab w:pos="1209" w:val="left" w:leader="none"/>
        </w:tabs>
        <w:spacing w:line="240" w:lineRule="auto" w:before="96" w:after="0"/>
        <w:ind w:left="1209" w:right="0" w:hanging="646"/>
        <w:jc w:val="left"/>
        <w:rPr>
          <w:sz w:val="28"/>
        </w:rPr>
      </w:pPr>
      <w:r>
        <w:rPr>
          <w:w w:val="105"/>
          <w:sz w:val="28"/>
        </w:rPr>
        <w:t>Построение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резонансной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структуры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на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основе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ячеек</w:t>
      </w:r>
      <w:r>
        <w:rPr>
          <w:spacing w:val="-12"/>
          <w:w w:val="105"/>
          <w:sz w:val="28"/>
        </w:rPr>
        <w:t> </w:t>
      </w:r>
      <w:r>
        <w:rPr>
          <w:spacing w:val="-2"/>
          <w:w w:val="105"/>
          <w:sz w:val="28"/>
        </w:rPr>
        <w:t>ФОДО,</w:t>
      </w:r>
    </w:p>
    <w:p>
      <w:pPr>
        <w:tabs>
          <w:tab w:pos="9789" w:val="left" w:leader="dot"/>
        </w:tabs>
        <w:spacing w:before="97"/>
        <w:ind w:left="120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ФДО,</w:t>
      </w:r>
      <w:r>
        <w:rPr>
          <w:rFonts w:ascii="Times New Roman" w:hAnsi="Times New Roman"/>
          <w:spacing w:val="16"/>
          <w:w w:val="105"/>
          <w:sz w:val="28"/>
        </w:rPr>
        <w:t> </w:t>
      </w:r>
      <w:r>
        <w:rPr>
          <w:rFonts w:ascii="Times New Roman" w:hAnsi="Times New Roman"/>
          <w:spacing w:val="-2"/>
          <w:w w:val="105"/>
          <w:sz w:val="28"/>
        </w:rPr>
        <w:t>ОДФДО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w w:val="105"/>
          <w:sz w:val="28"/>
        </w:rPr>
        <w:t>62</w:t>
      </w:r>
    </w:p>
    <w:p>
      <w:pPr>
        <w:pStyle w:val="ListParagraph"/>
        <w:numPr>
          <w:ilvl w:val="1"/>
          <w:numId w:val="3"/>
        </w:numPr>
        <w:tabs>
          <w:tab w:pos="1209" w:val="left" w:leader="none"/>
          <w:tab w:pos="9790" w:val="left" w:leader="dot"/>
        </w:tabs>
        <w:spacing w:line="312" w:lineRule="auto" w:before="96" w:after="0"/>
        <w:ind w:left="1209" w:right="139" w:hanging="647"/>
        <w:jc w:val="left"/>
        <w:rPr>
          <w:sz w:val="28"/>
        </w:rPr>
      </w:pPr>
      <w:r>
        <w:rPr>
          <w:sz w:val="28"/>
        </w:rPr>
        <w:t>Регулярная ФОДО</w:t>
      </w:r>
      <w:r>
        <w:rPr>
          <w:spacing w:val="40"/>
          <w:sz w:val="28"/>
        </w:rPr>
        <w:t> </w:t>
      </w:r>
      <w:r>
        <w:rPr>
          <w:sz w:val="28"/>
        </w:rPr>
        <w:t>структура с суперпериодической модуляцией</w:t>
      </w:r>
      <w:r>
        <w:rPr>
          <w:spacing w:val="80"/>
          <w:sz w:val="28"/>
        </w:rPr>
        <w:t> </w:t>
      </w:r>
      <w:r>
        <w:rPr>
          <w:sz w:val="28"/>
        </w:rPr>
        <w:t>градиентов</w:t>
      </w:r>
      <w:r>
        <w:rPr>
          <w:spacing w:val="64"/>
          <w:sz w:val="28"/>
        </w:rPr>
        <w:t> </w:t>
      </w:r>
      <w:r>
        <w:rPr>
          <w:spacing w:val="-4"/>
          <w:sz w:val="28"/>
        </w:rPr>
        <w:t>линз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64</w:t>
      </w:r>
    </w:p>
    <w:p>
      <w:pPr>
        <w:pStyle w:val="ListParagraph"/>
        <w:numPr>
          <w:ilvl w:val="1"/>
          <w:numId w:val="3"/>
        </w:numPr>
        <w:tabs>
          <w:tab w:pos="1209" w:val="left" w:leader="none"/>
          <w:tab w:pos="9792" w:val="left" w:leader="dot"/>
        </w:tabs>
        <w:spacing w:line="322" w:lineRule="exact" w:before="0" w:after="0"/>
        <w:ind w:left="1209" w:right="0" w:hanging="646"/>
        <w:jc w:val="left"/>
        <w:rPr>
          <w:sz w:val="28"/>
        </w:rPr>
      </w:pPr>
      <w:r>
        <w:rPr>
          <w:w w:val="105"/>
          <w:sz w:val="28"/>
        </w:rPr>
        <w:t>Подавление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дисперсии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на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краях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поворотных</w:t>
      </w:r>
      <w:r>
        <w:rPr>
          <w:spacing w:val="-7"/>
          <w:w w:val="105"/>
          <w:sz w:val="28"/>
        </w:rPr>
        <w:t> </w:t>
      </w:r>
      <w:r>
        <w:rPr>
          <w:spacing w:val="-4"/>
          <w:w w:val="105"/>
          <w:sz w:val="28"/>
        </w:rPr>
        <w:t>арок</w:t>
      </w:r>
      <w:r>
        <w:rPr>
          <w:sz w:val="28"/>
        </w:rPr>
        <w:tab/>
      </w:r>
      <w:r>
        <w:rPr>
          <w:color w:val="E50000"/>
          <w:spacing w:val="-5"/>
          <w:w w:val="105"/>
          <w:sz w:val="28"/>
        </w:rPr>
        <w:t>66</w:t>
      </w:r>
    </w:p>
    <w:p>
      <w:pPr>
        <w:pStyle w:val="ListParagraph"/>
        <w:numPr>
          <w:ilvl w:val="2"/>
          <w:numId w:val="3"/>
        </w:numPr>
        <w:tabs>
          <w:tab w:pos="2108" w:val="left" w:leader="none"/>
          <w:tab w:pos="9789" w:val="left" w:leader="dot"/>
        </w:tabs>
        <w:spacing w:line="240" w:lineRule="auto" w:before="97" w:after="0"/>
        <w:ind w:left="2108" w:right="0" w:hanging="899"/>
        <w:jc w:val="left"/>
        <w:rPr>
          <w:sz w:val="28"/>
        </w:rPr>
      </w:pPr>
      <w:r>
        <w:rPr>
          <w:w w:val="105"/>
          <w:sz w:val="28"/>
        </w:rPr>
        <w:t>Полностью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регулярная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магнитооптическая</w:t>
      </w:r>
      <w:r>
        <w:rPr>
          <w:spacing w:val="-11"/>
          <w:w w:val="105"/>
          <w:sz w:val="28"/>
        </w:rPr>
        <w:t> </w:t>
      </w:r>
      <w:r>
        <w:rPr>
          <w:spacing w:val="-2"/>
          <w:w w:val="105"/>
          <w:sz w:val="28"/>
        </w:rPr>
        <w:t>структура</w:t>
      </w:r>
      <w:r>
        <w:rPr>
          <w:sz w:val="28"/>
        </w:rPr>
        <w:tab/>
      </w:r>
      <w:r>
        <w:rPr>
          <w:color w:val="E50000"/>
          <w:spacing w:val="-5"/>
          <w:w w:val="105"/>
          <w:sz w:val="28"/>
        </w:rPr>
        <w:t>67</w:t>
      </w:r>
    </w:p>
    <w:p>
      <w:pPr>
        <w:pStyle w:val="ListParagraph"/>
        <w:numPr>
          <w:ilvl w:val="2"/>
          <w:numId w:val="3"/>
        </w:numPr>
        <w:tabs>
          <w:tab w:pos="2108" w:val="left" w:leader="none"/>
          <w:tab w:pos="9790" w:val="left" w:leader="none"/>
        </w:tabs>
        <w:spacing w:line="240" w:lineRule="auto" w:before="96" w:after="0"/>
        <w:ind w:left="2108" w:right="0" w:hanging="899"/>
        <w:jc w:val="left"/>
        <w:rPr>
          <w:sz w:val="28"/>
        </w:rPr>
      </w:pPr>
      <w:r>
        <w:rPr>
          <w:sz w:val="28"/>
        </w:rPr>
        <w:t>Подавление</w:t>
      </w:r>
      <w:r>
        <w:rPr>
          <w:spacing w:val="37"/>
          <w:sz w:val="28"/>
        </w:rPr>
        <w:t> </w:t>
      </w:r>
      <w:r>
        <w:rPr>
          <w:sz w:val="28"/>
        </w:rPr>
        <w:t>дисперсии</w:t>
      </w:r>
      <w:r>
        <w:rPr>
          <w:spacing w:val="37"/>
          <w:sz w:val="28"/>
        </w:rPr>
        <w:t> </w:t>
      </w:r>
      <w:r>
        <w:rPr>
          <w:sz w:val="28"/>
        </w:rPr>
        <w:t>при</w:t>
      </w:r>
      <w:r>
        <w:rPr>
          <w:spacing w:val="38"/>
          <w:sz w:val="28"/>
        </w:rPr>
        <w:t> </w:t>
      </w:r>
      <w:r>
        <w:rPr>
          <w:sz w:val="28"/>
        </w:rPr>
        <w:t>помощи</w:t>
      </w:r>
      <w:r>
        <w:rPr>
          <w:spacing w:val="37"/>
          <w:sz w:val="28"/>
        </w:rPr>
        <w:t> </w:t>
      </w:r>
      <w:r>
        <w:rPr>
          <w:sz w:val="28"/>
        </w:rPr>
        <w:t>крайних</w:t>
      </w:r>
      <w:r>
        <w:rPr>
          <w:spacing w:val="39"/>
          <w:sz w:val="28"/>
        </w:rPr>
        <w:t> </w:t>
      </w:r>
      <w:r>
        <w:rPr>
          <w:spacing w:val="-2"/>
          <w:sz w:val="28"/>
        </w:rPr>
        <w:t>суперпериодов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67</w:t>
      </w:r>
    </w:p>
    <w:p>
      <w:pPr>
        <w:pStyle w:val="ListParagraph"/>
        <w:numPr>
          <w:ilvl w:val="2"/>
          <w:numId w:val="3"/>
        </w:numPr>
        <w:tabs>
          <w:tab w:pos="2108" w:val="left" w:leader="none"/>
          <w:tab w:pos="9790" w:val="left" w:leader="dot"/>
        </w:tabs>
        <w:spacing w:line="312" w:lineRule="auto" w:before="97" w:after="0"/>
        <w:ind w:left="2108" w:right="140" w:hanging="900"/>
        <w:jc w:val="left"/>
        <w:rPr>
          <w:sz w:val="28"/>
        </w:rPr>
      </w:pPr>
      <w:r>
        <w:rPr>
          <w:w w:val="105"/>
          <w:sz w:val="28"/>
        </w:rPr>
        <w:t>Подавление дисперсии всей аркой, при помощи выбора градиентов квадруполей двух семейств.</w:t>
      </w:r>
      <w:r>
        <w:rPr>
          <w:sz w:val="28"/>
        </w:rPr>
        <w:tab/>
      </w:r>
      <w:r>
        <w:rPr>
          <w:color w:val="E50000"/>
          <w:spacing w:val="-12"/>
          <w:w w:val="105"/>
          <w:sz w:val="28"/>
        </w:rPr>
        <w:t>69</w:t>
      </w:r>
    </w:p>
    <w:p>
      <w:pPr>
        <w:pStyle w:val="ListParagraph"/>
        <w:numPr>
          <w:ilvl w:val="1"/>
          <w:numId w:val="3"/>
        </w:numPr>
        <w:tabs>
          <w:tab w:pos="1209" w:val="left" w:leader="none"/>
          <w:tab w:pos="9790" w:val="left" w:leader="dot"/>
        </w:tabs>
        <w:spacing w:line="312" w:lineRule="auto" w:before="0" w:after="0"/>
        <w:ind w:left="1209" w:right="139" w:hanging="647"/>
        <w:jc w:val="left"/>
        <w:rPr>
          <w:sz w:val="28"/>
        </w:rPr>
      </w:pPr>
      <w:r>
        <w:rPr>
          <w:sz w:val="28"/>
        </w:rPr>
        <w:t>Исследование динамической апертуры в синхротроне с учетом</w:t>
      </w:r>
      <w:r>
        <w:rPr>
          <w:spacing w:val="80"/>
          <w:sz w:val="28"/>
        </w:rPr>
        <w:t> </w:t>
      </w:r>
      <w:r>
        <w:rPr>
          <w:sz w:val="28"/>
        </w:rPr>
        <w:t>требуемой модуляции дисперсионной функции для повышения</w:t>
      </w:r>
      <w:r>
        <w:rPr>
          <w:spacing w:val="40"/>
          <w:sz w:val="28"/>
        </w:rPr>
        <w:t> </w:t>
      </w:r>
      <w:r>
        <w:rPr>
          <w:sz w:val="28"/>
        </w:rPr>
        <w:t>критической</w:t>
      </w:r>
      <w:r>
        <w:rPr>
          <w:spacing w:val="62"/>
          <w:sz w:val="28"/>
        </w:rPr>
        <w:t> </w:t>
      </w:r>
      <w:r>
        <w:rPr>
          <w:spacing w:val="-2"/>
          <w:sz w:val="28"/>
        </w:rPr>
        <w:t>энергии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72</w:t>
      </w:r>
    </w:p>
    <w:p>
      <w:pPr>
        <w:pStyle w:val="BodyText"/>
        <w:spacing w:line="304" w:lineRule="auto" w:before="275"/>
        <w:ind w:left="1480" w:hanging="1339"/>
      </w:pPr>
      <w:r>
        <w:rPr>
          <w:w w:val="105"/>
        </w:rPr>
        <w:t>Глава</w:t>
      </w:r>
      <w:r>
        <w:rPr>
          <w:spacing w:val="4"/>
          <w:w w:val="105"/>
        </w:rPr>
        <w:t> </w:t>
      </w:r>
      <w:r>
        <w:rPr>
          <w:w w:val="105"/>
        </w:rPr>
        <w:t>4.</w:t>
      </w:r>
      <w:r>
        <w:rPr>
          <w:spacing w:val="52"/>
          <w:w w:val="105"/>
        </w:rPr>
        <w:t> </w:t>
      </w:r>
      <w:r>
        <w:rPr>
          <w:w w:val="105"/>
        </w:rPr>
        <w:t>Изучение</w:t>
      </w:r>
      <w:r>
        <w:rPr>
          <w:spacing w:val="4"/>
          <w:w w:val="105"/>
        </w:rPr>
        <w:t> </w:t>
      </w:r>
      <w:r>
        <w:rPr>
          <w:w w:val="105"/>
        </w:rPr>
        <w:t>особенностей</w:t>
      </w:r>
      <w:r>
        <w:rPr>
          <w:spacing w:val="4"/>
          <w:w w:val="105"/>
        </w:rPr>
        <w:t> </w:t>
      </w:r>
      <w:r>
        <w:rPr>
          <w:w w:val="105"/>
        </w:rPr>
        <w:t>магнитооптической</w:t>
      </w:r>
      <w:r>
        <w:rPr>
          <w:spacing w:val="4"/>
          <w:w w:val="105"/>
        </w:rPr>
        <w:t> </w:t>
      </w:r>
      <w:r>
        <w:rPr>
          <w:w w:val="105"/>
        </w:rPr>
        <w:t>структуры синхротронов</w:t>
      </w:r>
      <w:r>
        <w:rPr>
          <w:spacing w:val="20"/>
          <w:w w:val="105"/>
        </w:rPr>
        <w:t> </w:t>
      </w:r>
      <w:r>
        <w:rPr>
          <w:w w:val="105"/>
        </w:rPr>
        <w:t>для</w:t>
      </w:r>
      <w:r>
        <w:rPr>
          <w:spacing w:val="20"/>
          <w:w w:val="105"/>
        </w:rPr>
        <w:t> </w:t>
      </w:r>
      <w:r>
        <w:rPr>
          <w:w w:val="105"/>
        </w:rPr>
        <w:t>ускорения</w:t>
      </w:r>
      <w:r>
        <w:rPr>
          <w:spacing w:val="20"/>
          <w:w w:val="105"/>
        </w:rPr>
        <w:t> </w:t>
      </w:r>
      <w:r>
        <w:rPr>
          <w:w w:val="105"/>
        </w:rPr>
        <w:t>поляризованных</w:t>
      </w:r>
      <w:r>
        <w:rPr>
          <w:spacing w:val="20"/>
          <w:w w:val="105"/>
        </w:rPr>
        <w:t> </w:t>
      </w:r>
      <w:r>
        <w:rPr>
          <w:w w:val="105"/>
        </w:rPr>
        <w:t>пучков</w:t>
      </w:r>
    </w:p>
    <w:p>
      <w:pPr>
        <w:pStyle w:val="BodyText"/>
        <w:tabs>
          <w:tab w:pos="9790" w:val="left" w:leader="dot"/>
        </w:tabs>
        <w:spacing w:before="3"/>
        <w:ind w:left="1480"/>
        <w:rPr>
          <w:rFonts w:ascii="Times New Roman" w:hAnsi="Times New Roman"/>
          <w:b w:val="0"/>
        </w:rPr>
      </w:pPr>
      <w:r>
        <w:rPr>
          <w:w w:val="105"/>
        </w:rPr>
        <w:t>с</w:t>
      </w:r>
      <w:r>
        <w:rPr>
          <w:spacing w:val="13"/>
          <w:w w:val="105"/>
        </w:rPr>
        <w:t> </w:t>
      </w:r>
      <w:r>
        <w:rPr>
          <w:w w:val="105"/>
        </w:rPr>
        <w:t>учётом</w:t>
      </w:r>
      <w:r>
        <w:rPr>
          <w:spacing w:val="14"/>
          <w:w w:val="105"/>
        </w:rPr>
        <w:t> </w:t>
      </w:r>
      <w:r>
        <w:rPr>
          <w:w w:val="105"/>
        </w:rPr>
        <w:t>возможности</w:t>
      </w:r>
      <w:r>
        <w:rPr>
          <w:spacing w:val="14"/>
          <w:w w:val="105"/>
        </w:rPr>
        <w:t> </w:t>
      </w:r>
      <w:r>
        <w:rPr>
          <w:w w:val="105"/>
        </w:rPr>
        <w:t>изучения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ЭДМ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color w:val="E50000"/>
          <w:spacing w:val="-5"/>
          <w:w w:val="110"/>
        </w:rPr>
        <w:t>76</w:t>
      </w:r>
    </w:p>
    <w:p>
      <w:pPr>
        <w:pStyle w:val="ListParagraph"/>
        <w:numPr>
          <w:ilvl w:val="1"/>
          <w:numId w:val="4"/>
        </w:numPr>
        <w:tabs>
          <w:tab w:pos="1209" w:val="left" w:leader="none"/>
          <w:tab w:pos="9792" w:val="left" w:leader="dot"/>
        </w:tabs>
        <w:spacing w:line="240" w:lineRule="auto" w:before="95" w:after="0"/>
        <w:ind w:left="1209" w:right="0" w:hanging="646"/>
        <w:jc w:val="left"/>
        <w:rPr>
          <w:sz w:val="28"/>
        </w:rPr>
      </w:pPr>
      <w:r>
        <w:rPr>
          <w:w w:val="105"/>
          <w:sz w:val="28"/>
        </w:rPr>
        <w:t>Орбитальная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и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спиновая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динамика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в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электромагнитных</w:t>
      </w:r>
      <w:r>
        <w:rPr>
          <w:spacing w:val="4"/>
          <w:w w:val="105"/>
          <w:sz w:val="28"/>
        </w:rPr>
        <w:t> </w:t>
      </w:r>
      <w:r>
        <w:rPr>
          <w:spacing w:val="-2"/>
          <w:w w:val="105"/>
          <w:sz w:val="28"/>
        </w:rPr>
        <w:t>полях</w:t>
      </w:r>
      <w:r>
        <w:rPr>
          <w:sz w:val="28"/>
        </w:rPr>
        <w:tab/>
      </w:r>
      <w:r>
        <w:rPr>
          <w:color w:val="E50000"/>
          <w:spacing w:val="-5"/>
          <w:w w:val="105"/>
          <w:sz w:val="28"/>
        </w:rPr>
        <w:t>77</w:t>
      </w:r>
    </w:p>
    <w:p>
      <w:pPr>
        <w:pStyle w:val="ListParagraph"/>
        <w:numPr>
          <w:ilvl w:val="1"/>
          <w:numId w:val="4"/>
        </w:numPr>
        <w:tabs>
          <w:tab w:pos="1209" w:val="left" w:leader="none"/>
          <w:tab w:pos="9789" w:val="left" w:leader="dot"/>
        </w:tabs>
        <w:spacing w:line="240" w:lineRule="auto" w:before="97" w:after="0"/>
        <w:ind w:left="1209" w:right="0" w:hanging="646"/>
        <w:jc w:val="left"/>
        <w:rPr>
          <w:sz w:val="28"/>
        </w:rPr>
      </w:pPr>
      <w:r>
        <w:rPr>
          <w:spacing w:val="-2"/>
          <w:w w:val="105"/>
          <w:sz w:val="28"/>
        </w:rPr>
        <w:t>Общий</w:t>
      </w:r>
      <w:r>
        <w:rPr>
          <w:spacing w:val="-7"/>
          <w:w w:val="105"/>
          <w:sz w:val="28"/>
        </w:rPr>
        <w:t> </w:t>
      </w:r>
      <w:r>
        <w:rPr>
          <w:spacing w:val="-2"/>
          <w:w w:val="105"/>
          <w:sz w:val="28"/>
        </w:rPr>
        <w:t>концепт</w:t>
      </w:r>
      <w:r>
        <w:rPr>
          <w:spacing w:val="-6"/>
          <w:w w:val="105"/>
          <w:sz w:val="28"/>
        </w:rPr>
        <w:t> </w:t>
      </w:r>
      <w:r>
        <w:rPr>
          <w:spacing w:val="-2"/>
          <w:w w:val="105"/>
          <w:sz w:val="28"/>
        </w:rPr>
        <w:t>квазизамороженной</w:t>
      </w:r>
      <w:r>
        <w:rPr>
          <w:spacing w:val="-6"/>
          <w:w w:val="105"/>
          <w:sz w:val="28"/>
        </w:rPr>
        <w:t> </w:t>
      </w:r>
      <w:r>
        <w:rPr>
          <w:spacing w:val="-2"/>
          <w:w w:val="105"/>
          <w:sz w:val="28"/>
        </w:rPr>
        <w:t>структуры</w:t>
      </w:r>
      <w:r>
        <w:rPr>
          <w:sz w:val="28"/>
        </w:rPr>
        <w:tab/>
      </w:r>
      <w:r>
        <w:rPr>
          <w:color w:val="E50000"/>
          <w:spacing w:val="-5"/>
          <w:w w:val="105"/>
          <w:sz w:val="28"/>
        </w:rPr>
        <w:t>79</w:t>
      </w:r>
    </w:p>
    <w:p>
      <w:pPr>
        <w:pStyle w:val="ListParagraph"/>
        <w:numPr>
          <w:ilvl w:val="2"/>
          <w:numId w:val="4"/>
        </w:numPr>
        <w:tabs>
          <w:tab w:pos="2108" w:val="left" w:leader="none"/>
          <w:tab w:pos="9790" w:val="left" w:leader="dot"/>
        </w:tabs>
        <w:spacing w:line="312" w:lineRule="auto" w:before="96" w:after="0"/>
        <w:ind w:left="2108" w:right="139" w:hanging="900"/>
        <w:jc w:val="left"/>
        <w:rPr>
          <w:sz w:val="28"/>
        </w:rPr>
      </w:pPr>
      <w:r>
        <w:rPr>
          <w:sz w:val="28"/>
        </w:rPr>
        <w:t>Длина</w:t>
      </w:r>
      <w:r>
        <w:rPr>
          <w:spacing w:val="40"/>
          <w:sz w:val="28"/>
        </w:rPr>
        <w:t> </w:t>
      </w:r>
      <w:r>
        <w:rPr>
          <w:sz w:val="28"/>
        </w:rPr>
        <w:t>компенсирующего</w:t>
      </w:r>
      <w:r>
        <w:rPr>
          <w:spacing w:val="40"/>
          <w:sz w:val="28"/>
        </w:rPr>
        <w:t> </w:t>
      </w:r>
      <w:r>
        <w:rPr>
          <w:sz w:val="28"/>
        </w:rPr>
        <w:t>элемента</w:t>
      </w:r>
      <w:r>
        <w:rPr>
          <w:spacing w:val="40"/>
          <w:sz w:val="28"/>
        </w:rPr>
        <w:t> </w:t>
      </w:r>
      <w:r>
        <w:rPr>
          <w:sz w:val="28"/>
        </w:rPr>
        <w:t>с</w:t>
      </w:r>
      <w:r>
        <w:rPr>
          <w:spacing w:val="40"/>
          <w:sz w:val="28"/>
        </w:rPr>
        <w:t> </w:t>
      </w:r>
      <w:r>
        <w:rPr>
          <w:sz w:val="28"/>
        </w:rPr>
        <w:t>электрической </w:t>
      </w:r>
      <w:r>
        <w:rPr>
          <w:spacing w:val="-2"/>
          <w:sz w:val="28"/>
        </w:rPr>
        <w:t>компонентой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82</w:t>
      </w:r>
    </w:p>
    <w:p>
      <w:pPr>
        <w:pStyle w:val="ListParagraph"/>
        <w:numPr>
          <w:ilvl w:val="2"/>
          <w:numId w:val="4"/>
        </w:numPr>
        <w:tabs>
          <w:tab w:pos="2108" w:val="left" w:leader="none"/>
          <w:tab w:pos="9790" w:val="left" w:leader="none"/>
        </w:tabs>
        <w:spacing w:line="322" w:lineRule="exact" w:before="0" w:after="0"/>
        <w:ind w:left="2108" w:right="0" w:hanging="899"/>
        <w:jc w:val="left"/>
        <w:rPr>
          <w:sz w:val="28"/>
        </w:rPr>
      </w:pPr>
      <w:r>
        <w:rPr>
          <w:sz w:val="28"/>
        </w:rPr>
        <w:t>Влияние</w:t>
      </w:r>
      <w:r>
        <w:rPr>
          <w:spacing w:val="29"/>
          <w:sz w:val="28"/>
        </w:rPr>
        <w:t> </w:t>
      </w:r>
      <w:r>
        <w:rPr>
          <w:sz w:val="28"/>
        </w:rPr>
        <w:t>сорта</w:t>
      </w:r>
      <w:r>
        <w:rPr>
          <w:spacing w:val="30"/>
          <w:sz w:val="28"/>
        </w:rPr>
        <w:t> </w:t>
      </w:r>
      <w:r>
        <w:rPr>
          <w:sz w:val="28"/>
        </w:rPr>
        <w:t>частиц</w:t>
      </w:r>
      <w:r>
        <w:rPr>
          <w:spacing w:val="30"/>
          <w:sz w:val="28"/>
        </w:rPr>
        <w:t> </w:t>
      </w:r>
      <w:r>
        <w:rPr>
          <w:sz w:val="28"/>
        </w:rPr>
        <w:t>на</w:t>
      </w:r>
      <w:r>
        <w:rPr>
          <w:spacing w:val="30"/>
          <w:sz w:val="28"/>
        </w:rPr>
        <w:t> </w:t>
      </w:r>
      <w:r>
        <w:rPr>
          <w:sz w:val="28"/>
        </w:rPr>
        <w:t>особенности</w:t>
      </w:r>
      <w:r>
        <w:rPr>
          <w:spacing w:val="30"/>
          <w:sz w:val="28"/>
        </w:rPr>
        <w:t> </w:t>
      </w:r>
      <w:r>
        <w:rPr>
          <w:sz w:val="28"/>
        </w:rPr>
        <w:t>спиновой</w:t>
      </w:r>
      <w:r>
        <w:rPr>
          <w:spacing w:val="29"/>
          <w:sz w:val="28"/>
        </w:rPr>
        <w:t> </w:t>
      </w:r>
      <w:r>
        <w:rPr>
          <w:spacing w:val="-2"/>
          <w:sz w:val="28"/>
        </w:rPr>
        <w:t>динамики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83</w:t>
      </w:r>
    </w:p>
    <w:p>
      <w:pPr>
        <w:pStyle w:val="ListParagraph"/>
        <w:numPr>
          <w:ilvl w:val="2"/>
          <w:numId w:val="4"/>
        </w:numPr>
        <w:tabs>
          <w:tab w:pos="2108" w:val="left" w:leader="none"/>
          <w:tab w:pos="9790" w:val="left" w:leader="dot"/>
        </w:tabs>
        <w:spacing w:line="240" w:lineRule="auto" w:before="97" w:after="0"/>
        <w:ind w:left="2108" w:right="0" w:hanging="899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47"/>
          <w:sz w:val="28"/>
        </w:rPr>
        <w:t> </w:t>
      </w:r>
      <w:r>
        <w:rPr>
          <w:sz w:val="28"/>
        </w:rPr>
        <w:t>оптимальной</w:t>
      </w:r>
      <w:r>
        <w:rPr>
          <w:spacing w:val="47"/>
          <w:sz w:val="28"/>
        </w:rPr>
        <w:t> </w:t>
      </w:r>
      <w:r>
        <w:rPr>
          <w:sz w:val="28"/>
        </w:rPr>
        <w:t>энергии</w:t>
      </w:r>
      <w:r>
        <w:rPr>
          <w:spacing w:val="47"/>
          <w:sz w:val="28"/>
        </w:rPr>
        <w:t> </w:t>
      </w:r>
      <w:r>
        <w:rPr>
          <w:spacing w:val="-2"/>
          <w:sz w:val="28"/>
        </w:rPr>
        <w:t>эксперимента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83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326" w:footer="0" w:top="960" w:bottom="280" w:left="1275" w:right="425"/>
        </w:sectPr>
      </w:pPr>
    </w:p>
    <w:p>
      <w:pPr>
        <w:pStyle w:val="ListParagraph"/>
        <w:numPr>
          <w:ilvl w:val="1"/>
          <w:numId w:val="4"/>
        </w:numPr>
        <w:tabs>
          <w:tab w:pos="1209" w:val="left" w:leader="none"/>
        </w:tabs>
        <w:spacing w:line="240" w:lineRule="auto" w:before="99" w:after="0"/>
        <w:ind w:left="1209" w:right="0" w:hanging="646"/>
        <w:jc w:val="left"/>
        <w:rPr>
          <w:sz w:val="28"/>
        </w:rPr>
      </w:pPr>
      <w:r>
        <w:rPr>
          <w:w w:val="105"/>
          <w:sz w:val="28"/>
        </w:rPr>
        <w:t>Использование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Nuclotron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в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качестве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бустера</w:t>
      </w:r>
      <w:r>
        <w:rPr>
          <w:spacing w:val="-9"/>
          <w:w w:val="105"/>
          <w:sz w:val="28"/>
        </w:rPr>
        <w:t> </w:t>
      </w:r>
      <w:r>
        <w:rPr>
          <w:spacing w:val="-2"/>
          <w:w w:val="105"/>
          <w:sz w:val="28"/>
        </w:rPr>
        <w:t>легких</w:t>
      </w:r>
    </w:p>
    <w:p>
      <w:pPr>
        <w:tabs>
          <w:tab w:pos="9792" w:val="left" w:leader="dot"/>
        </w:tabs>
        <w:spacing w:before="97"/>
        <w:ind w:left="120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поляризованных</w:t>
      </w:r>
      <w:r>
        <w:rPr>
          <w:rFonts w:ascii="Times New Roman" w:hAnsi="Times New Roman"/>
          <w:spacing w:val="4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частиц</w:t>
      </w:r>
      <w:r>
        <w:rPr>
          <w:rFonts w:ascii="Times New Roman" w:hAnsi="Times New Roman"/>
          <w:spacing w:val="3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в</w:t>
      </w:r>
      <w:r>
        <w:rPr>
          <w:rFonts w:ascii="Times New Roman" w:hAnsi="Times New Roman"/>
          <w:spacing w:val="3"/>
          <w:w w:val="105"/>
          <w:sz w:val="28"/>
        </w:rPr>
        <w:t> </w:t>
      </w:r>
      <w:r>
        <w:rPr>
          <w:rFonts w:ascii="Times New Roman" w:hAnsi="Times New Roman"/>
          <w:w w:val="105"/>
          <w:sz w:val="28"/>
        </w:rPr>
        <w:t>коллайдер</w:t>
      </w:r>
      <w:r>
        <w:rPr>
          <w:rFonts w:ascii="Times New Roman" w:hAnsi="Times New Roman"/>
          <w:spacing w:val="3"/>
          <w:w w:val="105"/>
          <w:sz w:val="28"/>
        </w:rPr>
        <w:t> </w:t>
      </w:r>
      <w:r>
        <w:rPr>
          <w:rFonts w:ascii="Times New Roman" w:hAnsi="Times New Roman"/>
          <w:spacing w:val="-4"/>
          <w:w w:val="105"/>
          <w:sz w:val="28"/>
        </w:rPr>
        <w:t>NICA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w w:val="105"/>
          <w:sz w:val="28"/>
        </w:rPr>
        <w:t>84</w:t>
      </w:r>
    </w:p>
    <w:p>
      <w:pPr>
        <w:pStyle w:val="ListParagraph"/>
        <w:numPr>
          <w:ilvl w:val="1"/>
          <w:numId w:val="4"/>
        </w:numPr>
        <w:tabs>
          <w:tab w:pos="1209" w:val="left" w:leader="none"/>
        </w:tabs>
        <w:spacing w:line="312" w:lineRule="auto" w:before="96" w:after="0"/>
        <w:ind w:left="1209" w:right="1760" w:hanging="647"/>
        <w:jc w:val="left"/>
        <w:rPr>
          <w:sz w:val="28"/>
        </w:rPr>
      </w:pPr>
      <w:r>
        <w:rPr>
          <w:w w:val="105"/>
          <w:sz w:val="28"/>
        </w:rPr>
        <w:t>Требвания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к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магнитооптической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структуре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синхротронов NICA-Nuclotron в задаче исследования электрического</w:t>
      </w:r>
    </w:p>
    <w:p>
      <w:pPr>
        <w:tabs>
          <w:tab w:pos="9791" w:val="left" w:leader="dot"/>
        </w:tabs>
        <w:spacing w:line="322" w:lineRule="exact" w:before="0"/>
        <w:ind w:left="120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дипольного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z w:val="28"/>
        </w:rPr>
        <w:t>момента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z w:val="28"/>
        </w:rPr>
        <w:t>легких</w:t>
      </w:r>
      <w:r>
        <w:rPr>
          <w:rFonts w:ascii="Times New Roman" w:hAnsi="Times New Roman"/>
          <w:spacing w:val="44"/>
          <w:sz w:val="28"/>
        </w:rPr>
        <w:t> </w:t>
      </w:r>
      <w:r>
        <w:rPr>
          <w:rFonts w:ascii="Times New Roman" w:hAnsi="Times New Roman"/>
          <w:spacing w:val="-4"/>
          <w:sz w:val="28"/>
        </w:rPr>
        <w:t>ядер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sz w:val="28"/>
        </w:rPr>
        <w:t>86</w:t>
      </w:r>
    </w:p>
    <w:p>
      <w:pPr>
        <w:pStyle w:val="ListParagraph"/>
        <w:numPr>
          <w:ilvl w:val="1"/>
          <w:numId w:val="4"/>
        </w:numPr>
        <w:tabs>
          <w:tab w:pos="1209" w:val="left" w:leader="none"/>
          <w:tab w:pos="9790" w:val="left" w:leader="dot"/>
        </w:tabs>
        <w:spacing w:line="240" w:lineRule="auto" w:before="97" w:after="0"/>
        <w:ind w:left="1209" w:right="0" w:hanging="646"/>
        <w:jc w:val="left"/>
        <w:rPr>
          <w:sz w:val="28"/>
        </w:rPr>
      </w:pPr>
      <w:r>
        <w:rPr>
          <w:sz w:val="28"/>
        </w:rPr>
        <w:t>Магнитооптика</w:t>
      </w:r>
      <w:r>
        <w:rPr>
          <w:spacing w:val="64"/>
          <w:sz w:val="28"/>
        </w:rPr>
        <w:t> </w:t>
      </w:r>
      <w:r>
        <w:rPr>
          <w:spacing w:val="-2"/>
          <w:sz w:val="28"/>
        </w:rPr>
        <w:t>Nuclotron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87</w:t>
      </w:r>
    </w:p>
    <w:p>
      <w:pPr>
        <w:pStyle w:val="ListParagraph"/>
        <w:numPr>
          <w:ilvl w:val="2"/>
          <w:numId w:val="4"/>
        </w:numPr>
        <w:tabs>
          <w:tab w:pos="2108" w:val="left" w:leader="none"/>
          <w:tab w:pos="9789" w:val="left" w:leader="dot"/>
        </w:tabs>
        <w:spacing w:line="240" w:lineRule="auto" w:before="96" w:after="0"/>
        <w:ind w:left="2108" w:right="0" w:hanging="899"/>
        <w:jc w:val="left"/>
        <w:rPr>
          <w:sz w:val="28"/>
        </w:rPr>
      </w:pPr>
      <w:r>
        <w:rPr>
          <w:sz w:val="28"/>
        </w:rPr>
        <w:t>8-периодическая</w:t>
      </w:r>
      <w:r>
        <w:rPr>
          <w:spacing w:val="46"/>
          <w:sz w:val="28"/>
        </w:rPr>
        <w:t> </w:t>
      </w:r>
      <w:r>
        <w:rPr>
          <w:spacing w:val="-2"/>
          <w:sz w:val="28"/>
        </w:rPr>
        <w:t>структура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87</w:t>
      </w:r>
    </w:p>
    <w:p>
      <w:pPr>
        <w:pStyle w:val="ListParagraph"/>
        <w:numPr>
          <w:ilvl w:val="2"/>
          <w:numId w:val="4"/>
        </w:numPr>
        <w:tabs>
          <w:tab w:pos="2108" w:val="left" w:leader="none"/>
          <w:tab w:pos="9788" w:val="left" w:leader="dot"/>
        </w:tabs>
        <w:spacing w:line="240" w:lineRule="auto" w:before="96" w:after="0"/>
        <w:ind w:left="2108" w:right="0" w:hanging="899"/>
        <w:jc w:val="left"/>
        <w:rPr>
          <w:sz w:val="28"/>
        </w:rPr>
      </w:pPr>
      <w:r>
        <w:rPr>
          <w:sz w:val="28"/>
        </w:rPr>
        <w:t>Модернизированная</w:t>
      </w:r>
      <w:r>
        <w:rPr>
          <w:spacing w:val="60"/>
          <w:sz w:val="28"/>
        </w:rPr>
        <w:t> </w:t>
      </w:r>
      <w:r>
        <w:rPr>
          <w:sz w:val="28"/>
        </w:rPr>
        <w:t>16-периодическая</w:t>
      </w:r>
      <w:r>
        <w:rPr>
          <w:spacing w:val="61"/>
          <w:sz w:val="28"/>
        </w:rPr>
        <w:t> </w:t>
      </w:r>
      <w:r>
        <w:rPr>
          <w:spacing w:val="-2"/>
          <w:sz w:val="28"/>
        </w:rPr>
        <w:t>структура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88</w:t>
      </w:r>
    </w:p>
    <w:p>
      <w:pPr>
        <w:pStyle w:val="ListParagraph"/>
        <w:numPr>
          <w:ilvl w:val="1"/>
          <w:numId w:val="4"/>
        </w:numPr>
        <w:tabs>
          <w:tab w:pos="1209" w:val="left" w:leader="none"/>
          <w:tab w:pos="9790" w:val="left" w:leader="dot"/>
        </w:tabs>
        <w:spacing w:line="312" w:lineRule="auto" w:before="97" w:after="0"/>
        <w:ind w:left="1209" w:right="140" w:hanging="647"/>
        <w:jc w:val="left"/>
        <w:rPr>
          <w:sz w:val="28"/>
        </w:rPr>
      </w:pPr>
      <w:r>
        <w:rPr>
          <w:w w:val="105"/>
          <w:sz w:val="28"/>
        </w:rPr>
        <w:t>Адаптация существующей структуры синхротрона NICA для реализации режима «квази-замороженного спина»</w:t>
      </w:r>
      <w:r>
        <w:rPr>
          <w:sz w:val="28"/>
        </w:rPr>
        <w:tab/>
      </w:r>
      <w:r>
        <w:rPr>
          <w:color w:val="E50000"/>
          <w:spacing w:val="-12"/>
          <w:w w:val="105"/>
          <w:sz w:val="28"/>
        </w:rPr>
        <w:t>89</w:t>
      </w:r>
    </w:p>
    <w:p>
      <w:pPr>
        <w:pStyle w:val="ListParagraph"/>
        <w:numPr>
          <w:ilvl w:val="2"/>
          <w:numId w:val="4"/>
        </w:numPr>
        <w:tabs>
          <w:tab w:pos="2108" w:val="left" w:leader="none"/>
          <w:tab w:pos="9789" w:val="left" w:leader="dot"/>
        </w:tabs>
        <w:spacing w:line="322" w:lineRule="exact" w:before="0" w:after="0"/>
        <w:ind w:left="2108" w:right="0" w:hanging="899"/>
        <w:jc w:val="left"/>
        <w:rPr>
          <w:sz w:val="28"/>
        </w:rPr>
      </w:pPr>
      <w:r>
        <w:rPr>
          <w:sz w:val="28"/>
        </w:rPr>
        <w:t>Предпосылки</w:t>
      </w:r>
      <w:r>
        <w:rPr>
          <w:spacing w:val="48"/>
          <w:sz w:val="28"/>
        </w:rPr>
        <w:t> </w:t>
      </w:r>
      <w:r>
        <w:rPr>
          <w:sz w:val="28"/>
        </w:rPr>
        <w:t>модернизации</w:t>
      </w:r>
      <w:r>
        <w:rPr>
          <w:spacing w:val="48"/>
          <w:sz w:val="28"/>
        </w:rPr>
        <w:t> </w:t>
      </w:r>
      <w:r>
        <w:rPr>
          <w:sz w:val="28"/>
        </w:rPr>
        <w:t>главного</w:t>
      </w:r>
      <w:r>
        <w:rPr>
          <w:spacing w:val="49"/>
          <w:sz w:val="28"/>
        </w:rPr>
        <w:t> </w:t>
      </w:r>
      <w:r>
        <w:rPr>
          <w:sz w:val="28"/>
        </w:rPr>
        <w:t>кольца</w:t>
      </w:r>
      <w:r>
        <w:rPr>
          <w:spacing w:val="49"/>
          <w:sz w:val="28"/>
        </w:rPr>
        <w:t> </w:t>
      </w:r>
      <w:r>
        <w:rPr>
          <w:spacing w:val="-4"/>
          <w:sz w:val="28"/>
        </w:rPr>
        <w:t>NICA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89</w:t>
      </w:r>
    </w:p>
    <w:p>
      <w:pPr>
        <w:pStyle w:val="ListParagraph"/>
        <w:numPr>
          <w:ilvl w:val="2"/>
          <w:numId w:val="4"/>
        </w:numPr>
        <w:tabs>
          <w:tab w:pos="2108" w:val="left" w:leader="none"/>
        </w:tabs>
        <w:spacing w:line="240" w:lineRule="auto" w:before="96" w:after="0"/>
        <w:ind w:left="2108" w:right="0" w:hanging="899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6"/>
          <w:sz w:val="28"/>
        </w:rPr>
        <w:t> </w:t>
      </w:r>
      <w:r>
        <w:rPr>
          <w:sz w:val="28"/>
        </w:rPr>
        <w:t>введения</w:t>
      </w:r>
      <w:r>
        <w:rPr>
          <w:spacing w:val="36"/>
          <w:sz w:val="28"/>
        </w:rPr>
        <w:t> </w:t>
      </w:r>
      <w:r>
        <w:rPr>
          <w:sz w:val="28"/>
        </w:rPr>
        <w:t>ByPass</w:t>
      </w:r>
      <w:r>
        <w:rPr>
          <w:spacing w:val="37"/>
          <w:sz w:val="28"/>
        </w:rPr>
        <w:t> </w:t>
      </w:r>
      <w:r>
        <w:rPr>
          <w:sz w:val="28"/>
        </w:rPr>
        <w:t>c</w:t>
      </w:r>
      <w:r>
        <w:rPr>
          <w:spacing w:val="36"/>
          <w:sz w:val="28"/>
        </w:rPr>
        <w:t> </w:t>
      </w:r>
      <w:r>
        <w:rPr>
          <w:sz w:val="28"/>
        </w:rPr>
        <w:t>расположенными</w:t>
      </w:r>
      <w:r>
        <w:rPr>
          <w:spacing w:val="36"/>
          <w:sz w:val="28"/>
        </w:rPr>
        <w:t> </w:t>
      </w:r>
      <w:r>
        <w:rPr>
          <w:sz w:val="28"/>
        </w:rPr>
        <w:t>на</w:t>
      </w:r>
      <w:r>
        <w:rPr>
          <w:spacing w:val="36"/>
          <w:sz w:val="28"/>
        </w:rPr>
        <w:t> </w:t>
      </w:r>
      <w:r>
        <w:rPr>
          <w:sz w:val="28"/>
        </w:rPr>
        <w:t>них</w:t>
      </w:r>
      <w:r>
        <w:rPr>
          <w:spacing w:val="37"/>
          <w:sz w:val="28"/>
        </w:rPr>
        <w:t> </w:t>
      </w:r>
      <w:r>
        <w:rPr>
          <w:spacing w:val="-4"/>
          <w:sz w:val="28"/>
        </w:rPr>
        <w:t>Wien</w:t>
      </w:r>
    </w:p>
    <w:p>
      <w:pPr>
        <w:tabs>
          <w:tab w:pos="9790" w:val="left" w:leader="dot"/>
        </w:tabs>
        <w:spacing w:before="97"/>
        <w:ind w:left="2108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filters</w:t>
      </w:r>
      <w:r>
        <w:rPr>
          <w:rFonts w:ascii="Times New Roman"/>
          <w:sz w:val="28"/>
        </w:rPr>
        <w:tab/>
      </w:r>
      <w:r>
        <w:rPr>
          <w:rFonts w:ascii="Times New Roman"/>
          <w:color w:val="E50000"/>
          <w:spacing w:val="-5"/>
          <w:sz w:val="28"/>
        </w:rPr>
        <w:t>92</w:t>
      </w:r>
    </w:p>
    <w:p>
      <w:pPr>
        <w:pStyle w:val="ListParagraph"/>
        <w:numPr>
          <w:ilvl w:val="1"/>
          <w:numId w:val="4"/>
        </w:numPr>
        <w:tabs>
          <w:tab w:pos="1209" w:val="left" w:leader="none"/>
        </w:tabs>
        <w:spacing w:line="240" w:lineRule="auto" w:before="96" w:after="0"/>
        <w:ind w:left="1209" w:right="0" w:hanging="646"/>
        <w:jc w:val="left"/>
        <w:rPr>
          <w:sz w:val="28"/>
        </w:rPr>
      </w:pPr>
      <w:r>
        <w:rPr>
          <w:w w:val="105"/>
          <w:sz w:val="28"/>
        </w:rPr>
        <w:t>Спин-орбитальная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динамика пучка в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Wien </w:t>
      </w:r>
      <w:r>
        <w:rPr>
          <w:spacing w:val="-2"/>
          <w:w w:val="105"/>
          <w:sz w:val="28"/>
        </w:rPr>
        <w:t>filters,</w:t>
      </w:r>
    </w:p>
    <w:p>
      <w:pPr>
        <w:spacing w:before="97"/>
        <w:ind w:left="120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спин-орбитальный</w:t>
      </w:r>
      <w:r>
        <w:rPr>
          <w:rFonts w:ascii="Times New Roman" w:hAnsi="Times New Roman"/>
          <w:spacing w:val="41"/>
          <w:sz w:val="28"/>
        </w:rPr>
        <w:t> </w:t>
      </w:r>
      <w:r>
        <w:rPr>
          <w:rFonts w:ascii="Times New Roman" w:hAnsi="Times New Roman"/>
          <w:sz w:val="28"/>
        </w:rPr>
        <w:t>трекинг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41"/>
          <w:sz w:val="28"/>
        </w:rPr>
        <w:t> </w:t>
      </w:r>
      <w:r>
        <w:rPr>
          <w:rFonts w:ascii="Times New Roman" w:hAnsi="Times New Roman"/>
          <w:sz w:val="28"/>
        </w:rPr>
        <w:t>магнитном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z w:val="28"/>
        </w:rPr>
        <w:t>кольце</w:t>
      </w:r>
      <w:r>
        <w:rPr>
          <w:rFonts w:ascii="Times New Roman" w:hAnsi="Times New Roman"/>
          <w:spacing w:val="41"/>
          <w:sz w:val="28"/>
        </w:rPr>
        <w:t> </w:t>
      </w:r>
      <w:r>
        <w:rPr>
          <w:rFonts w:ascii="Times New Roman" w:hAnsi="Times New Roman"/>
          <w:sz w:val="28"/>
        </w:rPr>
        <w:t>со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скрещенными</w:t>
      </w:r>
    </w:p>
    <w:p>
      <w:pPr>
        <w:tabs>
          <w:tab w:pos="9790" w:val="left" w:leader="dot"/>
        </w:tabs>
        <w:spacing w:before="96"/>
        <w:ind w:left="120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E+B</w:t>
      </w:r>
      <w:r>
        <w:rPr>
          <w:rFonts w:ascii="Times New Roman" w:hAnsi="Times New Roman"/>
          <w:spacing w:val="63"/>
          <w:w w:val="105"/>
          <w:sz w:val="28"/>
        </w:rPr>
        <w:t> </w:t>
      </w:r>
      <w:r>
        <w:rPr>
          <w:rFonts w:ascii="Times New Roman" w:hAnsi="Times New Roman"/>
          <w:spacing w:val="-2"/>
          <w:w w:val="105"/>
          <w:sz w:val="28"/>
        </w:rPr>
        <w:t>элементами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w w:val="105"/>
          <w:sz w:val="28"/>
        </w:rPr>
        <w:t>97</w:t>
      </w:r>
    </w:p>
    <w:p>
      <w:pPr>
        <w:pStyle w:val="ListParagraph"/>
        <w:numPr>
          <w:ilvl w:val="2"/>
          <w:numId w:val="4"/>
        </w:numPr>
        <w:tabs>
          <w:tab w:pos="2108" w:val="left" w:leader="none"/>
          <w:tab w:pos="9789" w:val="left" w:leader="dot"/>
        </w:tabs>
        <w:spacing w:line="240" w:lineRule="auto" w:before="97" w:after="0"/>
        <w:ind w:left="2108" w:right="0" w:hanging="899"/>
        <w:jc w:val="left"/>
        <w:rPr>
          <w:sz w:val="28"/>
        </w:rPr>
      </w:pPr>
      <w:r>
        <w:rPr>
          <w:sz w:val="28"/>
        </w:rPr>
        <w:t>Декогеренция</w:t>
      </w:r>
      <w:r>
        <w:rPr>
          <w:spacing w:val="58"/>
          <w:sz w:val="28"/>
        </w:rPr>
        <w:t> </w:t>
      </w:r>
      <w:r>
        <w:rPr>
          <w:spacing w:val="-2"/>
          <w:sz w:val="28"/>
        </w:rPr>
        <w:t>спина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97</w:t>
      </w:r>
    </w:p>
    <w:p>
      <w:pPr>
        <w:pStyle w:val="ListParagraph"/>
        <w:numPr>
          <w:ilvl w:val="2"/>
          <w:numId w:val="4"/>
        </w:numPr>
        <w:tabs>
          <w:tab w:pos="2108" w:val="left" w:leader="none"/>
          <w:tab w:pos="9788" w:val="left" w:leader="dot"/>
        </w:tabs>
        <w:spacing w:line="240" w:lineRule="auto" w:before="96" w:after="0"/>
        <w:ind w:left="2108" w:right="0" w:hanging="899"/>
        <w:jc w:val="left"/>
        <w:rPr>
          <w:sz w:val="28"/>
        </w:rPr>
      </w:pPr>
      <w:r>
        <w:rPr>
          <w:w w:val="105"/>
          <w:sz w:val="28"/>
        </w:rPr>
        <w:t>Секступольная</w:t>
      </w:r>
      <w:r>
        <w:rPr>
          <w:spacing w:val="-3"/>
          <w:w w:val="105"/>
          <w:sz w:val="28"/>
        </w:rPr>
        <w:t> </w:t>
      </w:r>
      <w:r>
        <w:rPr>
          <w:spacing w:val="-2"/>
          <w:w w:val="105"/>
          <w:sz w:val="28"/>
        </w:rPr>
        <w:t>коррекция</w:t>
      </w:r>
      <w:r>
        <w:rPr>
          <w:sz w:val="28"/>
        </w:rPr>
        <w:tab/>
      </w:r>
      <w:r>
        <w:rPr>
          <w:color w:val="E50000"/>
          <w:spacing w:val="-5"/>
          <w:w w:val="105"/>
          <w:sz w:val="28"/>
        </w:rPr>
        <w:t>98</w:t>
      </w:r>
    </w:p>
    <w:p>
      <w:pPr>
        <w:pStyle w:val="ListParagraph"/>
        <w:numPr>
          <w:ilvl w:val="2"/>
          <w:numId w:val="4"/>
        </w:numPr>
        <w:tabs>
          <w:tab w:pos="2108" w:val="left" w:leader="none"/>
          <w:tab w:pos="9653" w:val="left" w:leader="dot"/>
        </w:tabs>
        <w:spacing w:line="240" w:lineRule="auto" w:before="51" w:after="0"/>
        <w:ind w:left="2108" w:right="0" w:hanging="899"/>
        <w:jc w:val="left"/>
        <w:rPr>
          <w:sz w:val="28"/>
        </w:rPr>
      </w:pPr>
      <w:r>
        <w:rPr>
          <w:w w:val="105"/>
          <w:sz w:val="28"/>
        </w:rPr>
        <w:t>Коррекция</w:t>
      </w:r>
      <w:r>
        <w:rPr>
          <w:spacing w:val="7"/>
          <w:w w:val="105"/>
          <w:sz w:val="28"/>
        </w:rPr>
        <w:t> </w:t>
      </w:r>
      <w:r>
        <w:rPr>
          <w:rFonts w:ascii="Lucida Sans Unicode" w:hAnsi="Lucida Sans Unicode"/>
          <w:w w:val="105"/>
          <w:sz w:val="28"/>
        </w:rPr>
        <w:t>α</w:t>
      </w:r>
      <w:r>
        <w:rPr>
          <w:rFonts w:ascii="Calibri" w:hAnsi="Calibri"/>
          <w:w w:val="105"/>
          <w:sz w:val="28"/>
          <w:vertAlign w:val="subscript"/>
        </w:rPr>
        <w:t>1</w:t>
      </w:r>
      <w:r>
        <w:rPr>
          <w:rFonts w:ascii="Arial" w:hAnsi="Arial"/>
          <w:i/>
          <w:w w:val="105"/>
          <w:sz w:val="28"/>
          <w:vertAlign w:val="baseline"/>
        </w:rPr>
        <w:t>,</w:t>
      </w:r>
      <w:r>
        <w:rPr>
          <w:rFonts w:ascii="Arial" w:hAnsi="Arial"/>
          <w:i/>
          <w:spacing w:val="-34"/>
          <w:w w:val="105"/>
          <w:sz w:val="28"/>
          <w:vertAlign w:val="baseline"/>
        </w:rPr>
        <w:t> </w:t>
      </w:r>
      <w:r>
        <w:rPr>
          <w:rFonts w:ascii="Lucida Sans Unicode" w:hAnsi="Lucida Sans Unicode"/>
          <w:spacing w:val="-5"/>
          <w:w w:val="105"/>
          <w:sz w:val="28"/>
          <w:vertAlign w:val="baseline"/>
        </w:rPr>
        <w:t>η</w:t>
      </w:r>
      <w:r>
        <w:rPr>
          <w:rFonts w:ascii="Calibri" w:hAnsi="Calibri"/>
          <w:spacing w:val="-5"/>
          <w:w w:val="105"/>
          <w:sz w:val="28"/>
          <w:vertAlign w:val="subscript"/>
        </w:rPr>
        <w:t>1</w:t>
      </w:r>
      <w:r>
        <w:rPr>
          <w:position w:val="-3"/>
          <w:sz w:val="20"/>
          <w:vertAlign w:val="baseline"/>
        </w:rPr>
        <w:tab/>
      </w:r>
      <w:r>
        <w:rPr>
          <w:color w:val="E50000"/>
          <w:spacing w:val="-5"/>
          <w:w w:val="105"/>
          <w:sz w:val="28"/>
          <w:vertAlign w:val="baseline"/>
        </w:rPr>
        <w:t>101</w:t>
      </w:r>
    </w:p>
    <w:p>
      <w:pPr>
        <w:pStyle w:val="ListParagraph"/>
        <w:numPr>
          <w:ilvl w:val="2"/>
          <w:numId w:val="4"/>
        </w:numPr>
        <w:tabs>
          <w:tab w:pos="2108" w:val="left" w:leader="none"/>
          <w:tab w:pos="9653" w:val="left" w:leader="dot"/>
        </w:tabs>
        <w:spacing w:line="240" w:lineRule="auto" w:before="34" w:after="0"/>
        <w:ind w:left="2108" w:right="0" w:hanging="899"/>
        <w:jc w:val="left"/>
        <w:rPr>
          <w:sz w:val="28"/>
        </w:rPr>
      </w:pPr>
      <w:r>
        <w:rPr>
          <w:spacing w:val="-2"/>
          <w:sz w:val="28"/>
        </w:rPr>
        <w:t>Вывод</w:t>
      </w:r>
      <w:r>
        <w:rPr>
          <w:sz w:val="28"/>
        </w:rPr>
        <w:tab/>
      </w:r>
      <w:r>
        <w:rPr>
          <w:color w:val="E50000"/>
          <w:spacing w:val="-5"/>
          <w:sz w:val="28"/>
        </w:rPr>
        <w:t>102</w:t>
      </w:r>
    </w:p>
    <w:p>
      <w:pPr>
        <w:tabs>
          <w:tab w:pos="9653" w:val="left" w:leader="dot"/>
        </w:tabs>
        <w:spacing w:before="372"/>
        <w:ind w:left="142" w:right="0" w:firstLine="0"/>
        <w:jc w:val="left"/>
        <w:rPr>
          <w:rFonts w:ascii="Times New Roman" w:hAnsi="Times New Roman"/>
          <w:sz w:val="28"/>
        </w:rPr>
      </w:pPr>
      <w:r>
        <w:rPr>
          <w:b/>
          <w:spacing w:val="-2"/>
          <w:sz w:val="28"/>
        </w:rPr>
        <w:t>Заключение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sz w:val="28"/>
        </w:rPr>
        <w:t>105</w:t>
      </w:r>
    </w:p>
    <w:p>
      <w:pPr>
        <w:pStyle w:val="BodyText"/>
        <w:tabs>
          <w:tab w:pos="9653" w:val="left" w:leader="dot"/>
        </w:tabs>
        <w:spacing w:before="372"/>
        <w:ind w:left="142"/>
        <w:rPr>
          <w:rFonts w:ascii="Times New Roman" w:hAnsi="Times New Roman"/>
          <w:b w:val="0"/>
        </w:rPr>
      </w:pPr>
      <w:r>
        <w:rPr/>
        <w:t>Словарь</w:t>
      </w:r>
      <w:r>
        <w:rPr>
          <w:spacing w:val="31"/>
        </w:rPr>
        <w:t>  </w:t>
      </w:r>
      <w:r>
        <w:rPr>
          <w:spacing w:val="-2"/>
        </w:rPr>
        <w:t>терминов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color w:val="E50000"/>
          <w:spacing w:val="-5"/>
        </w:rPr>
        <w:t>107</w:t>
      </w:r>
    </w:p>
    <w:p>
      <w:pPr>
        <w:pStyle w:val="BodyText"/>
        <w:tabs>
          <w:tab w:pos="9653" w:val="left" w:leader="dot"/>
        </w:tabs>
        <w:spacing w:before="371"/>
        <w:ind w:left="142"/>
        <w:rPr>
          <w:rFonts w:ascii="Times New Roman" w:hAnsi="Times New Roman"/>
          <w:b w:val="0"/>
        </w:rPr>
      </w:pPr>
      <w:r>
        <w:rPr>
          <w:w w:val="105"/>
        </w:rPr>
        <w:t>Список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литературы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color w:val="E50000"/>
          <w:spacing w:val="-5"/>
          <w:w w:val="105"/>
        </w:rPr>
        <w:t>108</w:t>
      </w:r>
    </w:p>
    <w:p>
      <w:pPr>
        <w:tabs>
          <w:tab w:pos="9653" w:val="left" w:leader="dot"/>
        </w:tabs>
        <w:spacing w:before="371"/>
        <w:ind w:left="142" w:right="0" w:firstLine="0"/>
        <w:jc w:val="left"/>
        <w:rPr>
          <w:rFonts w:ascii="Times New Roman" w:hAnsi="Times New Roman"/>
          <w:sz w:val="28"/>
        </w:rPr>
      </w:pPr>
      <w:r>
        <w:rPr>
          <w:b/>
          <w:w w:val="105"/>
          <w:sz w:val="28"/>
        </w:rPr>
        <w:t>Список</w:t>
      </w:r>
      <w:r>
        <w:rPr>
          <w:b/>
          <w:spacing w:val="77"/>
          <w:w w:val="105"/>
          <w:sz w:val="28"/>
        </w:rPr>
        <w:t> </w:t>
      </w:r>
      <w:r>
        <w:rPr>
          <w:b/>
          <w:spacing w:val="-2"/>
          <w:w w:val="105"/>
          <w:sz w:val="28"/>
        </w:rPr>
        <w:t>рисунков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w w:val="105"/>
          <w:sz w:val="28"/>
        </w:rPr>
        <w:t>114</w:t>
      </w:r>
    </w:p>
    <w:p>
      <w:pPr>
        <w:tabs>
          <w:tab w:pos="9653" w:val="left" w:leader="dot"/>
        </w:tabs>
        <w:spacing w:before="371"/>
        <w:ind w:left="142" w:right="0" w:firstLine="0"/>
        <w:jc w:val="left"/>
        <w:rPr>
          <w:rFonts w:ascii="Times New Roman" w:hAnsi="Times New Roman"/>
          <w:sz w:val="28"/>
        </w:rPr>
      </w:pPr>
      <w:r>
        <w:rPr>
          <w:b/>
          <w:sz w:val="28"/>
        </w:rPr>
        <w:t>Список</w:t>
      </w:r>
      <w:r>
        <w:rPr>
          <w:b/>
          <w:spacing w:val="33"/>
          <w:sz w:val="28"/>
        </w:rPr>
        <w:t>  </w:t>
      </w:r>
      <w:r>
        <w:rPr>
          <w:b/>
          <w:spacing w:val="-2"/>
          <w:sz w:val="28"/>
        </w:rPr>
        <w:t>таблиц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E50000"/>
          <w:spacing w:val="-5"/>
          <w:sz w:val="28"/>
        </w:rPr>
        <w:t>119</w:t>
      </w:r>
    </w:p>
    <w:sectPr>
      <w:pgSz w:w="11910" w:h="16840"/>
      <w:pgMar w:header="326" w:footer="0" w:top="96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5888">
              <wp:simplePos x="0" y="0"/>
              <wp:positionH relativeFrom="page">
                <wp:posOffset>3968546</wp:posOffset>
              </wp:positionH>
              <wp:positionV relativeFrom="page">
                <wp:posOffset>194566</wp:posOffset>
              </wp:positionV>
              <wp:extent cx="175895" cy="25590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589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2.484009pt;margin-top:15.320202pt;width:13.85pt;height:20.150pt;mso-position-horizontal-relative:page;mso-position-vertical-relative:page;z-index:-15790592" type="#_x0000_t202" id="docshape1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1209" w:hanging="64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9" w:hanging="6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08" w:hanging="8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8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01" w:hanging="8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2" w:hanging="8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3" w:hanging="8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3" w:hanging="8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4" w:hanging="899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209" w:hanging="64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9" w:hanging="6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08" w:hanging="8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8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01" w:hanging="8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2" w:hanging="8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3" w:hanging="8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3" w:hanging="8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4" w:hanging="89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209" w:hanging="64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9" w:hanging="6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08" w:hanging="8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8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01" w:hanging="8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2" w:hanging="8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3" w:hanging="8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3" w:hanging="8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4" w:hanging="899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09" w:hanging="64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9" w:hanging="6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08" w:hanging="8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8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01" w:hanging="8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2" w:hanging="8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3" w:hanging="8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3" w:hanging="8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4" w:hanging="899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96"/>
      <w:ind w:left="2108" w:hanging="89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2025-01-10T16:56:56Z</dcterms:created>
  <dcterms:modified xsi:type="dcterms:W3CDTF">2025-01-10T16:56:56Z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LastSaved">
    <vt:filetime>2025-01-10T00:00:00Z</vt:filetime>
  </property>
  <property fmtid="{D5CDD505-2E9C-101B-9397-08002B2CF9AE}" pid="4" name="Producer">
    <vt:lpwstr>iLovePDF</vt:lpwstr>
  </property>
</Properties>
</file>