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265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Наименование проекта</w:t>
      </w:r>
      <w:r w:rsidR="001408B4">
        <w:rPr>
          <w:b/>
          <w:sz w:val="28"/>
          <w:szCs w:val="28"/>
          <w:lang w:eastAsia="ru-RU"/>
        </w:rPr>
        <w:t xml:space="preserve">: </w:t>
      </w:r>
    </w:p>
    <w:p w:rsidR="001408B4" w:rsidRDefault="00A72658" w:rsidP="00A72658">
      <w:pPr>
        <w:tabs>
          <w:tab w:val="num" w:pos="1080"/>
        </w:tabs>
        <w:suppressAutoHyphens w:val="0"/>
        <w:jc w:val="center"/>
        <w:rPr>
          <w:b/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>ВИЗУАЛЬНАЯ С</w:t>
      </w:r>
      <w:r>
        <w:rPr>
          <w:sz w:val="28"/>
          <w:szCs w:val="28"/>
          <w:lang w:eastAsia="ru-RU"/>
        </w:rPr>
        <w:t>ИСТЕМА ПОИСКА ОБЪЕКТОВ</w:t>
      </w: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C6A08" w:rsidRPr="001408B4" w:rsidRDefault="005C6A08" w:rsidP="005C6A0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1408B4">
        <w:rPr>
          <w:b/>
          <w:sz w:val="28"/>
          <w:szCs w:val="28"/>
          <w:lang w:eastAsia="ru-RU"/>
        </w:rPr>
        <w:t>Основные понятия</w:t>
      </w:r>
      <w:r>
        <w:rPr>
          <w:b/>
          <w:sz w:val="28"/>
          <w:szCs w:val="28"/>
          <w:lang w:eastAsia="ru-RU"/>
        </w:rPr>
        <w:t xml:space="preserve"> и определения</w:t>
      </w:r>
      <w:r w:rsidRPr="001408B4">
        <w:rPr>
          <w:b/>
          <w:sz w:val="28"/>
          <w:szCs w:val="28"/>
          <w:lang w:eastAsia="ru-RU"/>
        </w:rPr>
        <w:t>:</w:t>
      </w:r>
    </w:p>
    <w:p w:rsidR="005C6A08" w:rsidRPr="000923E1" w:rsidRDefault="005C6A08" w:rsidP="005C6A08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Объект  - </w:t>
      </w:r>
      <w:r w:rsidR="007A70D2">
        <w:rPr>
          <w:sz w:val="28"/>
          <w:szCs w:val="28"/>
          <w:lang w:eastAsia="ru-RU"/>
        </w:rPr>
        <w:t>п</w:t>
      </w:r>
      <w:r w:rsidR="000923E1">
        <w:rPr>
          <w:sz w:val="28"/>
          <w:szCs w:val="28"/>
          <w:lang w:eastAsia="ru-RU"/>
        </w:rPr>
        <w:t>ункт обмена валют</w:t>
      </w:r>
    </w:p>
    <w:p w:rsidR="005C6A0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Решаемые задачи: </w:t>
      </w:r>
    </w:p>
    <w:p w:rsidR="001408B4" w:rsidRPr="001408B4" w:rsidRDefault="00A72658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Программное обеспечение должно обеспечивать решение следующих</w:t>
      </w:r>
      <w:r w:rsidR="001408B4">
        <w:rPr>
          <w:sz w:val="28"/>
          <w:szCs w:val="28"/>
          <w:lang w:eastAsia="ru-RU"/>
        </w:rPr>
        <w:t xml:space="preserve"> задач:</w:t>
      </w:r>
      <w:r w:rsidR="001408B4" w:rsidRPr="001408B4">
        <w:rPr>
          <w:sz w:val="28"/>
          <w:szCs w:val="28"/>
          <w:lang w:eastAsia="ru-RU"/>
        </w:rPr>
        <w:t xml:space="preserve"> 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Отображение на карте объектов </w:t>
      </w:r>
      <w:r>
        <w:rPr>
          <w:sz w:val="28"/>
          <w:szCs w:val="28"/>
          <w:lang w:eastAsia="ru-RU"/>
        </w:rPr>
        <w:t>с поясняющими данными (наименование, адрес, курс и т.д.)</w:t>
      </w:r>
      <w:r w:rsidR="005C6A08"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объектов по различным критериям.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Поиск по </w:t>
      </w:r>
      <w:r>
        <w:rPr>
          <w:sz w:val="28"/>
          <w:szCs w:val="28"/>
          <w:lang w:val="en-US" w:eastAsia="ru-RU"/>
        </w:rPr>
        <w:t>min</w:t>
      </w:r>
      <w:r w:rsidRPr="001408B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max</w:t>
      </w:r>
      <w:r>
        <w:rPr>
          <w:sz w:val="28"/>
          <w:szCs w:val="28"/>
          <w:lang w:eastAsia="ru-RU"/>
        </w:rPr>
        <w:t xml:space="preserve"> курсу валют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ближайшего объекта.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Фильтрация объектов по различным </w:t>
      </w:r>
      <w:r w:rsidR="005C6A08">
        <w:rPr>
          <w:sz w:val="28"/>
          <w:szCs w:val="28"/>
          <w:lang w:eastAsia="ru-RU"/>
        </w:rPr>
        <w:t>параметрам</w:t>
      </w:r>
      <w:r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Добавление новых объектов.</w:t>
      </w:r>
      <w:bookmarkStart w:id="0" w:name="_GoBack"/>
      <w:bookmarkEnd w:id="0"/>
    </w:p>
    <w:p w:rsidR="00A72658" w:rsidRDefault="00A72658" w:rsidP="00A72658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Редактирование существующих объектов.</w:t>
      </w:r>
    </w:p>
    <w:p w:rsidR="001408B4" w:rsidRPr="00A72658" w:rsidRDefault="001408B4" w:rsidP="00A72658">
      <w:pPr>
        <w:tabs>
          <w:tab w:val="num" w:pos="1080"/>
        </w:tabs>
        <w:suppressAutoHyphens w:val="0"/>
        <w:ind w:left="360"/>
        <w:jc w:val="both"/>
        <w:rPr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Технические требования:</w:t>
      </w:r>
      <w:r w:rsidRPr="001408B4">
        <w:rPr>
          <w:sz w:val="28"/>
          <w:szCs w:val="28"/>
          <w:lang w:eastAsia="ru-RU"/>
        </w:rPr>
        <w:t xml:space="preserve"> </w:t>
      </w:r>
    </w:p>
    <w:p w:rsidR="001408B4" w:rsidRDefault="00A7265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разработке должны быть выполнены следующие основные требования: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языка программирования </w:t>
      </w:r>
      <w:r w:rsidRPr="00A72658">
        <w:rPr>
          <w:sz w:val="28"/>
          <w:szCs w:val="28"/>
          <w:lang w:val="en-US" w:eastAsia="ru-RU"/>
        </w:rPr>
        <w:t>C</w:t>
      </w:r>
      <w:r w:rsidRPr="00A72658">
        <w:rPr>
          <w:sz w:val="28"/>
          <w:szCs w:val="28"/>
          <w:lang w:eastAsia="ru-RU"/>
        </w:rPr>
        <w:t>#</w:t>
      </w:r>
      <w:r>
        <w:rPr>
          <w:sz w:val="28"/>
          <w:szCs w:val="28"/>
          <w:lang w:eastAsia="ru-RU"/>
        </w:rPr>
        <w:t xml:space="preserve">. Бизнес-логика  приложения должна быть реализована в виде </w:t>
      </w:r>
      <w:r>
        <w:rPr>
          <w:sz w:val="28"/>
          <w:szCs w:val="28"/>
          <w:lang w:val="en-US" w:eastAsia="ru-RU"/>
        </w:rPr>
        <w:t>dll</w:t>
      </w:r>
      <w:r>
        <w:rPr>
          <w:sz w:val="28"/>
          <w:szCs w:val="28"/>
          <w:lang w:eastAsia="ru-RU"/>
        </w:rPr>
        <w:t xml:space="preserve"> и отделена от графического интерфейса. 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библиотеки </w:t>
      </w:r>
      <w:r w:rsidRPr="00A72658">
        <w:rPr>
          <w:sz w:val="28"/>
          <w:szCs w:val="28"/>
          <w:lang w:val="en-US" w:eastAsia="ru-RU"/>
        </w:rPr>
        <w:t>Windows</w:t>
      </w:r>
      <w:r w:rsidRPr="00A72658">
        <w:rPr>
          <w:sz w:val="28"/>
          <w:szCs w:val="28"/>
          <w:lang w:eastAsia="ru-RU"/>
        </w:rPr>
        <w:t xml:space="preserve"> </w:t>
      </w:r>
      <w:r w:rsidRPr="00A72658">
        <w:rPr>
          <w:sz w:val="28"/>
          <w:szCs w:val="28"/>
          <w:lang w:val="en-US" w:eastAsia="ru-RU"/>
        </w:rPr>
        <w:t>Forms</w:t>
      </w:r>
      <w:r w:rsidR="003670DC">
        <w:rPr>
          <w:sz w:val="28"/>
          <w:szCs w:val="28"/>
          <w:lang w:eastAsia="ru-RU"/>
        </w:rPr>
        <w:t xml:space="preserve"> или </w:t>
      </w:r>
      <w:r w:rsidR="003670DC">
        <w:rPr>
          <w:sz w:val="28"/>
          <w:szCs w:val="28"/>
          <w:lang w:val="en-US" w:eastAsia="ru-RU"/>
        </w:rPr>
        <w:t>WPF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Реализация у</w:t>
      </w:r>
      <w:r w:rsidRPr="00A72658">
        <w:rPr>
          <w:sz w:val="28"/>
          <w:szCs w:val="28"/>
          <w:lang w:eastAsia="ru-RU"/>
        </w:rPr>
        <w:t>добн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и привлекательн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графическ</w:t>
      </w:r>
      <w:r>
        <w:rPr>
          <w:sz w:val="28"/>
          <w:szCs w:val="28"/>
          <w:lang w:eastAsia="ru-RU"/>
        </w:rPr>
        <w:t xml:space="preserve">ого </w:t>
      </w:r>
      <w:r w:rsidRPr="00A72658">
        <w:rPr>
          <w:sz w:val="28"/>
          <w:szCs w:val="28"/>
          <w:lang w:eastAsia="ru-RU"/>
        </w:rPr>
        <w:t>интерфейс</w:t>
      </w:r>
      <w:r>
        <w:rPr>
          <w:sz w:val="28"/>
          <w:szCs w:val="28"/>
          <w:lang w:eastAsia="ru-RU"/>
        </w:rPr>
        <w:t>а с использованием широкого спектра различных элементов управления.</w:t>
      </w:r>
      <w:r w:rsidRPr="00A7265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Должны быть использованы: меню (главное и контекстное), панели инструментов (для быстрого доступа к элементам меню), элементы компоновки, иконки.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Для хранения данных использование технологии </w:t>
      </w:r>
      <w:r w:rsidRPr="00A72658">
        <w:rPr>
          <w:sz w:val="28"/>
          <w:szCs w:val="28"/>
          <w:lang w:val="en-US" w:eastAsia="ru-RU"/>
        </w:rPr>
        <w:t>ADO</w:t>
      </w:r>
      <w:r w:rsidRPr="00A72658">
        <w:rPr>
          <w:sz w:val="28"/>
          <w:szCs w:val="28"/>
          <w:lang w:eastAsia="ru-RU"/>
        </w:rPr>
        <w:t>.</w:t>
      </w:r>
      <w:r w:rsidRPr="00A72658">
        <w:rPr>
          <w:sz w:val="28"/>
          <w:szCs w:val="28"/>
          <w:lang w:val="en-US" w:eastAsia="ru-RU"/>
        </w:rPr>
        <w:t>NET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Работа с базой данных должна быть отделена в виде отдельного блока. Использование </w:t>
      </w:r>
      <w:r>
        <w:rPr>
          <w:sz w:val="28"/>
          <w:szCs w:val="28"/>
          <w:lang w:val="en-US" w:eastAsia="ru-RU"/>
        </w:rPr>
        <w:t>Entity</w:t>
      </w:r>
      <w:r w:rsidRPr="005C6A0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Frame</w:t>
      </w:r>
      <w:r w:rsidR="003670DC">
        <w:rPr>
          <w:sz w:val="28"/>
          <w:szCs w:val="28"/>
          <w:lang w:val="en-US" w:eastAsia="ru-RU"/>
        </w:rPr>
        <w:t>w</w:t>
      </w:r>
      <w:r>
        <w:rPr>
          <w:sz w:val="28"/>
          <w:szCs w:val="28"/>
          <w:lang w:val="en-US" w:eastAsia="ru-RU"/>
        </w:rPr>
        <w:t>ork</w:t>
      </w:r>
      <w:r>
        <w:rPr>
          <w:sz w:val="28"/>
          <w:szCs w:val="28"/>
          <w:lang w:eastAsia="ru-RU"/>
        </w:rPr>
        <w:t>.</w:t>
      </w:r>
      <w:r w:rsidR="005C6A08">
        <w:rPr>
          <w:sz w:val="28"/>
          <w:szCs w:val="28"/>
          <w:lang w:eastAsia="ru-RU"/>
        </w:rPr>
        <w:t xml:space="preserve"> База данных должна состоять из связанных таблиц. </w:t>
      </w:r>
    </w:p>
    <w:p w:rsidR="00A72658" w:rsidRPr="00A72658" w:rsidRDefault="00A72658" w:rsidP="00A72658">
      <w:pPr>
        <w:pStyle w:val="ae"/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P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Исходные данные:</w:t>
      </w:r>
    </w:p>
    <w:p w:rsidR="00A67B89" w:rsidRPr="003670DC" w:rsidRDefault="00303FA5" w:rsidP="00A67B89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Курсы валют</w:t>
      </w:r>
      <w:r w:rsidR="001408B4" w:rsidRPr="001408B4">
        <w:rPr>
          <w:sz w:val="28"/>
          <w:szCs w:val="28"/>
          <w:lang w:eastAsia="ru-RU"/>
        </w:rPr>
        <w:t xml:space="preserve"> для банков</w:t>
      </w:r>
      <w:r w:rsidRPr="001408B4">
        <w:rPr>
          <w:sz w:val="28"/>
          <w:szCs w:val="28"/>
          <w:lang w:eastAsia="ru-RU"/>
        </w:rPr>
        <w:t xml:space="preserve"> брать здесь: </w:t>
      </w:r>
      <w:hyperlink r:id="rId7" w:history="1">
        <w:r w:rsidRPr="001408B4">
          <w:rPr>
            <w:rStyle w:val="a4"/>
            <w:sz w:val="28"/>
            <w:szCs w:val="28"/>
            <w:lang w:eastAsia="ru-RU"/>
          </w:rPr>
          <w:t>http://www.obmennik.by/xml/kurs.xml</w:t>
        </w:r>
      </w:hyperlink>
      <w:r w:rsidR="00A67B89" w:rsidRPr="00A67B89">
        <w:rPr>
          <w:rStyle w:val="a4"/>
          <w:sz w:val="28"/>
          <w:szCs w:val="28"/>
          <w:lang w:eastAsia="ru-RU"/>
        </w:rPr>
        <w:t xml:space="preserve">. </w:t>
      </w:r>
      <w:r w:rsidR="00A67B89">
        <w:rPr>
          <w:sz w:val="28"/>
          <w:szCs w:val="28"/>
          <w:lang w:eastAsia="ru-RU"/>
        </w:rPr>
        <w:t xml:space="preserve">Соответствие банков курсам валют приведено  </w:t>
      </w:r>
      <w:r w:rsidR="00A67B89" w:rsidRPr="00FE6BF9">
        <w:rPr>
          <w:b/>
          <w:sz w:val="28"/>
          <w:szCs w:val="28"/>
          <w:lang w:eastAsia="ru-RU"/>
        </w:rPr>
        <w:t>в приложении 1</w:t>
      </w:r>
      <w:r w:rsidR="00A67B89">
        <w:rPr>
          <w:sz w:val="28"/>
          <w:szCs w:val="28"/>
          <w:lang w:eastAsia="ru-RU"/>
        </w:rPr>
        <w:t>.</w:t>
      </w:r>
    </w:p>
    <w:p w:rsidR="001408B4" w:rsidRDefault="00303FA5" w:rsidP="005C6A08">
      <w:pPr>
        <w:tabs>
          <w:tab w:val="left" w:pos="851"/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Банки </w:t>
      </w:r>
      <w:r w:rsidR="003670DC">
        <w:rPr>
          <w:sz w:val="28"/>
          <w:szCs w:val="28"/>
          <w:lang w:eastAsia="ru-RU"/>
        </w:rPr>
        <w:t xml:space="preserve">можно использовать </w:t>
      </w:r>
      <w:r w:rsidR="00FE6BF9">
        <w:rPr>
          <w:sz w:val="28"/>
          <w:szCs w:val="28"/>
          <w:lang w:eastAsia="ru-RU"/>
        </w:rPr>
        <w:t xml:space="preserve">как </w:t>
      </w:r>
      <w:r w:rsidR="003670DC">
        <w:rPr>
          <w:sz w:val="28"/>
          <w:szCs w:val="28"/>
          <w:lang w:eastAsia="ru-RU"/>
        </w:rPr>
        <w:t xml:space="preserve">реально существующие, </w:t>
      </w:r>
      <w:r w:rsidR="00FE6BF9">
        <w:rPr>
          <w:sz w:val="28"/>
          <w:szCs w:val="28"/>
          <w:lang w:eastAsia="ru-RU"/>
        </w:rPr>
        <w:t xml:space="preserve">так и </w:t>
      </w:r>
      <w:r w:rsidRPr="001408B4">
        <w:rPr>
          <w:sz w:val="28"/>
          <w:szCs w:val="28"/>
          <w:lang w:eastAsia="ru-RU"/>
        </w:rPr>
        <w:t>виртуальные.</w:t>
      </w:r>
      <w:r w:rsidR="001408B4">
        <w:rPr>
          <w:sz w:val="28"/>
          <w:szCs w:val="28"/>
          <w:lang w:eastAsia="ru-RU"/>
        </w:rPr>
        <w:t xml:space="preserve"> </w:t>
      </w:r>
      <w:r w:rsidR="003670DC">
        <w:rPr>
          <w:sz w:val="28"/>
          <w:szCs w:val="28"/>
          <w:lang w:eastAsia="ru-RU"/>
        </w:rPr>
        <w:t xml:space="preserve">Также можно использовать другие ресурсы для получения данных о курсах валют. </w:t>
      </w:r>
    </w:p>
    <w:p w:rsidR="00303FA5" w:rsidRDefault="001408B4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Принципы работы с картой: открытие (загрузка) карты, </w:t>
      </w:r>
      <w:r w:rsidR="00303FA5" w:rsidRPr="001408B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навигация по карте, отображение элементов на карте</w:t>
      </w:r>
      <w:r w:rsidR="00A67B89" w:rsidRPr="00A67B8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приведены в тестовом приложении </w:t>
      </w:r>
      <w:r w:rsidRPr="003670DC">
        <w:rPr>
          <w:b/>
          <w:sz w:val="28"/>
          <w:szCs w:val="28"/>
          <w:lang w:eastAsia="ru-RU"/>
        </w:rPr>
        <w:t>BanksSearchApp</w:t>
      </w:r>
      <w:r>
        <w:rPr>
          <w:sz w:val="28"/>
          <w:szCs w:val="28"/>
          <w:lang w:eastAsia="ru-RU"/>
        </w:rPr>
        <w:t xml:space="preserve">. </w:t>
      </w:r>
    </w:p>
    <w:p w:rsidR="001408B4" w:rsidRPr="001408B4" w:rsidRDefault="001408B4" w:rsidP="005C6A08">
      <w:pPr>
        <w:pStyle w:val="ae"/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9963EC" w:rsidRPr="005C6A08" w:rsidRDefault="007A70D2" w:rsidP="005C6A0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Примерное с</w:t>
      </w:r>
      <w:r w:rsidR="005C6A08" w:rsidRPr="005C6A08">
        <w:rPr>
          <w:b/>
          <w:sz w:val="28"/>
          <w:szCs w:val="28"/>
        </w:rPr>
        <w:t xml:space="preserve">одержание </w:t>
      </w:r>
      <w:r w:rsidR="003670DC">
        <w:rPr>
          <w:b/>
          <w:sz w:val="28"/>
          <w:szCs w:val="28"/>
        </w:rPr>
        <w:t>информации о</w:t>
      </w:r>
      <w:r>
        <w:rPr>
          <w:b/>
          <w:sz w:val="28"/>
          <w:szCs w:val="28"/>
        </w:rPr>
        <w:t>б</w:t>
      </w:r>
      <w:r w:rsidR="003670DC">
        <w:rPr>
          <w:b/>
          <w:sz w:val="28"/>
          <w:szCs w:val="28"/>
        </w:rPr>
        <w:t xml:space="preserve">  объекте</w:t>
      </w:r>
      <w:r w:rsidR="005C6A08" w:rsidRPr="005C6A08">
        <w:rPr>
          <w:b/>
          <w:sz w:val="28"/>
          <w:szCs w:val="28"/>
        </w:rPr>
        <w:t>: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Уникальный номер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банка</w:t>
      </w:r>
      <w:r>
        <w:rPr>
          <w:sz w:val="28"/>
          <w:szCs w:val="28"/>
        </w:rPr>
        <w:t>, к которому относится объект.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Адрес объекта (город, улица, номер дома, номер корпуса, номер офиса)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lastRenderedPageBreak/>
        <w:t xml:space="preserve">Координаты </w:t>
      </w:r>
      <w:r>
        <w:rPr>
          <w:sz w:val="28"/>
          <w:szCs w:val="28"/>
        </w:rPr>
        <w:t xml:space="preserve">объекта </w:t>
      </w:r>
      <w:r w:rsidRPr="005C6A08">
        <w:rPr>
          <w:sz w:val="28"/>
          <w:szCs w:val="28"/>
        </w:rPr>
        <w:t>на карте.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Дата открытия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Время работы</w:t>
      </w:r>
      <w:r>
        <w:rPr>
          <w:sz w:val="28"/>
          <w:szCs w:val="28"/>
        </w:rPr>
        <w:t xml:space="preserve"> объекта</w:t>
      </w:r>
      <w:r w:rsidRPr="005C6A08">
        <w:rPr>
          <w:sz w:val="28"/>
          <w:szCs w:val="28"/>
        </w:rPr>
        <w:t xml:space="preserve"> (+ время перерывов)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Курсы валют</w:t>
      </w:r>
      <w:r>
        <w:rPr>
          <w:sz w:val="28"/>
          <w:szCs w:val="28"/>
        </w:rPr>
        <w:t>, установленные банком на объекте</w:t>
      </w:r>
      <w:r w:rsidRPr="005C6A08">
        <w:rPr>
          <w:sz w:val="28"/>
          <w:szCs w:val="28"/>
        </w:rPr>
        <w:t>.</w:t>
      </w:r>
    </w:p>
    <w:p w:rsid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Данные о кассире</w:t>
      </w:r>
      <w:r w:rsidRPr="005C6A08">
        <w:rPr>
          <w:sz w:val="28"/>
          <w:szCs w:val="28"/>
        </w:rPr>
        <w:t>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Отзывы об объекте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Виды оказываемых услуг объектом.</w:t>
      </w:r>
    </w:p>
    <w:p w:rsidR="005C6A08" w:rsidRDefault="005C6A08" w:rsidP="005C6A08">
      <w:pPr>
        <w:pStyle w:val="ae"/>
        <w:numPr>
          <w:ilvl w:val="0"/>
          <w:numId w:val="35"/>
        </w:num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>Дополнительная информация.</w:t>
      </w:r>
    </w:p>
    <w:p w:rsidR="00FE6BF9" w:rsidRDefault="00FE6BF9" w:rsidP="00FE6BF9">
      <w:pPr>
        <w:rPr>
          <w:b/>
          <w:sz w:val="28"/>
          <w:szCs w:val="28"/>
        </w:rPr>
      </w:pPr>
    </w:p>
    <w:p w:rsidR="00472854" w:rsidRDefault="00472854" w:rsidP="00FE6BF9">
      <w:pPr>
        <w:rPr>
          <w:b/>
          <w:sz w:val="28"/>
          <w:szCs w:val="28"/>
        </w:rPr>
      </w:pPr>
    </w:p>
    <w:p w:rsidR="00472854" w:rsidRDefault="00472854" w:rsidP="00FE6BF9">
      <w:pPr>
        <w:rPr>
          <w:b/>
          <w:sz w:val="28"/>
          <w:szCs w:val="28"/>
        </w:rPr>
      </w:pPr>
    </w:p>
    <w:p w:rsidR="00FE6BF9" w:rsidRDefault="00FE6BF9" w:rsidP="00FE6B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1 </w:t>
      </w:r>
    </w:p>
    <w:p w:rsidR="00FE6BF9" w:rsidRDefault="00FE6BF9" w:rsidP="00FE6BF9">
      <w:pPr>
        <w:rPr>
          <w:b/>
          <w:sz w:val="28"/>
          <w:szCs w:val="28"/>
        </w:rPr>
      </w:pPr>
    </w:p>
    <w:p w:rsidR="00FE6BF9" w:rsidRPr="00FE6BF9" w:rsidRDefault="00FE6BF9" w:rsidP="00FE6BF9">
      <w:pPr>
        <w:rPr>
          <w:b/>
          <w:sz w:val="28"/>
          <w:szCs w:val="28"/>
        </w:rPr>
      </w:pPr>
      <w:r>
        <w:rPr>
          <w:rStyle w:val="messagebody"/>
        </w:rPr>
        <w:t>if ($idbank==1) {$bank = "Абсолютбанк"; }</w:t>
      </w:r>
      <w:r>
        <w:br/>
      </w:r>
      <w:r>
        <w:rPr>
          <w:rStyle w:val="messagebody"/>
        </w:rPr>
        <w:t>if ($idbank==2) {$bank = "Альфа-Банк";}</w:t>
      </w:r>
      <w:r>
        <w:br/>
      </w:r>
      <w:r>
        <w:rPr>
          <w:rStyle w:val="messagebody"/>
        </w:rPr>
        <w:t>if ($idbank==3) {$bank = "Банк ВТБ"; }</w:t>
      </w:r>
      <w:r>
        <w:br/>
      </w:r>
      <w:r>
        <w:rPr>
          <w:rStyle w:val="messagebody"/>
        </w:rPr>
        <w:t>if ($idbank==4) {$bank = "Белагропромбанк";}</w:t>
      </w:r>
      <w:r>
        <w:br/>
      </w:r>
      <w:r>
        <w:rPr>
          <w:rStyle w:val="messagebody"/>
        </w:rPr>
        <w:t>if ($idbank==5) {$bank = "Белгазпромбанк"; }</w:t>
      </w:r>
      <w:r>
        <w:br/>
      </w:r>
      <w:r>
        <w:rPr>
          <w:rStyle w:val="messagebody"/>
        </w:rPr>
        <w:t>if ($idbank==6) {$bank = "Белинвестбанк";}</w:t>
      </w:r>
      <w:r>
        <w:br/>
      </w:r>
      <w:r>
        <w:rPr>
          <w:rStyle w:val="messagebody"/>
        </w:rPr>
        <w:t>if ($idbank==7) {$bank = "Белорусский Банк Малого Бизнеса";}</w:t>
      </w:r>
      <w:r>
        <w:br/>
      </w:r>
      <w:r>
        <w:rPr>
          <w:rStyle w:val="messagebody"/>
        </w:rPr>
        <w:t>if ($idbank==8) {$bank = "Белорусский Народный Банк"; }</w:t>
      </w:r>
      <w:r>
        <w:br/>
      </w:r>
      <w:r>
        <w:rPr>
          <w:rStyle w:val="messagebody"/>
        </w:rPr>
        <w:t>if ($idbank==9) {$bank = "БПС-Сбербанк";}</w:t>
      </w:r>
      <w:r>
        <w:br/>
      </w:r>
      <w:r>
        <w:rPr>
          <w:rStyle w:val="messagebody"/>
        </w:rPr>
        <w:t>if ($idbank==10) {$bank = "Белросбанк"; }</w:t>
      </w:r>
      <w:r>
        <w:br/>
      </w:r>
      <w:r>
        <w:rPr>
          <w:rStyle w:val="messagebody"/>
        </w:rPr>
        <w:t>if ($idbank==11) {$bank = "БелСвиссБанк";}</w:t>
      </w:r>
      <w:r>
        <w:br/>
      </w:r>
      <w:r>
        <w:rPr>
          <w:rStyle w:val="messagebody"/>
        </w:rPr>
        <w:t>if ($idbank==12) {$bank = "БТА Банк";}</w:t>
      </w:r>
      <w:r>
        <w:br/>
      </w:r>
      <w:r>
        <w:rPr>
          <w:rStyle w:val="messagebody"/>
        </w:rPr>
        <w:t>if ($idbank==13) {$bank = "Евробанк";}</w:t>
      </w:r>
      <w:r>
        <w:br/>
      </w:r>
      <w:r>
        <w:rPr>
          <w:rStyle w:val="messagebody"/>
        </w:rPr>
        <w:t>if ($idbank==14) {$bank = "Международный резервный банк"; }</w:t>
      </w:r>
      <w:r>
        <w:br/>
      </w:r>
      <w:r>
        <w:rPr>
          <w:rStyle w:val="messagebody"/>
        </w:rPr>
        <w:t>if ($idbank==15) {$bank = "МТБанк"; }</w:t>
      </w:r>
      <w:r>
        <w:br/>
      </w:r>
      <w:r>
        <w:rPr>
          <w:rStyle w:val="messagebody"/>
        </w:rPr>
        <w:t>if ($idbank==16) {$bank = "Паритетбанк";}</w:t>
      </w:r>
      <w:r>
        <w:br/>
      </w:r>
      <w:r>
        <w:rPr>
          <w:rStyle w:val="messagebody"/>
        </w:rPr>
        <w:t>if ($idbank==17) {$bank = "Приорбанк"; }</w:t>
      </w:r>
      <w:r>
        <w:br/>
      </w:r>
      <w:r>
        <w:rPr>
          <w:rStyle w:val="messagebody"/>
        </w:rPr>
        <w:t>if ($idbank==18) {$bank = "Сберегательный Банк Беларусбанк";}</w:t>
      </w:r>
      <w:r>
        <w:br/>
      </w:r>
      <w:r>
        <w:rPr>
          <w:rStyle w:val="messagebody"/>
        </w:rPr>
        <w:t>if ($idbank==19) {$bank = "СОМБелБанк";}</w:t>
      </w:r>
      <w:r>
        <w:br/>
      </w:r>
      <w:r>
        <w:rPr>
          <w:rStyle w:val="messagebody"/>
        </w:rPr>
        <w:t>if ($idbank==20) {$bank = "Технобанк";}</w:t>
      </w:r>
      <w:r>
        <w:br/>
      </w:r>
      <w:r>
        <w:rPr>
          <w:rStyle w:val="messagebody"/>
        </w:rPr>
        <w:t>if ($idbank==21) {$bank = "Хоум Кредит Банк";}</w:t>
      </w:r>
      <w:r>
        <w:br/>
      </w:r>
      <w:r>
        <w:rPr>
          <w:rStyle w:val="messagebody"/>
        </w:rPr>
        <w:t>if ($idbank==22) {$bank = "Цептер Банк"; }</w:t>
      </w:r>
      <w:r>
        <w:br/>
      </w:r>
      <w:r>
        <w:rPr>
          <w:rStyle w:val="messagebody"/>
        </w:rPr>
        <w:t>if ($idbank==23) {$bank = "Банк Москва-Минск";}</w:t>
      </w:r>
      <w:r>
        <w:br/>
      </w:r>
      <w:r>
        <w:rPr>
          <w:rStyle w:val="messagebody"/>
        </w:rPr>
        <w:t xml:space="preserve">if ($idbank==24) {$bank = "Трастбанк"; } </w:t>
      </w:r>
      <w:r>
        <w:br/>
      </w:r>
      <w:r>
        <w:rPr>
          <w:rStyle w:val="messagebody"/>
        </w:rPr>
        <w:t xml:space="preserve">if ($idbank==25) {$bank = "БелВЭБ";} </w:t>
      </w:r>
      <w:r>
        <w:br/>
      </w:r>
      <w:r>
        <w:rPr>
          <w:rStyle w:val="messagebody"/>
        </w:rPr>
        <w:t xml:space="preserve">if ($idbank==26) {$bank = "Франсабанк"; } </w:t>
      </w:r>
      <w:r>
        <w:br/>
      </w:r>
      <w:r>
        <w:rPr>
          <w:rStyle w:val="messagebody"/>
        </w:rPr>
        <w:t xml:space="preserve">if ($idbank==27) {$bank = "Дельта Банк"; } </w:t>
      </w:r>
      <w:r>
        <w:br/>
      </w:r>
      <w:r>
        <w:rPr>
          <w:rStyle w:val="messagebody"/>
        </w:rPr>
        <w:t>if ($idbank==28) {$bank = "РРБ-Банк";}</w:t>
      </w:r>
      <w:r>
        <w:br/>
      </w:r>
      <w:r>
        <w:rPr>
          <w:rStyle w:val="messagebody"/>
        </w:rPr>
        <w:t>if ($idbank==29) {$bank = "Кредэксбанк";}</w:t>
      </w:r>
      <w:r>
        <w:br/>
      </w:r>
      <w:r>
        <w:rPr>
          <w:rStyle w:val="messagebody"/>
        </w:rPr>
        <w:t>if ($idbank==30) {$bank = "ТК Банк"; }</w:t>
      </w:r>
      <w:r>
        <w:br/>
      </w:r>
      <w:r>
        <w:rPr>
          <w:rStyle w:val="messagebody"/>
        </w:rPr>
        <w:t>if ($idbank==31) {$bank = "Онербанк"; }</w:t>
      </w:r>
      <w:r>
        <w:br/>
      </w:r>
      <w:r>
        <w:rPr>
          <w:rStyle w:val="messagebody"/>
        </w:rPr>
        <w:t>if ($idbank==32) {$bank = "Бит-Банк";}</w:t>
      </w:r>
    </w:p>
    <w:sectPr w:rsidR="00FE6BF9" w:rsidRPr="00FE6BF9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487" w:rsidRDefault="00F36487">
      <w:r>
        <w:separator/>
      </w:r>
    </w:p>
  </w:endnote>
  <w:endnote w:type="continuationSeparator" w:id="0">
    <w:p w:rsidR="00F36487" w:rsidRDefault="00F3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487" w:rsidRDefault="00F36487">
      <w:r>
        <w:separator/>
      </w:r>
    </w:p>
  </w:footnote>
  <w:footnote w:type="continuationSeparator" w:id="0">
    <w:p w:rsidR="00F36487" w:rsidRDefault="00F36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38951B2"/>
    <w:multiLevelType w:val="hybridMultilevel"/>
    <w:tmpl w:val="87565F36"/>
    <w:lvl w:ilvl="0" w:tplc="2E4A5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53D9"/>
    <w:multiLevelType w:val="hybridMultilevel"/>
    <w:tmpl w:val="7B14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F63491"/>
    <w:multiLevelType w:val="hybridMultilevel"/>
    <w:tmpl w:val="ACF2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62B98"/>
    <w:multiLevelType w:val="hybridMultilevel"/>
    <w:tmpl w:val="2FE611CA"/>
    <w:lvl w:ilvl="0" w:tplc="71681C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19224C0"/>
    <w:multiLevelType w:val="multilevel"/>
    <w:tmpl w:val="E8F0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37314D"/>
    <w:multiLevelType w:val="hybridMultilevel"/>
    <w:tmpl w:val="09E2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30"/>
  </w:num>
  <w:num w:numId="8">
    <w:abstractNumId w:val="25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6"/>
  </w:num>
  <w:num w:numId="13">
    <w:abstractNumId w:val="23"/>
  </w:num>
  <w:num w:numId="14">
    <w:abstractNumId w:val="11"/>
  </w:num>
  <w:num w:numId="15">
    <w:abstractNumId w:val="21"/>
  </w:num>
  <w:num w:numId="16">
    <w:abstractNumId w:val="7"/>
  </w:num>
  <w:num w:numId="17">
    <w:abstractNumId w:val="34"/>
  </w:num>
  <w:num w:numId="18">
    <w:abstractNumId w:val="15"/>
  </w:num>
  <w:num w:numId="1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4"/>
  </w:num>
  <w:num w:numId="23">
    <w:abstractNumId w:val="18"/>
  </w:num>
  <w:num w:numId="24">
    <w:abstractNumId w:val="28"/>
  </w:num>
  <w:num w:numId="25">
    <w:abstractNumId w:val="27"/>
  </w:num>
  <w:num w:numId="26">
    <w:abstractNumId w:val="26"/>
  </w:num>
  <w:num w:numId="27">
    <w:abstractNumId w:val="29"/>
  </w:num>
  <w:num w:numId="28">
    <w:abstractNumId w:val="13"/>
  </w:num>
  <w:num w:numId="29">
    <w:abstractNumId w:val="14"/>
  </w:num>
  <w:num w:numId="30">
    <w:abstractNumId w:val="17"/>
  </w:num>
  <w:num w:numId="31">
    <w:abstractNumId w:val="33"/>
  </w:num>
  <w:num w:numId="32">
    <w:abstractNumId w:val="6"/>
  </w:num>
  <w:num w:numId="33">
    <w:abstractNumId w:val="24"/>
  </w:num>
  <w:num w:numId="34">
    <w:abstractNumId w:val="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03824"/>
    <w:rsid w:val="0005773F"/>
    <w:rsid w:val="00085ABC"/>
    <w:rsid w:val="000923E1"/>
    <w:rsid w:val="000943E4"/>
    <w:rsid w:val="000977CD"/>
    <w:rsid w:val="000A7F58"/>
    <w:rsid w:val="000B658E"/>
    <w:rsid w:val="000C558D"/>
    <w:rsid w:val="00103815"/>
    <w:rsid w:val="001408B4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E758A"/>
    <w:rsid w:val="002F5975"/>
    <w:rsid w:val="003028F1"/>
    <w:rsid w:val="00303FA5"/>
    <w:rsid w:val="00307C32"/>
    <w:rsid w:val="003202F5"/>
    <w:rsid w:val="003670DC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72854"/>
    <w:rsid w:val="00484368"/>
    <w:rsid w:val="004F3045"/>
    <w:rsid w:val="004F6407"/>
    <w:rsid w:val="00517476"/>
    <w:rsid w:val="00517AB5"/>
    <w:rsid w:val="00555D8B"/>
    <w:rsid w:val="0056627F"/>
    <w:rsid w:val="005807D7"/>
    <w:rsid w:val="005A19A4"/>
    <w:rsid w:val="005A6862"/>
    <w:rsid w:val="005C2809"/>
    <w:rsid w:val="005C2EF2"/>
    <w:rsid w:val="005C615E"/>
    <w:rsid w:val="005C6A08"/>
    <w:rsid w:val="005F418C"/>
    <w:rsid w:val="005F6A8D"/>
    <w:rsid w:val="00600329"/>
    <w:rsid w:val="00626043"/>
    <w:rsid w:val="00644EC8"/>
    <w:rsid w:val="00646791"/>
    <w:rsid w:val="00665E4D"/>
    <w:rsid w:val="00674BC9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A70D2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9513DA"/>
    <w:rsid w:val="009963EC"/>
    <w:rsid w:val="009A5B9C"/>
    <w:rsid w:val="009A77BF"/>
    <w:rsid w:val="009D2AC7"/>
    <w:rsid w:val="009D6954"/>
    <w:rsid w:val="00A008E4"/>
    <w:rsid w:val="00A16EAD"/>
    <w:rsid w:val="00A27ED8"/>
    <w:rsid w:val="00A3697E"/>
    <w:rsid w:val="00A36CEB"/>
    <w:rsid w:val="00A50C32"/>
    <w:rsid w:val="00A532E7"/>
    <w:rsid w:val="00A6383F"/>
    <w:rsid w:val="00A67B89"/>
    <w:rsid w:val="00A72658"/>
    <w:rsid w:val="00A95525"/>
    <w:rsid w:val="00AF6960"/>
    <w:rsid w:val="00B36ECE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F765A"/>
    <w:rsid w:val="00D147B1"/>
    <w:rsid w:val="00D25B99"/>
    <w:rsid w:val="00D41774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00416"/>
    <w:rsid w:val="00F23284"/>
    <w:rsid w:val="00F36487"/>
    <w:rsid w:val="00F42243"/>
    <w:rsid w:val="00F70E28"/>
    <w:rsid w:val="00F83FEA"/>
    <w:rsid w:val="00F92F9C"/>
    <w:rsid w:val="00F97A52"/>
    <w:rsid w:val="00FC16E3"/>
    <w:rsid w:val="00FD5458"/>
    <w:rsid w:val="00FE6810"/>
    <w:rsid w:val="00FE6BF9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C8016E-2E4C-4D6B-B2DA-7D8F409A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messagebody">
    <w:name w:val="message_body"/>
    <w:basedOn w:val="a1"/>
    <w:rsid w:val="00FE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bmennik.by/xml/kurs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92</cp:revision>
  <cp:lastPrinted>1900-12-31T21:00:00Z</cp:lastPrinted>
  <dcterms:created xsi:type="dcterms:W3CDTF">2014-11-26T20:13:00Z</dcterms:created>
  <dcterms:modified xsi:type="dcterms:W3CDTF">2017-04-27T07:19:00Z</dcterms:modified>
</cp:coreProperties>
</file>