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A3E48" w14:textId="77777777" w:rsidR="008474E3" w:rsidRPr="00F659D6" w:rsidRDefault="008474E3" w:rsidP="008474E3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Pr="00F659D6">
        <w:rPr>
          <w:rFonts w:eastAsia="Times New Roman"/>
          <w:color w:val="000000"/>
        </w:rPr>
        <w:br/>
        <w:t>РОССИЙСКОЙ ФЕДЕРАЦИИ</w:t>
      </w:r>
      <w:r w:rsidRPr="00F659D6">
        <w:rPr>
          <w:rFonts w:eastAsia="Times New Roman"/>
          <w:bCs/>
          <w:color w:val="000000"/>
        </w:rPr>
        <w:t xml:space="preserve"> </w:t>
      </w:r>
    </w:p>
    <w:p w14:paraId="43E4421F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F659D6">
        <w:rPr>
          <w:rFonts w:eastAsia="Times New Roman"/>
          <w:color w:val="000000"/>
        </w:rPr>
        <w:br/>
      </w:r>
      <w:r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26C983AB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1BCCF9E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219B26E0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 и кибернетики</w:t>
      </w:r>
    </w:p>
    <w:p w14:paraId="582F15B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>
        <w:rPr>
          <w:rFonts w:eastAsia="Times New Roman"/>
          <w:color w:val="000000"/>
        </w:rPr>
        <w:t>ПИАШ</w:t>
      </w:r>
    </w:p>
    <w:p w14:paraId="216041F4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04CF03E3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4D4D191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37860B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C226F44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0138567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7F1AA72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D248BB7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E10BD13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3327AB1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2998449" w14:textId="77777777" w:rsidR="008474E3" w:rsidRPr="00F659D6" w:rsidRDefault="008474E3" w:rsidP="008474E3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674AFE6" w14:textId="045CDFEC" w:rsidR="008474E3" w:rsidRPr="007F39E0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 xml:space="preserve">лабораторной работе № </w:t>
      </w:r>
      <w:r w:rsidRPr="007F39E0">
        <w:rPr>
          <w:b/>
          <w:sz w:val="28"/>
          <w:szCs w:val="26"/>
        </w:rPr>
        <w:t>4</w:t>
      </w:r>
    </w:p>
    <w:p w14:paraId="658CDA0D" w14:textId="77777777" w:rsidR="008474E3" w:rsidRPr="00841390" w:rsidRDefault="008474E3" w:rsidP="008474E3">
      <w:pPr>
        <w:pStyle w:val="ac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67961A35" w14:textId="77777777" w:rsidR="008474E3" w:rsidRPr="00841390" w:rsidRDefault="008474E3" w:rsidP="008474E3">
      <w:pPr>
        <w:pStyle w:val="ac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18785D98" w14:textId="26CA022F" w:rsidR="008474E3" w:rsidRPr="002B00BF" w:rsidRDefault="008474E3" w:rsidP="008474E3">
      <w:pPr>
        <w:pStyle w:val="ac"/>
        <w:tabs>
          <w:tab w:val="left" w:pos="709"/>
        </w:tabs>
        <w:ind w:left="1843" w:right="21" w:hanging="1134"/>
        <w:rPr>
          <w:b/>
          <w:sz w:val="26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«</w:t>
      </w:r>
      <w:r>
        <w:rPr>
          <w:b/>
          <w:sz w:val="26"/>
          <w:szCs w:val="26"/>
        </w:rPr>
        <w:t>Диаграммы потоков данных</w:t>
      </w:r>
      <w:r w:rsidRPr="009C590B">
        <w:rPr>
          <w:b/>
          <w:sz w:val="28"/>
          <w:szCs w:val="26"/>
        </w:rPr>
        <w:t>»</w:t>
      </w:r>
    </w:p>
    <w:p w14:paraId="5CAB4F3B" w14:textId="77777777" w:rsidR="008474E3" w:rsidRPr="009C590B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330B816C" w14:textId="77777777" w:rsidR="008474E3" w:rsidRPr="009C590B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B70D0CB" w14:textId="77777777" w:rsidR="008474E3" w:rsidRPr="009C590B" w:rsidRDefault="008474E3" w:rsidP="008474E3">
      <w:pPr>
        <w:pStyle w:val="ac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1206DD4E" w14:textId="77777777" w:rsidR="008474E3" w:rsidRPr="00BC2C1A" w:rsidRDefault="008474E3" w:rsidP="008474E3">
      <w:pPr>
        <w:pStyle w:val="ac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>и: Башкатов С.А., Казанцев А.Б.</w:t>
      </w:r>
    </w:p>
    <w:p w14:paraId="2C64BFD8" w14:textId="77777777" w:rsidR="008474E3" w:rsidRPr="006329E1" w:rsidRDefault="008474E3" w:rsidP="008474E3">
      <w:pPr>
        <w:pStyle w:val="ac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ab/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3103-090401</w:t>
      </w:r>
      <w:r>
        <w:rPr>
          <w:sz w:val="28"/>
          <w:szCs w:val="26"/>
          <w:lang w:val="en-US"/>
        </w:rPr>
        <w:t>D</w:t>
      </w:r>
    </w:p>
    <w:p w14:paraId="30209863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6D82DC6A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04EAF2A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5A2C462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0054D38C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514463B8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7B27D16" w14:textId="77777777" w:rsidR="008474E3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57584CB" w14:textId="77777777" w:rsidR="008474E3" w:rsidRPr="000F6F54" w:rsidRDefault="008474E3" w:rsidP="008474E3">
      <w:pPr>
        <w:pStyle w:val="ac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202</w:t>
      </w:r>
      <w:r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28742462" w14:textId="77777777" w:rsidR="008474E3" w:rsidRPr="0075432A" w:rsidRDefault="008474E3" w:rsidP="008474E3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0AA485C4" w14:textId="1819E2D9" w:rsidR="008474E3" w:rsidRPr="002B00BF" w:rsidRDefault="008474E3" w:rsidP="008474E3">
      <w:pPr>
        <w:pStyle w:val="2"/>
        <w:numPr>
          <w:ilvl w:val="0"/>
          <w:numId w:val="14"/>
        </w:numPr>
        <w:spacing w:before="120"/>
        <w:rPr>
          <w:rFonts w:ascii="Times New Roman" w:hAnsi="Times New Roman" w:cs="Times New Roman"/>
          <w:color w:val="auto"/>
          <w:sz w:val="28"/>
          <w:szCs w:val="24"/>
        </w:rPr>
      </w:pPr>
      <w:bookmarkStart w:id="1" w:name="_Toc163957172"/>
      <w:r w:rsidRPr="002B00BF">
        <w:rPr>
          <w:rFonts w:ascii="Times New Roman" w:hAnsi="Times New Roman" w:cs="Times New Roman"/>
          <w:color w:val="auto"/>
          <w:sz w:val="28"/>
          <w:szCs w:val="24"/>
        </w:rPr>
        <w:t>Исходные данные</w:t>
      </w:r>
      <w:bookmarkEnd w:id="1"/>
    </w:p>
    <w:p w14:paraId="64AC7296" w14:textId="77777777" w:rsidR="008474E3" w:rsidRDefault="008474E3" w:rsidP="008474E3">
      <w:pPr>
        <w:rPr>
          <w:szCs w:val="24"/>
        </w:rPr>
      </w:pPr>
      <w:bookmarkStart w:id="2" w:name="_Toc163957173"/>
      <w:r w:rsidRPr="009554C8">
        <w:t>Разрабатываемая система предназначена для стыковки двух отсеков между собой, стенд для сборки всех отсеков фюзеляжа (носового, пассажирского и хвостового) состоит из двух систем стыковки.</w:t>
      </w:r>
      <w:r w:rsidRPr="002B00BF">
        <w:rPr>
          <w:szCs w:val="24"/>
        </w:rPr>
        <w:t>2. Общий план выполнения работы</w:t>
      </w:r>
      <w:bookmarkEnd w:id="2"/>
    </w:p>
    <w:p w14:paraId="0157283E" w14:textId="77777777" w:rsidR="008474E3" w:rsidRDefault="008474E3" w:rsidP="00676A6B">
      <w:pPr>
        <w:pStyle w:val="a7"/>
        <w:numPr>
          <w:ilvl w:val="0"/>
          <w:numId w:val="15"/>
        </w:numPr>
        <w:rPr>
          <w:szCs w:val="24"/>
        </w:rPr>
      </w:pPr>
      <w:r w:rsidRPr="008474E3">
        <w:rPr>
          <w:szCs w:val="24"/>
        </w:rPr>
        <w:t>План</w:t>
      </w:r>
      <w:bookmarkStart w:id="3" w:name="_Toc163957174"/>
    </w:p>
    <w:p w14:paraId="54E53DAF" w14:textId="270F05B3" w:rsidR="008474E3" w:rsidRPr="008474E3" w:rsidRDefault="008474E3" w:rsidP="008474E3">
      <w:pPr>
        <w:pStyle w:val="a7"/>
        <w:numPr>
          <w:ilvl w:val="1"/>
          <w:numId w:val="15"/>
        </w:numPr>
        <w:rPr>
          <w:szCs w:val="24"/>
        </w:rPr>
      </w:pPr>
      <w:r>
        <w:t xml:space="preserve"> </w:t>
      </w:r>
      <w:r w:rsidRPr="008474E3">
        <w:t>Определить внешние сущности.</w:t>
      </w:r>
    </w:p>
    <w:p w14:paraId="3212AD71" w14:textId="2C21C854" w:rsidR="008474E3" w:rsidRPr="008474E3" w:rsidRDefault="008474E3" w:rsidP="008474E3">
      <w:pPr>
        <w:pStyle w:val="a7"/>
        <w:numPr>
          <w:ilvl w:val="1"/>
          <w:numId w:val="15"/>
        </w:numPr>
        <w:rPr>
          <w:szCs w:val="24"/>
        </w:rPr>
      </w:pPr>
      <w:r>
        <w:t xml:space="preserve"> </w:t>
      </w:r>
      <w:r w:rsidRPr="008474E3">
        <w:t>Выделить системы и подсистемы, определить накопители данных.</w:t>
      </w:r>
    </w:p>
    <w:p w14:paraId="202A3C2D" w14:textId="52D763F0" w:rsidR="008474E3" w:rsidRPr="008474E3" w:rsidRDefault="008474E3" w:rsidP="008474E3">
      <w:pPr>
        <w:pStyle w:val="a7"/>
        <w:numPr>
          <w:ilvl w:val="1"/>
          <w:numId w:val="15"/>
        </w:numPr>
        <w:rPr>
          <w:szCs w:val="24"/>
        </w:rPr>
      </w:pPr>
      <w:r>
        <w:t xml:space="preserve"> </w:t>
      </w:r>
      <w:r w:rsidRPr="008474E3">
        <w:t>Построить контекстную диаграмму.</w:t>
      </w:r>
    </w:p>
    <w:p w14:paraId="0F534672" w14:textId="3E8A186A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Провести декомпозицию контекстной диаграммы. Построить диаграмму уровня 1.</w:t>
      </w:r>
    </w:p>
    <w:p w14:paraId="08C22A75" w14:textId="065A6CF0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Провести декомпозицию диаграммы уровня1. Построить диаграммы второго уровня, отображающие структурные компоненты системы.</w:t>
      </w:r>
    </w:p>
    <w:p w14:paraId="1BE36FF8" w14:textId="2C25F46C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 xml:space="preserve">Провести декомпозицию диаграмм второго уровня </w:t>
      </w:r>
    </w:p>
    <w:p w14:paraId="4D2D33BC" w14:textId="3EFDD538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Рассчитать коэффициенты сбалансированности и показать уменьшение коэффициента декомпозиции для каждой диаграммы.</w:t>
      </w:r>
    </w:p>
    <w:p w14:paraId="5A26935B" w14:textId="2AE9A601" w:rsidR="008474E3" w:rsidRP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Привести таблицы с описаниями для каждого компонента ДПД</w:t>
      </w:r>
      <w:r>
        <w:t>:</w:t>
      </w:r>
    </w:p>
    <w:p w14:paraId="14EFDEA8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>таблица внешних сущностей;</w:t>
      </w:r>
    </w:p>
    <w:p w14:paraId="513D8947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 xml:space="preserve">таблица подсистем и процессов; </w:t>
      </w:r>
    </w:p>
    <w:p w14:paraId="40C8561D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 xml:space="preserve">таблица накопителей данных; </w:t>
      </w:r>
    </w:p>
    <w:p w14:paraId="609C70E6" w14:textId="77777777" w:rsidR="008474E3" w:rsidRPr="008474E3" w:rsidRDefault="008474E3" w:rsidP="008474E3">
      <w:pPr>
        <w:pStyle w:val="a7"/>
        <w:numPr>
          <w:ilvl w:val="1"/>
          <w:numId w:val="16"/>
        </w:numPr>
        <w:ind w:left="1276"/>
      </w:pPr>
      <w:r w:rsidRPr="008474E3">
        <w:t>таблица потоков данных.</w:t>
      </w:r>
    </w:p>
    <w:p w14:paraId="7ED2C7DE" w14:textId="77777777" w:rsidR="008474E3" w:rsidRDefault="008474E3" w:rsidP="008474E3">
      <w:pPr>
        <w:pStyle w:val="a7"/>
        <w:numPr>
          <w:ilvl w:val="1"/>
          <w:numId w:val="15"/>
        </w:numPr>
      </w:pPr>
      <w:r>
        <w:t xml:space="preserve"> </w:t>
      </w:r>
      <w:r w:rsidRPr="008474E3">
        <w:t>Подготовить отчет о проделанной работе</w:t>
      </w:r>
      <w:r>
        <w:t>.</w:t>
      </w:r>
    </w:p>
    <w:p w14:paraId="273C9EE5" w14:textId="4F440077" w:rsidR="008474E3" w:rsidRPr="008474E3" w:rsidRDefault="008474E3" w:rsidP="008474E3">
      <w:pPr>
        <w:pStyle w:val="a7"/>
        <w:numPr>
          <w:ilvl w:val="1"/>
          <w:numId w:val="15"/>
        </w:numPr>
      </w:pPr>
      <w:r w:rsidRPr="008474E3">
        <w:t>Сдать отчет преподавателю и получить зачет по лабораторной работе.</w:t>
      </w:r>
    </w:p>
    <w:p w14:paraId="6BB96A71" w14:textId="77777777" w:rsidR="008474E3" w:rsidRPr="008474E3" w:rsidRDefault="008474E3" w:rsidP="008474E3">
      <w:pPr>
        <w:pStyle w:val="a7"/>
        <w:numPr>
          <w:ilvl w:val="0"/>
          <w:numId w:val="13"/>
        </w:numPr>
      </w:pPr>
      <w:r w:rsidRPr="008474E3">
        <w:br w:type="page"/>
      </w:r>
    </w:p>
    <w:p w14:paraId="433569FC" w14:textId="4322E763" w:rsidR="008474E3" w:rsidRPr="002B00BF" w:rsidRDefault="008474E3" w:rsidP="00676A6B">
      <w:pPr>
        <w:pStyle w:val="2"/>
        <w:numPr>
          <w:ilvl w:val="0"/>
          <w:numId w:val="19"/>
        </w:numPr>
        <w:spacing w:line="288" w:lineRule="auto"/>
        <w:rPr>
          <w:rFonts w:ascii="Times New Roman" w:hAnsi="Times New Roman" w:cs="Times New Roman"/>
          <w:color w:val="auto"/>
          <w:sz w:val="28"/>
          <w:szCs w:val="24"/>
        </w:rPr>
      </w:pPr>
      <w:r w:rsidRPr="002B00BF">
        <w:rPr>
          <w:rFonts w:ascii="Times New Roman" w:hAnsi="Times New Roman" w:cs="Times New Roman"/>
          <w:color w:val="auto"/>
          <w:sz w:val="28"/>
          <w:szCs w:val="24"/>
        </w:rPr>
        <w:lastRenderedPageBreak/>
        <w:t>Содержание отчета</w:t>
      </w:r>
      <w:bookmarkEnd w:id="3"/>
      <w:r w:rsidRPr="002B00BF">
        <w:rPr>
          <w:rFonts w:ascii="Times New Roman" w:hAnsi="Times New Roman" w:cs="Times New Roman"/>
          <w:color w:val="auto"/>
          <w:sz w:val="28"/>
          <w:szCs w:val="24"/>
        </w:rPr>
        <w:t xml:space="preserve"> </w:t>
      </w:r>
    </w:p>
    <w:p w14:paraId="732FC8FA" w14:textId="7A72D4F2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Краткое описание системы</w:t>
      </w:r>
    </w:p>
    <w:p w14:paraId="0B3E1642" w14:textId="5F0208A0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Контекстная диаграмма</w:t>
      </w:r>
    </w:p>
    <w:p w14:paraId="67E8AA21" w14:textId="26D3D859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Диаграмма первого уровня</w:t>
      </w:r>
    </w:p>
    <w:p w14:paraId="63D3B11E" w14:textId="14476C18" w:rsidR="008474E3" w:rsidRDefault="00676A6B" w:rsidP="00676A6B">
      <w:pPr>
        <w:pStyle w:val="a7"/>
        <w:numPr>
          <w:ilvl w:val="1"/>
          <w:numId w:val="19"/>
        </w:numPr>
      </w:pPr>
      <w:r w:rsidRPr="00676A6B">
        <w:t>Диаграммы второго уровня</w:t>
      </w:r>
    </w:p>
    <w:p w14:paraId="7D6714A4" w14:textId="54BC858C" w:rsidR="00592D45" w:rsidRPr="00676A6B" w:rsidRDefault="00592D45" w:rsidP="00676A6B">
      <w:pPr>
        <w:pStyle w:val="a7"/>
        <w:numPr>
          <w:ilvl w:val="1"/>
          <w:numId w:val="19"/>
        </w:numPr>
      </w:pPr>
      <w:r>
        <w:t xml:space="preserve">Расчет коэффициентов </w:t>
      </w:r>
    </w:p>
    <w:p w14:paraId="7487A392" w14:textId="4972396C" w:rsidR="008474E3" w:rsidRPr="00676A6B" w:rsidRDefault="00676A6B" w:rsidP="00676A6B">
      <w:pPr>
        <w:pStyle w:val="a7"/>
        <w:numPr>
          <w:ilvl w:val="1"/>
          <w:numId w:val="19"/>
        </w:numPr>
      </w:pPr>
      <w:r w:rsidRPr="00676A6B">
        <w:t>Таблица внешних сущностей</w:t>
      </w:r>
    </w:p>
    <w:p w14:paraId="003D9072" w14:textId="5AC4F23D" w:rsidR="00676A6B" w:rsidRPr="00676A6B" w:rsidRDefault="00676A6B" w:rsidP="00676A6B">
      <w:pPr>
        <w:pStyle w:val="a7"/>
        <w:numPr>
          <w:ilvl w:val="1"/>
          <w:numId w:val="19"/>
        </w:numPr>
      </w:pPr>
      <w:r w:rsidRPr="00676A6B">
        <w:t>Таблица подсистем и процессов</w:t>
      </w:r>
    </w:p>
    <w:p w14:paraId="24DAFD8B" w14:textId="1D7D6BED" w:rsidR="00676A6B" w:rsidRPr="00676A6B" w:rsidRDefault="00676A6B" w:rsidP="00676A6B">
      <w:pPr>
        <w:pStyle w:val="a7"/>
        <w:numPr>
          <w:ilvl w:val="1"/>
          <w:numId w:val="19"/>
        </w:numPr>
      </w:pPr>
      <w:r w:rsidRPr="00676A6B">
        <w:t>Таблица накопителей данных</w:t>
      </w:r>
    </w:p>
    <w:p w14:paraId="16CED1DE" w14:textId="77777777" w:rsidR="008474E3" w:rsidRPr="002B00BF" w:rsidRDefault="008474E3" w:rsidP="008474E3">
      <w:pPr>
        <w:spacing w:after="160" w:line="240" w:lineRule="auto"/>
        <w:ind w:firstLine="0"/>
        <w:jc w:val="left"/>
      </w:pPr>
      <w:r w:rsidRPr="002B00BF">
        <w:br w:type="page"/>
      </w:r>
    </w:p>
    <w:p w14:paraId="1755EEA5" w14:textId="77777777" w:rsidR="008474E3" w:rsidRDefault="008474E3" w:rsidP="008474E3">
      <w:pPr>
        <w:shd w:val="clear" w:color="auto" w:fill="FFFFFF"/>
        <w:ind w:firstLine="0"/>
        <w:jc w:val="center"/>
        <w:rPr>
          <w:b/>
        </w:rPr>
      </w:pPr>
      <w:r w:rsidRPr="007232AF">
        <w:rPr>
          <w:b/>
        </w:rPr>
        <w:lastRenderedPageBreak/>
        <w:t>ХОД</w:t>
      </w:r>
      <w:r w:rsidRPr="0006429C">
        <w:rPr>
          <w:b/>
        </w:rPr>
        <w:t xml:space="preserve"> </w:t>
      </w:r>
      <w:r w:rsidRPr="007232AF">
        <w:rPr>
          <w:b/>
        </w:rPr>
        <w:t>РАБОТЫ</w:t>
      </w:r>
    </w:p>
    <w:p w14:paraId="10376A01" w14:textId="2CDFFDDE" w:rsidR="00A676C8" w:rsidRPr="00676A6B" w:rsidRDefault="00592D45" w:rsidP="00592D45">
      <w:pPr>
        <w:pStyle w:val="a7"/>
        <w:numPr>
          <w:ilvl w:val="1"/>
          <w:numId w:val="20"/>
        </w:numPr>
        <w:ind w:left="0"/>
      </w:pPr>
      <w:r>
        <w:t xml:space="preserve"> </w:t>
      </w:r>
      <w:r w:rsidR="00A676C8" w:rsidRPr="00676A6B">
        <w:t>Краткое описание системы</w:t>
      </w:r>
    </w:p>
    <w:p w14:paraId="5A3C9B1D" w14:textId="77777777" w:rsidR="008474E3" w:rsidRDefault="008474E3" w:rsidP="008474E3">
      <w:pPr>
        <w:pStyle w:val="a7"/>
        <w:ind w:left="-426" w:firstLine="426"/>
      </w:pPr>
      <w:r>
        <w:t xml:space="preserve">Система автоматической стыковки отсеков фюзеляжа пассажирского самолета предназначена для стыковки двух отсеков между собой, стенд для сборки всех отсеков фюзеляжа (носового, пассажирского и хвостового) состоит из двух систем стыковки. </w:t>
      </w:r>
      <w:r w:rsidRPr="004E369C">
        <w:rPr>
          <w:rFonts w:eastAsia="Times New Roman"/>
          <w:color w:val="0F1115"/>
        </w:rPr>
        <w:t>Основная функция системы</w:t>
      </w:r>
      <w:r>
        <w:rPr>
          <w:rFonts w:eastAsia="Times New Roman"/>
          <w:color w:val="0F1115"/>
        </w:rPr>
        <w:t xml:space="preserve"> – выполнять автоматическую стыковку отсеков за счет измеренного расстояния между ними и выводить данные о процессе стыковки на панель оператора.</w:t>
      </w:r>
    </w:p>
    <w:p w14:paraId="62177EFA" w14:textId="77777777" w:rsidR="008474E3" w:rsidRDefault="008474E3" w:rsidP="008474E3">
      <w:pPr>
        <w:spacing w:after="160" w:line="259" w:lineRule="auto"/>
        <w:ind w:firstLine="0"/>
        <w:jc w:val="left"/>
      </w:pPr>
      <w:r>
        <w:br w:type="page"/>
      </w:r>
    </w:p>
    <w:p w14:paraId="612622A1" w14:textId="433D973E" w:rsidR="00592D45" w:rsidRPr="00676A6B" w:rsidRDefault="00592D45" w:rsidP="00592D45">
      <w:pPr>
        <w:pStyle w:val="a7"/>
        <w:numPr>
          <w:ilvl w:val="1"/>
          <w:numId w:val="20"/>
        </w:numPr>
      </w:pPr>
      <w:r>
        <w:lastRenderedPageBreak/>
        <w:t xml:space="preserve"> </w:t>
      </w:r>
      <w:r w:rsidRPr="00676A6B">
        <w:t>Контекстная диаграмма</w:t>
      </w:r>
    </w:p>
    <w:p w14:paraId="28BAF600" w14:textId="7B9483E8" w:rsidR="008474E3" w:rsidRPr="006713AC" w:rsidRDefault="00F90638" w:rsidP="008474E3">
      <w:pPr>
        <w:pStyle w:val="a7"/>
        <w:ind w:left="-426" w:firstLine="0"/>
        <w:jc w:val="left"/>
      </w:pPr>
      <w:r w:rsidRPr="00592D45">
        <w:rPr>
          <w:noProof/>
        </w:rPr>
        <w:drawing>
          <wp:anchor distT="0" distB="0" distL="114300" distR="114300" simplePos="0" relativeHeight="251670526" behindDoc="0" locked="0" layoutInCell="1" allowOverlap="1" wp14:anchorId="78650B63" wp14:editId="118FFA77">
            <wp:simplePos x="0" y="0"/>
            <wp:positionH relativeFrom="margin">
              <wp:posOffset>1595755</wp:posOffset>
            </wp:positionH>
            <wp:positionV relativeFrom="paragraph">
              <wp:posOffset>962237</wp:posOffset>
            </wp:positionV>
            <wp:extent cx="2749550" cy="379285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1" t="6300" b="3889"/>
                    <a:stretch/>
                  </pic:blipFill>
                  <pic:spPr bwMode="auto">
                    <a:xfrm>
                      <a:off x="0" y="0"/>
                      <a:ext cx="2749550" cy="3792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74E3" w:rsidRPr="002B00BF">
        <w:t>Контекстная диаграмма</w:t>
      </w:r>
      <w:r w:rsidR="008474E3">
        <w:t xml:space="preserve"> </w:t>
      </w:r>
      <w:r w:rsidR="008474E3" w:rsidRPr="006713AC">
        <w:t>— диаграмм</w:t>
      </w:r>
      <w:r w:rsidR="008474E3">
        <w:t>а</w:t>
      </w:r>
      <w:r w:rsidR="008474E3" w:rsidRPr="006713AC">
        <w:t xml:space="preserve"> наиболее абстрактного уровня описания системы в целом, содержащ</w:t>
      </w:r>
      <w:r w:rsidR="008474E3">
        <w:t>ая</w:t>
      </w:r>
      <w:r w:rsidR="008474E3" w:rsidRPr="006713AC">
        <w:t xml:space="preserve"> определение субъекта моделирования, цели и точки зрения на модель.</w:t>
      </w:r>
      <w:r w:rsidR="00592D45">
        <w:t xml:space="preserve"> На рисунке 1 представлена контекстная диаграмма. </w:t>
      </w:r>
    </w:p>
    <w:p w14:paraId="62E74B3E" w14:textId="4F4A9720" w:rsidR="008474E3" w:rsidRPr="008635F5" w:rsidRDefault="008474E3" w:rsidP="00592D45">
      <w:pPr>
        <w:jc w:val="center"/>
        <w:rPr>
          <w:i/>
          <w:iCs/>
        </w:rPr>
      </w:pPr>
      <w:r w:rsidRPr="008635F5">
        <w:t xml:space="preserve">Рисунок </w:t>
      </w:r>
      <w:r w:rsidRPr="008635F5">
        <w:rPr>
          <w:i/>
          <w:iCs/>
        </w:rPr>
        <w:fldChar w:fldCharType="begin"/>
      </w:r>
      <w:r w:rsidRPr="008635F5">
        <w:instrText xml:space="preserve"> SEQ Рисунок \* ARABIC </w:instrText>
      </w:r>
      <w:r w:rsidRPr="008635F5">
        <w:rPr>
          <w:i/>
          <w:iCs/>
        </w:rPr>
        <w:fldChar w:fldCharType="separate"/>
      </w:r>
      <w:r w:rsidR="00592D45">
        <w:rPr>
          <w:noProof/>
        </w:rPr>
        <w:t>1</w:t>
      </w:r>
      <w:r w:rsidRPr="008635F5">
        <w:rPr>
          <w:i/>
          <w:iCs/>
        </w:rPr>
        <w:fldChar w:fldCharType="end"/>
      </w:r>
      <w:r w:rsidR="00592D45" w:rsidRPr="00592D45">
        <w:rPr>
          <w:i/>
          <w:iCs/>
        </w:rPr>
        <w:t xml:space="preserve"> – </w:t>
      </w:r>
      <w:r>
        <w:t>Контекстная</w:t>
      </w:r>
      <w:r w:rsidRPr="008635F5">
        <w:t xml:space="preserve"> диаграмма</w:t>
      </w:r>
    </w:p>
    <w:p w14:paraId="6B01DA8D" w14:textId="77777777" w:rsidR="008474E3" w:rsidRDefault="008474E3" w:rsidP="008474E3">
      <w:pPr>
        <w:spacing w:after="160"/>
        <w:ind w:firstLine="0"/>
      </w:pPr>
      <w:r>
        <w:br w:type="page"/>
      </w:r>
    </w:p>
    <w:p w14:paraId="7F3B4A42" w14:textId="0F9EEC3D" w:rsidR="00592D45" w:rsidRPr="00676A6B" w:rsidRDefault="00592D45" w:rsidP="00592D45">
      <w:pPr>
        <w:pStyle w:val="a7"/>
        <w:numPr>
          <w:ilvl w:val="1"/>
          <w:numId w:val="27"/>
        </w:numPr>
      </w:pPr>
      <w:r>
        <w:lastRenderedPageBreak/>
        <w:t xml:space="preserve"> </w:t>
      </w:r>
      <w:r w:rsidRPr="00676A6B">
        <w:t>Диаграмма первого уровня</w:t>
      </w:r>
    </w:p>
    <w:p w14:paraId="7DD87218" w14:textId="59A27917" w:rsidR="00592D45" w:rsidRPr="00592D45" w:rsidRDefault="00F90638" w:rsidP="008474E3">
      <w:pPr>
        <w:spacing w:after="160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FD4B3A" wp14:editId="35F30712">
                <wp:simplePos x="0" y="0"/>
                <wp:positionH relativeFrom="column">
                  <wp:posOffset>-43180</wp:posOffset>
                </wp:positionH>
                <wp:positionV relativeFrom="paragraph">
                  <wp:posOffset>5787602</wp:posOffset>
                </wp:positionV>
                <wp:extent cx="5939790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7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3521E5" w14:textId="1838C027" w:rsidR="00592D45" w:rsidRPr="00592D45" w:rsidRDefault="00592D45" w:rsidP="00592D45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первого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FD4B3A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-3.4pt;margin-top:455.7pt;width:467.7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4HFgIAADgEAAAOAAAAZHJzL2Uyb0RvYy54bWysU8Fu2zAMvQ/YPwi6L05atFuMOEWWIsOA&#10;oi2QDj0rshwbkESNUmJnXz9KtpOt22nYRaZF6lF872lx1xnNjgp9A7bgs8mUM2UllI3dF/zby+bD&#10;J858ELYUGqwq+El5frd8/27RulxdQQ26VMgIxPq8dQWvQ3B5lnlZKyP8BJyylKwAjQj0i/usRNES&#10;utHZ1XR6m7WApUOQynvave+TfJnwq0rJ8FRVXgWmC053C2nFtO7imi0XIt+jcHUjh2uIf7iFEY2l&#10;pmeoexEEO2DzB5RpJIKHKkwkmAyqqpEqzUDTzKZvptnWwqk0C5Hj3Zkm//9g5eNx656Rhe4zdCRg&#10;JKR1Pve0GefpKjTxSzdllCcKT2faVBeYpM2b+fX845xSknK31zcRI7scdejDFwWGxaDgSJokqsTx&#10;wYe+dCyJnTzoptw0WsefmFhrZEdB+rV1E9QA/luVtrHWQjzVA8ad7DJHjEK364bhdlCeaGaE3g7e&#10;yU1DjR6ED88CSX+ahTwdnmipNLQFhyHirAb88bf9WE+yUJazlvxUcP/9IFBxpr9aEiyabwxwDHZj&#10;YA9mDTTijF6LkymkAxj0GFYI5pWsvopdKCWspF4FD2O4Dr2r6alItVqlIrKYE+HBbp2M0COhL92r&#10;QDfIEUjFRxidJvI3qvS1SRe3OgSiOEkWCe1ZHHgmeybRh6cU/f/rf6q6PPjlTwAAAP//AwBQSwME&#10;FAAGAAgAAAAhAHOvAR/hAAAACgEAAA8AAABkcnMvZG93bnJldi54bWxMj8FOwzAQRO9I/IO1SFxQ&#10;66SEqA1xqqqCA1wqQi/c3HgbB+J1ZDtt+HtML3Dc2dHMm3I9mZ6d0PnOkoB0ngBDaqzqqBWwf3+e&#10;LYH5IEnJ3hIK+EYP6+r6qpSFsmd6w1MdWhZDyBdSgA5hKDj3jUYj/dwOSPF3tM7IEE/XcuXkOYab&#10;ni+SJOdGdhQbtBxwq7H5qkcjYJd97PTdeHx63WT37mU/bvPPthbi9mbaPAILOIU/M/ziR3SoItPB&#10;jqQ86wXM8kgeBKzSNAMWDavFMgd2uCgPwKuS/59Q/QAAAP//AwBQSwECLQAUAAYACAAAACEAtoM4&#10;kv4AAADhAQAAEwAAAAAAAAAAAAAAAAAAAAAAW0NvbnRlbnRfVHlwZXNdLnhtbFBLAQItABQABgAI&#10;AAAAIQA4/SH/1gAAAJQBAAALAAAAAAAAAAAAAAAAAC8BAABfcmVscy8ucmVsc1BLAQItABQABgAI&#10;AAAAIQBp3d4HFgIAADgEAAAOAAAAAAAAAAAAAAAAAC4CAABkcnMvZTJvRG9jLnhtbFBLAQItABQA&#10;BgAIAAAAIQBzrwEf4QAAAAoBAAAPAAAAAAAAAAAAAAAAAHAEAABkcnMvZG93bnJldi54bWxQSwUG&#10;AAAAAAQABADzAAAAfgUAAAAA&#10;" stroked="f">
                <v:textbox style="mso-fit-shape-to-text:t" inset="0,0,0,0">
                  <w:txbxContent>
                    <w:p w14:paraId="423521E5" w14:textId="1838C027" w:rsidR="00592D45" w:rsidRPr="00592D45" w:rsidRDefault="00592D45" w:rsidP="00592D45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первого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7F39E0">
        <w:rPr>
          <w:noProof/>
        </w:rPr>
        <w:drawing>
          <wp:anchor distT="0" distB="0" distL="114300" distR="114300" simplePos="0" relativeHeight="251671551" behindDoc="0" locked="0" layoutInCell="1" allowOverlap="1" wp14:anchorId="11A4F27A" wp14:editId="490C4E29">
            <wp:simplePos x="0" y="0"/>
            <wp:positionH relativeFrom="margin">
              <wp:align>center</wp:align>
            </wp:positionH>
            <wp:positionV relativeFrom="paragraph">
              <wp:posOffset>378460</wp:posOffset>
            </wp:positionV>
            <wp:extent cx="6239510" cy="5402580"/>
            <wp:effectExtent l="0" t="0" r="8890" b="762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1" r="1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510" cy="5402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D45">
        <w:t xml:space="preserve">На рисунке ниже представлена диаграмма первого уровня. </w:t>
      </w:r>
    </w:p>
    <w:p w14:paraId="103365DD" w14:textId="031F0F81" w:rsidR="00592D45" w:rsidRDefault="00592D45" w:rsidP="008474E3">
      <w:pPr>
        <w:spacing w:after="160"/>
        <w:ind w:firstLine="0"/>
      </w:pPr>
    </w:p>
    <w:p w14:paraId="4DB1B9A6" w14:textId="6501F7E5" w:rsidR="00592D45" w:rsidRDefault="00592D45">
      <w:pPr>
        <w:spacing w:after="160" w:line="259" w:lineRule="auto"/>
        <w:ind w:firstLine="0"/>
        <w:jc w:val="left"/>
      </w:pPr>
      <w:r>
        <w:br w:type="page"/>
      </w:r>
    </w:p>
    <w:p w14:paraId="37A53ACB" w14:textId="4A985675" w:rsidR="00592D45" w:rsidRPr="00676A6B" w:rsidRDefault="00F90638" w:rsidP="00592D45">
      <w:pPr>
        <w:pStyle w:val="a7"/>
        <w:numPr>
          <w:ilvl w:val="1"/>
          <w:numId w:val="26"/>
        </w:numPr>
      </w:pPr>
      <w:r w:rsidRPr="00592D45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0C15346" wp14:editId="425096E1">
            <wp:simplePos x="0" y="0"/>
            <wp:positionH relativeFrom="margin">
              <wp:posOffset>-352425</wp:posOffset>
            </wp:positionH>
            <wp:positionV relativeFrom="paragraph">
              <wp:posOffset>3944620</wp:posOffset>
            </wp:positionV>
            <wp:extent cx="6471920" cy="4486910"/>
            <wp:effectExtent l="0" t="0" r="5080" b="889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A230EF" wp14:editId="679CF670">
                <wp:simplePos x="0" y="0"/>
                <wp:positionH relativeFrom="column">
                  <wp:posOffset>-584835</wp:posOffset>
                </wp:positionH>
                <wp:positionV relativeFrom="paragraph">
                  <wp:posOffset>3598968</wp:posOffset>
                </wp:positionV>
                <wp:extent cx="6746875" cy="635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66E0C5" w14:textId="427534D4" w:rsidR="00592D45" w:rsidRPr="00592D45" w:rsidRDefault="00592D45" w:rsidP="00592D45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А3 второго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30EF" id="Надпись 22" o:spid="_x0000_s1027" type="#_x0000_t202" style="position:absolute;left:0;text-align:left;margin-left:-46.05pt;margin-top:283.4pt;width:531.2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vC0GQIAAD8EAAAOAAAAZHJzL2Uyb0RvYy54bWysU8Fu2zAMvQ/YPwi6L066NS2MOEWWIsOA&#10;oC2QDj0rshwLkEWNUmJnXz9KjpO222nYRaZJihTfe5zddY1hB4Vegy34ZDTmTFkJpba7gv94Xn26&#10;5cwHYUthwKqCH5Xnd/OPH2aty9UV1GBKhYyKWJ+3ruB1CC7PMi9r1Qg/AqcsBSvARgT6xV1Womip&#10;emOyq/F4mrWApUOQynvy3vdBPk/1q0rJ8FhVXgVmCk5vC+nEdG7jmc1nIt+hcLWWp2eIf3hFI7Sl&#10;pudS9yIItkf9R6lGSwQPVRhJaDKoKi1VmoGmmYzfTbOphVNpFgLHuzNM/v+VlQ+HjXtCFrqv0BGB&#10;EZDW+dyTM87TVdjEL72UUZwgPJ5hU11gkpzTmy/T25trziTFpp+vY43sctWhD98UNCwaBUfiJEEl&#10;Dmsf+tQhJXbyYHS50sbEnxhYGmQHQfy1tQ7qVPxNlrEx10K81ReMnuwyR7RCt+2YLl/NuIXySKMj&#10;9KrwTq409VsLH54EkgxoWpJ2eKSjMtAWHE4WZzXgr7/5Yz6xQ1HOWpJVwf3PvUDFmfluibeowcHA&#10;wdgOht03S6BJJ7Q0TiaTLmAwg1khNC+k+EXsQiFhJfUqeBjMZejFTRsj1WKRkkhpToS13TgZSw+4&#10;PncvAt2JlUBkPsAgOJG/I6fPTfS4xT4Q0om5iGuP4gluUmni/rRRcQ1e/6esy97PfwMAAP//AwBQ&#10;SwMEFAAGAAgAAAAhAJuwJZjhAAAACwEAAA8AAABkcnMvZG93bnJldi54bWxMj7FOwzAQhnck3sE6&#10;JBbUOi0hkBCnqioY6FIRurC58TUOxOfIdtrw9hgWGO/u03/fX64m07MTOt9ZErCYJ8CQGqs6agXs&#10;355nD8B8kKRkbwkFfKGHVXV5UcpC2TO94qkOLYsh5AspQIcwFJz7RqORfm4HpHg7WmdkiKNruXLy&#10;HMNNz5dJknEjO4oftBxwo7H5rEcjYJe+7/TNeHzartNb97IfN9lHWwtxfTWtH4EFnMIfDD/6UR2q&#10;6HSwIynPegGzfLmIqIC7LIsdIpHfJymww+8mB16V/H+H6hsAAP//AwBQSwECLQAUAAYACAAAACEA&#10;toM4kv4AAADhAQAAEwAAAAAAAAAAAAAAAAAAAAAAW0NvbnRlbnRfVHlwZXNdLnhtbFBLAQItABQA&#10;BgAIAAAAIQA4/SH/1gAAAJQBAAALAAAAAAAAAAAAAAAAAC8BAABfcmVscy8ucmVsc1BLAQItABQA&#10;BgAIAAAAIQAExvC0GQIAAD8EAAAOAAAAAAAAAAAAAAAAAC4CAABkcnMvZTJvRG9jLnhtbFBLAQIt&#10;ABQABgAIAAAAIQCbsCWY4QAAAAsBAAAPAAAAAAAAAAAAAAAAAHMEAABkcnMvZG93bnJldi54bWxQ&#10;SwUGAAAAAAQABADzAAAAgQUAAAAA&#10;" stroked="f">
                <v:textbox style="mso-fit-shape-to-text:t" inset="0,0,0,0">
                  <w:txbxContent>
                    <w:p w14:paraId="1166E0C5" w14:textId="427534D4" w:rsidR="00592D45" w:rsidRPr="00592D45" w:rsidRDefault="00592D45" w:rsidP="00592D45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А3 второго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92D45">
        <w:rPr>
          <w:noProof/>
        </w:rPr>
        <w:drawing>
          <wp:anchor distT="0" distB="0" distL="114300" distR="114300" simplePos="0" relativeHeight="251677696" behindDoc="0" locked="0" layoutInCell="1" allowOverlap="1" wp14:anchorId="7196801B" wp14:editId="5810756A">
            <wp:simplePos x="0" y="0"/>
            <wp:positionH relativeFrom="column">
              <wp:posOffset>-793115</wp:posOffset>
            </wp:positionH>
            <wp:positionV relativeFrom="paragraph">
              <wp:posOffset>304165</wp:posOffset>
            </wp:positionV>
            <wp:extent cx="7085965" cy="3183255"/>
            <wp:effectExtent l="0" t="0" r="635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5" r="3294"/>
                    <a:stretch/>
                  </pic:blipFill>
                  <pic:spPr bwMode="auto">
                    <a:xfrm>
                      <a:off x="0" y="0"/>
                      <a:ext cx="7085965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D45">
        <w:t xml:space="preserve"> </w:t>
      </w:r>
      <w:r w:rsidR="00592D45" w:rsidRPr="00676A6B">
        <w:t>Диаграммы второго уровня</w:t>
      </w:r>
    </w:p>
    <w:p w14:paraId="73E08B9A" w14:textId="0A21B7E4" w:rsidR="00592D45" w:rsidRDefault="00592D45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E9E689" wp14:editId="49284E04">
                <wp:simplePos x="0" y="0"/>
                <wp:positionH relativeFrom="column">
                  <wp:posOffset>-1270</wp:posOffset>
                </wp:positionH>
                <wp:positionV relativeFrom="paragraph">
                  <wp:posOffset>8123555</wp:posOffset>
                </wp:positionV>
                <wp:extent cx="5940425" cy="635"/>
                <wp:effectExtent l="0" t="0" r="0" b="0"/>
                <wp:wrapTopAndBottom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DA9DB" w14:textId="27BA89BB" w:rsidR="00592D45" w:rsidRPr="00592D45" w:rsidRDefault="00592D45" w:rsidP="00592D45">
                            <w:pPr>
                              <w:pStyle w:val="ae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592D45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592D45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А4 второго уровня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9E689" id="Надпись 24" o:spid="_x0000_s1028" type="#_x0000_t202" style="position:absolute;margin-left:-.1pt;margin-top:639.65pt;width:467.7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qQHGwIAAD8EAAAOAAAAZHJzL2Uyb0RvYy54bWysU8Fu2zAMvQ/YPwi6L06ypl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u5vxzXTGmaTY7cdZrJFdrzr04YuChkWj4EicJKjE&#10;ceNDnzqkxE4ejC7X2pj4EwMrg+woiL+21kGdi/+WZWzMtRBv9QWjJ7vOEa3Q7Tqmy4JPhxl3UJ5o&#10;dIReFd7JtaZ+G+HDs0CSAU1L0g5PdFQG2oLD2eKsBvzxN3/MJ3YoyllLsiq4/34QqDgzXy3xFjU4&#10;GDgYu8Gwh2YFNOmElsbJZNIFDGYwK4TmlRS/jF0oJKykXgUPg7kKvbhpY6RaLlMSKc2JsLFbJ2Pp&#10;AdeX7lWgO7MSiMxHGAQn8jfk9LmJHrc8BEI6MRdx7VE8w00qTdyfNyquwa//Keu694ufAAAA//8D&#10;AFBLAwQUAAYACAAAACEAHQIIteEAAAALAQAADwAAAGRycy9kb3ducmV2LnhtbEyPMU/DMBCFdyT+&#10;g3VILKh1SEKhIU5VVTDQpSJ0YXNjNw7E58h22vDvOcQA2917T+++K1eT7dlJ+9A5FHA7T4BpbJzq&#10;sBWwf3uePQALUaKSvUMt4EsHWFWXF6UslDvjqz7VsWVUgqGQAkyMQ8F5aIy2MszdoJG8o/NWRlp9&#10;y5WXZyq3PU+TZMGt7JAuGDnojdHNZz1aAbv8fWduxuPTdp1n/mU/bhYfbS3E9dW0fgQW9RT/wvCD&#10;T+hQEdPBjagC6wXMUgqSnN4vM2AUWGZ3NBx+pRx4VfL/P1TfAAAA//8DAFBLAQItABQABgAIAAAA&#10;IQC2gziS/gAAAOEBAAATAAAAAAAAAAAAAAAAAAAAAABbQ29udGVudF9UeXBlc10ueG1sUEsBAi0A&#10;FAAGAAgAAAAhADj9If/WAAAAlAEAAAsAAAAAAAAAAAAAAAAALwEAAF9yZWxzLy5yZWxzUEsBAi0A&#10;FAAGAAgAAAAhAGuipAcbAgAAPwQAAA4AAAAAAAAAAAAAAAAALgIAAGRycy9lMm9Eb2MueG1sUEsB&#10;Ai0AFAAGAAgAAAAhAB0CCLXhAAAACwEAAA8AAAAAAAAAAAAAAAAAdQQAAGRycy9kb3ducmV2Lnht&#10;bFBLBQYAAAAABAAEAPMAAACDBQAAAAA=&#10;" stroked="f">
                <v:textbox style="mso-fit-shape-to-text:t" inset="0,0,0,0">
                  <w:txbxContent>
                    <w:p w14:paraId="2BCDA9DB" w14:textId="27BA89BB" w:rsidR="00592D45" w:rsidRPr="00592D45" w:rsidRDefault="00592D45" w:rsidP="00592D45">
                      <w:pPr>
                        <w:pStyle w:val="ae"/>
                        <w:jc w:val="center"/>
                        <w:rPr>
                          <w:i w:val="0"/>
                          <w:iCs w:val="0"/>
                          <w:color w:val="auto"/>
                          <w:sz w:val="44"/>
                          <w:szCs w:val="44"/>
                        </w:rPr>
                      </w:pP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592D45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592D45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А4 второго уровня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 w14:paraId="4E4E7271" w14:textId="281AE70C" w:rsidR="00592D45" w:rsidRDefault="00592D45" w:rsidP="00592D45">
      <w:pPr>
        <w:pStyle w:val="a7"/>
        <w:numPr>
          <w:ilvl w:val="1"/>
          <w:numId w:val="25"/>
        </w:numPr>
      </w:pPr>
      <w:r>
        <w:lastRenderedPageBreak/>
        <w:t xml:space="preserve"> Расчет коэффициентов </w:t>
      </w:r>
      <w:r w:rsidRPr="00592D45">
        <w:t>сбалансированности</w:t>
      </w:r>
    </w:p>
    <w:p w14:paraId="01305646" w14:textId="7B989BCE" w:rsidR="008474E3" w:rsidRPr="00607A6B" w:rsidRDefault="008474E3" w:rsidP="00592D45">
      <w:pPr>
        <w:pStyle w:val="a7"/>
        <w:numPr>
          <w:ilvl w:val="0"/>
          <w:numId w:val="4"/>
        </w:numPr>
        <w:tabs>
          <w:tab w:val="num" w:pos="-284"/>
        </w:tabs>
        <w:spacing w:line="288" w:lineRule="auto"/>
        <w:ind w:left="-426"/>
      </w:pPr>
      <w:r w:rsidRPr="002B00BF">
        <w:t>Подробный расчет коэффициентов декомпозиции и сбалансированности для каждой диаграммы.</w:t>
      </w:r>
    </w:p>
    <w:p w14:paraId="366A743A" w14:textId="77777777" w:rsidR="008474E3" w:rsidRDefault="008474E3" w:rsidP="008474E3">
      <w:pPr>
        <w:spacing w:line="288" w:lineRule="auto"/>
        <w:ind w:left="-426" w:firstLine="0"/>
      </w:pPr>
      <w:r>
        <w:t xml:space="preserve">Коэффициент декомпозиции </w:t>
      </w:r>
      <w:proofErr w:type="spellStart"/>
      <w:r>
        <w:t>K</w:t>
      </w:r>
      <w:r w:rsidRPr="00B240E1">
        <w:rPr>
          <w:vertAlign w:val="subscript"/>
        </w:rPr>
        <w:t>d</w:t>
      </w:r>
      <w:proofErr w:type="spellEnd"/>
      <w:r>
        <w:t>:</w:t>
      </w:r>
    </w:p>
    <w:p w14:paraId="2CF9A2C6" w14:textId="77777777" w:rsidR="008474E3" w:rsidRPr="0004576E" w:rsidRDefault="008474E3" w:rsidP="008474E3">
      <w:pPr>
        <w:pStyle w:val="af"/>
        <w:spacing w:after="120" w:line="288" w:lineRule="auto"/>
        <w:ind w:left="720" w:firstLine="0"/>
        <w:jc w:val="center"/>
        <w:rPr>
          <w:sz w:val="30"/>
        </w:rPr>
      </w:pPr>
      <w:r w:rsidRPr="0004576E">
        <w:rPr>
          <w:sz w:val="30"/>
        </w:rPr>
        <w:t xml:space="preserve"> </w:t>
      </w:r>
      <w:r w:rsidRPr="0004576E"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264501" wp14:editId="68320B4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8" name="Прямоугольник 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4D640F" id="Прямоугольник 8" o:spid="_x0000_s1026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<o:lock v:ext="edit" aspectratio="t" selection="t"/>
              </v:rect>
            </w:pict>
          </mc:Fallback>
        </mc:AlternateContent>
      </w:r>
      <w:r w:rsidRPr="0004576E">
        <w:rPr>
          <w:sz w:val="30"/>
        </w:rPr>
        <w:object w:dxaOrig="840" w:dyaOrig="622" w14:anchorId="2B5C7A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o:spid="_x0000_i1025" type="#_x0000_t75" style="width:42pt;height:30.75pt;visibility:visible;mso-wrap-distance-right:0;mso-wrap-distance-bottom:6pt" o:ole="">
            <v:imagedata r:id="rId9" o:title=""/>
          </v:shape>
          <o:OLEObject Type="Embed" ProgID="Equation.DSMT4" ShapeID="ole_rId10" DrawAspect="Content" ObjectID="_1827339485" r:id="rId10"/>
        </w:object>
      </w:r>
      <w:r w:rsidRPr="0004576E">
        <w:rPr>
          <w:sz w:val="30"/>
        </w:rPr>
        <w:t>, где</w:t>
      </w:r>
    </w:p>
    <w:p w14:paraId="7FE652BA" w14:textId="77777777" w:rsidR="008474E3" w:rsidRDefault="008474E3" w:rsidP="008474E3">
      <w:pPr>
        <w:spacing w:line="288" w:lineRule="auto"/>
        <w:ind w:left="-426" w:firstLine="426"/>
      </w:pPr>
      <w:r>
        <w:t xml:space="preserve">N - количество блоков на диаграмме </w:t>
      </w:r>
    </w:p>
    <w:p w14:paraId="4200B0BE" w14:textId="77777777" w:rsidR="008474E3" w:rsidRDefault="008474E3" w:rsidP="008474E3">
      <w:pPr>
        <w:spacing w:line="288" w:lineRule="auto"/>
        <w:ind w:left="-426" w:firstLine="426"/>
      </w:pPr>
      <w:r>
        <w:t xml:space="preserve">L - уровень декомпозиции диаграммы </w:t>
      </w:r>
    </w:p>
    <w:p w14:paraId="5BE2CE22" w14:textId="03137260" w:rsidR="009F58C5" w:rsidRPr="009F58C5" w:rsidRDefault="009F58C5" w:rsidP="009F58C5">
      <w:pPr>
        <w:spacing w:line="288" w:lineRule="auto"/>
        <w:ind w:left="-426" w:firstLine="426"/>
      </w:pPr>
      <w:proofErr w:type="spellStart"/>
      <w:r w:rsidRPr="009F58C5">
        <w:rPr>
          <w:lang w:val="en-US"/>
        </w:rPr>
        <w:t>K</w:t>
      </w:r>
      <w:r w:rsidRPr="00B240E1">
        <w:rPr>
          <w:vertAlign w:val="subscript"/>
          <w:lang w:val="en-US"/>
        </w:rPr>
        <w:t>d</w:t>
      </w:r>
      <w:proofErr w:type="spellEnd"/>
      <w:r w:rsidR="00B240E1">
        <w:t xml:space="preserve"> </w:t>
      </w:r>
      <w:r w:rsidRPr="009F58C5">
        <w:t>(</w:t>
      </w:r>
      <w:r w:rsidRPr="009F58C5">
        <w:rPr>
          <w:lang w:val="en-US"/>
        </w:rPr>
        <w:t>A</w:t>
      </w:r>
      <w:r w:rsidRPr="009F58C5">
        <w:t>0</w:t>
      </w:r>
      <w:r w:rsidR="00B240E1" w:rsidRPr="009F58C5">
        <w:t xml:space="preserve">) </w:t>
      </w:r>
      <w:r w:rsidR="00B240E1">
        <w:t>=</w:t>
      </w:r>
      <w:r w:rsidRPr="009F58C5">
        <w:t xml:space="preserve"> </w:t>
      </w:r>
      <w:r w:rsidR="004164AD" w:rsidRPr="004164AD">
        <w:t>10</w:t>
      </w:r>
      <w:r w:rsidRPr="009F58C5">
        <w:t xml:space="preserve">/1 = </w:t>
      </w:r>
      <w:r w:rsidR="004164AD" w:rsidRPr="004164AD">
        <w:t>10</w:t>
      </w:r>
      <w:r w:rsidRPr="009F58C5">
        <w:t xml:space="preserve"> - 1 уровень</w:t>
      </w:r>
    </w:p>
    <w:p w14:paraId="270AD12F" w14:textId="5AC9F619" w:rsidR="009F58C5" w:rsidRPr="009F58C5" w:rsidRDefault="009F58C5" w:rsidP="009F58C5">
      <w:pPr>
        <w:spacing w:line="288" w:lineRule="auto"/>
        <w:ind w:left="-426" w:firstLine="426"/>
      </w:pPr>
      <w:proofErr w:type="spellStart"/>
      <w:r w:rsidRPr="009F58C5">
        <w:rPr>
          <w:lang w:val="en-US"/>
        </w:rPr>
        <w:t>K</w:t>
      </w:r>
      <w:r w:rsidRPr="00B240E1">
        <w:rPr>
          <w:vertAlign w:val="subscript"/>
          <w:lang w:val="en-US"/>
        </w:rPr>
        <w:t>d</w:t>
      </w:r>
      <w:proofErr w:type="spellEnd"/>
      <w:r w:rsidR="00B240E1">
        <w:t xml:space="preserve"> </w:t>
      </w:r>
      <w:r w:rsidRPr="009F58C5">
        <w:t>(</w:t>
      </w:r>
      <w:r w:rsidRPr="009F58C5">
        <w:rPr>
          <w:lang w:val="en-US"/>
        </w:rPr>
        <w:t>A</w:t>
      </w:r>
      <w:r w:rsidRPr="009F58C5">
        <w:t>1</w:t>
      </w:r>
      <w:r w:rsidR="00B240E1" w:rsidRPr="009F58C5">
        <w:t>) =</w:t>
      </w:r>
      <w:r w:rsidRPr="009F58C5">
        <w:t xml:space="preserve"> </w:t>
      </w:r>
      <w:r w:rsidR="004164AD" w:rsidRPr="004164AD">
        <w:t>12</w:t>
      </w:r>
      <w:r w:rsidRPr="009F58C5">
        <w:t xml:space="preserve">/2 = </w:t>
      </w:r>
      <w:r w:rsidR="004164AD" w:rsidRPr="004164AD">
        <w:t>6</w:t>
      </w:r>
      <w:r w:rsidRPr="009F58C5">
        <w:t xml:space="preserve"> - 2 уровень</w:t>
      </w:r>
    </w:p>
    <w:p w14:paraId="6507C1F4" w14:textId="19458BDA" w:rsidR="009F58C5" w:rsidRPr="009F58C5" w:rsidRDefault="009F58C5" w:rsidP="009F58C5">
      <w:pPr>
        <w:spacing w:line="288" w:lineRule="auto"/>
        <w:ind w:left="-426" w:firstLine="426"/>
      </w:pPr>
      <w:proofErr w:type="spellStart"/>
      <w:r w:rsidRPr="009F58C5">
        <w:rPr>
          <w:lang w:val="en-US"/>
        </w:rPr>
        <w:t>K</w:t>
      </w:r>
      <w:r w:rsidRPr="00B240E1">
        <w:rPr>
          <w:vertAlign w:val="subscript"/>
          <w:lang w:val="en-US"/>
        </w:rPr>
        <w:t>d</w:t>
      </w:r>
      <w:proofErr w:type="spellEnd"/>
      <w:r w:rsidR="00B240E1">
        <w:t xml:space="preserve"> </w:t>
      </w:r>
      <w:r w:rsidRPr="009F58C5">
        <w:t>(</w:t>
      </w:r>
      <w:r w:rsidRPr="009F58C5">
        <w:rPr>
          <w:lang w:val="en-US"/>
        </w:rPr>
        <w:t>A</w:t>
      </w:r>
      <w:r w:rsidRPr="009F58C5">
        <w:t>2</w:t>
      </w:r>
      <w:r w:rsidR="00B240E1" w:rsidRPr="009F58C5">
        <w:t>) =</w:t>
      </w:r>
      <w:r w:rsidRPr="009F58C5">
        <w:t xml:space="preserve"> </w:t>
      </w:r>
      <w:r w:rsidR="004164AD" w:rsidRPr="004164AD">
        <w:t>12</w:t>
      </w:r>
      <w:r w:rsidRPr="009F58C5">
        <w:t xml:space="preserve">/2 = </w:t>
      </w:r>
      <w:r w:rsidR="004164AD">
        <w:rPr>
          <w:lang w:val="en-US"/>
        </w:rPr>
        <w:t>6</w:t>
      </w:r>
      <w:r w:rsidRPr="009F58C5">
        <w:t xml:space="preserve"> - 2 уровень</w:t>
      </w:r>
    </w:p>
    <w:p w14:paraId="5DF204E3" w14:textId="77777777" w:rsidR="009F58C5" w:rsidRPr="009F58C5" w:rsidRDefault="009F58C5" w:rsidP="009F58C5">
      <w:pPr>
        <w:spacing w:line="288" w:lineRule="auto"/>
        <w:ind w:firstLine="0"/>
      </w:pPr>
    </w:p>
    <w:p w14:paraId="25D913F9" w14:textId="5B383E05" w:rsidR="009F58C5" w:rsidRDefault="008474E3" w:rsidP="009F58C5">
      <w:pPr>
        <w:spacing w:line="288" w:lineRule="auto"/>
        <w:ind w:left="-426" w:firstLine="426"/>
      </w:pPr>
      <w:r>
        <w:t xml:space="preserve">Таким образом, с увеличением уровня декомпозиции коэффициент декомпозиции </w:t>
      </w:r>
      <w:proofErr w:type="spellStart"/>
      <w:r>
        <w:t>Kd</w:t>
      </w:r>
      <w:proofErr w:type="spellEnd"/>
      <w:r>
        <w:t xml:space="preserve"> убывает</w:t>
      </w:r>
    </w:p>
    <w:p w14:paraId="51557A21" w14:textId="77777777" w:rsidR="009F58C5" w:rsidRDefault="009F58C5" w:rsidP="009F58C5">
      <w:pPr>
        <w:spacing w:line="288" w:lineRule="auto"/>
        <w:ind w:left="-426" w:firstLine="426"/>
      </w:pPr>
    </w:p>
    <w:p w14:paraId="561406A5" w14:textId="77777777" w:rsidR="008474E3" w:rsidRDefault="008474E3" w:rsidP="008474E3">
      <w:pPr>
        <w:spacing w:after="160" w:line="259" w:lineRule="auto"/>
        <w:ind w:firstLine="0"/>
        <w:jc w:val="left"/>
      </w:pPr>
      <w:r>
        <w:t>Коэффициенты сбалансированности:</w:t>
      </w:r>
    </w:p>
    <w:p w14:paraId="10D9AE36" w14:textId="77777777" w:rsidR="00845903" w:rsidRPr="00845903" w:rsidRDefault="00845903" w:rsidP="00845903">
      <w:pPr>
        <w:ind w:firstLine="0"/>
      </w:pPr>
      <w:r w:rsidRPr="00845903">
        <w:t>А0 = | (14) / 10 – 6 | = 4,6 - 1 уровень</w:t>
      </w:r>
    </w:p>
    <w:p w14:paraId="09FD14B1" w14:textId="77777777" w:rsidR="00845903" w:rsidRPr="00845903" w:rsidRDefault="00845903" w:rsidP="00845903">
      <w:pPr>
        <w:ind w:firstLine="0"/>
      </w:pPr>
      <w:r w:rsidRPr="00845903">
        <w:t>А1 = | (16) / 12– 4 | = 2,6 - 2 уровень</w:t>
      </w:r>
    </w:p>
    <w:p w14:paraId="3F59A50E" w14:textId="4D0F7592" w:rsidR="009F58C5" w:rsidRDefault="00845903" w:rsidP="00845903">
      <w:pPr>
        <w:ind w:firstLine="0"/>
      </w:pPr>
      <w:r w:rsidRPr="00845903">
        <w:t>А2 = | (16) / 12 – 5 | = 3,6 - 2 уровень</w:t>
      </w:r>
      <w:r w:rsidR="008474E3" w:rsidRPr="002B00BF">
        <w:br w:type="page"/>
      </w:r>
    </w:p>
    <w:p w14:paraId="49F93532" w14:textId="5CEDDED9" w:rsidR="009F58C5" w:rsidRDefault="009F58C5" w:rsidP="009F58C5">
      <w:pPr>
        <w:pStyle w:val="a7"/>
        <w:numPr>
          <w:ilvl w:val="1"/>
          <w:numId w:val="29"/>
        </w:numPr>
      </w:pPr>
      <w:r>
        <w:lastRenderedPageBreak/>
        <w:t>Таблица внешних сущностей</w:t>
      </w:r>
    </w:p>
    <w:p w14:paraId="47662308" w14:textId="0B9558FE" w:rsidR="009F58C5" w:rsidRDefault="009F58C5" w:rsidP="009F58C5">
      <w:pPr>
        <w:pStyle w:val="a7"/>
        <w:ind w:left="792" w:firstLine="0"/>
      </w:pPr>
      <w:r>
        <w:t xml:space="preserve">Таблица 1 – Внешние сущности </w:t>
      </w:r>
    </w:p>
    <w:tbl>
      <w:tblPr>
        <w:tblStyle w:val="af0"/>
        <w:tblW w:w="0" w:type="auto"/>
        <w:tblInd w:w="792" w:type="dxa"/>
        <w:tblLook w:val="04A0" w:firstRow="1" w:lastRow="0" w:firstColumn="1" w:lastColumn="0" w:noHBand="0" w:noVBand="1"/>
      </w:tblPr>
      <w:tblGrid>
        <w:gridCol w:w="3598"/>
        <w:gridCol w:w="4677"/>
      </w:tblGrid>
      <w:tr w:rsidR="009F58C5" w14:paraId="05481F32" w14:textId="77777777" w:rsidTr="006671B9">
        <w:tc>
          <w:tcPr>
            <w:tcW w:w="3598" w:type="dxa"/>
          </w:tcPr>
          <w:p w14:paraId="2F4A4A86" w14:textId="0612EFD7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Внешняя сущность</w:t>
            </w:r>
          </w:p>
        </w:tc>
        <w:tc>
          <w:tcPr>
            <w:tcW w:w="4677" w:type="dxa"/>
          </w:tcPr>
          <w:p w14:paraId="5019B52B" w14:textId="33B8DE10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Описание</w:t>
            </w:r>
          </w:p>
        </w:tc>
      </w:tr>
      <w:tr w:rsidR="009F58C5" w14:paraId="5588A3F3" w14:textId="77777777" w:rsidTr="006671B9">
        <w:tc>
          <w:tcPr>
            <w:tcW w:w="3598" w:type="dxa"/>
          </w:tcPr>
          <w:p w14:paraId="625FB250" w14:textId="36C0DF21" w:rsidR="009F58C5" w:rsidRDefault="009F58C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Оптические датчики расстояния</w:t>
            </w:r>
          </w:p>
        </w:tc>
        <w:tc>
          <w:tcPr>
            <w:tcW w:w="4677" w:type="dxa"/>
          </w:tcPr>
          <w:p w14:paraId="0C4887A6" w14:textId="763EA305" w:rsidR="009F58C5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Датчики, меряющие расстояние от кольца до фюзеляжа</w:t>
            </w:r>
          </w:p>
        </w:tc>
      </w:tr>
      <w:tr w:rsidR="009F58C5" w14:paraId="604E33A5" w14:textId="77777777" w:rsidTr="006671B9">
        <w:tc>
          <w:tcPr>
            <w:tcW w:w="3598" w:type="dxa"/>
          </w:tcPr>
          <w:p w14:paraId="76068767" w14:textId="54BE1061" w:rsidR="009F58C5" w:rsidRDefault="009F58C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Одна пара электродвигателей из доступного комплекта</w:t>
            </w:r>
          </w:p>
        </w:tc>
        <w:tc>
          <w:tcPr>
            <w:tcW w:w="4677" w:type="dxa"/>
          </w:tcPr>
          <w:p w14:paraId="73856A5C" w14:textId="224730CC" w:rsidR="009F58C5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 двигателей, при помощи которых происходит вращение или движение фюзеляжа</w:t>
            </w:r>
          </w:p>
        </w:tc>
      </w:tr>
      <w:tr w:rsidR="009F58C5" w14:paraId="068BDEBC" w14:textId="77777777" w:rsidTr="006671B9">
        <w:tc>
          <w:tcPr>
            <w:tcW w:w="3598" w:type="dxa"/>
          </w:tcPr>
          <w:p w14:paraId="33203442" w14:textId="71922C43" w:rsidR="009F58C5" w:rsidRDefault="00F90638" w:rsidP="00D87A82">
            <w:pPr>
              <w:pStyle w:val="a7"/>
              <w:spacing w:line="276" w:lineRule="auto"/>
              <w:ind w:left="0" w:firstLine="0"/>
              <w:jc w:val="left"/>
            </w:pPr>
            <w:r w:rsidRPr="00F90638">
              <w:t>АРМ диспетчера</w:t>
            </w:r>
          </w:p>
        </w:tc>
        <w:tc>
          <w:tcPr>
            <w:tcW w:w="4677" w:type="dxa"/>
          </w:tcPr>
          <w:p w14:paraId="7581905B" w14:textId="324E58F6" w:rsidR="009F58C5" w:rsidRDefault="00F90638" w:rsidP="00D87A82">
            <w:pPr>
              <w:pStyle w:val="a7"/>
              <w:spacing w:line="276" w:lineRule="auto"/>
              <w:ind w:left="0" w:firstLine="0"/>
              <w:jc w:val="left"/>
            </w:pPr>
            <w:r w:rsidRPr="00F90638">
              <w:t>Программно-техническое средство, обеспечивающее взаимодействие диспетчера с системой автоматического управления путём ввода команд и уставок и отображения состояния процесса.</w:t>
            </w:r>
          </w:p>
        </w:tc>
      </w:tr>
    </w:tbl>
    <w:p w14:paraId="6D757E30" w14:textId="3478B629" w:rsidR="00D87A82" w:rsidRDefault="00D87A82" w:rsidP="009F58C5">
      <w:pPr>
        <w:pStyle w:val="a7"/>
        <w:ind w:left="792" w:firstLine="0"/>
      </w:pPr>
    </w:p>
    <w:p w14:paraId="15F11AA3" w14:textId="77777777" w:rsidR="00D87A82" w:rsidRDefault="00D87A82">
      <w:pPr>
        <w:spacing w:after="160" w:line="259" w:lineRule="auto"/>
        <w:ind w:firstLine="0"/>
        <w:jc w:val="left"/>
      </w:pPr>
      <w:r>
        <w:br w:type="page"/>
      </w:r>
    </w:p>
    <w:p w14:paraId="66FD8AF2" w14:textId="642102FD" w:rsidR="009F58C5" w:rsidRDefault="009F58C5" w:rsidP="009F58C5">
      <w:pPr>
        <w:pStyle w:val="a7"/>
        <w:numPr>
          <w:ilvl w:val="1"/>
          <w:numId w:val="29"/>
        </w:numPr>
      </w:pPr>
      <w:r>
        <w:lastRenderedPageBreak/>
        <w:t xml:space="preserve"> Таблица подсистем и процессов</w:t>
      </w:r>
    </w:p>
    <w:p w14:paraId="4C0E4A06" w14:textId="5A3ED145" w:rsidR="00D87A82" w:rsidRDefault="00D87A82" w:rsidP="00D87A82">
      <w:pPr>
        <w:pStyle w:val="a7"/>
        <w:ind w:left="792" w:firstLine="0"/>
      </w:pPr>
      <w:r>
        <w:t>Таблица 2 – Подсистемы и процессы</w:t>
      </w:r>
    </w:p>
    <w:tbl>
      <w:tblPr>
        <w:tblStyle w:val="af0"/>
        <w:tblW w:w="0" w:type="auto"/>
        <w:tblInd w:w="-572" w:type="dxa"/>
        <w:tblLook w:val="04A0" w:firstRow="1" w:lastRow="0" w:firstColumn="1" w:lastColumn="0" w:noHBand="0" w:noVBand="1"/>
      </w:tblPr>
      <w:tblGrid>
        <w:gridCol w:w="989"/>
        <w:gridCol w:w="3226"/>
        <w:gridCol w:w="5702"/>
      </w:tblGrid>
      <w:tr w:rsidR="009F58C5" w14:paraId="4A11AD46" w14:textId="77777777" w:rsidTr="00D87A82">
        <w:tc>
          <w:tcPr>
            <w:tcW w:w="993" w:type="dxa"/>
          </w:tcPr>
          <w:p w14:paraId="0B404DD6" w14:textId="6B945051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118" w:type="dxa"/>
          </w:tcPr>
          <w:p w14:paraId="18F29069" w14:textId="5261C145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Подсистема и процесс</w:t>
            </w:r>
          </w:p>
        </w:tc>
        <w:tc>
          <w:tcPr>
            <w:tcW w:w="5806" w:type="dxa"/>
          </w:tcPr>
          <w:p w14:paraId="2C9ACF5B" w14:textId="1AC30340" w:rsidR="009F58C5" w:rsidRDefault="00B977AA" w:rsidP="00D87A82">
            <w:pPr>
              <w:pStyle w:val="a7"/>
              <w:spacing w:line="276" w:lineRule="auto"/>
              <w:ind w:left="0" w:firstLine="0"/>
            </w:pPr>
            <w:r>
              <w:t>Назначение</w:t>
            </w:r>
          </w:p>
        </w:tc>
      </w:tr>
      <w:tr w:rsidR="009F58C5" w14:paraId="691463FE" w14:textId="77777777" w:rsidTr="00D87A82">
        <w:tc>
          <w:tcPr>
            <w:tcW w:w="993" w:type="dxa"/>
          </w:tcPr>
          <w:p w14:paraId="5EA79623" w14:textId="6D376E91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А-0</w:t>
            </w:r>
          </w:p>
        </w:tc>
        <w:tc>
          <w:tcPr>
            <w:tcW w:w="3118" w:type="dxa"/>
          </w:tcPr>
          <w:p w14:paraId="233140C1" w14:textId="15179BFA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САУ для процесса стыковки фюзеляжа пассажирского самолета</w:t>
            </w:r>
          </w:p>
        </w:tc>
        <w:tc>
          <w:tcPr>
            <w:tcW w:w="5806" w:type="dxa"/>
          </w:tcPr>
          <w:p w14:paraId="4621A357" w14:textId="1E5C2442" w:rsidR="00B977AA" w:rsidRPr="00B977AA" w:rsidRDefault="00B977AA" w:rsidP="00D87A82">
            <w:pPr>
              <w:spacing w:line="276" w:lineRule="auto"/>
              <w:ind w:firstLine="0"/>
              <w:jc w:val="left"/>
            </w:pPr>
            <w:r w:rsidRPr="00B977AA">
              <w:t>Выполнение</w:t>
            </w:r>
            <w:r>
              <w:t xml:space="preserve"> </w:t>
            </w:r>
            <w:r w:rsidRPr="00B977AA">
              <w:t>автоматической стыковк</w:t>
            </w:r>
            <w:r>
              <w:t>и</w:t>
            </w:r>
            <w:r w:rsidRPr="00B977AA">
              <w:t xml:space="preserve"> отсеков за счет измеренного расстояния между ними и вывод данны</w:t>
            </w:r>
            <w:r>
              <w:t>х</w:t>
            </w:r>
            <w:r w:rsidRPr="00B977AA">
              <w:t xml:space="preserve"> о процессе стыковки на панель оператора</w:t>
            </w:r>
            <w:r>
              <w:t xml:space="preserve"> (</w:t>
            </w:r>
            <w:r>
              <w:rPr>
                <w:lang w:val="en-US"/>
              </w:rPr>
              <w:t>Scada</w:t>
            </w:r>
            <w:r w:rsidRPr="00B977AA">
              <w:t>-</w:t>
            </w:r>
            <w:r>
              <w:t>система)</w:t>
            </w:r>
            <w:r w:rsidRPr="00B977AA">
              <w:t>.</w:t>
            </w:r>
          </w:p>
          <w:p w14:paraId="338DFC4A" w14:textId="77777777" w:rsidR="009F58C5" w:rsidRDefault="009F58C5" w:rsidP="00D87A82">
            <w:pPr>
              <w:pStyle w:val="a7"/>
              <w:spacing w:line="276" w:lineRule="auto"/>
              <w:ind w:left="0" w:firstLine="0"/>
              <w:jc w:val="left"/>
            </w:pPr>
          </w:p>
        </w:tc>
      </w:tr>
      <w:tr w:rsidR="009F58C5" w14:paraId="1D1FD04E" w14:textId="77777777" w:rsidTr="00D87A82">
        <w:tc>
          <w:tcPr>
            <w:tcW w:w="993" w:type="dxa"/>
          </w:tcPr>
          <w:p w14:paraId="198B69BD" w14:textId="592CC736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А1</w:t>
            </w:r>
          </w:p>
        </w:tc>
        <w:tc>
          <w:tcPr>
            <w:tcW w:w="3118" w:type="dxa"/>
          </w:tcPr>
          <w:p w14:paraId="4E4D018E" w14:textId="4173D46E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SCADA-система</w:t>
            </w:r>
          </w:p>
        </w:tc>
        <w:tc>
          <w:tcPr>
            <w:tcW w:w="5806" w:type="dxa"/>
          </w:tcPr>
          <w:p w14:paraId="7B418F35" w14:textId="35A1C5BC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Вывод информации о процессе стыковки</w:t>
            </w:r>
          </w:p>
        </w:tc>
      </w:tr>
      <w:tr w:rsidR="009F58C5" w14:paraId="0013A720" w14:textId="77777777" w:rsidTr="00D87A82">
        <w:tc>
          <w:tcPr>
            <w:tcW w:w="993" w:type="dxa"/>
          </w:tcPr>
          <w:p w14:paraId="62DA63BF" w14:textId="4BD5714A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А2</w:t>
            </w:r>
          </w:p>
        </w:tc>
        <w:tc>
          <w:tcPr>
            <w:tcW w:w="3118" w:type="dxa"/>
          </w:tcPr>
          <w:p w14:paraId="6886F11D" w14:textId="3E8EE572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Система сбора и обработки</w:t>
            </w:r>
            <w:r>
              <w:t xml:space="preserve"> </w:t>
            </w:r>
            <w:r w:rsidRPr="006671B9">
              <w:t>данных, собранных со всей</w:t>
            </w:r>
            <w:r>
              <w:t xml:space="preserve"> </w:t>
            </w:r>
            <w:r w:rsidRPr="006671B9">
              <w:t>системы целиком</w:t>
            </w:r>
          </w:p>
        </w:tc>
        <w:tc>
          <w:tcPr>
            <w:tcW w:w="5806" w:type="dxa"/>
          </w:tcPr>
          <w:p w14:paraId="1BDCC8E5" w14:textId="1DD39C97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 xml:space="preserve">Преобразование значений, например значения, измеренные датчиками, преобразуются в значения понятные ПЛК. </w:t>
            </w:r>
          </w:p>
        </w:tc>
      </w:tr>
      <w:tr w:rsidR="009F58C5" w14:paraId="64456B30" w14:textId="77777777" w:rsidTr="00D87A82">
        <w:tc>
          <w:tcPr>
            <w:tcW w:w="993" w:type="dxa"/>
          </w:tcPr>
          <w:p w14:paraId="338FF29D" w14:textId="36A4FE22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</w:t>
            </w:r>
          </w:p>
        </w:tc>
        <w:tc>
          <w:tcPr>
            <w:tcW w:w="3118" w:type="dxa"/>
          </w:tcPr>
          <w:p w14:paraId="345B3346" w14:textId="6730988E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Подпрограмма ручного управления</w:t>
            </w:r>
          </w:p>
        </w:tc>
        <w:tc>
          <w:tcPr>
            <w:tcW w:w="5806" w:type="dxa"/>
          </w:tcPr>
          <w:p w14:paraId="29CACDC9" w14:textId="1D30394B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Управление движением фюзеляжа вручную</w:t>
            </w:r>
          </w:p>
        </w:tc>
      </w:tr>
      <w:tr w:rsidR="009F58C5" w14:paraId="696AE777" w14:textId="77777777" w:rsidTr="00D87A82">
        <w:tc>
          <w:tcPr>
            <w:tcW w:w="993" w:type="dxa"/>
          </w:tcPr>
          <w:p w14:paraId="562E021A" w14:textId="52CD4A86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А4</w:t>
            </w:r>
          </w:p>
        </w:tc>
        <w:tc>
          <w:tcPr>
            <w:tcW w:w="3118" w:type="dxa"/>
          </w:tcPr>
          <w:p w14:paraId="3E138E57" w14:textId="20B490F4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Подпрограмма автоматической стыковки</w:t>
            </w:r>
          </w:p>
        </w:tc>
        <w:tc>
          <w:tcPr>
            <w:tcW w:w="5806" w:type="dxa"/>
          </w:tcPr>
          <w:p w14:paraId="0F4872DB" w14:textId="6E0552C3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Автоматическое движение фюзеляжа при помощи датчиков.</w:t>
            </w:r>
          </w:p>
        </w:tc>
      </w:tr>
      <w:tr w:rsidR="009F58C5" w14:paraId="56F91BC7" w14:textId="77777777" w:rsidTr="00D87A82">
        <w:tc>
          <w:tcPr>
            <w:tcW w:w="993" w:type="dxa"/>
          </w:tcPr>
          <w:p w14:paraId="453EAB01" w14:textId="37A9AAEB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А3.1</w:t>
            </w:r>
          </w:p>
        </w:tc>
        <w:tc>
          <w:tcPr>
            <w:tcW w:w="3118" w:type="dxa"/>
          </w:tcPr>
          <w:p w14:paraId="103318FD" w14:textId="2E02DAC1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Задать параметры движения</w:t>
            </w:r>
          </w:p>
        </w:tc>
        <w:tc>
          <w:tcPr>
            <w:tcW w:w="5806" w:type="dxa"/>
          </w:tcPr>
          <w:p w14:paraId="13524A4D" w14:textId="48F47703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Установка значений необходимых для движения (скорость, угол и т.п.)</w:t>
            </w:r>
          </w:p>
        </w:tc>
      </w:tr>
      <w:tr w:rsidR="009F58C5" w14:paraId="2394259C" w14:textId="77777777" w:rsidTr="00D87A82">
        <w:tc>
          <w:tcPr>
            <w:tcW w:w="993" w:type="dxa"/>
          </w:tcPr>
          <w:p w14:paraId="08750782" w14:textId="0C360A54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А3.2</w:t>
            </w:r>
          </w:p>
        </w:tc>
        <w:tc>
          <w:tcPr>
            <w:tcW w:w="3118" w:type="dxa"/>
          </w:tcPr>
          <w:p w14:paraId="0CADB80F" w14:textId="69C164DA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новые параметры движения</w:t>
            </w:r>
          </w:p>
        </w:tc>
        <w:tc>
          <w:tcPr>
            <w:tcW w:w="5806" w:type="dxa"/>
          </w:tcPr>
          <w:p w14:paraId="7F7AC2E7" w14:textId="3D9ACB7F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Замена существующих значений на новые</w:t>
            </w:r>
          </w:p>
        </w:tc>
      </w:tr>
      <w:tr w:rsidR="009F58C5" w14:paraId="69B437A0" w14:textId="77777777" w:rsidTr="00D87A82">
        <w:tc>
          <w:tcPr>
            <w:tcW w:w="993" w:type="dxa"/>
          </w:tcPr>
          <w:p w14:paraId="057397BC" w14:textId="1EA2D365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А3.3</w:t>
            </w:r>
            <w:r w:rsidR="00DD3A75">
              <w:t>, А4.4</w:t>
            </w:r>
          </w:p>
        </w:tc>
        <w:tc>
          <w:tcPr>
            <w:tcW w:w="3118" w:type="dxa"/>
          </w:tcPr>
          <w:p w14:paraId="3E90B467" w14:textId="4AEFBA0D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расстояние для перемещения</w:t>
            </w:r>
          </w:p>
        </w:tc>
        <w:tc>
          <w:tcPr>
            <w:tcW w:w="5806" w:type="dxa"/>
          </w:tcPr>
          <w:p w14:paraId="5065BA98" w14:textId="159EB2F6" w:rsidR="009F58C5" w:rsidRPr="00D87A82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Значение величины расстояния, с которым будет перемещаться фюзеляж</w:t>
            </w:r>
          </w:p>
        </w:tc>
      </w:tr>
      <w:tr w:rsidR="009F58C5" w14:paraId="52B05874" w14:textId="77777777" w:rsidTr="00D87A82">
        <w:tc>
          <w:tcPr>
            <w:tcW w:w="993" w:type="dxa"/>
          </w:tcPr>
          <w:p w14:paraId="41C6F03B" w14:textId="2DF066BC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А3.4</w:t>
            </w:r>
            <w:r w:rsidR="00DD3A75">
              <w:t>, А4.5</w:t>
            </w:r>
          </w:p>
        </w:tc>
        <w:tc>
          <w:tcPr>
            <w:tcW w:w="3118" w:type="dxa"/>
          </w:tcPr>
          <w:p w14:paraId="07FAF1FC" w14:textId="403D0BFF" w:rsidR="009F58C5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угол поворота</w:t>
            </w:r>
          </w:p>
        </w:tc>
        <w:tc>
          <w:tcPr>
            <w:tcW w:w="5806" w:type="dxa"/>
          </w:tcPr>
          <w:p w14:paraId="41220F43" w14:textId="53D141DD" w:rsidR="009F58C5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Установка угла поворота фюзеляжа</w:t>
            </w:r>
          </w:p>
        </w:tc>
      </w:tr>
      <w:tr w:rsidR="006671B9" w14:paraId="7347C2F9" w14:textId="77777777" w:rsidTr="00D87A82">
        <w:tc>
          <w:tcPr>
            <w:tcW w:w="993" w:type="dxa"/>
          </w:tcPr>
          <w:p w14:paraId="06F5311E" w14:textId="7F729DEA" w:rsidR="006671B9" w:rsidRDefault="006671B9" w:rsidP="00D87A82">
            <w:pPr>
              <w:pStyle w:val="a7"/>
              <w:spacing w:line="276" w:lineRule="auto"/>
              <w:ind w:left="0" w:firstLine="0"/>
            </w:pPr>
            <w:r>
              <w:t>А4.1</w:t>
            </w:r>
          </w:p>
        </w:tc>
        <w:tc>
          <w:tcPr>
            <w:tcW w:w="3118" w:type="dxa"/>
          </w:tcPr>
          <w:p w14:paraId="076A1003" w14:textId="31D25885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Задать параметры автоматического режима</w:t>
            </w:r>
          </w:p>
        </w:tc>
        <w:tc>
          <w:tcPr>
            <w:tcW w:w="5806" w:type="dxa"/>
          </w:tcPr>
          <w:p w14:paraId="0AF4FAD7" w14:textId="23A9B939" w:rsidR="006671B9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Происходит установка параметров необходимых для автоматического режима</w:t>
            </w:r>
          </w:p>
        </w:tc>
      </w:tr>
      <w:tr w:rsidR="006671B9" w14:paraId="4A166EB1" w14:textId="77777777" w:rsidTr="00D87A82">
        <w:tc>
          <w:tcPr>
            <w:tcW w:w="993" w:type="dxa"/>
          </w:tcPr>
          <w:p w14:paraId="230FC57E" w14:textId="376C9373" w:rsidR="006671B9" w:rsidRDefault="006671B9" w:rsidP="00D87A82">
            <w:pPr>
              <w:pStyle w:val="a7"/>
              <w:spacing w:line="276" w:lineRule="auto"/>
              <w:ind w:left="0" w:firstLine="0"/>
            </w:pPr>
            <w:r>
              <w:t>А4.2</w:t>
            </w:r>
          </w:p>
        </w:tc>
        <w:tc>
          <w:tcPr>
            <w:tcW w:w="3118" w:type="dxa"/>
          </w:tcPr>
          <w:p w14:paraId="2F183024" w14:textId="7D6FF3FA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Установить параметры автоматической стыковки</w:t>
            </w:r>
          </w:p>
        </w:tc>
        <w:tc>
          <w:tcPr>
            <w:tcW w:w="5806" w:type="dxa"/>
          </w:tcPr>
          <w:p w14:paraId="4DFBA5DA" w14:textId="3ADA7E4E" w:rsidR="006671B9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 xml:space="preserve">Установка параметров для безопасной и правильной стыковки. </w:t>
            </w:r>
          </w:p>
        </w:tc>
      </w:tr>
      <w:tr w:rsidR="006671B9" w14:paraId="3A35D8E2" w14:textId="77777777" w:rsidTr="00D87A82">
        <w:tc>
          <w:tcPr>
            <w:tcW w:w="993" w:type="dxa"/>
          </w:tcPr>
          <w:p w14:paraId="59A1559D" w14:textId="4A66F157" w:rsidR="006671B9" w:rsidRDefault="006671B9" w:rsidP="00D87A82">
            <w:pPr>
              <w:pStyle w:val="a7"/>
              <w:spacing w:line="276" w:lineRule="auto"/>
              <w:ind w:left="0" w:firstLine="0"/>
            </w:pPr>
            <w:r>
              <w:t>А4.3</w:t>
            </w:r>
          </w:p>
        </w:tc>
        <w:tc>
          <w:tcPr>
            <w:tcW w:w="3118" w:type="dxa"/>
          </w:tcPr>
          <w:p w14:paraId="6F6DB8F1" w14:textId="7A196FB6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Рассчитать комплексное расстояние </w:t>
            </w:r>
          </w:p>
          <w:p w14:paraId="1D5E55A8" w14:textId="3B47011F" w:rsidR="006671B9" w:rsidRPr="006671B9" w:rsidRDefault="006671B9" w:rsidP="00D87A82">
            <w:pPr>
              <w:spacing w:line="276" w:lineRule="auto"/>
              <w:ind w:firstLine="0"/>
              <w:jc w:val="left"/>
            </w:pPr>
            <w:r w:rsidRPr="006671B9">
              <w:t>от фюзеляжа до кольца</w:t>
            </w:r>
          </w:p>
        </w:tc>
        <w:tc>
          <w:tcPr>
            <w:tcW w:w="5806" w:type="dxa"/>
          </w:tcPr>
          <w:p w14:paraId="4708DDE8" w14:textId="051003DA" w:rsidR="006671B9" w:rsidRDefault="00DD3A75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Набор значений со всех оптических датчиков, которые измеряют расстояние от фюзеляжа до кольца</w:t>
            </w:r>
          </w:p>
        </w:tc>
      </w:tr>
    </w:tbl>
    <w:p w14:paraId="6A1C4B9C" w14:textId="44F0E598" w:rsidR="00D87A82" w:rsidRDefault="00D87A82" w:rsidP="009F58C5">
      <w:pPr>
        <w:pStyle w:val="a7"/>
        <w:ind w:left="792" w:firstLine="0"/>
      </w:pPr>
    </w:p>
    <w:p w14:paraId="1EEB538C" w14:textId="392649A4" w:rsidR="009F58C5" w:rsidRDefault="00D87A82" w:rsidP="00D87A82">
      <w:pPr>
        <w:spacing w:after="160" w:line="259" w:lineRule="auto"/>
        <w:ind w:firstLine="0"/>
        <w:jc w:val="left"/>
      </w:pPr>
      <w:r>
        <w:br w:type="page"/>
      </w:r>
    </w:p>
    <w:p w14:paraId="006F7ABC" w14:textId="28FBBF7D" w:rsidR="009F58C5" w:rsidRDefault="009F58C5" w:rsidP="009F58C5">
      <w:pPr>
        <w:pStyle w:val="a7"/>
        <w:numPr>
          <w:ilvl w:val="1"/>
          <w:numId w:val="29"/>
        </w:numPr>
      </w:pPr>
      <w:r>
        <w:lastRenderedPageBreak/>
        <w:t>Таблица накопителей данных</w:t>
      </w:r>
    </w:p>
    <w:p w14:paraId="1220E70A" w14:textId="0D76C4C8" w:rsidR="00D87A82" w:rsidRDefault="00D87A82" w:rsidP="00D87A82">
      <w:pPr>
        <w:pStyle w:val="a7"/>
        <w:ind w:left="792" w:firstLine="0"/>
      </w:pPr>
      <w:r>
        <w:t>Таблица 3 – Накопители данных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2286"/>
        <w:gridCol w:w="3398"/>
        <w:gridCol w:w="2869"/>
      </w:tblGrid>
      <w:tr w:rsidR="009F58C5" w14:paraId="52AF8404" w14:textId="77777777" w:rsidTr="00D87A82">
        <w:trPr>
          <w:jc w:val="center"/>
        </w:trPr>
        <w:tc>
          <w:tcPr>
            <w:tcW w:w="2286" w:type="dxa"/>
          </w:tcPr>
          <w:p w14:paraId="65E20D11" w14:textId="33DA2205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398" w:type="dxa"/>
          </w:tcPr>
          <w:p w14:paraId="7CB58803" w14:textId="0FC724F9" w:rsidR="009F58C5" w:rsidRDefault="009F58C5" w:rsidP="00D87A82">
            <w:pPr>
              <w:pStyle w:val="a7"/>
              <w:spacing w:line="276" w:lineRule="auto"/>
              <w:ind w:left="0" w:firstLine="0"/>
            </w:pPr>
            <w:r>
              <w:t>Накопители данных</w:t>
            </w:r>
          </w:p>
        </w:tc>
        <w:tc>
          <w:tcPr>
            <w:tcW w:w="2869" w:type="dxa"/>
          </w:tcPr>
          <w:p w14:paraId="5B2FC543" w14:textId="4E619650" w:rsidR="009F58C5" w:rsidRDefault="00D87A82" w:rsidP="00D87A82">
            <w:pPr>
              <w:pStyle w:val="a7"/>
              <w:spacing w:line="276" w:lineRule="auto"/>
              <w:ind w:left="0" w:firstLine="0"/>
            </w:pPr>
            <w:r>
              <w:t>Описание/Назначение</w:t>
            </w:r>
          </w:p>
        </w:tc>
      </w:tr>
      <w:tr w:rsidR="009F58C5" w14:paraId="51167DA5" w14:textId="77777777" w:rsidTr="00D87A82">
        <w:trPr>
          <w:jc w:val="center"/>
        </w:trPr>
        <w:tc>
          <w:tcPr>
            <w:tcW w:w="2286" w:type="dxa"/>
          </w:tcPr>
          <w:p w14:paraId="5073D061" w14:textId="1EE88A7A" w:rsidR="009F58C5" w:rsidRPr="006671B9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3398" w:type="dxa"/>
          </w:tcPr>
          <w:p w14:paraId="32685DC7" w14:textId="21F8C970" w:rsidR="009F58C5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Сервер</w:t>
            </w:r>
          </w:p>
        </w:tc>
        <w:tc>
          <w:tcPr>
            <w:tcW w:w="2869" w:type="dxa"/>
          </w:tcPr>
          <w:p w14:paraId="68E26A57" w14:textId="3119714A" w:rsidR="009F58C5" w:rsidRPr="00D87A82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Хранение и отправка данных необходимых для работы системы и для оператора</w:t>
            </w:r>
          </w:p>
        </w:tc>
      </w:tr>
      <w:tr w:rsidR="009F58C5" w14:paraId="091D7853" w14:textId="77777777" w:rsidTr="00D87A82">
        <w:trPr>
          <w:jc w:val="center"/>
        </w:trPr>
        <w:tc>
          <w:tcPr>
            <w:tcW w:w="2286" w:type="dxa"/>
          </w:tcPr>
          <w:p w14:paraId="61D10550" w14:textId="53CEFB94" w:rsidR="009F58C5" w:rsidRPr="00D87A82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D2</w:t>
            </w:r>
            <w:r w:rsidR="00D87A82">
              <w:t>,</w:t>
            </w:r>
            <w:r w:rsidR="00D87A82">
              <w:rPr>
                <w:lang w:val="en-US"/>
              </w:rPr>
              <w:t xml:space="preserve"> D3</w:t>
            </w:r>
          </w:p>
        </w:tc>
        <w:tc>
          <w:tcPr>
            <w:tcW w:w="3398" w:type="dxa"/>
          </w:tcPr>
          <w:p w14:paraId="66DF0E50" w14:textId="3E6F8D13" w:rsidR="009F58C5" w:rsidRDefault="00C4272F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Параметры системы</w:t>
            </w:r>
          </w:p>
        </w:tc>
        <w:tc>
          <w:tcPr>
            <w:tcW w:w="2869" w:type="dxa"/>
          </w:tcPr>
          <w:p w14:paraId="1634F812" w14:textId="259BC164" w:rsidR="009F58C5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Данные о текущем состоянии системы, о процессе стыковки (флаги готовности и т.д.)</w:t>
            </w:r>
          </w:p>
        </w:tc>
      </w:tr>
      <w:tr w:rsidR="009F58C5" w14:paraId="20D80245" w14:textId="77777777" w:rsidTr="00D87A82">
        <w:trPr>
          <w:jc w:val="center"/>
        </w:trPr>
        <w:tc>
          <w:tcPr>
            <w:tcW w:w="2286" w:type="dxa"/>
          </w:tcPr>
          <w:p w14:paraId="7EC3B830" w14:textId="76A0DEEE" w:rsidR="009F58C5" w:rsidRPr="006671B9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D87A82">
              <w:rPr>
                <w:lang w:val="en-US"/>
              </w:rPr>
              <w:t>4</w:t>
            </w:r>
            <w:r>
              <w:rPr>
                <w:lang w:val="en-US"/>
              </w:rPr>
              <w:t>, D</w:t>
            </w:r>
            <w:r w:rsidR="00D87A82">
              <w:rPr>
                <w:lang w:val="en-US"/>
              </w:rPr>
              <w:t>5</w:t>
            </w:r>
          </w:p>
        </w:tc>
        <w:tc>
          <w:tcPr>
            <w:tcW w:w="3398" w:type="dxa"/>
          </w:tcPr>
          <w:p w14:paraId="4A9DBAF4" w14:textId="2BDA12E2" w:rsidR="009F58C5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Параметры</w:t>
            </w:r>
          </w:p>
        </w:tc>
        <w:tc>
          <w:tcPr>
            <w:tcW w:w="2869" w:type="dxa"/>
          </w:tcPr>
          <w:p w14:paraId="201A0254" w14:textId="1E60DB58" w:rsidR="009F58C5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Данные, которые формируются в подпрограммах</w:t>
            </w:r>
          </w:p>
        </w:tc>
      </w:tr>
      <w:tr w:rsidR="006671B9" w14:paraId="3883BFB1" w14:textId="77777777" w:rsidTr="00D87A82">
        <w:trPr>
          <w:jc w:val="center"/>
        </w:trPr>
        <w:tc>
          <w:tcPr>
            <w:tcW w:w="2286" w:type="dxa"/>
          </w:tcPr>
          <w:p w14:paraId="6480A495" w14:textId="3C225F83" w:rsidR="006671B9" w:rsidRPr="006671B9" w:rsidRDefault="006671B9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D87A82">
              <w:rPr>
                <w:lang w:val="en-US"/>
              </w:rPr>
              <w:t>6</w:t>
            </w:r>
          </w:p>
        </w:tc>
        <w:tc>
          <w:tcPr>
            <w:tcW w:w="3398" w:type="dxa"/>
          </w:tcPr>
          <w:p w14:paraId="3636CACF" w14:textId="6651555A" w:rsidR="006671B9" w:rsidRDefault="006671B9" w:rsidP="00D87A82">
            <w:pPr>
              <w:pStyle w:val="a7"/>
              <w:spacing w:line="276" w:lineRule="auto"/>
              <w:ind w:left="0" w:firstLine="0"/>
              <w:jc w:val="left"/>
            </w:pPr>
            <w:r w:rsidRPr="006671B9">
              <w:t>База данных, собранных со всей системы в целиком</w:t>
            </w:r>
          </w:p>
        </w:tc>
        <w:tc>
          <w:tcPr>
            <w:tcW w:w="2869" w:type="dxa"/>
          </w:tcPr>
          <w:p w14:paraId="6F0F4981" w14:textId="37DF0645" w:rsidR="006671B9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Хранилище всей информации системы, некий буфер</w:t>
            </w:r>
          </w:p>
        </w:tc>
      </w:tr>
      <w:tr w:rsidR="00C4272F" w14:paraId="620188E1" w14:textId="77777777" w:rsidTr="00D87A82">
        <w:trPr>
          <w:jc w:val="center"/>
        </w:trPr>
        <w:tc>
          <w:tcPr>
            <w:tcW w:w="2286" w:type="dxa"/>
          </w:tcPr>
          <w:p w14:paraId="26A4D39F" w14:textId="400F3659" w:rsidR="00C4272F" w:rsidRDefault="00C4272F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="00D87A82">
              <w:rPr>
                <w:lang w:val="en-US"/>
              </w:rPr>
              <w:t>7</w:t>
            </w:r>
          </w:p>
        </w:tc>
        <w:tc>
          <w:tcPr>
            <w:tcW w:w="3398" w:type="dxa"/>
          </w:tcPr>
          <w:p w14:paraId="1C5753DB" w14:textId="16E22C93" w:rsidR="00C4272F" w:rsidRPr="006671B9" w:rsidRDefault="00C4272F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Параметры движения</w:t>
            </w:r>
          </w:p>
        </w:tc>
        <w:tc>
          <w:tcPr>
            <w:tcW w:w="2869" w:type="dxa"/>
          </w:tcPr>
          <w:p w14:paraId="5D38AAE9" w14:textId="16F6AFDE" w:rsidR="00C4272F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Массив данных с параметрами движения (скорость двигателей и т.д.)</w:t>
            </w:r>
          </w:p>
        </w:tc>
      </w:tr>
      <w:tr w:rsidR="00D87A82" w14:paraId="79501DCF" w14:textId="77777777" w:rsidTr="00D87A82">
        <w:trPr>
          <w:jc w:val="center"/>
        </w:trPr>
        <w:tc>
          <w:tcPr>
            <w:tcW w:w="2286" w:type="dxa"/>
          </w:tcPr>
          <w:p w14:paraId="75EDD611" w14:textId="3CA69DC1" w:rsidR="00D87A82" w:rsidRPr="00D87A82" w:rsidRDefault="00D87A82" w:rsidP="00D87A82">
            <w:pPr>
              <w:pStyle w:val="a7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D8 </w:t>
            </w:r>
          </w:p>
        </w:tc>
        <w:tc>
          <w:tcPr>
            <w:tcW w:w="3398" w:type="dxa"/>
          </w:tcPr>
          <w:p w14:paraId="403A346D" w14:textId="2AF01176" w:rsidR="00D87A82" w:rsidRPr="006671B9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Комплексная информация о расстоянии</w:t>
            </w:r>
          </w:p>
        </w:tc>
        <w:tc>
          <w:tcPr>
            <w:tcW w:w="2869" w:type="dxa"/>
          </w:tcPr>
          <w:p w14:paraId="13FA02F5" w14:textId="0A250920" w:rsidR="00D87A82" w:rsidRDefault="00D87A82" w:rsidP="00D87A82">
            <w:pPr>
              <w:pStyle w:val="a7"/>
              <w:spacing w:line="276" w:lineRule="auto"/>
              <w:ind w:left="0" w:firstLine="0"/>
              <w:jc w:val="left"/>
            </w:pPr>
            <w:r>
              <w:t>Набор значений со всех оптических датчиков, которые измеряют расстояние от фюзеляжа до кольца</w:t>
            </w:r>
          </w:p>
        </w:tc>
      </w:tr>
    </w:tbl>
    <w:p w14:paraId="58096D5E" w14:textId="77777777" w:rsidR="009F58C5" w:rsidRPr="00676A6B" w:rsidRDefault="009F58C5" w:rsidP="009F58C5">
      <w:pPr>
        <w:pStyle w:val="a7"/>
        <w:ind w:left="792" w:firstLine="0"/>
      </w:pPr>
    </w:p>
    <w:p w14:paraId="31FAEDE5" w14:textId="77777777" w:rsidR="009F58C5" w:rsidRPr="009F58C5" w:rsidRDefault="009F58C5" w:rsidP="009F58C5">
      <w:pPr>
        <w:ind w:firstLine="0"/>
      </w:pPr>
    </w:p>
    <w:p w14:paraId="09CCAD77" w14:textId="036A2E04" w:rsidR="009F58C5" w:rsidRPr="00536E59" w:rsidRDefault="009F58C5" w:rsidP="00D87A82">
      <w:pPr>
        <w:spacing w:after="160" w:line="259" w:lineRule="auto"/>
        <w:ind w:firstLine="0"/>
        <w:jc w:val="left"/>
      </w:pPr>
      <w:r>
        <w:br w:type="page"/>
      </w:r>
    </w:p>
    <w:p w14:paraId="51938325" w14:textId="77777777" w:rsidR="008474E3" w:rsidRPr="0000197B" w:rsidRDefault="008474E3" w:rsidP="008474E3">
      <w:pPr>
        <w:spacing w:after="160"/>
        <w:ind w:firstLine="0"/>
        <w:jc w:val="center"/>
        <w:rPr>
          <w:b/>
        </w:rPr>
      </w:pPr>
      <w:r w:rsidRPr="0000197B">
        <w:rPr>
          <w:b/>
        </w:rPr>
        <w:lastRenderedPageBreak/>
        <w:t>ЗАКЛЮЧЕНИЕ</w:t>
      </w:r>
    </w:p>
    <w:p w14:paraId="5A55B323" w14:textId="20B06F50" w:rsidR="008474E3" w:rsidRDefault="00416927" w:rsidP="008474E3">
      <w:r w:rsidRPr="00416927">
        <w:t xml:space="preserve">В результате выполнения лабораторной работы была построена модель системы </w:t>
      </w:r>
      <w:r>
        <w:t xml:space="preserve">с использованием методологии </w:t>
      </w:r>
      <w:r w:rsidRPr="00416927">
        <w:t>DFD. Работа проводилась методом декомпозиции: от общего контекста, определяющего границы и взаимодействия системы, до детального описания её ключевых процессов. Расчёт коэффициентов сбалансированности подтвердил корректность проведённого разукрупнения и согласованность всех уровней модели. Комплект сопроводительных таблиц дал однозначные текстовые спецификации для каждого элемента диаграмм. Таким образом, создана комплексная и непротиворечивая документация, которая полностью описывает логику работы системы и её информационные потоки.</w:t>
      </w:r>
    </w:p>
    <w:p w14:paraId="434C6D16" w14:textId="77777777" w:rsidR="00D37185" w:rsidRDefault="00D37185"/>
    <w:sectPr w:rsidR="00D37185" w:rsidSect="008474E3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D4C"/>
    <w:multiLevelType w:val="hybridMultilevel"/>
    <w:tmpl w:val="291C6DFC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A012E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BF306F"/>
    <w:multiLevelType w:val="multilevel"/>
    <w:tmpl w:val="39469F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FB7411"/>
    <w:multiLevelType w:val="hybridMultilevel"/>
    <w:tmpl w:val="19B6CF0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51F04A5"/>
    <w:multiLevelType w:val="hybridMultilevel"/>
    <w:tmpl w:val="A3E8979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A795870"/>
    <w:multiLevelType w:val="hybridMultilevel"/>
    <w:tmpl w:val="F45AE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27319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98759BE"/>
    <w:multiLevelType w:val="multilevel"/>
    <w:tmpl w:val="38FC6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C2D90"/>
    <w:multiLevelType w:val="multilevel"/>
    <w:tmpl w:val="03F41DC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1026833"/>
    <w:multiLevelType w:val="multilevel"/>
    <w:tmpl w:val="BD2A71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2023D0F"/>
    <w:multiLevelType w:val="hybridMultilevel"/>
    <w:tmpl w:val="BF2205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decimal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2806A6D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41D61EF"/>
    <w:multiLevelType w:val="multilevel"/>
    <w:tmpl w:val="8DD0D64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50B75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5982242"/>
    <w:multiLevelType w:val="hybridMultilevel"/>
    <w:tmpl w:val="B9928BF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0F">
      <w:start w:val="1"/>
      <w:numFmt w:val="decimal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6A86A5B"/>
    <w:multiLevelType w:val="hybridMultilevel"/>
    <w:tmpl w:val="C8785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B2B1E"/>
    <w:multiLevelType w:val="multilevel"/>
    <w:tmpl w:val="83FCD35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1F32C31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2B6550B"/>
    <w:multiLevelType w:val="multilevel"/>
    <w:tmpl w:val="58BED548"/>
    <w:lvl w:ilvl="0">
      <w:start w:val="2"/>
      <w:numFmt w:val="decimal"/>
      <w:lvlText w:val="%1."/>
      <w:lvlJc w:val="left"/>
      <w:pPr>
        <w:ind w:left="85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1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2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3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3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11" w:hanging="1440"/>
      </w:pPr>
      <w:rPr>
        <w:rFonts w:hint="default"/>
      </w:rPr>
    </w:lvl>
  </w:abstractNum>
  <w:abstractNum w:abstractNumId="19" w15:restartNumberingAfterBreak="0">
    <w:nsid w:val="5EF405B5"/>
    <w:multiLevelType w:val="hybridMultilevel"/>
    <w:tmpl w:val="A4A496B8"/>
    <w:lvl w:ilvl="0" w:tplc="041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0" w15:restartNumberingAfterBreak="0">
    <w:nsid w:val="65AE23B7"/>
    <w:multiLevelType w:val="multilevel"/>
    <w:tmpl w:val="17708C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660943F0"/>
    <w:multiLevelType w:val="hybridMultilevel"/>
    <w:tmpl w:val="5602E1E4"/>
    <w:lvl w:ilvl="0" w:tplc="265840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8555004"/>
    <w:multiLevelType w:val="multilevel"/>
    <w:tmpl w:val="7F80E50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9232C67"/>
    <w:multiLevelType w:val="hybridMultilevel"/>
    <w:tmpl w:val="F43E879A"/>
    <w:lvl w:ilvl="0" w:tplc="CD32886C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D8E3E10"/>
    <w:multiLevelType w:val="multilevel"/>
    <w:tmpl w:val="F4F860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00E0A1B"/>
    <w:multiLevelType w:val="hybridMultilevel"/>
    <w:tmpl w:val="A37072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CE4028"/>
    <w:multiLevelType w:val="multilevel"/>
    <w:tmpl w:val="37062E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FE2769"/>
    <w:multiLevelType w:val="hybridMultilevel"/>
    <w:tmpl w:val="E3B658E2"/>
    <w:lvl w:ilvl="0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AEB1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F520CA"/>
    <w:multiLevelType w:val="hybridMultilevel"/>
    <w:tmpl w:val="5156D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248064">
    <w:abstractNumId w:val="23"/>
  </w:num>
  <w:num w:numId="2" w16cid:durableId="1149009551">
    <w:abstractNumId w:val="4"/>
  </w:num>
  <w:num w:numId="3" w16cid:durableId="900599327">
    <w:abstractNumId w:val="14"/>
  </w:num>
  <w:num w:numId="4" w16cid:durableId="64039479">
    <w:abstractNumId w:val="0"/>
  </w:num>
  <w:num w:numId="5" w16cid:durableId="287014377">
    <w:abstractNumId w:val="15"/>
  </w:num>
  <w:num w:numId="6" w16cid:durableId="1368292338">
    <w:abstractNumId w:val="25"/>
  </w:num>
  <w:num w:numId="7" w16cid:durableId="55053713">
    <w:abstractNumId w:val="5"/>
  </w:num>
  <w:num w:numId="8" w16cid:durableId="658264110">
    <w:abstractNumId w:val="28"/>
  </w:num>
  <w:num w:numId="9" w16cid:durableId="984623031">
    <w:abstractNumId w:val="7"/>
  </w:num>
  <w:num w:numId="10" w16cid:durableId="1308170896">
    <w:abstractNumId w:val="19"/>
  </w:num>
  <w:num w:numId="11" w16cid:durableId="1167014730">
    <w:abstractNumId w:val="27"/>
    <w:lvlOverride w:ilvl="0"/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2" w16cid:durableId="1544714091">
    <w:abstractNumId w:val="3"/>
  </w:num>
  <w:num w:numId="13" w16cid:durableId="1114636879">
    <w:abstractNumId w:val="18"/>
  </w:num>
  <w:num w:numId="14" w16cid:durableId="254559430">
    <w:abstractNumId w:val="21"/>
  </w:num>
  <w:num w:numId="15" w16cid:durableId="1414819882">
    <w:abstractNumId w:val="12"/>
  </w:num>
  <w:num w:numId="16" w16cid:durableId="110980433">
    <w:abstractNumId w:val="26"/>
  </w:num>
  <w:num w:numId="17" w16cid:durableId="762997312">
    <w:abstractNumId w:val="10"/>
  </w:num>
  <w:num w:numId="18" w16cid:durableId="658315390">
    <w:abstractNumId w:val="13"/>
  </w:num>
  <w:num w:numId="19" w16cid:durableId="881987239">
    <w:abstractNumId w:val="11"/>
  </w:num>
  <w:num w:numId="20" w16cid:durableId="877932758">
    <w:abstractNumId w:val="8"/>
  </w:num>
  <w:num w:numId="21" w16cid:durableId="1409234007">
    <w:abstractNumId w:val="20"/>
  </w:num>
  <w:num w:numId="22" w16cid:durableId="2038004710">
    <w:abstractNumId w:val="1"/>
  </w:num>
  <w:num w:numId="23" w16cid:durableId="1236357815">
    <w:abstractNumId w:val="6"/>
  </w:num>
  <w:num w:numId="24" w16cid:durableId="375350662">
    <w:abstractNumId w:val="17"/>
  </w:num>
  <w:num w:numId="25" w16cid:durableId="135608701">
    <w:abstractNumId w:val="9"/>
  </w:num>
  <w:num w:numId="26" w16cid:durableId="611327523">
    <w:abstractNumId w:val="22"/>
  </w:num>
  <w:num w:numId="27" w16cid:durableId="1268998287">
    <w:abstractNumId w:val="2"/>
  </w:num>
  <w:num w:numId="28" w16cid:durableId="709576637">
    <w:abstractNumId w:val="24"/>
  </w:num>
  <w:num w:numId="29" w16cid:durableId="13486751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BF3"/>
    <w:rsid w:val="00006BF3"/>
    <w:rsid w:val="002047F1"/>
    <w:rsid w:val="004164AD"/>
    <w:rsid w:val="00416927"/>
    <w:rsid w:val="00592D45"/>
    <w:rsid w:val="006671B9"/>
    <w:rsid w:val="00676A6B"/>
    <w:rsid w:val="007F39E0"/>
    <w:rsid w:val="00845903"/>
    <w:rsid w:val="008474E3"/>
    <w:rsid w:val="00857303"/>
    <w:rsid w:val="0089757B"/>
    <w:rsid w:val="009A68A2"/>
    <w:rsid w:val="009F58C5"/>
    <w:rsid w:val="00A676C8"/>
    <w:rsid w:val="00B240E1"/>
    <w:rsid w:val="00B977AA"/>
    <w:rsid w:val="00C4272F"/>
    <w:rsid w:val="00D37185"/>
    <w:rsid w:val="00D87A82"/>
    <w:rsid w:val="00DD3A75"/>
    <w:rsid w:val="00F9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4FADB"/>
  <w15:chartTrackingRefBased/>
  <w15:docId w15:val="{58C6C30B-0BC6-41FB-94D6-69D5A931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4E3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06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B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B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B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B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6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6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6B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6B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6B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6B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6B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6B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6B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6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6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BF3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06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6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6B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6B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6B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6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6B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6BF3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nhideWhenUsed/>
    <w:rsid w:val="008474E3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d">
    <w:name w:val="Основной текст Знак"/>
    <w:basedOn w:val="a0"/>
    <w:link w:val="ac"/>
    <w:rsid w:val="008474E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8474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">
    <w:name w:val="текст"/>
    <w:basedOn w:val="a"/>
    <w:qFormat/>
    <w:rsid w:val="008474E3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table" w:styleId="af0">
    <w:name w:val="Table Grid"/>
    <w:basedOn w:val="a1"/>
    <w:uiPriority w:val="39"/>
    <w:rsid w:val="009F5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0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Bashkatov</dc:creator>
  <cp:keywords/>
  <dc:description/>
  <cp:lastModifiedBy>Sergey Bashkatov</cp:lastModifiedBy>
  <cp:revision>3</cp:revision>
  <dcterms:created xsi:type="dcterms:W3CDTF">2025-12-15T17:08:00Z</dcterms:created>
  <dcterms:modified xsi:type="dcterms:W3CDTF">2025-12-15T17:32:00Z</dcterms:modified>
</cp:coreProperties>
</file>