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322" w:rsidRPr="00200AA6" w:rsidRDefault="00200AA6" w:rsidP="00200A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0AA6">
        <w:rPr>
          <w:rFonts w:ascii="Times New Roman" w:hAnsi="Times New Roman" w:cs="Times New Roman"/>
          <w:b/>
          <w:sz w:val="24"/>
          <w:szCs w:val="24"/>
        </w:rPr>
        <w:t>Документация к лабораторной №1</w:t>
      </w:r>
    </w:p>
    <w:p w:rsidR="00200AA6" w:rsidRDefault="00200AA6" w:rsidP="00200AA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00AA6" w:rsidRDefault="00200AA6" w:rsidP="00200A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Описание проблемы предметной области</w:t>
      </w:r>
    </w:p>
    <w:p w:rsidR="00200AA6" w:rsidRDefault="00200AA6" w:rsidP="00200AA6">
      <w:pPr>
        <w:rPr>
          <w:rFonts w:ascii="Times New Roman" w:hAnsi="Times New Roman" w:cs="Times New Roman"/>
          <w:sz w:val="24"/>
          <w:szCs w:val="24"/>
        </w:rPr>
      </w:pPr>
    </w:p>
    <w:p w:rsidR="00200AA6" w:rsidRPr="00200AA6" w:rsidRDefault="00200AA6" w:rsidP="003976F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Предметная область – ресторан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продающий фирменные блюда разных кухонь (напитки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основное блюдо и десерт)</w:t>
      </w:r>
      <w:r w:rsidRPr="00200AA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Есть </w:t>
      </w:r>
      <w:r>
        <w:rPr>
          <w:rFonts w:ascii="Times New Roman" w:hAnsi="Times New Roman" w:cs="Times New Roman"/>
          <w:sz w:val="24"/>
          <w:szCs w:val="24"/>
          <w:lang w:val="en-US"/>
        </w:rPr>
        <w:t>MVP</w:t>
      </w:r>
      <w:r w:rsidRPr="00200A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приложения для заказа пользователем еды (пока доступно только две кухни – японская и итальянская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 самого заказа не происходит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приложение только уведомляет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был заказан напиток или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допустим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десерт)</w:t>
      </w:r>
      <w:r w:rsidRPr="00200AA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Проблема заключается в том</w:t>
      </w:r>
      <w:r w:rsidRPr="00200A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при увеличении количества кухонь нужно каждый раз добавлять новое условие в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200A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в соответствии с выбранной пользователем кухней создавать соответствующий напиток</w:t>
      </w:r>
      <w:r w:rsidRPr="00200AA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десерт</w:t>
      </w:r>
      <w:r w:rsidRPr="00200AA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основное блюдо</w:t>
      </w:r>
      <w:r w:rsidRPr="00200AA6">
        <w:rPr>
          <w:rFonts w:ascii="Times New Roman" w:hAnsi="Times New Roman" w:cs="Times New Roman"/>
          <w:sz w:val="24"/>
          <w:szCs w:val="24"/>
        </w:rPr>
        <w:t>.</w:t>
      </w:r>
    </w:p>
    <w:p w:rsidR="00200AA6" w:rsidRDefault="00200AA6" w:rsidP="00200AA6">
      <w:pPr>
        <w:rPr>
          <w:rFonts w:ascii="Times New Roman" w:hAnsi="Times New Roman" w:cs="Times New Roman"/>
          <w:sz w:val="24"/>
          <w:szCs w:val="24"/>
        </w:rPr>
      </w:pPr>
    </w:p>
    <w:p w:rsidR="00200AA6" w:rsidRDefault="00200AA6" w:rsidP="00200A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Решение проблемы</w:t>
      </w:r>
    </w:p>
    <w:p w:rsidR="00200AA6" w:rsidRDefault="00200AA6" w:rsidP="00200AA6">
      <w:pPr>
        <w:rPr>
          <w:rFonts w:ascii="Times New Roman" w:hAnsi="Times New Roman" w:cs="Times New Roman"/>
          <w:b/>
          <w:sz w:val="24"/>
          <w:szCs w:val="24"/>
        </w:rPr>
      </w:pPr>
    </w:p>
    <w:p w:rsidR="00200AA6" w:rsidRPr="003976FB" w:rsidRDefault="00200AA6" w:rsidP="003976F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паттерна </w:t>
      </w:r>
      <w:r w:rsidRPr="003976FB">
        <w:rPr>
          <w:rFonts w:ascii="Times New Roman" w:hAnsi="Times New Roman" w:cs="Times New Roman"/>
          <w:sz w:val="24"/>
          <w:szCs w:val="24"/>
        </w:rPr>
        <w:t>“</w:t>
      </w:r>
      <w:r w:rsidR="003976FB">
        <w:rPr>
          <w:rFonts w:ascii="Times New Roman" w:hAnsi="Times New Roman" w:cs="Times New Roman"/>
          <w:sz w:val="24"/>
          <w:szCs w:val="24"/>
        </w:rPr>
        <w:t>Абстрактная фабрика</w:t>
      </w:r>
      <w:r w:rsidRPr="003976FB">
        <w:rPr>
          <w:rFonts w:ascii="Times New Roman" w:hAnsi="Times New Roman" w:cs="Times New Roman"/>
          <w:sz w:val="24"/>
          <w:szCs w:val="24"/>
        </w:rPr>
        <w:t>”</w:t>
      </w:r>
      <w:r w:rsidR="003976FB">
        <w:rPr>
          <w:rFonts w:ascii="Times New Roman" w:hAnsi="Times New Roman" w:cs="Times New Roman"/>
          <w:sz w:val="24"/>
          <w:szCs w:val="24"/>
        </w:rPr>
        <w:t xml:space="preserve"> позволяет избавиться от огромных конструкций </w:t>
      </w:r>
      <w:r w:rsidR="003976F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3976FB" w:rsidRPr="003976FB">
        <w:rPr>
          <w:rFonts w:ascii="Times New Roman" w:hAnsi="Times New Roman" w:cs="Times New Roman"/>
          <w:sz w:val="24"/>
          <w:szCs w:val="24"/>
        </w:rPr>
        <w:t xml:space="preserve"> – </w:t>
      </w:r>
      <w:r w:rsidR="003976F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="003976FB" w:rsidRPr="003976FB">
        <w:rPr>
          <w:rFonts w:ascii="Times New Roman" w:hAnsi="Times New Roman" w:cs="Times New Roman"/>
          <w:sz w:val="24"/>
          <w:szCs w:val="24"/>
        </w:rPr>
        <w:t xml:space="preserve">, </w:t>
      </w:r>
      <w:r w:rsidR="003976FB">
        <w:rPr>
          <w:rFonts w:ascii="Times New Roman" w:hAnsi="Times New Roman" w:cs="Times New Roman"/>
          <w:sz w:val="24"/>
          <w:szCs w:val="24"/>
        </w:rPr>
        <w:t>создание нужного заказа умещается в одну строчку</w:t>
      </w:r>
      <w:r w:rsidR="003976FB" w:rsidRPr="003976FB">
        <w:rPr>
          <w:rFonts w:ascii="Times New Roman" w:hAnsi="Times New Roman" w:cs="Times New Roman"/>
          <w:sz w:val="24"/>
          <w:szCs w:val="24"/>
        </w:rPr>
        <w:t>.</w:t>
      </w:r>
      <w:r w:rsidR="003976FB">
        <w:rPr>
          <w:rFonts w:ascii="Times New Roman" w:hAnsi="Times New Roman" w:cs="Times New Roman"/>
          <w:sz w:val="24"/>
          <w:szCs w:val="24"/>
        </w:rPr>
        <w:t xml:space="preserve"> На рисунке (</w:t>
      </w:r>
      <w:r w:rsidR="003976FB">
        <w:rPr>
          <w:rFonts w:ascii="Times New Roman" w:hAnsi="Times New Roman" w:cs="Times New Roman"/>
          <w:sz w:val="24"/>
          <w:szCs w:val="24"/>
        </w:rPr>
        <w:fldChar w:fldCharType="begin"/>
      </w:r>
      <w:r w:rsidR="003976FB">
        <w:rPr>
          <w:rFonts w:ascii="Times New Roman" w:hAnsi="Times New Roman" w:cs="Times New Roman"/>
          <w:sz w:val="24"/>
          <w:szCs w:val="24"/>
        </w:rPr>
        <w:instrText xml:space="preserve"> REF _Ref223387751 \h </w:instrText>
      </w:r>
      <w:r w:rsidR="003976FB">
        <w:rPr>
          <w:rFonts w:ascii="Times New Roman" w:hAnsi="Times New Roman" w:cs="Times New Roman"/>
          <w:sz w:val="24"/>
          <w:szCs w:val="24"/>
        </w:rPr>
      </w:r>
      <w:r w:rsidR="003976FB">
        <w:rPr>
          <w:rFonts w:ascii="Times New Roman" w:hAnsi="Times New Roman" w:cs="Times New Roman"/>
          <w:sz w:val="24"/>
          <w:szCs w:val="24"/>
        </w:rPr>
        <w:fldChar w:fldCharType="separate"/>
      </w:r>
      <w:r w:rsidR="003976FB">
        <w:t xml:space="preserve">Рисунок </w:t>
      </w:r>
      <w:r w:rsidR="003976FB">
        <w:rPr>
          <w:noProof/>
        </w:rPr>
        <w:t>1</w:t>
      </w:r>
      <w:r w:rsidR="003976FB">
        <w:rPr>
          <w:rFonts w:ascii="Times New Roman" w:hAnsi="Times New Roman" w:cs="Times New Roman"/>
          <w:sz w:val="24"/>
          <w:szCs w:val="24"/>
        </w:rPr>
        <w:fldChar w:fldCharType="end"/>
      </w:r>
      <w:r w:rsidR="003976FB">
        <w:rPr>
          <w:rFonts w:ascii="Times New Roman" w:hAnsi="Times New Roman" w:cs="Times New Roman"/>
          <w:sz w:val="24"/>
          <w:szCs w:val="24"/>
        </w:rPr>
        <w:t>) представлена архитектура приложения с использованием данного паттерна</w:t>
      </w:r>
      <w:r w:rsidR="003976FB" w:rsidRPr="003976FB">
        <w:rPr>
          <w:rFonts w:ascii="Times New Roman" w:hAnsi="Times New Roman" w:cs="Times New Roman"/>
          <w:sz w:val="24"/>
          <w:szCs w:val="24"/>
        </w:rPr>
        <w:t>.</w:t>
      </w:r>
    </w:p>
    <w:p w:rsidR="003976FB" w:rsidRDefault="003976FB" w:rsidP="00200AA6">
      <w:pPr>
        <w:rPr>
          <w:rFonts w:ascii="Times New Roman" w:hAnsi="Times New Roman" w:cs="Times New Roman"/>
          <w:sz w:val="24"/>
          <w:szCs w:val="24"/>
        </w:rPr>
      </w:pPr>
    </w:p>
    <w:p w:rsidR="003976FB" w:rsidRDefault="003976FB" w:rsidP="003976FB">
      <w:pPr>
        <w:keepNext/>
      </w:pPr>
      <w:r w:rsidRPr="003976F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29E4F9" wp14:editId="5D41E2F2">
            <wp:extent cx="5940425" cy="3176014"/>
            <wp:effectExtent l="0" t="0" r="3175" b="5715"/>
            <wp:docPr id="1" name="Рисунок 1" descr="C:\Users\Сергей Дорошенко\Documents\factorya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ергей Дорошенко\Documents\factoryarc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6FB" w:rsidRDefault="003976FB" w:rsidP="003976FB">
      <w:pPr>
        <w:pStyle w:val="a3"/>
      </w:pPr>
      <w:bookmarkStart w:id="0" w:name="_Ref223387751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0"/>
      <w:r>
        <w:rPr>
          <w:lang w:val="en-US"/>
        </w:rPr>
        <w:t xml:space="preserve"> - </w:t>
      </w:r>
      <w:r>
        <w:t>Абстрактная фабрика</w:t>
      </w:r>
    </w:p>
    <w:p w:rsidR="003976FB" w:rsidRDefault="003976FB" w:rsidP="003976FB"/>
    <w:p w:rsidR="003976FB" w:rsidRDefault="003976FB" w:rsidP="003976F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76FB" w:rsidRDefault="003976FB" w:rsidP="003976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b/>
          <w:sz w:val="24"/>
          <w:szCs w:val="24"/>
        </w:rPr>
        <w:lastRenderedPageBreak/>
        <w:t>Вывод</w:t>
      </w:r>
    </w:p>
    <w:p w:rsidR="003976FB" w:rsidRDefault="003976FB" w:rsidP="003976F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76FB" w:rsidRPr="003976FB" w:rsidRDefault="003976FB" w:rsidP="003976F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форма говорит клиенту сделать заказ еды без указания в условии</w:t>
      </w:r>
      <w:r w:rsidRPr="003976F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какая конкретно должна быть кухня</w:t>
      </w:r>
      <w:r w:rsidRPr="003976F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избавляет от больших конструкций и сокращает создание заказа до одной строчки</w:t>
      </w:r>
      <w:r w:rsidRPr="003976FB">
        <w:rPr>
          <w:rFonts w:ascii="Times New Roman" w:hAnsi="Times New Roman" w:cs="Times New Roman"/>
          <w:sz w:val="24"/>
          <w:szCs w:val="24"/>
        </w:rPr>
        <w:t>.</w:t>
      </w:r>
    </w:p>
    <w:sectPr w:rsidR="003976FB" w:rsidRPr="00397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AA6"/>
    <w:rsid w:val="00200AA6"/>
    <w:rsid w:val="003976FB"/>
    <w:rsid w:val="003C6A36"/>
    <w:rsid w:val="006825C3"/>
    <w:rsid w:val="007B0B5F"/>
    <w:rsid w:val="0087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E838"/>
  <w15:chartTrackingRefBased/>
  <w15:docId w15:val="{18B004A6-162A-496A-91EE-82CBF817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976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FD1D9-02EF-42DA-9B16-8A05507B4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Дорошенко</dc:creator>
  <cp:keywords/>
  <dc:description/>
  <cp:lastModifiedBy>Сергей Дорошенко</cp:lastModifiedBy>
  <cp:revision>1</cp:revision>
  <dcterms:created xsi:type="dcterms:W3CDTF">2026-03-02T16:35:00Z</dcterms:created>
  <dcterms:modified xsi:type="dcterms:W3CDTF">2026-03-02T16:54:00Z</dcterms:modified>
</cp:coreProperties>
</file>