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26E3C0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4FC33D0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высшего образования</w:t>
      </w:r>
    </w:p>
    <w:p w14:paraId="4A5C7E2A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960F5A9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77BD3D84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1EDEB16" w14:textId="77777777" w:rsidR="003A5B05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0F6087D5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547ABE2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999A4BE" w14:textId="77777777" w:rsidR="003A5B05" w:rsidRPr="003A5B05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РАЗРАБОТКА БИБЛИОТЕКИ «ВТУЛКА АМОРТИЗАТОРА» ДЛЯ САПР «КОМПАС-3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 xml:space="preserve">» </w:t>
      </w:r>
    </w:p>
    <w:p w14:paraId="0651C3E0" w14:textId="77777777" w:rsidR="003A5B05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9D41A5B" w14:textId="77777777" w:rsidR="003A5B05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Пояснительная записка к проекту</w:t>
      </w:r>
    </w:p>
    <w:p w14:paraId="2903CE75" w14:textId="77777777" w:rsidR="003A5B05" w:rsidRPr="00950576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1214173A" w14:textId="77777777"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7CBD2CE" w14:textId="77777777" w:rsidR="003A5B05" w:rsidRPr="00975E91" w:rsidRDefault="003A5B05" w:rsidP="003A5B0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162EE4B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B5C9BB2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586-1</w:t>
      </w:r>
    </w:p>
    <w:p w14:paraId="0ACDDD73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_______С.Д. Дубинин</w:t>
      </w:r>
    </w:p>
    <w:p w14:paraId="16B539D4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41784492" w14:textId="77777777" w:rsidR="003A5B05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DEB649D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A7FB122" w14:textId="77777777" w:rsidR="003A5B05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FBB0D83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26024238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3FB319D6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54F3091F" w14:textId="77777777"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AB1D710" w14:textId="77777777" w:rsidR="003A5B05" w:rsidRPr="00975E91" w:rsidRDefault="003A5B05" w:rsidP="003A5B0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3942A65" w14:textId="77777777" w:rsidR="003A5B05" w:rsidRDefault="003A5B05" w:rsidP="003A5B0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2020</w:t>
      </w:r>
    </w:p>
    <w:p w14:paraId="462B5DA0" w14:textId="77777777" w:rsidR="006828A8" w:rsidRDefault="006828A8" w:rsidP="006828A8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Реферат</w:t>
      </w:r>
    </w:p>
    <w:p w14:paraId="08B3A369" w14:textId="77777777" w:rsidR="006828A8" w:rsidRPr="009F2FA0" w:rsidRDefault="006828A8" w:rsidP="006828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9F2FA0"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еферат: 27</w:t>
      </w:r>
      <w:r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</w:t>
      </w:r>
      <w:r w:rsidR="009F2FA0"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раниц, 18 рисунков, 1 таблица, 11</w:t>
      </w:r>
      <w:r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использ</w:t>
      </w:r>
      <w:r w:rsidR="009F2FA0"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ованных источников</w:t>
      </w:r>
      <w:r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E90B647" w14:textId="77777777" w:rsidR="006828A8" w:rsidRPr="006828A8" w:rsidRDefault="006828A8" w:rsidP="006828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28A8">
        <w:rPr>
          <w:rFonts w:ascii="Times New Roman" w:eastAsia="Times New Roman" w:hAnsi="Times New Roman" w:cs="Times New Roman"/>
          <w:sz w:val="28"/>
          <w:szCs w:val="28"/>
        </w:rPr>
        <w:t>КОМПАС-3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, БИБЛИОТЕКА, ВТУЛКА АМОРТИЗАТОРА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>, РАЗРАБОТКА, ПРОЕКТ, ТЕСТИРОВАНИЕ</w:t>
      </w:r>
    </w:p>
    <w:p w14:paraId="40ADB868" w14:textId="77777777" w:rsidR="006828A8" w:rsidRPr="006828A8" w:rsidRDefault="006828A8" w:rsidP="006828A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Arial"/>
          <w:color w:val="000000"/>
          <w:sz w:val="28"/>
          <w:szCs w:val="28"/>
        </w:rPr>
      </w:pP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>В ходе работы были изучены основы разработки программного обеспечения на примере создания библиотеки для построения детали «</w:t>
      </w:r>
      <w:r>
        <w:rPr>
          <w:rFonts w:ascii="Times New Roman" w:eastAsia="Times New Roman" w:hAnsi="Times New Roman" w:cs="Arial"/>
          <w:color w:val="000000"/>
          <w:sz w:val="28"/>
          <w:szCs w:val="28"/>
        </w:rPr>
        <w:t>Втулка амортизатора» для САПР «КОМПАС-3D V 16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». </w:t>
      </w:r>
    </w:p>
    <w:p w14:paraId="638835EF" w14:textId="77777777" w:rsidR="006828A8" w:rsidRPr="006828A8" w:rsidRDefault="006828A8" w:rsidP="006828A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Arial"/>
          <w:color w:val="000000"/>
          <w:sz w:val="28"/>
          <w:szCs w:val="28"/>
        </w:rPr>
      </w:pP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>В работе приведен обзор аналогов разрабатываемой библиотеки, рассмотрена предметная область и предмет исследования. После утвер</w:t>
      </w:r>
      <w:r>
        <w:rPr>
          <w:rFonts w:ascii="Times New Roman" w:eastAsia="Times New Roman" w:hAnsi="Times New Roman" w:cs="Arial"/>
          <w:color w:val="000000"/>
          <w:sz w:val="28"/>
          <w:szCs w:val="28"/>
        </w:rPr>
        <w:t>ждения технического задания был составлен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Arial"/>
          <w:color w:val="000000"/>
          <w:sz w:val="28"/>
          <w:szCs w:val="28"/>
        </w:rPr>
        <w:t>проект системы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>, включающий в себя диаграммы классов, диаграммы вариантов использования и рассмотрен макет графического интерфейса пользователя. То же проделано и после добавления новых возможностей в программу. Тестирование производилось посредством разработанных к проекту модульных тестов.</w:t>
      </w:r>
    </w:p>
    <w:p w14:paraId="7B8A0EF3" w14:textId="77777777" w:rsidR="007D2E0E" w:rsidRDefault="006828A8" w:rsidP="006828A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Отчет выполнен в программе 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  <w:lang w:val="en-US"/>
        </w:rPr>
        <w:t>Microsoft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 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  <w:lang w:val="en-US"/>
        </w:rPr>
        <w:t>Word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. Библиотека написана на 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языке программирования 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# 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>для платформы .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Framework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44D00">
        <w:rPr>
          <w:rFonts w:ascii="Times New Roman" w:hAnsi="Times New Roman" w:cs="Times New Roman"/>
          <w:sz w:val="28"/>
          <w:szCs w:val="28"/>
        </w:rPr>
        <w:t>4.6.2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47C56">
        <w:rPr>
          <w:rFonts w:ascii="Times New Roman" w:hAnsi="Times New Roman" w:cs="Times New Roman"/>
          <w:bCs/>
          <w:sz w:val="28"/>
          <w:szCs w:val="28"/>
        </w:rPr>
        <w:t>Visual</w:t>
      </w:r>
      <w:r w:rsidRPr="00547C56">
        <w:rPr>
          <w:rFonts w:ascii="Times New Roman" w:hAnsi="Times New Roman" w:cs="Times New Roman"/>
          <w:sz w:val="28"/>
          <w:szCs w:val="28"/>
        </w:rPr>
        <w:t xml:space="preserve"> </w:t>
      </w:r>
      <w:r w:rsidRPr="00547C56">
        <w:rPr>
          <w:rFonts w:ascii="Times New Roman" w:hAnsi="Times New Roman" w:cs="Times New Roman"/>
          <w:bCs/>
          <w:sz w:val="28"/>
          <w:szCs w:val="28"/>
        </w:rPr>
        <w:t>Studio 2019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47C56">
        <w:rPr>
          <w:rFonts w:ascii="Times New Roman" w:hAnsi="Times New Roman" w:cs="Times New Roman"/>
          <w:bCs/>
          <w:sz w:val="28"/>
          <w:szCs w:val="28"/>
        </w:rPr>
        <w:t>Сommunity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. В разработке использовалась система контроля версий 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6C8D84" w14:textId="77777777" w:rsidR="007D2E0E" w:rsidRDefault="007D2E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81178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7DE9EE" w14:textId="77777777" w:rsidR="007D2E0E" w:rsidRPr="006D43C4" w:rsidRDefault="006D43C4" w:rsidP="006D43C4">
          <w:pPr>
            <w:pStyle w:val="TOCHeading"/>
            <w:spacing w:before="0" w:after="24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6D43C4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4684155E" w14:textId="77777777" w:rsidR="009F2FA0" w:rsidRPr="006D43C4" w:rsidRDefault="007D2E0E" w:rsidP="006D43C4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6D43C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6D43C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D43C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39487829" w:history="1">
            <w:r w:rsidR="009F2FA0" w:rsidRPr="006D43C4">
              <w:rPr>
                <w:rStyle w:val="Hyperlink"/>
                <w:rFonts w:ascii="Times New Roman" w:eastAsia="Calibri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_Toc39487829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434A30B" w14:textId="77777777" w:rsidR="009F2FA0" w:rsidRPr="006D43C4" w:rsidRDefault="00734048" w:rsidP="006D43C4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0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 Постановка и анализ задачи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_Toc39487830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25FCC6B" w14:textId="77777777" w:rsidR="009F2FA0" w:rsidRPr="006D43C4" w:rsidRDefault="00734048" w:rsidP="006D43C4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1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 Описание САПР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_Toc39487831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031DC2B" w14:textId="77777777" w:rsidR="009F2FA0" w:rsidRPr="006D43C4" w:rsidRDefault="00734048" w:rsidP="006D43C4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2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 Обзор аналогов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_Toc39487832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3D8396A" w14:textId="77777777" w:rsidR="009F2FA0" w:rsidRPr="006D43C4" w:rsidRDefault="00734048" w:rsidP="006D43C4">
          <w:pPr>
            <w:pStyle w:val="TOC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3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2.2.1 Программа автоматического построения 3</w:t>
            </w:r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</w:t>
            </w:r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моделей и разверток по заданным значениям в AutoCAD «Лекало». Расчет и построение механических передач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_Toc39487833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91F4F2F" w14:textId="77777777" w:rsidR="009F2FA0" w:rsidRPr="006D43C4" w:rsidRDefault="00734048" w:rsidP="006D43C4">
          <w:pPr>
            <w:pStyle w:val="TOC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4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2.2.2 Плагин «</w:t>
            </w:r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Fasteners</w:t>
            </w:r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» для программы FreeCAD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_Toc39487834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12D6FFA" w14:textId="77777777" w:rsidR="009F2FA0" w:rsidRPr="006D43C4" w:rsidRDefault="00734048" w:rsidP="006D43C4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5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2.3 Описание предмета проектирования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_Toc39487835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72DA29D" w14:textId="77777777" w:rsidR="009F2FA0" w:rsidRPr="006D43C4" w:rsidRDefault="00734048" w:rsidP="006D43C4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6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 Описание реализации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_Toc39487836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CC41DE1" w14:textId="77777777" w:rsidR="009F2FA0" w:rsidRPr="006D43C4" w:rsidRDefault="00734048" w:rsidP="006D43C4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7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 Диаграмма вариантов использования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_Toc39487837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BB0719" w14:textId="77777777" w:rsidR="009F2FA0" w:rsidRPr="006D43C4" w:rsidRDefault="00734048" w:rsidP="006D43C4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8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 Диаграмма классов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_Toc39487838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40C130F" w14:textId="77777777" w:rsidR="009F2FA0" w:rsidRPr="006D43C4" w:rsidRDefault="00734048" w:rsidP="006D43C4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9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3.3 Макет пользовательского интерфейса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_Toc39487839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E442381" w14:textId="77777777" w:rsidR="009F2FA0" w:rsidRPr="006D43C4" w:rsidRDefault="00734048" w:rsidP="006D43C4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0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 Описание программы для пользователя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_Toc39487840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712EBC5" w14:textId="77777777" w:rsidR="009F2FA0" w:rsidRPr="006D43C4" w:rsidRDefault="00734048" w:rsidP="006D43C4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1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 Тестирование библиотеки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_Toc39487841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EBD197" w14:textId="77777777" w:rsidR="009F2FA0" w:rsidRPr="006D43C4" w:rsidRDefault="00734048" w:rsidP="006D43C4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2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5.1 Функциональное тестирование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_Toc39487842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0D44C58" w14:textId="77777777" w:rsidR="009F2FA0" w:rsidRPr="006D43C4" w:rsidRDefault="00734048" w:rsidP="006D43C4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3" w:history="1">
            <w:r w:rsidR="009F2FA0" w:rsidRPr="006D43C4">
              <w:rPr>
                <w:rStyle w:val="Hyperlink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5.2 Модульное тестирование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_Toc39487843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B81B88B" w14:textId="77777777" w:rsidR="009F2FA0" w:rsidRPr="006D43C4" w:rsidRDefault="00734048" w:rsidP="006D43C4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4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5.3 Нагрузочное тестирование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_Toc39487844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22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A91679D" w14:textId="77777777" w:rsidR="009F2FA0" w:rsidRPr="006D43C4" w:rsidRDefault="00734048" w:rsidP="006D43C4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5" w:history="1">
            <w:r w:rsidR="009F2FA0" w:rsidRPr="006D43C4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_Toc39487845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740D7F1" w14:textId="77777777" w:rsidR="009F2FA0" w:rsidRPr="006D43C4" w:rsidRDefault="00734048" w:rsidP="006D43C4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6" w:history="1">
            <w:r w:rsidR="009F2FA0" w:rsidRPr="006D43C4">
              <w:rPr>
                <w:rStyle w:val="Hyperlink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_Toc39487846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26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DA8ED3A" w14:textId="77777777" w:rsidR="007D2E0E" w:rsidRDefault="007D2E0E" w:rsidP="006D43C4">
          <w:pPr>
            <w:spacing w:after="0" w:line="360" w:lineRule="auto"/>
            <w:jc w:val="both"/>
          </w:pPr>
          <w:r w:rsidRPr="006D43C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4A19825" w14:textId="77777777" w:rsidR="006828A8" w:rsidRPr="006828A8" w:rsidRDefault="006828A8" w:rsidP="007D2E0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Arial"/>
          <w:color w:val="000000"/>
          <w:sz w:val="28"/>
          <w:szCs w:val="28"/>
        </w:rPr>
      </w:pPr>
    </w:p>
    <w:p w14:paraId="0656A7A0" w14:textId="77777777" w:rsidR="006828A8" w:rsidRDefault="006828A8" w:rsidP="006828A8">
      <w:pPr>
        <w:spacing w:after="0" w:line="360" w:lineRule="auto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br w:type="page"/>
      </w:r>
    </w:p>
    <w:p w14:paraId="456952FB" w14:textId="77777777" w:rsidR="003A5B05" w:rsidRDefault="003A5B05" w:rsidP="003A5B05">
      <w:pPr>
        <w:pStyle w:val="Heading1"/>
        <w:spacing w:after="24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0" w:name="_Toc39487829"/>
      <w:r w:rsidRPr="003A5B0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74A14750" w14:textId="77777777" w:rsidR="003A5B05" w:rsidRPr="003A5B05" w:rsidRDefault="003A5B05" w:rsidP="003A5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5B05">
        <w:rPr>
          <w:rFonts w:ascii="Times New Roman" w:eastAsia="Times New Roman" w:hAnsi="Times New Roman" w:cs="Times New Roman"/>
          <w:sz w:val="28"/>
          <w:szCs w:val="28"/>
        </w:rPr>
        <w:t>Ни один набор библиотек к графической системе не может охватить всё множество различных направлений и отраслей промышленности и в полной мере удовлетворить требования всех категорий пользователей. Спектр задач конструкторско-технологической подготовки производства ста настолько широким, что решение некоторых из них как стандартными, так и прикладными средствами, предоставленными компанией-разработчиком программного обеспечения (ПО), может отнимать слишком много времени и быть нерациональным, а в редких случаях – даже невозможным.</w:t>
      </w:r>
    </w:p>
    <w:p w14:paraId="6A39C9FC" w14:textId="77777777" w:rsidR="003A5B05" w:rsidRPr="003A5B05" w:rsidRDefault="003A5B05" w:rsidP="003A5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Огромный перечень областей применения систем автоматизированного проектирования (САПР) – это первая причина, по которой любая из современных </w:t>
      </w:r>
      <w:r w:rsidRPr="003A5B05">
        <w:rPr>
          <w:rFonts w:ascii="Times New Roman" w:eastAsia="Times New Roman" w:hAnsi="Times New Roman" w:cs="Times New Roman"/>
          <w:sz w:val="28"/>
          <w:szCs w:val="28"/>
          <w:lang w:val="en-US"/>
        </w:rPr>
        <w:t>CAD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-систем должна быть максимально открытой и обязательно содержать инструменты для создания сторонних библиотек. </w:t>
      </w:r>
    </w:p>
    <w:p w14:paraId="4606C78D" w14:textId="77777777" w:rsidR="003A5B05" w:rsidRPr="003A5B05" w:rsidRDefault="003A5B05" w:rsidP="003A5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5B05">
        <w:rPr>
          <w:rFonts w:ascii="Times New Roman" w:eastAsia="Times New Roman" w:hAnsi="Times New Roman" w:cs="Times New Roman"/>
          <w:sz w:val="28"/>
          <w:szCs w:val="28"/>
        </w:rPr>
        <w:t>В каждой крупной САПР есть свои средства для разработки, которые предоставляются с целью дать возможность разработчикам расширить возможности данной системы под свои конкретные нужды. Данным средством является API – программируемый интерфейс приложения. Это набор готовых средств: классов, процедур, функций, структур и т.д. API позволяет определить возможности, которые предоставляет приложение, при этом абстрагируясь от того, как она реализована.</w:t>
      </w:r>
    </w:p>
    <w:p w14:paraId="0D22417F" w14:textId="77777777" w:rsidR="003A5B05" w:rsidRPr="003A5B05" w:rsidRDefault="003A5B05" w:rsidP="003A5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5B05">
        <w:rPr>
          <w:rFonts w:ascii="Times New Roman" w:eastAsia="Times New Roman" w:hAnsi="Times New Roman" w:cs="Times New Roman"/>
          <w:sz w:val="28"/>
          <w:szCs w:val="28"/>
        </w:rPr>
        <w:t>Расширение возможностей, в основном, подразумевает разработку библиотеки на основе предоставленного API. Библиотекой является независимо компилируемый программный модель, динамически подключаемый к основной программе, предназначенный для расширения или использования ее возможностей [1].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 xml:space="preserve"> В данном проекте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 стоит задача разработки библиотеки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 xml:space="preserve"> для построения 3D-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модели 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>втулки амортизатора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 в САПР 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>КОМПАС-3</w:t>
      </w:r>
      <w:r w:rsidRPr="003A5B05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374D5F" w14:textId="77777777" w:rsidR="003A5B05" w:rsidRPr="003A5B05" w:rsidRDefault="003A5B05" w:rsidP="003A5B05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3A5B05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42A0241B" w14:textId="77777777" w:rsidR="00817B04" w:rsidRDefault="00167CFF" w:rsidP="00167CFF">
      <w:pPr>
        <w:pStyle w:val="Heading1"/>
        <w:spacing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39487830"/>
      <w:r w:rsidRPr="00562F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 </w:t>
      </w:r>
      <w:r w:rsidRPr="00167C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и анализ задачи</w:t>
      </w:r>
      <w:bookmarkEnd w:id="1"/>
    </w:p>
    <w:p w14:paraId="1495FD8C" w14:textId="77777777" w:rsidR="00167CFF" w:rsidRDefault="00167CFF" w:rsidP="00167CF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рамках учебной дисциплины «Основы разработки </w:t>
      </w:r>
      <w:r w:rsidRPr="00167CFF">
        <w:rPr>
          <w:rFonts w:ascii="Times New Roman" w:eastAsia="Calibri" w:hAnsi="Times New Roman" w:cs="Times New Roman"/>
          <w:sz w:val="28"/>
        </w:rPr>
        <w:t>САПР</w:t>
      </w:r>
      <w:r>
        <w:rPr>
          <w:rFonts w:ascii="Times New Roman" w:eastAsia="Calibri" w:hAnsi="Times New Roman" w:cs="Times New Roman"/>
          <w:sz w:val="28"/>
        </w:rPr>
        <w:t>» требовалось разработать библиотеку</w:t>
      </w:r>
      <w:r w:rsidRPr="00167CFF">
        <w:rPr>
          <w:rFonts w:ascii="Times New Roman" w:eastAsia="Calibri" w:hAnsi="Times New Roman" w:cs="Times New Roman"/>
          <w:sz w:val="28"/>
        </w:rPr>
        <w:t xml:space="preserve"> в соответствии с техническим заданием. На о</w:t>
      </w:r>
      <w:r>
        <w:rPr>
          <w:rFonts w:ascii="Times New Roman" w:eastAsia="Calibri" w:hAnsi="Times New Roman" w:cs="Times New Roman"/>
          <w:sz w:val="28"/>
        </w:rPr>
        <w:t>снове заданных параметров библиотека</w:t>
      </w:r>
      <w:r w:rsidRPr="00167CFF">
        <w:rPr>
          <w:rFonts w:ascii="Times New Roman" w:eastAsia="Calibri" w:hAnsi="Times New Roman" w:cs="Times New Roman"/>
          <w:sz w:val="28"/>
        </w:rPr>
        <w:t xml:space="preserve">, взаимодействуя с </w:t>
      </w:r>
      <w:r>
        <w:rPr>
          <w:rFonts w:ascii="Times New Roman" w:eastAsia="Calibri" w:hAnsi="Times New Roman" w:cs="Times New Roman"/>
          <w:sz w:val="28"/>
        </w:rPr>
        <w:t>САПР «</w:t>
      </w:r>
      <w:r w:rsidRPr="00167CFF">
        <w:rPr>
          <w:rFonts w:ascii="Times New Roman" w:eastAsia="Calibri" w:hAnsi="Times New Roman" w:cs="Times New Roman"/>
          <w:sz w:val="28"/>
        </w:rPr>
        <w:t>КОМПАС-3</w:t>
      </w:r>
      <w:r w:rsidRPr="00167CFF">
        <w:rPr>
          <w:rFonts w:ascii="Times New Roman" w:eastAsia="Calibri" w:hAnsi="Times New Roman" w:cs="Times New Roman"/>
          <w:sz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</w:rPr>
        <w:t>», должна</w:t>
      </w:r>
      <w:r w:rsidRPr="00167CFF">
        <w:rPr>
          <w:rFonts w:ascii="Times New Roman" w:eastAsia="Calibri" w:hAnsi="Times New Roman" w:cs="Times New Roman"/>
          <w:sz w:val="28"/>
        </w:rPr>
        <w:t xml:space="preserve"> строить </w:t>
      </w:r>
      <w:r>
        <w:rPr>
          <w:rFonts w:ascii="Times New Roman" w:eastAsia="Calibri" w:hAnsi="Times New Roman" w:cs="Times New Roman"/>
          <w:sz w:val="28"/>
        </w:rPr>
        <w:t>3</w:t>
      </w:r>
      <w:r>
        <w:rPr>
          <w:rFonts w:ascii="Times New Roman" w:eastAsia="Calibri" w:hAnsi="Times New Roman" w:cs="Times New Roman"/>
          <w:sz w:val="28"/>
          <w:lang w:val="en-US"/>
        </w:rPr>
        <w:t>D</w:t>
      </w:r>
      <w:r w:rsidRPr="00167CFF">
        <w:rPr>
          <w:rFonts w:ascii="Times New Roman" w:eastAsia="Calibri" w:hAnsi="Times New Roman" w:cs="Times New Roman"/>
          <w:sz w:val="28"/>
        </w:rPr>
        <w:t xml:space="preserve">-модель </w:t>
      </w:r>
      <w:r>
        <w:rPr>
          <w:rFonts w:ascii="Times New Roman" w:eastAsia="Calibri" w:hAnsi="Times New Roman" w:cs="Times New Roman"/>
          <w:sz w:val="28"/>
        </w:rPr>
        <w:t>втулки амортизатора. Также библиотека должна</w:t>
      </w:r>
      <w:r w:rsidRPr="00167CFF">
        <w:rPr>
          <w:rFonts w:ascii="Times New Roman" w:eastAsia="Calibri" w:hAnsi="Times New Roman" w:cs="Times New Roman"/>
          <w:sz w:val="28"/>
        </w:rPr>
        <w:t xml:space="preserve"> позволять изменять входные параметры </w:t>
      </w:r>
      <w:r>
        <w:rPr>
          <w:rFonts w:ascii="Times New Roman" w:eastAsia="Calibri" w:hAnsi="Times New Roman" w:cs="Times New Roman"/>
          <w:sz w:val="28"/>
        </w:rPr>
        <w:t>втулки</w:t>
      </w:r>
      <w:r w:rsidRPr="00167CFF">
        <w:rPr>
          <w:rFonts w:ascii="Times New Roman" w:eastAsia="Calibri" w:hAnsi="Times New Roman" w:cs="Times New Roman"/>
          <w:sz w:val="28"/>
        </w:rPr>
        <w:t xml:space="preserve">. Изменяемые параметры: </w:t>
      </w:r>
      <w:r>
        <w:rPr>
          <w:rFonts w:ascii="Times New Roman" w:eastAsia="Calibri" w:hAnsi="Times New Roman" w:cs="Times New Roman"/>
          <w:sz w:val="28"/>
        </w:rPr>
        <w:t>длина всей втулки, длина верхней части втулки, наружный диаметр втулки, внутренний диаметр втулки, диаметр верхней части втулки, количество отверстий, диаметр отверстий, диаметр расположения отверстий, текст гравировки.</w:t>
      </w:r>
    </w:p>
    <w:p w14:paraId="592CA040" w14:textId="77777777" w:rsidR="00E56C26" w:rsidRDefault="00E56C26" w:rsidP="00E56C26">
      <w:pPr>
        <w:pStyle w:val="Heading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39487831"/>
      <w:r w:rsidRPr="00E56C2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Описание САПР</w:t>
      </w:r>
      <w:bookmarkEnd w:id="2"/>
    </w:p>
    <w:p w14:paraId="200CA087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43247">
        <w:rPr>
          <w:rFonts w:ascii="Times New Roman" w:eastAsia="Calibri" w:hAnsi="Times New Roman" w:cs="Times New Roman"/>
          <w:sz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rPr>
          <w:rFonts w:ascii="Times New Roman" w:eastAsia="Calibri" w:hAnsi="Times New Roman" w:cs="Times New Roman"/>
          <w:sz w:val="28"/>
        </w:rPr>
        <w:t xml:space="preserve"> поверхностного моделирования</w:t>
      </w:r>
      <w:r w:rsidRPr="00C43247">
        <w:rPr>
          <w:rFonts w:ascii="Times New Roman" w:eastAsia="Calibri" w:hAnsi="Times New Roman" w:cs="Times New Roman"/>
          <w:sz w:val="28"/>
        </w:rPr>
        <w:t>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rFonts w:ascii="Times New Roman" w:eastAsia="Calibri" w:hAnsi="Times New Roman" w:cs="Times New Roman"/>
          <w:sz w:val="28"/>
        </w:rPr>
        <w:t xml:space="preserve"> [</w:t>
      </w:r>
      <w:r w:rsidRPr="008448B1"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]</w:t>
      </w:r>
      <w:r w:rsidRPr="00C43247">
        <w:rPr>
          <w:rFonts w:ascii="Times New Roman" w:eastAsia="Calibri" w:hAnsi="Times New Roman" w:cs="Times New Roman"/>
          <w:sz w:val="28"/>
        </w:rPr>
        <w:t>.</w:t>
      </w:r>
    </w:p>
    <w:p w14:paraId="1F771663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24E4">
        <w:rPr>
          <w:rFonts w:ascii="Times New Roman" w:hAnsi="Times New Roman" w:cs="Times New Roman"/>
          <w:color w:val="000000" w:themeColor="text1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36A2A869" w14:textId="77777777" w:rsidR="00E56C26" w:rsidRDefault="00E56C26" w:rsidP="00E56C26">
      <w:pPr>
        <w:pStyle w:val="Heading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39487832"/>
      <w:r w:rsidRPr="00E56C2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Обзор аналогов</w:t>
      </w:r>
      <w:bookmarkEnd w:id="3"/>
    </w:p>
    <w:p w14:paraId="192392D2" w14:textId="77777777" w:rsidR="00E56C26" w:rsidRDefault="00E56C26" w:rsidP="00E56C26">
      <w:pPr>
        <w:pStyle w:val="a"/>
        <w:jc w:val="both"/>
        <w:outlineLvl w:val="2"/>
      </w:pPr>
      <w:bookmarkStart w:id="4" w:name="_Toc35299883"/>
      <w:bookmarkStart w:id="5" w:name="_Toc39487833"/>
      <w:r>
        <w:rPr>
          <w:lang w:val="ru-RU"/>
        </w:rPr>
        <w:t>2</w:t>
      </w:r>
      <w:r>
        <w:t>.2.1 Программа автоматического построения 3</w:t>
      </w:r>
      <w:r>
        <w:rPr>
          <w:lang w:val="en-US"/>
        </w:rPr>
        <w:t>D</w:t>
      </w:r>
      <w:r w:rsidRPr="00C94800">
        <w:t xml:space="preserve"> </w:t>
      </w:r>
      <w:r>
        <w:t>моделей</w:t>
      </w:r>
      <w:r w:rsidRPr="00C94800">
        <w:t xml:space="preserve"> и разверток по заданным значениям</w:t>
      </w:r>
      <w:r>
        <w:t xml:space="preserve"> в AutoCAD «Лекало»</w:t>
      </w:r>
      <w:r w:rsidRPr="00C94800">
        <w:t>. Расчет и построение механических передач</w:t>
      </w:r>
      <w:bookmarkEnd w:id="4"/>
      <w:bookmarkEnd w:id="5"/>
    </w:p>
    <w:p w14:paraId="04C4517E" w14:textId="77777777" w:rsidR="00E56C26" w:rsidRDefault="00E56C26" w:rsidP="00E56C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Данная 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позволяет создавать следующие 3D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в AutoCAD посредством ввода размеров с клавиатуры:</w:t>
      </w:r>
    </w:p>
    <w:p w14:paraId="7A770205" w14:textId="77777777" w:rsidR="00E56C26" w:rsidRPr="000650F7" w:rsidRDefault="00E56C26" w:rsidP="00E56C26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металлопрокат;</w:t>
      </w:r>
    </w:p>
    <w:p w14:paraId="4295834F" w14:textId="77777777" w:rsidR="00E56C26" w:rsidRPr="000650F7" w:rsidRDefault="00E56C26" w:rsidP="00E56C26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соединения;</w:t>
      </w:r>
    </w:p>
    <w:p w14:paraId="7CDB5386" w14:textId="77777777" w:rsidR="00E56C26" w:rsidRPr="000650F7" w:rsidRDefault="00E56C26" w:rsidP="00E56C26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передачи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520361E" w14:textId="77777777" w:rsidR="00E56C26" w:rsidRPr="000650F7" w:rsidRDefault="00E56C26" w:rsidP="00E56C26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элементы гидро- и пнемвоприводов;</w:t>
      </w:r>
    </w:p>
    <w:p w14:paraId="3FC8C8E2" w14:textId="77777777" w:rsidR="00E56C26" w:rsidRDefault="00E56C26" w:rsidP="00E56C26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конструктивных элементов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="00F833D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CF517B" w14:textId="77777777" w:rsidR="00E56C26" w:rsidRDefault="00E56C26" w:rsidP="00E56C26">
      <w:pPr>
        <w:pStyle w:val="ListParagraph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2.1 представлен пользовательский интерфейс программы «Лекало» для построения втулки.</w:t>
      </w:r>
    </w:p>
    <w:p w14:paraId="7075AB2E" w14:textId="77777777" w:rsidR="00E56C26" w:rsidRDefault="00E56C26" w:rsidP="00E56C26">
      <w:pPr>
        <w:pStyle w:val="ListParagraph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31FAF2" wp14:editId="7174DD18">
            <wp:extent cx="3997036" cy="3862145"/>
            <wp:effectExtent l="0" t="0" r="3810" b="5080"/>
            <wp:docPr id="1" name="Рисунок 1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60" cy="38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F932" w14:textId="77777777" w:rsidR="00E56C26" w:rsidRPr="000650F7" w:rsidRDefault="00E56C26" w:rsidP="00E56C26">
      <w:pPr>
        <w:pStyle w:val="ListParagraph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Пользовательский интерфейс программы «Лекало» для построения втулки</w:t>
      </w:r>
    </w:p>
    <w:p w14:paraId="2448EC2D" w14:textId="77777777" w:rsidR="00E56C26" w:rsidRDefault="00E56C26" w:rsidP="00E56C26">
      <w:pPr>
        <w:pStyle w:val="a"/>
        <w:jc w:val="both"/>
        <w:outlineLvl w:val="2"/>
      </w:pPr>
      <w:bookmarkStart w:id="6" w:name="_Toc35299884"/>
      <w:bookmarkStart w:id="7" w:name="_Toc39487834"/>
      <w:r>
        <w:lastRenderedPageBreak/>
        <w:t>2.2.2 Плагин «</w:t>
      </w:r>
      <w:r>
        <w:rPr>
          <w:lang w:val="en-US"/>
        </w:rPr>
        <w:t>Fasteners</w:t>
      </w:r>
      <w:r>
        <w:t xml:space="preserve">» для </w:t>
      </w:r>
      <w:r w:rsidRPr="00135B63">
        <w:t>программы FreeCAD</w:t>
      </w:r>
      <w:bookmarkEnd w:id="6"/>
      <w:bookmarkEnd w:id="7"/>
    </w:p>
    <w:p w14:paraId="1C993B50" w14:textId="77777777" w:rsidR="00E56C26" w:rsidRDefault="00E56C26" w:rsidP="00E56C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плагин предназначен </w:t>
      </w:r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для моделирования метрических болтов и гаек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по стандартам ISO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833D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14:paraId="3D85320C" w14:textId="77777777" w:rsidR="00E56C26" w:rsidRPr="00135B63" w:rsidRDefault="00E56C26" w:rsidP="00E56C26">
      <w:pPr>
        <w:pStyle w:val="ListParagraph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2.2 представлен пользовательский интерфейс плагина </w:t>
      </w:r>
      <w:r w:rsidR="00A758B1" w:rsidRPr="00A758B1">
        <w:rPr>
          <w:rFonts w:ascii="Times New Roman" w:hAnsi="Times New Roman" w:cs="Times New Roman"/>
          <w:sz w:val="28"/>
          <w:szCs w:val="28"/>
        </w:rPr>
        <w:t>«</w:t>
      </w:r>
      <w:r w:rsidR="00A758B1" w:rsidRPr="00A758B1">
        <w:rPr>
          <w:rFonts w:ascii="Times New Roman" w:hAnsi="Times New Roman" w:cs="Times New Roman"/>
          <w:sz w:val="28"/>
          <w:szCs w:val="28"/>
          <w:lang w:val="en-US"/>
        </w:rPr>
        <w:t>Fasteners</w:t>
      </w:r>
      <w:r w:rsidR="00A758B1" w:rsidRPr="00A758B1">
        <w:rPr>
          <w:rFonts w:ascii="Times New Roman" w:hAnsi="Times New Roman" w:cs="Times New Roman"/>
          <w:sz w:val="28"/>
          <w:szCs w:val="28"/>
        </w:rPr>
        <w:t>».</w:t>
      </w:r>
    </w:p>
    <w:p w14:paraId="39DDC2DD" w14:textId="77777777" w:rsidR="00E56C26" w:rsidRDefault="00E56C26" w:rsidP="00E56C2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52D0FD" wp14:editId="232849B6">
            <wp:extent cx="5768340" cy="3090489"/>
            <wp:effectExtent l="0" t="0" r="3810" b="0"/>
            <wp:docPr id="2" name="Рисунок 2" descr="https://3dtoday.ru/upload/main/9d1/%D0%91%D0%B5%D0%B7%D1%8B%D0%BC%D1%8F%D0%BD%D0%BD%D1%8B%D0%B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dtoday.ru/upload/main/9d1/%D0%91%D0%B5%D0%B7%D1%8B%D0%BC%D1%8F%D0%BD%D0%BD%D1%8B%D0%B94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990" cy="31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95D39" w14:textId="77777777" w:rsidR="00E56C26" w:rsidRDefault="00E56C26" w:rsidP="00E56C2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 – Пользовательский интерфейс плагина «</w:t>
      </w:r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Fasteners»</w:t>
      </w:r>
    </w:p>
    <w:p w14:paraId="2FCA0B61" w14:textId="77777777" w:rsidR="00A758B1" w:rsidRDefault="00A758B1" w:rsidP="00A758B1">
      <w:pPr>
        <w:pStyle w:val="Heading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39487835"/>
      <w:r w:rsidRPr="00A758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Описание предмета проектирования</w:t>
      </w:r>
      <w:bookmarkEnd w:id="8"/>
    </w:p>
    <w:p w14:paraId="75236080" w14:textId="77777777"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проектирования является втулка амортизатора.</w:t>
      </w:r>
    </w:p>
    <w:p w14:paraId="693A0DA7" w14:textId="77777777"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438D">
        <w:rPr>
          <w:rFonts w:ascii="Times New Roman" w:hAnsi="Times New Roman" w:cs="Times New Roman"/>
          <w:color w:val="000000" w:themeColor="text1"/>
          <w:sz w:val="28"/>
          <w:szCs w:val="28"/>
        </w:rPr>
        <w:t>Втулка – это один из элементов механизированной системы, имеющий форму конуса или цилиндра с отверстием для вставки вала или другой детали.  Втулки используются для защиты и уменьшения износа промышленных изделий и подвижных узлов. Втулки дают гарантию, что важные части механизмов будут надежно работать. Немаловажно, что использование втулок уменьшает возможность возникновения аварийный ситуаций</w:t>
      </w:r>
      <w:r w:rsidR="00F833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</w:t>
      </w:r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A043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32AA2F2" w14:textId="77777777"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2.3 представлен чертеж втулки амортизатора.</w:t>
      </w:r>
    </w:p>
    <w:p w14:paraId="45BA119A" w14:textId="77777777" w:rsidR="00A758B1" w:rsidRDefault="00A758B1" w:rsidP="00A758B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A08FC0" wp14:editId="39B7A147">
            <wp:extent cx="4732020" cy="35108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10" cy="354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2C2C" w14:textId="77777777" w:rsidR="00A758B1" w:rsidRPr="00A0438D" w:rsidRDefault="00A758B1" w:rsidP="00A758B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2.3 – Чертеж втулки амортизатора</w:t>
      </w:r>
    </w:p>
    <w:p w14:paraId="1BA544B1" w14:textId="77777777"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48F053" w14:textId="77777777"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2.4 представлена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втулки амортизатора.</w:t>
      </w:r>
    </w:p>
    <w:p w14:paraId="3F387891" w14:textId="77777777" w:rsidR="00A758B1" w:rsidRDefault="00A758B1" w:rsidP="00A758B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4B2E32E" wp14:editId="6DC23300">
            <wp:extent cx="2667000" cy="3045252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9" t="6297" b="3054"/>
                    <a:stretch/>
                  </pic:blipFill>
                  <pic:spPr bwMode="auto">
                    <a:xfrm>
                      <a:off x="0" y="0"/>
                      <a:ext cx="2684119" cy="306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63966" w14:textId="77777777" w:rsidR="00A758B1" w:rsidRDefault="00A758B1" w:rsidP="00A758B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2.4 –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втулки амортизатора</w:t>
      </w:r>
    </w:p>
    <w:p w14:paraId="7684FF61" w14:textId="77777777" w:rsidR="0009409D" w:rsidRDefault="0009409D" w:rsidP="00094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4619DB" w14:textId="77777777" w:rsidR="0009409D" w:rsidRPr="0037186A" w:rsidRDefault="0009409D" w:rsidP="00094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подобной детали существует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ГОСТ 15019-69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Втулки центрирующие и направляющие для литейных опок. Конструкция и размеры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833D3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5ADCE0" w14:textId="77777777" w:rsidR="00A758B1" w:rsidRDefault="00A758B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3D82995" w14:textId="77777777" w:rsidR="00A758B1" w:rsidRDefault="00A758B1" w:rsidP="00A758B1">
      <w:pPr>
        <w:pStyle w:val="Heading1"/>
        <w:spacing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39487836"/>
      <w:r w:rsidRPr="00A758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 Описание реализации</w:t>
      </w:r>
      <w:bookmarkEnd w:id="9"/>
    </w:p>
    <w:p w14:paraId="56C01969" w14:textId="77777777" w:rsidR="0009409D" w:rsidRDefault="0009409D" w:rsidP="0009409D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09409D">
        <w:rPr>
          <w:rFonts w:ascii="Times New Roman" w:hAnsi="Times New Roman"/>
          <w:sz w:val="28"/>
          <w:szCs w:val="28"/>
        </w:rPr>
        <w:t>Для описания архитектуры пользовательского сценария системы был выбран унифицированный язык моделирования (</w:t>
      </w:r>
      <w:r w:rsidRPr="0009409D">
        <w:rPr>
          <w:rFonts w:ascii="Times New Roman" w:hAnsi="Times New Roman"/>
          <w:sz w:val="28"/>
          <w:szCs w:val="28"/>
          <w:lang w:val="en-US"/>
        </w:rPr>
        <w:t>UML</w:t>
      </w:r>
      <w:r w:rsidRPr="0009409D">
        <w:rPr>
          <w:rFonts w:ascii="Times New Roman" w:hAnsi="Times New Roman"/>
          <w:sz w:val="28"/>
          <w:szCs w:val="28"/>
        </w:rPr>
        <w:t>) [</w:t>
      </w:r>
      <w:r w:rsidR="00F833D3">
        <w:rPr>
          <w:rFonts w:ascii="Times New Roman" w:hAnsi="Times New Roman"/>
          <w:sz w:val="28"/>
          <w:szCs w:val="28"/>
        </w:rPr>
        <w:t>6</w:t>
      </w:r>
      <w:r w:rsidRPr="0009409D">
        <w:rPr>
          <w:rFonts w:ascii="Times New Roman" w:hAnsi="Times New Roman"/>
          <w:sz w:val="28"/>
          <w:szCs w:val="28"/>
        </w:rPr>
        <w:t xml:space="preserve">]. На основе </w:t>
      </w:r>
      <w:r w:rsidRPr="0009409D"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</w:rPr>
        <w:t xml:space="preserve"> построены диаграммы вариантов</w:t>
      </w:r>
      <w:r w:rsidRPr="0009409D">
        <w:rPr>
          <w:rFonts w:ascii="Times New Roman" w:hAnsi="Times New Roman"/>
          <w:sz w:val="28"/>
          <w:szCs w:val="28"/>
        </w:rPr>
        <w:t xml:space="preserve"> использования</w:t>
      </w:r>
      <w:r>
        <w:rPr>
          <w:rFonts w:ascii="Times New Roman" w:hAnsi="Times New Roman"/>
          <w:sz w:val="28"/>
          <w:szCs w:val="28"/>
        </w:rPr>
        <w:t xml:space="preserve"> и диаграммы классов</w:t>
      </w:r>
      <w:r w:rsidRPr="0009409D">
        <w:rPr>
          <w:rFonts w:ascii="Times New Roman" w:hAnsi="Times New Roman"/>
          <w:sz w:val="28"/>
          <w:szCs w:val="28"/>
        </w:rPr>
        <w:t>.</w:t>
      </w:r>
    </w:p>
    <w:p w14:paraId="229BBAA5" w14:textId="77777777" w:rsidR="0009409D" w:rsidRPr="0009409D" w:rsidRDefault="00B748E7" w:rsidP="0009409D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о</w:t>
      </w:r>
      <w:r w:rsidR="0009409D" w:rsidRPr="0009409D">
        <w:rPr>
          <w:rFonts w:ascii="Times New Roman" w:hAnsi="Times New Roman"/>
          <w:sz w:val="28"/>
          <w:szCs w:val="28"/>
        </w:rPr>
        <w:t>дним из важных моментов при проектировании программы является внешний вид программы. Внешний вид программы должен максимально отражать функциональные особенности программы, чтобы пользователь мог за минимальн</w:t>
      </w:r>
      <w:r w:rsidR="0009409D">
        <w:rPr>
          <w:rFonts w:ascii="Times New Roman" w:hAnsi="Times New Roman"/>
          <w:sz w:val="28"/>
          <w:szCs w:val="28"/>
        </w:rPr>
        <w:t xml:space="preserve">ое время освоить программу и </w:t>
      </w:r>
      <w:r w:rsidR="0009409D" w:rsidRPr="0009409D">
        <w:rPr>
          <w:rFonts w:ascii="Times New Roman" w:hAnsi="Times New Roman"/>
          <w:sz w:val="28"/>
          <w:szCs w:val="28"/>
        </w:rPr>
        <w:t>пользоваться ею.</w:t>
      </w:r>
    </w:p>
    <w:p w14:paraId="4B541C30" w14:textId="77777777" w:rsidR="00A758B1" w:rsidRDefault="00A758B1" w:rsidP="00A758B1">
      <w:pPr>
        <w:pStyle w:val="Heading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39487837"/>
      <w:r w:rsidRPr="00A758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Диаграмма вариантов использования</w:t>
      </w:r>
      <w:bookmarkEnd w:id="10"/>
    </w:p>
    <w:p w14:paraId="74CA4BE1" w14:textId="77777777" w:rsidR="00A758B1" w:rsidRDefault="0009409D" w:rsidP="00094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83A">
        <w:rPr>
          <w:rFonts w:ascii="Times New Roman" w:hAnsi="Times New Roman" w:cs="Times New Roman"/>
          <w:sz w:val="28"/>
          <w:szCs w:val="28"/>
        </w:rPr>
        <w:t>Диаграмма вариантов использования отражает возможный выбор действий (выбора состояния</w:t>
      </w:r>
      <w:r>
        <w:rPr>
          <w:rFonts w:ascii="Times New Roman" w:hAnsi="Times New Roman" w:cs="Times New Roman"/>
          <w:sz w:val="28"/>
          <w:szCs w:val="28"/>
        </w:rPr>
        <w:t xml:space="preserve">) пользователя внутри системы </w:t>
      </w:r>
      <w:r w:rsidR="00F833D3">
        <w:rPr>
          <w:rFonts w:ascii="Times New Roman" w:hAnsi="Times New Roman" w:cs="Times New Roman"/>
          <w:sz w:val="28"/>
          <w:szCs w:val="28"/>
        </w:rPr>
        <w:t>[6</w:t>
      </w:r>
      <w:r w:rsidRPr="0009409D">
        <w:rPr>
          <w:rFonts w:ascii="Times New Roman" w:hAnsi="Times New Roman" w:cs="Times New Roman"/>
          <w:sz w:val="28"/>
          <w:szCs w:val="28"/>
        </w:rPr>
        <w:t>].</w:t>
      </w:r>
    </w:p>
    <w:p w14:paraId="0FCDECE7" w14:textId="77777777" w:rsidR="00B748E7" w:rsidRPr="00B748E7" w:rsidRDefault="00B748E7" w:rsidP="00B748E7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48E7">
        <w:rPr>
          <w:rFonts w:ascii="Times New Roman" w:hAnsi="Times New Roman"/>
          <w:sz w:val="28"/>
          <w:szCs w:val="28"/>
        </w:rPr>
        <w:t>На рисунке 3.1 представлена диаграмма вариантов использования, принятая на этапе проектирования.</w:t>
      </w:r>
    </w:p>
    <w:p w14:paraId="6A061EA0" w14:textId="77777777" w:rsidR="00B748E7" w:rsidRDefault="00B748E7" w:rsidP="00B748E7">
      <w:pPr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2B784B" wp14:editId="74B2A14C">
            <wp:extent cx="5554134" cy="4384356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652" cy="440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CF9F" w14:textId="77777777" w:rsidR="00B748E7" w:rsidRPr="009B283A" w:rsidRDefault="00B748E7" w:rsidP="00B748E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 – Начальная диаграмма вариантов использования</w:t>
      </w:r>
    </w:p>
    <w:p w14:paraId="1716C508" w14:textId="77777777" w:rsidR="00B748E7" w:rsidRPr="00A4070A" w:rsidRDefault="00B748E7" w:rsidP="00B748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commentRangeStart w:id="11"/>
      <w:r>
        <w:rPr>
          <w:rFonts w:ascii="Times New Roman" w:hAnsi="Times New Roman"/>
          <w:sz w:val="28"/>
          <w:szCs w:val="28"/>
        </w:rPr>
        <w:lastRenderedPageBreak/>
        <w:t>В итоге</w:t>
      </w:r>
      <w:r w:rsidRPr="00B748E7">
        <w:rPr>
          <w:rFonts w:ascii="Times New Roman" w:hAnsi="Times New Roman"/>
          <w:sz w:val="28"/>
          <w:szCs w:val="28"/>
        </w:rPr>
        <w:t xml:space="preserve"> диаграмма вариантов использования приобрела </w:t>
      </w:r>
      <w:r>
        <w:rPr>
          <w:rFonts w:ascii="Times New Roman" w:hAnsi="Times New Roman"/>
          <w:sz w:val="28"/>
          <w:szCs w:val="28"/>
        </w:rPr>
        <w:t>вид, представленный на рисунке 3</w:t>
      </w:r>
      <w:r w:rsidRPr="00B748E7">
        <w:rPr>
          <w:rFonts w:ascii="Times New Roman" w:hAnsi="Times New Roman"/>
          <w:sz w:val="28"/>
          <w:szCs w:val="28"/>
        </w:rPr>
        <w:t>.2. Это обусловлено тем, что в программу был</w:t>
      </w:r>
      <w:r w:rsidR="00A4070A">
        <w:rPr>
          <w:rFonts w:ascii="Times New Roman" w:hAnsi="Times New Roman"/>
          <w:sz w:val="28"/>
          <w:szCs w:val="28"/>
        </w:rPr>
        <w:t>а</w:t>
      </w:r>
      <w:r w:rsidRPr="00B748E7">
        <w:rPr>
          <w:rFonts w:ascii="Times New Roman" w:hAnsi="Times New Roman"/>
          <w:sz w:val="28"/>
          <w:szCs w:val="28"/>
        </w:rPr>
        <w:t xml:space="preserve"> добавлен</w:t>
      </w:r>
      <w:r w:rsidR="00A4070A">
        <w:rPr>
          <w:rFonts w:ascii="Times New Roman" w:hAnsi="Times New Roman"/>
          <w:sz w:val="28"/>
          <w:szCs w:val="28"/>
        </w:rPr>
        <w:t xml:space="preserve">а дополнительная </w:t>
      </w:r>
      <w:r w:rsidRPr="00B748E7">
        <w:rPr>
          <w:rFonts w:ascii="Times New Roman" w:hAnsi="Times New Roman"/>
          <w:sz w:val="28"/>
          <w:szCs w:val="28"/>
        </w:rPr>
        <w:t>функционал</w:t>
      </w:r>
      <w:r w:rsidR="00A4070A">
        <w:rPr>
          <w:rFonts w:ascii="Times New Roman" w:hAnsi="Times New Roman"/>
          <w:sz w:val="28"/>
          <w:szCs w:val="28"/>
        </w:rPr>
        <w:t>ьность</w:t>
      </w:r>
      <w:r w:rsidRPr="00B748E7">
        <w:rPr>
          <w:rFonts w:ascii="Times New Roman" w:hAnsi="Times New Roman"/>
          <w:sz w:val="28"/>
          <w:szCs w:val="28"/>
        </w:rPr>
        <w:t>.</w:t>
      </w:r>
      <w:commentRangeEnd w:id="11"/>
      <w:r w:rsidR="00C97B34">
        <w:rPr>
          <w:rStyle w:val="CommentReference"/>
        </w:rPr>
        <w:commentReference w:id="11"/>
      </w:r>
    </w:p>
    <w:p w14:paraId="5F917535" w14:textId="77777777" w:rsidR="00B748E7" w:rsidRDefault="003A1502" w:rsidP="00B748E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E2C877" wp14:editId="2E31276B">
            <wp:extent cx="6111240" cy="48234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6006" w14:textId="77777777" w:rsidR="00A4070A" w:rsidRDefault="00A4070A" w:rsidP="00A4070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</w:t>
      </w:r>
      <w:r w:rsidRPr="00A4070A">
        <w:rPr>
          <w:rFonts w:ascii="Times New Roman" w:hAnsi="Times New Roman"/>
          <w:sz w:val="28"/>
          <w:szCs w:val="28"/>
        </w:rPr>
        <w:t>Конечная диаграмма вариантов использования</w:t>
      </w:r>
    </w:p>
    <w:p w14:paraId="4252A3FD" w14:textId="77777777" w:rsidR="00A4070A" w:rsidRDefault="00A4070A" w:rsidP="00A4070A">
      <w:pPr>
        <w:pStyle w:val="Heading2"/>
        <w:spacing w:before="240" w:after="24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12" w:name="_Toc39487838"/>
      <w:r w:rsidRPr="00A4070A">
        <w:rPr>
          <w:rFonts w:ascii="Times New Roman" w:hAnsi="Times New Roman"/>
          <w:b/>
          <w:color w:val="000000" w:themeColor="text1"/>
          <w:sz w:val="28"/>
          <w:szCs w:val="28"/>
        </w:rPr>
        <w:t>3.2 Диаграмма классов</w:t>
      </w:r>
      <w:bookmarkEnd w:id="12"/>
    </w:p>
    <w:p w14:paraId="776A0AA2" w14:textId="77777777" w:rsidR="00A4070A" w:rsidRDefault="00A4070A" w:rsidP="00A4070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D1036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представляет</w:t>
      </w:r>
      <w:r w:rsidRPr="009D1036">
        <w:rPr>
          <w:rFonts w:ascii="Times New Roman" w:eastAsia="Calibri" w:hAnsi="Times New Roman" w:cs="Times New Roman"/>
          <w:sz w:val="28"/>
          <w:szCs w:val="28"/>
        </w:rPr>
        <w:t xml:space="preserve"> собой графическую интерпретацию классов системы, их атрибутов, методов и взаимосвязей между ними</w:t>
      </w:r>
      <w:r w:rsidRPr="005E09D1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F833D3">
        <w:rPr>
          <w:rFonts w:ascii="Times New Roman" w:eastAsia="Calibri" w:hAnsi="Times New Roman" w:cs="Times New Roman"/>
          <w:sz w:val="28"/>
          <w:szCs w:val="28"/>
        </w:rPr>
        <w:t>6</w:t>
      </w:r>
      <w:r w:rsidRPr="005E09D1">
        <w:rPr>
          <w:rFonts w:ascii="Times New Roman" w:eastAsia="Calibri" w:hAnsi="Times New Roman" w:cs="Times New Roman"/>
          <w:sz w:val="28"/>
          <w:szCs w:val="28"/>
        </w:rPr>
        <w:t>]</w:t>
      </w:r>
      <w:r w:rsidRPr="009D103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На рисунке 3.3 представлена диаграмма классов разрабатываемой библиотеки, принятая на этапе проектирования.</w:t>
      </w:r>
    </w:p>
    <w:p w14:paraId="3A26CE01" w14:textId="77777777" w:rsidR="00A4070A" w:rsidRDefault="00A4070A" w:rsidP="00A4070A">
      <w:pPr>
        <w:spacing w:after="0" w:line="360" w:lineRule="auto"/>
        <w:jc w:val="both"/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EC1F177" wp14:editId="6159218B">
            <wp:extent cx="6116320" cy="42951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DE97" w14:textId="77777777" w:rsidR="00A4070A" w:rsidRDefault="00A4070A" w:rsidP="00A4070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Нач</w:t>
      </w:r>
      <w:r w:rsidRPr="00A4070A">
        <w:rPr>
          <w:rFonts w:ascii="Times New Roman" w:hAnsi="Times New Roman"/>
          <w:sz w:val="28"/>
          <w:szCs w:val="28"/>
        </w:rPr>
        <w:t>альная диаграмма классов</w:t>
      </w:r>
    </w:p>
    <w:p w14:paraId="5E9D4C14" w14:textId="77777777" w:rsidR="00CC2378" w:rsidRDefault="00CC2378" w:rsidP="00CC2378">
      <w:pPr>
        <w:spacing w:after="0" w:line="360" w:lineRule="auto"/>
        <w:ind w:firstLine="709"/>
        <w:jc w:val="both"/>
        <w:rPr>
          <w:rFonts w:ascii="Times New Roman" w:hAnsi="Times New Roman"/>
        </w:rPr>
      </w:pPr>
    </w:p>
    <w:p w14:paraId="537C739B" w14:textId="77777777" w:rsidR="001608D6" w:rsidRDefault="00CC2378" w:rsidP="001608D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commentRangeStart w:id="13"/>
      <w:r w:rsidRPr="00CC2378">
        <w:rPr>
          <w:rFonts w:ascii="Times New Roman" w:hAnsi="Times New Roman"/>
          <w:sz w:val="28"/>
          <w:szCs w:val="28"/>
        </w:rPr>
        <w:t>Ввиду внесенных в программу изменений, диаграмма классов также претерпела некоторые изменения и приобрела в</w:t>
      </w:r>
      <w:r>
        <w:rPr>
          <w:rFonts w:ascii="Times New Roman" w:hAnsi="Times New Roman"/>
          <w:sz w:val="28"/>
          <w:szCs w:val="28"/>
        </w:rPr>
        <w:t xml:space="preserve">ид, представленный на </w:t>
      </w:r>
      <w:r w:rsidRPr="00CC2378">
        <w:rPr>
          <w:rFonts w:ascii="Times New Roman" w:hAnsi="Times New Roman"/>
          <w:sz w:val="28"/>
          <w:szCs w:val="28"/>
        </w:rPr>
        <w:t>рисунке 3.4.</w:t>
      </w:r>
      <w:commentRangeEnd w:id="13"/>
      <w:r w:rsidR="00C97B34">
        <w:rPr>
          <w:rStyle w:val="CommentReference"/>
        </w:rPr>
        <w:commentReference w:id="13"/>
      </w:r>
    </w:p>
    <w:p w14:paraId="686BE111" w14:textId="77777777" w:rsidR="00CC2378" w:rsidRDefault="00A664B5" w:rsidP="001608D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commentRangeStart w:id="14"/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68BDFE" wp14:editId="544D93B6">
            <wp:extent cx="6113145" cy="429260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4"/>
      <w:r w:rsidR="00C97B34">
        <w:rPr>
          <w:rStyle w:val="CommentReference"/>
        </w:rPr>
        <w:commentReference w:id="14"/>
      </w:r>
    </w:p>
    <w:p w14:paraId="0DA62843" w14:textId="77777777" w:rsidR="00CC2378" w:rsidRDefault="00CC2378" w:rsidP="00CC237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3.4 – </w:t>
      </w:r>
      <w:r w:rsidRPr="00CC2378">
        <w:rPr>
          <w:rFonts w:ascii="Times New Roman" w:hAnsi="Times New Roman"/>
          <w:sz w:val="28"/>
          <w:szCs w:val="28"/>
        </w:rPr>
        <w:t>Конечная диаграмма классов</w:t>
      </w:r>
    </w:p>
    <w:p w14:paraId="3A635913" w14:textId="77777777" w:rsidR="00CC2378" w:rsidRDefault="00B464FA" w:rsidP="00CC237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</w:t>
      </w:r>
      <w:r w:rsidRPr="00145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Bushing</w:t>
      </w:r>
      <w:r w:rsidRPr="00145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предназначен для описания параметров втулки и их валидации,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KompasWrapper</w:t>
      </w:r>
      <w:r w:rsidRPr="00145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предназначен для взаимодействия с САПР 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»,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CreateBushing</w:t>
      </w:r>
      <w:r w:rsidRPr="003F2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предназначен для построения втулки,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r w:rsidRPr="003F2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предназначен для описания пользовательского интерфейса. Было добавлено перечисление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ParametersType</w:t>
      </w:r>
      <w:r>
        <w:rPr>
          <w:rFonts w:ascii="Times New Roman" w:hAnsi="Times New Roman" w:cs="Times New Roman"/>
          <w:sz w:val="28"/>
          <w:szCs w:val="28"/>
        </w:rPr>
        <w:t>, хранящее в себе названия параметров втулки, для более удобного отображения ошибок при некорректном вводе параметров пользователем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Также были добавлены дополнительные поля, свойства и методы в ранее созданные классы.</w:t>
      </w:r>
    </w:p>
    <w:p w14:paraId="105CF35D" w14:textId="77777777" w:rsidR="005F169B" w:rsidRDefault="005F169B" w:rsidP="005F169B">
      <w:pPr>
        <w:pStyle w:val="Heading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39487839"/>
      <w:r w:rsidRPr="005F16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Макет пользовательского интерфейса</w:t>
      </w:r>
      <w:bookmarkEnd w:id="15"/>
    </w:p>
    <w:p w14:paraId="58F0F8DF" w14:textId="77777777" w:rsidR="005F169B" w:rsidRDefault="005F169B" w:rsidP="005F16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682601">
        <w:rPr>
          <w:rFonts w:ascii="Times New Roman" w:hAnsi="Times New Roman" w:cs="Times New Roman"/>
          <w:sz w:val="28"/>
          <w:szCs w:val="28"/>
        </w:rPr>
        <w:t xml:space="preserve"> – </w:t>
      </w:r>
      <w:r w:rsidR="00682601" w:rsidRPr="00682601">
        <w:rPr>
          <w:rFonts w:ascii="Times New Roman" w:hAnsi="Times New Roman" w:cs="Times New Roman"/>
          <w:sz w:val="28"/>
          <w:szCs w:val="28"/>
        </w:rPr>
        <w:t>это набор программных и аппаратных средств, обеспечивающих взаимодействие пользователя с компьютером.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3AD1">
        <w:rPr>
          <w:rFonts w:ascii="Times New Roman" w:hAnsi="Times New Roman" w:cs="Times New Roman"/>
          <w:sz w:val="28"/>
          <w:szCs w:val="28"/>
        </w:rPr>
        <w:t>[</w:t>
      </w:r>
      <w:r w:rsidR="00682601">
        <w:rPr>
          <w:rFonts w:ascii="Times New Roman" w:hAnsi="Times New Roman" w:cs="Times New Roman"/>
          <w:sz w:val="28"/>
          <w:szCs w:val="28"/>
        </w:rPr>
        <w:t>7</w:t>
      </w:r>
      <w:r w:rsidRPr="00C93AD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8864CB" w14:textId="77777777" w:rsidR="005F169B" w:rsidRDefault="009F2FA0" w:rsidP="005F16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3.5</w:t>
      </w:r>
      <w:r w:rsidR="005F169B" w:rsidRPr="005F169B">
        <w:rPr>
          <w:rFonts w:ascii="Times New Roman" w:hAnsi="Times New Roman"/>
          <w:sz w:val="28"/>
          <w:szCs w:val="28"/>
        </w:rPr>
        <w:t xml:space="preserve"> представлен начальный макет интерфейса библиотеки, принятый на этапе проектирования.</w:t>
      </w:r>
    </w:p>
    <w:p w14:paraId="1E8F9B29" w14:textId="77777777" w:rsidR="005F169B" w:rsidRDefault="005F169B" w:rsidP="005F169B">
      <w:pPr>
        <w:spacing w:after="0" w:line="360" w:lineRule="auto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F28902C" wp14:editId="122FC6C6">
            <wp:extent cx="3583799" cy="2768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718" cy="278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03E74" w14:textId="77777777" w:rsidR="005F169B" w:rsidRDefault="009F2FA0" w:rsidP="005F169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</w:t>
      </w:r>
      <w:r w:rsidR="005F169B">
        <w:rPr>
          <w:rFonts w:ascii="Times New Roman" w:hAnsi="Times New Roman" w:cs="Times New Roman"/>
          <w:sz w:val="28"/>
          <w:szCs w:val="28"/>
        </w:rPr>
        <w:t xml:space="preserve"> – </w:t>
      </w:r>
      <w:r w:rsidR="005F169B" w:rsidRPr="005F169B">
        <w:rPr>
          <w:rFonts w:ascii="Times New Roman" w:hAnsi="Times New Roman"/>
          <w:sz w:val="28"/>
          <w:szCs w:val="28"/>
        </w:rPr>
        <w:t xml:space="preserve">Начальный макет </w:t>
      </w:r>
      <w:r w:rsidR="005F169B">
        <w:rPr>
          <w:rFonts w:ascii="Times New Roman" w:hAnsi="Times New Roman"/>
          <w:sz w:val="28"/>
          <w:szCs w:val="28"/>
        </w:rPr>
        <w:t xml:space="preserve">пользовательского </w:t>
      </w:r>
      <w:r w:rsidR="005F169B" w:rsidRPr="005F169B">
        <w:rPr>
          <w:rFonts w:ascii="Times New Roman" w:hAnsi="Times New Roman"/>
          <w:sz w:val="28"/>
          <w:szCs w:val="28"/>
        </w:rPr>
        <w:t>интерфейса библиотеки</w:t>
      </w:r>
      <w:r w:rsidR="005F169B">
        <w:rPr>
          <w:rFonts w:ascii="Times New Roman" w:hAnsi="Times New Roman"/>
          <w:sz w:val="28"/>
          <w:szCs w:val="28"/>
        </w:rPr>
        <w:t xml:space="preserve"> (</w:t>
      </w:r>
      <w:r w:rsidR="005F169B">
        <w:rPr>
          <w:rFonts w:ascii="Times New Roman" w:hAnsi="Times New Roman" w:cs="Times New Roman"/>
          <w:color w:val="000000" w:themeColor="text1"/>
          <w:sz w:val="28"/>
          <w:szCs w:val="28"/>
        </w:rPr>
        <w:t>1 – область для ввода параметров втулки, 2 – область управления построением)</w:t>
      </w:r>
    </w:p>
    <w:p w14:paraId="69A89159" w14:textId="77777777" w:rsidR="006F2348" w:rsidRDefault="006F2348" w:rsidP="006F234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DCFFCB" w14:textId="77777777" w:rsidR="006F2348" w:rsidRPr="006F2348" w:rsidRDefault="009F2FA0" w:rsidP="006F23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3.6</w:t>
      </w:r>
      <w:r w:rsidR="006F2348" w:rsidRPr="006F2348">
        <w:rPr>
          <w:rFonts w:ascii="Times New Roman" w:hAnsi="Times New Roman"/>
          <w:sz w:val="28"/>
          <w:szCs w:val="28"/>
        </w:rPr>
        <w:t xml:space="preserve"> представлен конечный макет </w:t>
      </w:r>
      <w:r w:rsidR="006F2348">
        <w:rPr>
          <w:rFonts w:ascii="Times New Roman" w:hAnsi="Times New Roman"/>
          <w:sz w:val="28"/>
          <w:szCs w:val="28"/>
        </w:rPr>
        <w:t xml:space="preserve">пользовательского </w:t>
      </w:r>
      <w:r w:rsidR="006F2348" w:rsidRPr="006F2348">
        <w:rPr>
          <w:rFonts w:ascii="Times New Roman" w:hAnsi="Times New Roman"/>
          <w:sz w:val="28"/>
          <w:szCs w:val="28"/>
        </w:rPr>
        <w:t>интерфейса библиотеки.</w:t>
      </w:r>
      <w:r w:rsidR="006F2348">
        <w:rPr>
          <w:rFonts w:ascii="Times New Roman" w:hAnsi="Times New Roman"/>
          <w:sz w:val="28"/>
          <w:szCs w:val="28"/>
        </w:rPr>
        <w:t xml:space="preserve"> </w:t>
      </w:r>
      <w:r w:rsidR="006F2348" w:rsidRPr="006F2348">
        <w:rPr>
          <w:rFonts w:ascii="Times New Roman" w:hAnsi="Times New Roman"/>
          <w:sz w:val="28"/>
          <w:szCs w:val="28"/>
        </w:rPr>
        <w:t>Помимо прежних возможностей добавлена возможность</w:t>
      </w:r>
      <w:r w:rsidR="006F2348">
        <w:rPr>
          <w:rFonts w:ascii="Times New Roman" w:hAnsi="Times New Roman"/>
          <w:sz w:val="28"/>
          <w:szCs w:val="28"/>
        </w:rPr>
        <w:t xml:space="preserve"> добавления текстовой гравировки на втулке.</w:t>
      </w:r>
    </w:p>
    <w:p w14:paraId="734DB6E8" w14:textId="77777777" w:rsidR="006F2348" w:rsidRDefault="006F2348" w:rsidP="005F169B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DE944CA" wp14:editId="0900CF54">
            <wp:extent cx="3369457" cy="3496733"/>
            <wp:effectExtent l="0" t="0" r="254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504" cy="350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EC9EA" w14:textId="77777777" w:rsidR="006F2348" w:rsidRDefault="009F2FA0" w:rsidP="0068260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3.6</w:t>
      </w:r>
      <w:r w:rsidR="006F2348">
        <w:rPr>
          <w:rFonts w:ascii="Times New Roman" w:hAnsi="Times New Roman"/>
          <w:sz w:val="28"/>
          <w:szCs w:val="28"/>
        </w:rPr>
        <w:t xml:space="preserve"> – Конечный макет пользовательского интерфейса (</w:t>
      </w:r>
      <w:r w:rsidR="006F2348">
        <w:rPr>
          <w:rFonts w:ascii="Times New Roman" w:hAnsi="Times New Roman" w:cs="Times New Roman"/>
          <w:color w:val="000000" w:themeColor="text1"/>
          <w:sz w:val="28"/>
          <w:szCs w:val="28"/>
        </w:rPr>
        <w:t>1 – область для ввода параметров втулки, 2 – область для добавления текстовой гравировки на втулке, 3 – область управления построением)</w:t>
      </w:r>
    </w:p>
    <w:p w14:paraId="4044C224" w14:textId="77777777" w:rsidR="006F2348" w:rsidRPr="006F2348" w:rsidRDefault="006F2348" w:rsidP="006F2348">
      <w:pPr>
        <w:pStyle w:val="Heading1"/>
        <w:spacing w:after="24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16" w:name="_Toc39487840"/>
      <w:r w:rsidRPr="006F2348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4 Описание программы для пользователя</w:t>
      </w:r>
      <w:bookmarkEnd w:id="16"/>
    </w:p>
    <w:p w14:paraId="28D8B865" w14:textId="77777777" w:rsidR="005F169B" w:rsidRDefault="000204F8" w:rsidP="000204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204F8">
        <w:rPr>
          <w:rFonts w:ascii="Times New Roman" w:eastAsia="Times New Roman" w:hAnsi="Times New Roman" w:cs="Times New Roman"/>
          <w:sz w:val="28"/>
          <w:szCs w:val="28"/>
        </w:rPr>
        <w:t>При инициализации библиотеки перед пользователем появляется окн</w:t>
      </w:r>
      <w:r>
        <w:rPr>
          <w:rFonts w:ascii="Times New Roman" w:eastAsia="Times New Roman" w:hAnsi="Times New Roman" w:cs="Times New Roman"/>
          <w:sz w:val="28"/>
          <w:szCs w:val="28"/>
        </w:rPr>
        <w:t>о, представленное на рисунке 4.1</w:t>
      </w:r>
      <w:r w:rsidRPr="000204F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Чтобы построить втулку амортизатора</w:t>
      </w:r>
      <w:r w:rsidRPr="000204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необходимо заполнить все поля для ввода параметров втулки,</w:t>
      </w:r>
      <w:r w:rsidR="00A766F2">
        <w:rPr>
          <w:rFonts w:ascii="Times New Roman" w:eastAsia="Times New Roman" w:hAnsi="Times New Roman" w:cs="Times New Roman"/>
          <w:sz w:val="28"/>
          <w:szCs w:val="28"/>
        </w:rPr>
        <w:t xml:space="preserve"> в противном случае будет выведено сообщение об ошибке. П</w:t>
      </w:r>
      <w:r>
        <w:rPr>
          <w:rFonts w:ascii="Times New Roman" w:eastAsia="Times New Roman" w:hAnsi="Times New Roman" w:cs="Times New Roman"/>
          <w:sz w:val="28"/>
          <w:szCs w:val="28"/>
        </w:rPr>
        <w:t>ри необходимости нанесения текстовой гравировки на втулке необходимо установить флажок «Выполнить гравировку текста на втулке», после чего поле для ввода текста гравировки станет доступным.</w:t>
      </w:r>
    </w:p>
    <w:p w14:paraId="1D26C1F3" w14:textId="77777777" w:rsidR="000204F8" w:rsidRDefault="000204F8" w:rsidP="000204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1E8A1A" wp14:editId="51A4F750">
            <wp:extent cx="2996080" cy="3451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1939" cy="347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5726" w14:textId="77777777" w:rsidR="000204F8" w:rsidRDefault="000204F8" w:rsidP="000204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Пользовательский интерфейс библиотеки «Втулка амортизатора»</w:t>
      </w:r>
    </w:p>
    <w:p w14:paraId="497B3EC5" w14:textId="77777777" w:rsidR="00BD3429" w:rsidRDefault="00BD3429" w:rsidP="00BD342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23F00C" w14:textId="77777777" w:rsidR="00BD3429" w:rsidRDefault="00BD3429" w:rsidP="00BD34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3429">
        <w:rPr>
          <w:rFonts w:ascii="Times New Roman" w:eastAsia="Times New Roman" w:hAnsi="Times New Roman" w:cs="Times New Roman"/>
          <w:sz w:val="28"/>
          <w:szCs w:val="28"/>
        </w:rPr>
        <w:t>Чтобы снизить количество возможных ошибок при заполнении, следует заполнять поля в установленном порядке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BD3429">
        <w:rPr>
          <w:rFonts w:ascii="Times New Roman" w:eastAsia="Times New Roman" w:hAnsi="Times New Roman" w:cs="Times New Roman"/>
          <w:sz w:val="28"/>
          <w:szCs w:val="28"/>
        </w:rPr>
        <w:t xml:space="preserve">Если введенные данные удовлетворяют поставленным условиям,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нажатия на кнопку «Построить деталь»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>осуществ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ится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запуск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на рабочей области которой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построится трехмерная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детали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заданным параметрам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4.2)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6316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Если построение детали выполняется несколько раз, то библиотека</w:t>
      </w:r>
      <w:r w:rsidR="00631615"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запускает</w:t>
      </w:r>
      <w:r w:rsidR="00631615"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несколько копий программы 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«Компас-3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631615"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создает в ней новый документ.</w:t>
      </w:r>
    </w:p>
    <w:p w14:paraId="35BCC617" w14:textId="77777777" w:rsidR="00631615" w:rsidRDefault="00631615" w:rsidP="0063161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B0993F" wp14:editId="51F3CFEA">
            <wp:extent cx="6120130" cy="3282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3002" w14:textId="77777777" w:rsidR="00631615" w:rsidRDefault="00631615" w:rsidP="006316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4.2 – </w:t>
      </w:r>
      <w:r>
        <w:rPr>
          <w:rFonts w:ascii="Times New Roman" w:eastAsia="Calibri" w:hAnsi="Times New Roman" w:cs="Times New Roman"/>
          <w:sz w:val="28"/>
          <w:szCs w:val="28"/>
        </w:rPr>
        <w:t>Диалоговое окно документа САПР «Компас-3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2326736D" w14:textId="77777777" w:rsidR="00631615" w:rsidRDefault="00631615" w:rsidP="0063161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26E701" w14:textId="77777777" w:rsidR="00BD3429" w:rsidRPr="00BD3429" w:rsidRDefault="00BD3429" w:rsidP="00BD34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3429">
        <w:rPr>
          <w:rFonts w:ascii="Times New Roman" w:eastAsia="Times New Roman" w:hAnsi="Times New Roman" w:cs="Times New Roman"/>
          <w:sz w:val="28"/>
          <w:szCs w:val="28"/>
        </w:rPr>
        <w:t>Рассмотрим подробн</w:t>
      </w:r>
      <w:r w:rsidR="00905EFB">
        <w:rPr>
          <w:rFonts w:ascii="Times New Roman" w:eastAsia="Times New Roman" w:hAnsi="Times New Roman" w:cs="Times New Roman"/>
          <w:sz w:val="28"/>
          <w:szCs w:val="28"/>
        </w:rPr>
        <w:t>ее все поля</w:t>
      </w:r>
      <w:r w:rsidR="00631615">
        <w:rPr>
          <w:rFonts w:ascii="Times New Roman" w:eastAsia="Times New Roman" w:hAnsi="Times New Roman" w:cs="Times New Roman"/>
          <w:sz w:val="28"/>
          <w:szCs w:val="28"/>
        </w:rPr>
        <w:t xml:space="preserve"> для ввода параметров втулки</w:t>
      </w:r>
      <w:r w:rsidR="00905EF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078D301" w14:textId="77777777" w:rsidR="00BD3429" w:rsidRPr="00905EFB" w:rsidRDefault="00905EFB" w:rsidP="00905EFB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BD3429" w:rsidRPr="00905EFB">
        <w:rPr>
          <w:rFonts w:ascii="Times New Roman" w:eastAsia="Times New Roman" w:hAnsi="Times New Roman" w:cs="Times New Roman"/>
          <w:sz w:val="28"/>
          <w:szCs w:val="28"/>
        </w:rPr>
        <w:t>араметр «Длина всей втулки» принимает десятичные значения от 20</w:t>
      </w:r>
      <w:r w:rsidR="009C5E85" w:rsidRPr="00905EFB">
        <w:rPr>
          <w:rFonts w:ascii="Times New Roman" w:eastAsia="Times New Roman" w:hAnsi="Times New Roman" w:cs="Times New Roman"/>
          <w:sz w:val="28"/>
          <w:szCs w:val="28"/>
        </w:rPr>
        <w:t xml:space="preserve"> мм. до 100 мм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6438557" w14:textId="77777777" w:rsidR="009C5E85" w:rsidRPr="00905EFB" w:rsidRDefault="00905EFB" w:rsidP="00905EFB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eastAsia="Times New Roman" w:hAnsi="Times New Roman" w:cs="Times New Roman"/>
          <w:sz w:val="28"/>
          <w:szCs w:val="28"/>
        </w:rPr>
        <w:t xml:space="preserve">араметр «Длина верхней части втулки» принимает десятичные значения от 5 мм. до </w:t>
      </w:r>
      <w:r w:rsidR="009C5E85" w:rsidRPr="00905EFB">
        <w:rPr>
          <w:rFonts w:ascii="Times New Roman" w:hAnsi="Times New Roman" w:cs="Times New Roman"/>
          <w:sz w:val="28"/>
          <w:szCs w:val="28"/>
        </w:rPr>
        <w:t>1/2 длины всей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75F0204" w14:textId="77777777" w:rsidR="009C5E85" w:rsidRPr="00905EFB" w:rsidRDefault="00905EFB" w:rsidP="00905EFB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«Диаметр верхней части втулки» принимает десятичные значения от 55 мм. до 120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2DD421F" w14:textId="77777777" w:rsidR="009C5E85" w:rsidRPr="00905EFB" w:rsidRDefault="00905EFB" w:rsidP="00905EFB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«Внешний диаметр втулки» принимает десятичные значения от 35 мм. до 2/3 диаметра верхней части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3E83F7" w14:textId="77777777" w:rsidR="009C5E85" w:rsidRPr="00905EFB" w:rsidRDefault="00905EFB" w:rsidP="00905EFB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«Внутренний диаметр втулки» принимает десятичные значения от 20 мм. до 2/3 наружного диаметра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59795E" w14:textId="77777777" w:rsidR="009C5E85" w:rsidRPr="00905EFB" w:rsidRDefault="00905EFB" w:rsidP="00905EFB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 xml:space="preserve">араметр «Количество отверстий» принимает </w:t>
      </w:r>
      <w:r>
        <w:rPr>
          <w:rFonts w:ascii="Times New Roman" w:hAnsi="Times New Roman" w:cs="Times New Roman"/>
          <w:sz w:val="28"/>
          <w:szCs w:val="28"/>
        </w:rPr>
        <w:t>целые значения от 2 шт. до 6 шт;</w:t>
      </w:r>
    </w:p>
    <w:p w14:paraId="5D91CE6F" w14:textId="77777777" w:rsidR="009C5E85" w:rsidRPr="00905EFB" w:rsidRDefault="00905EFB" w:rsidP="00905EFB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«Диаметр отверстий» принимает десятичные значения от 4 мм. до 1/4 внутреннего диаметра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A95682" w14:textId="77777777" w:rsidR="009C5E85" w:rsidRPr="00905EFB" w:rsidRDefault="00905EFB" w:rsidP="00905EFB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«Диаметр расположения отверстий» принимает десятичные значения от 3/4 до 4/5 диаметра верхней части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689F6E" w14:textId="77777777" w:rsidR="009C5E85" w:rsidRDefault="00905EFB" w:rsidP="00905EFB">
      <w:pPr>
        <w:pStyle w:val="ListParagraph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05EFB">
        <w:rPr>
          <w:rFonts w:ascii="Times New Roman" w:hAnsi="Times New Roman" w:cs="Times New Roman"/>
          <w:sz w:val="28"/>
          <w:szCs w:val="28"/>
        </w:rPr>
        <w:t>араметр «Текст гравировки» принимает текст, длина которого не может быть более 15 символов.</w:t>
      </w:r>
    </w:p>
    <w:p w14:paraId="5CB90F82" w14:textId="77777777" w:rsidR="00D91417" w:rsidRDefault="00905EFB" w:rsidP="00905EF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EFB">
        <w:rPr>
          <w:rFonts w:ascii="Times New Roman" w:hAnsi="Times New Roman" w:cs="Times New Roman"/>
          <w:sz w:val="28"/>
          <w:szCs w:val="28"/>
        </w:rPr>
        <w:t>В случае если пользо</w:t>
      </w:r>
      <w:r>
        <w:rPr>
          <w:rFonts w:ascii="Times New Roman" w:hAnsi="Times New Roman" w:cs="Times New Roman"/>
          <w:sz w:val="28"/>
          <w:szCs w:val="28"/>
        </w:rPr>
        <w:t xml:space="preserve">ватель ввел параметры, превышающие </w:t>
      </w:r>
      <w:r w:rsidRPr="00905EFB">
        <w:rPr>
          <w:rFonts w:ascii="Times New Roman" w:hAnsi="Times New Roman" w:cs="Times New Roman"/>
          <w:sz w:val="28"/>
          <w:szCs w:val="28"/>
        </w:rPr>
        <w:t>максимально и минимально установл</w:t>
      </w:r>
      <w:r w:rsidR="00D91417">
        <w:rPr>
          <w:rFonts w:ascii="Times New Roman" w:hAnsi="Times New Roman" w:cs="Times New Roman"/>
          <w:sz w:val="28"/>
          <w:szCs w:val="28"/>
        </w:rPr>
        <w:t xml:space="preserve">енные, </w:t>
      </w:r>
      <w:r w:rsidRPr="00905EFB">
        <w:rPr>
          <w:rFonts w:ascii="Times New Roman" w:hAnsi="Times New Roman" w:cs="Times New Roman"/>
          <w:sz w:val="28"/>
          <w:szCs w:val="28"/>
        </w:rPr>
        <w:t>будет выведено соответствующее сообщение об ошибке и подсвечено соответствующее поле.</w:t>
      </w:r>
    </w:p>
    <w:p w14:paraId="4294D22E" w14:textId="77777777" w:rsidR="00D91417" w:rsidRDefault="00D914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501463" w14:textId="77777777" w:rsidR="00905EFB" w:rsidRDefault="00D91417" w:rsidP="00D91417">
      <w:pPr>
        <w:pStyle w:val="Heading1"/>
        <w:spacing w:before="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39487841"/>
      <w:r w:rsidRPr="00D914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 Тестирование библиотеки</w:t>
      </w:r>
      <w:bookmarkEnd w:id="17"/>
    </w:p>
    <w:p w14:paraId="352B0676" w14:textId="77777777" w:rsidR="00D91417" w:rsidRDefault="00D91417" w:rsidP="00774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 w:rsidR="00682601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– это</w:t>
      </w:r>
      <w:r w:rsidR="0077469A">
        <w:rPr>
          <w:rFonts w:ascii="Times New Roman" w:hAnsi="Times New Roman" w:cs="Times New Roman"/>
          <w:sz w:val="28"/>
          <w:szCs w:val="28"/>
        </w:rPr>
        <w:t xml:space="preserve"> </w:t>
      </w:r>
      <w:r w:rsidR="0077469A" w:rsidRPr="0077469A">
        <w:rPr>
          <w:rFonts w:ascii="Times New Roman" w:hAnsi="Times New Roman" w:cs="Times New Roman"/>
          <w:sz w:val="28"/>
          <w:szCs w:val="28"/>
        </w:rPr>
        <w:t>проверка соответствия между реальным и ожидаемым поведением программы, осуществляемая на конечном наборе тестов, выбранном определенным образом</w:t>
      </w:r>
      <w:r w:rsidR="0077469A">
        <w:rPr>
          <w:rFonts w:ascii="Times New Roman" w:hAnsi="Times New Roman" w:cs="Times New Roman"/>
          <w:sz w:val="28"/>
          <w:szCs w:val="28"/>
        </w:rPr>
        <w:t xml:space="preserve"> </w:t>
      </w:r>
      <w:r w:rsidR="0077469A" w:rsidRPr="0077469A">
        <w:rPr>
          <w:rFonts w:ascii="Times New Roman" w:hAnsi="Times New Roman" w:cs="Times New Roman"/>
          <w:sz w:val="28"/>
          <w:szCs w:val="28"/>
        </w:rPr>
        <w:t>[</w:t>
      </w:r>
      <w:r w:rsidR="00682601">
        <w:rPr>
          <w:rFonts w:ascii="Times New Roman" w:hAnsi="Times New Roman" w:cs="Times New Roman"/>
          <w:sz w:val="28"/>
          <w:szCs w:val="28"/>
        </w:rPr>
        <w:t>8</w:t>
      </w:r>
      <w:r w:rsidR="0077469A" w:rsidRPr="0077469A">
        <w:rPr>
          <w:rFonts w:ascii="Times New Roman" w:hAnsi="Times New Roman" w:cs="Times New Roman"/>
          <w:sz w:val="28"/>
          <w:szCs w:val="28"/>
        </w:rPr>
        <w:t>].</w:t>
      </w:r>
    </w:p>
    <w:p w14:paraId="4EA3B74E" w14:textId="77777777" w:rsidR="00D91417" w:rsidRDefault="00D91417" w:rsidP="00D91417">
      <w:pPr>
        <w:pStyle w:val="Heading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39487842"/>
      <w:r w:rsidRPr="00D914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5.1 Функциональное тестирование</w:t>
      </w:r>
      <w:bookmarkEnd w:id="18"/>
    </w:p>
    <w:p w14:paraId="79BC0E63" w14:textId="77777777" w:rsidR="0077469A" w:rsidRPr="0077469A" w:rsidRDefault="0077469A" w:rsidP="00774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69A">
        <w:rPr>
          <w:rFonts w:ascii="Times New Roman" w:hAnsi="Times New Roman" w:cs="Times New Roman"/>
          <w:sz w:val="28"/>
          <w:szCs w:val="28"/>
        </w:rPr>
        <w:t>Функциональное тестирование рассматривает заранее указанное поведение и основывается на анализе спецификаций функциональности компонента или системы в целом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469A">
        <w:rPr>
          <w:rFonts w:ascii="Times New Roman" w:hAnsi="Times New Roman" w:cs="Times New Roman"/>
          <w:sz w:val="28"/>
          <w:szCs w:val="28"/>
        </w:rPr>
        <w:t>[</w:t>
      </w:r>
      <w:r w:rsidR="00682601">
        <w:rPr>
          <w:rFonts w:ascii="Times New Roman" w:hAnsi="Times New Roman" w:cs="Times New Roman"/>
          <w:sz w:val="28"/>
          <w:szCs w:val="28"/>
        </w:rPr>
        <w:t>9</w:t>
      </w:r>
      <w:r w:rsidRPr="0077469A">
        <w:rPr>
          <w:rFonts w:ascii="Times New Roman" w:hAnsi="Times New Roman" w:cs="Times New Roman"/>
          <w:sz w:val="28"/>
          <w:szCs w:val="28"/>
        </w:rPr>
        <w:t>].</w:t>
      </w:r>
    </w:p>
    <w:p w14:paraId="3E80F11D" w14:textId="77777777" w:rsidR="00D91417" w:rsidRPr="00014E6A" w:rsidRDefault="00D91417" w:rsidP="00D914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Произведено функциональное тестирование построения </w:t>
      </w:r>
      <w:r>
        <w:rPr>
          <w:rFonts w:ascii="Times New Roman" w:eastAsia="Times New Roman" w:hAnsi="Times New Roman" w:cs="Times New Roman"/>
          <w:sz w:val="28"/>
          <w:szCs w:val="28"/>
        </w:rPr>
        <w:t>втулки амортизатора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sz w:val="28"/>
          <w:szCs w:val="28"/>
        </w:rPr>
        <w:t>САПР «</w:t>
      </w:r>
      <w:r w:rsidR="00014E6A">
        <w:rPr>
          <w:rFonts w:ascii="Times New Roman" w:eastAsia="Times New Roman" w:hAnsi="Times New Roman" w:cs="Times New Roman"/>
          <w:sz w:val="28"/>
          <w:szCs w:val="28"/>
        </w:rPr>
        <w:t>Комапс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>-3</w:t>
      </w:r>
      <w:r w:rsidRPr="00D91417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 при минимально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максимально заданных параметрах, 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результаты построения приведены на рисунках </w:t>
      </w:r>
      <w:r>
        <w:rPr>
          <w:rFonts w:ascii="Times New Roman" w:eastAsia="Times New Roman" w:hAnsi="Times New Roman" w:cs="Times New Roman"/>
          <w:sz w:val="28"/>
          <w:szCs w:val="28"/>
        </w:rPr>
        <w:t>5.1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5.2 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>соответственно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AEB6D4" w14:textId="77777777" w:rsidR="00D91417" w:rsidRDefault="00D91417" w:rsidP="00014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7C2F88" wp14:editId="643840FB">
            <wp:extent cx="5941483" cy="32004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762" cy="32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E64B" w14:textId="77777777" w:rsidR="00D91417" w:rsidRPr="00014E6A" w:rsidRDefault="00D91417" w:rsidP="00014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5.1 – </w:t>
      </w:r>
      <w:r w:rsidR="00014E6A" w:rsidRPr="00014E6A">
        <w:rPr>
          <w:rFonts w:ascii="Times New Roman" w:eastAsia="Times New Roman" w:hAnsi="Times New Roman" w:cs="Times New Roman"/>
          <w:sz w:val="28"/>
          <w:szCs w:val="28"/>
        </w:rPr>
        <w:t xml:space="preserve">Модель </w:t>
      </w:r>
      <w:r w:rsidR="00014E6A">
        <w:rPr>
          <w:rFonts w:ascii="Times New Roman" w:eastAsia="Times New Roman" w:hAnsi="Times New Roman" w:cs="Times New Roman"/>
          <w:sz w:val="28"/>
          <w:szCs w:val="28"/>
        </w:rPr>
        <w:t>втулки амортизатора</w:t>
      </w:r>
      <w:r w:rsidR="00014E6A" w:rsidRPr="00014E6A">
        <w:rPr>
          <w:rFonts w:ascii="Times New Roman" w:eastAsia="Times New Roman" w:hAnsi="Times New Roman" w:cs="Times New Roman"/>
          <w:sz w:val="28"/>
          <w:szCs w:val="28"/>
        </w:rPr>
        <w:t xml:space="preserve"> с минимально заданными параметрами</w:t>
      </w:r>
    </w:p>
    <w:p w14:paraId="3A9787B7" w14:textId="77777777" w:rsidR="00014E6A" w:rsidRDefault="00014E6A" w:rsidP="00D914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3E415C" w14:textId="77777777" w:rsidR="00014E6A" w:rsidRDefault="00014E6A" w:rsidP="00D914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21CF73" wp14:editId="752048B0">
            <wp:extent cx="5539740" cy="3322462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498" cy="334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E4403" w14:textId="77777777" w:rsidR="00014E6A" w:rsidRPr="00014E6A" w:rsidRDefault="00014E6A" w:rsidP="00014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5.2 – </w:t>
      </w:r>
      <w:r w:rsidRPr="00014E6A">
        <w:rPr>
          <w:rFonts w:ascii="Times New Roman" w:eastAsia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eastAsia="Times New Roman" w:hAnsi="Times New Roman" w:cs="Times New Roman"/>
          <w:sz w:val="28"/>
          <w:szCs w:val="28"/>
        </w:rPr>
        <w:t>втулки амортизатора с максимально</w:t>
      </w:r>
      <w:r w:rsidRPr="00014E6A">
        <w:rPr>
          <w:rFonts w:ascii="Times New Roman" w:eastAsia="Times New Roman" w:hAnsi="Times New Roman" w:cs="Times New Roman"/>
          <w:sz w:val="28"/>
          <w:szCs w:val="28"/>
        </w:rPr>
        <w:t xml:space="preserve"> заданными параметрами</w:t>
      </w:r>
    </w:p>
    <w:p w14:paraId="0063D58D" w14:textId="77777777" w:rsidR="00014E6A" w:rsidRDefault="00014E6A" w:rsidP="00D914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042704" w14:textId="77777777" w:rsidR="00014E6A" w:rsidRDefault="00014E6A" w:rsidP="00014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4E6A">
        <w:rPr>
          <w:rFonts w:ascii="Times New Roman" w:eastAsia="Times New Roman" w:hAnsi="Times New Roman" w:cs="Times New Roman"/>
          <w:sz w:val="28"/>
          <w:szCs w:val="28"/>
        </w:rPr>
        <w:t xml:space="preserve">В случае если данные не заполнены полностью или неверно на момент нажатия кнопки «Построить», будут выводиться подробные сообщения об ошибке с подсветкой полей, которые заполнены неверно. Пример получения диалогового окна, сообщающего об ошибке, представлен 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5.3</w:t>
      </w:r>
      <w:r w:rsidRPr="00014E6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597F0C" w14:textId="77777777" w:rsidR="00260FB1" w:rsidRDefault="00260FB1" w:rsidP="00260FB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9186F0" wp14:editId="53F2A0E5">
            <wp:extent cx="5367661" cy="299466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168" cy="299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BD936" w14:textId="77777777" w:rsidR="00260FB1" w:rsidRDefault="00260FB1" w:rsidP="008E23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 – Сообщение об ошибке</w:t>
      </w:r>
    </w:p>
    <w:p w14:paraId="1778E794" w14:textId="77777777" w:rsidR="00C83454" w:rsidRDefault="00C83454" w:rsidP="00C83454">
      <w:pPr>
        <w:pStyle w:val="Heading2"/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39487843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5</w:t>
      </w:r>
      <w:r w:rsidRPr="00C8345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.2 Модульное тестирование</w:t>
      </w:r>
      <w:bookmarkEnd w:id="19"/>
    </w:p>
    <w:p w14:paraId="1458CF17" w14:textId="77777777" w:rsidR="00C83454" w:rsidRDefault="00C37A2B" w:rsidP="00C37A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Модульное</w:t>
      </w:r>
      <w:r w:rsidR="0077469A" w:rsidRPr="0077469A">
        <w:rPr>
          <w:rFonts w:ascii="Times New Roman" w:hAnsi="Times New Roman" w:cs="Times New Roman"/>
          <w:sz w:val="28"/>
          <w:szCs w:val="28"/>
        </w:rPr>
        <w:t xml:space="preserve"> тестирование проверяет функциональность и ищет дефекты в частях приложения, которые доступны и могут быть протестированы по-отдельности (модули программ, объекты, классы, функции и т.д.)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64B5">
        <w:rPr>
          <w:rFonts w:ascii="Times New Roman" w:hAnsi="Times New Roman" w:cs="Times New Roman"/>
          <w:sz w:val="28"/>
          <w:szCs w:val="28"/>
        </w:rPr>
        <w:t>[</w:t>
      </w:r>
      <w:r w:rsidR="00682601">
        <w:rPr>
          <w:rFonts w:ascii="Times New Roman" w:hAnsi="Times New Roman" w:cs="Times New Roman"/>
          <w:sz w:val="28"/>
          <w:szCs w:val="28"/>
        </w:rPr>
        <w:t>10</w:t>
      </w:r>
      <w:r w:rsidRPr="00A664B5">
        <w:rPr>
          <w:rFonts w:ascii="Times New Roman" w:hAnsi="Times New Roman" w:cs="Times New Roman"/>
          <w:sz w:val="28"/>
          <w:szCs w:val="28"/>
        </w:rPr>
        <w:t>]</w:t>
      </w:r>
      <w:r w:rsidR="0077469A" w:rsidRPr="0077469A">
        <w:rPr>
          <w:rFonts w:ascii="Times New Roman" w:hAnsi="Times New Roman" w:cs="Times New Roman"/>
          <w:sz w:val="28"/>
          <w:szCs w:val="28"/>
        </w:rPr>
        <w:t>.</w:t>
      </w:r>
    </w:p>
    <w:p w14:paraId="2E0D7348" w14:textId="77777777" w:rsidR="00C37A2B" w:rsidRDefault="00C37A2B" w:rsidP="00C37A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A2B">
        <w:rPr>
          <w:rFonts w:ascii="Times New Roman" w:hAnsi="Times New Roman" w:cs="Times New Roman"/>
          <w:sz w:val="28"/>
          <w:szCs w:val="28"/>
        </w:rPr>
        <w:t xml:space="preserve">Для проверки открытых членов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Bushing</w:t>
      </w:r>
      <w:r w:rsidRPr="00C37A2B">
        <w:rPr>
          <w:rFonts w:ascii="Times New Roman" w:hAnsi="Times New Roman" w:cs="Times New Roman"/>
          <w:sz w:val="28"/>
          <w:szCs w:val="28"/>
        </w:rPr>
        <w:t xml:space="preserve"> в модульном тестир</w:t>
      </w:r>
      <w:r>
        <w:rPr>
          <w:rFonts w:ascii="Times New Roman" w:hAnsi="Times New Roman" w:cs="Times New Roman"/>
          <w:sz w:val="28"/>
          <w:szCs w:val="28"/>
        </w:rPr>
        <w:t xml:space="preserve">овании использовались </w:t>
      </w:r>
      <w:r w:rsidRPr="00C37A2B">
        <w:rPr>
          <w:rFonts w:ascii="Times New Roman" w:hAnsi="Times New Roman" w:cs="Times New Roman"/>
          <w:sz w:val="28"/>
          <w:szCs w:val="28"/>
        </w:rPr>
        <w:t>тестовые мет</w:t>
      </w:r>
      <w:r>
        <w:rPr>
          <w:rFonts w:ascii="Times New Roman" w:hAnsi="Times New Roman" w:cs="Times New Roman"/>
          <w:sz w:val="28"/>
          <w:szCs w:val="28"/>
        </w:rPr>
        <w:t>оды, которые описаны в таблице 5</w:t>
      </w:r>
      <w:r w:rsidRPr="00C37A2B">
        <w:rPr>
          <w:rFonts w:ascii="Times New Roman" w:hAnsi="Times New Roman" w:cs="Times New Roman"/>
          <w:sz w:val="28"/>
          <w:szCs w:val="28"/>
        </w:rPr>
        <w:t>.1.</w:t>
      </w:r>
    </w:p>
    <w:p w14:paraId="550C6766" w14:textId="77777777" w:rsidR="00C37A2B" w:rsidRPr="00C37A2B" w:rsidRDefault="00C37A2B" w:rsidP="00C37A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5.1 – </w:t>
      </w:r>
      <w:r w:rsidRPr="00C37A2B">
        <w:rPr>
          <w:rFonts w:ascii="Times New Roman" w:hAnsi="Times New Roman" w:cs="Times New Roman"/>
          <w:sz w:val="28"/>
          <w:szCs w:val="28"/>
        </w:rPr>
        <w:t xml:space="preserve">Название и описание используемых в тестировании методов класса </w:t>
      </w:r>
      <w:r w:rsidRPr="00C37A2B">
        <w:rPr>
          <w:rFonts w:ascii="Times New Roman" w:hAnsi="Times New Roman" w:cs="Times New Roman"/>
          <w:sz w:val="28"/>
          <w:szCs w:val="28"/>
          <w:lang w:val="en-US"/>
        </w:rPr>
        <w:t>Bushing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12"/>
        <w:gridCol w:w="4716"/>
      </w:tblGrid>
      <w:tr w:rsidR="00C37A2B" w:rsidRPr="005D7A3A" w14:paraId="38E080D9" w14:textId="77777777" w:rsidTr="000D4DA2">
        <w:tc>
          <w:tcPr>
            <w:tcW w:w="2551" w:type="pct"/>
          </w:tcPr>
          <w:p w14:paraId="57E79084" w14:textId="77777777" w:rsidR="00C37A2B" w:rsidRPr="00C37A2B" w:rsidRDefault="00C37A2B" w:rsidP="006826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7A2B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тестового метода</w:t>
            </w:r>
          </w:p>
        </w:tc>
        <w:tc>
          <w:tcPr>
            <w:tcW w:w="2449" w:type="pct"/>
          </w:tcPr>
          <w:p w14:paraId="699FF756" w14:textId="77777777" w:rsidR="00C37A2B" w:rsidRPr="00C37A2B" w:rsidRDefault="00C37A2B" w:rsidP="006826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7A2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7A2B" w:rsidRPr="005D7A3A" w14:paraId="478FA3BC" w14:textId="77777777" w:rsidTr="000D4DA2">
        <w:tc>
          <w:tcPr>
            <w:tcW w:w="2551" w:type="pct"/>
          </w:tcPr>
          <w:p w14:paraId="17BBE02C" w14:textId="77777777" w:rsidR="00C37A2B" w:rsidRPr="00C37A2B" w:rsidRDefault="00C37A2B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7A2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SetTotalLengthLess_NegativeTest()</w:t>
            </w:r>
          </w:p>
        </w:tc>
        <w:tc>
          <w:tcPr>
            <w:tcW w:w="2449" w:type="pct"/>
          </w:tcPr>
          <w:p w14:paraId="1D93BB92" w14:textId="77777777" w:rsidR="00C37A2B" w:rsidRPr="00C37A2B" w:rsidRDefault="00C37A2B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при вводе длины всей втулки менее 20 мм.</w:t>
            </w:r>
          </w:p>
        </w:tc>
      </w:tr>
      <w:tr w:rsidR="00C37A2B" w:rsidRPr="005D7A3A" w14:paraId="7AB4A471" w14:textId="77777777" w:rsidTr="000D4DA2">
        <w:tc>
          <w:tcPr>
            <w:tcW w:w="2551" w:type="pct"/>
          </w:tcPr>
          <w:p w14:paraId="6C893903" w14:textId="77777777" w:rsidR="00C37A2B" w:rsidRPr="00C37A2B" w:rsidRDefault="00C37A2B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7A2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SetTotalLengthMore_NegativeTest()</w:t>
            </w:r>
          </w:p>
        </w:tc>
        <w:tc>
          <w:tcPr>
            <w:tcW w:w="2449" w:type="pct"/>
          </w:tcPr>
          <w:p w14:paraId="675D207F" w14:textId="77777777" w:rsidR="00C37A2B" w:rsidRPr="00C37A2B" w:rsidRDefault="00EF18E2" w:rsidP="00EF18E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при вводе длины всей втулки более 100 мм.</w:t>
            </w:r>
          </w:p>
        </w:tc>
      </w:tr>
      <w:tr w:rsidR="00C37A2B" w:rsidRPr="005D7A3A" w14:paraId="0772F293" w14:textId="77777777" w:rsidTr="000D4DA2">
        <w:tc>
          <w:tcPr>
            <w:tcW w:w="2551" w:type="pct"/>
          </w:tcPr>
          <w:p w14:paraId="7F156A00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SetTopLengthLess_NegativeTest()</w:t>
            </w:r>
          </w:p>
        </w:tc>
        <w:tc>
          <w:tcPr>
            <w:tcW w:w="2449" w:type="pct"/>
          </w:tcPr>
          <w:p w14:paraId="73907204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длины верхней части втулки менее 5 мм.</w:t>
            </w:r>
          </w:p>
        </w:tc>
      </w:tr>
      <w:tr w:rsidR="00C37A2B" w:rsidRPr="005D7A3A" w14:paraId="380E898B" w14:textId="77777777" w:rsidTr="000D4DA2">
        <w:tc>
          <w:tcPr>
            <w:tcW w:w="2551" w:type="pct"/>
          </w:tcPr>
          <w:p w14:paraId="5FD0B343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SetTopLengthMore_NegativeTest()</w:t>
            </w:r>
          </w:p>
        </w:tc>
        <w:tc>
          <w:tcPr>
            <w:tcW w:w="2449" w:type="pct"/>
          </w:tcPr>
          <w:p w14:paraId="647A0494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длины верхней части втулки более 1/2 длины всей втулки мм.</w:t>
            </w:r>
          </w:p>
        </w:tc>
      </w:tr>
      <w:tr w:rsidR="00C37A2B" w:rsidRPr="005D7A3A" w14:paraId="493A0358" w14:textId="77777777" w:rsidTr="000D4DA2">
        <w:tc>
          <w:tcPr>
            <w:tcW w:w="2551" w:type="pct"/>
          </w:tcPr>
          <w:p w14:paraId="20BF62EE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SetTopDiametrLess_NegativeTest()</w:t>
            </w:r>
          </w:p>
        </w:tc>
        <w:tc>
          <w:tcPr>
            <w:tcW w:w="2449" w:type="pct"/>
          </w:tcPr>
          <w:p w14:paraId="6942F83C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верхней части втулки менее 55 мм.</w:t>
            </w:r>
          </w:p>
        </w:tc>
      </w:tr>
      <w:tr w:rsidR="00C37A2B" w:rsidRPr="005D7A3A" w14:paraId="1245A71D" w14:textId="77777777" w:rsidTr="000D4DA2">
        <w:tc>
          <w:tcPr>
            <w:tcW w:w="2551" w:type="pct"/>
          </w:tcPr>
          <w:p w14:paraId="519F0FE0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SetTopDiametrMore_NegativeTest()</w:t>
            </w:r>
          </w:p>
        </w:tc>
        <w:tc>
          <w:tcPr>
            <w:tcW w:w="2449" w:type="pct"/>
          </w:tcPr>
          <w:p w14:paraId="5E30D419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верхней части втулки более 120 мм.</w:t>
            </w:r>
          </w:p>
        </w:tc>
      </w:tr>
      <w:tr w:rsidR="00C37A2B" w:rsidRPr="005D7A3A" w14:paraId="3B3047C9" w14:textId="77777777" w:rsidTr="000D4DA2">
        <w:tc>
          <w:tcPr>
            <w:tcW w:w="2551" w:type="pct"/>
          </w:tcPr>
          <w:p w14:paraId="1528C9D2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SetOuterDiametrLess_NegativeTest()</w:t>
            </w:r>
          </w:p>
        </w:tc>
        <w:tc>
          <w:tcPr>
            <w:tcW w:w="2449" w:type="pct"/>
          </w:tcPr>
          <w:p w14:paraId="58D33F4D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внешнего диаметра втулки менее 35 мм.</w:t>
            </w:r>
          </w:p>
        </w:tc>
      </w:tr>
      <w:tr w:rsidR="00C37A2B" w:rsidRPr="005D7A3A" w14:paraId="7DC1304C" w14:textId="77777777" w:rsidTr="000D4DA2">
        <w:tc>
          <w:tcPr>
            <w:tcW w:w="2551" w:type="pct"/>
          </w:tcPr>
          <w:p w14:paraId="463EC98E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SetOuterDiametrMore_NegativeTest()</w:t>
            </w:r>
          </w:p>
        </w:tc>
        <w:tc>
          <w:tcPr>
            <w:tcW w:w="2449" w:type="pct"/>
          </w:tcPr>
          <w:p w14:paraId="71C716C3" w14:textId="77777777"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внешнего диаметра втулки более 2/3 диаметра верхней части втулки мм.</w:t>
            </w:r>
          </w:p>
        </w:tc>
      </w:tr>
      <w:tr w:rsidR="00EF18E2" w:rsidRPr="005D7A3A" w14:paraId="6579FE66" w14:textId="77777777" w:rsidTr="000D4DA2">
        <w:tc>
          <w:tcPr>
            <w:tcW w:w="2551" w:type="pct"/>
          </w:tcPr>
          <w:p w14:paraId="7766BE61" w14:textId="77777777" w:rsidR="00EF18E2" w:rsidRP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SetInnerDiametrLess_NegativeTest()</w:t>
            </w:r>
          </w:p>
        </w:tc>
        <w:tc>
          <w:tcPr>
            <w:tcW w:w="2449" w:type="pct"/>
          </w:tcPr>
          <w:p w14:paraId="3BA2894C" w14:textId="77777777" w:rsid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внутреннего диаметра втулки менее 20 мм.</w:t>
            </w:r>
          </w:p>
        </w:tc>
      </w:tr>
    </w:tbl>
    <w:p w14:paraId="14218E70" w14:textId="77777777" w:rsidR="000D4DA2" w:rsidRPr="000D4DA2" w:rsidRDefault="000D4DA2" w:rsidP="000D4DA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5.1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13"/>
        <w:gridCol w:w="4715"/>
      </w:tblGrid>
      <w:tr w:rsidR="00EF18E2" w:rsidRPr="005D7A3A" w14:paraId="79DF25A8" w14:textId="77777777" w:rsidTr="000D4DA2">
        <w:tc>
          <w:tcPr>
            <w:tcW w:w="2551" w:type="pct"/>
          </w:tcPr>
          <w:p w14:paraId="66620A12" w14:textId="77777777" w:rsidR="00EF18E2" w:rsidRP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SetInnerDiametrMore_NegativeTest()</w:t>
            </w:r>
          </w:p>
        </w:tc>
        <w:tc>
          <w:tcPr>
            <w:tcW w:w="2449" w:type="pct"/>
          </w:tcPr>
          <w:p w14:paraId="5A2934E5" w14:textId="77777777" w:rsid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внутреннего диаметра втулки более 2/3 внешнего диаметра втулки</w:t>
            </w:r>
          </w:p>
        </w:tc>
      </w:tr>
      <w:tr w:rsidR="00EF18E2" w:rsidRPr="005D7A3A" w14:paraId="22E563FF" w14:textId="77777777" w:rsidTr="000D4DA2">
        <w:tc>
          <w:tcPr>
            <w:tcW w:w="2551" w:type="pct"/>
          </w:tcPr>
          <w:p w14:paraId="00B49087" w14:textId="77777777" w:rsidR="00EF18E2" w:rsidRP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SetNumberHolesLess_NegativeTest()</w:t>
            </w:r>
          </w:p>
        </w:tc>
        <w:tc>
          <w:tcPr>
            <w:tcW w:w="2449" w:type="pct"/>
          </w:tcPr>
          <w:p w14:paraId="2A192D23" w14:textId="77777777" w:rsid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количества отверстий менее 2 шт.</w:t>
            </w:r>
          </w:p>
        </w:tc>
      </w:tr>
      <w:tr w:rsidR="00EF18E2" w:rsidRPr="005D7A3A" w14:paraId="4FAD2CDA" w14:textId="77777777" w:rsidTr="000D4DA2">
        <w:tc>
          <w:tcPr>
            <w:tcW w:w="2551" w:type="pct"/>
          </w:tcPr>
          <w:p w14:paraId="5539E92B" w14:textId="77777777" w:rsidR="00EF18E2" w:rsidRP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SetNumberHolesMore_NegativeTest()</w:t>
            </w:r>
          </w:p>
        </w:tc>
        <w:tc>
          <w:tcPr>
            <w:tcW w:w="2449" w:type="pct"/>
          </w:tcPr>
          <w:p w14:paraId="29B2E94E" w14:textId="77777777" w:rsidR="00EF18E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количества отверстий более 6 шт.</w:t>
            </w:r>
          </w:p>
        </w:tc>
      </w:tr>
      <w:tr w:rsidR="000D4DA2" w:rsidRPr="005D7A3A" w14:paraId="49439931" w14:textId="77777777" w:rsidTr="000D4DA2">
        <w:tc>
          <w:tcPr>
            <w:tcW w:w="2551" w:type="pct"/>
          </w:tcPr>
          <w:p w14:paraId="419E8707" w14:textId="77777777" w:rsidR="000D4DA2" w:rsidRPr="00EF18E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SetHolesDiametrLess_NegativeTest()</w:t>
            </w:r>
          </w:p>
        </w:tc>
        <w:tc>
          <w:tcPr>
            <w:tcW w:w="2449" w:type="pct"/>
          </w:tcPr>
          <w:p w14:paraId="79AEFD98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отверстий менее 4 мм.</w:t>
            </w:r>
          </w:p>
        </w:tc>
      </w:tr>
      <w:tr w:rsidR="000D4DA2" w:rsidRPr="005D7A3A" w14:paraId="0F3558BF" w14:textId="77777777" w:rsidTr="000D4DA2">
        <w:tc>
          <w:tcPr>
            <w:tcW w:w="2551" w:type="pct"/>
          </w:tcPr>
          <w:p w14:paraId="4158D913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SetHolesDiametrMore_NegativeTest()</w:t>
            </w:r>
          </w:p>
        </w:tc>
        <w:tc>
          <w:tcPr>
            <w:tcW w:w="2449" w:type="pct"/>
          </w:tcPr>
          <w:p w14:paraId="088C7371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отверстий более 1/4 внутреннего диаметра втулки мм.</w:t>
            </w:r>
          </w:p>
        </w:tc>
      </w:tr>
      <w:tr w:rsidR="000D4DA2" w:rsidRPr="005D7A3A" w14:paraId="482895D1" w14:textId="77777777" w:rsidTr="000D4DA2">
        <w:tc>
          <w:tcPr>
            <w:tcW w:w="2551" w:type="pct"/>
          </w:tcPr>
          <w:p w14:paraId="0C9A4EB0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SetLocationDiametrLess_NegativeTest()</w:t>
            </w:r>
          </w:p>
        </w:tc>
        <w:tc>
          <w:tcPr>
            <w:tcW w:w="2449" w:type="pct"/>
          </w:tcPr>
          <w:p w14:paraId="16C96B5D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расположения отверстий менее 3/4 диаметра верхней части втулки мм.</w:t>
            </w:r>
          </w:p>
        </w:tc>
      </w:tr>
      <w:tr w:rsidR="000D4DA2" w:rsidRPr="005D7A3A" w14:paraId="42C2E3D5" w14:textId="77777777" w:rsidTr="000D4DA2">
        <w:tc>
          <w:tcPr>
            <w:tcW w:w="2551" w:type="pct"/>
          </w:tcPr>
          <w:p w14:paraId="58085442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SetLocationDiametrMore_NegativeTest()</w:t>
            </w:r>
          </w:p>
        </w:tc>
        <w:tc>
          <w:tcPr>
            <w:tcW w:w="2449" w:type="pct"/>
          </w:tcPr>
          <w:p w14:paraId="52953FF1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расположения отверстий более 4/5 диаметра верхней части втулки мм.</w:t>
            </w:r>
          </w:p>
        </w:tc>
      </w:tr>
      <w:tr w:rsidR="000D4DA2" w:rsidRPr="005D7A3A" w14:paraId="2E95191A" w14:textId="77777777" w:rsidTr="000D4DA2">
        <w:tc>
          <w:tcPr>
            <w:tcW w:w="2551" w:type="pct"/>
          </w:tcPr>
          <w:p w14:paraId="49AB2FB4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SetEngravingTextMore_NegativeTest()</w:t>
            </w:r>
          </w:p>
        </w:tc>
        <w:tc>
          <w:tcPr>
            <w:tcW w:w="2449" w:type="pct"/>
          </w:tcPr>
          <w:p w14:paraId="4751F79D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текста гравировки более 15 символов</w:t>
            </w:r>
          </w:p>
        </w:tc>
      </w:tr>
      <w:tr w:rsidR="000D4DA2" w:rsidRPr="005D7A3A" w14:paraId="3C762F79" w14:textId="77777777" w:rsidTr="000D4DA2">
        <w:tc>
          <w:tcPr>
            <w:tcW w:w="2551" w:type="pct"/>
          </w:tcPr>
          <w:p w14:paraId="28F0D6D5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SetEngravingTextNull_NegativeTest()</w:t>
            </w:r>
          </w:p>
        </w:tc>
        <w:tc>
          <w:tcPr>
            <w:tcW w:w="2449" w:type="pct"/>
          </w:tcPr>
          <w:p w14:paraId="3A6E81CC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пустого тексте гравировки</w:t>
            </w:r>
          </w:p>
        </w:tc>
      </w:tr>
      <w:tr w:rsidR="000D4DA2" w:rsidRPr="005D7A3A" w14:paraId="1068FB69" w14:textId="77777777" w:rsidTr="000D4DA2">
        <w:tc>
          <w:tcPr>
            <w:tcW w:w="2551" w:type="pct"/>
          </w:tcPr>
          <w:p w14:paraId="1D080FEC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TestTotalLengthGet(double value)</w:t>
            </w:r>
          </w:p>
        </w:tc>
        <w:tc>
          <w:tcPr>
            <w:tcW w:w="2449" w:type="pct"/>
          </w:tcPr>
          <w:p w14:paraId="595797D7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длины всей втулки</w:t>
            </w:r>
          </w:p>
        </w:tc>
      </w:tr>
      <w:tr w:rsidR="000D4DA2" w:rsidRPr="005D7A3A" w14:paraId="41556376" w14:textId="77777777" w:rsidTr="000D4DA2">
        <w:tc>
          <w:tcPr>
            <w:tcW w:w="2551" w:type="pct"/>
          </w:tcPr>
          <w:p w14:paraId="268198A1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TestTopLengthGet(double value)</w:t>
            </w:r>
          </w:p>
        </w:tc>
        <w:tc>
          <w:tcPr>
            <w:tcW w:w="2449" w:type="pct"/>
          </w:tcPr>
          <w:p w14:paraId="54C915C7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поучения длины верхней части втулки</w:t>
            </w:r>
          </w:p>
        </w:tc>
      </w:tr>
      <w:tr w:rsidR="000D4DA2" w:rsidRPr="005D7A3A" w14:paraId="42F5A9B0" w14:textId="77777777" w:rsidTr="000D4DA2">
        <w:tc>
          <w:tcPr>
            <w:tcW w:w="2551" w:type="pct"/>
          </w:tcPr>
          <w:p w14:paraId="03D57C7D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TestTopDiametrGet(double value)</w:t>
            </w:r>
          </w:p>
        </w:tc>
        <w:tc>
          <w:tcPr>
            <w:tcW w:w="2449" w:type="pct"/>
          </w:tcPr>
          <w:p w14:paraId="301579FD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диаметра верхней части втулки</w:t>
            </w:r>
          </w:p>
        </w:tc>
      </w:tr>
    </w:tbl>
    <w:p w14:paraId="657BA96A" w14:textId="77777777" w:rsidR="000D4DA2" w:rsidRDefault="000D4DA2"/>
    <w:p w14:paraId="541F379A" w14:textId="77777777" w:rsidR="000D4DA2" w:rsidRPr="000D4DA2" w:rsidRDefault="000D4DA2" w:rsidP="000D4DA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5.1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12"/>
        <w:gridCol w:w="4716"/>
      </w:tblGrid>
      <w:tr w:rsidR="000D4DA2" w:rsidRPr="005D7A3A" w14:paraId="48BA768F" w14:textId="77777777" w:rsidTr="000D4DA2">
        <w:tc>
          <w:tcPr>
            <w:tcW w:w="2551" w:type="pct"/>
          </w:tcPr>
          <w:p w14:paraId="4CA4DE98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TestOuterDiametrGet(double value)</w:t>
            </w:r>
          </w:p>
        </w:tc>
        <w:tc>
          <w:tcPr>
            <w:tcW w:w="2449" w:type="pct"/>
          </w:tcPr>
          <w:p w14:paraId="6BFC4A47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внешнего диаметра втулки</w:t>
            </w:r>
          </w:p>
        </w:tc>
      </w:tr>
      <w:tr w:rsidR="000D4DA2" w:rsidRPr="005D7A3A" w14:paraId="268BF1B4" w14:textId="77777777" w:rsidTr="000D4DA2">
        <w:tc>
          <w:tcPr>
            <w:tcW w:w="2551" w:type="pct"/>
          </w:tcPr>
          <w:p w14:paraId="34633407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TestInnerDiametrGet(double value)</w:t>
            </w:r>
          </w:p>
        </w:tc>
        <w:tc>
          <w:tcPr>
            <w:tcW w:w="2449" w:type="pct"/>
          </w:tcPr>
          <w:p w14:paraId="5CCFAF7B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внутреннего диаметра втулки</w:t>
            </w:r>
          </w:p>
        </w:tc>
      </w:tr>
      <w:tr w:rsidR="000D4DA2" w:rsidRPr="005D7A3A" w14:paraId="6217F13C" w14:textId="77777777" w:rsidTr="000D4DA2">
        <w:tc>
          <w:tcPr>
            <w:tcW w:w="2551" w:type="pct"/>
          </w:tcPr>
          <w:p w14:paraId="61C44F12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TestNumberHolesGet(int value)</w:t>
            </w:r>
          </w:p>
        </w:tc>
        <w:tc>
          <w:tcPr>
            <w:tcW w:w="2449" w:type="pct"/>
          </w:tcPr>
          <w:p w14:paraId="431A46B9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количества отверстий</w:t>
            </w:r>
          </w:p>
        </w:tc>
      </w:tr>
      <w:tr w:rsidR="000D4DA2" w:rsidRPr="005D7A3A" w14:paraId="3674860D" w14:textId="77777777" w:rsidTr="000D4DA2">
        <w:tc>
          <w:tcPr>
            <w:tcW w:w="2551" w:type="pct"/>
          </w:tcPr>
          <w:p w14:paraId="4B8E7652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TestHolesDiametrGet(double value)</w:t>
            </w:r>
          </w:p>
        </w:tc>
        <w:tc>
          <w:tcPr>
            <w:tcW w:w="2449" w:type="pct"/>
          </w:tcPr>
          <w:p w14:paraId="335DF45E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диаметра отверстий</w:t>
            </w:r>
          </w:p>
        </w:tc>
      </w:tr>
      <w:tr w:rsidR="000D4DA2" w:rsidRPr="005D7A3A" w14:paraId="6A2681D3" w14:textId="77777777" w:rsidTr="000D4DA2">
        <w:tc>
          <w:tcPr>
            <w:tcW w:w="2551" w:type="pct"/>
          </w:tcPr>
          <w:p w14:paraId="2F477AA3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TestLocationDiametrGet(double value)</w:t>
            </w:r>
          </w:p>
        </w:tc>
        <w:tc>
          <w:tcPr>
            <w:tcW w:w="2449" w:type="pct"/>
          </w:tcPr>
          <w:p w14:paraId="643897DA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диаметра расположения отверстий</w:t>
            </w:r>
          </w:p>
        </w:tc>
      </w:tr>
      <w:tr w:rsidR="000D4DA2" w:rsidRPr="005D7A3A" w14:paraId="46D06F39" w14:textId="77777777" w:rsidTr="000D4DA2">
        <w:tc>
          <w:tcPr>
            <w:tcW w:w="2551" w:type="pct"/>
          </w:tcPr>
          <w:p w14:paraId="624F709D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TestEngravingTextGet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string value)</w:t>
            </w:r>
          </w:p>
        </w:tc>
        <w:tc>
          <w:tcPr>
            <w:tcW w:w="2449" w:type="pct"/>
          </w:tcPr>
          <w:p w14:paraId="1CA025A2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текста гравировки</w:t>
            </w:r>
          </w:p>
        </w:tc>
      </w:tr>
      <w:tr w:rsidR="000D4DA2" w:rsidRPr="005D7A3A" w14:paraId="1DD53EC9" w14:textId="77777777" w:rsidTr="000D4DA2">
        <w:tc>
          <w:tcPr>
            <w:tcW w:w="2551" w:type="pct"/>
          </w:tcPr>
          <w:p w14:paraId="4547C076" w14:textId="77777777"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TestPresenceEngravingGet(bool value)</w:t>
            </w:r>
          </w:p>
        </w:tc>
        <w:tc>
          <w:tcPr>
            <w:tcW w:w="2449" w:type="pct"/>
          </w:tcPr>
          <w:p w14:paraId="6CAF5824" w14:textId="77777777"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наличия гравировки</w:t>
            </w:r>
          </w:p>
        </w:tc>
      </w:tr>
    </w:tbl>
    <w:p w14:paraId="18D67977" w14:textId="77777777" w:rsidR="00C37A2B" w:rsidRDefault="00C37A2B" w:rsidP="00C37A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FE98E7" w14:textId="77777777" w:rsidR="00A61B28" w:rsidRDefault="00A61B28" w:rsidP="00A61B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B28">
        <w:rPr>
          <w:rFonts w:ascii="Times New Roman" w:hAnsi="Times New Roman" w:cs="Times New Roman"/>
          <w:sz w:val="28"/>
          <w:szCs w:val="28"/>
        </w:rPr>
        <w:t>Результаты успешного прохождения всех модульных тестов приведен</w:t>
      </w:r>
      <w:r>
        <w:rPr>
          <w:rFonts w:ascii="Times New Roman" w:hAnsi="Times New Roman" w:cs="Times New Roman"/>
          <w:sz w:val="28"/>
          <w:szCs w:val="28"/>
        </w:rPr>
        <w:t>ы на рисунке 5</w:t>
      </w:r>
      <w:r w:rsidRPr="00A61B28">
        <w:rPr>
          <w:rFonts w:ascii="Times New Roman" w:hAnsi="Times New Roman" w:cs="Times New Roman"/>
          <w:sz w:val="28"/>
          <w:szCs w:val="28"/>
        </w:rPr>
        <w:t>.4.</w:t>
      </w:r>
    </w:p>
    <w:p w14:paraId="203CCB7C" w14:textId="77777777" w:rsidR="00A61B28" w:rsidRDefault="00A61B28" w:rsidP="00A61B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1346D6" wp14:editId="64914AD2">
            <wp:extent cx="3086100" cy="5509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075F" w14:textId="77777777" w:rsidR="00A61B28" w:rsidRPr="00A61B28" w:rsidRDefault="00A61B28" w:rsidP="00A61B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5.4 – Результат выполнения модульных тестов</w:t>
      </w:r>
    </w:p>
    <w:p w14:paraId="40C2B19C" w14:textId="77777777" w:rsidR="00C83454" w:rsidRDefault="00C83454" w:rsidP="00C83454">
      <w:pPr>
        <w:pStyle w:val="Heading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3948784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Pr="00C8345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.3 Нагрузочное тестирование</w:t>
      </w:r>
      <w:bookmarkEnd w:id="20"/>
    </w:p>
    <w:p w14:paraId="08248F4F" w14:textId="77777777" w:rsidR="00C83454" w:rsidRDefault="00C83454" w:rsidP="00C8345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C83454"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  <w:t xml:space="preserve">Нагрузочное тестирование </w:t>
      </w:r>
      <w:r w:rsidR="007D2E0E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– это тестирование</w:t>
      </w:r>
      <w:r w:rsidR="007D2E0E" w:rsidRPr="007D2E0E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EB60B0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 </w:t>
      </w:r>
      <w:r w:rsidR="00EB60B0" w:rsidRPr="00EB60B0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[</w:t>
      </w:r>
      <w:commentRangeStart w:id="21"/>
      <w:r w:rsidR="0068260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11</w:t>
      </w:r>
      <w:commentRangeEnd w:id="21"/>
      <w:r w:rsidR="009602FA">
        <w:rPr>
          <w:rStyle w:val="CommentReference"/>
        </w:rPr>
        <w:commentReference w:id="21"/>
      </w:r>
      <w:r w:rsidR="00EB60B0" w:rsidRPr="00EB60B0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].</w:t>
      </w:r>
    </w:p>
    <w:p w14:paraId="7D9A70CF" w14:textId="77777777" w:rsidR="00EB60B0" w:rsidRDefault="00EB60B0" w:rsidP="00C8345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Нагрузочное тестирование проводилось со следующими параметрами втулки:</w:t>
      </w:r>
    </w:p>
    <w:p w14:paraId="28E6AE5C" w14:textId="77777777" w:rsidR="00EB60B0" w:rsidRPr="00D703D9" w:rsidRDefault="00D703D9" w:rsidP="00D703D9">
      <w:pPr>
        <w:pStyle w:val="ListParagraph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лина всей втулки: 100 мм.;</w:t>
      </w:r>
    </w:p>
    <w:p w14:paraId="34BBCE53" w14:textId="77777777" w:rsidR="00EB60B0" w:rsidRPr="00D703D9" w:rsidRDefault="00D703D9" w:rsidP="00D703D9">
      <w:pPr>
        <w:pStyle w:val="ListParagraph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lastRenderedPageBreak/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лина верхней части втулки: 50 мм.;</w:t>
      </w:r>
    </w:p>
    <w:p w14:paraId="23E703E5" w14:textId="77777777" w:rsidR="00EB60B0" w:rsidRPr="00D703D9" w:rsidRDefault="00D703D9" w:rsidP="00D703D9">
      <w:pPr>
        <w:pStyle w:val="ListParagraph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иаметр верхней части втулки: 120 мм.;</w:t>
      </w:r>
    </w:p>
    <w:p w14:paraId="708D3571" w14:textId="77777777" w:rsidR="00EB60B0" w:rsidRPr="00D703D9" w:rsidRDefault="00D703D9" w:rsidP="00D703D9">
      <w:pPr>
        <w:pStyle w:val="ListParagraph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в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нешний диаметр втулки: 80 мм.;</w:t>
      </w:r>
    </w:p>
    <w:p w14:paraId="7448144D" w14:textId="77777777" w:rsidR="00EB60B0" w:rsidRPr="00D703D9" w:rsidRDefault="00D703D9" w:rsidP="00D703D9">
      <w:pPr>
        <w:pStyle w:val="ListParagraph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в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нутренний диаметр втулки: 53.3 мм.;</w:t>
      </w:r>
    </w:p>
    <w:p w14:paraId="0C3FCFAD" w14:textId="77777777" w:rsidR="00EB60B0" w:rsidRPr="00D703D9" w:rsidRDefault="00D703D9" w:rsidP="00D703D9">
      <w:pPr>
        <w:pStyle w:val="ListParagraph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к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оличество отверстий: 6 шт.</w:t>
      </w:r>
    </w:p>
    <w:p w14:paraId="070EE383" w14:textId="77777777" w:rsidR="00EB60B0" w:rsidRPr="00D703D9" w:rsidRDefault="00D703D9" w:rsidP="00D703D9">
      <w:pPr>
        <w:pStyle w:val="ListParagraph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иаметр отверстий: 13.3 мм.;</w:t>
      </w:r>
    </w:p>
    <w:p w14:paraId="613ACCE3" w14:textId="77777777" w:rsidR="00EB60B0" w:rsidRPr="00D703D9" w:rsidRDefault="00D703D9" w:rsidP="00D703D9">
      <w:pPr>
        <w:pStyle w:val="ListParagraph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иаметр расположения отверстий: 96 мм.;</w:t>
      </w:r>
    </w:p>
    <w:p w14:paraId="27D3186D" w14:textId="77777777" w:rsidR="00EB60B0" w:rsidRPr="00D703D9" w:rsidRDefault="00D703D9" w:rsidP="00D703D9">
      <w:pPr>
        <w:pStyle w:val="ListParagraph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т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екст гравировки: ТекстТекст</w:t>
      </w: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Текст.</w:t>
      </w:r>
    </w:p>
    <w:p w14:paraId="685CE004" w14:textId="77777777" w:rsidR="00C83454" w:rsidRDefault="00C83454" w:rsidP="00C8345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3454">
        <w:rPr>
          <w:rFonts w:ascii="Times New Roman" w:eastAsia="Calibri" w:hAnsi="Times New Roman" w:cs="Times New Roman"/>
          <w:sz w:val="28"/>
          <w:szCs w:val="28"/>
        </w:rPr>
        <w:tab/>
        <w:t xml:space="preserve">После построения </w:t>
      </w:r>
      <w:r>
        <w:rPr>
          <w:rFonts w:ascii="Times New Roman" w:eastAsia="Calibri" w:hAnsi="Times New Roman" w:cs="Times New Roman"/>
          <w:sz w:val="28"/>
          <w:szCs w:val="28"/>
        </w:rPr>
        <w:t>116</w:t>
      </w:r>
      <w:r w:rsidRPr="00C83454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завершилась со сбоем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из-за нехватки памяти. </w:t>
      </w:r>
    </w:p>
    <w:p w14:paraId="4E0AF229" w14:textId="77777777" w:rsidR="00C83454" w:rsidRDefault="00C83454" w:rsidP="00C8345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5.5 представлен г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рафик потребляемой оперативной памяти относительно </w:t>
      </w:r>
      <w:r>
        <w:rPr>
          <w:rFonts w:ascii="Times New Roman" w:eastAsia="Calibri" w:hAnsi="Times New Roman" w:cs="Times New Roman"/>
          <w:sz w:val="28"/>
          <w:szCs w:val="28"/>
        </w:rPr>
        <w:t>количества построенных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деталей.</w:t>
      </w:r>
    </w:p>
    <w:p w14:paraId="14F900A3" w14:textId="77777777" w:rsidR="00C83454" w:rsidRDefault="00C83454" w:rsidP="00C83454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4F03447" wp14:editId="7E126766">
            <wp:extent cx="4423410" cy="4484370"/>
            <wp:effectExtent l="0" t="0" r="15240" b="11430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2F9A3CB7" w14:textId="77777777" w:rsidR="0065266D" w:rsidRDefault="00C83454" w:rsidP="007D2E0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83454">
        <w:rPr>
          <w:rFonts w:ascii="Times New Roman" w:hAnsi="Times New Roman" w:cs="Times New Roman"/>
          <w:sz w:val="28"/>
          <w:szCs w:val="28"/>
        </w:rPr>
        <w:t>Рисунок 5.5</w:t>
      </w:r>
      <w:r>
        <w:t xml:space="preserve"> </w:t>
      </w:r>
      <w:r w:rsidRPr="00213415">
        <w:rPr>
          <w:rFonts w:ascii="Times New Roman" w:hAnsi="Times New Roman" w:cs="Times New Roman"/>
          <w:sz w:val="28"/>
          <w:szCs w:val="28"/>
        </w:rPr>
        <w:t>–</w:t>
      </w:r>
      <w:r>
        <w:t xml:space="preserve"> </w:t>
      </w:r>
      <w:r w:rsidR="00213415">
        <w:rPr>
          <w:rFonts w:ascii="Times New Roman" w:eastAsia="Calibri" w:hAnsi="Times New Roman" w:cs="Times New Roman"/>
          <w:sz w:val="28"/>
          <w:szCs w:val="28"/>
        </w:rPr>
        <w:t>Г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рафик потребляемой оперативной памяти относительно числа созданных </w:t>
      </w:r>
      <w:r>
        <w:rPr>
          <w:rFonts w:ascii="Times New Roman" w:eastAsia="Calibri" w:hAnsi="Times New Roman" w:cs="Times New Roman"/>
          <w:sz w:val="28"/>
          <w:szCs w:val="28"/>
        </w:rPr>
        <w:t>деталей</w:t>
      </w:r>
    </w:p>
    <w:p w14:paraId="4B18079B" w14:textId="77777777" w:rsidR="00213415" w:rsidRPr="00C83454" w:rsidRDefault="00213415" w:rsidP="00213415">
      <w:pPr>
        <w:spacing w:after="0" w:line="360" w:lineRule="auto"/>
        <w:ind w:firstLine="709"/>
        <w:jc w:val="both"/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График зависимости загрузки программой центрального процессора от количества построенных деталей изображен на рисунке 5.6.</w:t>
      </w:r>
    </w:p>
    <w:p w14:paraId="73E897F4" w14:textId="77777777" w:rsidR="00014E6A" w:rsidRDefault="00D703D9" w:rsidP="002134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15AB91" wp14:editId="1163A8BA">
            <wp:extent cx="5509260" cy="3196590"/>
            <wp:effectExtent l="0" t="0" r="15240" b="381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3D1A52E4" w14:textId="77777777" w:rsidR="00213415" w:rsidRDefault="00213415" w:rsidP="002134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5.6 – </w:t>
      </w:r>
      <w:r>
        <w:rPr>
          <w:rFonts w:ascii="Times New Roman" w:eastAsia="Calibri" w:hAnsi="Times New Roman" w:cs="Times New Roman"/>
          <w:sz w:val="28"/>
          <w:szCs w:val="28"/>
        </w:rPr>
        <w:t>График зависимости загрузки программой центрального процессора от количества построенных деталей</w:t>
      </w:r>
    </w:p>
    <w:p w14:paraId="35EADA5B" w14:textId="77777777" w:rsidR="00213415" w:rsidRDefault="00213415" w:rsidP="002134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C7B39F" w14:textId="77777777" w:rsidR="00213415" w:rsidRDefault="00213415" w:rsidP="00213415">
      <w:pPr>
        <w:pStyle w:val="Caption"/>
        <w:ind w:firstLine="720"/>
      </w:pPr>
      <w:r>
        <w:t>По полученным графикам можно сделать вывод, что зависимость прямая, т.е. используемая оперативная память и загрузка центрального процессора при увеличении количества деталей увеличивается линейно.</w:t>
      </w:r>
    </w:p>
    <w:p w14:paraId="41429714" w14:textId="77777777" w:rsidR="00213415" w:rsidRDefault="00213415">
      <w:pPr>
        <w:rPr>
          <w:rFonts w:ascii="Times New Roman" w:hAnsi="Times New Roman"/>
          <w:bCs/>
          <w:sz w:val="28"/>
          <w:szCs w:val="18"/>
        </w:rPr>
      </w:pPr>
      <w:r>
        <w:br w:type="page"/>
      </w:r>
    </w:p>
    <w:p w14:paraId="32AABC93" w14:textId="77777777" w:rsidR="00213415" w:rsidRPr="00213415" w:rsidRDefault="00213415" w:rsidP="00213415">
      <w:pPr>
        <w:pStyle w:val="Caption"/>
        <w:spacing w:after="240"/>
        <w:jc w:val="center"/>
        <w:outlineLvl w:val="0"/>
        <w:rPr>
          <w:b/>
          <w:szCs w:val="28"/>
        </w:rPr>
      </w:pPr>
      <w:bookmarkStart w:id="22" w:name="_Toc39487845"/>
      <w:r w:rsidRPr="00213415">
        <w:rPr>
          <w:b/>
        </w:rPr>
        <w:lastRenderedPageBreak/>
        <w:t>Заключение</w:t>
      </w:r>
      <w:bookmarkEnd w:id="22"/>
    </w:p>
    <w:p w14:paraId="5B1112DE" w14:textId="77777777" w:rsidR="004E4DD3" w:rsidRPr="004E4DD3" w:rsidRDefault="004E4DD3" w:rsidP="004E4D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DD3"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данного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проекта 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>были изучены основные этапы разработки ПО на примере создания библиотеки для построения детали «</w:t>
      </w:r>
      <w:r>
        <w:rPr>
          <w:rFonts w:ascii="Times New Roman" w:eastAsia="Times New Roman" w:hAnsi="Times New Roman" w:cs="Times New Roman"/>
          <w:sz w:val="28"/>
          <w:szCs w:val="28"/>
        </w:rPr>
        <w:t>Втулка амортизатора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>» для САПР «КОМПАС-3</w:t>
      </w:r>
      <w:r w:rsidRPr="004E4DD3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E4DD3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16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390DA2B8" w14:textId="77777777" w:rsidR="004E4DD3" w:rsidRPr="004E4DD3" w:rsidRDefault="004E4DD3" w:rsidP="004E4D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DD3">
        <w:rPr>
          <w:rFonts w:ascii="Times New Roman" w:eastAsia="Times New Roman" w:hAnsi="Times New Roman" w:cs="Times New Roman"/>
          <w:sz w:val="28"/>
          <w:szCs w:val="28"/>
        </w:rPr>
        <w:t>В разработанной библиотеке предусмотрено открытие и закрытие системы «КОМПАС-3</w:t>
      </w:r>
      <w:r w:rsidRPr="004E4DD3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>», проверка вводимых данных на корректность, построение детали по верно заданным параметрам, вывод сообщений об ошибке и подсветка неверно заполненных полей в ином случае.</w:t>
      </w:r>
    </w:p>
    <w:p w14:paraId="5B283F0A" w14:textId="77777777" w:rsidR="007D2E0E" w:rsidRDefault="004E4DD3" w:rsidP="004E4D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Проведены модульные, функциональные и нагрузочные тесты разработанной библиотеки.</w:t>
      </w:r>
    </w:p>
    <w:p w14:paraId="32074670" w14:textId="77777777" w:rsidR="007D2E0E" w:rsidRDefault="007D2E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C260E6D" w14:textId="77777777" w:rsidR="004E4DD3" w:rsidRPr="00F833D3" w:rsidRDefault="00F833D3" w:rsidP="00F833D3">
      <w:pPr>
        <w:pStyle w:val="Heading1"/>
        <w:spacing w:before="0" w:after="24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39487846"/>
      <w:r w:rsidRPr="00F833D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23"/>
    </w:p>
    <w:p w14:paraId="3B046056" w14:textId="77777777" w:rsidR="003F552D" w:rsidRDefault="00F833D3" w:rsidP="00F833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 w:rsidRPr="00F833D3">
        <w:rPr>
          <w:rFonts w:ascii="Times New Roman" w:eastAsia="Times New Roman" w:hAnsi="Times New Roman" w:cs="Times New Roman"/>
          <w:sz w:val="28"/>
          <w:szCs w:val="28"/>
        </w:rPr>
        <w:t xml:space="preserve">КОМПАС-3D: О программе [Электронный ресурс]. – Режим доступа: http://kompas.ru/kompas-3d/about/ (дата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обращения: 27.02.2020</w:t>
      </w:r>
      <w:r w:rsidRPr="00F833D3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1F09CEF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https://www.2d-3d.ru/3d-galereia/autocad/811-programma-dlya-autocad-lekalo.html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27.02.2020)</w:t>
      </w:r>
    </w:p>
    <w:p w14:paraId="76C1408E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Болты, гайки, шайбы... Быстрое моделирование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https://3dtoday.ru/blogs/3dlab/bo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lts-nuts-washers-quick-modeling (дата обращения: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02.03.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2020)</w:t>
      </w:r>
    </w:p>
    <w:p w14:paraId="6ED68F94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Втулки – Техноберинг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https://technobearing.ru/eshop1/folder/vtulki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02.03.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2020)</w:t>
      </w:r>
    </w:p>
    <w:p w14:paraId="384F14AE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ГОСТ 15019-69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Втулки центрирующие и направляющие для литейных опок. Конструкция и размеры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https://engenegr.ru/gost-15019-69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02.03.2020)</w:t>
      </w:r>
    </w:p>
    <w:p w14:paraId="4CD9310D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>. Основы / Фаулер, М. – 3-е изд., пер. с англ. – СПб: Символ-Плюс, 2004. – 192 с.</w:t>
      </w:r>
    </w:p>
    <w:p w14:paraId="433B9165" w14:textId="77777777"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Интерфейс пользователя –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Национальная библиотека им. Н. Э. Баумана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652B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A652B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https://ru.bmstu.wiki/Интерфейс_пользователя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02.03.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2020)</w:t>
      </w:r>
    </w:p>
    <w:p w14:paraId="5F45A914" w14:textId="77777777"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Про Тестинг – Тестирование программного обеспечения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http://www.protesting.ru/testing/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03.05.2020)</w:t>
      </w:r>
    </w:p>
    <w:p w14:paraId="0E7458DB" w14:textId="77777777"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9. Про Тестинг – Тестирование – Виды тестирования ПО – Функциональное тестирование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http://www.protesting.ru/testing/types/functional.html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03.05.2020)</w:t>
      </w:r>
    </w:p>
    <w:p w14:paraId="20819550" w14:textId="77777777"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 Про Тестинг – Тестирование – Уровни Тестирования ПО – Компонентное или Модульное тестирование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доступа: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http://www.protesting.ru/testing/levels/component.html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03.05.2020)</w:t>
      </w:r>
    </w:p>
    <w:p w14:paraId="2649EA0B" w14:textId="77777777" w:rsidR="00682601" w:rsidRP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11. Про Тестинг – Тестирование – Виды тестирования ПО – </w:t>
      </w:r>
      <w:r w:rsidR="009F2F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Нагрузочное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тестирование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="009F2FA0" w:rsidRPr="009F2FA0">
        <w:rPr>
          <w:rFonts w:ascii="Times New Roman" w:hAnsi="Times New Roman" w:cs="Times New Roman"/>
          <w:color w:val="000000" w:themeColor="text1"/>
          <w:sz w:val="28"/>
          <w:szCs w:val="28"/>
        </w:rPr>
        <w:t>http://www.protesting.ru/testing/types/loadtesttypes.html</w:t>
      </w:r>
      <w:r w:rsidR="009F2F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03.05.2020)</w:t>
      </w:r>
    </w:p>
    <w:p w14:paraId="7CA46283" w14:textId="77777777" w:rsidR="00682601" w:rsidRP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643679" w14:textId="77777777"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8A959A" w14:textId="77777777" w:rsidR="00682601" w:rsidRPr="005E09D1" w:rsidRDefault="00682601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9A0005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FFC02A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7C114D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B0B588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30CDF0" w14:textId="77777777"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595E7B" w14:textId="77777777" w:rsidR="00F833D3" w:rsidRDefault="00F833D3" w:rsidP="00014E6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8A7CE9" w14:textId="77777777" w:rsidR="00F833D3" w:rsidRDefault="00F833D3" w:rsidP="00014E6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E6C386" w14:textId="77777777" w:rsidR="00E11226" w:rsidRDefault="00E11226" w:rsidP="00014E6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E7AD18" w14:textId="77777777" w:rsidR="00014E6A" w:rsidRPr="00D91417" w:rsidRDefault="00014E6A" w:rsidP="00D914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E83B27" w14:textId="77777777" w:rsidR="00D91417" w:rsidRPr="00D91417" w:rsidRDefault="00D91417" w:rsidP="00D91417"/>
    <w:sectPr w:rsidR="00D91417" w:rsidRPr="00D91417" w:rsidSect="0065266D">
      <w:headerReference w:type="default" r:id="rId3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" w:author="Kalentyev Alexey" w:date="2020-05-13T16:54:00Z" w:initials="KA">
    <w:p w14:paraId="1EC7E535" w14:textId="77050A70" w:rsidR="00C97B34" w:rsidRDefault="00C97B34">
      <w:pPr>
        <w:pStyle w:val="CommentText"/>
      </w:pPr>
      <w:r>
        <w:rPr>
          <w:rStyle w:val="CommentReference"/>
        </w:rPr>
        <w:annotationRef/>
      </w:r>
      <w:r>
        <w:t>Логически это представлять надо следующим образом: добавлена такая-то функциональность, ПОЭТОМУ на диаграмме ВИ появился такой-то ВИ.</w:t>
      </w:r>
    </w:p>
  </w:comment>
  <w:comment w:id="13" w:author="Kalentyev Alexey" w:date="2020-05-13T16:55:00Z" w:initials="KA">
    <w:p w14:paraId="176E69EB" w14:textId="7F01597A" w:rsidR="00C97B34" w:rsidRDefault="00C97B34">
      <w:pPr>
        <w:pStyle w:val="CommentText"/>
      </w:pPr>
      <w:r>
        <w:rPr>
          <w:rStyle w:val="CommentReference"/>
        </w:rPr>
        <w:annotationRef/>
      </w:r>
      <w:r>
        <w:t>Какие изменения были внесены? Анализ перенести над диаграммой, а не после.</w:t>
      </w:r>
    </w:p>
  </w:comment>
  <w:comment w:id="14" w:author="Kalentyev Alexey" w:date="2020-05-13T16:58:00Z" w:initials="KA">
    <w:p w14:paraId="626FD345" w14:textId="3ED03E80" w:rsidR="00C97B34" w:rsidRPr="00C97B34" w:rsidRDefault="00C97B34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ParametersType</w:t>
      </w:r>
      <w:r w:rsidRPr="00C97B34">
        <w:t xml:space="preserve"> – </w:t>
      </w:r>
      <w:r>
        <w:t>почему использование, если он включён как поля классов?</w:t>
      </w:r>
    </w:p>
  </w:comment>
  <w:comment w:id="21" w:author="Kalentyev Alexey" w:date="2020-05-13T22:59:00Z" w:initials="KA">
    <w:p w14:paraId="1B5972BC" w14:textId="1AD4FE8F" w:rsidR="009602FA" w:rsidRDefault="009602FA">
      <w:pPr>
        <w:pStyle w:val="CommentText"/>
      </w:pPr>
      <w:r>
        <w:rPr>
          <w:rStyle w:val="CommentReference"/>
        </w:rPr>
        <w:annotationRef/>
      </w:r>
      <w:r>
        <w:t>Добавить информацию об аппаратной конфигурации ПК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EC7E535" w15:done="0"/>
  <w15:commentEx w15:paraId="176E69EB" w15:done="0"/>
  <w15:commentEx w15:paraId="626FD345" w15:done="0"/>
  <w15:commentEx w15:paraId="1B5972B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6A4B3" w16cex:dateUtc="2020-05-13T09:54:00Z"/>
  <w16cex:commentExtensible w16cex:durableId="2266A50C" w16cex:dateUtc="2020-05-13T09:55:00Z"/>
  <w16cex:commentExtensible w16cex:durableId="2266A59C" w16cex:dateUtc="2020-05-13T09:58:00Z"/>
  <w16cex:commentExtensible w16cex:durableId="2266FA4E" w16cex:dateUtc="2020-05-13T15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EC7E535" w16cid:durableId="2266A4B3"/>
  <w16cid:commentId w16cid:paraId="176E69EB" w16cid:durableId="2266A50C"/>
  <w16cid:commentId w16cid:paraId="626FD345" w16cid:durableId="2266A59C"/>
  <w16cid:commentId w16cid:paraId="1B5972BC" w16cid:durableId="2266FA4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2FED21" w14:textId="77777777" w:rsidR="00734048" w:rsidRDefault="00734048" w:rsidP="0065266D">
      <w:pPr>
        <w:spacing w:after="0" w:line="240" w:lineRule="auto"/>
      </w:pPr>
      <w:r>
        <w:separator/>
      </w:r>
    </w:p>
  </w:endnote>
  <w:endnote w:type="continuationSeparator" w:id="0">
    <w:p w14:paraId="580C6575" w14:textId="77777777" w:rsidR="00734048" w:rsidRDefault="00734048" w:rsidP="00652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174E38" w14:textId="77777777" w:rsidR="00734048" w:rsidRDefault="00734048" w:rsidP="0065266D">
      <w:pPr>
        <w:spacing w:after="0" w:line="240" w:lineRule="auto"/>
      </w:pPr>
      <w:r>
        <w:separator/>
      </w:r>
    </w:p>
  </w:footnote>
  <w:footnote w:type="continuationSeparator" w:id="0">
    <w:p w14:paraId="7323BDC5" w14:textId="77777777" w:rsidR="00734048" w:rsidRDefault="00734048" w:rsidP="006526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8953712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EB2C18F" w14:textId="77777777" w:rsidR="00682601" w:rsidRPr="0065266D" w:rsidRDefault="00682601">
        <w:pPr>
          <w:pStyle w:val="Head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526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526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526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6D43C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526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AB8774D" w14:textId="77777777" w:rsidR="00682601" w:rsidRDefault="006826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4114B3"/>
    <w:multiLevelType w:val="hybridMultilevel"/>
    <w:tmpl w:val="A36A9E56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3D914A3"/>
    <w:multiLevelType w:val="hybridMultilevel"/>
    <w:tmpl w:val="CDE67D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2FE3D96"/>
    <w:multiLevelType w:val="hybridMultilevel"/>
    <w:tmpl w:val="ADD42EDC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5B05"/>
    <w:rsid w:val="00014E6A"/>
    <w:rsid w:val="000204F8"/>
    <w:rsid w:val="0009409D"/>
    <w:rsid w:val="000D4DA2"/>
    <w:rsid w:val="001608D6"/>
    <w:rsid w:val="00160DD3"/>
    <w:rsid w:val="00167CFF"/>
    <w:rsid w:val="001A4082"/>
    <w:rsid w:val="00213415"/>
    <w:rsid w:val="00260FB1"/>
    <w:rsid w:val="003651AB"/>
    <w:rsid w:val="003A1502"/>
    <w:rsid w:val="003A5B05"/>
    <w:rsid w:val="003F552D"/>
    <w:rsid w:val="0048236D"/>
    <w:rsid w:val="004E4DD3"/>
    <w:rsid w:val="00562F7C"/>
    <w:rsid w:val="005F169B"/>
    <w:rsid w:val="00631615"/>
    <w:rsid w:val="0065266D"/>
    <w:rsid w:val="00682601"/>
    <w:rsid w:val="006828A8"/>
    <w:rsid w:val="006D43C4"/>
    <w:rsid w:val="006F2348"/>
    <w:rsid w:val="00734048"/>
    <w:rsid w:val="0077469A"/>
    <w:rsid w:val="007D2E0E"/>
    <w:rsid w:val="00817B04"/>
    <w:rsid w:val="008E23B5"/>
    <w:rsid w:val="008F370E"/>
    <w:rsid w:val="00905EFB"/>
    <w:rsid w:val="009602FA"/>
    <w:rsid w:val="009A3C16"/>
    <w:rsid w:val="009C5E85"/>
    <w:rsid w:val="009F2FA0"/>
    <w:rsid w:val="00A4070A"/>
    <w:rsid w:val="00A61B28"/>
    <w:rsid w:val="00A664B5"/>
    <w:rsid w:val="00A758B1"/>
    <w:rsid w:val="00A766F2"/>
    <w:rsid w:val="00B464FA"/>
    <w:rsid w:val="00B748E7"/>
    <w:rsid w:val="00BD3429"/>
    <w:rsid w:val="00C37A2B"/>
    <w:rsid w:val="00C83454"/>
    <w:rsid w:val="00C97B34"/>
    <w:rsid w:val="00CC2378"/>
    <w:rsid w:val="00D703D9"/>
    <w:rsid w:val="00D91417"/>
    <w:rsid w:val="00E11226"/>
    <w:rsid w:val="00E56C26"/>
    <w:rsid w:val="00E90CF1"/>
    <w:rsid w:val="00E959E3"/>
    <w:rsid w:val="00EB60B0"/>
    <w:rsid w:val="00EF18E2"/>
    <w:rsid w:val="00F8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2704D"/>
  <w15:chartTrackingRefBased/>
  <w15:docId w15:val="{2E07472A-B3FB-4C4D-8E50-EAD8B6DF9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B05"/>
  </w:style>
  <w:style w:type="paragraph" w:styleId="Heading1">
    <w:name w:val="heading 1"/>
    <w:basedOn w:val="Normal"/>
    <w:next w:val="Normal"/>
    <w:link w:val="Heading1Char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6C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Heading1"/>
    <w:link w:val="10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Стиль1 Знак"/>
    <w:basedOn w:val="Heading1Char"/>
    <w:link w:val="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6C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56C26"/>
    <w:pPr>
      <w:ind w:left="720"/>
      <w:contextualSpacing/>
    </w:pPr>
  </w:style>
  <w:style w:type="paragraph" w:customStyle="1" w:styleId="a">
    <w:name w:val="мой стиль"/>
    <w:basedOn w:val="Normal"/>
    <w:link w:val="a0"/>
    <w:qFormat/>
    <w:rsid w:val="00E56C26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E56C2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Caption">
    <w:name w:val="caption"/>
    <w:basedOn w:val="Normal"/>
    <w:next w:val="Normal"/>
    <w:uiPriority w:val="35"/>
    <w:unhideWhenUsed/>
    <w:qFormat/>
    <w:rsid w:val="00213415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paragraph" w:styleId="Header">
    <w:name w:val="header"/>
    <w:basedOn w:val="Normal"/>
    <w:link w:val="HeaderChar"/>
    <w:uiPriority w:val="99"/>
    <w:unhideWhenUsed/>
    <w:rsid w:val="006526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66D"/>
  </w:style>
  <w:style w:type="paragraph" w:styleId="Footer">
    <w:name w:val="footer"/>
    <w:basedOn w:val="Normal"/>
    <w:link w:val="FooterChar"/>
    <w:uiPriority w:val="99"/>
    <w:unhideWhenUsed/>
    <w:rsid w:val="006526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66D"/>
  </w:style>
  <w:style w:type="table" w:styleId="TableGrid">
    <w:name w:val="Table Grid"/>
    <w:basedOn w:val="TableNormal"/>
    <w:uiPriority w:val="59"/>
    <w:rsid w:val="00C37A2B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D4D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DA2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D2E0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D2E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D2E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D2E0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D2E0E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97B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7B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7B3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7B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7B3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omments" Target="comment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9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2.png"/><Relationship Id="rId28" Type="http://schemas.openxmlformats.org/officeDocument/2006/relationships/chart" Target="charts/chart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1/relationships/commentsExtended" Target="commentsExtended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erge\OneDrive\&#1056;&#1072;&#1073;&#1086;&#1095;&#1080;&#1081;%20&#1089;&#1090;&#1086;&#1083;\&#1050;&#1085;&#1080;&#1075;&#1072;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54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val>
            <c:numRef>
              <c:f>Лист1!$A$3:$DL$3</c:f>
              <c:numCache>
                <c:formatCode>General</c:formatCode>
                <c:ptCount val="116"/>
                <c:pt idx="0">
                  <c:v>54.9</c:v>
                </c:pt>
                <c:pt idx="1">
                  <c:v>71.099999999999994</c:v>
                </c:pt>
                <c:pt idx="2">
                  <c:v>102.3</c:v>
                </c:pt>
                <c:pt idx="3">
                  <c:v>116.1</c:v>
                </c:pt>
                <c:pt idx="4">
                  <c:v>131</c:v>
                </c:pt>
                <c:pt idx="5">
                  <c:v>138</c:v>
                </c:pt>
                <c:pt idx="6">
                  <c:v>149.30000000000001</c:v>
                </c:pt>
                <c:pt idx="7">
                  <c:v>170.2</c:v>
                </c:pt>
                <c:pt idx="8">
                  <c:v>187.2</c:v>
                </c:pt>
                <c:pt idx="9">
                  <c:v>217.3</c:v>
                </c:pt>
                <c:pt idx="10">
                  <c:v>222.8</c:v>
                </c:pt>
                <c:pt idx="11">
                  <c:v>243.4</c:v>
                </c:pt>
                <c:pt idx="12">
                  <c:v>241.2</c:v>
                </c:pt>
                <c:pt idx="13">
                  <c:v>258</c:v>
                </c:pt>
                <c:pt idx="14">
                  <c:v>263</c:v>
                </c:pt>
                <c:pt idx="15">
                  <c:v>281.10000000000002</c:v>
                </c:pt>
                <c:pt idx="16">
                  <c:v>298.8</c:v>
                </c:pt>
                <c:pt idx="17">
                  <c:v>315.89999999999998</c:v>
                </c:pt>
                <c:pt idx="18">
                  <c:v>325.10000000000002</c:v>
                </c:pt>
                <c:pt idx="19">
                  <c:v>354.6</c:v>
                </c:pt>
                <c:pt idx="20">
                  <c:v>371</c:v>
                </c:pt>
                <c:pt idx="21">
                  <c:v>392</c:v>
                </c:pt>
                <c:pt idx="22">
                  <c:v>405.9</c:v>
                </c:pt>
                <c:pt idx="23">
                  <c:v>430.7</c:v>
                </c:pt>
                <c:pt idx="24">
                  <c:v>441.4</c:v>
                </c:pt>
                <c:pt idx="25">
                  <c:v>459.3</c:v>
                </c:pt>
                <c:pt idx="26">
                  <c:v>475.8</c:v>
                </c:pt>
                <c:pt idx="27">
                  <c:v>476.1</c:v>
                </c:pt>
                <c:pt idx="28">
                  <c:v>493.7</c:v>
                </c:pt>
                <c:pt idx="29">
                  <c:v>515</c:v>
                </c:pt>
                <c:pt idx="30">
                  <c:v>536.20000000000005</c:v>
                </c:pt>
                <c:pt idx="31">
                  <c:v>552.1</c:v>
                </c:pt>
                <c:pt idx="32">
                  <c:v>570.1</c:v>
                </c:pt>
                <c:pt idx="33">
                  <c:v>587.1</c:v>
                </c:pt>
                <c:pt idx="34">
                  <c:v>605</c:v>
                </c:pt>
                <c:pt idx="35">
                  <c:v>621.1</c:v>
                </c:pt>
                <c:pt idx="36">
                  <c:v>638.1</c:v>
                </c:pt>
                <c:pt idx="37">
                  <c:v>655.4</c:v>
                </c:pt>
                <c:pt idx="38">
                  <c:v>674.2</c:v>
                </c:pt>
                <c:pt idx="39">
                  <c:v>690.2</c:v>
                </c:pt>
                <c:pt idx="40">
                  <c:v>709.6</c:v>
                </c:pt>
                <c:pt idx="41">
                  <c:v>730.1</c:v>
                </c:pt>
                <c:pt idx="42">
                  <c:v>750</c:v>
                </c:pt>
                <c:pt idx="43">
                  <c:v>763.2</c:v>
                </c:pt>
                <c:pt idx="44">
                  <c:v>780.8</c:v>
                </c:pt>
                <c:pt idx="45">
                  <c:v>820.1</c:v>
                </c:pt>
                <c:pt idx="46">
                  <c:v>860.6</c:v>
                </c:pt>
                <c:pt idx="47">
                  <c:v>912.3</c:v>
                </c:pt>
                <c:pt idx="48">
                  <c:v>958.5</c:v>
                </c:pt>
                <c:pt idx="49">
                  <c:v>1015.1</c:v>
                </c:pt>
                <c:pt idx="50">
                  <c:v>1068.5</c:v>
                </c:pt>
                <c:pt idx="51">
                  <c:v>1127.7</c:v>
                </c:pt>
                <c:pt idx="52">
                  <c:v>1170.5999999999999</c:v>
                </c:pt>
                <c:pt idx="53">
                  <c:v>1216.8</c:v>
                </c:pt>
                <c:pt idx="54">
                  <c:v>1262.4000000000001</c:v>
                </c:pt>
                <c:pt idx="55">
                  <c:v>1313.8</c:v>
                </c:pt>
                <c:pt idx="56">
                  <c:v>1371.2</c:v>
                </c:pt>
                <c:pt idx="57">
                  <c:v>1421.9</c:v>
                </c:pt>
                <c:pt idx="58">
                  <c:v>1475</c:v>
                </c:pt>
                <c:pt idx="59">
                  <c:v>1531.6</c:v>
                </c:pt>
                <c:pt idx="60">
                  <c:v>1538.3</c:v>
                </c:pt>
                <c:pt idx="61">
                  <c:v>1557.5</c:v>
                </c:pt>
                <c:pt idx="62">
                  <c:v>1512.3</c:v>
                </c:pt>
                <c:pt idx="63">
                  <c:v>1511.9</c:v>
                </c:pt>
                <c:pt idx="64">
                  <c:v>1323.7</c:v>
                </c:pt>
                <c:pt idx="65">
                  <c:v>1373.2</c:v>
                </c:pt>
                <c:pt idx="66">
                  <c:v>1429.4</c:v>
                </c:pt>
                <c:pt idx="67">
                  <c:v>1474.2</c:v>
                </c:pt>
                <c:pt idx="68">
                  <c:v>1510.5</c:v>
                </c:pt>
                <c:pt idx="69">
                  <c:v>1565.2</c:v>
                </c:pt>
                <c:pt idx="70">
                  <c:v>1613.8</c:v>
                </c:pt>
                <c:pt idx="71">
                  <c:v>1626.7</c:v>
                </c:pt>
                <c:pt idx="72">
                  <c:v>1637.9</c:v>
                </c:pt>
                <c:pt idx="73">
                  <c:v>1710.3</c:v>
                </c:pt>
                <c:pt idx="74">
                  <c:v>1735.1</c:v>
                </c:pt>
                <c:pt idx="75">
                  <c:v>1775.9</c:v>
                </c:pt>
                <c:pt idx="76">
                  <c:v>1784.2</c:v>
                </c:pt>
                <c:pt idx="77">
                  <c:v>1633</c:v>
                </c:pt>
                <c:pt idx="78">
                  <c:v>1657.7</c:v>
                </c:pt>
                <c:pt idx="79">
                  <c:v>1695.1</c:v>
                </c:pt>
                <c:pt idx="80">
                  <c:v>1718.4</c:v>
                </c:pt>
                <c:pt idx="81">
                  <c:v>1721.6</c:v>
                </c:pt>
                <c:pt idx="82">
                  <c:v>1716.8</c:v>
                </c:pt>
                <c:pt idx="83">
                  <c:v>1754.3</c:v>
                </c:pt>
                <c:pt idx="84">
                  <c:v>1778.9</c:v>
                </c:pt>
                <c:pt idx="85">
                  <c:v>1800.6</c:v>
                </c:pt>
                <c:pt idx="86">
                  <c:v>1801.6</c:v>
                </c:pt>
                <c:pt idx="87">
                  <c:v>1810.6</c:v>
                </c:pt>
                <c:pt idx="88">
                  <c:v>1788.5</c:v>
                </c:pt>
                <c:pt idx="89">
                  <c:v>1722.1</c:v>
                </c:pt>
                <c:pt idx="90">
                  <c:v>1734.6</c:v>
                </c:pt>
                <c:pt idx="91">
                  <c:v>1710.2</c:v>
                </c:pt>
                <c:pt idx="92">
                  <c:v>1729.4</c:v>
                </c:pt>
                <c:pt idx="93">
                  <c:v>1770.6</c:v>
                </c:pt>
                <c:pt idx="94">
                  <c:v>1765.3</c:v>
                </c:pt>
                <c:pt idx="95">
                  <c:v>1770.3</c:v>
                </c:pt>
                <c:pt idx="96">
                  <c:v>1812.4</c:v>
                </c:pt>
                <c:pt idx="97">
                  <c:v>1846.5</c:v>
                </c:pt>
                <c:pt idx="98">
                  <c:v>1848.2</c:v>
                </c:pt>
                <c:pt idx="99">
                  <c:v>1843.6</c:v>
                </c:pt>
                <c:pt idx="100">
                  <c:v>1846.7</c:v>
                </c:pt>
                <c:pt idx="101">
                  <c:v>1853.6</c:v>
                </c:pt>
                <c:pt idx="102">
                  <c:v>1861.3</c:v>
                </c:pt>
                <c:pt idx="103">
                  <c:v>1872.4</c:v>
                </c:pt>
                <c:pt idx="104">
                  <c:v>1875.6</c:v>
                </c:pt>
                <c:pt idx="105">
                  <c:v>1886.2</c:v>
                </c:pt>
                <c:pt idx="106">
                  <c:v>1883.3</c:v>
                </c:pt>
                <c:pt idx="107">
                  <c:v>1890.6</c:v>
                </c:pt>
                <c:pt idx="108">
                  <c:v>1892.6</c:v>
                </c:pt>
                <c:pt idx="109">
                  <c:v>1895.2</c:v>
                </c:pt>
                <c:pt idx="110">
                  <c:v>1901.6</c:v>
                </c:pt>
                <c:pt idx="111">
                  <c:v>1899.6</c:v>
                </c:pt>
                <c:pt idx="112">
                  <c:v>1902.4</c:v>
                </c:pt>
                <c:pt idx="113">
                  <c:v>1903.5</c:v>
                </c:pt>
                <c:pt idx="114">
                  <c:v>1905.6</c:v>
                </c:pt>
                <c:pt idx="115">
                  <c:v>1910.2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9F-4176-A4BA-D84D413C2F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317307520"/>
        <c:axId val="-1317309152"/>
      </c:lineChart>
      <c:catAx>
        <c:axId val="-13173075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построенных деталей, шт.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317309152"/>
        <c:crosses val="autoZero"/>
        <c:auto val="1"/>
        <c:lblAlgn val="ctr"/>
        <c:lblOffset val="100"/>
        <c:noMultiLvlLbl val="0"/>
      </c:catAx>
      <c:valAx>
        <c:axId val="-1317309152"/>
        <c:scaling>
          <c:orientation val="minMax"/>
          <c:max val="2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используемой</a:t>
                </a:r>
                <a:r>
                  <a:rPr lang="ru-RU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оперативной памати, МБ</a:t>
                </a:r>
                <a:endParaRPr lang="ru-RU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317307520"/>
        <c:crosses val="autoZero"/>
        <c:crossBetween val="between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1905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val>
            <c:numRef>
              <c:f>Лист1!$A$2:$DL$2</c:f>
              <c:numCache>
                <c:formatCode>General</c:formatCode>
                <c:ptCount val="116"/>
                <c:pt idx="0">
                  <c:v>24.4</c:v>
                </c:pt>
                <c:pt idx="1">
                  <c:v>30.4</c:v>
                </c:pt>
                <c:pt idx="2">
                  <c:v>31</c:v>
                </c:pt>
                <c:pt idx="3">
                  <c:v>30.7</c:v>
                </c:pt>
                <c:pt idx="4">
                  <c:v>28.7</c:v>
                </c:pt>
                <c:pt idx="5">
                  <c:v>28.5</c:v>
                </c:pt>
                <c:pt idx="6">
                  <c:v>29.2</c:v>
                </c:pt>
                <c:pt idx="7">
                  <c:v>29.5</c:v>
                </c:pt>
                <c:pt idx="8">
                  <c:v>27.6</c:v>
                </c:pt>
                <c:pt idx="9">
                  <c:v>30.6</c:v>
                </c:pt>
                <c:pt idx="10">
                  <c:v>30.7</c:v>
                </c:pt>
                <c:pt idx="11">
                  <c:v>27.9</c:v>
                </c:pt>
                <c:pt idx="12">
                  <c:v>26.9</c:v>
                </c:pt>
                <c:pt idx="13">
                  <c:v>30.5</c:v>
                </c:pt>
                <c:pt idx="14">
                  <c:v>30.4</c:v>
                </c:pt>
                <c:pt idx="15">
                  <c:v>29.8</c:v>
                </c:pt>
                <c:pt idx="16">
                  <c:v>28.4</c:v>
                </c:pt>
                <c:pt idx="17">
                  <c:v>27</c:v>
                </c:pt>
                <c:pt idx="18">
                  <c:v>28.9</c:v>
                </c:pt>
                <c:pt idx="19">
                  <c:v>29.3</c:v>
                </c:pt>
                <c:pt idx="20">
                  <c:v>29.5</c:v>
                </c:pt>
                <c:pt idx="21">
                  <c:v>27.8</c:v>
                </c:pt>
                <c:pt idx="22">
                  <c:v>27.7</c:v>
                </c:pt>
                <c:pt idx="23">
                  <c:v>28</c:v>
                </c:pt>
                <c:pt idx="24">
                  <c:v>28.7</c:v>
                </c:pt>
                <c:pt idx="25">
                  <c:v>27.8</c:v>
                </c:pt>
                <c:pt idx="26">
                  <c:v>27.9</c:v>
                </c:pt>
                <c:pt idx="27">
                  <c:v>25.2</c:v>
                </c:pt>
                <c:pt idx="28">
                  <c:v>23.1</c:v>
                </c:pt>
                <c:pt idx="29">
                  <c:v>27.4</c:v>
                </c:pt>
                <c:pt idx="30">
                  <c:v>26.6</c:v>
                </c:pt>
                <c:pt idx="31">
                  <c:v>28.7</c:v>
                </c:pt>
                <c:pt idx="32">
                  <c:v>27.8</c:v>
                </c:pt>
                <c:pt idx="33">
                  <c:v>24.9</c:v>
                </c:pt>
                <c:pt idx="34">
                  <c:v>26.6</c:v>
                </c:pt>
                <c:pt idx="35">
                  <c:v>30.4</c:v>
                </c:pt>
                <c:pt idx="36">
                  <c:v>27.4</c:v>
                </c:pt>
                <c:pt idx="37">
                  <c:v>26.7</c:v>
                </c:pt>
                <c:pt idx="38">
                  <c:v>28.9</c:v>
                </c:pt>
                <c:pt idx="39">
                  <c:v>26.9</c:v>
                </c:pt>
                <c:pt idx="40">
                  <c:v>26.4</c:v>
                </c:pt>
                <c:pt idx="41">
                  <c:v>28.5</c:v>
                </c:pt>
                <c:pt idx="42">
                  <c:v>28.1</c:v>
                </c:pt>
                <c:pt idx="43">
                  <c:v>27.4</c:v>
                </c:pt>
                <c:pt idx="44">
                  <c:v>28.5</c:v>
                </c:pt>
                <c:pt idx="45">
                  <c:v>27.4</c:v>
                </c:pt>
                <c:pt idx="46">
                  <c:v>34.5</c:v>
                </c:pt>
                <c:pt idx="47">
                  <c:v>28.1</c:v>
                </c:pt>
                <c:pt idx="48">
                  <c:v>29.6</c:v>
                </c:pt>
                <c:pt idx="49">
                  <c:v>25.9</c:v>
                </c:pt>
                <c:pt idx="50">
                  <c:v>28.2</c:v>
                </c:pt>
                <c:pt idx="51">
                  <c:v>29.6</c:v>
                </c:pt>
                <c:pt idx="52">
                  <c:v>29.8</c:v>
                </c:pt>
                <c:pt idx="53">
                  <c:v>27.3</c:v>
                </c:pt>
                <c:pt idx="54">
                  <c:v>27.7</c:v>
                </c:pt>
                <c:pt idx="55">
                  <c:v>28.4</c:v>
                </c:pt>
                <c:pt idx="56">
                  <c:v>28.2</c:v>
                </c:pt>
                <c:pt idx="57">
                  <c:v>31.1</c:v>
                </c:pt>
                <c:pt idx="58">
                  <c:v>29.5</c:v>
                </c:pt>
                <c:pt idx="59">
                  <c:v>30.4</c:v>
                </c:pt>
                <c:pt idx="60">
                  <c:v>29.4</c:v>
                </c:pt>
                <c:pt idx="61">
                  <c:v>30.5</c:v>
                </c:pt>
                <c:pt idx="62">
                  <c:v>27.6</c:v>
                </c:pt>
                <c:pt idx="63">
                  <c:v>48.4</c:v>
                </c:pt>
                <c:pt idx="64">
                  <c:v>30.2</c:v>
                </c:pt>
                <c:pt idx="65">
                  <c:v>30</c:v>
                </c:pt>
                <c:pt idx="66">
                  <c:v>28.7</c:v>
                </c:pt>
                <c:pt idx="67">
                  <c:v>28.3</c:v>
                </c:pt>
                <c:pt idx="68">
                  <c:v>28.4</c:v>
                </c:pt>
                <c:pt idx="69">
                  <c:v>30.2</c:v>
                </c:pt>
                <c:pt idx="70">
                  <c:v>30.4</c:v>
                </c:pt>
                <c:pt idx="71">
                  <c:v>39.299999999999997</c:v>
                </c:pt>
                <c:pt idx="72">
                  <c:v>30.1</c:v>
                </c:pt>
                <c:pt idx="73">
                  <c:v>28.4</c:v>
                </c:pt>
                <c:pt idx="74">
                  <c:v>30.8</c:v>
                </c:pt>
                <c:pt idx="75">
                  <c:v>31.4</c:v>
                </c:pt>
                <c:pt idx="76">
                  <c:v>31.8</c:v>
                </c:pt>
                <c:pt idx="77">
                  <c:v>28.4</c:v>
                </c:pt>
                <c:pt idx="78">
                  <c:v>29.4</c:v>
                </c:pt>
                <c:pt idx="79">
                  <c:v>29.8</c:v>
                </c:pt>
                <c:pt idx="80">
                  <c:v>28.3</c:v>
                </c:pt>
                <c:pt idx="81">
                  <c:v>29.6</c:v>
                </c:pt>
                <c:pt idx="82">
                  <c:v>29.7</c:v>
                </c:pt>
                <c:pt idx="83">
                  <c:v>27.9</c:v>
                </c:pt>
                <c:pt idx="84">
                  <c:v>31</c:v>
                </c:pt>
                <c:pt idx="85">
                  <c:v>28.4</c:v>
                </c:pt>
                <c:pt idx="86">
                  <c:v>30.2</c:v>
                </c:pt>
                <c:pt idx="87">
                  <c:v>28.8</c:v>
                </c:pt>
                <c:pt idx="88">
                  <c:v>27.9</c:v>
                </c:pt>
                <c:pt idx="89">
                  <c:v>27.8</c:v>
                </c:pt>
                <c:pt idx="90">
                  <c:v>28.7</c:v>
                </c:pt>
                <c:pt idx="91">
                  <c:v>27.9</c:v>
                </c:pt>
                <c:pt idx="92">
                  <c:v>28.6</c:v>
                </c:pt>
                <c:pt idx="93">
                  <c:v>27.5</c:v>
                </c:pt>
                <c:pt idx="94">
                  <c:v>28.8</c:v>
                </c:pt>
                <c:pt idx="95">
                  <c:v>29.6</c:v>
                </c:pt>
                <c:pt idx="96">
                  <c:v>26.9</c:v>
                </c:pt>
                <c:pt idx="97">
                  <c:v>27.8</c:v>
                </c:pt>
                <c:pt idx="98">
                  <c:v>27.6</c:v>
                </c:pt>
                <c:pt idx="99">
                  <c:v>27.7</c:v>
                </c:pt>
                <c:pt idx="100">
                  <c:v>28.7</c:v>
                </c:pt>
                <c:pt idx="101">
                  <c:v>26.7</c:v>
                </c:pt>
                <c:pt idx="102">
                  <c:v>29.7</c:v>
                </c:pt>
                <c:pt idx="103">
                  <c:v>28.5</c:v>
                </c:pt>
                <c:pt idx="104">
                  <c:v>27.4</c:v>
                </c:pt>
                <c:pt idx="105">
                  <c:v>27.6</c:v>
                </c:pt>
                <c:pt idx="106">
                  <c:v>29.2</c:v>
                </c:pt>
                <c:pt idx="107">
                  <c:v>27.6</c:v>
                </c:pt>
                <c:pt idx="108">
                  <c:v>29.7</c:v>
                </c:pt>
                <c:pt idx="109">
                  <c:v>28.5</c:v>
                </c:pt>
                <c:pt idx="110">
                  <c:v>29.3</c:v>
                </c:pt>
                <c:pt idx="111">
                  <c:v>28.2</c:v>
                </c:pt>
                <c:pt idx="112">
                  <c:v>27.8</c:v>
                </c:pt>
                <c:pt idx="113">
                  <c:v>27.5</c:v>
                </c:pt>
                <c:pt idx="114">
                  <c:v>27.4</c:v>
                </c:pt>
                <c:pt idx="115">
                  <c:v>27.2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BA5-435D-90EB-C445644C3A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317306976"/>
        <c:axId val="-1317304800"/>
      </c:lineChart>
      <c:catAx>
        <c:axId val="-13173069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</a:t>
                </a:r>
                <a:r>
                  <a:rPr lang="ru-RU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построенных деталей, шт.</a:t>
                </a:r>
                <a:endParaRPr lang="ru-RU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317304800"/>
        <c:crosses val="autoZero"/>
        <c:auto val="1"/>
        <c:lblAlgn val="ctr"/>
        <c:lblOffset val="100"/>
        <c:tickLblSkip val="9"/>
        <c:noMultiLvlLbl val="0"/>
      </c:catAx>
      <c:valAx>
        <c:axId val="-1317304800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Загрузка</a:t>
                </a:r>
                <a:r>
                  <a:rPr lang="ru-RU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центрального процессора, %</a:t>
                </a:r>
                <a:endParaRPr lang="ru-RU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-1317306976"/>
        <c:crosses val="autoZero"/>
        <c:crossBetween val="between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48652-F032-4DA2-9C36-75D6E843D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1</Pages>
  <Words>3303</Words>
  <Characters>18832</Characters>
  <Application>Microsoft Office Word</Application>
  <DocSecurity>0</DocSecurity>
  <Lines>156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Kalentyev Alexey</cp:lastModifiedBy>
  <cp:revision>19</cp:revision>
  <dcterms:created xsi:type="dcterms:W3CDTF">2020-05-03T08:24:00Z</dcterms:created>
  <dcterms:modified xsi:type="dcterms:W3CDTF">2020-05-13T16:00:00Z</dcterms:modified>
</cp:coreProperties>
</file>