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6E3C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4FC33D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4A5C7E2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60F5A9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77BD3D84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DEB16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6087D5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7ABE2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99A4BE" w14:textId="77777777" w:rsidR="003A5B05" w:rsidRP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БИБЛИОТЕКИ «ВТУЛКА АМОРТИЗАТОРА» ДЛЯ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0651C3E0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D41A5B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 к проекту</w:t>
      </w:r>
    </w:p>
    <w:p w14:paraId="2903CE75" w14:textId="77777777" w:rsidR="003A5B05" w:rsidRPr="00950576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214173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CBD2CE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62EE4B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5C9BB2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0ACDDD7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_______С.Д. Дубинин</w:t>
      </w:r>
    </w:p>
    <w:p w14:paraId="16B539D4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178449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EB649D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7FB12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FBB0D8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024238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3FB319D6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54F3091F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B1D710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3942A65" w14:textId="77777777" w:rsidR="003A5B05" w:rsidRDefault="003A5B05" w:rsidP="003A5B0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p w14:paraId="462B5DA0" w14:textId="77777777" w:rsidR="006828A8" w:rsidRDefault="006828A8" w:rsidP="006828A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Реферат</w:t>
      </w:r>
    </w:p>
    <w:p w14:paraId="08B3A369" w14:textId="206F8A58" w:rsidR="006828A8" w:rsidRPr="009F2FA0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15A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еферат: 28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раниц, 18 рисунков, 1 таблица, 11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E90B647" w14:textId="77777777" w:rsidR="006828A8" w:rsidRPr="006828A8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 БИБЛИОТЕКА, ВТУЛКА АМОРТИЗАТОРА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, РАЗРАБОТКА, ПРОЕКТ, ТЕСТИРОВАНИЕ</w:t>
      </w:r>
    </w:p>
    <w:p w14:paraId="40ADB868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Втулка амортизатора» для САПР «КОМПАС-3D V 16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». </w:t>
      </w:r>
    </w:p>
    <w:p w14:paraId="638835EF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работе приведен обзор аналогов разрабатываемой библиотеки, рассмотрена предметная область и предмет исследования. После утвер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ждения технического задания был составлен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проект системы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, включающий в себя диаграммы классов, диаграммы вариантов использования и рассмотрен макет графического интерфейса пользователя. То же проделано и после добавления новых возможностей в программу. Тестирование производилось посредством разработанных к проекту модульных тестов.</w:t>
      </w:r>
    </w:p>
    <w:p w14:paraId="7B8A0EF3" w14:textId="77777777" w:rsidR="007D2E0E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Отчет выполнен в программе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Microsoft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Word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. Библиотека написана на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языке программирования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для платформы .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4D00">
        <w:rPr>
          <w:rFonts w:ascii="Times New Roman" w:hAnsi="Times New Roman" w:cs="Times New Roman"/>
          <w:sz w:val="28"/>
          <w:szCs w:val="28"/>
        </w:rPr>
        <w:t>4.6.2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Studio 2019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. В разработке использовалась система контроля версий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C8D84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8117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DE9EE" w14:textId="77777777" w:rsidR="007D2E0E" w:rsidRPr="006D43C4" w:rsidRDefault="006D43C4" w:rsidP="006D43C4">
          <w:pPr>
            <w:pStyle w:val="TOCHeading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D43C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684155E" w14:textId="77777777" w:rsidR="009F2FA0" w:rsidRPr="006D43C4" w:rsidRDefault="007D2E0E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487829" w:history="1">
            <w:r w:rsidR="009F2FA0" w:rsidRPr="006D43C4">
              <w:rPr>
                <w:rStyle w:val="Hyperlink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_Toc39487829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34A30B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0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Постановка и анализ задачи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5FCC6B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1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Описание САПР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31DC2B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2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аналогов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D8396A" w14:textId="77777777" w:rsidR="009F2FA0" w:rsidRPr="006D43C4" w:rsidRDefault="00DC5D10" w:rsidP="006D43C4">
          <w:pPr>
            <w:pStyle w:val="TOC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3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2.2.1 Программа автоматического построения 3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моделей и разверток по заданным значениям в AutoCAD «Лекало». Расчет и построение механических передач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1F4F2F" w14:textId="77777777" w:rsidR="009F2FA0" w:rsidRPr="006D43C4" w:rsidRDefault="00DC5D10" w:rsidP="006D43C4">
          <w:pPr>
            <w:pStyle w:val="TOC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4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2.2.2 Плагин «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Fasteners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 для программы FreeCAD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D6FFA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5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Описание предмета проектирования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DA29D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6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Описание реализации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C41DE1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7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вариантов использования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_Toc39487837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B0719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8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Диаграмма классов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_Toc39487838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0C130F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9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Макет пользовательского интерфейса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442381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0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Описание программы для пользователя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12EBC5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1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Тестирование библиотеки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EBD197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2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5.1 Функциональное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D44C58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3" w:history="1">
            <w:r w:rsidR="009F2FA0" w:rsidRPr="006D43C4">
              <w:rPr>
                <w:rStyle w:val="Hyperlink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Модульное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81B88B" w14:textId="77777777" w:rsidR="009F2FA0" w:rsidRPr="006D43C4" w:rsidRDefault="00DC5D10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4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5.3 Нагрузочное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91679D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5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40D7F1" w14:textId="77777777" w:rsidR="009F2FA0" w:rsidRPr="006D43C4" w:rsidRDefault="00DC5D10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6" w:history="1">
            <w:r w:rsidR="009F2FA0" w:rsidRPr="006D43C4">
              <w:rPr>
                <w:rStyle w:val="Hyperlink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A8ED3A" w14:textId="77777777" w:rsidR="007D2E0E" w:rsidRDefault="007D2E0E" w:rsidP="006D43C4">
          <w:pPr>
            <w:spacing w:after="0" w:line="360" w:lineRule="auto"/>
            <w:jc w:val="both"/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A19825" w14:textId="77777777" w:rsidR="006828A8" w:rsidRPr="006828A8" w:rsidRDefault="006828A8" w:rsidP="007D2E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14:paraId="0656A7A0" w14:textId="77777777" w:rsidR="006828A8" w:rsidRDefault="006828A8" w:rsidP="006828A8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56952FB" w14:textId="77777777" w:rsidR="003A5B05" w:rsidRDefault="003A5B05" w:rsidP="003A5B05">
      <w:pPr>
        <w:pStyle w:val="Heading1"/>
        <w:spacing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39487829"/>
      <w:r w:rsidRPr="003A5B0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4A14750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14:paraId="6A39C9FC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CAD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-систем должна быть максимально открытой и обязательно содержать инструменты для создания сторонних библиотек. </w:t>
      </w:r>
    </w:p>
    <w:p w14:paraId="4606C78D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В каждой крупной САПР есть свои средства для разработки, которые предоставляются с целью дать возможность разработчикам расширить возможности данной системы под свои конкретные нужды. Данным средством является API – программируемый интерфейс приложения. Это набор готовых средств: классов, процедур, функций, структур и т.д. API позволяет определить возможности, которые предоставляет приложение, при этом абстрагируясь от того, как она реализована.</w:t>
      </w:r>
    </w:p>
    <w:p w14:paraId="0D22417F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стоит задача разработки библиотеки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3D-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в САПР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374D5F" w14:textId="77777777" w:rsidR="003A5B05" w:rsidRPr="003A5B05" w:rsidRDefault="003A5B05" w:rsidP="003A5B0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3A5B05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2A0241B" w14:textId="77777777" w:rsidR="00817B04" w:rsidRDefault="00167CFF" w:rsidP="00167CFF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9487830"/>
      <w:r w:rsidRPr="0056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Pr="00167C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и анализ задачи</w:t>
      </w:r>
      <w:bookmarkEnd w:id="1"/>
    </w:p>
    <w:p w14:paraId="1495FD8C" w14:textId="77777777" w:rsidR="00167CFF" w:rsidRDefault="00167CFF" w:rsidP="00167C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рамках учебной дисциплины «Основы разработки </w:t>
      </w:r>
      <w:r w:rsidRPr="00167CFF">
        <w:rPr>
          <w:rFonts w:ascii="Times New Roman" w:eastAsia="Calibri" w:hAnsi="Times New Roman" w:cs="Times New Roman"/>
          <w:sz w:val="28"/>
        </w:rPr>
        <w:t>САПР</w:t>
      </w:r>
      <w:r>
        <w:rPr>
          <w:rFonts w:ascii="Times New Roman" w:eastAsia="Calibri" w:hAnsi="Times New Roman" w:cs="Times New Roman"/>
          <w:sz w:val="28"/>
        </w:rPr>
        <w:t>» требовалось разработать библиотеку</w:t>
      </w:r>
      <w:r w:rsidRPr="00167CFF">
        <w:rPr>
          <w:rFonts w:ascii="Times New Roman" w:eastAsia="Calibri" w:hAnsi="Times New Roman" w:cs="Times New Roman"/>
          <w:sz w:val="28"/>
        </w:rPr>
        <w:t xml:space="preserve"> в соответствии с техническим заданием. На о</w:t>
      </w:r>
      <w:r>
        <w:rPr>
          <w:rFonts w:ascii="Times New Roman" w:eastAsia="Calibri" w:hAnsi="Times New Roman" w:cs="Times New Roman"/>
          <w:sz w:val="28"/>
        </w:rPr>
        <w:t>снове заданных параметров библиотека</w:t>
      </w:r>
      <w:r w:rsidRPr="00167CFF">
        <w:rPr>
          <w:rFonts w:ascii="Times New Roman" w:eastAsia="Calibri" w:hAnsi="Times New Roman" w:cs="Times New Roman"/>
          <w:sz w:val="28"/>
        </w:rPr>
        <w:t xml:space="preserve">, взаимодействуя с </w:t>
      </w:r>
      <w:r>
        <w:rPr>
          <w:rFonts w:ascii="Times New Roman" w:eastAsia="Calibri" w:hAnsi="Times New Roman" w:cs="Times New Roman"/>
          <w:sz w:val="28"/>
        </w:rPr>
        <w:t>САПР «</w:t>
      </w:r>
      <w:r w:rsidRPr="00167CFF">
        <w:rPr>
          <w:rFonts w:ascii="Times New Roman" w:eastAsia="Calibri" w:hAnsi="Times New Roman" w:cs="Times New Roman"/>
          <w:sz w:val="28"/>
        </w:rPr>
        <w:t>КОМПАС-3</w:t>
      </w:r>
      <w:r w:rsidRPr="00167CFF">
        <w:rPr>
          <w:rFonts w:ascii="Times New Roman" w:eastAsia="Calibri" w:hAnsi="Times New Roman" w:cs="Times New Roman"/>
          <w:sz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</w:rPr>
        <w:t>»,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строить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167CFF">
        <w:rPr>
          <w:rFonts w:ascii="Times New Roman" w:eastAsia="Calibri" w:hAnsi="Times New Roman" w:cs="Times New Roman"/>
          <w:sz w:val="28"/>
        </w:rPr>
        <w:t xml:space="preserve">-модель </w:t>
      </w:r>
      <w:r>
        <w:rPr>
          <w:rFonts w:ascii="Times New Roman" w:eastAsia="Calibri" w:hAnsi="Times New Roman" w:cs="Times New Roman"/>
          <w:sz w:val="28"/>
        </w:rPr>
        <w:t>втулки амортизатора. Также библиотека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позволять изменять входные параметры </w:t>
      </w:r>
      <w:r>
        <w:rPr>
          <w:rFonts w:ascii="Times New Roman" w:eastAsia="Calibri" w:hAnsi="Times New Roman" w:cs="Times New Roman"/>
          <w:sz w:val="28"/>
        </w:rPr>
        <w:t>втулки</w:t>
      </w:r>
      <w:r w:rsidRPr="00167CFF">
        <w:rPr>
          <w:rFonts w:ascii="Times New Roman" w:eastAsia="Calibri" w:hAnsi="Times New Roman" w:cs="Times New Roman"/>
          <w:sz w:val="28"/>
        </w:rPr>
        <w:t xml:space="preserve">. Изменяемые параметры: </w:t>
      </w:r>
      <w:r>
        <w:rPr>
          <w:rFonts w:ascii="Times New Roman" w:eastAsia="Calibri" w:hAnsi="Times New Roman" w:cs="Times New Roman"/>
          <w:sz w:val="28"/>
        </w:rPr>
        <w:t>длина всей втулки, длина верхней части втулки, наружный диаметр втулки, внутренний диаметр втулки, диаметр верхней части втулки, количество отверстий, диаметр отверстий, диаметр расположения отверстий, текст гравировки.</w:t>
      </w:r>
    </w:p>
    <w:p w14:paraId="592CA040" w14:textId="77777777" w:rsidR="00E56C26" w:rsidRDefault="00E56C26" w:rsidP="00E56C26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9487831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САПР</w:t>
      </w:r>
      <w:bookmarkEnd w:id="2"/>
    </w:p>
    <w:p w14:paraId="200CA087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1F771663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6A2A869" w14:textId="77777777" w:rsidR="00E56C26" w:rsidRDefault="00E56C26" w:rsidP="00E56C26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487832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Обзор аналогов</w:t>
      </w:r>
      <w:bookmarkEnd w:id="3"/>
    </w:p>
    <w:p w14:paraId="192392D2" w14:textId="77777777" w:rsidR="00E56C26" w:rsidRDefault="00E56C26" w:rsidP="00E56C26">
      <w:pPr>
        <w:pStyle w:val="a"/>
        <w:jc w:val="both"/>
        <w:outlineLvl w:val="2"/>
      </w:pPr>
      <w:bookmarkStart w:id="4" w:name="_Toc35299883"/>
      <w:bookmarkStart w:id="5" w:name="_Toc39487833"/>
      <w:r>
        <w:rPr>
          <w:lang w:val="ru-RU"/>
        </w:rPr>
        <w:t>2</w:t>
      </w:r>
      <w:r>
        <w:t>.2.1 Программа автоматического 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Pr="00C94800">
        <w:t xml:space="preserve"> и разверток по заданным значениям</w:t>
      </w:r>
      <w:r>
        <w:t xml:space="preserve"> в AutoCAD «Лекало»</w:t>
      </w:r>
      <w:r w:rsidRPr="00C94800">
        <w:t>. Расчет и построение механических передач</w:t>
      </w:r>
      <w:bookmarkEnd w:id="4"/>
      <w:bookmarkEnd w:id="5"/>
    </w:p>
    <w:p w14:paraId="04C4517E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7A770205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4295834F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7CDB5386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520361E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3FC8C8E2" w14:textId="77777777" w:rsidR="00E56C26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F517B" w14:textId="77777777" w:rsidR="00E56C26" w:rsidRDefault="00E56C26" w:rsidP="00E56C26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пользовательский интерфейс программы «Лекало» для построения втулки.</w:t>
      </w:r>
    </w:p>
    <w:p w14:paraId="7075AB2E" w14:textId="77777777" w:rsidR="00E56C26" w:rsidRDefault="00E56C26" w:rsidP="00E56C26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1FAF2" wp14:editId="7174DD1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932" w14:textId="77777777" w:rsidR="00E56C26" w:rsidRPr="000650F7" w:rsidRDefault="00E56C26" w:rsidP="00E56C26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Пользовательский интерфейс программы «Лекало» для построения втулки</w:t>
      </w:r>
    </w:p>
    <w:p w14:paraId="2448EC2D" w14:textId="77777777" w:rsidR="00E56C26" w:rsidRDefault="00E56C26" w:rsidP="00E56C26">
      <w:pPr>
        <w:pStyle w:val="a"/>
        <w:jc w:val="both"/>
        <w:outlineLvl w:val="2"/>
      </w:pPr>
      <w:bookmarkStart w:id="6" w:name="_Toc35299884"/>
      <w:bookmarkStart w:id="7" w:name="_Toc39487834"/>
      <w:r>
        <w:lastRenderedPageBreak/>
        <w:t>2.2.2 Плагин «</w:t>
      </w:r>
      <w:r>
        <w:rPr>
          <w:lang w:val="en-US"/>
        </w:rPr>
        <w:t>Fasteners</w:t>
      </w:r>
      <w:r>
        <w:t xml:space="preserve">» для </w:t>
      </w:r>
      <w:r w:rsidRPr="00135B63">
        <w:t>программы FreeCAD</w:t>
      </w:r>
      <w:bookmarkEnd w:id="6"/>
      <w:bookmarkEnd w:id="7"/>
    </w:p>
    <w:p w14:paraId="1C993B50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плагин предназначен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для моделирования метрических болтов и гаек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стандартам ISO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3D85320C" w14:textId="77777777" w:rsidR="00E56C26" w:rsidRPr="00135B63" w:rsidRDefault="00E56C26" w:rsidP="00E56C26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2.2 представлен пользовательский интерфейс плагина </w:t>
      </w:r>
      <w:r w:rsidR="00A758B1" w:rsidRPr="00A758B1">
        <w:rPr>
          <w:rFonts w:ascii="Times New Roman" w:hAnsi="Times New Roman" w:cs="Times New Roman"/>
          <w:sz w:val="28"/>
          <w:szCs w:val="28"/>
        </w:rPr>
        <w:t>«</w:t>
      </w:r>
      <w:r w:rsidR="00A758B1" w:rsidRPr="00A758B1">
        <w:rPr>
          <w:rFonts w:ascii="Times New Roman" w:hAnsi="Times New Roman" w:cs="Times New Roman"/>
          <w:sz w:val="28"/>
          <w:szCs w:val="28"/>
          <w:lang w:val="en-US"/>
        </w:rPr>
        <w:t>Fasteners</w:t>
      </w:r>
      <w:r w:rsidR="00A758B1" w:rsidRPr="00A758B1">
        <w:rPr>
          <w:rFonts w:ascii="Times New Roman" w:hAnsi="Times New Roman" w:cs="Times New Roman"/>
          <w:sz w:val="28"/>
          <w:szCs w:val="28"/>
        </w:rPr>
        <w:t>».</w:t>
      </w:r>
    </w:p>
    <w:p w14:paraId="39DDC2DD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2D0FD" wp14:editId="232849B6">
            <wp:extent cx="5768340" cy="3090489"/>
            <wp:effectExtent l="0" t="0" r="3810" b="0"/>
            <wp:docPr id="2" name="Рисунок 2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5D39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Пользовательский интерфейс плагина «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Fasteners»</w:t>
      </w:r>
    </w:p>
    <w:p w14:paraId="2FCA0B61" w14:textId="77777777" w:rsidR="00A758B1" w:rsidRDefault="00A758B1" w:rsidP="00A758B1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487835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Описание предмета проектирования</w:t>
      </w:r>
      <w:bookmarkEnd w:id="8"/>
    </w:p>
    <w:p w14:paraId="75236080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втулка амортизатора.</w:t>
      </w:r>
    </w:p>
    <w:p w14:paraId="693A0DA7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Втулка – это один из элементов механизированной системы, имеющий форму конуса или цилиндра с отверстием для вставки вала или другой детали.  Втулки используются для защиты и уменьшения износа промышленных изделий и подвижных узлов. Втулки дают гарантию, что важные части механизмов будут надежно работать. Немаловажно, что использование втулок уменьшает возможность возникновения аварийный ситуаций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2AA2F2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 представлен чертеж втулки амортизатора.</w:t>
      </w:r>
    </w:p>
    <w:p w14:paraId="45BA119A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A08FC0" wp14:editId="39B7A147">
            <wp:extent cx="4732020" cy="35108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0" cy="3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C2C" w14:textId="77777777" w:rsidR="00A758B1" w:rsidRPr="00A0438D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 – Чертеж втулки амортизатора</w:t>
      </w:r>
    </w:p>
    <w:p w14:paraId="1BA544B1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8F053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2.4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амортизатора.</w:t>
      </w:r>
    </w:p>
    <w:p w14:paraId="3F387891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B2E32E" wp14:editId="6DC23300">
            <wp:extent cx="2667000" cy="30452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6297" b="3054"/>
                    <a:stretch/>
                  </pic:blipFill>
                  <pic:spPr bwMode="auto">
                    <a:xfrm>
                      <a:off x="0" y="0"/>
                      <a:ext cx="2684119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3966" w14:textId="77777777" w:rsidR="00A758B1" w:rsidRDefault="00A758B1" w:rsidP="00A758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</w:t>
      </w:r>
    </w:p>
    <w:p w14:paraId="7684FF61" w14:textId="77777777" w:rsidR="0009409D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619DB" w14:textId="77777777" w:rsidR="0009409D" w:rsidRPr="0037186A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подобной детали существует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5ADCE0" w14:textId="77777777" w:rsidR="00A758B1" w:rsidRDefault="00A75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D82995" w14:textId="77777777" w:rsidR="00A758B1" w:rsidRDefault="00A758B1" w:rsidP="00A758B1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487836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Описание реализации</w:t>
      </w:r>
      <w:bookmarkEnd w:id="9"/>
    </w:p>
    <w:p w14:paraId="56C01969" w14:textId="77777777" w:rsidR="0009409D" w:rsidRDefault="0009409D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09409D">
        <w:rPr>
          <w:rFonts w:ascii="Times New Roman" w:hAnsi="Times New Roman"/>
          <w:sz w:val="28"/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 w:rsidRPr="0009409D">
        <w:rPr>
          <w:rFonts w:ascii="Times New Roman" w:hAnsi="Times New Roman"/>
          <w:sz w:val="28"/>
          <w:szCs w:val="28"/>
        </w:rPr>
        <w:t>) [</w:t>
      </w:r>
      <w:r w:rsidR="00F833D3">
        <w:rPr>
          <w:rFonts w:ascii="Times New Roman" w:hAnsi="Times New Roman"/>
          <w:sz w:val="28"/>
          <w:szCs w:val="28"/>
        </w:rPr>
        <w:t>6</w:t>
      </w:r>
      <w:r w:rsidRPr="0009409D">
        <w:rPr>
          <w:rFonts w:ascii="Times New Roman" w:hAnsi="Times New Roman"/>
          <w:sz w:val="28"/>
          <w:szCs w:val="28"/>
        </w:rPr>
        <w:t xml:space="preserve">]. На основе 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построены диаграммы вариантов</w:t>
      </w:r>
      <w:r w:rsidRPr="0009409D">
        <w:rPr>
          <w:rFonts w:ascii="Times New Roman" w:hAnsi="Times New Roman"/>
          <w:sz w:val="28"/>
          <w:szCs w:val="28"/>
        </w:rPr>
        <w:t xml:space="preserve"> использования</w:t>
      </w:r>
      <w:r>
        <w:rPr>
          <w:rFonts w:ascii="Times New Roman" w:hAnsi="Times New Roman"/>
          <w:sz w:val="28"/>
          <w:szCs w:val="28"/>
        </w:rPr>
        <w:t xml:space="preserve"> и диаграммы классов</w:t>
      </w:r>
      <w:r w:rsidRPr="0009409D">
        <w:rPr>
          <w:rFonts w:ascii="Times New Roman" w:hAnsi="Times New Roman"/>
          <w:sz w:val="28"/>
          <w:szCs w:val="28"/>
        </w:rPr>
        <w:t>.</w:t>
      </w:r>
    </w:p>
    <w:p w14:paraId="229BBAA5" w14:textId="77777777" w:rsidR="0009409D" w:rsidRPr="0009409D" w:rsidRDefault="00B748E7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</w:t>
      </w:r>
      <w:r w:rsidR="0009409D" w:rsidRPr="0009409D">
        <w:rPr>
          <w:rFonts w:ascii="Times New Roman" w:hAnsi="Times New Roman"/>
          <w:sz w:val="28"/>
          <w:szCs w:val="28"/>
        </w:rPr>
        <w:t>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</w:t>
      </w:r>
      <w:r w:rsidR="0009409D">
        <w:rPr>
          <w:rFonts w:ascii="Times New Roman" w:hAnsi="Times New Roman"/>
          <w:sz w:val="28"/>
          <w:szCs w:val="28"/>
        </w:rPr>
        <w:t xml:space="preserve">ое время освоить программу и </w:t>
      </w:r>
      <w:r w:rsidR="0009409D" w:rsidRPr="0009409D">
        <w:rPr>
          <w:rFonts w:ascii="Times New Roman" w:hAnsi="Times New Roman"/>
          <w:sz w:val="28"/>
          <w:szCs w:val="28"/>
        </w:rPr>
        <w:t>пользоваться ею.</w:t>
      </w:r>
    </w:p>
    <w:p w14:paraId="4B541C30" w14:textId="77777777" w:rsidR="00A758B1" w:rsidRDefault="00A758B1" w:rsidP="00A758B1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487837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Диаграмма вариантов использования</w:t>
      </w:r>
      <w:bookmarkEnd w:id="10"/>
    </w:p>
    <w:p w14:paraId="74CA4BE1" w14:textId="77777777" w:rsidR="00A758B1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83A">
        <w:rPr>
          <w:rFonts w:ascii="Times New Roman" w:hAnsi="Times New Roman" w:cs="Times New Roman"/>
          <w:sz w:val="28"/>
          <w:szCs w:val="28"/>
        </w:rPr>
        <w:t>Диаграмма вариантов использования отражает возможный выбор действий (выбора состояния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пользователя внутри системы </w:t>
      </w:r>
      <w:r w:rsidR="00F833D3">
        <w:rPr>
          <w:rFonts w:ascii="Times New Roman" w:hAnsi="Times New Roman" w:cs="Times New Roman"/>
          <w:sz w:val="28"/>
          <w:szCs w:val="28"/>
        </w:rPr>
        <w:t>[6</w:t>
      </w:r>
      <w:r w:rsidRPr="0009409D">
        <w:rPr>
          <w:rFonts w:ascii="Times New Roman" w:hAnsi="Times New Roman" w:cs="Times New Roman"/>
          <w:sz w:val="28"/>
          <w:szCs w:val="28"/>
        </w:rPr>
        <w:t>].</w:t>
      </w:r>
    </w:p>
    <w:p w14:paraId="0FCDECE7" w14:textId="77777777" w:rsidR="00B748E7" w:rsidRPr="00B748E7" w:rsidRDefault="00B748E7" w:rsidP="00B748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48E7">
        <w:rPr>
          <w:rFonts w:ascii="Times New Roman" w:hAnsi="Times New Roman"/>
          <w:sz w:val="28"/>
          <w:szCs w:val="28"/>
        </w:rPr>
        <w:t>На рисунке 3.1 представлена диаграмма вариантов использования, принятая на этапе проектирования.</w:t>
      </w:r>
    </w:p>
    <w:p w14:paraId="6A061EA0" w14:textId="77777777" w:rsidR="00B748E7" w:rsidRDefault="00B748E7" w:rsidP="00B748E7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B784B" wp14:editId="74B2A14C">
            <wp:extent cx="5554134" cy="438435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2" cy="4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F9F" w14:textId="77777777" w:rsidR="00B748E7" w:rsidRPr="009B283A" w:rsidRDefault="00B748E7" w:rsidP="00B748E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Начальная диаграмма вариантов использования</w:t>
      </w:r>
    </w:p>
    <w:p w14:paraId="1716C508" w14:textId="1657AB37" w:rsidR="00B748E7" w:rsidRPr="00B03B33" w:rsidRDefault="00B748E7" w:rsidP="00B03B3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B03B33">
        <w:rPr>
          <w:rFonts w:ascii="Times New Roman" w:hAnsi="Times New Roman"/>
          <w:sz w:val="28"/>
          <w:szCs w:val="28"/>
        </w:rPr>
        <w:t xml:space="preserve"> </w:t>
      </w:r>
      <w:r w:rsidR="00B03B33">
        <w:rPr>
          <w:rFonts w:ascii="Times New Roman" w:eastAsia="Calibri" w:hAnsi="Times New Roman" w:cs="Times New Roman"/>
          <w:sz w:val="28"/>
          <w:szCs w:val="28"/>
        </w:rPr>
        <w:t xml:space="preserve">программу была добавлена дополнительная функциональность в виде возможности нанесения текстовой гравировки на втулке, поэтому диаграмма вариантов использования приобрела вид, </w:t>
      </w:r>
      <w:r w:rsidR="00B03B33">
        <w:rPr>
          <w:rFonts w:ascii="Times New Roman" w:hAnsi="Times New Roman"/>
          <w:sz w:val="28"/>
          <w:szCs w:val="28"/>
        </w:rPr>
        <w:t>представленный на рисунке 3</w:t>
      </w:r>
      <w:r w:rsidR="00B03B33" w:rsidRPr="00B748E7">
        <w:rPr>
          <w:rFonts w:ascii="Times New Roman" w:hAnsi="Times New Roman"/>
          <w:sz w:val="28"/>
          <w:szCs w:val="28"/>
        </w:rPr>
        <w:t>.2</w:t>
      </w:r>
      <w:r w:rsidR="00B03B33">
        <w:rPr>
          <w:rFonts w:ascii="Times New Roman" w:hAnsi="Times New Roman"/>
          <w:sz w:val="28"/>
          <w:szCs w:val="28"/>
        </w:rPr>
        <w:t>.</w:t>
      </w:r>
    </w:p>
    <w:p w14:paraId="5F917535" w14:textId="77777777" w:rsidR="00B748E7" w:rsidRDefault="003A1502" w:rsidP="00B74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C877" wp14:editId="2E31276B">
            <wp:extent cx="6111240" cy="4823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006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Pr="00A4070A">
        <w:rPr>
          <w:rFonts w:ascii="Times New Roman" w:hAnsi="Times New Roman"/>
          <w:sz w:val="28"/>
          <w:szCs w:val="28"/>
        </w:rPr>
        <w:t>Конечная диаграмма вариантов использования</w:t>
      </w:r>
    </w:p>
    <w:p w14:paraId="4252A3FD" w14:textId="77777777" w:rsidR="00A4070A" w:rsidRDefault="00A4070A" w:rsidP="00A4070A">
      <w:pPr>
        <w:pStyle w:val="Heading2"/>
        <w:spacing w:before="240"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1" w:name="_Toc39487838"/>
      <w:r w:rsidRPr="00A4070A">
        <w:rPr>
          <w:rFonts w:ascii="Times New Roman" w:hAnsi="Times New Roman"/>
          <w:b/>
          <w:color w:val="000000" w:themeColor="text1"/>
          <w:sz w:val="28"/>
          <w:szCs w:val="28"/>
        </w:rPr>
        <w:t>3.2 Диаграмма классов</w:t>
      </w:r>
      <w:bookmarkEnd w:id="11"/>
    </w:p>
    <w:p w14:paraId="776A0AA2" w14:textId="77777777" w:rsidR="00A4070A" w:rsidRDefault="00A4070A" w:rsidP="00A4070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1036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представляет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 собой графическую интерпретацию классов системы, их атрибутов, методов и взаимосвязей между ними</w:t>
      </w:r>
      <w:r w:rsidRPr="005E09D1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F833D3">
        <w:rPr>
          <w:rFonts w:ascii="Times New Roman" w:eastAsia="Calibri" w:hAnsi="Times New Roman" w:cs="Times New Roman"/>
          <w:sz w:val="28"/>
          <w:szCs w:val="28"/>
        </w:rPr>
        <w:t>6</w:t>
      </w:r>
      <w:r w:rsidRPr="005E09D1">
        <w:rPr>
          <w:rFonts w:ascii="Times New Roman" w:eastAsia="Calibri" w:hAnsi="Times New Roman" w:cs="Times New Roman"/>
          <w:sz w:val="28"/>
          <w:szCs w:val="28"/>
        </w:rPr>
        <w:t>]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представлена диаграмма классов разрабатываемой библиотеки, принятая на этапе проектирования.</w:t>
      </w:r>
    </w:p>
    <w:p w14:paraId="3A26CE01" w14:textId="77777777" w:rsidR="00A4070A" w:rsidRDefault="00A4070A" w:rsidP="00A4070A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EC1F177" wp14:editId="3B297456">
            <wp:extent cx="6116320" cy="429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E97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Нач</w:t>
      </w:r>
      <w:r w:rsidRPr="00A4070A">
        <w:rPr>
          <w:rFonts w:ascii="Times New Roman" w:hAnsi="Times New Roman"/>
          <w:sz w:val="28"/>
          <w:szCs w:val="28"/>
        </w:rPr>
        <w:t>альная диаграмма классов</w:t>
      </w:r>
    </w:p>
    <w:p w14:paraId="38F72448" w14:textId="77777777" w:rsidR="00E21D31" w:rsidRDefault="00E21D31" w:rsidP="00CC23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D4C14" w14:textId="7027D7BC" w:rsidR="00CC2378" w:rsidRDefault="00190197" w:rsidP="00CC2378">
      <w:pPr>
        <w:spacing w:after="0"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Bushing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параметров втулки и их валидации,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взаимодействия с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CreateBushing</w:t>
      </w:r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построения втулки,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описания пользовательского интерфейса.</w:t>
      </w:r>
    </w:p>
    <w:p w14:paraId="537C739B" w14:textId="46F6046F" w:rsidR="001608D6" w:rsidRDefault="00CC2378" w:rsidP="001608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2378">
        <w:rPr>
          <w:rFonts w:ascii="Times New Roman" w:hAnsi="Times New Roman"/>
          <w:sz w:val="28"/>
          <w:szCs w:val="28"/>
        </w:rPr>
        <w:t>Ввиду внесенных в программу изменений</w:t>
      </w:r>
      <w:r w:rsidR="00190197" w:rsidRPr="00190197">
        <w:rPr>
          <w:rFonts w:ascii="Times New Roman" w:hAnsi="Times New Roman"/>
          <w:sz w:val="28"/>
          <w:szCs w:val="28"/>
        </w:rPr>
        <w:t xml:space="preserve"> (</w:t>
      </w:r>
      <w:r w:rsidR="00190197">
        <w:rPr>
          <w:rFonts w:ascii="Times New Roman" w:hAnsi="Times New Roman"/>
          <w:sz w:val="28"/>
          <w:szCs w:val="28"/>
        </w:rPr>
        <w:t xml:space="preserve">добавление 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перечисления </w:t>
      </w:r>
      <w:r w:rsidR="00190197">
        <w:rPr>
          <w:rFonts w:ascii="Times New Roman" w:hAnsi="Times New Roman" w:cs="Times New Roman"/>
          <w:sz w:val="28"/>
          <w:szCs w:val="28"/>
          <w:lang w:val="en-US"/>
        </w:rPr>
        <w:t>ParametersType</w:t>
      </w:r>
      <w:r w:rsidR="00190197">
        <w:rPr>
          <w:rFonts w:ascii="Times New Roman" w:hAnsi="Times New Roman" w:cs="Times New Roman"/>
          <w:sz w:val="28"/>
          <w:szCs w:val="28"/>
        </w:rPr>
        <w:t>, хранящее в себе названия параметров втулки, для более удобного отображения ошибок при некорректном вводе параметров пользователем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добавление дополнительных полей, свойств и методов в ранее созданные классы</w:t>
      </w:r>
      <w:r w:rsidR="00190197">
        <w:rPr>
          <w:rFonts w:ascii="Times New Roman" w:hAnsi="Times New Roman" w:cs="Times New Roman"/>
          <w:sz w:val="28"/>
          <w:szCs w:val="28"/>
        </w:rPr>
        <w:t>)</w:t>
      </w:r>
      <w:r w:rsidRPr="00CC2378">
        <w:rPr>
          <w:rFonts w:ascii="Times New Roman" w:hAnsi="Times New Roman"/>
          <w:sz w:val="28"/>
          <w:szCs w:val="28"/>
        </w:rPr>
        <w:t>, диаграмма классов также претерпела некоторые изменения и приобрела в</w:t>
      </w:r>
      <w:r>
        <w:rPr>
          <w:rFonts w:ascii="Times New Roman" w:hAnsi="Times New Roman"/>
          <w:sz w:val="28"/>
          <w:szCs w:val="28"/>
        </w:rPr>
        <w:t xml:space="preserve">ид, представленный на </w:t>
      </w:r>
      <w:r w:rsidRPr="00CC2378">
        <w:rPr>
          <w:rFonts w:ascii="Times New Roman" w:hAnsi="Times New Roman"/>
          <w:sz w:val="28"/>
          <w:szCs w:val="28"/>
        </w:rPr>
        <w:t>рисунке 3.4.</w:t>
      </w:r>
    </w:p>
    <w:p w14:paraId="686BE111" w14:textId="3729E02D" w:rsidR="00CC2378" w:rsidRDefault="000A6635" w:rsidP="001608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E2989D" wp14:editId="15960426">
            <wp:extent cx="6111240" cy="43662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2843" w14:textId="77777777" w:rsidR="00CC2378" w:rsidRDefault="00CC2378" w:rsidP="00CC23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Pr="00CC2378">
        <w:rPr>
          <w:rFonts w:ascii="Times New Roman" w:hAnsi="Times New Roman"/>
          <w:sz w:val="28"/>
          <w:szCs w:val="28"/>
        </w:rPr>
        <w:t>Конечная диаграмма классов</w:t>
      </w:r>
    </w:p>
    <w:p w14:paraId="105CF35D" w14:textId="77777777" w:rsidR="005F169B" w:rsidRDefault="005F169B" w:rsidP="005F169B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39487839"/>
      <w:r w:rsidRPr="005F1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</w:t>
      </w:r>
      <w:bookmarkEnd w:id="12"/>
    </w:p>
    <w:p w14:paraId="58F0F8DF" w14:textId="77777777" w:rsidR="005F169B" w:rsidRDefault="005F169B" w:rsidP="005F1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682601">
        <w:rPr>
          <w:rFonts w:ascii="Times New Roman" w:hAnsi="Times New Roman" w:cs="Times New Roman"/>
          <w:sz w:val="28"/>
          <w:szCs w:val="28"/>
        </w:rPr>
        <w:t xml:space="preserve"> – </w:t>
      </w:r>
      <w:r w:rsidR="00682601" w:rsidRPr="00682601">
        <w:rPr>
          <w:rFonts w:ascii="Times New Roman" w:hAnsi="Times New Roman" w:cs="Times New Roman"/>
          <w:sz w:val="28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AD1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7</w:t>
      </w:r>
      <w:r w:rsidRPr="00C93A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8864CB" w14:textId="77777777" w:rsidR="005F169B" w:rsidRPr="000A6635" w:rsidRDefault="009F2FA0" w:rsidP="005F16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3.5</w:t>
      </w:r>
      <w:r w:rsidR="005F169B" w:rsidRPr="005F169B">
        <w:rPr>
          <w:rFonts w:ascii="Times New Roman" w:hAnsi="Times New Roman"/>
          <w:sz w:val="28"/>
          <w:szCs w:val="28"/>
        </w:rPr>
        <w:t xml:space="preserve"> представлен начальный макет интерфейса библиотеки, принятый на этапе проектирования.</w:t>
      </w:r>
    </w:p>
    <w:p w14:paraId="1E8F9B29" w14:textId="77777777" w:rsidR="005F169B" w:rsidRDefault="005F169B" w:rsidP="005F169B">
      <w:pPr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F28902C" wp14:editId="02CA6163">
            <wp:extent cx="3583799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18" cy="27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3E74" w14:textId="77777777" w:rsidR="005F169B" w:rsidRDefault="009F2FA0" w:rsidP="005F169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5F169B">
        <w:rPr>
          <w:rFonts w:ascii="Times New Roman" w:hAnsi="Times New Roman" w:cs="Times New Roman"/>
          <w:sz w:val="28"/>
          <w:szCs w:val="28"/>
        </w:rPr>
        <w:t xml:space="preserve"> – </w:t>
      </w:r>
      <w:r w:rsidR="005F169B" w:rsidRPr="005F169B">
        <w:rPr>
          <w:rFonts w:ascii="Times New Roman" w:hAnsi="Times New Roman"/>
          <w:sz w:val="28"/>
          <w:szCs w:val="28"/>
        </w:rPr>
        <w:t xml:space="preserve">Начальный макет </w:t>
      </w:r>
      <w:r w:rsidR="005F169B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5F169B" w:rsidRPr="005F169B">
        <w:rPr>
          <w:rFonts w:ascii="Times New Roman" w:hAnsi="Times New Roman"/>
          <w:sz w:val="28"/>
          <w:szCs w:val="28"/>
        </w:rPr>
        <w:t>интерфейса библиотеки</w:t>
      </w:r>
      <w:r w:rsidR="005F169B">
        <w:rPr>
          <w:rFonts w:ascii="Times New Roman" w:hAnsi="Times New Roman"/>
          <w:sz w:val="28"/>
          <w:szCs w:val="28"/>
        </w:rPr>
        <w:t xml:space="preserve"> (</w:t>
      </w:r>
      <w:r w:rsidR="005F169B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управления построением)</w:t>
      </w:r>
    </w:p>
    <w:p w14:paraId="69A89159" w14:textId="77777777" w:rsidR="006F2348" w:rsidRDefault="006F2348" w:rsidP="006F23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CFFCB" w14:textId="77777777" w:rsidR="006F2348" w:rsidRPr="006F2348" w:rsidRDefault="009F2FA0" w:rsidP="006F23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3.6</w:t>
      </w:r>
      <w:r w:rsidR="006F2348" w:rsidRPr="006F2348">
        <w:rPr>
          <w:rFonts w:ascii="Times New Roman" w:hAnsi="Times New Roman"/>
          <w:sz w:val="28"/>
          <w:szCs w:val="28"/>
        </w:rPr>
        <w:t xml:space="preserve"> представлен конечный макет </w:t>
      </w:r>
      <w:r w:rsidR="006F2348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6F2348" w:rsidRPr="006F2348">
        <w:rPr>
          <w:rFonts w:ascii="Times New Roman" w:hAnsi="Times New Roman"/>
          <w:sz w:val="28"/>
          <w:szCs w:val="28"/>
        </w:rPr>
        <w:t>интерфейса библиотеки.</w:t>
      </w:r>
      <w:r w:rsidR="006F2348">
        <w:rPr>
          <w:rFonts w:ascii="Times New Roman" w:hAnsi="Times New Roman"/>
          <w:sz w:val="28"/>
          <w:szCs w:val="28"/>
        </w:rPr>
        <w:t xml:space="preserve"> </w:t>
      </w:r>
      <w:r w:rsidR="006F2348" w:rsidRPr="006F2348">
        <w:rPr>
          <w:rFonts w:ascii="Times New Roman" w:hAnsi="Times New Roman"/>
          <w:sz w:val="28"/>
          <w:szCs w:val="28"/>
        </w:rPr>
        <w:t>Помимо прежних возможностей добавлена возможность</w:t>
      </w:r>
      <w:r w:rsidR="006F2348">
        <w:rPr>
          <w:rFonts w:ascii="Times New Roman" w:hAnsi="Times New Roman"/>
          <w:sz w:val="28"/>
          <w:szCs w:val="28"/>
        </w:rPr>
        <w:t xml:space="preserve"> добавления текстовой гравировки на втулке.</w:t>
      </w:r>
    </w:p>
    <w:p w14:paraId="734DB6E8" w14:textId="77777777" w:rsidR="006F2348" w:rsidRDefault="006F2348" w:rsidP="005F169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E944CA" wp14:editId="0900CF54">
            <wp:extent cx="3369457" cy="3496733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04" cy="35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C9EA" w14:textId="77777777" w:rsidR="006F2348" w:rsidRDefault="009F2FA0" w:rsidP="0068260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</w:t>
      </w:r>
      <w:r w:rsidR="006F2348">
        <w:rPr>
          <w:rFonts w:ascii="Times New Roman" w:hAnsi="Times New Roman"/>
          <w:sz w:val="28"/>
          <w:szCs w:val="28"/>
        </w:rPr>
        <w:t xml:space="preserve"> – Конечный макет пользовательского интерфейса (</w:t>
      </w:r>
      <w:r w:rsidR="006F2348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для добавления текстовой гравировки на втулке, 3 – область управления построением)</w:t>
      </w:r>
    </w:p>
    <w:p w14:paraId="4044C224" w14:textId="77777777" w:rsidR="006F2348" w:rsidRPr="006F2348" w:rsidRDefault="006F2348" w:rsidP="006F2348">
      <w:pPr>
        <w:pStyle w:val="Heading1"/>
        <w:spacing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3" w:name="_Toc39487840"/>
      <w:r w:rsidRPr="006F234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 Описание программы для пользователя</w:t>
      </w:r>
      <w:bookmarkEnd w:id="13"/>
    </w:p>
    <w:p w14:paraId="28D8B865" w14:textId="77777777" w:rsidR="005F169B" w:rsidRDefault="000204F8" w:rsidP="000204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4F8">
        <w:rPr>
          <w:rFonts w:ascii="Times New Roman" w:eastAsia="Times New Roman" w:hAnsi="Times New Roman" w:cs="Times New Roman"/>
          <w:sz w:val="28"/>
          <w:szCs w:val="28"/>
        </w:rPr>
        <w:t>При инициализации библиотеки перед пользователем появляется окн</w:t>
      </w:r>
      <w:r>
        <w:rPr>
          <w:rFonts w:ascii="Times New Roman" w:eastAsia="Times New Roman" w:hAnsi="Times New Roman" w:cs="Times New Roman"/>
          <w:sz w:val="28"/>
          <w:szCs w:val="28"/>
        </w:rPr>
        <w:t>о, представленное на рисунке 4.1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построить втулку амортизатора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заполнить все поля для ввода параметров втулки,</w:t>
      </w:r>
      <w:r w:rsidR="00A766F2">
        <w:rPr>
          <w:rFonts w:ascii="Times New Roman" w:eastAsia="Times New Roman" w:hAnsi="Times New Roman" w:cs="Times New Roman"/>
          <w:sz w:val="28"/>
          <w:szCs w:val="28"/>
        </w:rPr>
        <w:t xml:space="preserve"> в противном случае будет выведено сообщение об ошибке. П</w:t>
      </w:r>
      <w:r>
        <w:rPr>
          <w:rFonts w:ascii="Times New Roman" w:eastAsia="Times New Roman" w:hAnsi="Times New Roman" w:cs="Times New Roman"/>
          <w:sz w:val="28"/>
          <w:szCs w:val="28"/>
        </w:rPr>
        <w:t>ри необходимости нанесения текстовой гравировки на втулке необходимо установить флажок «Выполнить гравировку текста на втулке», после чего поле для ввода текста гравировки станет доступным.</w:t>
      </w:r>
    </w:p>
    <w:p w14:paraId="1D26C1F3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E8A1A" wp14:editId="51A4F750">
            <wp:extent cx="2996080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34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726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Пользовательский интерфейс библиотеки «Втулка амортизатора»</w:t>
      </w:r>
    </w:p>
    <w:p w14:paraId="497B3EC5" w14:textId="77777777" w:rsidR="00BD3429" w:rsidRDefault="00BD3429" w:rsidP="00BD342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3F00C" w14:textId="77777777" w:rsid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Чтобы снизить количество возможных ошибок при заполнении, следует заполнять поля в установленном порядке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D3429">
        <w:rPr>
          <w:rFonts w:ascii="Times New Roman" w:eastAsia="Times New Roman" w:hAnsi="Times New Roman" w:cs="Times New Roman"/>
          <w:sz w:val="28"/>
          <w:szCs w:val="28"/>
        </w:rPr>
        <w:t xml:space="preserve">Если введенные данные удовлетворяют поставленным условиям,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на кнопку «Построить деталь»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ится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детали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заданным параметрам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Если построение детали выполняется несколько раз, то библиотека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создает в ней новый документ.</w:t>
      </w:r>
    </w:p>
    <w:p w14:paraId="35BCC617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0993F" wp14:editId="51F3CFE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002" w14:textId="77777777" w:rsidR="00631615" w:rsidRDefault="00631615" w:rsidP="006316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326736D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E701" w14:textId="77777777" w:rsidR="00BD3429" w:rsidRP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Рассмотрим подробн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ее все поля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для ввода параметров втулки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78D301" w14:textId="77777777" w:rsidR="00BD3429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D3429" w:rsidRPr="00905EFB">
        <w:rPr>
          <w:rFonts w:ascii="Times New Roman" w:eastAsia="Times New Roman" w:hAnsi="Times New Roman" w:cs="Times New Roman"/>
          <w:sz w:val="28"/>
          <w:szCs w:val="28"/>
        </w:rPr>
        <w:t>араметр «Длина всей втулки» принимает десятичные значения от 20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 мм. до 100 мм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438557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араметр «Длина верхней части втулки» принимает десятичные значения от 5 мм. до </w:t>
      </w:r>
      <w:r w:rsidR="009C5E85" w:rsidRPr="00905EFB">
        <w:rPr>
          <w:rFonts w:ascii="Times New Roman" w:hAnsi="Times New Roman" w:cs="Times New Roman"/>
          <w:sz w:val="28"/>
          <w:szCs w:val="28"/>
        </w:rPr>
        <w:t>1/2 длины всей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F0204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верхней части втулки» принимает десятичные значения от 55 мм. до 120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D421F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«Внешний диаметр втулки» принимает десятичные значения от 35 мм. до 2/3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3E83F7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«Внутренний диаметр втулки» принимает десятичные значения от 20 мм. до 2/3 наружного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9795E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 xml:space="preserve">араметр «Количество отверстий» принимает </w:t>
      </w:r>
      <w:r>
        <w:rPr>
          <w:rFonts w:ascii="Times New Roman" w:hAnsi="Times New Roman" w:cs="Times New Roman"/>
          <w:sz w:val="28"/>
          <w:szCs w:val="28"/>
        </w:rPr>
        <w:t>целые значения от 2 шт. до 6 шт;</w:t>
      </w:r>
    </w:p>
    <w:p w14:paraId="5D91CE6F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отверстий» принимает десятичные значения от 4 мм. до 1/4 внутреннего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A95682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расположения отверстий» принимает десятичные значения от 3/4 до 4/5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689F6E" w14:textId="77777777" w:rsidR="009C5E85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5EFB">
        <w:rPr>
          <w:rFonts w:ascii="Times New Roman" w:hAnsi="Times New Roman" w:cs="Times New Roman"/>
          <w:sz w:val="28"/>
          <w:szCs w:val="28"/>
        </w:rPr>
        <w:t>араметр «Текст гравировки» принимает текст, длина которого не может быть более 15 символов.</w:t>
      </w:r>
    </w:p>
    <w:p w14:paraId="5CB90F82" w14:textId="77777777" w:rsidR="00D91417" w:rsidRDefault="00905EFB" w:rsidP="00905EF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EFB">
        <w:rPr>
          <w:rFonts w:ascii="Times New Roman" w:hAnsi="Times New Roman" w:cs="Times New Roman"/>
          <w:sz w:val="28"/>
          <w:szCs w:val="28"/>
        </w:rPr>
        <w:t>В случае если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ввел параметры, превышающие </w:t>
      </w:r>
      <w:r w:rsidRPr="00905EFB">
        <w:rPr>
          <w:rFonts w:ascii="Times New Roman" w:hAnsi="Times New Roman" w:cs="Times New Roman"/>
          <w:sz w:val="28"/>
          <w:szCs w:val="28"/>
        </w:rPr>
        <w:t>максимально и минимально установл</w:t>
      </w:r>
      <w:r w:rsidR="00D91417">
        <w:rPr>
          <w:rFonts w:ascii="Times New Roman" w:hAnsi="Times New Roman" w:cs="Times New Roman"/>
          <w:sz w:val="28"/>
          <w:szCs w:val="28"/>
        </w:rPr>
        <w:t xml:space="preserve">енные, </w:t>
      </w:r>
      <w:r w:rsidRPr="00905EFB">
        <w:rPr>
          <w:rFonts w:ascii="Times New Roman" w:hAnsi="Times New Roman" w:cs="Times New Roman"/>
          <w:sz w:val="28"/>
          <w:szCs w:val="28"/>
        </w:rPr>
        <w:t>будет выведено соответствующее сообщение об ошибке и подсвечено соответствующее поле.</w:t>
      </w:r>
    </w:p>
    <w:p w14:paraId="4294D22E" w14:textId="77777777" w:rsidR="00D91417" w:rsidRDefault="00D914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01463" w14:textId="77777777" w:rsidR="00905EFB" w:rsidRDefault="00D91417" w:rsidP="00D91417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39487841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библиотеки</w:t>
      </w:r>
      <w:bookmarkEnd w:id="14"/>
    </w:p>
    <w:p w14:paraId="352B0676" w14:textId="77777777" w:rsidR="00D91417" w:rsidRDefault="00D91417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682601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8</w:t>
      </w:r>
      <w:r w:rsidR="0077469A"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4EA3B74E" w14:textId="77777777" w:rsidR="00D91417" w:rsidRDefault="00D91417" w:rsidP="00D91417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9487842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5"/>
    </w:p>
    <w:p w14:paraId="79BC0E63" w14:textId="77777777" w:rsidR="0077469A" w:rsidRPr="0077469A" w:rsidRDefault="0077469A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9A">
        <w:rPr>
          <w:rFonts w:ascii="Times New Roman" w:hAnsi="Times New Roman" w:cs="Times New Roman"/>
          <w:sz w:val="28"/>
          <w:szCs w:val="28"/>
        </w:rPr>
        <w:t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9</w:t>
      </w:r>
      <w:r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3E80F11D" w14:textId="77777777" w:rsidR="00D91417" w:rsidRPr="00014E6A" w:rsidRDefault="00D91417" w:rsidP="00D914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функциональное тестирование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САПР «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Комапс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-3</w:t>
      </w:r>
      <w:r w:rsidRPr="00D9141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 заданных параметрах,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результаты построения приведены на рисунках </w:t>
      </w:r>
      <w:r>
        <w:rPr>
          <w:rFonts w:ascii="Times New Roman" w:eastAsia="Times New Roman" w:hAnsi="Times New Roman" w:cs="Times New Roman"/>
          <w:sz w:val="28"/>
          <w:szCs w:val="28"/>
        </w:rPr>
        <w:t>5.1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AEB6D4" w14:textId="77777777" w:rsidR="00D91417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C2F88" wp14:editId="643840FB">
            <wp:extent cx="5941483" cy="3200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2" cy="32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64B" w14:textId="77777777" w:rsidR="00D91417" w:rsidRPr="00014E6A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– 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 с минимально заданными параметрами</w:t>
      </w:r>
    </w:p>
    <w:p w14:paraId="3A9787B7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3E415C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1CF73" wp14:editId="752048B0">
            <wp:extent cx="5539740" cy="33224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98" cy="33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4403" w14:textId="77777777" w:rsidR="00014E6A" w:rsidRPr="00014E6A" w:rsidRDefault="00014E6A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– 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 с максимально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 заданными параметрами</w:t>
      </w:r>
    </w:p>
    <w:p w14:paraId="0063D58D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42704" w14:textId="77777777" w:rsidR="00014E6A" w:rsidRDefault="00014E6A" w:rsidP="00014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данные не заполнены полностью или неверно на момент нажатия кнопки «Построить», будут выводиться подробные сообщения об ошибке с подсветкой полей, которые заполнены неверно. Пример получения диалогового окна, сообщающего об ошибке, представлен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5.3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97F0C" w14:textId="77777777" w:rsidR="00260FB1" w:rsidRDefault="00260FB1" w:rsidP="00260F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9186F0" wp14:editId="53F2A0E5">
            <wp:extent cx="5367661" cy="29946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68" cy="29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D936" w14:textId="77777777" w:rsidR="00260FB1" w:rsidRDefault="00260FB1" w:rsidP="008E2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Сообщение об ошибке</w:t>
      </w:r>
    </w:p>
    <w:p w14:paraId="1778E794" w14:textId="77777777" w:rsidR="00C83454" w:rsidRDefault="00C83454" w:rsidP="00C83454">
      <w:pPr>
        <w:pStyle w:val="Heading2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39487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C834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.2 Модульное тестирование</w:t>
      </w:r>
      <w:bookmarkEnd w:id="16"/>
    </w:p>
    <w:p w14:paraId="1458CF17" w14:textId="77777777" w:rsidR="00C83454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  <w:r w:rsidR="0077469A" w:rsidRPr="0077469A">
        <w:rPr>
          <w:rFonts w:ascii="Times New Roman" w:hAnsi="Times New Roman" w:cs="Times New Roman"/>
          <w:sz w:val="28"/>
          <w:szCs w:val="28"/>
        </w:rPr>
        <w:t xml:space="preserve">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4B5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10</w:t>
      </w:r>
      <w:r w:rsidRPr="00A664B5">
        <w:rPr>
          <w:rFonts w:ascii="Times New Roman" w:hAnsi="Times New Roman" w:cs="Times New Roman"/>
          <w:sz w:val="28"/>
          <w:szCs w:val="28"/>
        </w:rPr>
        <w:t>]</w:t>
      </w:r>
      <w:r w:rsidR="0077469A" w:rsidRPr="0077469A">
        <w:rPr>
          <w:rFonts w:ascii="Times New Roman" w:hAnsi="Times New Roman" w:cs="Times New Roman"/>
          <w:sz w:val="28"/>
          <w:szCs w:val="28"/>
        </w:rPr>
        <w:t>.</w:t>
      </w:r>
    </w:p>
    <w:p w14:paraId="2E0D7348" w14:textId="77777777" w:rsid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A2B">
        <w:rPr>
          <w:rFonts w:ascii="Times New Roman" w:hAnsi="Times New Roman" w:cs="Times New Roman"/>
          <w:sz w:val="28"/>
          <w:szCs w:val="28"/>
        </w:rPr>
        <w:t xml:space="preserve">Для проверки открытых членов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Bushing</w:t>
      </w:r>
      <w:r w:rsidRPr="00C37A2B">
        <w:rPr>
          <w:rFonts w:ascii="Times New Roman" w:hAnsi="Times New Roman" w:cs="Times New Roman"/>
          <w:sz w:val="28"/>
          <w:szCs w:val="28"/>
        </w:rPr>
        <w:t xml:space="preserve"> в модульном тестир</w:t>
      </w:r>
      <w:r>
        <w:rPr>
          <w:rFonts w:ascii="Times New Roman" w:hAnsi="Times New Roman" w:cs="Times New Roman"/>
          <w:sz w:val="28"/>
          <w:szCs w:val="28"/>
        </w:rPr>
        <w:t xml:space="preserve">овании использовались </w:t>
      </w:r>
      <w:r w:rsidRPr="00C37A2B">
        <w:rPr>
          <w:rFonts w:ascii="Times New Roman" w:hAnsi="Times New Roman" w:cs="Times New Roman"/>
          <w:sz w:val="28"/>
          <w:szCs w:val="28"/>
        </w:rPr>
        <w:t>тестовые мет</w:t>
      </w:r>
      <w:r>
        <w:rPr>
          <w:rFonts w:ascii="Times New Roman" w:hAnsi="Times New Roman" w:cs="Times New Roman"/>
          <w:sz w:val="28"/>
          <w:szCs w:val="28"/>
        </w:rPr>
        <w:t>оды, которые описаны в таблице 5</w:t>
      </w:r>
      <w:r w:rsidRPr="00C37A2B">
        <w:rPr>
          <w:rFonts w:ascii="Times New Roman" w:hAnsi="Times New Roman" w:cs="Times New Roman"/>
          <w:sz w:val="28"/>
          <w:szCs w:val="28"/>
        </w:rPr>
        <w:t>.1.</w:t>
      </w:r>
    </w:p>
    <w:p w14:paraId="550C6766" w14:textId="77777777" w:rsidR="00C37A2B" w:rsidRP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C37A2B">
        <w:rPr>
          <w:rFonts w:ascii="Times New Roman" w:hAnsi="Times New Roman" w:cs="Times New Roman"/>
          <w:sz w:val="28"/>
          <w:szCs w:val="28"/>
        </w:rPr>
        <w:t xml:space="preserve">Название и описание используемых в тестировании методов класса </w:t>
      </w:r>
      <w:r w:rsidRPr="00C37A2B">
        <w:rPr>
          <w:rFonts w:ascii="Times New Roman" w:hAnsi="Times New Roman" w:cs="Times New Roman"/>
          <w:sz w:val="28"/>
          <w:szCs w:val="28"/>
          <w:lang w:val="en-US"/>
        </w:rPr>
        <w:t>Bushing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C37A2B" w:rsidRPr="005D7A3A" w14:paraId="38E080D9" w14:textId="77777777" w:rsidTr="000D4DA2">
        <w:tc>
          <w:tcPr>
            <w:tcW w:w="2551" w:type="pct"/>
          </w:tcPr>
          <w:p w14:paraId="57E79084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тестового метода</w:t>
            </w:r>
          </w:p>
        </w:tc>
        <w:tc>
          <w:tcPr>
            <w:tcW w:w="2449" w:type="pct"/>
          </w:tcPr>
          <w:p w14:paraId="699FF756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7A2B" w:rsidRPr="005D7A3A" w14:paraId="478FA3BC" w14:textId="77777777" w:rsidTr="000D4DA2">
        <w:tc>
          <w:tcPr>
            <w:tcW w:w="2551" w:type="pct"/>
          </w:tcPr>
          <w:p w14:paraId="17BBE02C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SetTotalLengthLess_NegativeTest()</w:t>
            </w:r>
          </w:p>
        </w:tc>
        <w:tc>
          <w:tcPr>
            <w:tcW w:w="2449" w:type="pct"/>
          </w:tcPr>
          <w:p w14:paraId="1D93BB92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менее 20 мм.</w:t>
            </w:r>
          </w:p>
        </w:tc>
      </w:tr>
      <w:tr w:rsidR="00C37A2B" w:rsidRPr="005D7A3A" w14:paraId="7AB4A471" w14:textId="77777777" w:rsidTr="000D4DA2">
        <w:tc>
          <w:tcPr>
            <w:tcW w:w="2551" w:type="pct"/>
          </w:tcPr>
          <w:p w14:paraId="6C893903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SetTotalLengthMore_NegativeTest()</w:t>
            </w:r>
          </w:p>
        </w:tc>
        <w:tc>
          <w:tcPr>
            <w:tcW w:w="2449" w:type="pct"/>
          </w:tcPr>
          <w:p w14:paraId="675D207F" w14:textId="77777777" w:rsidR="00C37A2B" w:rsidRPr="00C37A2B" w:rsidRDefault="00EF18E2" w:rsidP="00EF18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более 100 мм.</w:t>
            </w:r>
          </w:p>
        </w:tc>
      </w:tr>
      <w:tr w:rsidR="00C37A2B" w:rsidRPr="005D7A3A" w14:paraId="0772F293" w14:textId="77777777" w:rsidTr="000D4DA2">
        <w:tc>
          <w:tcPr>
            <w:tcW w:w="2551" w:type="pct"/>
          </w:tcPr>
          <w:p w14:paraId="7F156A0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SetTopLengthLess_NegativeTest()</w:t>
            </w:r>
          </w:p>
        </w:tc>
        <w:tc>
          <w:tcPr>
            <w:tcW w:w="2449" w:type="pct"/>
          </w:tcPr>
          <w:p w14:paraId="7390720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менее 5 мм.</w:t>
            </w:r>
          </w:p>
        </w:tc>
      </w:tr>
      <w:tr w:rsidR="00C37A2B" w:rsidRPr="005D7A3A" w14:paraId="380E898B" w14:textId="77777777" w:rsidTr="000D4DA2">
        <w:tc>
          <w:tcPr>
            <w:tcW w:w="2551" w:type="pct"/>
          </w:tcPr>
          <w:p w14:paraId="5FD0B34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SetTopLengthMore_NegativeTest()</w:t>
            </w:r>
          </w:p>
        </w:tc>
        <w:tc>
          <w:tcPr>
            <w:tcW w:w="2449" w:type="pct"/>
          </w:tcPr>
          <w:p w14:paraId="647A049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более 1/2 длины всей втулки мм.</w:t>
            </w:r>
          </w:p>
        </w:tc>
      </w:tr>
      <w:tr w:rsidR="00C37A2B" w:rsidRPr="005D7A3A" w14:paraId="493A0358" w14:textId="77777777" w:rsidTr="000D4DA2">
        <w:tc>
          <w:tcPr>
            <w:tcW w:w="2551" w:type="pct"/>
          </w:tcPr>
          <w:p w14:paraId="20BF62E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SetTopDiametrLess_NegativeTest()</w:t>
            </w:r>
          </w:p>
        </w:tc>
        <w:tc>
          <w:tcPr>
            <w:tcW w:w="2449" w:type="pct"/>
          </w:tcPr>
          <w:p w14:paraId="6942F83C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менее 55 мм.</w:t>
            </w:r>
          </w:p>
        </w:tc>
      </w:tr>
      <w:tr w:rsidR="00C37A2B" w:rsidRPr="005D7A3A" w14:paraId="1245A71D" w14:textId="77777777" w:rsidTr="000D4DA2">
        <w:tc>
          <w:tcPr>
            <w:tcW w:w="2551" w:type="pct"/>
          </w:tcPr>
          <w:p w14:paraId="519F0FE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SetTopDiametrMore_NegativeTest()</w:t>
            </w:r>
          </w:p>
        </w:tc>
        <w:tc>
          <w:tcPr>
            <w:tcW w:w="2449" w:type="pct"/>
          </w:tcPr>
          <w:p w14:paraId="5E30D419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более 120 мм.</w:t>
            </w:r>
          </w:p>
        </w:tc>
      </w:tr>
      <w:tr w:rsidR="00C37A2B" w:rsidRPr="005D7A3A" w14:paraId="3B3047C9" w14:textId="77777777" w:rsidTr="000D4DA2">
        <w:tc>
          <w:tcPr>
            <w:tcW w:w="2551" w:type="pct"/>
          </w:tcPr>
          <w:p w14:paraId="1528C9D2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SetOuterDiametrLess_NegativeTest()</w:t>
            </w:r>
          </w:p>
        </w:tc>
        <w:tc>
          <w:tcPr>
            <w:tcW w:w="2449" w:type="pct"/>
          </w:tcPr>
          <w:p w14:paraId="58D33F4D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менее 35 мм.</w:t>
            </w:r>
          </w:p>
        </w:tc>
      </w:tr>
      <w:tr w:rsidR="00C37A2B" w:rsidRPr="005D7A3A" w14:paraId="7DC1304C" w14:textId="77777777" w:rsidTr="000D4DA2">
        <w:tc>
          <w:tcPr>
            <w:tcW w:w="2551" w:type="pct"/>
          </w:tcPr>
          <w:p w14:paraId="463EC98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SetOuterDiametrMore_NegativeTest()</w:t>
            </w:r>
          </w:p>
        </w:tc>
        <w:tc>
          <w:tcPr>
            <w:tcW w:w="2449" w:type="pct"/>
          </w:tcPr>
          <w:p w14:paraId="71C716C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более 2/3 диаметра верхней части втулки мм.</w:t>
            </w:r>
          </w:p>
        </w:tc>
      </w:tr>
      <w:tr w:rsidR="00EF18E2" w:rsidRPr="005D7A3A" w14:paraId="6579FE66" w14:textId="77777777" w:rsidTr="000D4DA2">
        <w:tc>
          <w:tcPr>
            <w:tcW w:w="2551" w:type="pct"/>
          </w:tcPr>
          <w:p w14:paraId="7766BE61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SetInnerDiametrLess_NegativeTest()</w:t>
            </w:r>
          </w:p>
        </w:tc>
        <w:tc>
          <w:tcPr>
            <w:tcW w:w="2449" w:type="pct"/>
          </w:tcPr>
          <w:p w14:paraId="3BA2894C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менее 20 мм.</w:t>
            </w:r>
          </w:p>
        </w:tc>
      </w:tr>
    </w:tbl>
    <w:p w14:paraId="14218E70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3"/>
        <w:gridCol w:w="4715"/>
      </w:tblGrid>
      <w:tr w:rsidR="00EF18E2" w:rsidRPr="005D7A3A" w14:paraId="79DF25A8" w14:textId="77777777" w:rsidTr="000D4DA2">
        <w:tc>
          <w:tcPr>
            <w:tcW w:w="2551" w:type="pct"/>
          </w:tcPr>
          <w:p w14:paraId="66620A12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SetInnerDiametrMore_NegativeTest()</w:t>
            </w:r>
          </w:p>
        </w:tc>
        <w:tc>
          <w:tcPr>
            <w:tcW w:w="2449" w:type="pct"/>
          </w:tcPr>
          <w:p w14:paraId="5A2934E5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более 2/3 внешнего диаметра втулки</w:t>
            </w:r>
          </w:p>
        </w:tc>
      </w:tr>
      <w:tr w:rsidR="00EF18E2" w:rsidRPr="005D7A3A" w14:paraId="22E563FF" w14:textId="77777777" w:rsidTr="000D4DA2">
        <w:tc>
          <w:tcPr>
            <w:tcW w:w="2551" w:type="pct"/>
          </w:tcPr>
          <w:p w14:paraId="00B49087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SetNumberHolesLess_NegativeTest()</w:t>
            </w:r>
          </w:p>
        </w:tc>
        <w:tc>
          <w:tcPr>
            <w:tcW w:w="2449" w:type="pct"/>
          </w:tcPr>
          <w:p w14:paraId="2A192D23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менее 2 шт.</w:t>
            </w:r>
          </w:p>
        </w:tc>
      </w:tr>
      <w:tr w:rsidR="00EF18E2" w:rsidRPr="005D7A3A" w14:paraId="4FAD2CDA" w14:textId="77777777" w:rsidTr="000D4DA2">
        <w:tc>
          <w:tcPr>
            <w:tcW w:w="2551" w:type="pct"/>
          </w:tcPr>
          <w:p w14:paraId="5539E92B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SetNumberHolesMore_NegativeTest()</w:t>
            </w:r>
          </w:p>
        </w:tc>
        <w:tc>
          <w:tcPr>
            <w:tcW w:w="2449" w:type="pct"/>
          </w:tcPr>
          <w:p w14:paraId="29B2E94E" w14:textId="77777777" w:rsid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более 6 шт.</w:t>
            </w:r>
          </w:p>
        </w:tc>
      </w:tr>
      <w:tr w:rsidR="000D4DA2" w:rsidRPr="005D7A3A" w14:paraId="49439931" w14:textId="77777777" w:rsidTr="000D4DA2">
        <w:tc>
          <w:tcPr>
            <w:tcW w:w="2551" w:type="pct"/>
          </w:tcPr>
          <w:p w14:paraId="419E8707" w14:textId="77777777" w:rsidR="000D4DA2" w:rsidRP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SetHolesDiametrLess_NegativeTest()</w:t>
            </w:r>
          </w:p>
        </w:tc>
        <w:tc>
          <w:tcPr>
            <w:tcW w:w="2449" w:type="pct"/>
          </w:tcPr>
          <w:p w14:paraId="79AEFD98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менее 4 мм.</w:t>
            </w:r>
          </w:p>
        </w:tc>
      </w:tr>
      <w:tr w:rsidR="000D4DA2" w:rsidRPr="005D7A3A" w14:paraId="0F3558BF" w14:textId="77777777" w:rsidTr="000D4DA2">
        <w:tc>
          <w:tcPr>
            <w:tcW w:w="2551" w:type="pct"/>
          </w:tcPr>
          <w:p w14:paraId="4158D91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SetHolesDiametrMore_NegativeTest()</w:t>
            </w:r>
          </w:p>
        </w:tc>
        <w:tc>
          <w:tcPr>
            <w:tcW w:w="2449" w:type="pct"/>
          </w:tcPr>
          <w:p w14:paraId="088C737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более 1/4 внутреннего диаметра втулки мм.</w:t>
            </w:r>
          </w:p>
        </w:tc>
      </w:tr>
      <w:tr w:rsidR="000D4DA2" w:rsidRPr="005D7A3A" w14:paraId="482895D1" w14:textId="77777777" w:rsidTr="000D4DA2">
        <w:tc>
          <w:tcPr>
            <w:tcW w:w="2551" w:type="pct"/>
          </w:tcPr>
          <w:p w14:paraId="0C9A4EB0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SetLocationDiametrLess_NegativeTest()</w:t>
            </w:r>
          </w:p>
        </w:tc>
        <w:tc>
          <w:tcPr>
            <w:tcW w:w="2449" w:type="pct"/>
          </w:tcPr>
          <w:p w14:paraId="16C96B5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менее 3/4 диаметра верхней части втулки мм.</w:t>
            </w:r>
          </w:p>
        </w:tc>
      </w:tr>
      <w:tr w:rsidR="000D4DA2" w:rsidRPr="005D7A3A" w14:paraId="42C2E3D5" w14:textId="77777777" w:rsidTr="000D4DA2">
        <w:tc>
          <w:tcPr>
            <w:tcW w:w="2551" w:type="pct"/>
          </w:tcPr>
          <w:p w14:paraId="5808544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SetLocationDiametrMore_NegativeTest()</w:t>
            </w:r>
          </w:p>
        </w:tc>
        <w:tc>
          <w:tcPr>
            <w:tcW w:w="2449" w:type="pct"/>
          </w:tcPr>
          <w:p w14:paraId="52953FF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более 4/5 диаметра верхней части втулки мм.</w:t>
            </w:r>
          </w:p>
        </w:tc>
      </w:tr>
      <w:tr w:rsidR="000D4DA2" w:rsidRPr="005D7A3A" w14:paraId="2E95191A" w14:textId="77777777" w:rsidTr="000D4DA2">
        <w:tc>
          <w:tcPr>
            <w:tcW w:w="2551" w:type="pct"/>
          </w:tcPr>
          <w:p w14:paraId="49AB2FB4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SetEngravingTextMore_NegativeTest()</w:t>
            </w:r>
          </w:p>
        </w:tc>
        <w:tc>
          <w:tcPr>
            <w:tcW w:w="2449" w:type="pct"/>
          </w:tcPr>
          <w:p w14:paraId="4751F79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текста гравировки более 15 символов</w:t>
            </w:r>
          </w:p>
        </w:tc>
      </w:tr>
      <w:tr w:rsidR="000D4DA2" w:rsidRPr="005D7A3A" w14:paraId="3C762F79" w14:textId="77777777" w:rsidTr="000D4DA2">
        <w:tc>
          <w:tcPr>
            <w:tcW w:w="2551" w:type="pct"/>
          </w:tcPr>
          <w:p w14:paraId="28F0D6D5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SetEngravingTextNull_NegativeTest()</w:t>
            </w:r>
          </w:p>
        </w:tc>
        <w:tc>
          <w:tcPr>
            <w:tcW w:w="2449" w:type="pct"/>
          </w:tcPr>
          <w:p w14:paraId="3A6E81CC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пустого тексте гравировки</w:t>
            </w:r>
          </w:p>
        </w:tc>
      </w:tr>
      <w:tr w:rsidR="000D4DA2" w:rsidRPr="005D7A3A" w14:paraId="1068FB69" w14:textId="77777777" w:rsidTr="000D4DA2">
        <w:tc>
          <w:tcPr>
            <w:tcW w:w="2551" w:type="pct"/>
          </w:tcPr>
          <w:p w14:paraId="1D080FEC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TestTotalLengthGet(double value)</w:t>
            </w:r>
          </w:p>
        </w:tc>
        <w:tc>
          <w:tcPr>
            <w:tcW w:w="2449" w:type="pct"/>
          </w:tcPr>
          <w:p w14:paraId="595797D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длины всей втулки</w:t>
            </w:r>
          </w:p>
        </w:tc>
      </w:tr>
      <w:tr w:rsidR="000D4DA2" w:rsidRPr="005D7A3A" w14:paraId="41556376" w14:textId="77777777" w:rsidTr="000D4DA2">
        <w:tc>
          <w:tcPr>
            <w:tcW w:w="2551" w:type="pct"/>
          </w:tcPr>
          <w:p w14:paraId="268198A1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TestTopLengthGet(double value)</w:t>
            </w:r>
          </w:p>
        </w:tc>
        <w:tc>
          <w:tcPr>
            <w:tcW w:w="2449" w:type="pct"/>
          </w:tcPr>
          <w:p w14:paraId="54C915C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поучения длины верхней части втулки</w:t>
            </w:r>
          </w:p>
        </w:tc>
      </w:tr>
      <w:tr w:rsidR="000D4DA2" w:rsidRPr="005D7A3A" w14:paraId="42F5A9B0" w14:textId="77777777" w:rsidTr="000D4DA2">
        <w:tc>
          <w:tcPr>
            <w:tcW w:w="2551" w:type="pct"/>
          </w:tcPr>
          <w:p w14:paraId="03D57C7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TestTopDiametrGet(double value)</w:t>
            </w:r>
          </w:p>
        </w:tc>
        <w:tc>
          <w:tcPr>
            <w:tcW w:w="2449" w:type="pct"/>
          </w:tcPr>
          <w:p w14:paraId="301579F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верхней части втулки</w:t>
            </w:r>
          </w:p>
        </w:tc>
      </w:tr>
    </w:tbl>
    <w:p w14:paraId="657BA96A" w14:textId="77777777" w:rsidR="000D4DA2" w:rsidRDefault="000D4DA2"/>
    <w:p w14:paraId="541F379A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0D4DA2" w:rsidRPr="005D7A3A" w14:paraId="48BA768F" w14:textId="77777777" w:rsidTr="000D4DA2">
        <w:tc>
          <w:tcPr>
            <w:tcW w:w="2551" w:type="pct"/>
          </w:tcPr>
          <w:p w14:paraId="4CA4DE98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TestOuterDiametrGet(double value)</w:t>
            </w:r>
          </w:p>
        </w:tc>
        <w:tc>
          <w:tcPr>
            <w:tcW w:w="2449" w:type="pct"/>
          </w:tcPr>
          <w:p w14:paraId="6BFC4A4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внешнего диаметра втулки</w:t>
            </w:r>
          </w:p>
        </w:tc>
      </w:tr>
      <w:tr w:rsidR="000D4DA2" w:rsidRPr="005D7A3A" w14:paraId="268BF1B4" w14:textId="77777777" w:rsidTr="000D4DA2">
        <w:tc>
          <w:tcPr>
            <w:tcW w:w="2551" w:type="pct"/>
          </w:tcPr>
          <w:p w14:paraId="34633407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TestInnerDiametrGet(double value)</w:t>
            </w:r>
          </w:p>
        </w:tc>
        <w:tc>
          <w:tcPr>
            <w:tcW w:w="2449" w:type="pct"/>
          </w:tcPr>
          <w:p w14:paraId="5CCFAF7B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внутреннего диаметра втулки</w:t>
            </w:r>
          </w:p>
        </w:tc>
      </w:tr>
      <w:tr w:rsidR="000D4DA2" w:rsidRPr="005D7A3A" w14:paraId="6217F13C" w14:textId="77777777" w:rsidTr="000D4DA2">
        <w:tc>
          <w:tcPr>
            <w:tcW w:w="2551" w:type="pct"/>
          </w:tcPr>
          <w:p w14:paraId="61C44F1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TestNumberHolesGet(int value)</w:t>
            </w:r>
          </w:p>
        </w:tc>
        <w:tc>
          <w:tcPr>
            <w:tcW w:w="2449" w:type="pct"/>
          </w:tcPr>
          <w:p w14:paraId="431A46B9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количества отверстий</w:t>
            </w:r>
          </w:p>
        </w:tc>
      </w:tr>
      <w:tr w:rsidR="000D4DA2" w:rsidRPr="005D7A3A" w14:paraId="3674860D" w14:textId="77777777" w:rsidTr="000D4DA2">
        <w:tc>
          <w:tcPr>
            <w:tcW w:w="2551" w:type="pct"/>
          </w:tcPr>
          <w:p w14:paraId="4B8E765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TestHolesDiametrGet(double value)</w:t>
            </w:r>
          </w:p>
        </w:tc>
        <w:tc>
          <w:tcPr>
            <w:tcW w:w="2449" w:type="pct"/>
          </w:tcPr>
          <w:p w14:paraId="335DF45E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отверстий</w:t>
            </w:r>
          </w:p>
        </w:tc>
      </w:tr>
      <w:tr w:rsidR="000D4DA2" w:rsidRPr="005D7A3A" w14:paraId="6A2681D3" w14:textId="77777777" w:rsidTr="000D4DA2">
        <w:tc>
          <w:tcPr>
            <w:tcW w:w="2551" w:type="pct"/>
          </w:tcPr>
          <w:p w14:paraId="2F477AA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TestLocationDiametrGet(double value)</w:t>
            </w:r>
          </w:p>
        </w:tc>
        <w:tc>
          <w:tcPr>
            <w:tcW w:w="2449" w:type="pct"/>
          </w:tcPr>
          <w:p w14:paraId="643897DA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расположения отверстий</w:t>
            </w:r>
          </w:p>
        </w:tc>
      </w:tr>
      <w:tr w:rsidR="000D4DA2" w:rsidRPr="005D7A3A" w14:paraId="46D06F39" w14:textId="77777777" w:rsidTr="000D4DA2">
        <w:tc>
          <w:tcPr>
            <w:tcW w:w="2551" w:type="pct"/>
          </w:tcPr>
          <w:p w14:paraId="624F709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TestEngravingTextGet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value)</w:t>
            </w:r>
          </w:p>
        </w:tc>
        <w:tc>
          <w:tcPr>
            <w:tcW w:w="2449" w:type="pct"/>
          </w:tcPr>
          <w:p w14:paraId="1CA025A2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текста гравировки</w:t>
            </w:r>
          </w:p>
        </w:tc>
      </w:tr>
      <w:tr w:rsidR="000D4DA2" w:rsidRPr="005D7A3A" w14:paraId="1DD53EC9" w14:textId="77777777" w:rsidTr="000D4DA2">
        <w:tc>
          <w:tcPr>
            <w:tcW w:w="2551" w:type="pct"/>
          </w:tcPr>
          <w:p w14:paraId="4547C076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TestPresenceEngravingGet(bool value)</w:t>
            </w:r>
          </w:p>
        </w:tc>
        <w:tc>
          <w:tcPr>
            <w:tcW w:w="2449" w:type="pct"/>
          </w:tcPr>
          <w:p w14:paraId="6CAF5824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наличия гравировки</w:t>
            </w:r>
          </w:p>
        </w:tc>
      </w:tr>
    </w:tbl>
    <w:p w14:paraId="18D67977" w14:textId="77777777" w:rsidR="00C37A2B" w:rsidRDefault="00C37A2B" w:rsidP="00C37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FE98E7" w14:textId="77777777" w:rsidR="00A61B28" w:rsidRDefault="00A61B28" w:rsidP="00A61B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28">
        <w:rPr>
          <w:rFonts w:ascii="Times New Roman" w:hAnsi="Times New Roman" w:cs="Times New Roman"/>
          <w:sz w:val="28"/>
          <w:szCs w:val="28"/>
        </w:rPr>
        <w:t>Результаты успешного прохождения всех модульных тестов приведен</w:t>
      </w:r>
      <w:r>
        <w:rPr>
          <w:rFonts w:ascii="Times New Roman" w:hAnsi="Times New Roman" w:cs="Times New Roman"/>
          <w:sz w:val="28"/>
          <w:szCs w:val="28"/>
        </w:rPr>
        <w:t>ы на рисунке 5</w:t>
      </w:r>
      <w:r w:rsidRPr="00A61B28">
        <w:rPr>
          <w:rFonts w:ascii="Times New Roman" w:hAnsi="Times New Roman" w:cs="Times New Roman"/>
          <w:sz w:val="28"/>
          <w:szCs w:val="28"/>
        </w:rPr>
        <w:t>.4.</w:t>
      </w:r>
    </w:p>
    <w:p w14:paraId="203CCB7C" w14:textId="77777777" w:rsid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346D6" wp14:editId="64914AD2">
            <wp:extent cx="3086100" cy="550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075F" w14:textId="77777777" w:rsidR="00A61B28" w:rsidRP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выполнения модульных тестов</w:t>
      </w:r>
    </w:p>
    <w:p w14:paraId="40C2B19C" w14:textId="77777777" w:rsidR="00C83454" w:rsidRDefault="00C83454" w:rsidP="00C83454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39487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C834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Нагрузочное тестирование</w:t>
      </w:r>
      <w:bookmarkEnd w:id="17"/>
    </w:p>
    <w:p w14:paraId="08248F4F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C8345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Нагрузочное тестирование </w:t>
      </w:r>
      <w:r w:rsid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это тестирование</w:t>
      </w:r>
      <w:r w:rsidR="007D2E0E" w:rsidRP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[</w:t>
      </w:r>
      <w:r w:rsidR="0068260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11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].</w:t>
      </w:r>
    </w:p>
    <w:p w14:paraId="0F3D1452" w14:textId="6DE999CD" w:rsidR="00190197" w:rsidRDefault="00190197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Аппаратная конфигурация ПК, на котором проводилось нагрузочное тестирование:</w:t>
      </w:r>
    </w:p>
    <w:p w14:paraId="35BE2DFB" w14:textId="0F795DBE" w:rsidR="00190197" w:rsidRPr="00E21D31" w:rsidRDefault="00E21D31" w:rsidP="00E21D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процессор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 xml:space="preserve">: Intel Core i3 7020U 2.3 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ГГц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>;</w:t>
      </w:r>
    </w:p>
    <w:p w14:paraId="3728B157" w14:textId="5A989868" w:rsidR="00E21D31" w:rsidRPr="00E21D31" w:rsidRDefault="00E21D31" w:rsidP="00E21D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lastRenderedPageBreak/>
        <w:t>графический контроллер: GeForce 940MX 2ГБ;</w:t>
      </w:r>
    </w:p>
    <w:p w14:paraId="3E0DEC22" w14:textId="0A924199" w:rsidR="00E21D31" w:rsidRPr="00E21D31" w:rsidRDefault="00E21D31" w:rsidP="00E21D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оперативная память: 6 ГБ.</w:t>
      </w:r>
    </w:p>
    <w:p w14:paraId="7D9A70CF" w14:textId="77777777" w:rsidR="00EB60B0" w:rsidRDefault="00EB60B0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28E6AE5C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лина всей втулки: 100 мм.;</w:t>
      </w:r>
    </w:p>
    <w:p w14:paraId="34BBCE5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лина верхней части втулки: 50 мм.;</w:t>
      </w:r>
    </w:p>
    <w:p w14:paraId="23E703E5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верхней части втулки: 120 мм.;</w:t>
      </w:r>
    </w:p>
    <w:p w14:paraId="708D3571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нешний диаметр втулки: 80 мм.;</w:t>
      </w:r>
    </w:p>
    <w:p w14:paraId="7448144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нутренний диаметр втулки: 53.3 мм.;</w:t>
      </w:r>
    </w:p>
    <w:p w14:paraId="0C3FCFA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к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оличество отверстий: 6 шт.</w:t>
      </w:r>
    </w:p>
    <w:p w14:paraId="070EE38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отверстий: 13.3 мм.;</w:t>
      </w:r>
    </w:p>
    <w:p w14:paraId="613ACCE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расположения отверстий: 96 мм.;</w:t>
      </w:r>
    </w:p>
    <w:p w14:paraId="27D3186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екст гравировки: ТекстТекст</w:t>
      </w: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Текст.</w:t>
      </w:r>
    </w:p>
    <w:p w14:paraId="685CE004" w14:textId="77777777" w:rsidR="00C83454" w:rsidRDefault="00C83454" w:rsidP="00C8345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116</w:t>
      </w:r>
      <w:r w:rsidRPr="00C83454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из-за нехватки памяти. </w:t>
      </w:r>
    </w:p>
    <w:p w14:paraId="4E0AF229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5.5 представлен 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</w:t>
      </w:r>
      <w:r>
        <w:rPr>
          <w:rFonts w:ascii="Times New Roman" w:eastAsia="Calibri" w:hAnsi="Times New Roman" w:cs="Times New Roman"/>
          <w:sz w:val="28"/>
          <w:szCs w:val="28"/>
        </w:rPr>
        <w:t>количества построенных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деталей.</w:t>
      </w:r>
    </w:p>
    <w:p w14:paraId="14F900A3" w14:textId="47F046A3" w:rsidR="00C83454" w:rsidRDefault="00903BC5" w:rsidP="00C83454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2C6CF" wp14:editId="55028237">
            <wp:extent cx="6035040" cy="5379720"/>
            <wp:effectExtent l="0" t="0" r="3810" b="1143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F9A3CB7" w14:textId="77777777" w:rsidR="0065266D" w:rsidRDefault="00C83454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5.5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="00213415"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5C4A6A65" w14:textId="77777777" w:rsidR="00B9456F" w:rsidRDefault="00B9456F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E897F4" w14:textId="7B686E9F" w:rsidR="00014E6A" w:rsidRDefault="00213415" w:rsidP="00B945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 зависимости загрузки программой центрального процессора от количества </w:t>
      </w:r>
      <w:r w:rsidR="00F53F1A">
        <w:rPr>
          <w:rFonts w:ascii="Times New Roman" w:eastAsia="Calibri" w:hAnsi="Times New Roman" w:cs="Times New Roman"/>
          <w:sz w:val="28"/>
          <w:szCs w:val="28"/>
        </w:rPr>
        <w:t xml:space="preserve">построенных </w:t>
      </w:r>
      <w:r w:rsidR="00F8769B">
        <w:rPr>
          <w:rFonts w:ascii="Times New Roman" w:eastAsia="Calibri" w:hAnsi="Times New Roman" w:cs="Times New Roman"/>
          <w:sz w:val="28"/>
          <w:szCs w:val="28"/>
        </w:rPr>
        <w:t>деталей представлен на рисунке 5.6.</w:t>
      </w:r>
    </w:p>
    <w:p w14:paraId="7420F426" w14:textId="6B9481B9" w:rsidR="00B9456F" w:rsidRDefault="00B9456F" w:rsidP="00B945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173CB" wp14:editId="6FA88AA7">
            <wp:extent cx="6065520" cy="4274820"/>
            <wp:effectExtent l="0" t="0" r="11430" b="1143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D1A52E4" w14:textId="77777777"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График зависимости загрузки программой центрального процессора от количества построенных </w:t>
      </w:r>
      <w:commentRangeStart w:id="18"/>
      <w:r>
        <w:rPr>
          <w:rFonts w:ascii="Times New Roman" w:eastAsia="Calibri" w:hAnsi="Times New Roman" w:cs="Times New Roman"/>
          <w:sz w:val="28"/>
          <w:szCs w:val="28"/>
        </w:rPr>
        <w:t>деталей</w:t>
      </w:r>
      <w:commentRangeEnd w:id="18"/>
      <w:r w:rsidR="00783B93">
        <w:rPr>
          <w:rStyle w:val="CommentReference"/>
        </w:rPr>
        <w:commentReference w:id="18"/>
      </w:r>
    </w:p>
    <w:p w14:paraId="41429714" w14:textId="77777777" w:rsidR="00213415" w:rsidRDefault="00213415">
      <w:pPr>
        <w:rPr>
          <w:rFonts w:ascii="Times New Roman" w:hAnsi="Times New Roman"/>
          <w:bCs/>
          <w:sz w:val="28"/>
          <w:szCs w:val="18"/>
        </w:rPr>
      </w:pPr>
      <w:r>
        <w:br w:type="page"/>
      </w:r>
    </w:p>
    <w:p w14:paraId="32AABC93" w14:textId="77777777" w:rsidR="00213415" w:rsidRPr="00213415" w:rsidRDefault="00213415" w:rsidP="00213415">
      <w:pPr>
        <w:pStyle w:val="Caption"/>
        <w:spacing w:after="240"/>
        <w:jc w:val="center"/>
        <w:outlineLvl w:val="0"/>
        <w:rPr>
          <w:b/>
          <w:szCs w:val="28"/>
        </w:rPr>
      </w:pPr>
      <w:bookmarkStart w:id="19" w:name="_Toc39487845"/>
      <w:r w:rsidRPr="00213415">
        <w:rPr>
          <w:b/>
        </w:rPr>
        <w:lastRenderedPageBreak/>
        <w:t>Заключение</w:t>
      </w:r>
      <w:bookmarkEnd w:id="19"/>
    </w:p>
    <w:p w14:paraId="5B1112DE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ascii="Times New Roman" w:eastAsia="Times New Roman" w:hAnsi="Times New Roman" w:cs="Times New Roman"/>
          <w:sz w:val="28"/>
          <w:szCs w:val="28"/>
        </w:rPr>
        <w:t>Втулка амортизатора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 для САПР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16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90DA2B8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>В разработанной библиотеке предусмотрено открытие и закрытие системы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14:paraId="5B283F0A" w14:textId="77777777" w:rsidR="007D2E0E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Проведены модульные, функциональные и нагрузочные тесты разработанной библиотеки.</w:t>
      </w:r>
    </w:p>
    <w:p w14:paraId="32074670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260E6D" w14:textId="77777777" w:rsidR="004E4DD3" w:rsidRPr="00F833D3" w:rsidRDefault="00F833D3" w:rsidP="00F833D3">
      <w:pPr>
        <w:pStyle w:val="Heading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487846"/>
      <w:r w:rsidRPr="00F833D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0"/>
    </w:p>
    <w:p w14:paraId="3B046056" w14:textId="77777777" w:rsidR="003F552D" w:rsidRDefault="00F833D3" w:rsidP="00F83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 xml:space="preserve">КОМПАС-3D: О программе [Электронный ресурс]. – Режим доступа: http://kompas.ru/kompas-3d/about/ (дата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обращения: 27.02.2020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F09CEF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76C1408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Болты, гайки, шайбы... Быстрое моделирование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https://3dtoday.ru/blogs/3dlab/bo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lts-nuts-washers-quick-modeling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6ED68F94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Втулки – Техноберинг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https://technobearing.ru/eshop1/folder/vtulki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384F14A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02.03.2020)</w:t>
      </w:r>
    </w:p>
    <w:p w14:paraId="4CD9310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433B9165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Интерфейс пользователя –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Национальная библиотека им. Н. Э. Баумана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https://ru.bmstu.wiki/Интерфейс_пользователя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5F45A914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Про Тестинг – Тестирование программного обеспечения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0E7458DB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Про Тестинг – Тестирование – Виды тестирования ПО – Функциональное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http://www.protesting.ru/testing/types/functional.html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0819550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Про Тестинг – Тестирование – Уровни Тестирования ПО – Компонентное или Модульное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http://www.protesting.ru/testing/levels/component.html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649EA0B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Про Тестинг – Тестирование – Виды тестирования ПО – 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Нагрузочное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9F2FA0" w:rsidRPr="009F2FA0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http://www.protesting.ru/testing/types/loadtesttypes.html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03.05.2020)</w:t>
      </w:r>
    </w:p>
    <w:p w14:paraId="7CA46283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43679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A959A" w14:textId="77777777" w:rsidR="00682601" w:rsidRPr="005E09D1" w:rsidRDefault="00682601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9A0005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FC02A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C114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0B588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0CDF0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595E7B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8A7CE9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E6C386" w14:textId="77777777" w:rsidR="00E11226" w:rsidRDefault="00E11226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7AD18" w14:textId="77777777" w:rsidR="00014E6A" w:rsidRPr="00D91417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E83B27" w14:textId="77777777" w:rsidR="00D91417" w:rsidRPr="00D91417" w:rsidRDefault="00D91417" w:rsidP="00D91417"/>
    <w:sectPr w:rsidR="00D91417" w:rsidRPr="00D91417" w:rsidSect="0065266D">
      <w:head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8" w:author="Kalentyev Alexey" w:date="2020-05-16T18:55:00Z" w:initials="KA">
    <w:p w14:paraId="7D73E753" w14:textId="20458153" w:rsidR="00783B93" w:rsidRPr="00783B93" w:rsidRDefault="00783B93">
      <w:pPr>
        <w:pStyle w:val="CommentText"/>
      </w:pPr>
      <w:r>
        <w:rPr>
          <w:rStyle w:val="CommentReference"/>
        </w:rPr>
        <w:annotationRef/>
      </w:r>
      <w:r>
        <w:t>Где анализ полученных результатов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D73E75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B59F" w16cex:dateUtc="2020-05-16T11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D73E753" w16cid:durableId="226AB5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8E335" w14:textId="77777777" w:rsidR="00DC5D10" w:rsidRDefault="00DC5D10" w:rsidP="0065266D">
      <w:pPr>
        <w:spacing w:after="0" w:line="240" w:lineRule="auto"/>
      </w:pPr>
      <w:r>
        <w:separator/>
      </w:r>
    </w:p>
  </w:endnote>
  <w:endnote w:type="continuationSeparator" w:id="0">
    <w:p w14:paraId="161111B3" w14:textId="77777777" w:rsidR="00DC5D10" w:rsidRDefault="00DC5D10" w:rsidP="0065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015D6" w14:textId="77777777" w:rsidR="00DC5D10" w:rsidRDefault="00DC5D10" w:rsidP="0065266D">
      <w:pPr>
        <w:spacing w:after="0" w:line="240" w:lineRule="auto"/>
      </w:pPr>
      <w:r>
        <w:separator/>
      </w:r>
    </w:p>
  </w:footnote>
  <w:footnote w:type="continuationSeparator" w:id="0">
    <w:p w14:paraId="6A6189C4" w14:textId="77777777" w:rsidR="00DC5D10" w:rsidRDefault="00DC5D10" w:rsidP="0065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9537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B2C18F" w14:textId="77777777" w:rsidR="00682601" w:rsidRPr="0065266D" w:rsidRDefault="00682601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526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26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A6635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AB8774D" w14:textId="77777777" w:rsidR="00682601" w:rsidRDefault="006826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D914A3"/>
    <w:multiLevelType w:val="hybridMultilevel"/>
    <w:tmpl w:val="CDE67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B5732CC"/>
    <w:multiLevelType w:val="hybridMultilevel"/>
    <w:tmpl w:val="061EFC0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FE3D96"/>
    <w:multiLevelType w:val="hybridMultilevel"/>
    <w:tmpl w:val="ADD42EDC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B05"/>
    <w:rsid w:val="00014E6A"/>
    <w:rsid w:val="000204F8"/>
    <w:rsid w:val="0009409D"/>
    <w:rsid w:val="000A6635"/>
    <w:rsid w:val="000D4DA2"/>
    <w:rsid w:val="001608D6"/>
    <w:rsid w:val="00160DD3"/>
    <w:rsid w:val="00167CFF"/>
    <w:rsid w:val="00190197"/>
    <w:rsid w:val="001A4082"/>
    <w:rsid w:val="00213415"/>
    <w:rsid w:val="00260FB1"/>
    <w:rsid w:val="003651AB"/>
    <w:rsid w:val="003A1502"/>
    <w:rsid w:val="003A5B05"/>
    <w:rsid w:val="003F552D"/>
    <w:rsid w:val="003F6DC0"/>
    <w:rsid w:val="0048236D"/>
    <w:rsid w:val="00487E4F"/>
    <w:rsid w:val="004E4DD3"/>
    <w:rsid w:val="00562F7C"/>
    <w:rsid w:val="005A0D50"/>
    <w:rsid w:val="005F169B"/>
    <w:rsid w:val="00631615"/>
    <w:rsid w:val="0065266D"/>
    <w:rsid w:val="00682601"/>
    <w:rsid w:val="006828A8"/>
    <w:rsid w:val="006D43C4"/>
    <w:rsid w:val="006F2348"/>
    <w:rsid w:val="00715AB8"/>
    <w:rsid w:val="00734048"/>
    <w:rsid w:val="0077469A"/>
    <w:rsid w:val="00783B93"/>
    <w:rsid w:val="007D2E0E"/>
    <w:rsid w:val="00817B04"/>
    <w:rsid w:val="008E23B5"/>
    <w:rsid w:val="008F370E"/>
    <w:rsid w:val="00903BC5"/>
    <w:rsid w:val="00905EFB"/>
    <w:rsid w:val="00937928"/>
    <w:rsid w:val="009602FA"/>
    <w:rsid w:val="009A3C16"/>
    <w:rsid w:val="009C5E85"/>
    <w:rsid w:val="009F2FA0"/>
    <w:rsid w:val="00A4070A"/>
    <w:rsid w:val="00A61B28"/>
    <w:rsid w:val="00A664B5"/>
    <w:rsid w:val="00A758B1"/>
    <w:rsid w:val="00A766F2"/>
    <w:rsid w:val="00B03B33"/>
    <w:rsid w:val="00B464FA"/>
    <w:rsid w:val="00B748E7"/>
    <w:rsid w:val="00B9456F"/>
    <w:rsid w:val="00BD3429"/>
    <w:rsid w:val="00C37A2B"/>
    <w:rsid w:val="00C83454"/>
    <w:rsid w:val="00C97B34"/>
    <w:rsid w:val="00CC2378"/>
    <w:rsid w:val="00D703D9"/>
    <w:rsid w:val="00D91417"/>
    <w:rsid w:val="00DC5D10"/>
    <w:rsid w:val="00E11226"/>
    <w:rsid w:val="00E21D31"/>
    <w:rsid w:val="00E56C26"/>
    <w:rsid w:val="00E90CF1"/>
    <w:rsid w:val="00E959E3"/>
    <w:rsid w:val="00EB60B0"/>
    <w:rsid w:val="00EF18E2"/>
    <w:rsid w:val="00F53F1A"/>
    <w:rsid w:val="00F833D3"/>
    <w:rsid w:val="00F8769B"/>
    <w:rsid w:val="00FC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704D"/>
  <w15:chartTrackingRefBased/>
  <w15:docId w15:val="{7BE9C63A-6F22-4EC9-91AA-0E501EC5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B05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6C26"/>
    <w:pPr>
      <w:ind w:left="720"/>
      <w:contextualSpacing/>
    </w:pPr>
  </w:style>
  <w:style w:type="paragraph" w:customStyle="1" w:styleId="a">
    <w:name w:val="мой стиль"/>
    <w:basedOn w:val="Normal"/>
    <w:link w:val="a0"/>
    <w:qFormat/>
    <w:rsid w:val="00E56C26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E56C2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2134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66D"/>
  </w:style>
  <w:style w:type="paragraph" w:styleId="Footer">
    <w:name w:val="footer"/>
    <w:basedOn w:val="Normal"/>
    <w:link w:val="FooterChar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66D"/>
  </w:style>
  <w:style w:type="table" w:styleId="TableGrid">
    <w:name w:val="Table Grid"/>
    <w:basedOn w:val="TableNormal"/>
    <w:uiPriority w:val="59"/>
    <w:rsid w:val="00C37A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4D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DA2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D2E0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D2E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2E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2E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2E0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97B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7B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7B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7B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7B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val>
            <c:numRef>
              <c:f>Лист1!$A$3:$DL$3</c:f>
              <c:numCache>
                <c:formatCode>General</c:formatCode>
                <c:ptCount val="116"/>
                <c:pt idx="0">
                  <c:v>54.9</c:v>
                </c:pt>
                <c:pt idx="1">
                  <c:v>71.099999999999994</c:v>
                </c:pt>
                <c:pt idx="2">
                  <c:v>102.3</c:v>
                </c:pt>
                <c:pt idx="3">
                  <c:v>116.1</c:v>
                </c:pt>
                <c:pt idx="4">
                  <c:v>131</c:v>
                </c:pt>
                <c:pt idx="5">
                  <c:v>138</c:v>
                </c:pt>
                <c:pt idx="6">
                  <c:v>149.30000000000001</c:v>
                </c:pt>
                <c:pt idx="7">
                  <c:v>170.2</c:v>
                </c:pt>
                <c:pt idx="8">
                  <c:v>187.2</c:v>
                </c:pt>
                <c:pt idx="9">
                  <c:v>217.3</c:v>
                </c:pt>
                <c:pt idx="10">
                  <c:v>222.8</c:v>
                </c:pt>
                <c:pt idx="11">
                  <c:v>243.4</c:v>
                </c:pt>
                <c:pt idx="12">
                  <c:v>241.2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298.8</c:v>
                </c:pt>
                <c:pt idx="17">
                  <c:v>315.89999999999998</c:v>
                </c:pt>
                <c:pt idx="18">
                  <c:v>325.10000000000002</c:v>
                </c:pt>
                <c:pt idx="19">
                  <c:v>354.6</c:v>
                </c:pt>
                <c:pt idx="20">
                  <c:v>371</c:v>
                </c:pt>
                <c:pt idx="21">
                  <c:v>392</c:v>
                </c:pt>
                <c:pt idx="22">
                  <c:v>405.9</c:v>
                </c:pt>
                <c:pt idx="23">
                  <c:v>430.7</c:v>
                </c:pt>
                <c:pt idx="24">
                  <c:v>441.4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493.7</c:v>
                </c:pt>
                <c:pt idx="29">
                  <c:v>515</c:v>
                </c:pt>
                <c:pt idx="30">
                  <c:v>536.20000000000005</c:v>
                </c:pt>
                <c:pt idx="31">
                  <c:v>552.1</c:v>
                </c:pt>
                <c:pt idx="32">
                  <c:v>570.1</c:v>
                </c:pt>
                <c:pt idx="33">
                  <c:v>587.1</c:v>
                </c:pt>
                <c:pt idx="34">
                  <c:v>605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674.2</c:v>
                </c:pt>
                <c:pt idx="39">
                  <c:v>690.2</c:v>
                </c:pt>
                <c:pt idx="40">
                  <c:v>709.6</c:v>
                </c:pt>
                <c:pt idx="41">
                  <c:v>730.1</c:v>
                </c:pt>
                <c:pt idx="42">
                  <c:v>750</c:v>
                </c:pt>
                <c:pt idx="43">
                  <c:v>763.2</c:v>
                </c:pt>
                <c:pt idx="44">
                  <c:v>780.8</c:v>
                </c:pt>
                <c:pt idx="45">
                  <c:v>820.1</c:v>
                </c:pt>
                <c:pt idx="46">
                  <c:v>860.6</c:v>
                </c:pt>
                <c:pt idx="47">
                  <c:v>912.3</c:v>
                </c:pt>
                <c:pt idx="48">
                  <c:v>958.5</c:v>
                </c:pt>
                <c:pt idx="49">
                  <c:v>1015.1</c:v>
                </c:pt>
                <c:pt idx="50">
                  <c:v>1068.5</c:v>
                </c:pt>
                <c:pt idx="51">
                  <c:v>1127.7</c:v>
                </c:pt>
                <c:pt idx="52">
                  <c:v>1170.5999999999999</c:v>
                </c:pt>
                <c:pt idx="53">
                  <c:v>1216.8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1531.6</c:v>
                </c:pt>
                <c:pt idx="60">
                  <c:v>1538.3</c:v>
                </c:pt>
                <c:pt idx="61">
                  <c:v>1557.5</c:v>
                </c:pt>
                <c:pt idx="62">
                  <c:v>1512.3</c:v>
                </c:pt>
                <c:pt idx="63">
                  <c:v>1511.9</c:v>
                </c:pt>
                <c:pt idx="64">
                  <c:v>1323.7</c:v>
                </c:pt>
                <c:pt idx="65">
                  <c:v>1373.2</c:v>
                </c:pt>
                <c:pt idx="66">
                  <c:v>1429.4</c:v>
                </c:pt>
                <c:pt idx="67">
                  <c:v>1474.2</c:v>
                </c:pt>
                <c:pt idx="68">
                  <c:v>1510.5</c:v>
                </c:pt>
                <c:pt idx="69">
                  <c:v>1565.2</c:v>
                </c:pt>
                <c:pt idx="70">
                  <c:v>1613.8</c:v>
                </c:pt>
                <c:pt idx="71">
                  <c:v>1626.7</c:v>
                </c:pt>
                <c:pt idx="72">
                  <c:v>1637.9</c:v>
                </c:pt>
                <c:pt idx="73">
                  <c:v>1710.3</c:v>
                </c:pt>
                <c:pt idx="74">
                  <c:v>1735.1</c:v>
                </c:pt>
                <c:pt idx="75">
                  <c:v>1775.9</c:v>
                </c:pt>
                <c:pt idx="76">
                  <c:v>1784.2</c:v>
                </c:pt>
                <c:pt idx="77">
                  <c:v>1633</c:v>
                </c:pt>
                <c:pt idx="78">
                  <c:v>1657.7</c:v>
                </c:pt>
                <c:pt idx="79">
                  <c:v>1695.1</c:v>
                </c:pt>
                <c:pt idx="80">
                  <c:v>1718.4</c:v>
                </c:pt>
                <c:pt idx="81">
                  <c:v>1721.6</c:v>
                </c:pt>
                <c:pt idx="82">
                  <c:v>1716.8</c:v>
                </c:pt>
                <c:pt idx="83">
                  <c:v>1754.3</c:v>
                </c:pt>
                <c:pt idx="84">
                  <c:v>1778.9</c:v>
                </c:pt>
                <c:pt idx="85">
                  <c:v>1800.6</c:v>
                </c:pt>
                <c:pt idx="86">
                  <c:v>1801.6</c:v>
                </c:pt>
                <c:pt idx="87">
                  <c:v>1810.6</c:v>
                </c:pt>
                <c:pt idx="88">
                  <c:v>1788.5</c:v>
                </c:pt>
                <c:pt idx="89">
                  <c:v>1722.1</c:v>
                </c:pt>
                <c:pt idx="90">
                  <c:v>1734.6</c:v>
                </c:pt>
                <c:pt idx="91">
                  <c:v>1710.2</c:v>
                </c:pt>
                <c:pt idx="92">
                  <c:v>1729.4</c:v>
                </c:pt>
                <c:pt idx="93">
                  <c:v>1770.6</c:v>
                </c:pt>
                <c:pt idx="94">
                  <c:v>1765.3</c:v>
                </c:pt>
                <c:pt idx="95">
                  <c:v>1770.3</c:v>
                </c:pt>
                <c:pt idx="96">
                  <c:v>1812.4</c:v>
                </c:pt>
                <c:pt idx="97">
                  <c:v>1846.5</c:v>
                </c:pt>
                <c:pt idx="98">
                  <c:v>1848.2</c:v>
                </c:pt>
                <c:pt idx="99">
                  <c:v>1843.6</c:v>
                </c:pt>
                <c:pt idx="100">
                  <c:v>1846.7</c:v>
                </c:pt>
                <c:pt idx="101">
                  <c:v>1853.6</c:v>
                </c:pt>
                <c:pt idx="102">
                  <c:v>1861.3</c:v>
                </c:pt>
                <c:pt idx="103">
                  <c:v>1872.4</c:v>
                </c:pt>
                <c:pt idx="104">
                  <c:v>1875.6</c:v>
                </c:pt>
                <c:pt idx="105">
                  <c:v>1886.2</c:v>
                </c:pt>
                <c:pt idx="106">
                  <c:v>1883.3</c:v>
                </c:pt>
                <c:pt idx="107">
                  <c:v>1890.6</c:v>
                </c:pt>
                <c:pt idx="108">
                  <c:v>1892.6</c:v>
                </c:pt>
                <c:pt idx="109">
                  <c:v>1895.2</c:v>
                </c:pt>
                <c:pt idx="110">
                  <c:v>1901.6</c:v>
                </c:pt>
                <c:pt idx="111">
                  <c:v>1899.6</c:v>
                </c:pt>
                <c:pt idx="112">
                  <c:v>1902.4</c:v>
                </c:pt>
                <c:pt idx="113">
                  <c:v>1903.5</c:v>
                </c:pt>
                <c:pt idx="114">
                  <c:v>1905.6</c:v>
                </c:pt>
                <c:pt idx="115">
                  <c:v>1910.2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60-4E41-BA65-D6AC610ADF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95313376"/>
        <c:axId val="-1895314464"/>
      </c:lineChart>
      <c:catAx>
        <c:axId val="-1895313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95314464"/>
        <c:crosses val="autoZero"/>
        <c:auto val="1"/>
        <c:lblAlgn val="ctr"/>
        <c:lblOffset val="100"/>
        <c:tickLblSkip val="5"/>
        <c:noMultiLvlLbl val="0"/>
      </c:catAx>
      <c:valAx>
        <c:axId val="-1895314464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 оперативной памати,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9531337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6350">
                <a:noFill/>
              </a:ln>
              <a:effectLst/>
            </c:spPr>
          </c:marker>
          <c:val>
            <c:numRef>
              <c:f>Лист1!$A$2:$DL$2</c:f>
              <c:numCache>
                <c:formatCode>General</c:formatCode>
                <c:ptCount val="116"/>
                <c:pt idx="0">
                  <c:v>24.4</c:v>
                </c:pt>
                <c:pt idx="1">
                  <c:v>30.4</c:v>
                </c:pt>
                <c:pt idx="2">
                  <c:v>31</c:v>
                </c:pt>
                <c:pt idx="3">
                  <c:v>30.7</c:v>
                </c:pt>
                <c:pt idx="4">
                  <c:v>28.7</c:v>
                </c:pt>
                <c:pt idx="5">
                  <c:v>28.5</c:v>
                </c:pt>
                <c:pt idx="6">
                  <c:v>29.2</c:v>
                </c:pt>
                <c:pt idx="7">
                  <c:v>29.5</c:v>
                </c:pt>
                <c:pt idx="8">
                  <c:v>27.6</c:v>
                </c:pt>
                <c:pt idx="9">
                  <c:v>30.6</c:v>
                </c:pt>
                <c:pt idx="10">
                  <c:v>30.7</c:v>
                </c:pt>
                <c:pt idx="11">
                  <c:v>27.9</c:v>
                </c:pt>
                <c:pt idx="12">
                  <c:v>26.9</c:v>
                </c:pt>
                <c:pt idx="13">
                  <c:v>30.5</c:v>
                </c:pt>
                <c:pt idx="14">
                  <c:v>30.4</c:v>
                </c:pt>
                <c:pt idx="15">
                  <c:v>29.8</c:v>
                </c:pt>
                <c:pt idx="16">
                  <c:v>28.4</c:v>
                </c:pt>
                <c:pt idx="17">
                  <c:v>27</c:v>
                </c:pt>
                <c:pt idx="18">
                  <c:v>28.9</c:v>
                </c:pt>
                <c:pt idx="19">
                  <c:v>29.3</c:v>
                </c:pt>
                <c:pt idx="20">
                  <c:v>29.5</c:v>
                </c:pt>
                <c:pt idx="21">
                  <c:v>27.8</c:v>
                </c:pt>
                <c:pt idx="22">
                  <c:v>27.7</c:v>
                </c:pt>
                <c:pt idx="23">
                  <c:v>28</c:v>
                </c:pt>
                <c:pt idx="24">
                  <c:v>28.7</c:v>
                </c:pt>
                <c:pt idx="25">
                  <c:v>27.8</c:v>
                </c:pt>
                <c:pt idx="26">
                  <c:v>27.9</c:v>
                </c:pt>
                <c:pt idx="27">
                  <c:v>25.2</c:v>
                </c:pt>
                <c:pt idx="28">
                  <c:v>23.1</c:v>
                </c:pt>
                <c:pt idx="29">
                  <c:v>27.4</c:v>
                </c:pt>
                <c:pt idx="30">
                  <c:v>26.6</c:v>
                </c:pt>
                <c:pt idx="31">
                  <c:v>28.7</c:v>
                </c:pt>
                <c:pt idx="32">
                  <c:v>27.8</c:v>
                </c:pt>
                <c:pt idx="33">
                  <c:v>24.9</c:v>
                </c:pt>
                <c:pt idx="34">
                  <c:v>26.6</c:v>
                </c:pt>
                <c:pt idx="35">
                  <c:v>30.4</c:v>
                </c:pt>
                <c:pt idx="36">
                  <c:v>27.4</c:v>
                </c:pt>
                <c:pt idx="37">
                  <c:v>26.7</c:v>
                </c:pt>
                <c:pt idx="38">
                  <c:v>28.9</c:v>
                </c:pt>
                <c:pt idx="39">
                  <c:v>26.9</c:v>
                </c:pt>
                <c:pt idx="40">
                  <c:v>26.4</c:v>
                </c:pt>
                <c:pt idx="41">
                  <c:v>28.5</c:v>
                </c:pt>
                <c:pt idx="42">
                  <c:v>28.1</c:v>
                </c:pt>
                <c:pt idx="43">
                  <c:v>27.4</c:v>
                </c:pt>
                <c:pt idx="44">
                  <c:v>28.5</c:v>
                </c:pt>
                <c:pt idx="45">
                  <c:v>27.4</c:v>
                </c:pt>
                <c:pt idx="46">
                  <c:v>34.5</c:v>
                </c:pt>
                <c:pt idx="47">
                  <c:v>28.1</c:v>
                </c:pt>
                <c:pt idx="48">
                  <c:v>29.6</c:v>
                </c:pt>
                <c:pt idx="49">
                  <c:v>25.9</c:v>
                </c:pt>
                <c:pt idx="50">
                  <c:v>28.2</c:v>
                </c:pt>
                <c:pt idx="51">
                  <c:v>29.6</c:v>
                </c:pt>
                <c:pt idx="52">
                  <c:v>29.8</c:v>
                </c:pt>
                <c:pt idx="53">
                  <c:v>27.3</c:v>
                </c:pt>
                <c:pt idx="54">
                  <c:v>27.7</c:v>
                </c:pt>
                <c:pt idx="55">
                  <c:v>28.4</c:v>
                </c:pt>
                <c:pt idx="56">
                  <c:v>28.2</c:v>
                </c:pt>
                <c:pt idx="57">
                  <c:v>31.1</c:v>
                </c:pt>
                <c:pt idx="58">
                  <c:v>29.5</c:v>
                </c:pt>
                <c:pt idx="59">
                  <c:v>30.4</c:v>
                </c:pt>
                <c:pt idx="60">
                  <c:v>29.4</c:v>
                </c:pt>
                <c:pt idx="61">
                  <c:v>30.5</c:v>
                </c:pt>
                <c:pt idx="62">
                  <c:v>27.6</c:v>
                </c:pt>
                <c:pt idx="63">
                  <c:v>48.4</c:v>
                </c:pt>
                <c:pt idx="64">
                  <c:v>30.2</c:v>
                </c:pt>
                <c:pt idx="65">
                  <c:v>30</c:v>
                </c:pt>
                <c:pt idx="66">
                  <c:v>28.7</c:v>
                </c:pt>
                <c:pt idx="67">
                  <c:v>28.3</c:v>
                </c:pt>
                <c:pt idx="68">
                  <c:v>28.4</c:v>
                </c:pt>
                <c:pt idx="69">
                  <c:v>30.2</c:v>
                </c:pt>
                <c:pt idx="70">
                  <c:v>30.4</c:v>
                </c:pt>
                <c:pt idx="71">
                  <c:v>39.299999999999997</c:v>
                </c:pt>
                <c:pt idx="72">
                  <c:v>30.1</c:v>
                </c:pt>
                <c:pt idx="73">
                  <c:v>28.4</c:v>
                </c:pt>
                <c:pt idx="74">
                  <c:v>30.8</c:v>
                </c:pt>
                <c:pt idx="75">
                  <c:v>31.4</c:v>
                </c:pt>
                <c:pt idx="76">
                  <c:v>31.8</c:v>
                </c:pt>
                <c:pt idx="77">
                  <c:v>28.4</c:v>
                </c:pt>
                <c:pt idx="78">
                  <c:v>29.4</c:v>
                </c:pt>
                <c:pt idx="79">
                  <c:v>29.8</c:v>
                </c:pt>
                <c:pt idx="80">
                  <c:v>28.3</c:v>
                </c:pt>
                <c:pt idx="81">
                  <c:v>29.6</c:v>
                </c:pt>
                <c:pt idx="82">
                  <c:v>29.7</c:v>
                </c:pt>
                <c:pt idx="83">
                  <c:v>27.9</c:v>
                </c:pt>
                <c:pt idx="84">
                  <c:v>31</c:v>
                </c:pt>
                <c:pt idx="85">
                  <c:v>28.4</c:v>
                </c:pt>
                <c:pt idx="86">
                  <c:v>30.2</c:v>
                </c:pt>
                <c:pt idx="87">
                  <c:v>28.8</c:v>
                </c:pt>
                <c:pt idx="88">
                  <c:v>27.9</c:v>
                </c:pt>
                <c:pt idx="89">
                  <c:v>27.8</c:v>
                </c:pt>
                <c:pt idx="90">
                  <c:v>28.7</c:v>
                </c:pt>
                <c:pt idx="91">
                  <c:v>27.9</c:v>
                </c:pt>
                <c:pt idx="92">
                  <c:v>28.6</c:v>
                </c:pt>
                <c:pt idx="93">
                  <c:v>27.5</c:v>
                </c:pt>
                <c:pt idx="94">
                  <c:v>28.8</c:v>
                </c:pt>
                <c:pt idx="95">
                  <c:v>29.6</c:v>
                </c:pt>
                <c:pt idx="96">
                  <c:v>26.9</c:v>
                </c:pt>
                <c:pt idx="97">
                  <c:v>27.8</c:v>
                </c:pt>
                <c:pt idx="98">
                  <c:v>27.6</c:v>
                </c:pt>
                <c:pt idx="99">
                  <c:v>27.7</c:v>
                </c:pt>
                <c:pt idx="100">
                  <c:v>28.7</c:v>
                </c:pt>
                <c:pt idx="101">
                  <c:v>26.7</c:v>
                </c:pt>
                <c:pt idx="102">
                  <c:v>29.7</c:v>
                </c:pt>
                <c:pt idx="103">
                  <c:v>28.5</c:v>
                </c:pt>
                <c:pt idx="104">
                  <c:v>27.4</c:v>
                </c:pt>
                <c:pt idx="105">
                  <c:v>27.6</c:v>
                </c:pt>
                <c:pt idx="106">
                  <c:v>29.2</c:v>
                </c:pt>
                <c:pt idx="107">
                  <c:v>27.6</c:v>
                </c:pt>
                <c:pt idx="108">
                  <c:v>29.7</c:v>
                </c:pt>
                <c:pt idx="109">
                  <c:v>28.5</c:v>
                </c:pt>
                <c:pt idx="110">
                  <c:v>29.3</c:v>
                </c:pt>
                <c:pt idx="111">
                  <c:v>28.2</c:v>
                </c:pt>
                <c:pt idx="112">
                  <c:v>27.8</c:v>
                </c:pt>
                <c:pt idx="113">
                  <c:v>27.5</c:v>
                </c:pt>
                <c:pt idx="114">
                  <c:v>27.4</c:v>
                </c:pt>
                <c:pt idx="115">
                  <c:v>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05A-49EC-A690-B82AF1AFE5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95315008"/>
        <c:axId val="-1895312832"/>
      </c:lineChart>
      <c:catAx>
        <c:axId val="-1895315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95312832"/>
        <c:crosses val="autoZero"/>
        <c:auto val="1"/>
        <c:lblAlgn val="ctr"/>
        <c:lblOffset val="100"/>
        <c:tickLblSkip val="5"/>
        <c:noMultiLvlLbl val="0"/>
      </c:catAx>
      <c:valAx>
        <c:axId val="-189531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 центрального процессора,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895315008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AA898-28A2-499D-956B-DFFE065AE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28</Pages>
  <Words>3306</Words>
  <Characters>18848</Characters>
  <Application>Microsoft Office Word</Application>
  <DocSecurity>0</DocSecurity>
  <Lines>157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Kalentyev Alexey</cp:lastModifiedBy>
  <cp:revision>7</cp:revision>
  <dcterms:created xsi:type="dcterms:W3CDTF">2020-05-03T08:24:00Z</dcterms:created>
  <dcterms:modified xsi:type="dcterms:W3CDTF">2020-05-16T11:56:00Z</dcterms:modified>
</cp:coreProperties>
</file>