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DB2236" w:rsidRPr="00A950E8" w:rsidRDefault="006858E3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Запорізька політехніка</w:t>
      </w: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2236" w:rsidRPr="00A950E8" w:rsidRDefault="00DB2236" w:rsidP="00DB223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DB2236" w:rsidRPr="00A950E8" w:rsidRDefault="00DB2236" w:rsidP="00DB223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F66DF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B2236" w:rsidRPr="00A950E8" w:rsidRDefault="00DB2236" w:rsidP="00DB2236">
      <w:pPr>
        <w:spacing w:line="264" w:lineRule="auto"/>
        <w:jc w:val="center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950E8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Верифікація цифрових систем</w:t>
      </w:r>
      <w:r w:rsidRPr="00A950E8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”</w:t>
      </w:r>
    </w:p>
    <w:p w:rsidR="00DB2236" w:rsidRPr="00A950E8" w:rsidRDefault="00DB2236" w:rsidP="00DB2236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>на тему: “</w:t>
      </w:r>
      <w:r w:rsidR="00A15D4F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кінцевих автоматів з використанням </w:t>
      </w:r>
      <w:proofErr w:type="spellStart"/>
      <w:r w:rsidR="00A15D4F">
        <w:rPr>
          <w:rFonts w:ascii="Times New Roman" w:hAnsi="Times New Roman" w:cs="Times New Roman"/>
          <w:sz w:val="28"/>
          <w:szCs w:val="28"/>
          <w:lang w:val="uk-UA"/>
        </w:rPr>
        <w:t>віддаленної</w:t>
      </w:r>
      <w:proofErr w:type="spellEnd"/>
      <w:r w:rsidR="00A15D4F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лабораторії </w:t>
      </w:r>
      <w:proofErr w:type="spellStart"/>
      <w:r w:rsidR="00A15D4F">
        <w:rPr>
          <w:rFonts w:ascii="Times New Roman" w:hAnsi="Times New Roman" w:cs="Times New Roman"/>
          <w:sz w:val="28"/>
          <w:szCs w:val="28"/>
          <w:lang w:val="en-US"/>
        </w:rPr>
        <w:t>GOLDi</w:t>
      </w:r>
      <w:proofErr w:type="spellEnd"/>
      <w:r w:rsidRPr="00A950E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B2236" w:rsidRPr="00A950E8" w:rsidRDefault="007B1753" w:rsidP="00DB2236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№13</w:t>
      </w: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КНТ-217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="00E0326C">
        <w:rPr>
          <w:rFonts w:ascii="Times New Roman" w:hAnsi="Times New Roman" w:cs="Times New Roman"/>
          <w:sz w:val="28"/>
          <w:szCs w:val="28"/>
          <w:lang w:val="uk-UA"/>
        </w:rPr>
        <w:t>С.І.Майборода</w:t>
      </w: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0E8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DB2236" w:rsidRPr="00A950E8" w:rsidRDefault="00DB2236" w:rsidP="00DB22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0E8">
        <w:rPr>
          <w:rFonts w:ascii="Times New Roman" w:hAnsi="Times New Roman" w:cs="Times New Roman"/>
          <w:sz w:val="28"/>
          <w:szCs w:val="28"/>
          <w:lang w:val="uk-UA"/>
        </w:rPr>
        <w:t>Cт</w:t>
      </w:r>
      <w:proofErr w:type="spellEnd"/>
      <w:r w:rsidRPr="00A950E8">
        <w:rPr>
          <w:rFonts w:ascii="Times New Roman" w:hAnsi="Times New Roman" w:cs="Times New Roman"/>
          <w:sz w:val="28"/>
          <w:szCs w:val="28"/>
          <w:lang w:val="uk-UA"/>
        </w:rPr>
        <w:t>. викладач</w:t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950E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Т. 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</w:p>
    <w:p w:rsidR="00DB2236" w:rsidRDefault="00DB2236" w:rsidP="00DB2236">
      <w:pPr>
        <w:rPr>
          <w:lang w:val="uk-UA"/>
        </w:rPr>
      </w:pPr>
    </w:p>
    <w:p w:rsidR="004F4636" w:rsidRPr="002426EA" w:rsidRDefault="004F4636" w:rsidP="002426EA">
      <w:pPr>
        <w:pStyle w:val="2"/>
        <w:jc w:val="left"/>
        <w:rPr>
          <w:sz w:val="28"/>
          <w:lang w:val="uk-UA"/>
        </w:rPr>
      </w:pPr>
    </w:p>
    <w:p w:rsidR="00031CCB" w:rsidRPr="00A51A40" w:rsidRDefault="001B34FE" w:rsidP="00031CCB">
      <w:pPr>
        <w:pStyle w:val="2"/>
        <w:rPr>
          <w:sz w:val="28"/>
          <w:lang w:val="uk-UA"/>
        </w:rPr>
      </w:pPr>
      <w:r>
        <w:rPr>
          <w:sz w:val="28"/>
          <w:lang w:val="uk-UA"/>
        </w:rPr>
        <w:t>Завдання</w:t>
      </w:r>
    </w:p>
    <w:p w:rsidR="009B17FE" w:rsidRDefault="009B17FE" w:rsidP="009B17FE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2. Він має 4 стану - A, B, C і D. Вхідний сигнал EN і вихідний сигнал MAX. Вихідний сигнал залежить тільки від поточного стану кінцевого автомата.</w:t>
      </w:r>
    </w:p>
    <w:p w:rsidR="009B01F1" w:rsidRDefault="009B01F1" w:rsidP="009B01F1">
      <w:pPr>
        <w:pStyle w:val="2"/>
        <w:rPr>
          <w:sz w:val="28"/>
          <w:lang w:val="uk-UA"/>
        </w:rPr>
      </w:pPr>
      <w:r>
        <w:rPr>
          <w:sz w:val="28"/>
          <w:lang w:val="uk-UA"/>
        </w:rPr>
        <w:t>Результати</w:t>
      </w:r>
    </w:p>
    <w:p w:rsidR="001B34FE" w:rsidRPr="001B34FE" w:rsidRDefault="001B34FE" w:rsidP="001B34FE">
      <w:pPr>
        <w:pStyle w:val="3"/>
        <w:rPr>
          <w:lang w:val="uk-UA" w:eastAsia="ru-RU"/>
        </w:rPr>
      </w:pPr>
    </w:p>
    <w:p w:rsidR="009B01F1" w:rsidRPr="009B17FE" w:rsidRDefault="009B17FE" w:rsidP="009B01F1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4015" cy="3830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F" w:rsidRDefault="00C34BD0" w:rsidP="00A81F04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</w:t>
      </w:r>
      <w:r w:rsidRPr="00DA45E6">
        <w:rPr>
          <w:rFonts w:ascii="Times New Roman" w:hAnsi="Times New Roman" w:cs="Times New Roman"/>
          <w:b/>
          <w:sz w:val="28"/>
          <w:szCs w:val="28"/>
          <w:lang w:val="uk-UA"/>
        </w:rPr>
        <w:t>онтрольні запитання</w:t>
      </w:r>
    </w:p>
    <w:p w:rsidR="00F637FF" w:rsidRPr="00755315" w:rsidRDefault="00F637FF" w:rsidP="00F637FF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5315">
        <w:rPr>
          <w:rFonts w:ascii="Times New Roman" w:hAnsi="Times New Roman" w:cs="Times New Roman"/>
          <w:sz w:val="28"/>
          <w:szCs w:val="28"/>
          <w:lang w:val="uk-UA"/>
        </w:rPr>
        <w:t xml:space="preserve">1. Кінцевий автомат - особливий різновид </w:t>
      </w:r>
      <w:hyperlink r:id="rId8" w:tooltip="Автомат" w:history="1">
        <w:r w:rsidRPr="0075531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автомату</w:t>
        </w:r>
      </w:hyperlink>
      <w:r w:rsidRPr="00755315">
        <w:rPr>
          <w:rFonts w:ascii="Times New Roman" w:hAnsi="Times New Roman" w:cs="Times New Roman"/>
          <w:sz w:val="28"/>
          <w:szCs w:val="28"/>
          <w:lang w:val="uk-UA"/>
        </w:rPr>
        <w:t> — абстракції, що використовується для описання шляху зміни стану об'єкта в залежності від поточного стану та інформації отриманої ззовні.</w:t>
      </w:r>
    </w:p>
    <w:p w:rsidR="00F637FF" w:rsidRPr="00755315" w:rsidRDefault="002934EC" w:rsidP="00F637FF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В</w:t>
      </w:r>
      <w:r w:rsidR="00F637FF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хідний алфавіт (</w:t>
      </w:r>
      <w:r w:rsidR="00156690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кінцева</w:t>
      </w:r>
      <w:r w:rsidR="00F637FF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690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множина</w:t>
      </w:r>
      <w:r w:rsidR="00F637FF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вхідних символів), з </w:t>
      </w:r>
      <w:r w:rsidR="00645AA1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яких</w:t>
      </w:r>
      <w:r w:rsidR="00F637FF" w:rsidRPr="0075531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формуються вхідні слова, які сприймаються кінцевим автоматом</w:t>
      </w:r>
    </w:p>
    <w:p w:rsidR="00F637FF" w:rsidRPr="00755315" w:rsidRDefault="00F637FF" w:rsidP="00F637FF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5315">
        <w:rPr>
          <w:rFonts w:ascii="Times New Roman" w:hAnsi="Times New Roman" w:cs="Times New Roman"/>
          <w:sz w:val="28"/>
          <w:szCs w:val="28"/>
          <w:lang w:val="uk-UA"/>
        </w:rPr>
        <w:t>Початковий стан зазвичай показується зі стрілкою «звідкись».</w:t>
      </w:r>
    </w:p>
    <w:p w:rsidR="008F592C" w:rsidRPr="00755315" w:rsidRDefault="008F592C" w:rsidP="008F592C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5315">
        <w:rPr>
          <w:rFonts w:ascii="Times New Roman" w:hAnsi="Times New Roman" w:cs="Times New Roman"/>
          <w:bCs/>
          <w:sz w:val="28"/>
          <w:szCs w:val="28"/>
          <w:lang w:val="uk-UA"/>
        </w:rPr>
        <w:t>Допустимі стани</w:t>
      </w:r>
      <w:r w:rsidRPr="00755315">
        <w:rPr>
          <w:rFonts w:ascii="Times New Roman" w:hAnsi="Times New Roman" w:cs="Times New Roman"/>
          <w:sz w:val="28"/>
          <w:szCs w:val="28"/>
          <w:lang w:val="uk-UA"/>
        </w:rPr>
        <w:t xml:space="preserve"> (також відомі як </w:t>
      </w:r>
      <w:r w:rsidRPr="00755315">
        <w:rPr>
          <w:rFonts w:ascii="Times New Roman" w:hAnsi="Times New Roman" w:cs="Times New Roman"/>
          <w:bCs/>
          <w:sz w:val="28"/>
          <w:szCs w:val="28"/>
          <w:lang w:val="uk-UA"/>
        </w:rPr>
        <w:t>кінцеві</w:t>
      </w:r>
      <w:r w:rsidRPr="00755315">
        <w:rPr>
          <w:rFonts w:ascii="Times New Roman" w:hAnsi="Times New Roman" w:cs="Times New Roman"/>
          <w:sz w:val="28"/>
          <w:szCs w:val="28"/>
          <w:lang w:val="uk-UA"/>
        </w:rPr>
        <w:t xml:space="preserve"> стани) це такі, що якщо автомат знаходиться в них це означає, що вхідний рядок, наскільки він опрацьований, належить мові що розпізнається. Зазвичай позначається двома колами.</w:t>
      </w:r>
    </w:p>
    <w:p w:rsidR="00755315" w:rsidRDefault="00755315" w:rsidP="00755315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5315">
        <w:rPr>
          <w:rFonts w:ascii="Times New Roman" w:hAnsi="Times New Roman" w:cs="Times New Roman"/>
          <w:sz w:val="28"/>
          <w:szCs w:val="28"/>
          <w:lang w:val="uk-UA"/>
        </w:rPr>
        <w:t xml:space="preserve">В детермінованих автоматах, кожен стан має лише один перехід для кожного входу. В недетермінованих автоматах вхід може призвести до одного, більше ніж одного або зовсім без переходу для даного стану. </w:t>
      </w:r>
    </w:p>
    <w:p w:rsidR="002F41FB" w:rsidRDefault="0093615A" w:rsidP="00755315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2F41FB">
        <w:rPr>
          <w:rFonts w:ascii="Times New Roman" w:hAnsi="Times New Roman" w:cs="Times New Roman"/>
          <w:sz w:val="28"/>
          <w:szCs w:val="28"/>
        </w:rPr>
        <w:t xml:space="preserve"> </w:t>
      </w:r>
      <w:r w:rsidR="002F41FB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2F41FB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2F41FB">
        <w:rPr>
          <w:rFonts w:ascii="Times New Roman" w:hAnsi="Times New Roman" w:cs="Times New Roman"/>
          <w:sz w:val="28"/>
          <w:szCs w:val="28"/>
          <w:lang w:val="en-US"/>
        </w:rPr>
        <w:t xml:space="preserve">State patten </w:t>
      </w:r>
    </w:p>
    <w:p w:rsidR="0093615A" w:rsidRDefault="002F41FB" w:rsidP="00755315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15A">
        <w:rPr>
          <w:noProof/>
          <w:lang w:eastAsia="ru-RU"/>
        </w:rPr>
        <w:drawing>
          <wp:inline distT="0" distB="0" distL="0" distR="0">
            <wp:extent cx="5940425" cy="2154554"/>
            <wp:effectExtent l="0" t="0" r="3175" b="0"/>
            <wp:docPr id="5" name="Рисунок 5" descr="https://upload.wikimedia.org/wikipedia/commons/thumb/e/e8/State_Design_Pattern_UML_Class_Diagram.svg/1920px-State_Design_Pattern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e/e8/State_Design_Pattern_UML_Class_Diagram.svg/1920px-State_Design_Pattern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5A" w:rsidRPr="008C2022" w:rsidRDefault="0093615A" w:rsidP="00755315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:rsidR="003A3D19" w:rsidRDefault="003A3D19" w:rsidP="00755315">
      <w:pPr>
        <w:tabs>
          <w:tab w:val="left" w:pos="142"/>
        </w:tabs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автомата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мову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алфавіті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V, як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</w:t>
      </w:r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він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- так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переводить автомат з початкового стану в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одне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із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заключних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3A3D19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93615A" w:rsidRPr="0093615A" w:rsidRDefault="0093615A" w:rsidP="00755315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SFC (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Chart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графічна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, широко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промислових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5A">
        <w:rPr>
          <w:rStyle w:val="tlid-translation"/>
          <w:rFonts w:ascii="Times New Roman" w:hAnsi="Times New Roman" w:cs="Times New Roman"/>
          <w:sz w:val="28"/>
          <w:szCs w:val="28"/>
        </w:rPr>
        <w:t>контролерів</w:t>
      </w:r>
      <w:proofErr w:type="spellEnd"/>
    </w:p>
    <w:p w:rsidR="00C34BD0" w:rsidRPr="00755315" w:rsidRDefault="00C34BD0" w:rsidP="002024A4">
      <w:pPr>
        <w:rPr>
          <w:sz w:val="26"/>
          <w:szCs w:val="26"/>
          <w:lang w:val="uk-UA"/>
        </w:rPr>
      </w:pPr>
    </w:p>
    <w:sectPr w:rsidR="00C34BD0" w:rsidRPr="0075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5769"/>
    <w:multiLevelType w:val="hybridMultilevel"/>
    <w:tmpl w:val="ABD810B8"/>
    <w:lvl w:ilvl="0" w:tplc="EA821E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03519D9"/>
    <w:multiLevelType w:val="hybridMultilevel"/>
    <w:tmpl w:val="0A80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B3DEB"/>
    <w:multiLevelType w:val="hybridMultilevel"/>
    <w:tmpl w:val="E068A63E"/>
    <w:lvl w:ilvl="0" w:tplc="6AF826D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21"/>
    <w:rsid w:val="00031CCB"/>
    <w:rsid w:val="000851F1"/>
    <w:rsid w:val="001439C1"/>
    <w:rsid w:val="00156690"/>
    <w:rsid w:val="001B34FE"/>
    <w:rsid w:val="002024A4"/>
    <w:rsid w:val="002426EA"/>
    <w:rsid w:val="0025678E"/>
    <w:rsid w:val="00292BB3"/>
    <w:rsid w:val="002934EC"/>
    <w:rsid w:val="002B7F21"/>
    <w:rsid w:val="002F41FB"/>
    <w:rsid w:val="003519D9"/>
    <w:rsid w:val="003A3D19"/>
    <w:rsid w:val="004036EE"/>
    <w:rsid w:val="004122C2"/>
    <w:rsid w:val="004F4636"/>
    <w:rsid w:val="005366AE"/>
    <w:rsid w:val="00644DB5"/>
    <w:rsid w:val="00645AA1"/>
    <w:rsid w:val="00654F85"/>
    <w:rsid w:val="0065575E"/>
    <w:rsid w:val="006858E3"/>
    <w:rsid w:val="0074680D"/>
    <w:rsid w:val="007475A9"/>
    <w:rsid w:val="00755315"/>
    <w:rsid w:val="007B1753"/>
    <w:rsid w:val="007E0D50"/>
    <w:rsid w:val="008C2022"/>
    <w:rsid w:val="008D7F23"/>
    <w:rsid w:val="008E5028"/>
    <w:rsid w:val="008F592C"/>
    <w:rsid w:val="00925F45"/>
    <w:rsid w:val="00931582"/>
    <w:rsid w:val="0093615A"/>
    <w:rsid w:val="009B01F1"/>
    <w:rsid w:val="009B17FE"/>
    <w:rsid w:val="009E5CC6"/>
    <w:rsid w:val="00A15D4F"/>
    <w:rsid w:val="00A51A40"/>
    <w:rsid w:val="00A81F04"/>
    <w:rsid w:val="00AA43E5"/>
    <w:rsid w:val="00B05E07"/>
    <w:rsid w:val="00C34BD0"/>
    <w:rsid w:val="00C438D3"/>
    <w:rsid w:val="00CC442C"/>
    <w:rsid w:val="00DB1599"/>
    <w:rsid w:val="00DB2236"/>
    <w:rsid w:val="00E0326C"/>
    <w:rsid w:val="00F637FF"/>
    <w:rsid w:val="00F66DFD"/>
    <w:rsid w:val="00FA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236"/>
  </w:style>
  <w:style w:type="paragraph" w:styleId="1">
    <w:name w:val="heading 1"/>
    <w:basedOn w:val="a"/>
    <w:next w:val="a"/>
    <w:link w:val="10"/>
    <w:uiPriority w:val="9"/>
    <w:qFormat/>
    <w:rsid w:val="00A51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qFormat/>
    <w:rsid w:val="00A51A40"/>
    <w:pPr>
      <w:keepLines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color w:val="auto"/>
      <w:kern w:val="28"/>
      <w:sz w:val="20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A552F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FA552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A552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51A40"/>
    <w:rPr>
      <w:rFonts w:ascii="Times New Roman" w:eastAsia="Times New Roman" w:hAnsi="Times New Roman" w:cs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0851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51F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851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637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F637FF"/>
  </w:style>
  <w:style w:type="character" w:customStyle="1" w:styleId="tlid-translation">
    <w:name w:val="tlid-translation"/>
    <w:basedOn w:val="a0"/>
    <w:rsid w:val="00F637FF"/>
  </w:style>
  <w:style w:type="paragraph" w:styleId="a8">
    <w:name w:val="Balloon Text"/>
    <w:basedOn w:val="a"/>
    <w:link w:val="a9"/>
    <w:uiPriority w:val="99"/>
    <w:semiHidden/>
    <w:unhideWhenUsed/>
    <w:rsid w:val="009B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236"/>
  </w:style>
  <w:style w:type="paragraph" w:styleId="1">
    <w:name w:val="heading 1"/>
    <w:basedOn w:val="a"/>
    <w:next w:val="a"/>
    <w:link w:val="10"/>
    <w:uiPriority w:val="9"/>
    <w:qFormat/>
    <w:rsid w:val="00A51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qFormat/>
    <w:rsid w:val="00A51A40"/>
    <w:pPr>
      <w:keepLines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color w:val="auto"/>
      <w:kern w:val="28"/>
      <w:sz w:val="20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A552F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FA552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A552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51A40"/>
    <w:rPr>
      <w:rFonts w:ascii="Times New Roman" w:eastAsia="Times New Roman" w:hAnsi="Times New Roman" w:cs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0851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51F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851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637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F637FF"/>
  </w:style>
  <w:style w:type="character" w:customStyle="1" w:styleId="tlid-translation">
    <w:name w:val="tlid-translation"/>
    <w:basedOn w:val="a0"/>
    <w:rsid w:val="00F637FF"/>
  </w:style>
  <w:style w:type="paragraph" w:styleId="a8">
    <w:name w:val="Balloon Text"/>
    <w:basedOn w:val="a"/>
    <w:link w:val="a9"/>
    <w:uiPriority w:val="99"/>
    <w:semiHidden/>
    <w:unhideWhenUsed/>
    <w:rsid w:val="009B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1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2%D1%82%D0%BE%D0%BC%D0%B0%D1%8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65C9F-6198-4448-BCFA-8893929E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User</cp:lastModifiedBy>
  <cp:revision>57</cp:revision>
  <dcterms:created xsi:type="dcterms:W3CDTF">2019-09-23T07:27:00Z</dcterms:created>
  <dcterms:modified xsi:type="dcterms:W3CDTF">2019-10-10T12:27:00Z</dcterms:modified>
</cp:coreProperties>
</file>