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E9F606D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0A1E" w14:textId="77777777" w:rsidR="0078140D" w:rsidRPr="00DF02E3" w:rsidRDefault="0078140D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8511B0F" w14:textId="77777777" w:rsidR="00AE71C0" w:rsidRPr="00DF02E3" w:rsidRDefault="00AE71C0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0FD5D" w14:textId="49A9BEF8" w:rsidR="00351A46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</w:t>
      </w:r>
    </w:p>
    <w:p w14:paraId="56A870B2" w14:textId="78BF9A25" w:rsidR="00AA32E4" w:rsidRPr="00DF02E3" w:rsidRDefault="00AA32E4" w:rsidP="00A34EE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Базы данных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ECC6B49" w14:textId="64D79E1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9085</w:t>
      </w:r>
    </w:p>
    <w:p w14:paraId="733C88C3" w14:textId="77777777" w:rsidR="00AA32E4" w:rsidRPr="00DF02E3" w:rsidRDefault="00AA32E4" w:rsidP="005A428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B46726A" w:rsidR="00AA32E4" w:rsidRPr="00DF02E3" w:rsidRDefault="00351A46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Ольга Денисовна</w:t>
      </w:r>
    </w:p>
    <w:p w14:paraId="16EA225E" w14:textId="77777777" w:rsidR="009F0A43" w:rsidRPr="00DF02E3" w:rsidRDefault="009F0A43" w:rsidP="00351A4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3E1AC5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34EE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DF02E3" w:rsidRDefault="00002751" w:rsidP="005A428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739152C2" w14:textId="6A9AEC64" w:rsidR="00A34EE4" w:rsidRDefault="00002751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DF02E3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21803198" w:history="1">
            <w:r w:rsidR="00A34EE4" w:rsidRPr="00257CE0">
              <w:rPr>
                <w:rStyle w:val="a5"/>
                <w:noProof/>
              </w:rPr>
              <w:t>Задание</w:t>
            </w:r>
            <w:r w:rsidR="00A34EE4">
              <w:rPr>
                <w:noProof/>
                <w:webHidden/>
              </w:rPr>
              <w:tab/>
            </w:r>
            <w:r w:rsidR="00A34EE4">
              <w:rPr>
                <w:noProof/>
                <w:webHidden/>
              </w:rPr>
              <w:fldChar w:fldCharType="begin"/>
            </w:r>
            <w:r w:rsidR="00A34EE4">
              <w:rPr>
                <w:noProof/>
                <w:webHidden/>
              </w:rPr>
              <w:instrText xml:space="preserve"> PAGEREF _Toc221803198 \h </w:instrText>
            </w:r>
            <w:r w:rsidR="00A34EE4">
              <w:rPr>
                <w:noProof/>
                <w:webHidden/>
              </w:rPr>
            </w:r>
            <w:r w:rsidR="00A34EE4">
              <w:rPr>
                <w:noProof/>
                <w:webHidden/>
              </w:rPr>
              <w:fldChar w:fldCharType="separate"/>
            </w:r>
            <w:r w:rsidR="00A34EE4">
              <w:rPr>
                <w:noProof/>
                <w:webHidden/>
              </w:rPr>
              <w:t>3</w:t>
            </w:r>
            <w:r w:rsidR="00A34EE4">
              <w:rPr>
                <w:noProof/>
                <w:webHidden/>
              </w:rPr>
              <w:fldChar w:fldCharType="end"/>
            </w:r>
          </w:hyperlink>
        </w:p>
        <w:p w14:paraId="2920C980" w14:textId="4187E29E" w:rsidR="00A34EE4" w:rsidRDefault="00A34EE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1803199" w:history="1">
            <w:r w:rsidRPr="00257CE0">
              <w:rPr>
                <w:rStyle w:val="a5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EF210" w14:textId="4449115A" w:rsidR="00A34EE4" w:rsidRDefault="00A34EE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1803200" w:history="1">
            <w:r w:rsidRPr="00257CE0">
              <w:rPr>
                <w:rStyle w:val="a5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435B" w14:textId="1C5619F1" w:rsidR="00A34EE4" w:rsidRDefault="00A34EE4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kern w:val="2"/>
              <w:szCs w:val="24"/>
              <w:lang w:val="en-US"/>
              <w14:ligatures w14:val="standardContextual"/>
            </w:rPr>
          </w:pPr>
          <w:hyperlink w:anchor="_Toc221803201" w:history="1">
            <w:r w:rsidRPr="00257CE0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_Toc221803201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8E8B" w14:textId="7D99B0FA" w:rsidR="00AE71C0" w:rsidRPr="00DF02E3" w:rsidRDefault="00002751" w:rsidP="005A4289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1B5A879" w14:textId="737B4276" w:rsidR="006F524F" w:rsidRPr="00DF02E3" w:rsidRDefault="006F524F" w:rsidP="005A428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F02E3">
        <w:rPr>
          <w:rFonts w:ascii="Times New Roman" w:hAnsi="Times New Roman" w:cs="Times New Roman"/>
          <w:color w:val="000000" w:themeColor="text1"/>
        </w:rPr>
        <w:br w:type="page"/>
      </w:r>
    </w:p>
    <w:p w14:paraId="390F4BF1" w14:textId="77777777" w:rsidR="00A34EE4" w:rsidRDefault="00A34EE4" w:rsidP="00A34EE4">
      <w:pPr>
        <w:pStyle w:val="12"/>
        <w:spacing w:line="360" w:lineRule="auto"/>
        <w:rPr>
          <w:szCs w:val="40"/>
        </w:rPr>
      </w:pPr>
      <w:bookmarkStart w:id="0" w:name="_Toc221803198"/>
      <w:r w:rsidRPr="00A34EE4">
        <w:rPr>
          <w:szCs w:val="40"/>
        </w:rPr>
        <w:lastRenderedPageBreak/>
        <w:t>Текст з</w:t>
      </w:r>
      <w:r w:rsidR="006F524F" w:rsidRPr="00A34EE4">
        <w:rPr>
          <w:szCs w:val="40"/>
        </w:rPr>
        <w:t>адани</w:t>
      </w:r>
      <w:bookmarkEnd w:id="0"/>
      <w:r w:rsidRPr="00A34EE4">
        <w:rPr>
          <w:szCs w:val="40"/>
        </w:rPr>
        <w:t>я</w:t>
      </w:r>
    </w:p>
    <w:p w14:paraId="1F2F0D31" w14:textId="77777777" w:rsidR="00A34EE4" w:rsidRPr="00A34EE4" w:rsidRDefault="00A34EE4" w:rsidP="00A34EE4">
      <w:pPr>
        <w:pStyle w:val="JustText"/>
        <w:ind w:left="0" w:firstLine="567"/>
      </w:pPr>
      <w:r w:rsidRPr="00A34EE4">
        <w:t>Для выполнения лабораторной работы №1</w:t>
      </w:r>
      <w:r w:rsidRPr="00A34EE4">
        <w:rPr>
          <w:lang w:val="en-US"/>
        </w:rPr>
        <w:t> </w:t>
      </w:r>
      <w:r w:rsidRPr="00A34EE4">
        <w:rPr>
          <w:u w:val="single"/>
        </w:rPr>
        <w:t>необходимо</w:t>
      </w:r>
      <w:r w:rsidRPr="00A34EE4">
        <w:t>:</w:t>
      </w:r>
    </w:p>
    <w:p w14:paraId="6B19CE77" w14:textId="77777777" w:rsidR="00A34EE4" w:rsidRPr="00A34EE4" w:rsidRDefault="00A34EE4" w:rsidP="00A34EE4">
      <w:pPr>
        <w:pStyle w:val="JustText"/>
        <w:numPr>
          <w:ilvl w:val="0"/>
          <w:numId w:val="13"/>
        </w:numPr>
        <w:rPr>
          <w:lang w:val="en-US"/>
        </w:rPr>
      </w:pPr>
      <w:r w:rsidRPr="00A34EE4"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581297E0" w14:textId="77777777" w:rsidR="00A34EE4" w:rsidRPr="00A34EE4" w:rsidRDefault="00A34EE4" w:rsidP="00A34EE4">
      <w:pPr>
        <w:pStyle w:val="JustText"/>
        <w:numPr>
          <w:ilvl w:val="0"/>
          <w:numId w:val="13"/>
        </w:numPr>
        <w:rPr>
          <w:lang w:val="en-US"/>
        </w:rPr>
      </w:pPr>
      <w:proofErr w:type="spellStart"/>
      <w:r w:rsidRPr="00A34EE4">
        <w:rPr>
          <w:lang w:val="en-US"/>
        </w:rPr>
        <w:t>Составить</w:t>
      </w:r>
      <w:proofErr w:type="spellEnd"/>
      <w:r w:rsidRPr="00A34EE4">
        <w:rPr>
          <w:lang w:val="en-US"/>
        </w:rPr>
        <w:t xml:space="preserve"> </w:t>
      </w:r>
      <w:proofErr w:type="spellStart"/>
      <w:r w:rsidRPr="00A34EE4">
        <w:rPr>
          <w:lang w:val="en-US"/>
        </w:rPr>
        <w:t>инфологическую</w:t>
      </w:r>
      <w:proofErr w:type="spellEnd"/>
      <w:r w:rsidRPr="00A34EE4">
        <w:rPr>
          <w:lang w:val="en-US"/>
        </w:rPr>
        <w:t xml:space="preserve"> </w:t>
      </w:r>
      <w:proofErr w:type="spellStart"/>
      <w:r w:rsidRPr="00A34EE4">
        <w:rPr>
          <w:lang w:val="en-US"/>
        </w:rPr>
        <w:t>модель</w:t>
      </w:r>
      <w:proofErr w:type="spellEnd"/>
      <w:r w:rsidRPr="00A34EE4">
        <w:rPr>
          <w:lang w:val="en-US"/>
        </w:rPr>
        <w:t>.</w:t>
      </w:r>
    </w:p>
    <w:p w14:paraId="5C5954E6" w14:textId="77777777" w:rsidR="00A34EE4" w:rsidRPr="00A34EE4" w:rsidRDefault="00A34EE4" w:rsidP="00A34EE4">
      <w:pPr>
        <w:pStyle w:val="JustText"/>
        <w:numPr>
          <w:ilvl w:val="0"/>
          <w:numId w:val="13"/>
        </w:numPr>
      </w:pPr>
      <w:r w:rsidRPr="00A34EE4">
        <w:t xml:space="preserve">Составить даталогическую модель. При описании типов данных для атрибутов должны использоваться типы из СУБД </w:t>
      </w:r>
      <w:r w:rsidRPr="00A34EE4">
        <w:rPr>
          <w:lang w:val="en-US"/>
        </w:rPr>
        <w:t>PostgreSQL</w:t>
      </w:r>
      <w:r w:rsidRPr="00A34EE4">
        <w:t>.</w:t>
      </w:r>
    </w:p>
    <w:p w14:paraId="6A1AE44D" w14:textId="77777777" w:rsidR="00A34EE4" w:rsidRPr="00A34EE4" w:rsidRDefault="00A34EE4" w:rsidP="00A34EE4">
      <w:pPr>
        <w:pStyle w:val="JustText"/>
        <w:numPr>
          <w:ilvl w:val="0"/>
          <w:numId w:val="13"/>
        </w:numPr>
      </w:pPr>
      <w:r w:rsidRPr="00A34EE4">
        <w:t xml:space="preserve">Реализовать даталогическую модель в </w:t>
      </w:r>
      <w:r w:rsidRPr="00A34EE4">
        <w:rPr>
          <w:lang w:val="en-US"/>
        </w:rPr>
        <w:t>PostgreSQL</w:t>
      </w:r>
      <w:r w:rsidRPr="00A34EE4">
        <w:t>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24B55BA1" w14:textId="77777777" w:rsidR="00A34EE4" w:rsidRPr="00A34EE4" w:rsidRDefault="00A34EE4" w:rsidP="00BD38C2">
      <w:pPr>
        <w:pStyle w:val="JustText"/>
        <w:numPr>
          <w:ilvl w:val="0"/>
          <w:numId w:val="13"/>
        </w:numPr>
      </w:pPr>
      <w:r w:rsidRPr="00A34EE4">
        <w:t>Заполнить созданные таблицы тестовыми данными.</w:t>
      </w:r>
    </w:p>
    <w:p w14:paraId="514E469B" w14:textId="77777777" w:rsidR="00BD38C2" w:rsidRPr="00BD38C2" w:rsidRDefault="00BD38C2" w:rsidP="00BD38C2">
      <w:pPr>
        <w:shd w:val="clear" w:color="auto" w:fill="FFFFFF"/>
        <w:spacing w:after="100" w:afterAutospacing="1" w:line="36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BD38C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Описание предметной области, по которой должна быть построена доменная модель:</w:t>
      </w:r>
    </w:p>
    <w:p w14:paraId="18225612" w14:textId="0300D093" w:rsidR="00BD38C2" w:rsidRPr="00BD38C2" w:rsidRDefault="00BD38C2" w:rsidP="00BD38C2">
      <w:pPr>
        <w:shd w:val="clear" w:color="auto" w:fill="FFFFFF"/>
        <w:spacing w:after="100" w:afterAutospacing="1" w:line="360" w:lineRule="auto"/>
        <w:ind w:firstLine="567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BD38C2">
        <w:rPr>
          <w:rFonts w:ascii="Times New Roman" w:eastAsia="Times New Roman" w:hAnsi="Times New Roman" w:cs="Times New Roman"/>
          <w:color w:val="212529"/>
          <w:sz w:val="28"/>
          <w:szCs w:val="28"/>
        </w:rPr>
        <w:t>Как только люк закрылся, Курноу и Макс поменялись ролями. Теперь уже Курноу чувствовал себя как дома, Браиловский же очутился в чужой стихии: его угнетала теснота туннелей и внутренних переходов. Разумеется, планировку "Дискавери" он знал, но лишь по чертежам и рисункам. В то время как Курноу несколько месяцев работал внутри еще не законченного "Дискавери-2" и ориентировался в нем буквально с закрытыми глазами.</w:t>
      </w:r>
    </w:p>
    <w:p w14:paraId="6693D649" w14:textId="664FEBC5" w:rsidR="00A34EE4" w:rsidRPr="00A34EE4" w:rsidRDefault="00A34EE4" w:rsidP="00BD38C2">
      <w:pPr>
        <w:pStyle w:val="JustText"/>
        <w:spacing w:line="240" w:lineRule="auto"/>
        <w:ind w:left="0" w:firstLine="567"/>
      </w:pPr>
      <w:r w:rsidRPr="00BD38C2">
        <w:rPr>
          <w:sz w:val="32"/>
          <w:szCs w:val="24"/>
        </w:rPr>
        <w:br w:type="page"/>
      </w:r>
    </w:p>
    <w:p w14:paraId="4ACD6400" w14:textId="05620049" w:rsidR="00A34EE4" w:rsidRDefault="00A34EE4" w:rsidP="00A34EE4">
      <w:pPr>
        <w:pStyle w:val="12"/>
        <w:spacing w:line="360" w:lineRule="auto"/>
        <w:rPr>
          <w:noProof/>
          <w:color w:val="000000" w:themeColor="text1"/>
          <w:szCs w:val="40"/>
        </w:rPr>
      </w:pPr>
      <w:r w:rsidRPr="00A34EE4">
        <w:rPr>
          <w:noProof/>
          <w:color w:val="000000" w:themeColor="text1"/>
          <w:szCs w:val="40"/>
        </w:rPr>
        <w:lastRenderedPageBreak/>
        <w:t>Описание предметной области</w:t>
      </w:r>
    </w:p>
    <w:p w14:paraId="7BF39A44" w14:textId="69ED2893" w:rsidR="00CD598F" w:rsidRPr="00CD598F" w:rsidRDefault="00CD598F" w:rsidP="00CD598F">
      <w:pPr>
        <w:pStyle w:val="JustText"/>
        <w:ind w:left="0" w:firstLine="567"/>
        <w:jc w:val="both"/>
        <w:rPr>
          <w:rFonts w:eastAsiaTheme="minorHAnsi"/>
          <w:noProof/>
          <w:spacing w:val="0"/>
          <w:szCs w:val="24"/>
        </w:rPr>
      </w:pPr>
      <w:r w:rsidRPr="00CD598F">
        <w:rPr>
          <w:rFonts w:eastAsiaTheme="minorHAnsi"/>
          <w:noProof/>
          <w:spacing w:val="0"/>
          <w:szCs w:val="24"/>
        </w:rPr>
        <w:t xml:space="preserve">В </w:t>
      </w:r>
      <w:r>
        <w:rPr>
          <w:rFonts w:eastAsiaTheme="minorHAnsi"/>
          <w:noProof/>
          <w:spacing w:val="0"/>
          <w:szCs w:val="24"/>
        </w:rPr>
        <w:t xml:space="preserve">тексте речь идёт о </w:t>
      </w:r>
      <w:r w:rsidRPr="00CD598F">
        <w:rPr>
          <w:rFonts w:eastAsiaTheme="minorHAnsi"/>
          <w:noProof/>
          <w:spacing w:val="0"/>
          <w:szCs w:val="24"/>
        </w:rPr>
        <w:t>работ</w:t>
      </w:r>
      <w:r>
        <w:rPr>
          <w:rFonts w:eastAsiaTheme="minorHAnsi"/>
          <w:noProof/>
          <w:spacing w:val="0"/>
          <w:szCs w:val="24"/>
        </w:rPr>
        <w:t>е</w:t>
      </w:r>
      <w:r w:rsidRPr="00CD598F">
        <w:rPr>
          <w:rFonts w:eastAsiaTheme="minorHAnsi"/>
          <w:noProof/>
          <w:spacing w:val="0"/>
          <w:szCs w:val="24"/>
        </w:rPr>
        <w:t xml:space="preserve"> </w:t>
      </w:r>
      <w:r>
        <w:rPr>
          <w:rFonts w:eastAsiaTheme="minorHAnsi"/>
          <w:noProof/>
          <w:spacing w:val="0"/>
          <w:szCs w:val="24"/>
        </w:rPr>
        <w:t xml:space="preserve">двух </w:t>
      </w:r>
      <w:r w:rsidRPr="00CD598F">
        <w:rPr>
          <w:rFonts w:eastAsiaTheme="minorHAnsi"/>
          <w:noProof/>
          <w:spacing w:val="0"/>
          <w:szCs w:val="24"/>
        </w:rPr>
        <w:t>специалистов на космических кораблях.</w:t>
      </w:r>
      <w:r>
        <w:rPr>
          <w:rFonts w:eastAsiaTheme="minorHAnsi"/>
          <w:noProof/>
          <w:spacing w:val="0"/>
          <w:szCs w:val="24"/>
        </w:rPr>
        <w:t xml:space="preserve"> Они – </w:t>
      </w:r>
      <w:r w:rsidRPr="00CD598F">
        <w:rPr>
          <w:rFonts w:eastAsiaTheme="minorHAnsi"/>
          <w:noProof/>
          <w:spacing w:val="0"/>
          <w:szCs w:val="24"/>
        </w:rPr>
        <w:t>космонавты Курноу и Макс Браиловский</w:t>
      </w:r>
      <w:r>
        <w:rPr>
          <w:rFonts w:eastAsiaTheme="minorHAnsi"/>
          <w:noProof/>
          <w:spacing w:val="0"/>
          <w:szCs w:val="24"/>
        </w:rPr>
        <w:t xml:space="preserve">, </w:t>
      </w:r>
      <w:r w:rsidRPr="00CD598F">
        <w:rPr>
          <w:rFonts w:eastAsiaTheme="minorHAnsi"/>
          <w:noProof/>
          <w:spacing w:val="0"/>
          <w:szCs w:val="24"/>
        </w:rPr>
        <w:t>находятся на корабле «Дискавери», который состоит из разных частей: люков, туннелей и переходов.</w:t>
      </w:r>
    </w:p>
    <w:p w14:paraId="6B3748DD" w14:textId="2E29031E" w:rsidR="00A34EE4" w:rsidRPr="00CD598F" w:rsidRDefault="00CD598F" w:rsidP="00CD598F">
      <w:pPr>
        <w:pStyle w:val="JustText"/>
        <w:ind w:left="0" w:firstLine="567"/>
        <w:jc w:val="both"/>
        <w:rPr>
          <w:rFonts w:eastAsiaTheme="minorHAnsi"/>
          <w:noProof/>
          <w:spacing w:val="0"/>
          <w:szCs w:val="24"/>
        </w:rPr>
      </w:pPr>
      <w:r>
        <w:rPr>
          <w:rFonts w:eastAsiaTheme="minorHAnsi"/>
          <w:noProof/>
          <w:spacing w:val="0"/>
          <w:szCs w:val="24"/>
        </w:rPr>
        <w:t>У героев разный опыт: К</w:t>
      </w:r>
      <w:r w:rsidRPr="00CD598F">
        <w:rPr>
          <w:rFonts w:eastAsiaTheme="minorHAnsi"/>
          <w:noProof/>
          <w:spacing w:val="0"/>
          <w:szCs w:val="24"/>
        </w:rPr>
        <w:t>урноу</w:t>
      </w:r>
      <w:r>
        <w:rPr>
          <w:rFonts w:eastAsiaTheme="minorHAnsi"/>
          <w:noProof/>
          <w:spacing w:val="0"/>
          <w:szCs w:val="24"/>
        </w:rPr>
        <w:t xml:space="preserve"> (фамилия не указана)</w:t>
      </w:r>
      <w:r w:rsidRPr="00CD598F">
        <w:rPr>
          <w:rFonts w:eastAsiaTheme="minorHAnsi"/>
          <w:noProof/>
          <w:spacing w:val="0"/>
          <w:szCs w:val="24"/>
        </w:rPr>
        <w:t xml:space="preserve"> несколько месяцев работал на строящемся корабле «Дискавери-2», </w:t>
      </w:r>
      <w:r>
        <w:rPr>
          <w:rFonts w:eastAsiaTheme="minorHAnsi"/>
          <w:noProof/>
          <w:spacing w:val="0"/>
          <w:szCs w:val="24"/>
        </w:rPr>
        <w:t xml:space="preserve">поэтому хорошо </w:t>
      </w:r>
      <w:r w:rsidRPr="00CD598F">
        <w:rPr>
          <w:rFonts w:eastAsiaTheme="minorHAnsi"/>
          <w:noProof/>
          <w:spacing w:val="0"/>
          <w:szCs w:val="24"/>
        </w:rPr>
        <w:t>знает его устройство</w:t>
      </w:r>
      <w:r>
        <w:rPr>
          <w:rFonts w:eastAsiaTheme="minorHAnsi"/>
          <w:noProof/>
          <w:spacing w:val="0"/>
          <w:szCs w:val="24"/>
        </w:rPr>
        <w:t xml:space="preserve"> </w:t>
      </w:r>
      <w:r w:rsidRPr="00CD598F">
        <w:rPr>
          <w:rFonts w:eastAsiaTheme="minorHAnsi"/>
          <w:noProof/>
          <w:spacing w:val="0"/>
          <w:szCs w:val="24"/>
        </w:rPr>
        <w:t>и чувствует себя уверенно</w:t>
      </w:r>
      <w:r>
        <w:rPr>
          <w:rFonts w:eastAsiaTheme="minorHAnsi"/>
          <w:noProof/>
          <w:spacing w:val="0"/>
          <w:szCs w:val="24"/>
        </w:rPr>
        <w:t>, в то время как</w:t>
      </w:r>
      <w:r w:rsidRPr="00CD598F">
        <w:rPr>
          <w:rFonts w:eastAsiaTheme="minorHAnsi"/>
          <w:noProof/>
          <w:spacing w:val="0"/>
          <w:szCs w:val="24"/>
        </w:rPr>
        <w:t xml:space="preserve"> Макс Браиловский знает планировку только по чертежам, </w:t>
      </w:r>
      <w:r>
        <w:rPr>
          <w:rFonts w:eastAsiaTheme="minorHAnsi"/>
          <w:noProof/>
          <w:spacing w:val="0"/>
          <w:szCs w:val="24"/>
        </w:rPr>
        <w:t>из-за чего</w:t>
      </w:r>
      <w:r w:rsidRPr="00CD598F">
        <w:rPr>
          <w:rFonts w:eastAsiaTheme="minorHAnsi"/>
          <w:noProof/>
          <w:spacing w:val="0"/>
          <w:szCs w:val="24"/>
        </w:rPr>
        <w:t xml:space="preserve"> в реальности ему некомфортно в тесных проходах.</w:t>
      </w:r>
    </w:p>
    <w:p w14:paraId="28F852E7" w14:textId="4F16DD0E" w:rsidR="00CD598F" w:rsidRPr="00BC73AE" w:rsidRDefault="00A34EE4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r w:rsidRPr="00A34EE4">
        <w:rPr>
          <w:noProof/>
          <w:color w:val="000000" w:themeColor="text1"/>
          <w:szCs w:val="40"/>
        </w:rPr>
        <w:t>Список сущностей и их классификаци</w:t>
      </w:r>
      <w:r w:rsidR="00BC73AE">
        <w:rPr>
          <w:noProof/>
          <w:color w:val="000000" w:themeColor="text1"/>
          <w:szCs w:val="40"/>
        </w:rPr>
        <w:t>я (с</w:t>
      </w:r>
      <w:r w:rsidRPr="00A34EE4">
        <w:rPr>
          <w:noProof/>
          <w:color w:val="000000" w:themeColor="text1"/>
          <w:szCs w:val="40"/>
        </w:rPr>
        <w:t>тержневая, ассоциация, характеристика)</w:t>
      </w:r>
    </w:p>
    <w:p w14:paraId="01B237F3" w14:textId="77777777" w:rsidR="00BC73AE" w:rsidRPr="00BC73AE" w:rsidRDefault="00BC73AE" w:rsidP="00BC73AE">
      <w:pPr>
        <w:pStyle w:val="JustText"/>
        <w:ind w:left="567" w:firstLine="513"/>
        <w:rPr>
          <w:rFonts w:eastAsiaTheme="minorHAnsi"/>
          <w:noProof/>
        </w:rPr>
      </w:pPr>
      <w:r w:rsidRPr="00BC73AE">
        <w:rPr>
          <w:rFonts w:eastAsiaTheme="minorHAnsi"/>
          <w:noProof/>
          <w:u w:val="single"/>
        </w:rPr>
        <w:t>Стержневые сущности:</w:t>
      </w:r>
    </w:p>
    <w:p w14:paraId="5F6B1FEF" w14:textId="1F8E3E8B" w:rsidR="00BC73AE" w:rsidRPr="00BC73AE" w:rsidRDefault="00BC73AE" w:rsidP="00BC73AE">
      <w:pPr>
        <w:pStyle w:val="JustText"/>
        <w:ind w:left="567" w:firstLine="513"/>
        <w:rPr>
          <w:rFonts w:eastAsiaTheme="minorHAnsi"/>
          <w:noProof/>
        </w:rPr>
      </w:pPr>
      <w:r w:rsidRPr="00BC73AE">
        <w:rPr>
          <w:rFonts w:eastAsiaTheme="minorHAnsi"/>
          <w:noProof/>
        </w:rPr>
        <w:t>Astronaut (</w:t>
      </w:r>
      <w:r>
        <w:rPr>
          <w:rFonts w:eastAsiaTheme="minorHAnsi"/>
          <w:noProof/>
        </w:rPr>
        <w:t>Курноу, Макс Браиловский</w:t>
      </w:r>
      <w:r w:rsidRPr="00BC73AE">
        <w:rPr>
          <w:rFonts w:eastAsiaTheme="minorHAnsi"/>
          <w:noProof/>
        </w:rPr>
        <w:t>), Spaceship</w:t>
      </w:r>
      <w:r>
        <w:rPr>
          <w:rFonts w:eastAsiaTheme="minorHAnsi"/>
          <w:noProof/>
        </w:rPr>
        <w:t>(Дискавери, Дискавери-2)</w:t>
      </w:r>
      <w:r w:rsidRPr="00BC73AE">
        <w:rPr>
          <w:rFonts w:eastAsiaTheme="minorHAnsi"/>
          <w:noProof/>
        </w:rPr>
        <w:t>, Plan (черт</w:t>
      </w:r>
      <w:r>
        <w:rPr>
          <w:rFonts w:eastAsiaTheme="minorHAnsi"/>
          <w:noProof/>
        </w:rPr>
        <w:t>е</w:t>
      </w:r>
      <w:r w:rsidRPr="00BC73AE">
        <w:rPr>
          <w:rFonts w:eastAsiaTheme="minorHAnsi"/>
          <w:noProof/>
        </w:rPr>
        <w:t>ж</w:t>
      </w:r>
      <w:r>
        <w:rPr>
          <w:rFonts w:eastAsiaTheme="minorHAnsi"/>
          <w:noProof/>
        </w:rPr>
        <w:t>и</w:t>
      </w:r>
      <w:r w:rsidRPr="00BC73AE">
        <w:rPr>
          <w:rFonts w:eastAsiaTheme="minorHAnsi"/>
          <w:noProof/>
        </w:rPr>
        <w:t>), Role</w:t>
      </w:r>
      <w:r>
        <w:rPr>
          <w:rFonts w:eastAsiaTheme="minorHAnsi"/>
          <w:noProof/>
        </w:rPr>
        <w:t>.</w:t>
      </w:r>
    </w:p>
    <w:p w14:paraId="589B1295" w14:textId="129E0886" w:rsidR="00BC73AE" w:rsidRPr="00BC73AE" w:rsidRDefault="00BC73AE" w:rsidP="00BC73AE">
      <w:pPr>
        <w:pStyle w:val="JustText"/>
        <w:ind w:left="567" w:firstLine="513"/>
        <w:rPr>
          <w:rFonts w:eastAsiaTheme="minorHAnsi"/>
          <w:noProof/>
          <w:u w:val="single"/>
        </w:rPr>
      </w:pPr>
      <w:r w:rsidRPr="00BC73AE">
        <w:rPr>
          <w:rFonts w:eastAsiaTheme="minorHAnsi"/>
          <w:noProof/>
          <w:u w:val="single"/>
        </w:rPr>
        <w:t>Ассоциативные</w:t>
      </w:r>
      <w:r w:rsidRPr="003B7587">
        <w:rPr>
          <w:rFonts w:eastAsiaTheme="minorHAnsi"/>
          <w:noProof/>
          <w:u w:val="single"/>
        </w:rPr>
        <w:t xml:space="preserve"> </w:t>
      </w:r>
      <w:r w:rsidRPr="00BC73AE">
        <w:rPr>
          <w:rFonts w:eastAsiaTheme="minorHAnsi"/>
          <w:noProof/>
          <w:u w:val="single"/>
        </w:rPr>
        <w:t>сущности</w:t>
      </w:r>
      <w:r w:rsidRPr="003B7587">
        <w:rPr>
          <w:rFonts w:eastAsiaTheme="minorHAnsi"/>
          <w:noProof/>
          <w:u w:val="single"/>
        </w:rPr>
        <w:t>:</w:t>
      </w:r>
    </w:p>
    <w:p w14:paraId="1CEBFEDD" w14:textId="77777777" w:rsidR="00BC73AE" w:rsidRDefault="00BC73AE" w:rsidP="00BC73AE">
      <w:pPr>
        <w:pStyle w:val="JustText"/>
        <w:ind w:left="1080" w:firstLine="0"/>
        <w:rPr>
          <w:rFonts w:eastAsiaTheme="minorHAnsi"/>
          <w:noProof/>
        </w:rPr>
      </w:pPr>
      <w:r w:rsidRPr="00BC73AE">
        <w:rPr>
          <w:rFonts w:eastAsiaTheme="minorHAnsi"/>
          <w:noProof/>
          <w:lang w:val="en-US"/>
        </w:rPr>
        <w:t>Hatch</w:t>
      </w:r>
      <w:r w:rsidRPr="00BC73AE">
        <w:rPr>
          <w:rFonts w:eastAsiaTheme="minorHAnsi"/>
          <w:noProof/>
        </w:rPr>
        <w:t xml:space="preserve"> </w:t>
      </w:r>
      <w:r>
        <w:rPr>
          <w:rFonts w:eastAsiaTheme="minorHAnsi"/>
          <w:noProof/>
        </w:rPr>
        <w:t>(люки)</w:t>
      </w:r>
      <w:r w:rsidRPr="00BC73AE">
        <w:rPr>
          <w:rFonts w:eastAsiaTheme="minorHAnsi"/>
          <w:noProof/>
        </w:rPr>
        <w:t xml:space="preserve">, </w:t>
      </w:r>
      <w:r w:rsidRPr="00BC73AE">
        <w:rPr>
          <w:rFonts w:eastAsiaTheme="minorHAnsi"/>
          <w:noProof/>
          <w:lang w:val="en-US"/>
        </w:rPr>
        <w:t>Transition</w:t>
      </w:r>
      <w:r>
        <w:rPr>
          <w:rFonts w:eastAsiaTheme="minorHAnsi"/>
          <w:noProof/>
        </w:rPr>
        <w:t xml:space="preserve"> (переходы)</w:t>
      </w:r>
      <w:r w:rsidRPr="00BC73AE">
        <w:rPr>
          <w:rFonts w:eastAsiaTheme="minorHAnsi"/>
          <w:noProof/>
        </w:rPr>
        <w:br/>
      </w:r>
      <w:r w:rsidRPr="00BC73AE">
        <w:rPr>
          <w:rFonts w:eastAsiaTheme="minorHAnsi"/>
          <w:noProof/>
          <w:u w:val="single"/>
        </w:rPr>
        <w:t>Характеристические сущности:</w:t>
      </w:r>
    </w:p>
    <w:p w14:paraId="5697EA43" w14:textId="00BB9FCD" w:rsidR="001B312F" w:rsidRPr="00BC73AE" w:rsidRDefault="00BC73AE" w:rsidP="00BC73AE">
      <w:pPr>
        <w:pStyle w:val="JustText"/>
        <w:ind w:left="1080" w:firstLine="0"/>
        <w:rPr>
          <w:rFonts w:eastAsiaTheme="minorHAnsi"/>
          <w:noProof/>
          <w:lang w:val="en-US"/>
        </w:rPr>
      </w:pPr>
      <w:r w:rsidRPr="00BC73AE">
        <w:rPr>
          <w:rFonts w:eastAsiaTheme="minorHAnsi"/>
          <w:noProof/>
          <w:lang w:val="en-US"/>
        </w:rPr>
        <w:t>Work_Experience, Study_dr</w:t>
      </w:r>
      <w:r w:rsidR="00420F9A">
        <w:rPr>
          <w:rFonts w:eastAsiaTheme="minorHAnsi"/>
          <w:noProof/>
          <w:lang w:val="en-US"/>
        </w:rPr>
        <w:t>a</w:t>
      </w:r>
      <w:r w:rsidRPr="00BC73AE">
        <w:rPr>
          <w:rFonts w:eastAsiaTheme="minorHAnsi"/>
          <w:noProof/>
          <w:lang w:val="en-US"/>
        </w:rPr>
        <w:t>wing (Журнал изучения)</w:t>
      </w:r>
      <w:r w:rsidRPr="00BC73AE">
        <w:rPr>
          <w:rFonts w:eastAsiaTheme="minorHAnsi"/>
          <w:noProof/>
          <w:lang w:val="en-US"/>
        </w:rPr>
        <w:br w:type="page"/>
      </w:r>
    </w:p>
    <w:p w14:paraId="0684F372" w14:textId="2F9D2079" w:rsidR="00EF30F4" w:rsidRPr="00EF30F4" w:rsidRDefault="00A34EE4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r w:rsidRPr="00A34EE4">
        <w:rPr>
          <w:noProof/>
          <w:color w:val="000000" w:themeColor="text1"/>
          <w:szCs w:val="40"/>
        </w:rPr>
        <w:lastRenderedPageBreak/>
        <w:t>Инфологическая модель (</w:t>
      </w:r>
      <w:r w:rsidRPr="00A34EE4">
        <w:rPr>
          <w:noProof/>
          <w:color w:val="000000" w:themeColor="text1"/>
          <w:szCs w:val="40"/>
          <w:lang w:val="en-US"/>
        </w:rPr>
        <w:t>ER</w:t>
      </w:r>
      <w:r w:rsidRPr="00A34EE4">
        <w:rPr>
          <w:noProof/>
          <w:color w:val="000000" w:themeColor="text1"/>
          <w:szCs w:val="40"/>
        </w:rPr>
        <w:t>-диаграмма в расширенном виде - с атрибутами, ключами...)</w:t>
      </w:r>
      <w:r w:rsidR="008349D8">
        <w:rPr>
          <w:noProof/>
          <w:color w:val="000000" w:themeColor="text1"/>
          <w:szCs w:val="40"/>
        </w:rPr>
        <w:drawing>
          <wp:inline distT="0" distB="0" distL="0" distR="0" wp14:anchorId="79177CDA" wp14:editId="16941A1B">
            <wp:extent cx="6637020" cy="4640580"/>
            <wp:effectExtent l="0" t="0" r="0" b="7620"/>
            <wp:docPr id="20473896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E577" w14:textId="39F37CED" w:rsidR="001E1EC0" w:rsidRDefault="001E1EC0" w:rsidP="001E1EC0">
      <w:pPr>
        <w:pStyle w:val="JustText"/>
        <w:ind w:left="-426" w:right="-591" w:hanging="283"/>
        <w:jc w:val="center"/>
        <w:rPr>
          <w:noProof/>
        </w:rPr>
      </w:pPr>
    </w:p>
    <w:p w14:paraId="3E96C013" w14:textId="6936F941" w:rsidR="001B312F" w:rsidRPr="00420F9A" w:rsidRDefault="001E1EC0" w:rsidP="001E1EC0">
      <w:pPr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  <w:r>
        <w:rPr>
          <w:noProof/>
        </w:rPr>
        <w:br w:type="page"/>
      </w:r>
    </w:p>
    <w:p w14:paraId="30F4A0F7" w14:textId="306FFB0D" w:rsidR="00BC73AE" w:rsidRPr="00BC73AE" w:rsidRDefault="00A34EE4" w:rsidP="00BC73AE">
      <w:pPr>
        <w:pStyle w:val="12"/>
        <w:spacing w:line="360" w:lineRule="auto"/>
        <w:rPr>
          <w:noProof/>
          <w:color w:val="000000" w:themeColor="text1"/>
          <w:szCs w:val="40"/>
        </w:rPr>
      </w:pPr>
      <w:r w:rsidRPr="00A34EE4">
        <w:rPr>
          <w:noProof/>
          <w:color w:val="000000" w:themeColor="text1"/>
          <w:szCs w:val="40"/>
        </w:rPr>
        <w:lastRenderedPageBreak/>
        <w:t>Даталогическая модель (должна содержать типы атрибутов, вспомогательные таблицы для отображения связей "многие-ко-многим")</w:t>
      </w:r>
    </w:p>
    <w:p w14:paraId="0C3E696F" w14:textId="6D56BB67" w:rsidR="00BC73AE" w:rsidRPr="008C06C5" w:rsidRDefault="00B80937" w:rsidP="001E1EC0">
      <w:pPr>
        <w:ind w:right="-720" w:hanging="709"/>
        <w:jc w:val="center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drawing>
          <wp:inline distT="0" distB="0" distL="0" distR="0" wp14:anchorId="3360546E" wp14:editId="72727E2A">
            <wp:extent cx="6645910" cy="3705860"/>
            <wp:effectExtent l="0" t="0" r="2540" b="8890"/>
            <wp:docPr id="1624389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9098" name="Рисунок 1624389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3AE" w:rsidRPr="001E1EC0"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  <w:br w:type="page"/>
      </w:r>
    </w:p>
    <w:p w14:paraId="0B81130A" w14:textId="77777777" w:rsidR="00242E7E" w:rsidRPr="001E1EC0" w:rsidRDefault="00242E7E" w:rsidP="00BC73AE">
      <w:pPr>
        <w:ind w:right="-720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</w:p>
    <w:p w14:paraId="20BC800A" w14:textId="61168BF6" w:rsidR="00BC73AE" w:rsidRPr="00BC73AE" w:rsidRDefault="003B7587" w:rsidP="003B7587">
      <w:pPr>
        <w:pStyle w:val="12"/>
        <w:tabs>
          <w:tab w:val="left" w:pos="257"/>
          <w:tab w:val="center" w:pos="5233"/>
        </w:tabs>
        <w:spacing w:line="360" w:lineRule="auto"/>
        <w:jc w:val="left"/>
        <w:rPr>
          <w:noProof/>
          <w:color w:val="000000" w:themeColor="text1"/>
          <w:szCs w:val="40"/>
          <w:lang w:val="en-US"/>
        </w:rPr>
      </w:pPr>
      <w:r>
        <w:rPr>
          <w:noProof/>
          <w:color w:val="000000" w:themeColor="text1"/>
          <w:szCs w:val="40"/>
        </w:rPr>
        <w:tab/>
      </w:r>
      <w:r>
        <w:rPr>
          <w:noProof/>
          <w:color w:val="000000" w:themeColor="text1"/>
          <w:szCs w:val="40"/>
        </w:rPr>
        <w:tab/>
      </w:r>
      <w:r w:rsidR="00A34EE4" w:rsidRPr="00A34EE4">
        <w:rPr>
          <w:noProof/>
          <w:color w:val="000000" w:themeColor="text1"/>
          <w:szCs w:val="40"/>
        </w:rPr>
        <w:t>Реализация</w:t>
      </w:r>
      <w:r w:rsidR="00A34EE4" w:rsidRPr="003B7587">
        <w:rPr>
          <w:noProof/>
          <w:color w:val="000000" w:themeColor="text1"/>
          <w:szCs w:val="40"/>
          <w:lang w:val="en-US"/>
        </w:rPr>
        <w:t xml:space="preserve"> </w:t>
      </w:r>
      <w:r w:rsidR="00A34EE4" w:rsidRPr="00A34EE4">
        <w:rPr>
          <w:noProof/>
          <w:color w:val="000000" w:themeColor="text1"/>
          <w:szCs w:val="40"/>
        </w:rPr>
        <w:t>даталогической</w:t>
      </w:r>
      <w:r w:rsidR="00A34EE4" w:rsidRPr="003B7587">
        <w:rPr>
          <w:noProof/>
          <w:color w:val="000000" w:themeColor="text1"/>
          <w:szCs w:val="40"/>
          <w:lang w:val="en-US"/>
        </w:rPr>
        <w:t xml:space="preserve"> </w:t>
      </w:r>
      <w:r w:rsidR="00A34EE4" w:rsidRPr="00A34EE4">
        <w:rPr>
          <w:noProof/>
          <w:color w:val="000000" w:themeColor="text1"/>
          <w:szCs w:val="40"/>
        </w:rPr>
        <w:t>модели</w:t>
      </w:r>
      <w:r w:rsidR="00A34EE4" w:rsidRPr="003B7587">
        <w:rPr>
          <w:noProof/>
          <w:color w:val="000000" w:themeColor="text1"/>
          <w:szCs w:val="40"/>
          <w:lang w:val="en-US"/>
        </w:rPr>
        <w:t xml:space="preserve"> </w:t>
      </w:r>
      <w:r w:rsidR="00A34EE4" w:rsidRPr="00A34EE4">
        <w:rPr>
          <w:noProof/>
          <w:color w:val="000000" w:themeColor="text1"/>
          <w:szCs w:val="40"/>
        </w:rPr>
        <w:t>на</w:t>
      </w:r>
      <w:r w:rsidR="00A34EE4" w:rsidRPr="003B7587">
        <w:rPr>
          <w:noProof/>
          <w:color w:val="000000" w:themeColor="text1"/>
          <w:szCs w:val="40"/>
          <w:lang w:val="en-US"/>
        </w:rPr>
        <w:t xml:space="preserve"> </w:t>
      </w:r>
      <w:r w:rsidR="00A34EE4" w:rsidRPr="00A34EE4">
        <w:rPr>
          <w:noProof/>
          <w:color w:val="000000" w:themeColor="text1"/>
          <w:szCs w:val="40"/>
          <w:lang w:val="en-US"/>
        </w:rPr>
        <w:t>SQL</w:t>
      </w:r>
    </w:p>
    <w:p w14:paraId="12E24B83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study_drawing CASCADE;</w:t>
      </w:r>
    </w:p>
    <w:p w14:paraId="0E77987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work_experience CASCADE;</w:t>
      </w:r>
    </w:p>
    <w:p w14:paraId="1D21BA38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transition CASCADE;</w:t>
      </w:r>
    </w:p>
    <w:p w14:paraId="31F1C2C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hatch CASCADE;</w:t>
      </w:r>
    </w:p>
    <w:p w14:paraId="22C9E3E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role CASCADE;</w:t>
      </w:r>
    </w:p>
    <w:p w14:paraId="3638AA5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spaceship CASCADE;</w:t>
      </w:r>
    </w:p>
    <w:p w14:paraId="36EBF03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plan CASCADE;</w:t>
      </w:r>
    </w:p>
    <w:p w14:paraId="146B970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DROP TABLE IF EXISTS astronaut CASCADE;</w:t>
      </w:r>
    </w:p>
    <w:p w14:paraId="7E8D6C43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</w:p>
    <w:p w14:paraId="127F3131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astronaut (</w:t>
      </w:r>
    </w:p>
    <w:p w14:paraId="348ED92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672E6BE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first_name VARCHAR(20),</w:t>
      </w:r>
    </w:p>
    <w:p w14:paraId="7AEEBE4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last_name VARCHAR(20),</w:t>
      </w:r>
    </w:p>
    <w:p w14:paraId="3407AF6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satisfaction_level SMALLINT CHECK (satisfaction_level &gt;= 0 AND satisfaction_level &lt;= 10)</w:t>
      </w:r>
    </w:p>
    <w:p w14:paraId="25E18A18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587B759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plan (</w:t>
      </w:r>
    </w:p>
    <w:p w14:paraId="135BD90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45A1EF4F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title VARCHAR(50) NOT NULL</w:t>
      </w:r>
    </w:p>
    <w:p w14:paraId="706676A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25E2AD0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spaceship (</w:t>
      </w:r>
    </w:p>
    <w:p w14:paraId="0415912F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4A6F7A2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name VARCHAR(20) UNIQUE NOT NULL,</w:t>
      </w:r>
    </w:p>
    <w:p w14:paraId="31AE58A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is_finished BOOLEAN NOT NULL DEFAULT false,</w:t>
      </w:r>
    </w:p>
    <w:p w14:paraId="088CC044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plan_id INTEGER NOT NULL REFERENCES plan(id)</w:t>
      </w:r>
    </w:p>
    <w:p w14:paraId="1AB894E5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3634E4C4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role (</w:t>
      </w:r>
    </w:p>
    <w:p w14:paraId="2639094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75267722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role_name VARCHAR(50) UNIQUE NOT NULL</w:t>
      </w:r>
    </w:p>
    <w:p w14:paraId="5FB53AFA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46A46AC0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hatch (</w:t>
      </w:r>
    </w:p>
    <w:p w14:paraId="2CA0311A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188874C2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spaceship_id INTEGER NOT NULL REFERENCES spaceship(id) ON DELETE CASCADE,</w:t>
      </w:r>
    </w:p>
    <w:p w14:paraId="45F406C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is_opened BOOLEAN NOT NULL DEFAULT false</w:t>
      </w:r>
    </w:p>
    <w:p w14:paraId="3DB5B58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lastRenderedPageBreak/>
        <w:t>);</w:t>
      </w:r>
    </w:p>
    <w:p w14:paraId="7F01A15B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transition (</w:t>
      </w:r>
    </w:p>
    <w:p w14:paraId="7C980B6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6FFB600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spaceship_id INTEGER NOT NULL REFERENCES spaceship(id) ON DELETE CASCADE,</w:t>
      </w:r>
    </w:p>
    <w:p w14:paraId="19A03AD3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is_tight BOOLEAN NOT NULL DEFAULT false</w:t>
      </w:r>
    </w:p>
    <w:p w14:paraId="32FD6661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3E4D53C8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work_experience (</w:t>
      </w:r>
    </w:p>
    <w:p w14:paraId="3793F081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id SERIAL PRIMARY KEY,</w:t>
      </w:r>
    </w:p>
    <w:p w14:paraId="417E5E54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astronaut_id INTEGER NOT NULL REFERENCES astronaut(id) ON DELETE CASCADE,</w:t>
      </w:r>
    </w:p>
    <w:p w14:paraId="27F591B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spaceship_id INTEGER NOT NULL REFERENCES spaceship(id) ON DELETE CASCADE,</w:t>
      </w:r>
    </w:p>
    <w:p w14:paraId="12E3BAC0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role_id INTEGER REFERENCES role(id) ON DELETE SET NULL,</w:t>
      </w:r>
    </w:p>
    <w:p w14:paraId="4580241A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duration_months INTEGER DEFAULT 0 CHECK (duration_months &gt;= 0)</w:t>
      </w:r>
    </w:p>
    <w:p w14:paraId="5FF5D6C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753E831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CREATE TABLE study_drawing (</w:t>
      </w:r>
    </w:p>
    <w:p w14:paraId="7A38C70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astronaut_id INTEGER NOT NULL REFERENCES astronaut(id) ON DELETE CASCADE,</w:t>
      </w:r>
    </w:p>
    <w:p w14:paraId="6F391D8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plan_id INTEGER NOT NULL REFERENCES plan(id) ON DELETE CASCADE,</w:t>
      </w:r>
    </w:p>
    <w:p w14:paraId="7D2FB6B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success_rate SMALLINT CHECK (success_rate &gt;= 1 AND success_rate &lt;= 10),</w:t>
      </w:r>
    </w:p>
    <w:p w14:paraId="2A815423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  PRIMARY KEY (astronaut_id, plan_id)</w:t>
      </w:r>
    </w:p>
    <w:p w14:paraId="3E858B78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);</w:t>
      </w:r>
    </w:p>
    <w:p w14:paraId="244462BF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</w:p>
    <w:p w14:paraId="6E8CFF4B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</w:p>
    <w:p w14:paraId="322ACC25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</w:p>
    <w:p w14:paraId="2EE6707F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INSERT INTO astronaut (first_name, last_name, satisfaction_level) VALUES </w:t>
      </w:r>
    </w:p>
    <w:p w14:paraId="597695CC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(null, 'Curnow', 10),</w:t>
      </w:r>
    </w:p>
    <w:p w14:paraId="355D8EE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('Max', 'Brailovsky', 5);</w:t>
      </w:r>
    </w:p>
    <w:p w14:paraId="613FD496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INSERT INTO plan (title) VALUES</w:t>
      </w:r>
    </w:p>
    <w:p w14:paraId="68CB5FD2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('Discovery Main Plan'),</w:t>
      </w:r>
    </w:p>
    <w:p w14:paraId="5D27F99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('Discovery-2 Construction Plan');</w:t>
      </w:r>
    </w:p>
    <w:p w14:paraId="61A005AD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INSERT INTO spaceship (name, is_finished, plan_id) VALUES </w:t>
      </w:r>
    </w:p>
    <w:p w14:paraId="5306B189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('Discovery', true, 1),</w:t>
      </w:r>
    </w:p>
    <w:p w14:paraId="42D5BFF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('Discovery-2', false, 2);</w:t>
      </w:r>
    </w:p>
    <w:p w14:paraId="1D334A58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>INSERT INTO role (role_name) VALUES ('Engineer'), ('Navigator');</w:t>
      </w:r>
    </w:p>
    <w:p w14:paraId="53B7C7FE" w14:textId="77777777" w:rsidR="008349D8" w:rsidRPr="008349D8" w:rsidRDefault="008349D8" w:rsidP="008349D8">
      <w:pPr>
        <w:rPr>
          <w:rFonts w:ascii="Consolas" w:hAnsi="Consolas"/>
          <w:noProof/>
          <w:color w:val="000000" w:themeColor="text1"/>
          <w:sz w:val="20"/>
          <w:szCs w:val="20"/>
          <w:lang w:val="en-US"/>
        </w:rPr>
      </w:pPr>
      <w:r w:rsidRPr="008349D8">
        <w:rPr>
          <w:rFonts w:ascii="Consolas" w:hAnsi="Consolas"/>
          <w:noProof/>
          <w:color w:val="000000" w:themeColor="text1"/>
          <w:sz w:val="20"/>
          <w:szCs w:val="20"/>
          <w:lang w:val="en-US"/>
        </w:rPr>
        <w:t xml:space="preserve">INSERT INTO work_experience (astronaut_id, spaceship_id, role_id, duration_months) VALUES </w:t>
      </w:r>
    </w:p>
    <w:p w14:paraId="1E4324FF" w14:textId="101DCDB9" w:rsidR="00A34EE4" w:rsidRPr="00037FE4" w:rsidRDefault="008349D8" w:rsidP="008349D8">
      <w:pPr>
        <w:rPr>
          <w:rFonts w:ascii="Times New Roman" w:eastAsiaTheme="majorEastAsia" w:hAnsi="Times New Roman" w:cs="Times New Roman"/>
          <w:b/>
          <w:noProof/>
          <w:color w:val="000000" w:themeColor="text1"/>
          <w:sz w:val="40"/>
          <w:szCs w:val="40"/>
        </w:rPr>
      </w:pPr>
      <w:r w:rsidRPr="00420F9A">
        <w:rPr>
          <w:rFonts w:ascii="Consolas" w:hAnsi="Consolas"/>
          <w:noProof/>
          <w:color w:val="000000" w:themeColor="text1"/>
          <w:sz w:val="20"/>
          <w:szCs w:val="20"/>
        </w:rPr>
        <w:t>(1, 1, 1, 2), (2, 1, 2, 0);</w:t>
      </w:r>
      <w:r w:rsidR="00BC73AE" w:rsidRPr="00037FE4">
        <w:rPr>
          <w:noProof/>
          <w:color w:val="000000" w:themeColor="text1"/>
          <w:szCs w:val="40"/>
        </w:rPr>
        <w:br w:type="page"/>
      </w:r>
    </w:p>
    <w:p w14:paraId="1EEAD207" w14:textId="2AF3B680" w:rsidR="00A34EE4" w:rsidRPr="003B7587" w:rsidRDefault="00A34EE4" w:rsidP="001B312F">
      <w:pPr>
        <w:pStyle w:val="12"/>
        <w:spacing w:line="360" w:lineRule="auto"/>
        <w:rPr>
          <w:noProof/>
          <w:color w:val="000000" w:themeColor="text1"/>
          <w:szCs w:val="40"/>
        </w:rPr>
      </w:pPr>
      <w:r w:rsidRPr="00A34EE4">
        <w:rPr>
          <w:noProof/>
          <w:color w:val="000000" w:themeColor="text1"/>
          <w:szCs w:val="40"/>
        </w:rPr>
        <w:lastRenderedPageBreak/>
        <w:t>Выводы по работе</w:t>
      </w:r>
    </w:p>
    <w:p w14:paraId="2669585D" w14:textId="6B37800E" w:rsidR="000D39F3" w:rsidRPr="000D39F3" w:rsidRDefault="000D39F3" w:rsidP="000D39F3">
      <w:pPr>
        <w:pStyle w:val="JustText"/>
        <w:ind w:left="0" w:firstLine="567"/>
        <w:jc w:val="both"/>
      </w:pPr>
      <w:r w:rsidRPr="000D39F3">
        <w:t>В ходе выполнения лабораторной работы я проанализировал предложенную предметную область и на её основе спроектировал расширенную инфологическую модель. Далее я трансформировал её в даталогическую модель, учитывая специфику типов данных и ограничений целостности СУБД PostgreSQL. Полученная схема была успешно реализована на языке SQL и протестирована на сервере helios с помощью наполнения таблиц тестовыми данными и выполнения проверочных запросов. Работа позволила на практике закрепить навыки проектирования реляционных баз данных, освоить классификацию сущностей по методу Э. Кодда и научиться обеспечивать целостность данных на уровне СУБД.</w:t>
      </w:r>
    </w:p>
    <w:sectPr w:rsidR="000D39F3" w:rsidRPr="000D39F3" w:rsidSect="005A4289"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B46D" w14:textId="77777777" w:rsidR="004C5151" w:rsidRDefault="004C5151" w:rsidP="005A4289">
      <w:pPr>
        <w:spacing w:after="0" w:line="240" w:lineRule="auto"/>
      </w:pPr>
      <w:r>
        <w:separator/>
      </w:r>
    </w:p>
  </w:endnote>
  <w:endnote w:type="continuationSeparator" w:id="0">
    <w:p w14:paraId="541E64DA" w14:textId="77777777" w:rsidR="004C5151" w:rsidRDefault="004C5151" w:rsidP="005A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956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98173" w14:textId="5D7457AB" w:rsidR="005A4289" w:rsidRDefault="005A4289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16BA6" w14:textId="77777777" w:rsidR="005A4289" w:rsidRDefault="005A428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58A8" w14:textId="77777777" w:rsidR="004C5151" w:rsidRDefault="004C5151" w:rsidP="005A4289">
      <w:pPr>
        <w:spacing w:after="0" w:line="240" w:lineRule="auto"/>
      </w:pPr>
      <w:r>
        <w:separator/>
      </w:r>
    </w:p>
  </w:footnote>
  <w:footnote w:type="continuationSeparator" w:id="0">
    <w:p w14:paraId="046668C4" w14:textId="77777777" w:rsidR="004C5151" w:rsidRDefault="004C5151" w:rsidP="005A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8E"/>
    <w:multiLevelType w:val="hybridMultilevel"/>
    <w:tmpl w:val="B7C6D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3080"/>
    <w:multiLevelType w:val="hybridMultilevel"/>
    <w:tmpl w:val="22FEB4AC"/>
    <w:lvl w:ilvl="0" w:tplc="B2304C54">
      <w:start w:val="1"/>
      <w:numFmt w:val="decimal"/>
      <w:pStyle w:val="2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70474A"/>
    <w:multiLevelType w:val="hybridMultilevel"/>
    <w:tmpl w:val="363C2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7A5"/>
    <w:multiLevelType w:val="hybridMultilevel"/>
    <w:tmpl w:val="D7047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B54DA"/>
    <w:multiLevelType w:val="hybridMultilevel"/>
    <w:tmpl w:val="D1CADE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8EF4294"/>
    <w:multiLevelType w:val="hybridMultilevel"/>
    <w:tmpl w:val="E7B6E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C162F"/>
    <w:multiLevelType w:val="hybridMultilevel"/>
    <w:tmpl w:val="82D24BB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5B71934"/>
    <w:multiLevelType w:val="hybridMultilevel"/>
    <w:tmpl w:val="37C618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60636EB"/>
    <w:multiLevelType w:val="hybridMultilevel"/>
    <w:tmpl w:val="D57A37DC"/>
    <w:lvl w:ilvl="0" w:tplc="03DEC4F0">
      <w:start w:val="1"/>
      <w:numFmt w:val="decimal"/>
      <w:lvlText w:val="%1."/>
      <w:lvlJc w:val="left"/>
      <w:pPr>
        <w:ind w:left="17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2" w:hanging="360"/>
      </w:pPr>
    </w:lvl>
    <w:lvl w:ilvl="2" w:tplc="0409001B" w:tentative="1">
      <w:start w:val="1"/>
      <w:numFmt w:val="lowerRoman"/>
      <w:lvlText w:val="%3."/>
      <w:lvlJc w:val="right"/>
      <w:pPr>
        <w:ind w:left="3162" w:hanging="180"/>
      </w:pPr>
    </w:lvl>
    <w:lvl w:ilvl="3" w:tplc="0409000F" w:tentative="1">
      <w:start w:val="1"/>
      <w:numFmt w:val="decimal"/>
      <w:lvlText w:val="%4."/>
      <w:lvlJc w:val="left"/>
      <w:pPr>
        <w:ind w:left="3882" w:hanging="360"/>
      </w:pPr>
    </w:lvl>
    <w:lvl w:ilvl="4" w:tplc="04090019" w:tentative="1">
      <w:start w:val="1"/>
      <w:numFmt w:val="lowerLetter"/>
      <w:lvlText w:val="%5."/>
      <w:lvlJc w:val="left"/>
      <w:pPr>
        <w:ind w:left="4602" w:hanging="360"/>
      </w:pPr>
    </w:lvl>
    <w:lvl w:ilvl="5" w:tplc="0409001B" w:tentative="1">
      <w:start w:val="1"/>
      <w:numFmt w:val="lowerRoman"/>
      <w:lvlText w:val="%6."/>
      <w:lvlJc w:val="right"/>
      <w:pPr>
        <w:ind w:left="5322" w:hanging="180"/>
      </w:pPr>
    </w:lvl>
    <w:lvl w:ilvl="6" w:tplc="0409000F" w:tentative="1">
      <w:start w:val="1"/>
      <w:numFmt w:val="decimal"/>
      <w:lvlText w:val="%7."/>
      <w:lvlJc w:val="left"/>
      <w:pPr>
        <w:ind w:left="6042" w:hanging="360"/>
      </w:pPr>
    </w:lvl>
    <w:lvl w:ilvl="7" w:tplc="04090019" w:tentative="1">
      <w:start w:val="1"/>
      <w:numFmt w:val="lowerLetter"/>
      <w:lvlText w:val="%8."/>
      <w:lvlJc w:val="left"/>
      <w:pPr>
        <w:ind w:left="6762" w:hanging="360"/>
      </w:pPr>
    </w:lvl>
    <w:lvl w:ilvl="8" w:tplc="0409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0" w15:restartNumberingAfterBreak="0">
    <w:nsid w:val="3F2A00EF"/>
    <w:multiLevelType w:val="hybridMultilevel"/>
    <w:tmpl w:val="F0EE79E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3FDF0C7A"/>
    <w:multiLevelType w:val="multilevel"/>
    <w:tmpl w:val="994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E7054"/>
    <w:multiLevelType w:val="hybridMultilevel"/>
    <w:tmpl w:val="EA94F8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C6D5B"/>
    <w:multiLevelType w:val="multilevel"/>
    <w:tmpl w:val="FF78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86489"/>
    <w:multiLevelType w:val="multilevel"/>
    <w:tmpl w:val="573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444">
    <w:abstractNumId w:val="1"/>
  </w:num>
  <w:num w:numId="2" w16cid:durableId="371154603">
    <w:abstractNumId w:val="3"/>
  </w:num>
  <w:num w:numId="3" w16cid:durableId="960570383">
    <w:abstractNumId w:val="2"/>
  </w:num>
  <w:num w:numId="4" w16cid:durableId="1414428260">
    <w:abstractNumId w:val="7"/>
  </w:num>
  <w:num w:numId="5" w16cid:durableId="911888736">
    <w:abstractNumId w:val="4"/>
  </w:num>
  <w:num w:numId="6" w16cid:durableId="1649482789">
    <w:abstractNumId w:val="0"/>
  </w:num>
  <w:num w:numId="7" w16cid:durableId="1352879229">
    <w:abstractNumId w:val="6"/>
  </w:num>
  <w:num w:numId="8" w16cid:durableId="1079213696">
    <w:abstractNumId w:val="10"/>
  </w:num>
  <w:num w:numId="9" w16cid:durableId="747196920">
    <w:abstractNumId w:val="12"/>
  </w:num>
  <w:num w:numId="10" w16cid:durableId="2099598050">
    <w:abstractNumId w:val="9"/>
  </w:num>
  <w:num w:numId="11" w16cid:durableId="1197499979">
    <w:abstractNumId w:val="8"/>
  </w:num>
  <w:num w:numId="12" w16cid:durableId="1447231628">
    <w:abstractNumId w:val="13"/>
  </w:num>
  <w:num w:numId="13" w16cid:durableId="101463672">
    <w:abstractNumId w:val="14"/>
  </w:num>
  <w:num w:numId="14" w16cid:durableId="2003043868">
    <w:abstractNumId w:val="11"/>
  </w:num>
  <w:num w:numId="15" w16cid:durableId="297420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03018"/>
    <w:rsid w:val="000127DE"/>
    <w:rsid w:val="000219C5"/>
    <w:rsid w:val="0003194D"/>
    <w:rsid w:val="00037FE4"/>
    <w:rsid w:val="000508A7"/>
    <w:rsid w:val="00081AC2"/>
    <w:rsid w:val="00090ECC"/>
    <w:rsid w:val="00096FF1"/>
    <w:rsid w:val="000A5990"/>
    <w:rsid w:val="000A7076"/>
    <w:rsid w:val="000A7981"/>
    <w:rsid w:val="000B26D6"/>
    <w:rsid w:val="000B3C85"/>
    <w:rsid w:val="000D1211"/>
    <w:rsid w:val="000D39F3"/>
    <w:rsid w:val="000D7934"/>
    <w:rsid w:val="000E69E7"/>
    <w:rsid w:val="00101FA8"/>
    <w:rsid w:val="0011708A"/>
    <w:rsid w:val="00145A06"/>
    <w:rsid w:val="00164F40"/>
    <w:rsid w:val="0017647F"/>
    <w:rsid w:val="001854ED"/>
    <w:rsid w:val="00194252"/>
    <w:rsid w:val="001951FD"/>
    <w:rsid w:val="00195E78"/>
    <w:rsid w:val="001A5242"/>
    <w:rsid w:val="001B2BDE"/>
    <w:rsid w:val="001B312F"/>
    <w:rsid w:val="001B5F6A"/>
    <w:rsid w:val="001C646D"/>
    <w:rsid w:val="001D1CED"/>
    <w:rsid w:val="001D1E87"/>
    <w:rsid w:val="001E0E2E"/>
    <w:rsid w:val="001E1EC0"/>
    <w:rsid w:val="001F5452"/>
    <w:rsid w:val="0020478D"/>
    <w:rsid w:val="00206F06"/>
    <w:rsid w:val="002161D7"/>
    <w:rsid w:val="00226B48"/>
    <w:rsid w:val="00237DEC"/>
    <w:rsid w:val="002413E2"/>
    <w:rsid w:val="00242E7E"/>
    <w:rsid w:val="00277376"/>
    <w:rsid w:val="002A2E0F"/>
    <w:rsid w:val="002A66EF"/>
    <w:rsid w:val="002C116C"/>
    <w:rsid w:val="002C6767"/>
    <w:rsid w:val="002E2C5E"/>
    <w:rsid w:val="00316A38"/>
    <w:rsid w:val="003172ED"/>
    <w:rsid w:val="00317EDE"/>
    <w:rsid w:val="0034457D"/>
    <w:rsid w:val="00351A46"/>
    <w:rsid w:val="003544D4"/>
    <w:rsid w:val="0035736B"/>
    <w:rsid w:val="003610CC"/>
    <w:rsid w:val="00361CE0"/>
    <w:rsid w:val="0037327A"/>
    <w:rsid w:val="00387F4C"/>
    <w:rsid w:val="0039349F"/>
    <w:rsid w:val="003959AD"/>
    <w:rsid w:val="003A516B"/>
    <w:rsid w:val="003B374A"/>
    <w:rsid w:val="003B7587"/>
    <w:rsid w:val="003C0BDB"/>
    <w:rsid w:val="003C0CEC"/>
    <w:rsid w:val="003E3728"/>
    <w:rsid w:val="003E52F3"/>
    <w:rsid w:val="003E6049"/>
    <w:rsid w:val="003F12F4"/>
    <w:rsid w:val="003F2EF7"/>
    <w:rsid w:val="003F42FC"/>
    <w:rsid w:val="00403633"/>
    <w:rsid w:val="00416657"/>
    <w:rsid w:val="00420F9A"/>
    <w:rsid w:val="00421EA0"/>
    <w:rsid w:val="004305C1"/>
    <w:rsid w:val="00445980"/>
    <w:rsid w:val="00461A01"/>
    <w:rsid w:val="00465479"/>
    <w:rsid w:val="004754D1"/>
    <w:rsid w:val="00476033"/>
    <w:rsid w:val="00483632"/>
    <w:rsid w:val="00492CA2"/>
    <w:rsid w:val="004B31C8"/>
    <w:rsid w:val="004C092B"/>
    <w:rsid w:val="004C5151"/>
    <w:rsid w:val="004D3ABE"/>
    <w:rsid w:val="004E76E5"/>
    <w:rsid w:val="004F0249"/>
    <w:rsid w:val="004F1870"/>
    <w:rsid w:val="004F5A0F"/>
    <w:rsid w:val="005107FC"/>
    <w:rsid w:val="005162B0"/>
    <w:rsid w:val="005344AF"/>
    <w:rsid w:val="005418B7"/>
    <w:rsid w:val="00562990"/>
    <w:rsid w:val="0057794E"/>
    <w:rsid w:val="005A4289"/>
    <w:rsid w:val="005B616D"/>
    <w:rsid w:val="005C36E8"/>
    <w:rsid w:val="005C4046"/>
    <w:rsid w:val="005D359A"/>
    <w:rsid w:val="005E0631"/>
    <w:rsid w:val="00602CD3"/>
    <w:rsid w:val="00606106"/>
    <w:rsid w:val="00607536"/>
    <w:rsid w:val="0061282B"/>
    <w:rsid w:val="00626737"/>
    <w:rsid w:val="006349BE"/>
    <w:rsid w:val="00634F46"/>
    <w:rsid w:val="006549FD"/>
    <w:rsid w:val="00655D58"/>
    <w:rsid w:val="00656D17"/>
    <w:rsid w:val="00660927"/>
    <w:rsid w:val="006610CC"/>
    <w:rsid w:val="00661EF8"/>
    <w:rsid w:val="00696DDD"/>
    <w:rsid w:val="006A2C01"/>
    <w:rsid w:val="006C76A6"/>
    <w:rsid w:val="006D6A22"/>
    <w:rsid w:val="006F0775"/>
    <w:rsid w:val="006F524F"/>
    <w:rsid w:val="006F7E55"/>
    <w:rsid w:val="00702814"/>
    <w:rsid w:val="00716C89"/>
    <w:rsid w:val="00726768"/>
    <w:rsid w:val="007276E2"/>
    <w:rsid w:val="007374EF"/>
    <w:rsid w:val="00752C33"/>
    <w:rsid w:val="00756BB3"/>
    <w:rsid w:val="00761CF6"/>
    <w:rsid w:val="0076467C"/>
    <w:rsid w:val="0077173C"/>
    <w:rsid w:val="00771C2D"/>
    <w:rsid w:val="007774B1"/>
    <w:rsid w:val="0078140D"/>
    <w:rsid w:val="00781A25"/>
    <w:rsid w:val="00782FEB"/>
    <w:rsid w:val="00785BC3"/>
    <w:rsid w:val="00786746"/>
    <w:rsid w:val="007A0C16"/>
    <w:rsid w:val="007A3125"/>
    <w:rsid w:val="007A3EF3"/>
    <w:rsid w:val="007A433E"/>
    <w:rsid w:val="007C6578"/>
    <w:rsid w:val="007D008A"/>
    <w:rsid w:val="007D14E4"/>
    <w:rsid w:val="007D3EEE"/>
    <w:rsid w:val="007D6067"/>
    <w:rsid w:val="007D7453"/>
    <w:rsid w:val="00816C85"/>
    <w:rsid w:val="00817F4E"/>
    <w:rsid w:val="00827F4B"/>
    <w:rsid w:val="008349D8"/>
    <w:rsid w:val="00841DF3"/>
    <w:rsid w:val="008521E4"/>
    <w:rsid w:val="00854BA5"/>
    <w:rsid w:val="00856C6E"/>
    <w:rsid w:val="0088241E"/>
    <w:rsid w:val="008925D7"/>
    <w:rsid w:val="0089394E"/>
    <w:rsid w:val="008A52BA"/>
    <w:rsid w:val="008B190A"/>
    <w:rsid w:val="008B1B7D"/>
    <w:rsid w:val="008C06C5"/>
    <w:rsid w:val="008D7202"/>
    <w:rsid w:val="008E4670"/>
    <w:rsid w:val="008F00B3"/>
    <w:rsid w:val="008F69B9"/>
    <w:rsid w:val="00913A67"/>
    <w:rsid w:val="00922CAB"/>
    <w:rsid w:val="0092542A"/>
    <w:rsid w:val="00934B32"/>
    <w:rsid w:val="00946C3A"/>
    <w:rsid w:val="0095057E"/>
    <w:rsid w:val="009537B5"/>
    <w:rsid w:val="00985FA3"/>
    <w:rsid w:val="00997583"/>
    <w:rsid w:val="009B2474"/>
    <w:rsid w:val="009B321D"/>
    <w:rsid w:val="009B5F38"/>
    <w:rsid w:val="009B75D7"/>
    <w:rsid w:val="009C585A"/>
    <w:rsid w:val="009D0762"/>
    <w:rsid w:val="009E4189"/>
    <w:rsid w:val="009F0A43"/>
    <w:rsid w:val="009F3018"/>
    <w:rsid w:val="00A00FFC"/>
    <w:rsid w:val="00A1377E"/>
    <w:rsid w:val="00A167DF"/>
    <w:rsid w:val="00A271BE"/>
    <w:rsid w:val="00A307AD"/>
    <w:rsid w:val="00A30A30"/>
    <w:rsid w:val="00A34EE4"/>
    <w:rsid w:val="00A43AC7"/>
    <w:rsid w:val="00A54BE7"/>
    <w:rsid w:val="00A62045"/>
    <w:rsid w:val="00A83F5C"/>
    <w:rsid w:val="00A8649F"/>
    <w:rsid w:val="00A95340"/>
    <w:rsid w:val="00AA32E4"/>
    <w:rsid w:val="00AA4104"/>
    <w:rsid w:val="00AB461F"/>
    <w:rsid w:val="00AC4602"/>
    <w:rsid w:val="00AD43F8"/>
    <w:rsid w:val="00AD445B"/>
    <w:rsid w:val="00AE3C45"/>
    <w:rsid w:val="00AE4F96"/>
    <w:rsid w:val="00AE71C0"/>
    <w:rsid w:val="00AF52A7"/>
    <w:rsid w:val="00B03076"/>
    <w:rsid w:val="00B05545"/>
    <w:rsid w:val="00B13AE0"/>
    <w:rsid w:val="00B1470D"/>
    <w:rsid w:val="00B53628"/>
    <w:rsid w:val="00B55FFF"/>
    <w:rsid w:val="00B57043"/>
    <w:rsid w:val="00B65A42"/>
    <w:rsid w:val="00B77CEC"/>
    <w:rsid w:val="00B80072"/>
    <w:rsid w:val="00B80424"/>
    <w:rsid w:val="00B80937"/>
    <w:rsid w:val="00B83FC3"/>
    <w:rsid w:val="00B91C7C"/>
    <w:rsid w:val="00B91F99"/>
    <w:rsid w:val="00B93CAD"/>
    <w:rsid w:val="00BA2961"/>
    <w:rsid w:val="00BA30BC"/>
    <w:rsid w:val="00BB4EDB"/>
    <w:rsid w:val="00BB73B9"/>
    <w:rsid w:val="00BC4026"/>
    <w:rsid w:val="00BC4968"/>
    <w:rsid w:val="00BC58AF"/>
    <w:rsid w:val="00BC73AE"/>
    <w:rsid w:val="00BD38C2"/>
    <w:rsid w:val="00BF67FD"/>
    <w:rsid w:val="00C160CA"/>
    <w:rsid w:val="00C1772A"/>
    <w:rsid w:val="00C23A0D"/>
    <w:rsid w:val="00C4172B"/>
    <w:rsid w:val="00C46FB4"/>
    <w:rsid w:val="00C6005A"/>
    <w:rsid w:val="00C71A4E"/>
    <w:rsid w:val="00C75D40"/>
    <w:rsid w:val="00C7733A"/>
    <w:rsid w:val="00C82E12"/>
    <w:rsid w:val="00C912E8"/>
    <w:rsid w:val="00C95A6A"/>
    <w:rsid w:val="00C9754D"/>
    <w:rsid w:val="00CB4AAE"/>
    <w:rsid w:val="00CB6FDC"/>
    <w:rsid w:val="00CC0AED"/>
    <w:rsid w:val="00CD598F"/>
    <w:rsid w:val="00CD7232"/>
    <w:rsid w:val="00CE7996"/>
    <w:rsid w:val="00CF14E6"/>
    <w:rsid w:val="00D006B8"/>
    <w:rsid w:val="00D0608C"/>
    <w:rsid w:val="00D10948"/>
    <w:rsid w:val="00D166B0"/>
    <w:rsid w:val="00D1793E"/>
    <w:rsid w:val="00D21663"/>
    <w:rsid w:val="00D2286F"/>
    <w:rsid w:val="00D26A12"/>
    <w:rsid w:val="00D3726C"/>
    <w:rsid w:val="00D4733C"/>
    <w:rsid w:val="00D50142"/>
    <w:rsid w:val="00D5783B"/>
    <w:rsid w:val="00D71CA7"/>
    <w:rsid w:val="00DA55E7"/>
    <w:rsid w:val="00DA63EC"/>
    <w:rsid w:val="00DF02E3"/>
    <w:rsid w:val="00DF29D7"/>
    <w:rsid w:val="00DF7369"/>
    <w:rsid w:val="00E366AB"/>
    <w:rsid w:val="00E42340"/>
    <w:rsid w:val="00E54F64"/>
    <w:rsid w:val="00E64915"/>
    <w:rsid w:val="00E664D6"/>
    <w:rsid w:val="00E831A9"/>
    <w:rsid w:val="00E90A13"/>
    <w:rsid w:val="00E913D9"/>
    <w:rsid w:val="00EB1F71"/>
    <w:rsid w:val="00EB32EC"/>
    <w:rsid w:val="00ED2C32"/>
    <w:rsid w:val="00EF30F4"/>
    <w:rsid w:val="00F1053A"/>
    <w:rsid w:val="00F10DE7"/>
    <w:rsid w:val="00F20A14"/>
    <w:rsid w:val="00F26692"/>
    <w:rsid w:val="00F57C40"/>
    <w:rsid w:val="00F92623"/>
    <w:rsid w:val="00F95282"/>
    <w:rsid w:val="00FB196A"/>
    <w:rsid w:val="00FB4E94"/>
    <w:rsid w:val="00F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5789A"/>
  <w15:chartTrackingRefBased/>
  <w15:docId w15:val="{82660BA2-B2AB-4EA0-A1B7-8CDCF6B4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628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E71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5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7">
    <w:name w:val="List Paragraph"/>
    <w:basedOn w:val="a"/>
    <w:link w:val="a8"/>
    <w:uiPriority w:val="34"/>
    <w:qFormat/>
    <w:rsid w:val="00ED2C32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customStyle="1" w:styleId="12">
    <w:name w:val="Стиль1"/>
    <w:basedOn w:val="20"/>
    <w:link w:val="13"/>
    <w:qFormat/>
    <w:rsid w:val="00AE71C0"/>
    <w:pPr>
      <w:jc w:val="center"/>
    </w:pPr>
    <w:rPr>
      <w:rFonts w:ascii="Times New Roman" w:hAnsi="Times New Roman" w:cs="Times New Roman"/>
      <w:b/>
      <w:color w:val="auto"/>
      <w:sz w:val="40"/>
    </w:rPr>
  </w:style>
  <w:style w:type="character" w:customStyle="1" w:styleId="a4">
    <w:name w:val="Заголовок оглавления Знак"/>
    <w:basedOn w:val="10"/>
    <w:link w:val="a3"/>
    <w:uiPriority w:val="39"/>
    <w:rsid w:val="00816C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3">
    <w:name w:val="Стиль1 Знак"/>
    <w:basedOn w:val="a4"/>
    <w:link w:val="12"/>
    <w:rsid w:val="00AE71C0"/>
    <w:rPr>
      <w:rFonts w:ascii="Times New Roman" w:eastAsiaTheme="majorEastAsia" w:hAnsi="Times New Roman" w:cs="Times New Roman"/>
      <w:b/>
      <w:color w:val="2F5496" w:themeColor="accent1" w:themeShade="BF"/>
      <w:sz w:val="40"/>
      <w:szCs w:val="26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AE71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AE71C0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AE71C0"/>
    <w:rPr>
      <w:rFonts w:eastAsiaTheme="minorEastAsia"/>
      <w:color w:val="5A5A5A" w:themeColor="text1" w:themeTint="A5"/>
      <w:spacing w:val="15"/>
    </w:rPr>
  </w:style>
  <w:style w:type="paragraph" w:customStyle="1" w:styleId="2">
    <w:name w:val="Стиль2"/>
    <w:basedOn w:val="aa"/>
    <w:link w:val="22"/>
    <w:qFormat/>
    <w:rsid w:val="0061282B"/>
    <w:pPr>
      <w:numPr>
        <w:ilvl w:val="0"/>
        <w:numId w:val="3"/>
      </w:numPr>
      <w:spacing w:line="360" w:lineRule="auto"/>
    </w:pPr>
    <w:rPr>
      <w:rFonts w:ascii="Times New Roman" w:hAnsi="Times New Roman" w:cs="Times New Roman"/>
      <w:b/>
      <w:color w:val="000000" w:themeColor="text1"/>
      <w:sz w:val="32"/>
    </w:rPr>
  </w:style>
  <w:style w:type="character" w:customStyle="1" w:styleId="a8">
    <w:name w:val="Абзац списка Знак"/>
    <w:basedOn w:val="a0"/>
    <w:link w:val="a7"/>
    <w:uiPriority w:val="34"/>
    <w:rsid w:val="00AE71C0"/>
    <w:rPr>
      <w:sz w:val="24"/>
    </w:rPr>
  </w:style>
  <w:style w:type="character" w:customStyle="1" w:styleId="22">
    <w:name w:val="Стиль2 Знак"/>
    <w:basedOn w:val="a8"/>
    <w:link w:val="2"/>
    <w:rsid w:val="0061282B"/>
    <w:rPr>
      <w:rFonts w:ascii="Times New Roman" w:eastAsiaTheme="minorEastAsia" w:hAnsi="Times New Roman" w:cs="Times New Roman"/>
      <w:b/>
      <w:color w:val="000000" w:themeColor="text1"/>
      <w:spacing w:val="15"/>
      <w:sz w:val="32"/>
    </w:rPr>
  </w:style>
  <w:style w:type="paragraph" w:styleId="ac">
    <w:name w:val="header"/>
    <w:basedOn w:val="a"/>
    <w:link w:val="ad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4289"/>
    <w:rPr>
      <w:sz w:val="24"/>
    </w:rPr>
  </w:style>
  <w:style w:type="paragraph" w:styleId="ae">
    <w:name w:val="footer"/>
    <w:basedOn w:val="a"/>
    <w:link w:val="af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4289"/>
    <w:rPr>
      <w:sz w:val="24"/>
    </w:rPr>
  </w:style>
  <w:style w:type="paragraph" w:styleId="23">
    <w:name w:val="toc 2"/>
    <w:basedOn w:val="a"/>
    <w:next w:val="a"/>
    <w:autoRedefine/>
    <w:uiPriority w:val="39"/>
    <w:unhideWhenUsed/>
    <w:rsid w:val="001E0E2E"/>
    <w:pPr>
      <w:spacing w:after="100"/>
      <w:ind w:left="240"/>
    </w:pPr>
  </w:style>
  <w:style w:type="character" w:styleId="af0">
    <w:name w:val="Strong"/>
    <w:basedOn w:val="a0"/>
    <w:uiPriority w:val="22"/>
    <w:qFormat/>
    <w:rsid w:val="0061282B"/>
    <w:rPr>
      <w:b/>
      <w:bCs/>
    </w:rPr>
  </w:style>
  <w:style w:type="character" w:customStyle="1" w:styleId="math-inline">
    <w:name w:val="math-inline"/>
    <w:basedOn w:val="a0"/>
    <w:rsid w:val="0061282B"/>
  </w:style>
  <w:style w:type="paragraph" w:customStyle="1" w:styleId="JustText">
    <w:name w:val="Just Text"/>
    <w:basedOn w:val="2"/>
    <w:link w:val="JustText0"/>
    <w:qFormat/>
    <w:rsid w:val="003544D4"/>
    <w:pPr>
      <w:numPr>
        <w:numId w:val="0"/>
      </w:numPr>
      <w:ind w:left="1440" w:hanging="360"/>
    </w:pPr>
    <w:rPr>
      <w:b w:val="0"/>
      <w:sz w:val="28"/>
    </w:rPr>
  </w:style>
  <w:style w:type="character" w:customStyle="1" w:styleId="JustText0">
    <w:name w:val="Just Text Знак"/>
    <w:basedOn w:val="22"/>
    <w:link w:val="JustText"/>
    <w:rsid w:val="003544D4"/>
    <w:rPr>
      <w:rFonts w:ascii="Times New Roman" w:eastAsiaTheme="minorEastAsia" w:hAnsi="Times New Roman" w:cs="Times New Roman"/>
      <w:b w:val="0"/>
      <w:color w:val="000000" w:themeColor="text1"/>
      <w:spacing w:val="15"/>
      <w:sz w:val="28"/>
    </w:rPr>
  </w:style>
  <w:style w:type="table" w:styleId="af1">
    <w:name w:val="Grid Table Light"/>
    <w:basedOn w:val="a1"/>
    <w:uiPriority w:val="40"/>
    <w:rsid w:val="007D60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0"/>
    <w:uiPriority w:val="99"/>
    <w:semiHidden/>
    <w:rsid w:val="003A516B"/>
    <w:rPr>
      <w:color w:val="666666"/>
    </w:rPr>
  </w:style>
  <w:style w:type="character" w:styleId="HTML1">
    <w:name w:val="HTML Code"/>
    <w:basedOn w:val="a0"/>
    <w:uiPriority w:val="99"/>
    <w:semiHidden/>
    <w:unhideWhenUsed/>
    <w:rsid w:val="008B190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D5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BD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0587A0-9310-4F5A-B948-1CDB8626D197}">
  <we:reference id="wa104381909" version="3.17.2.0" store="ru-RU" storeType="OMEX"/>
  <we:alternateReferences>
    <we:reference id="WA104381909" version="3.17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DB1F-7914-458B-9BA8-068017D18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8484</TotalTime>
  <Pages>9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15</cp:revision>
  <cp:lastPrinted>2023-03-01T04:47:00Z</cp:lastPrinted>
  <dcterms:created xsi:type="dcterms:W3CDTF">2025-09-15T20:06:00Z</dcterms:created>
  <dcterms:modified xsi:type="dcterms:W3CDTF">2026-04-12T13:04:00Z</dcterms:modified>
</cp:coreProperties>
</file>