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CFBD" w14:textId="0E4BDDA6" w:rsidR="0097092F" w:rsidRPr="00CE2AA1" w:rsidRDefault="00CE2AA1" w:rsidP="00CE2AA1">
      <w:pPr>
        <w:jc w:val="center"/>
        <w:rPr>
          <w:rFonts w:ascii="Times New Roman" w:hAnsi="Times New Roman" w:cs="Times New Roman"/>
          <w:sz w:val="36"/>
          <w:szCs w:val="36"/>
        </w:rPr>
      </w:pPr>
      <w:r w:rsidRPr="00CE2AA1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2FCB12CF" w14:textId="46A867A0" w:rsidR="00CE2AA1" w:rsidRDefault="00CE2AA1" w:rsidP="00CE2AA1">
      <w:pPr>
        <w:rPr>
          <w:rFonts w:ascii="Times New Roman" w:hAnsi="Times New Roman" w:cs="Times New Roman"/>
          <w:sz w:val="28"/>
          <w:szCs w:val="28"/>
        </w:rPr>
      </w:pPr>
      <w:r w:rsidRPr="00CE2AA1">
        <w:rPr>
          <w:rFonts w:ascii="Times New Roman" w:hAnsi="Times New Roman" w:cs="Times New Roman"/>
          <w:sz w:val="28"/>
          <w:szCs w:val="28"/>
        </w:rPr>
        <w:t>К сожалению свои технические документации с прошлых работ потеряны без возможности восстановления, поэтому для анализа и выполнения лабораторной работы выбрана произвольная документация.</w:t>
      </w:r>
    </w:p>
    <w:p w14:paraId="1315F10C" w14:textId="273167F0" w:rsidR="00CE2AA1" w:rsidRPr="00CE2AA1" w:rsidRDefault="00CE2AA1" w:rsidP="00CE2AA1">
      <w:pPr>
        <w:rPr>
          <w:rFonts w:ascii="Times New Roman" w:hAnsi="Times New Roman" w:cs="Times New Roman"/>
          <w:sz w:val="28"/>
          <w:szCs w:val="28"/>
        </w:rPr>
      </w:pPr>
      <w:r w:rsidRPr="00CE2AA1">
        <w:rPr>
          <w:rFonts w:ascii="Times New Roman" w:hAnsi="Times New Roman" w:cs="Times New Roman"/>
          <w:sz w:val="28"/>
          <w:szCs w:val="28"/>
        </w:rPr>
        <w:t xml:space="preserve">Документация приложена дополнительным файлом </w:t>
      </w:r>
      <w:r w:rsidRPr="00CE2AA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E2AA1">
        <w:rPr>
          <w:rFonts w:ascii="Times New Roman" w:hAnsi="Times New Roman" w:cs="Times New Roman"/>
          <w:sz w:val="28"/>
          <w:szCs w:val="28"/>
        </w:rPr>
        <w:t>.</w:t>
      </w:r>
      <w:r w:rsidRPr="00CE2AA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E2AA1">
        <w:rPr>
          <w:rFonts w:ascii="Times New Roman" w:hAnsi="Times New Roman" w:cs="Times New Roman"/>
          <w:sz w:val="28"/>
          <w:szCs w:val="28"/>
        </w:rPr>
        <w:t xml:space="preserve"> к данному отчету</w:t>
      </w:r>
    </w:p>
    <w:p w14:paraId="4835DE09" w14:textId="642F33A0" w:rsidR="00CE2AA1" w:rsidRPr="00F87A2D" w:rsidRDefault="00CE2AA1" w:rsidP="00CE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A2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C017919" w14:textId="713A795D" w:rsidR="00F87A2D" w:rsidRPr="00F87A2D" w:rsidRDefault="00F87A2D" w:rsidP="00F87A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7A2D">
        <w:rPr>
          <w:rFonts w:ascii="Times New Roman" w:hAnsi="Times New Roman" w:cs="Times New Roman"/>
          <w:sz w:val="28"/>
          <w:szCs w:val="28"/>
        </w:rPr>
        <w:t>Целью данной работы является тестирование документации проекта, выполненной в соответствии с ГОСТ, для проверки ее соответствия стандартам качества и выявления потенциальных улучшений.</w:t>
      </w:r>
    </w:p>
    <w:p w14:paraId="20210CE1" w14:textId="034F1925" w:rsidR="00F87A2D" w:rsidRDefault="00F87A2D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тестируемой документации</w:t>
      </w:r>
    </w:p>
    <w:p w14:paraId="7B7506A0" w14:textId="7E66EA70" w:rsidR="00F87A2D" w:rsidRPr="00F87A2D" w:rsidRDefault="00F87A2D" w:rsidP="00F87A2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87A2D">
        <w:rPr>
          <w:rFonts w:ascii="Times New Roman" w:hAnsi="Times New Roman" w:cs="Times New Roman"/>
          <w:sz w:val="28"/>
          <w:szCs w:val="28"/>
        </w:rPr>
        <w:t>Тестируемая документация представляет собой комплект технической документации проекта "</w:t>
      </w:r>
      <w:r>
        <w:rPr>
          <w:rFonts w:ascii="Times New Roman" w:hAnsi="Times New Roman" w:cs="Times New Roman"/>
          <w:sz w:val="28"/>
          <w:szCs w:val="28"/>
        </w:rPr>
        <w:t>Подсистема управления печатью</w:t>
      </w:r>
      <w:r w:rsidRPr="00F87A2D">
        <w:rPr>
          <w:rFonts w:ascii="Times New Roman" w:hAnsi="Times New Roman" w:cs="Times New Roman"/>
          <w:sz w:val="28"/>
          <w:szCs w:val="28"/>
        </w:rPr>
        <w:t>", включающий ТЗ, спецификации, требования к ПО и инструкции пользователя.</w:t>
      </w:r>
    </w:p>
    <w:p w14:paraId="474A3A50" w14:textId="77777777" w:rsidR="00F87A2D" w:rsidRDefault="00F87A2D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критериев качества тестируемой документации</w:t>
      </w:r>
    </w:p>
    <w:p w14:paraId="4CCAA214" w14:textId="42CCB7BF" w:rsidR="00F87A2D" w:rsidRPr="00F87A2D" w:rsidRDefault="00F87A2D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 w:rsidRPr="00F87A2D">
        <w:rPr>
          <w:rFonts w:ascii="Times New Roman" w:hAnsi="Times New Roman" w:cs="Times New Roman"/>
          <w:sz w:val="28"/>
          <w:szCs w:val="28"/>
        </w:rPr>
        <w:t>Критерии качества включают полноту, однозначность, непротиворечивость, актуальность, структурированность и тестируемость документации.</w:t>
      </w:r>
      <w:r w:rsidRPr="00F87A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8255A7" w14:textId="324E2D55" w:rsidR="00F87A2D" w:rsidRDefault="00F87A2D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7A2D">
        <w:rPr>
          <w:rFonts w:ascii="Times New Roman" w:hAnsi="Times New Roman" w:cs="Times New Roman"/>
          <w:b/>
          <w:bCs/>
          <w:sz w:val="28"/>
          <w:szCs w:val="28"/>
        </w:rPr>
        <w:t>Описание и обоснование метода тестирования документации</w:t>
      </w:r>
      <w:r w:rsidRPr="00F87A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23C579" w14:textId="71A105FD" w:rsidR="00F87A2D" w:rsidRPr="007645D4" w:rsidRDefault="007645D4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тестирования основан на рецензировании документации несколькими людьми, для получения комплексной оценки.</w:t>
      </w:r>
    </w:p>
    <w:p w14:paraId="07B4A25F" w14:textId="77777777" w:rsidR="007645D4" w:rsidRDefault="007645D4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несоответствий в документации критериям качества</w:t>
      </w:r>
    </w:p>
    <w:p w14:paraId="00E6AB88" w14:textId="3B3EBC9E" w:rsidR="00F87A2D" w:rsidRPr="007645D4" w:rsidRDefault="007645D4" w:rsidP="007645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45D4">
        <w:rPr>
          <w:rFonts w:ascii="Times New Roman" w:hAnsi="Times New Roman" w:cs="Times New Roman"/>
          <w:sz w:val="28"/>
          <w:szCs w:val="28"/>
        </w:rPr>
        <w:t>В ходе рецензии несоответсвия не выявлены.</w:t>
      </w:r>
    </w:p>
    <w:p w14:paraId="1CF975C1" w14:textId="16D42E83" w:rsidR="00F87A2D" w:rsidRDefault="007645D4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55789090" w14:textId="7486F337" w:rsidR="007645D4" w:rsidRPr="007645D4" w:rsidRDefault="007645D4" w:rsidP="007645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отвечает всем критериям качества, а также принятым стандартам ГОСТ в полном объеме.</w:t>
      </w:r>
    </w:p>
    <w:p w14:paraId="63A8EB10" w14:textId="2021028F" w:rsidR="007645D4" w:rsidRPr="007645D4" w:rsidRDefault="007645D4" w:rsidP="00764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3C17A25F" w14:textId="77777777" w:rsidR="007645D4" w:rsidRPr="007645D4" w:rsidRDefault="007645D4" w:rsidP="007645D4">
      <w:pPr>
        <w:ind w:left="708"/>
        <w:rPr>
          <w:rFonts w:ascii="Times New Roman" w:hAnsi="Times New Roman" w:cs="Times New Roman"/>
          <w:sz w:val="28"/>
          <w:szCs w:val="28"/>
        </w:rPr>
      </w:pPr>
      <w:r w:rsidRPr="007645D4">
        <w:rPr>
          <w:rFonts w:ascii="Times New Roman" w:hAnsi="Times New Roman" w:cs="Times New Roman"/>
          <w:sz w:val="28"/>
          <w:szCs w:val="28"/>
        </w:rPr>
        <w:t>ГОСТ 34.602-89 "Информационная технология. Комплекс стандартов на автоматизированные системы. Требования к документированию программных средств".</w:t>
      </w:r>
    </w:p>
    <w:p w14:paraId="7CD92141" w14:textId="77777777" w:rsidR="007645D4" w:rsidRDefault="007645D4" w:rsidP="007645D4">
      <w:pPr>
        <w:ind w:left="708"/>
        <w:rPr>
          <w:rFonts w:ascii="Times New Roman" w:hAnsi="Times New Roman" w:cs="Times New Roman"/>
          <w:sz w:val="28"/>
          <w:szCs w:val="28"/>
        </w:rPr>
      </w:pPr>
      <w:r w:rsidRPr="007645D4">
        <w:rPr>
          <w:rFonts w:ascii="Times New Roman" w:hAnsi="Times New Roman" w:cs="Times New Roman"/>
          <w:sz w:val="28"/>
          <w:szCs w:val="28"/>
        </w:rPr>
        <w:t>ГОСТ 19.101-77 "Система программного обеспечения для ЭВМ. Виды и комплектность документов".</w:t>
      </w:r>
    </w:p>
    <w:p w14:paraId="24DBD33C" w14:textId="7FF88A28" w:rsidR="00CE2AA1" w:rsidRDefault="00CE2AA1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190E86A6" w14:textId="1AD2D255" w:rsidR="00CE2AA1" w:rsidRPr="00CE2AA1" w:rsidRDefault="00CE2AA1" w:rsidP="00CE2AA1">
      <w:pPr>
        <w:ind w:left="360"/>
        <w:rPr>
          <w:rFonts w:ascii="Times New Roman" w:hAnsi="Times New Roman" w:cs="Times New Roman"/>
          <w:sz w:val="28"/>
          <w:szCs w:val="28"/>
        </w:rPr>
      </w:pPr>
      <w:r w:rsidRPr="00CE2AA1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(ЖЦ ПО) - это период времени, который начинается с момента принятия решения о необходимости создания программного продукта и заканчивается моментом его полного изъятия из эксплуатации.</w:t>
      </w:r>
    </w:p>
    <w:p w14:paraId="5D5050FD" w14:textId="77777777" w:rsidR="00CE2AA1" w:rsidRPr="00CE2AA1" w:rsidRDefault="00CE2AA1" w:rsidP="00CE2AA1">
      <w:pPr>
        <w:ind w:left="360"/>
        <w:rPr>
          <w:rFonts w:ascii="Times New Roman" w:hAnsi="Times New Roman" w:cs="Times New Roman"/>
          <w:sz w:val="28"/>
          <w:szCs w:val="28"/>
        </w:rPr>
      </w:pPr>
      <w:r w:rsidRPr="00CE2AA1">
        <w:rPr>
          <w:rFonts w:ascii="Times New Roman" w:hAnsi="Times New Roman" w:cs="Times New Roman"/>
          <w:sz w:val="28"/>
          <w:szCs w:val="28"/>
        </w:rPr>
        <w:t>Тестировать нужно всю документацию, которая описывает требования к ПО, включая технические задания, спецификации и инструкции.</w:t>
      </w:r>
    </w:p>
    <w:p w14:paraId="6D3FED13" w14:textId="77777777" w:rsidR="00CE2AA1" w:rsidRPr="00CE2AA1" w:rsidRDefault="00CE2AA1" w:rsidP="00CE2AA1">
      <w:pPr>
        <w:ind w:left="360"/>
        <w:rPr>
          <w:rFonts w:ascii="Times New Roman" w:hAnsi="Times New Roman" w:cs="Times New Roman"/>
          <w:sz w:val="28"/>
          <w:szCs w:val="28"/>
        </w:rPr>
      </w:pPr>
      <w:r w:rsidRPr="00CE2AA1">
        <w:rPr>
          <w:rFonts w:ascii="Times New Roman" w:hAnsi="Times New Roman" w:cs="Times New Roman"/>
          <w:sz w:val="28"/>
          <w:szCs w:val="28"/>
        </w:rPr>
        <w:t>Тестирование документации должно проводиться на всех этапах ЖЦ ПО, начиная с планирования и заканчивая сопровождением.</w:t>
      </w:r>
    </w:p>
    <w:p w14:paraId="4876D2B6" w14:textId="77777777" w:rsidR="00CE2AA1" w:rsidRPr="00CE2AA1" w:rsidRDefault="00CE2AA1" w:rsidP="00CE2AA1">
      <w:pPr>
        <w:ind w:left="360"/>
        <w:rPr>
          <w:rFonts w:ascii="Times New Roman" w:hAnsi="Times New Roman" w:cs="Times New Roman"/>
          <w:sz w:val="28"/>
          <w:szCs w:val="28"/>
        </w:rPr>
      </w:pPr>
      <w:r w:rsidRPr="00CE2AA1">
        <w:rPr>
          <w:rFonts w:ascii="Times New Roman" w:hAnsi="Times New Roman" w:cs="Times New Roman"/>
          <w:sz w:val="28"/>
          <w:szCs w:val="28"/>
        </w:rPr>
        <w:t>Тестирование документации включает в себя определение объема документов, целей тестирования, выбор методов анализа и составление отчета.</w:t>
      </w:r>
    </w:p>
    <w:p w14:paraId="4BB299AF" w14:textId="117E5DAC" w:rsidR="00CE2AA1" w:rsidRPr="00CE2AA1" w:rsidRDefault="00CE2AA1" w:rsidP="00CE2AA1">
      <w:pPr>
        <w:ind w:left="360"/>
        <w:rPr>
          <w:rFonts w:ascii="Times New Roman" w:hAnsi="Times New Roman" w:cs="Times New Roman"/>
          <w:sz w:val="28"/>
          <w:szCs w:val="28"/>
        </w:rPr>
      </w:pPr>
      <w:r w:rsidRPr="00CE2AA1">
        <w:rPr>
          <w:rFonts w:ascii="Times New Roman" w:hAnsi="Times New Roman" w:cs="Times New Roman"/>
          <w:sz w:val="28"/>
          <w:szCs w:val="28"/>
        </w:rPr>
        <w:t>Тестирование документации оправдано, когда необходимо убедиться в качестве и актуальности документации, а также минимизировать риски и проблемы при разработке и сопровождении ПО</w:t>
      </w:r>
    </w:p>
    <w:sectPr w:rsidR="00CE2AA1" w:rsidRPr="00CE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F6A11"/>
    <w:multiLevelType w:val="hybridMultilevel"/>
    <w:tmpl w:val="44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F1869"/>
    <w:multiLevelType w:val="hybridMultilevel"/>
    <w:tmpl w:val="FC2815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62639">
    <w:abstractNumId w:val="0"/>
  </w:num>
  <w:num w:numId="2" w16cid:durableId="7675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1"/>
    <w:rsid w:val="003B03F9"/>
    <w:rsid w:val="007645D4"/>
    <w:rsid w:val="0097092F"/>
    <w:rsid w:val="00CE2AA1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631A"/>
  <w15:chartTrackingRefBased/>
  <w15:docId w15:val="{16502443-137F-4292-A8BC-070C5B3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Shishonkov</dc:creator>
  <cp:keywords/>
  <dc:description/>
  <cp:lastModifiedBy>Sergey Shishonkov</cp:lastModifiedBy>
  <cp:revision>1</cp:revision>
  <dcterms:created xsi:type="dcterms:W3CDTF">2024-06-05T22:33:00Z</dcterms:created>
  <dcterms:modified xsi:type="dcterms:W3CDTF">2024-06-05T23:00:00Z</dcterms:modified>
</cp:coreProperties>
</file>