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0CFBD" w14:textId="510C301D" w:rsidR="0097092F" w:rsidRPr="00153387" w:rsidRDefault="00CE2AA1" w:rsidP="00CE2AA1">
      <w:pPr>
        <w:jc w:val="center"/>
        <w:rPr>
          <w:rFonts w:ascii="Times New Roman" w:hAnsi="Times New Roman" w:cs="Times New Roman"/>
          <w:sz w:val="36"/>
          <w:szCs w:val="36"/>
        </w:rPr>
      </w:pPr>
      <w:r w:rsidRPr="00CE2AA1"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153387" w:rsidRPr="00153387">
        <w:rPr>
          <w:rFonts w:ascii="Times New Roman" w:hAnsi="Times New Roman" w:cs="Times New Roman"/>
          <w:sz w:val="36"/>
          <w:szCs w:val="36"/>
        </w:rPr>
        <w:t>2</w:t>
      </w:r>
    </w:p>
    <w:p w14:paraId="4835DE09" w14:textId="642F33A0" w:rsidR="00CE2AA1" w:rsidRPr="00F87A2D" w:rsidRDefault="00CE2AA1" w:rsidP="00CE2A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7A2D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1C017919" w14:textId="18B55CF6" w:rsidR="00F87A2D" w:rsidRPr="00F87A2D" w:rsidRDefault="00D44011" w:rsidP="00F87A2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44011">
        <w:rPr>
          <w:rFonts w:ascii="Times New Roman" w:hAnsi="Times New Roman" w:cs="Times New Roman"/>
          <w:sz w:val="28"/>
          <w:szCs w:val="28"/>
        </w:rPr>
        <w:t>ровести тестирование выбранного программного проекта, используя различные виды, типы и методы тестирования, чтобы обеспечить его качество и надежность</w:t>
      </w:r>
      <w:r w:rsidR="00F87A2D" w:rsidRPr="00F87A2D">
        <w:rPr>
          <w:rFonts w:ascii="Times New Roman" w:hAnsi="Times New Roman" w:cs="Times New Roman"/>
          <w:sz w:val="28"/>
          <w:szCs w:val="28"/>
        </w:rPr>
        <w:t>.</w:t>
      </w:r>
    </w:p>
    <w:p w14:paraId="20210CE1" w14:textId="236E89D6" w:rsidR="00F87A2D" w:rsidRDefault="00F87A2D" w:rsidP="00F87A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Описание </w:t>
      </w:r>
      <w:r w:rsidR="00D44011">
        <w:rPr>
          <w:rFonts w:ascii="Times New Roman" w:hAnsi="Times New Roman" w:cs="Times New Roman"/>
          <w:b/>
          <w:bCs/>
          <w:sz w:val="28"/>
          <w:szCs w:val="28"/>
        </w:rPr>
        <w:t>программного проекта</w:t>
      </w:r>
    </w:p>
    <w:p w14:paraId="7B7506A0" w14:textId="56668602" w:rsidR="00F87A2D" w:rsidRPr="00F87A2D" w:rsidRDefault="00D44011" w:rsidP="00F87A2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для нахождения деффектов в кристаллах, используемых в производстве микропроцессоров.</w:t>
      </w:r>
    </w:p>
    <w:p w14:paraId="474A3A50" w14:textId="5B54D1BD" w:rsidR="00F87A2D" w:rsidRDefault="00D44011" w:rsidP="00F87A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Применимые варианты тестирования</w:t>
      </w:r>
    </w:p>
    <w:p w14:paraId="4CCAA214" w14:textId="39492CE1" w:rsidR="00F87A2D" w:rsidRPr="00F87A2D" w:rsidRDefault="00D44011" w:rsidP="00F87A2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Компонентное тестирование, функциональное тестирование, рецензирование, юзабилити тесты.</w:t>
      </w:r>
    </w:p>
    <w:p w14:paraId="0D8255A7" w14:textId="5102EC46" w:rsidR="00F87A2D" w:rsidRDefault="00D711D4" w:rsidP="00F87A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Примеры дефектов, характерных для каждого вида тестирования.</w:t>
      </w:r>
    </w:p>
    <w:p w14:paraId="2E23C579" w14:textId="6EF7006E" w:rsidR="00F87A2D" w:rsidRDefault="00D711D4" w:rsidP="00F87A2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Компонентное – ошибка в модуле распознования изображения приведет к неправильному результату работы.</w:t>
      </w:r>
    </w:p>
    <w:p w14:paraId="4EEF76B6" w14:textId="4056878C" w:rsidR="00D711D4" w:rsidRDefault="00D711D4" w:rsidP="00F87A2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 – соответствие результата работы программы, реальному дефекту кристалла.</w:t>
      </w:r>
    </w:p>
    <w:p w14:paraId="18797F3D" w14:textId="6DAB6D3D" w:rsidR="00D711D4" w:rsidRDefault="00D711D4" w:rsidP="00F87A2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Рецензирование – несоблюдение спецификации дизайна.</w:t>
      </w:r>
    </w:p>
    <w:p w14:paraId="35E094F4" w14:textId="7640766C" w:rsidR="00D711D4" w:rsidRPr="007645D4" w:rsidRDefault="00D711D4" w:rsidP="00F87A2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Юзабилити тесты – неудобство в использовании продукта конечным пользователем.</w:t>
      </w:r>
    </w:p>
    <w:p w14:paraId="1CF975C1" w14:textId="16D42E83" w:rsidR="00F87A2D" w:rsidRDefault="007645D4" w:rsidP="00F87A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 по работе</w:t>
      </w:r>
    </w:p>
    <w:p w14:paraId="7CD92141" w14:textId="23B067AE" w:rsidR="007645D4" w:rsidRDefault="00D711D4" w:rsidP="00D711D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продукта является неотъемлемой частью разработки программного обеспечения любого типа</w:t>
      </w:r>
      <w:r w:rsidR="007645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Правильно подобранные методики позволят устранить большинство недоработок ПО еще до введения его в эксплуатацию.</w:t>
      </w:r>
    </w:p>
    <w:p w14:paraId="557A6F9B" w14:textId="77777777" w:rsidR="00D711D4" w:rsidRDefault="00D711D4" w:rsidP="00D711D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7420B8F" w14:textId="77777777" w:rsidR="00D711D4" w:rsidRDefault="00D711D4" w:rsidP="00D711D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570B8617" w14:textId="77777777" w:rsidR="00D711D4" w:rsidRDefault="00D711D4" w:rsidP="00D711D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E61EBED" w14:textId="77777777" w:rsidR="00D711D4" w:rsidRDefault="00D711D4" w:rsidP="00D711D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04DBEC3" w14:textId="77777777" w:rsidR="00D711D4" w:rsidRDefault="00D711D4" w:rsidP="00D711D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4B40AA55" w14:textId="77777777" w:rsidR="00D711D4" w:rsidRDefault="00D711D4" w:rsidP="00D711D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4DBD33C" w14:textId="7FF88A28" w:rsidR="00CE2AA1" w:rsidRDefault="00CE2AA1" w:rsidP="007645D4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Контрольные вопросы.</w:t>
      </w:r>
    </w:p>
    <w:p w14:paraId="0F9AEE54" w14:textId="77777777" w:rsidR="00D711D4" w:rsidRPr="00D711D4" w:rsidRDefault="00D711D4" w:rsidP="00D711D4">
      <w:pPr>
        <w:ind w:left="360"/>
        <w:rPr>
          <w:rFonts w:ascii="Times New Roman" w:hAnsi="Times New Roman" w:cs="Times New Roman"/>
          <w:sz w:val="28"/>
          <w:szCs w:val="28"/>
        </w:rPr>
      </w:pPr>
      <w:r w:rsidRPr="00D711D4">
        <w:rPr>
          <w:rFonts w:ascii="Times New Roman" w:hAnsi="Times New Roman" w:cs="Times New Roman"/>
          <w:b/>
          <w:bCs/>
          <w:sz w:val="28"/>
          <w:szCs w:val="28"/>
        </w:rPr>
        <w:t>Качество программного обеспечения</w:t>
      </w:r>
      <w:r w:rsidRPr="00D711D4">
        <w:rPr>
          <w:rFonts w:ascii="Times New Roman" w:hAnsi="Times New Roman" w:cs="Times New Roman"/>
          <w:sz w:val="28"/>
          <w:szCs w:val="28"/>
        </w:rPr>
        <w:t xml:space="preserve"> (ПО) определяется не только качеством программного кода, но и множеством других факторов, включая требования к функциональности, удобство использования, надежность, производительность, поддержку и сопровождение, безопасность и соответствие стандартам. Хорошо написанный код может способствовать высокому качеству ПО, но это лишь один из аспектов в комплексном подходе к обеспечению качества.</w:t>
      </w:r>
    </w:p>
    <w:p w14:paraId="45B5B7F9" w14:textId="77777777" w:rsidR="00D711D4" w:rsidRPr="00D711D4" w:rsidRDefault="00D711D4" w:rsidP="00D711D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75FB2C8" w14:textId="77777777" w:rsidR="00D711D4" w:rsidRPr="00D711D4" w:rsidRDefault="00D711D4" w:rsidP="00D711D4">
      <w:pPr>
        <w:ind w:left="360"/>
        <w:rPr>
          <w:rFonts w:ascii="Times New Roman" w:hAnsi="Times New Roman" w:cs="Times New Roman"/>
          <w:sz w:val="28"/>
          <w:szCs w:val="28"/>
        </w:rPr>
      </w:pPr>
      <w:r w:rsidRPr="00D711D4">
        <w:rPr>
          <w:rFonts w:ascii="Times New Roman" w:hAnsi="Times New Roman" w:cs="Times New Roman"/>
          <w:b/>
          <w:bCs/>
          <w:sz w:val="28"/>
          <w:szCs w:val="28"/>
        </w:rPr>
        <w:t>Существуют различные виды тестирования, включая</w:t>
      </w:r>
      <w:r w:rsidRPr="00D711D4">
        <w:rPr>
          <w:rFonts w:ascii="Times New Roman" w:hAnsi="Times New Roman" w:cs="Times New Roman"/>
          <w:sz w:val="28"/>
          <w:szCs w:val="28"/>
        </w:rPr>
        <w:t>:</w:t>
      </w:r>
    </w:p>
    <w:p w14:paraId="5D5A8F00" w14:textId="77777777" w:rsidR="00D711D4" w:rsidRPr="00D711D4" w:rsidRDefault="00D711D4" w:rsidP="00D711D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2CE5DD" w14:textId="77777777" w:rsidR="00D711D4" w:rsidRPr="00D711D4" w:rsidRDefault="00D711D4" w:rsidP="00D711D4">
      <w:pPr>
        <w:ind w:left="360"/>
        <w:rPr>
          <w:rFonts w:ascii="Times New Roman" w:hAnsi="Times New Roman" w:cs="Times New Roman"/>
          <w:sz w:val="28"/>
          <w:szCs w:val="28"/>
        </w:rPr>
      </w:pPr>
      <w:r w:rsidRPr="00D711D4">
        <w:rPr>
          <w:rFonts w:ascii="Times New Roman" w:hAnsi="Times New Roman" w:cs="Times New Roman"/>
          <w:sz w:val="28"/>
          <w:szCs w:val="28"/>
        </w:rPr>
        <w:t>Функциональное тестирование</w:t>
      </w:r>
    </w:p>
    <w:p w14:paraId="337B3A95" w14:textId="77777777" w:rsidR="00D711D4" w:rsidRPr="00D711D4" w:rsidRDefault="00D711D4" w:rsidP="00D711D4">
      <w:pPr>
        <w:ind w:left="360"/>
        <w:rPr>
          <w:rFonts w:ascii="Times New Roman" w:hAnsi="Times New Roman" w:cs="Times New Roman"/>
          <w:sz w:val="28"/>
          <w:szCs w:val="28"/>
        </w:rPr>
      </w:pPr>
      <w:r w:rsidRPr="00D711D4">
        <w:rPr>
          <w:rFonts w:ascii="Times New Roman" w:hAnsi="Times New Roman" w:cs="Times New Roman"/>
          <w:sz w:val="28"/>
          <w:szCs w:val="28"/>
        </w:rPr>
        <w:t>Нефункциональное тестирование (нагрузочное, стресс-тестирование, тестирование удобства использования)</w:t>
      </w:r>
    </w:p>
    <w:p w14:paraId="1983442B" w14:textId="77777777" w:rsidR="00D711D4" w:rsidRPr="00D711D4" w:rsidRDefault="00D711D4" w:rsidP="00D711D4">
      <w:pPr>
        <w:ind w:left="360"/>
        <w:rPr>
          <w:rFonts w:ascii="Times New Roman" w:hAnsi="Times New Roman" w:cs="Times New Roman"/>
          <w:sz w:val="28"/>
          <w:szCs w:val="28"/>
        </w:rPr>
      </w:pPr>
      <w:r w:rsidRPr="00D711D4">
        <w:rPr>
          <w:rFonts w:ascii="Times New Roman" w:hAnsi="Times New Roman" w:cs="Times New Roman"/>
          <w:sz w:val="28"/>
          <w:szCs w:val="28"/>
        </w:rPr>
        <w:t>Тестирование безопасности</w:t>
      </w:r>
    </w:p>
    <w:p w14:paraId="5BDAD786" w14:textId="77777777" w:rsidR="00D711D4" w:rsidRPr="00D711D4" w:rsidRDefault="00D711D4" w:rsidP="00D711D4">
      <w:pPr>
        <w:ind w:left="360"/>
        <w:rPr>
          <w:rFonts w:ascii="Times New Roman" w:hAnsi="Times New Roman" w:cs="Times New Roman"/>
          <w:sz w:val="28"/>
          <w:szCs w:val="28"/>
        </w:rPr>
      </w:pPr>
      <w:r w:rsidRPr="00D711D4">
        <w:rPr>
          <w:rFonts w:ascii="Times New Roman" w:hAnsi="Times New Roman" w:cs="Times New Roman"/>
          <w:sz w:val="28"/>
          <w:szCs w:val="28"/>
        </w:rPr>
        <w:t>Тестирование совместимости</w:t>
      </w:r>
    </w:p>
    <w:p w14:paraId="758B0877" w14:textId="77777777" w:rsidR="00D711D4" w:rsidRPr="00D711D4" w:rsidRDefault="00D711D4" w:rsidP="00D711D4">
      <w:pPr>
        <w:ind w:left="360"/>
        <w:rPr>
          <w:rFonts w:ascii="Times New Roman" w:hAnsi="Times New Roman" w:cs="Times New Roman"/>
          <w:sz w:val="28"/>
          <w:szCs w:val="28"/>
        </w:rPr>
      </w:pPr>
      <w:r w:rsidRPr="00D711D4">
        <w:rPr>
          <w:rFonts w:ascii="Times New Roman" w:hAnsi="Times New Roman" w:cs="Times New Roman"/>
          <w:sz w:val="28"/>
          <w:szCs w:val="28"/>
        </w:rPr>
        <w:t>Регрессионное тестирование</w:t>
      </w:r>
    </w:p>
    <w:p w14:paraId="71D0C6CC" w14:textId="77777777" w:rsidR="00D711D4" w:rsidRPr="00D711D4" w:rsidRDefault="00D711D4" w:rsidP="00D711D4">
      <w:pPr>
        <w:ind w:left="360"/>
        <w:rPr>
          <w:rFonts w:ascii="Times New Roman" w:hAnsi="Times New Roman" w:cs="Times New Roman"/>
          <w:sz w:val="28"/>
          <w:szCs w:val="28"/>
        </w:rPr>
      </w:pPr>
      <w:r w:rsidRPr="00D711D4">
        <w:rPr>
          <w:rFonts w:ascii="Times New Roman" w:hAnsi="Times New Roman" w:cs="Times New Roman"/>
          <w:sz w:val="28"/>
          <w:szCs w:val="28"/>
        </w:rPr>
        <w:t>Тестирование производительности</w:t>
      </w:r>
    </w:p>
    <w:p w14:paraId="71676CD4" w14:textId="77777777" w:rsidR="00D711D4" w:rsidRPr="00D711D4" w:rsidRDefault="00D711D4" w:rsidP="00D711D4">
      <w:pPr>
        <w:ind w:left="360"/>
        <w:rPr>
          <w:rFonts w:ascii="Times New Roman" w:hAnsi="Times New Roman" w:cs="Times New Roman"/>
          <w:sz w:val="28"/>
          <w:szCs w:val="28"/>
        </w:rPr>
      </w:pPr>
      <w:r w:rsidRPr="00D711D4">
        <w:rPr>
          <w:rFonts w:ascii="Times New Roman" w:hAnsi="Times New Roman" w:cs="Times New Roman"/>
          <w:sz w:val="28"/>
          <w:szCs w:val="28"/>
        </w:rPr>
        <w:t>Тестирование устойчивости</w:t>
      </w:r>
    </w:p>
    <w:p w14:paraId="27C6F070" w14:textId="77777777" w:rsidR="00D711D4" w:rsidRPr="00D711D4" w:rsidRDefault="00D711D4" w:rsidP="00D711D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711D4">
        <w:rPr>
          <w:rFonts w:ascii="Times New Roman" w:hAnsi="Times New Roman" w:cs="Times New Roman"/>
          <w:b/>
          <w:bCs/>
          <w:sz w:val="28"/>
          <w:szCs w:val="28"/>
        </w:rPr>
        <w:t>Типы тестирования включают:</w:t>
      </w:r>
    </w:p>
    <w:p w14:paraId="1602B010" w14:textId="77777777" w:rsidR="00D711D4" w:rsidRPr="00D711D4" w:rsidRDefault="00D711D4" w:rsidP="00D711D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0291235" w14:textId="77777777" w:rsidR="00D711D4" w:rsidRPr="00D711D4" w:rsidRDefault="00D711D4" w:rsidP="00D711D4">
      <w:pPr>
        <w:ind w:left="360"/>
        <w:rPr>
          <w:rFonts w:ascii="Times New Roman" w:hAnsi="Times New Roman" w:cs="Times New Roman"/>
          <w:sz w:val="28"/>
          <w:szCs w:val="28"/>
        </w:rPr>
      </w:pPr>
      <w:r w:rsidRPr="00D711D4">
        <w:rPr>
          <w:rFonts w:ascii="Times New Roman" w:hAnsi="Times New Roman" w:cs="Times New Roman"/>
          <w:sz w:val="28"/>
          <w:szCs w:val="28"/>
        </w:rPr>
        <w:t>Функциональное тестирование (проверка соответствия функциональных требований)</w:t>
      </w:r>
    </w:p>
    <w:p w14:paraId="42AC3E2A" w14:textId="77777777" w:rsidR="00D711D4" w:rsidRPr="00D711D4" w:rsidRDefault="00D711D4" w:rsidP="00D711D4">
      <w:pPr>
        <w:ind w:left="360"/>
        <w:rPr>
          <w:rFonts w:ascii="Times New Roman" w:hAnsi="Times New Roman" w:cs="Times New Roman"/>
          <w:sz w:val="28"/>
          <w:szCs w:val="28"/>
        </w:rPr>
      </w:pPr>
      <w:r w:rsidRPr="00D711D4">
        <w:rPr>
          <w:rFonts w:ascii="Times New Roman" w:hAnsi="Times New Roman" w:cs="Times New Roman"/>
          <w:sz w:val="28"/>
          <w:szCs w:val="28"/>
        </w:rPr>
        <w:t>Нефункциональное тестирование (проверка качества атрибутов системы, таких как производительность, надежность)</w:t>
      </w:r>
    </w:p>
    <w:p w14:paraId="64D9B2F7" w14:textId="77777777" w:rsidR="00D711D4" w:rsidRPr="00D711D4" w:rsidRDefault="00D711D4" w:rsidP="00D711D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711D4">
        <w:rPr>
          <w:rFonts w:ascii="Times New Roman" w:hAnsi="Times New Roman" w:cs="Times New Roman"/>
          <w:b/>
          <w:bCs/>
          <w:sz w:val="28"/>
          <w:szCs w:val="28"/>
        </w:rPr>
        <w:t>Методы тестирования делятся на:</w:t>
      </w:r>
    </w:p>
    <w:p w14:paraId="0EB39090" w14:textId="77777777" w:rsidR="00D711D4" w:rsidRPr="00D711D4" w:rsidRDefault="00D711D4" w:rsidP="00D711D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BDAE32" w14:textId="77777777" w:rsidR="00D711D4" w:rsidRPr="00D711D4" w:rsidRDefault="00D711D4" w:rsidP="00D711D4">
      <w:pPr>
        <w:ind w:left="360"/>
        <w:rPr>
          <w:rFonts w:ascii="Times New Roman" w:hAnsi="Times New Roman" w:cs="Times New Roman"/>
          <w:sz w:val="28"/>
          <w:szCs w:val="28"/>
        </w:rPr>
      </w:pPr>
      <w:r w:rsidRPr="00D711D4">
        <w:rPr>
          <w:rFonts w:ascii="Times New Roman" w:hAnsi="Times New Roman" w:cs="Times New Roman"/>
          <w:sz w:val="28"/>
          <w:szCs w:val="28"/>
        </w:rPr>
        <w:t>Статические методы (анализ кода, рецензирование)</w:t>
      </w:r>
    </w:p>
    <w:p w14:paraId="1CD06B64" w14:textId="77777777" w:rsidR="00D711D4" w:rsidRPr="00D711D4" w:rsidRDefault="00D711D4" w:rsidP="00D711D4">
      <w:pPr>
        <w:ind w:left="360"/>
        <w:rPr>
          <w:rFonts w:ascii="Times New Roman" w:hAnsi="Times New Roman" w:cs="Times New Roman"/>
          <w:sz w:val="28"/>
          <w:szCs w:val="28"/>
        </w:rPr>
      </w:pPr>
      <w:r w:rsidRPr="00D711D4">
        <w:rPr>
          <w:rFonts w:ascii="Times New Roman" w:hAnsi="Times New Roman" w:cs="Times New Roman"/>
          <w:sz w:val="28"/>
          <w:szCs w:val="28"/>
        </w:rPr>
        <w:t>Динамические методы (тестирование с выполнением кода)</w:t>
      </w:r>
    </w:p>
    <w:p w14:paraId="02B489CA" w14:textId="77777777" w:rsidR="00D711D4" w:rsidRPr="00D711D4" w:rsidRDefault="00D711D4" w:rsidP="00D711D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711D4">
        <w:rPr>
          <w:rFonts w:ascii="Times New Roman" w:hAnsi="Times New Roman" w:cs="Times New Roman"/>
          <w:b/>
          <w:bCs/>
          <w:sz w:val="28"/>
          <w:szCs w:val="28"/>
        </w:rPr>
        <w:t>Уровни тестирования включают:</w:t>
      </w:r>
    </w:p>
    <w:p w14:paraId="6316AF2C" w14:textId="77777777" w:rsidR="00D711D4" w:rsidRPr="00D711D4" w:rsidRDefault="00D711D4" w:rsidP="00D711D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84B0BF1" w14:textId="77777777" w:rsidR="00D711D4" w:rsidRPr="00D711D4" w:rsidRDefault="00D711D4" w:rsidP="00D711D4">
      <w:pPr>
        <w:ind w:left="360"/>
        <w:rPr>
          <w:rFonts w:ascii="Times New Roman" w:hAnsi="Times New Roman" w:cs="Times New Roman"/>
          <w:sz w:val="28"/>
          <w:szCs w:val="28"/>
        </w:rPr>
      </w:pPr>
      <w:r w:rsidRPr="00D711D4">
        <w:rPr>
          <w:rFonts w:ascii="Times New Roman" w:hAnsi="Times New Roman" w:cs="Times New Roman"/>
          <w:sz w:val="28"/>
          <w:szCs w:val="28"/>
        </w:rPr>
        <w:t>Компонентное (модульное) тестирование</w:t>
      </w:r>
    </w:p>
    <w:p w14:paraId="72160F0A" w14:textId="77777777" w:rsidR="00D711D4" w:rsidRPr="00D711D4" w:rsidRDefault="00D711D4" w:rsidP="00D711D4">
      <w:pPr>
        <w:ind w:left="360"/>
        <w:rPr>
          <w:rFonts w:ascii="Times New Roman" w:hAnsi="Times New Roman" w:cs="Times New Roman"/>
          <w:sz w:val="28"/>
          <w:szCs w:val="28"/>
        </w:rPr>
      </w:pPr>
      <w:r w:rsidRPr="00D711D4">
        <w:rPr>
          <w:rFonts w:ascii="Times New Roman" w:hAnsi="Times New Roman" w:cs="Times New Roman"/>
          <w:sz w:val="28"/>
          <w:szCs w:val="28"/>
        </w:rPr>
        <w:t>Интеграционное тестирование</w:t>
      </w:r>
    </w:p>
    <w:p w14:paraId="534BE173" w14:textId="77777777" w:rsidR="00D711D4" w:rsidRPr="00D711D4" w:rsidRDefault="00D711D4" w:rsidP="00D711D4">
      <w:pPr>
        <w:ind w:left="360"/>
        <w:rPr>
          <w:rFonts w:ascii="Times New Roman" w:hAnsi="Times New Roman" w:cs="Times New Roman"/>
          <w:sz w:val="28"/>
          <w:szCs w:val="28"/>
        </w:rPr>
      </w:pPr>
      <w:r w:rsidRPr="00D711D4">
        <w:rPr>
          <w:rFonts w:ascii="Times New Roman" w:hAnsi="Times New Roman" w:cs="Times New Roman"/>
          <w:sz w:val="28"/>
          <w:szCs w:val="28"/>
        </w:rPr>
        <w:t>Системное тестирование</w:t>
      </w:r>
    </w:p>
    <w:p w14:paraId="2114EB7F" w14:textId="77777777" w:rsidR="00D711D4" w:rsidRPr="00D711D4" w:rsidRDefault="00D711D4" w:rsidP="00D711D4">
      <w:pPr>
        <w:ind w:left="360"/>
        <w:rPr>
          <w:rFonts w:ascii="Times New Roman" w:hAnsi="Times New Roman" w:cs="Times New Roman"/>
          <w:sz w:val="28"/>
          <w:szCs w:val="28"/>
        </w:rPr>
      </w:pPr>
      <w:r w:rsidRPr="00D711D4">
        <w:rPr>
          <w:rFonts w:ascii="Times New Roman" w:hAnsi="Times New Roman" w:cs="Times New Roman"/>
          <w:sz w:val="28"/>
          <w:szCs w:val="28"/>
        </w:rPr>
        <w:t>Приемочное тестирование</w:t>
      </w:r>
    </w:p>
    <w:p w14:paraId="4BB299AF" w14:textId="3A9B1E22" w:rsidR="00CE2AA1" w:rsidRPr="00CE2AA1" w:rsidRDefault="00D711D4" w:rsidP="00D711D4">
      <w:pPr>
        <w:ind w:left="360"/>
        <w:rPr>
          <w:rFonts w:ascii="Times New Roman" w:hAnsi="Times New Roman" w:cs="Times New Roman"/>
          <w:sz w:val="28"/>
          <w:szCs w:val="28"/>
        </w:rPr>
      </w:pPr>
      <w:r w:rsidRPr="00D711D4">
        <w:rPr>
          <w:rFonts w:ascii="Times New Roman" w:hAnsi="Times New Roman" w:cs="Times New Roman"/>
          <w:sz w:val="28"/>
          <w:szCs w:val="28"/>
        </w:rPr>
        <w:t>Эти элементы тестирования помогают обеспечить всестороннюю проверку ПО на соответствие требованиям и стандартам качества.</w:t>
      </w:r>
    </w:p>
    <w:sectPr w:rsidR="00CE2AA1" w:rsidRPr="00CE2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F6A11"/>
    <w:multiLevelType w:val="hybridMultilevel"/>
    <w:tmpl w:val="44FC0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F1869"/>
    <w:multiLevelType w:val="hybridMultilevel"/>
    <w:tmpl w:val="FC2815D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562639">
    <w:abstractNumId w:val="0"/>
  </w:num>
  <w:num w:numId="2" w16cid:durableId="76755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A1"/>
    <w:rsid w:val="00153387"/>
    <w:rsid w:val="003B03F9"/>
    <w:rsid w:val="007645D4"/>
    <w:rsid w:val="0097092F"/>
    <w:rsid w:val="00CE2AA1"/>
    <w:rsid w:val="00D44011"/>
    <w:rsid w:val="00D711D4"/>
    <w:rsid w:val="00ED56A4"/>
    <w:rsid w:val="00F8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4631A"/>
  <w15:chartTrackingRefBased/>
  <w15:docId w15:val="{16502443-137F-4292-A8BC-070C5B34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4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Shishonkov</dc:creator>
  <cp:keywords/>
  <dc:description/>
  <cp:lastModifiedBy>Sergey Shishonkov</cp:lastModifiedBy>
  <cp:revision>3</cp:revision>
  <dcterms:created xsi:type="dcterms:W3CDTF">2024-06-05T23:02:00Z</dcterms:created>
  <dcterms:modified xsi:type="dcterms:W3CDTF">2024-06-05T23:23:00Z</dcterms:modified>
</cp:coreProperties>
</file>