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38146" w14:textId="77777777" w:rsidR="00FB1703" w:rsidRPr="00BD6A58" w:rsidRDefault="00FB1703" w:rsidP="00FB1703">
      <w:pPr>
        <w:spacing w:line="276" w:lineRule="auto"/>
        <w:jc w:val="right"/>
        <w:rPr>
          <w:b/>
        </w:rPr>
      </w:pPr>
      <w:r w:rsidRPr="00BD6A58">
        <w:rPr>
          <w:b/>
        </w:rPr>
        <w:t>Приложение № 2</w:t>
      </w:r>
    </w:p>
    <w:p w14:paraId="74E3159F" w14:textId="77777777" w:rsidR="00853639" w:rsidRPr="00BD6A58" w:rsidRDefault="00853639" w:rsidP="00FB1703">
      <w:pPr>
        <w:spacing w:line="276" w:lineRule="auto"/>
        <w:jc w:val="right"/>
        <w:rPr>
          <w:b/>
        </w:rPr>
      </w:pPr>
      <w:r w:rsidRPr="00BD6A58">
        <w:rPr>
          <w:b/>
        </w:rPr>
        <w:t xml:space="preserve">к гл. </w:t>
      </w:r>
      <w:r w:rsidRPr="00BD6A58">
        <w:rPr>
          <w:b/>
          <w:lang w:val="en-US"/>
        </w:rPr>
        <w:t>IV</w:t>
      </w:r>
      <w:r w:rsidRPr="00BD6A58">
        <w:rPr>
          <w:b/>
        </w:rPr>
        <w:t xml:space="preserve"> «Техническая часть</w:t>
      </w:r>
    </w:p>
    <w:p w14:paraId="46C161A2" w14:textId="77777777" w:rsidR="00853639" w:rsidRPr="00BD6A58" w:rsidRDefault="00853639" w:rsidP="00FB1703">
      <w:pPr>
        <w:spacing w:line="276" w:lineRule="auto"/>
        <w:jc w:val="right"/>
        <w:rPr>
          <w:b/>
        </w:rPr>
      </w:pPr>
      <w:r w:rsidRPr="00BD6A58">
        <w:rPr>
          <w:b/>
        </w:rPr>
        <w:t>документации об аукционе»</w:t>
      </w:r>
    </w:p>
    <w:p w14:paraId="03CB5AD9" w14:textId="77777777" w:rsidR="00FB1703" w:rsidRPr="00BD6A58" w:rsidRDefault="00FB1703" w:rsidP="00FB1703">
      <w:pPr>
        <w:spacing w:line="276" w:lineRule="auto"/>
        <w:jc w:val="right"/>
        <w:rPr>
          <w:b/>
        </w:rPr>
      </w:pPr>
    </w:p>
    <w:p w14:paraId="2B68E5E3" w14:textId="77777777" w:rsidR="00FB1703" w:rsidRPr="00BD6A58" w:rsidRDefault="00FB1703" w:rsidP="00FB1703">
      <w:pPr>
        <w:spacing w:line="276" w:lineRule="auto"/>
        <w:jc w:val="center"/>
        <w:rPr>
          <w:b/>
        </w:rPr>
      </w:pPr>
    </w:p>
    <w:p w14:paraId="72481200" w14:textId="77777777" w:rsidR="00FB1703" w:rsidRPr="00BD6A58" w:rsidRDefault="00FB1703" w:rsidP="00FB1703">
      <w:pPr>
        <w:spacing w:line="276" w:lineRule="auto"/>
        <w:ind w:right="-185"/>
        <w:jc w:val="center"/>
        <w:rPr>
          <w:b/>
          <w:bCs/>
          <w:i/>
          <w:iCs/>
        </w:rPr>
      </w:pPr>
      <w:r w:rsidRPr="00BD6A58">
        <w:rPr>
          <w:b/>
          <w:bCs/>
        </w:rPr>
        <w:t>Требования к функциональным, техническим и качественным характеристикам товаров, используемых при оказании услуг</w:t>
      </w:r>
    </w:p>
    <w:p w14:paraId="51E7705A" w14:textId="77777777" w:rsidR="00FB1703" w:rsidRPr="00BD6A58" w:rsidRDefault="00FB1703" w:rsidP="00FB1703">
      <w:pPr>
        <w:spacing w:line="276" w:lineRule="auto"/>
        <w:ind w:right="-185"/>
        <w:jc w:val="center"/>
        <w:rPr>
          <w:i/>
          <w:iCs/>
        </w:rPr>
      </w:pPr>
    </w:p>
    <w:p w14:paraId="36CE0B55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1. Видеокамера тип 1.</w:t>
      </w:r>
    </w:p>
    <w:p w14:paraId="19957F2B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41A0E561" w14:textId="77777777" w:rsidTr="00DC5214">
        <w:tc>
          <w:tcPr>
            <w:tcW w:w="562" w:type="dxa"/>
            <w:shd w:val="clear" w:color="auto" w:fill="D9D9D9"/>
            <w:vAlign w:val="center"/>
          </w:tcPr>
          <w:p w14:paraId="173C4C72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7F4D7140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 xml:space="preserve">Наименование товара </w:t>
            </w:r>
          </w:p>
          <w:p w14:paraId="58FE9B29" w14:textId="77777777" w:rsidR="00FB1703" w:rsidRPr="00BD6A58" w:rsidRDefault="00FB1703" w:rsidP="00DC5214">
            <w:pPr>
              <w:jc w:val="center"/>
              <w:rPr>
                <w:b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A9357ED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32473BD9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548CA29D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Видеокамера тип 1</w:t>
            </w:r>
          </w:p>
        </w:tc>
      </w:tr>
      <w:tr w:rsidR="00FB1703" w:rsidRPr="00BD6A58" w14:paraId="4818C728" w14:textId="77777777" w:rsidTr="00DC5214">
        <w:tc>
          <w:tcPr>
            <w:tcW w:w="562" w:type="dxa"/>
            <w:vAlign w:val="center"/>
          </w:tcPr>
          <w:p w14:paraId="71CFD35D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4CEC8754" w14:textId="77777777" w:rsidR="00FB1703" w:rsidRPr="00BD6A58" w:rsidRDefault="00FB1703" w:rsidP="00DC5214">
            <w:pPr>
              <w:jc w:val="both"/>
            </w:pPr>
            <w:r w:rsidRPr="00BD6A58">
              <w:t>Видеокамера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1074C3" w14:textId="77777777" w:rsidR="00FB1703" w:rsidRPr="00BD6A58" w:rsidRDefault="00FB1703" w:rsidP="00DC5214">
            <w:pPr>
              <w:jc w:val="both"/>
            </w:pPr>
            <w:r w:rsidRPr="00BD6A58">
              <w:t>Стандарт видеокамеры: [IP]</w:t>
            </w:r>
          </w:p>
          <w:p w14:paraId="775C2F1C" w14:textId="77777777" w:rsidR="00FB1703" w:rsidRPr="00BD6A58" w:rsidRDefault="00FB1703" w:rsidP="00DC5214">
            <w:pPr>
              <w:jc w:val="both"/>
            </w:pPr>
            <w:r w:rsidRPr="00BD6A58">
              <w:t>Тип видеокамеры: [уличная]</w:t>
            </w:r>
          </w:p>
          <w:p w14:paraId="26882FF2" w14:textId="77777777" w:rsidR="00FB1703" w:rsidRPr="00BD6A58" w:rsidRDefault="00FB1703" w:rsidP="00DC5214">
            <w:pPr>
              <w:jc w:val="both"/>
            </w:pPr>
            <w:r w:rsidRPr="00BD6A58">
              <w:t>Изображение: [цветное]</w:t>
            </w:r>
          </w:p>
          <w:p w14:paraId="51A42A9C" w14:textId="77777777" w:rsidR="00FB1703" w:rsidRPr="00BD6A58" w:rsidRDefault="00FB1703" w:rsidP="00DC5214">
            <w:pPr>
              <w:jc w:val="both"/>
            </w:pPr>
            <w:r w:rsidRPr="00BD6A58">
              <w:t>ИК-подсветка</w:t>
            </w:r>
            <w:r w:rsidR="00DC5214" w:rsidRPr="00BD6A58">
              <w:t>:</w:t>
            </w:r>
            <w:r w:rsidRPr="00BD6A58">
              <w:t xml:space="preserve"> до 55м </w:t>
            </w:r>
          </w:p>
          <w:p w14:paraId="22037864" w14:textId="2B176194" w:rsidR="00FB1703" w:rsidRPr="00BD6A58" w:rsidRDefault="00FB1703" w:rsidP="00DC5214">
            <w:pPr>
              <w:jc w:val="both"/>
            </w:pPr>
            <w:r w:rsidRPr="00BD6A58">
              <w:rPr>
                <w:lang w:val="en-US"/>
              </w:rPr>
              <w:t>Smart</w:t>
            </w:r>
            <w:r w:rsidRPr="00BD6A58">
              <w:t xml:space="preserve"> </w:t>
            </w:r>
            <w:r w:rsidR="00514161" w:rsidRPr="00BD6A58">
              <w:t>видео аналитика</w:t>
            </w:r>
            <w:r w:rsidRPr="00BD6A58">
              <w:t xml:space="preserve"> – [наличие]</w:t>
            </w:r>
          </w:p>
          <w:p w14:paraId="7A2E665F" w14:textId="77777777" w:rsidR="00FB1703" w:rsidRPr="00BD6A58" w:rsidRDefault="00FB1703" w:rsidP="00DC5214">
            <w:pPr>
              <w:jc w:val="both"/>
            </w:pPr>
            <w:r w:rsidRPr="00BD6A58">
              <w:t>Температурный диапазон: [-50 °</w:t>
            </w:r>
            <w:proofErr w:type="gramStart"/>
            <w:r w:rsidRPr="00BD6A58">
              <w:rPr>
                <w:lang w:val="en-US"/>
              </w:rPr>
              <w:t>C</w:t>
            </w:r>
            <w:r w:rsidRPr="00BD6A58">
              <w:t>...</w:t>
            </w:r>
            <w:proofErr w:type="gramEnd"/>
            <w:r w:rsidRPr="00BD6A58">
              <w:t>+60 °</w:t>
            </w:r>
            <w:r w:rsidRPr="00BD6A58">
              <w:rPr>
                <w:lang w:val="en-US"/>
              </w:rPr>
              <w:t>C</w:t>
            </w:r>
            <w:r w:rsidRPr="00BD6A58">
              <w:t>]</w:t>
            </w:r>
          </w:p>
          <w:p w14:paraId="611A46BE" w14:textId="77777777" w:rsidR="00FB1703" w:rsidRPr="00BD6A58" w:rsidRDefault="00FB1703" w:rsidP="00DC5214">
            <w:pPr>
              <w:jc w:val="both"/>
            </w:pPr>
            <w:r w:rsidRPr="00BD6A58">
              <w:t xml:space="preserve">Вес: не более 2,5 кг </w:t>
            </w:r>
          </w:p>
        </w:tc>
      </w:tr>
      <w:tr w:rsidR="00FB1703" w:rsidRPr="00BD6A58" w14:paraId="610C38FD" w14:textId="77777777" w:rsidTr="00DC5214">
        <w:tc>
          <w:tcPr>
            <w:tcW w:w="562" w:type="dxa"/>
            <w:vAlign w:val="center"/>
          </w:tcPr>
          <w:p w14:paraId="799D2517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t>2.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1CA4E236" w14:textId="77777777" w:rsidR="00FB1703" w:rsidRPr="00BD6A58" w:rsidRDefault="00FB1703" w:rsidP="00DC5214">
            <w:pPr>
              <w:jc w:val="both"/>
            </w:pPr>
            <w:r w:rsidRPr="00BD6A58">
              <w:t>Корпус видеокамеры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86F905" w14:textId="77777777" w:rsidR="00FB1703" w:rsidRPr="00BD6A58" w:rsidRDefault="00FB1703" w:rsidP="00DC5214">
            <w:pPr>
              <w:jc w:val="both"/>
            </w:pPr>
            <w:r w:rsidRPr="00BD6A58">
              <w:t>Габаритные размеры: ширина и высота – не более 144 мм, длина – не более 347 мм</w:t>
            </w:r>
          </w:p>
        </w:tc>
      </w:tr>
      <w:tr w:rsidR="00FB1703" w:rsidRPr="00BD6A58" w14:paraId="2A052469" w14:textId="77777777" w:rsidTr="00DC5214">
        <w:tc>
          <w:tcPr>
            <w:tcW w:w="562" w:type="dxa"/>
            <w:vAlign w:val="center"/>
          </w:tcPr>
          <w:p w14:paraId="2CF32BA3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t>3.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07DDCB02" w14:textId="77777777" w:rsidR="00FB1703" w:rsidRPr="00BD6A58" w:rsidRDefault="00FB1703" w:rsidP="00DC5214">
            <w:pPr>
              <w:jc w:val="both"/>
            </w:pPr>
            <w:r w:rsidRPr="00BD6A58">
              <w:t>Объектив видеокамеры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C1C771" w14:textId="44F8B7A2" w:rsidR="00FB1703" w:rsidRPr="00BD6A58" w:rsidRDefault="007D65A8" w:rsidP="00DC5214">
            <w:pPr>
              <w:jc w:val="both"/>
            </w:pPr>
            <w:r w:rsidRPr="00BD6A58">
              <w:t xml:space="preserve">Фокусное расстояние: </w:t>
            </w:r>
            <w:r w:rsidR="00FB1703" w:rsidRPr="00BD6A58">
              <w:t xml:space="preserve">[2.8 - 12мм] </w:t>
            </w:r>
          </w:p>
          <w:p w14:paraId="3F0D3156" w14:textId="77777777" w:rsidR="00FB1703" w:rsidRPr="00BD6A58" w:rsidRDefault="00FB1703" w:rsidP="00DC5214">
            <w:pPr>
              <w:jc w:val="both"/>
            </w:pPr>
            <w:r w:rsidRPr="00BD6A58">
              <w:t>Моторизированный вариообъектив – [наличие]</w:t>
            </w:r>
          </w:p>
          <w:p w14:paraId="782A90AC" w14:textId="77777777" w:rsidR="00FB1703" w:rsidRPr="00BD6A58" w:rsidRDefault="00FB1703" w:rsidP="00DC5214">
            <w:pPr>
              <w:jc w:val="both"/>
            </w:pPr>
            <w:r w:rsidRPr="00BD6A58">
              <w:t>Угол обзора объектива:</w:t>
            </w:r>
            <w:r w:rsidRPr="00BD6A58">
              <w:tab/>
            </w:r>
          </w:p>
          <w:p w14:paraId="13FD0DEC" w14:textId="77777777" w:rsidR="00FB1703" w:rsidRPr="00BD6A58" w:rsidRDefault="00FB1703" w:rsidP="00DC5214">
            <w:pPr>
              <w:jc w:val="both"/>
            </w:pPr>
            <w:r w:rsidRPr="00BD6A58">
              <w:t>по горизонтали: [103.3° - 38.6°]</w:t>
            </w:r>
          </w:p>
          <w:p w14:paraId="6E0BDEE3" w14:textId="77777777" w:rsidR="00FB1703" w:rsidRPr="00BD6A58" w:rsidRDefault="00FB1703" w:rsidP="00DC5214">
            <w:pPr>
              <w:jc w:val="both"/>
            </w:pPr>
            <w:r w:rsidRPr="00BD6A58">
              <w:t>по вертикали: [54.2° - 21.9°]</w:t>
            </w:r>
          </w:p>
          <w:p w14:paraId="5872A798" w14:textId="77777777" w:rsidR="00FB1703" w:rsidRPr="00BD6A58" w:rsidRDefault="00FB1703" w:rsidP="00DC5214">
            <w:pPr>
              <w:jc w:val="both"/>
            </w:pPr>
            <w:r w:rsidRPr="00BD6A58">
              <w:t>по диагонали: [124.2° - 44.3°]</w:t>
            </w:r>
          </w:p>
          <w:p w14:paraId="4194593F" w14:textId="4A0BA3DE" w:rsidR="00FB1703" w:rsidRPr="00BD6A58" w:rsidRDefault="00FB1703" w:rsidP="00DC5214">
            <w:pPr>
              <w:jc w:val="both"/>
            </w:pPr>
            <w:r w:rsidRPr="00BD6A58">
              <w:t xml:space="preserve">Фокусировка: </w:t>
            </w:r>
            <w:r w:rsidR="007D65A8" w:rsidRPr="00BD6A58">
              <w:t>[</w:t>
            </w:r>
            <w:r w:rsidRPr="00BD6A58">
              <w:t>автофокус</w:t>
            </w:r>
            <w:r w:rsidR="007D65A8" w:rsidRPr="00BD6A58">
              <w:t>]</w:t>
            </w:r>
          </w:p>
          <w:p w14:paraId="7330965B" w14:textId="77777777" w:rsidR="00FB1703" w:rsidRPr="00BD6A58" w:rsidRDefault="00FB1703" w:rsidP="00DC5214">
            <w:pPr>
              <w:jc w:val="both"/>
            </w:pPr>
            <w:r w:rsidRPr="00BD6A58">
              <w:t>Режим «день/ночь»: [механический ИК-фильтр с автопереключением]</w:t>
            </w:r>
          </w:p>
        </w:tc>
      </w:tr>
      <w:tr w:rsidR="00FB1703" w:rsidRPr="00BD6A58" w14:paraId="26ED97FF" w14:textId="77777777" w:rsidTr="00DC5214">
        <w:tc>
          <w:tcPr>
            <w:tcW w:w="562" w:type="dxa"/>
            <w:vAlign w:val="center"/>
          </w:tcPr>
          <w:p w14:paraId="225293A8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t>4.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54F760C2" w14:textId="77777777" w:rsidR="00FB1703" w:rsidRPr="00BD6A58" w:rsidRDefault="00FB1703" w:rsidP="00DC5214">
            <w:pPr>
              <w:jc w:val="both"/>
            </w:pPr>
            <w:r w:rsidRPr="00BD6A58">
              <w:t>Камера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47CC51" w14:textId="77777777" w:rsidR="00FB1703" w:rsidRPr="00BD6A58" w:rsidRDefault="00FB1703" w:rsidP="00DC5214">
            <w:pPr>
              <w:jc w:val="both"/>
            </w:pPr>
            <w:r w:rsidRPr="00BD6A58">
              <w:t>Разрешение</w:t>
            </w:r>
            <w:r w:rsidR="007D75F9" w:rsidRPr="00BD6A58">
              <w:t>:</w:t>
            </w:r>
            <w:r w:rsidRPr="00BD6A58">
              <w:t xml:space="preserve"> [2Мп]</w:t>
            </w:r>
          </w:p>
          <w:p w14:paraId="2A761119" w14:textId="77777777" w:rsidR="00FB1703" w:rsidRPr="00BD6A58" w:rsidRDefault="00FB1703" w:rsidP="00DC5214">
            <w:pPr>
              <w:jc w:val="both"/>
            </w:pPr>
            <w:r w:rsidRPr="00BD6A58">
              <w:t>Матрица</w:t>
            </w:r>
            <w:r w:rsidR="007D75F9" w:rsidRPr="00BD6A58">
              <w:t>:</w:t>
            </w:r>
            <w:r w:rsidRPr="00BD6A58">
              <w:t xml:space="preserve"> [1/1.8’’ </w:t>
            </w:r>
            <w:r w:rsidRPr="00BD6A58">
              <w:rPr>
                <w:lang w:val="en-US"/>
              </w:rPr>
              <w:t>Progressive</w:t>
            </w:r>
            <w:r w:rsidRPr="00BD6A58">
              <w:t xml:space="preserve"> </w:t>
            </w:r>
            <w:r w:rsidRPr="00BD6A58">
              <w:rPr>
                <w:lang w:val="en-US"/>
              </w:rPr>
              <w:t>Scan</w:t>
            </w:r>
            <w:r w:rsidRPr="00BD6A58">
              <w:t xml:space="preserve"> </w:t>
            </w:r>
            <w:r w:rsidRPr="00BD6A58">
              <w:rPr>
                <w:lang w:val="en-US"/>
              </w:rPr>
              <w:t>CMOS</w:t>
            </w:r>
            <w:r w:rsidRPr="00BD6A58">
              <w:t>]</w:t>
            </w:r>
          </w:p>
          <w:p w14:paraId="0E7AC57A" w14:textId="77777777" w:rsidR="00FB1703" w:rsidRPr="00BD6A58" w:rsidRDefault="00FB1703" w:rsidP="00DC5214">
            <w:pPr>
              <w:jc w:val="both"/>
            </w:pPr>
            <w:r w:rsidRPr="00BD6A58">
              <w:t xml:space="preserve">Скорость электронного затвора: [1с ~ 1/100000с] </w:t>
            </w:r>
          </w:p>
          <w:p w14:paraId="16F6812F" w14:textId="77777777" w:rsidR="00FB1703" w:rsidRPr="00BD6A58" w:rsidRDefault="00FB1703" w:rsidP="00DC5214">
            <w:pPr>
              <w:jc w:val="both"/>
            </w:pPr>
            <w:r w:rsidRPr="00BD6A58">
              <w:t>Поддержка медленного затвора – [наличие]</w:t>
            </w:r>
          </w:p>
          <w:p w14:paraId="09C6B3D5" w14:textId="62E6F41A" w:rsidR="00FB1703" w:rsidRPr="00BD6A58" w:rsidRDefault="00FB1703" w:rsidP="00DC5214">
            <w:pPr>
              <w:jc w:val="both"/>
            </w:pPr>
            <w:r w:rsidRPr="00BD6A58">
              <w:t>Высокая чувствительность</w:t>
            </w:r>
            <w:r w:rsidR="007D75F9" w:rsidRPr="00BD6A58">
              <w:t>:</w:t>
            </w:r>
            <w:r w:rsidRPr="00BD6A58">
              <w:t xml:space="preserve"> не </w:t>
            </w:r>
            <w:r w:rsidR="007D647F" w:rsidRPr="00BD6A58">
              <w:t>хуже</w:t>
            </w:r>
            <w:r w:rsidRPr="00BD6A58">
              <w:t xml:space="preserve"> 0,002лк</w:t>
            </w:r>
          </w:p>
        </w:tc>
      </w:tr>
      <w:tr w:rsidR="00FB1703" w:rsidRPr="00BD6A58" w14:paraId="1A074EC1" w14:textId="77777777" w:rsidTr="00DC5214">
        <w:tc>
          <w:tcPr>
            <w:tcW w:w="562" w:type="dxa"/>
            <w:vAlign w:val="center"/>
          </w:tcPr>
          <w:p w14:paraId="03ECCC29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lastRenderedPageBreak/>
              <w:t>5.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2E60EF0D" w14:textId="77777777" w:rsidR="00FB1703" w:rsidRPr="00BD6A58" w:rsidRDefault="00FB1703" w:rsidP="00DC5214">
            <w:pPr>
              <w:jc w:val="both"/>
            </w:pPr>
            <w:r w:rsidRPr="00BD6A58">
              <w:t>Коммутационный бокс связи и управления с блоком питания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BF9B5D" w14:textId="77777777" w:rsidR="00FB1703" w:rsidRPr="00BD6A58" w:rsidRDefault="00FB1703" w:rsidP="00DC5214">
            <w:pPr>
              <w:jc w:val="both"/>
            </w:pPr>
            <w:r w:rsidRPr="00BD6A58">
              <w:t>Сетевой интерфейс: [1 RJ45 10M/100M/1000M Ethernet]</w:t>
            </w:r>
          </w:p>
          <w:p w14:paraId="6CB83039" w14:textId="77777777" w:rsidR="00FB1703" w:rsidRPr="00BD6A58" w:rsidRDefault="00FB1703" w:rsidP="00DC5214">
            <w:pPr>
              <w:jc w:val="both"/>
            </w:pPr>
            <w:r w:rsidRPr="00BD6A58">
              <w:t>Тревожные интерфейсы: [2 входа/2 выхода]</w:t>
            </w:r>
          </w:p>
          <w:p w14:paraId="711EFB0E" w14:textId="77777777" w:rsidR="00FB1703" w:rsidRPr="00BD6A58" w:rsidRDefault="00FB1703" w:rsidP="00DC5214">
            <w:pPr>
              <w:jc w:val="both"/>
            </w:pPr>
            <w:r w:rsidRPr="00BD6A58">
              <w:t>Локальное хранилище</w:t>
            </w:r>
            <w:r w:rsidRPr="00BD6A58">
              <w:tab/>
              <w:t xml:space="preserve"> </w:t>
            </w:r>
            <w:r w:rsidRPr="00BD6A58">
              <w:rPr>
                <w:lang w:val="en-US"/>
              </w:rPr>
              <w:t>c</w:t>
            </w:r>
            <w:r w:rsidRPr="00BD6A58">
              <w:t xml:space="preserve">лот для </w:t>
            </w:r>
            <w:proofErr w:type="spellStart"/>
            <w:r w:rsidRPr="00BD6A58">
              <w:t>microSD</w:t>
            </w:r>
            <w:proofErr w:type="spellEnd"/>
            <w:r w:rsidRPr="00BD6A58">
              <w:t xml:space="preserve">/SDHC/SDXC: до 258 Гб </w:t>
            </w:r>
          </w:p>
          <w:p w14:paraId="4C924E22" w14:textId="77777777" w:rsidR="00FB1703" w:rsidRPr="00BD6A58" w:rsidRDefault="00FB1703" w:rsidP="00DC5214">
            <w:pPr>
              <w:jc w:val="both"/>
            </w:pPr>
            <w:proofErr w:type="gramStart"/>
            <w:r w:rsidRPr="00BD6A58">
              <w:t>Протоколы:</w:t>
            </w:r>
            <w:r w:rsidRPr="00BD6A58">
              <w:tab/>
            </w:r>
            <w:proofErr w:type="gramEnd"/>
            <w:r w:rsidRPr="00BD6A58">
              <w:t xml:space="preserve">[TCP/IP, UDP, ICMP, HTTP, HTTPS, FTP, DHCP, DNS, DDNS, RTP, RTSP, RTCP, </w:t>
            </w:r>
            <w:proofErr w:type="spellStart"/>
            <w:r w:rsidRPr="00BD6A58">
              <w:t>PPPoE</w:t>
            </w:r>
            <w:proofErr w:type="spellEnd"/>
            <w:r w:rsidRPr="00BD6A58">
              <w:t xml:space="preserve">, NTP, </w:t>
            </w:r>
            <w:proofErr w:type="spellStart"/>
            <w:r w:rsidRPr="00BD6A58">
              <w:t>UPnP</w:t>
            </w:r>
            <w:proofErr w:type="spellEnd"/>
            <w:r w:rsidRPr="00BD6A58">
              <w:t xml:space="preserve">, SMTP, SNMP, IGMP, 802.1X, </w:t>
            </w:r>
            <w:proofErr w:type="spellStart"/>
            <w:r w:rsidRPr="00BD6A58">
              <w:t>QoS</w:t>
            </w:r>
            <w:proofErr w:type="spellEnd"/>
            <w:r w:rsidRPr="00BD6A58">
              <w:t xml:space="preserve">, IPv6, </w:t>
            </w:r>
            <w:proofErr w:type="spellStart"/>
            <w:r w:rsidRPr="00BD6A58">
              <w:t>Bonjour</w:t>
            </w:r>
            <w:proofErr w:type="spellEnd"/>
            <w:r w:rsidRPr="00BD6A58">
              <w:t xml:space="preserve"> ]</w:t>
            </w:r>
          </w:p>
          <w:p w14:paraId="23CC468B" w14:textId="77777777" w:rsidR="00FB1703" w:rsidRPr="00BD6A58" w:rsidRDefault="00FB1703" w:rsidP="00DC5214">
            <w:pPr>
              <w:jc w:val="both"/>
            </w:pPr>
            <w:r w:rsidRPr="00BD6A58">
              <w:t xml:space="preserve">Питание (постоянное напряжение): 12±2 В </w:t>
            </w:r>
          </w:p>
          <w:p w14:paraId="6EBB1451" w14:textId="70E9C7E2" w:rsidR="00FB1703" w:rsidRPr="00BD6A58" w:rsidRDefault="00FB1703" w:rsidP="00DC5214">
            <w:pPr>
              <w:jc w:val="both"/>
            </w:pPr>
            <w:r w:rsidRPr="00BD6A58">
              <w:t xml:space="preserve">Потребляемая мощность (максимальная): не более </w:t>
            </w:r>
            <w:r w:rsidR="007D647F" w:rsidRPr="00BD6A58">
              <w:t>3</w:t>
            </w:r>
            <w:r w:rsidRPr="00BD6A58">
              <w:t>5 Вт</w:t>
            </w:r>
          </w:p>
        </w:tc>
      </w:tr>
      <w:tr w:rsidR="00FB1703" w:rsidRPr="00BD6A58" w14:paraId="58C1337C" w14:textId="77777777" w:rsidTr="00DC5214">
        <w:tc>
          <w:tcPr>
            <w:tcW w:w="562" w:type="dxa"/>
            <w:vAlign w:val="center"/>
          </w:tcPr>
          <w:p w14:paraId="2565082C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t>6.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2FF75375" w14:textId="77777777" w:rsidR="00FB1703" w:rsidRPr="00BD6A58" w:rsidRDefault="00FB1703" w:rsidP="00DC5214">
            <w:pPr>
              <w:jc w:val="both"/>
            </w:pPr>
            <w:r w:rsidRPr="00BD6A58">
              <w:t>Комплект соединительных кабелей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497051" w14:textId="77777777" w:rsidR="00FB1703" w:rsidRPr="00BD6A58" w:rsidRDefault="00FB1703" w:rsidP="00DC5214">
            <w:pPr>
              <w:jc w:val="both"/>
            </w:pPr>
            <w:r w:rsidRPr="00BD6A58">
              <w:t>[предназначены для соединения блоков камер между собой и обеспечения надежной работы камеры в заданных параметрах]</w:t>
            </w:r>
          </w:p>
          <w:p w14:paraId="2266B1D6" w14:textId="6F9529E2" w:rsidR="00FB1703" w:rsidRPr="00BD6A58" w:rsidRDefault="00FB1703" w:rsidP="00DC5214">
            <w:pPr>
              <w:jc w:val="both"/>
            </w:pPr>
            <w:r w:rsidRPr="00BD6A58">
              <w:t xml:space="preserve">Общая длина комплекта соединительных кабелей – не менее </w:t>
            </w:r>
            <w:r w:rsidR="007D647F" w:rsidRPr="00BD6A58">
              <w:t>1,5</w:t>
            </w:r>
            <w:r w:rsidRPr="00BD6A58">
              <w:t xml:space="preserve"> м</w:t>
            </w:r>
          </w:p>
        </w:tc>
      </w:tr>
      <w:tr w:rsidR="00FB1703" w:rsidRPr="00BD6A58" w14:paraId="7CE7144F" w14:textId="77777777" w:rsidTr="00DC5214">
        <w:tc>
          <w:tcPr>
            <w:tcW w:w="562" w:type="dxa"/>
            <w:vAlign w:val="center"/>
          </w:tcPr>
          <w:p w14:paraId="06E10699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t>7.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01C6DA4D" w14:textId="77777777" w:rsidR="00FB1703" w:rsidRPr="00BD6A58" w:rsidRDefault="00FB1703" w:rsidP="00DC5214">
            <w:pPr>
              <w:jc w:val="both"/>
            </w:pPr>
            <w:r w:rsidRPr="00BD6A58">
              <w:t>Комплект крепежных элементов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B170B9" w14:textId="77777777" w:rsidR="00FB1703" w:rsidRPr="00BD6A58" w:rsidRDefault="00FB1703" w:rsidP="00DC5214">
            <w:pPr>
              <w:jc w:val="both"/>
            </w:pPr>
            <w:r w:rsidRPr="00BD6A58">
              <w:t>[предназначены для надежного размещения камеры в месте ее установки]</w:t>
            </w:r>
          </w:p>
          <w:p w14:paraId="663E3E40" w14:textId="77777777" w:rsidR="00FB1703" w:rsidRPr="00BD6A58" w:rsidRDefault="00FB1703" w:rsidP="00DC5214">
            <w:pPr>
              <w:jc w:val="both"/>
            </w:pPr>
            <w:r w:rsidRPr="00BD6A58">
              <w:t xml:space="preserve">Материал – нержавеющая сталь либо металл с антикоррозионным покрытием </w:t>
            </w:r>
          </w:p>
        </w:tc>
      </w:tr>
    </w:tbl>
    <w:p w14:paraId="48030C97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3806DA4B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2. Видеокамера тип 2.</w:t>
      </w:r>
    </w:p>
    <w:p w14:paraId="79F13620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2C98F73F" w14:textId="77777777" w:rsidTr="00DC5214">
        <w:tc>
          <w:tcPr>
            <w:tcW w:w="562" w:type="dxa"/>
            <w:shd w:val="clear" w:color="auto" w:fill="D9D9D9"/>
            <w:vAlign w:val="center"/>
          </w:tcPr>
          <w:p w14:paraId="35B66362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310F86E3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3BB6759A" w14:textId="77777777" w:rsidR="00FB1703" w:rsidRPr="00BD6A58" w:rsidRDefault="00FB1703" w:rsidP="00DC5214">
            <w:pPr>
              <w:jc w:val="center"/>
              <w:rPr>
                <w:b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1CA6531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7B315392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0351FBB0" w14:textId="77777777" w:rsidR="00FB1703" w:rsidRPr="00BD6A58" w:rsidRDefault="00FB1703" w:rsidP="00DC5214">
            <w:pPr>
              <w:ind w:firstLine="147"/>
              <w:jc w:val="center"/>
              <w:rPr>
                <w:b/>
              </w:rPr>
            </w:pPr>
            <w:r w:rsidRPr="00BD6A58">
              <w:rPr>
                <w:b/>
              </w:rPr>
              <w:t>Видеокамера тип 2</w:t>
            </w:r>
          </w:p>
        </w:tc>
      </w:tr>
      <w:tr w:rsidR="00FB1703" w:rsidRPr="00BD6A58" w14:paraId="785622DE" w14:textId="77777777" w:rsidTr="00DC5214">
        <w:tc>
          <w:tcPr>
            <w:tcW w:w="562" w:type="dxa"/>
            <w:vAlign w:val="center"/>
          </w:tcPr>
          <w:p w14:paraId="2E5FF091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319CC411" w14:textId="77777777" w:rsidR="00FB1703" w:rsidRPr="00BD6A58" w:rsidRDefault="00FB1703" w:rsidP="00DC5214">
            <w:pPr>
              <w:jc w:val="both"/>
              <w:rPr>
                <w:b/>
              </w:rPr>
            </w:pPr>
            <w:r w:rsidRPr="00BD6A58">
              <w:t>Видеокамера с поворотным устройством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A8E66" w14:textId="77777777" w:rsidR="00FB1703" w:rsidRPr="00BD6A58" w:rsidRDefault="00FB1703" w:rsidP="00DC5214">
            <w:pPr>
              <w:jc w:val="both"/>
            </w:pPr>
            <w:r w:rsidRPr="00BD6A58">
              <w:t>Стандарт видеокамеры: [IP]</w:t>
            </w:r>
          </w:p>
          <w:p w14:paraId="23D5D12C" w14:textId="77777777" w:rsidR="00FB1703" w:rsidRPr="00BD6A58" w:rsidRDefault="00FB1703" w:rsidP="00DC5214">
            <w:pPr>
              <w:jc w:val="both"/>
            </w:pPr>
            <w:r w:rsidRPr="00BD6A58">
              <w:t>Тип видеокамеры: [уличная, поворотная]</w:t>
            </w:r>
          </w:p>
          <w:p w14:paraId="5CC650F6" w14:textId="77777777" w:rsidR="00FB1703" w:rsidRPr="00BD6A58" w:rsidRDefault="00FB1703" w:rsidP="00DC5214">
            <w:pPr>
              <w:jc w:val="both"/>
            </w:pPr>
            <w:r w:rsidRPr="00BD6A58">
              <w:t>Изображение: [цветное]</w:t>
            </w:r>
          </w:p>
          <w:p w14:paraId="3F1CCE40" w14:textId="77777777" w:rsidR="00FB1703" w:rsidRPr="00BD6A58" w:rsidRDefault="00FB1703" w:rsidP="00DC5214">
            <w:pPr>
              <w:jc w:val="both"/>
            </w:pPr>
            <w:r w:rsidRPr="00BD6A58">
              <w:t>Карта памяти – [наличие]</w:t>
            </w:r>
          </w:p>
          <w:p w14:paraId="4F2141C5" w14:textId="77777777" w:rsidR="00FB1703" w:rsidRPr="00BD6A58" w:rsidRDefault="00FB1703" w:rsidP="00DC5214">
            <w:pPr>
              <w:jc w:val="both"/>
            </w:pPr>
            <w:r w:rsidRPr="00BD6A58">
              <w:t>ИК-фильтр – [наличие]</w:t>
            </w:r>
          </w:p>
          <w:p w14:paraId="49E4F836" w14:textId="77777777" w:rsidR="00FB1703" w:rsidRPr="00BD6A58" w:rsidRDefault="00FB1703" w:rsidP="00DC5214">
            <w:pPr>
              <w:jc w:val="both"/>
            </w:pPr>
            <w:r w:rsidRPr="00BD6A58">
              <w:t>Тревожный вход/выход – [наличие]</w:t>
            </w:r>
          </w:p>
          <w:p w14:paraId="7012FAB1" w14:textId="77777777" w:rsidR="00FB1703" w:rsidRPr="00BD6A58" w:rsidRDefault="00FB1703" w:rsidP="00DC5214">
            <w:pPr>
              <w:jc w:val="both"/>
            </w:pPr>
            <w:r w:rsidRPr="00BD6A58">
              <w:t>Аудиовыход – [наличие]</w:t>
            </w:r>
          </w:p>
          <w:p w14:paraId="232858A8" w14:textId="77777777" w:rsidR="00FB1703" w:rsidRPr="00BD6A58" w:rsidRDefault="00FB1703" w:rsidP="00DC5214">
            <w:pPr>
              <w:jc w:val="both"/>
            </w:pPr>
            <w:proofErr w:type="spellStart"/>
            <w:r w:rsidRPr="00BD6A58">
              <w:t>Видеоаналитика</w:t>
            </w:r>
            <w:proofErr w:type="spellEnd"/>
            <w:r w:rsidRPr="00BD6A58">
              <w:t xml:space="preserve"> – [наличие]</w:t>
            </w:r>
          </w:p>
          <w:p w14:paraId="5DDDDE5A" w14:textId="77777777" w:rsidR="00FB1703" w:rsidRPr="00BD6A58" w:rsidRDefault="00FB1703" w:rsidP="00DC5214">
            <w:pPr>
              <w:jc w:val="both"/>
            </w:pPr>
            <w:r w:rsidRPr="00BD6A58">
              <w:t xml:space="preserve">Разрешение – [2 </w:t>
            </w:r>
            <w:proofErr w:type="spellStart"/>
            <w:r w:rsidRPr="00BD6A58">
              <w:t>Мп</w:t>
            </w:r>
            <w:proofErr w:type="spellEnd"/>
            <w:r w:rsidRPr="00BD6A58">
              <w:t>]</w:t>
            </w:r>
          </w:p>
          <w:p w14:paraId="23A7FAD0" w14:textId="77777777" w:rsidR="00FB1703" w:rsidRPr="00BD6A58" w:rsidRDefault="00FB1703" w:rsidP="00DC5214">
            <w:pPr>
              <w:jc w:val="both"/>
            </w:pPr>
            <w:r w:rsidRPr="00BD6A58">
              <w:t>Матрица</w:t>
            </w:r>
            <w:r w:rsidR="007D75F9" w:rsidRPr="00BD6A58">
              <w:t>:</w:t>
            </w:r>
            <w:r w:rsidRPr="00BD6A58">
              <w:t xml:space="preserve"> [1/1,9’’ </w:t>
            </w:r>
            <w:r w:rsidRPr="00BD6A58">
              <w:rPr>
                <w:lang w:val="en-US"/>
              </w:rPr>
              <w:t>CMOS</w:t>
            </w:r>
            <w:r w:rsidRPr="00BD6A58">
              <w:t>]</w:t>
            </w:r>
          </w:p>
          <w:p w14:paraId="7E4DC86A" w14:textId="77777777" w:rsidR="00FB1703" w:rsidRPr="00BD6A58" w:rsidRDefault="00FB1703" w:rsidP="00DC5214">
            <w:pPr>
              <w:jc w:val="both"/>
            </w:pPr>
            <w:r w:rsidRPr="00BD6A58">
              <w:t>Тип объектива: [</w:t>
            </w:r>
            <w:proofErr w:type="spellStart"/>
            <w:r w:rsidRPr="00BD6A58">
              <w:t>вариофокальный</w:t>
            </w:r>
            <w:proofErr w:type="spellEnd"/>
            <w:r w:rsidRPr="00BD6A58">
              <w:t>]</w:t>
            </w:r>
          </w:p>
          <w:p w14:paraId="090E75F5" w14:textId="77777777" w:rsidR="00FB1703" w:rsidRPr="00BD6A58" w:rsidRDefault="00FB1703" w:rsidP="00DC5214">
            <w:pPr>
              <w:jc w:val="both"/>
            </w:pPr>
            <w:r w:rsidRPr="00BD6A58">
              <w:t>Объектив – [5.7-205.2 мм]</w:t>
            </w:r>
          </w:p>
          <w:p w14:paraId="0ACFFDC4" w14:textId="77777777" w:rsidR="00FB1703" w:rsidRPr="00BD6A58" w:rsidRDefault="00FB1703" w:rsidP="00DC5214">
            <w:pPr>
              <w:jc w:val="both"/>
            </w:pPr>
            <w:r w:rsidRPr="00BD6A58">
              <w:t>Оптический зум – не менее 36Х</w:t>
            </w:r>
          </w:p>
          <w:p w14:paraId="6846FFCC" w14:textId="77777777" w:rsidR="00FB1703" w:rsidRPr="00BD6A58" w:rsidRDefault="00FB1703" w:rsidP="00DC5214">
            <w:pPr>
              <w:jc w:val="both"/>
            </w:pPr>
            <w:r w:rsidRPr="00BD6A58">
              <w:lastRenderedPageBreak/>
              <w:t>Угол обзора – [59,8°–2°]</w:t>
            </w:r>
          </w:p>
          <w:p w14:paraId="06D02CC6" w14:textId="77777777" w:rsidR="00FB1703" w:rsidRPr="00BD6A58" w:rsidRDefault="00FB1703" w:rsidP="00DC5214">
            <w:pPr>
              <w:jc w:val="both"/>
            </w:pPr>
            <w:r w:rsidRPr="00BD6A58">
              <w:t xml:space="preserve">Дальность ИК-подсветки: до 205 м </w:t>
            </w:r>
          </w:p>
          <w:p w14:paraId="7B525E79" w14:textId="77777777" w:rsidR="00FB1703" w:rsidRPr="00BD6A58" w:rsidRDefault="00FB1703" w:rsidP="00DC5214">
            <w:pPr>
              <w:jc w:val="both"/>
            </w:pPr>
            <w:r w:rsidRPr="00BD6A58">
              <w:t>Диапазон поворота: не менее 360°</w:t>
            </w:r>
          </w:p>
          <w:p w14:paraId="21FF5127" w14:textId="1AFA549C" w:rsidR="00FB1703" w:rsidRPr="00BD6A58" w:rsidRDefault="00FB1703" w:rsidP="00DC5214">
            <w:pPr>
              <w:jc w:val="both"/>
            </w:pPr>
            <w:r w:rsidRPr="00BD6A58">
              <w:t>Скорость поворота</w:t>
            </w:r>
            <w:r w:rsidR="00F324A7" w:rsidRPr="00BD6A58">
              <w:t xml:space="preserve"> по горизонтали</w:t>
            </w:r>
            <w:r w:rsidRPr="00BD6A58">
              <w:t>:</w:t>
            </w:r>
          </w:p>
          <w:p w14:paraId="5AD90F1F" w14:textId="77777777" w:rsidR="00FB1703" w:rsidRPr="00BD6A58" w:rsidRDefault="00FB1703" w:rsidP="00DC5214">
            <w:pPr>
              <w:jc w:val="both"/>
            </w:pPr>
            <w:r w:rsidRPr="00BD6A58">
              <w:t>- вручную: [0,1°–210°/с]</w:t>
            </w:r>
          </w:p>
          <w:p w14:paraId="5425FCD1" w14:textId="3E05EC18" w:rsidR="00FB1703" w:rsidRPr="00BD6A58" w:rsidRDefault="00FB1703" w:rsidP="00DC5214">
            <w:pPr>
              <w:jc w:val="both"/>
            </w:pPr>
            <w:r w:rsidRPr="00BD6A58">
              <w:t>- по предустановке: [2</w:t>
            </w:r>
            <w:r w:rsidR="007D647F" w:rsidRPr="00BD6A58">
              <w:t>4</w:t>
            </w:r>
            <w:r w:rsidRPr="00BD6A58">
              <w:t>0°/с]</w:t>
            </w:r>
          </w:p>
          <w:p w14:paraId="5060AE9F" w14:textId="77777777" w:rsidR="00FB1703" w:rsidRPr="00BD6A58" w:rsidRDefault="00FB1703" w:rsidP="00DC5214">
            <w:pPr>
              <w:jc w:val="both"/>
            </w:pPr>
            <w:r w:rsidRPr="00BD6A58">
              <w:t>Тип Карт Памяти: [</w:t>
            </w:r>
            <w:r w:rsidRPr="00BD6A58">
              <w:rPr>
                <w:lang w:val="en-US"/>
              </w:rPr>
              <w:t>microSD</w:t>
            </w:r>
            <w:r w:rsidRPr="00BD6A58">
              <w:t>]</w:t>
            </w:r>
          </w:p>
          <w:p w14:paraId="2817FBA8" w14:textId="77777777" w:rsidR="00FB1703" w:rsidRPr="00BD6A58" w:rsidRDefault="00FB1703" w:rsidP="00DC5214">
            <w:pPr>
              <w:jc w:val="both"/>
            </w:pPr>
            <w:r w:rsidRPr="00BD6A58">
              <w:t xml:space="preserve">Объём карты памяти: до 258 Гб </w:t>
            </w:r>
          </w:p>
          <w:p w14:paraId="3B1E131B" w14:textId="77777777" w:rsidR="00FB1703" w:rsidRPr="00BD6A58" w:rsidRDefault="00FB1703" w:rsidP="00DC5214">
            <w:pPr>
              <w:jc w:val="both"/>
            </w:pPr>
            <w:r w:rsidRPr="00BD6A58">
              <w:t xml:space="preserve">Класс защиты: не менее </w:t>
            </w:r>
            <w:r w:rsidRPr="00BD6A58">
              <w:rPr>
                <w:lang w:val="en-US"/>
              </w:rPr>
              <w:t>IP</w:t>
            </w:r>
            <w:r w:rsidRPr="00BD6A58">
              <w:t xml:space="preserve"> 66</w:t>
            </w:r>
          </w:p>
          <w:p w14:paraId="0BCFB9B2" w14:textId="77777777" w:rsidR="00FB1703" w:rsidRPr="00BD6A58" w:rsidRDefault="00FB1703" w:rsidP="00DC5214">
            <w:pPr>
              <w:jc w:val="both"/>
            </w:pPr>
            <w:r w:rsidRPr="00BD6A58">
              <w:t>Температурный диапазон: [-40 °</w:t>
            </w:r>
            <w:proofErr w:type="gramStart"/>
            <w:r w:rsidRPr="00BD6A58">
              <w:rPr>
                <w:lang w:val="en-US"/>
              </w:rPr>
              <w:t>C</w:t>
            </w:r>
            <w:r w:rsidRPr="00BD6A58">
              <w:t>...</w:t>
            </w:r>
            <w:proofErr w:type="gramEnd"/>
            <w:r w:rsidRPr="00BD6A58">
              <w:t>+65 °</w:t>
            </w:r>
            <w:r w:rsidRPr="00BD6A58">
              <w:rPr>
                <w:lang w:val="en-US"/>
              </w:rPr>
              <w:t>C</w:t>
            </w:r>
            <w:r w:rsidRPr="00BD6A58">
              <w:t>]</w:t>
            </w:r>
          </w:p>
          <w:p w14:paraId="3B138EB2" w14:textId="77777777" w:rsidR="00FB1703" w:rsidRPr="00BD6A58" w:rsidRDefault="00FB1703" w:rsidP="00DC5214">
            <w:pPr>
              <w:jc w:val="both"/>
            </w:pPr>
            <w:r w:rsidRPr="00BD6A58">
              <w:t>Вес: не более 8 кг</w:t>
            </w:r>
          </w:p>
        </w:tc>
      </w:tr>
      <w:tr w:rsidR="00FB1703" w:rsidRPr="00BD6A58" w14:paraId="62EE4557" w14:textId="77777777" w:rsidTr="00DC5214">
        <w:tc>
          <w:tcPr>
            <w:tcW w:w="562" w:type="dxa"/>
            <w:vAlign w:val="center"/>
          </w:tcPr>
          <w:p w14:paraId="1B84A78C" w14:textId="77777777" w:rsidR="00FB1703" w:rsidRPr="00BD6A58" w:rsidRDefault="00FB1703" w:rsidP="00DC5214">
            <w:pPr>
              <w:jc w:val="center"/>
            </w:pPr>
            <w:r w:rsidRPr="00BD6A58">
              <w:lastRenderedPageBreak/>
              <w:t>2.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bottom"/>
          </w:tcPr>
          <w:p w14:paraId="4B1C53F1" w14:textId="77777777" w:rsidR="00FB1703" w:rsidRPr="00BD6A58" w:rsidRDefault="00FB1703" w:rsidP="00DC5214">
            <w:pPr>
              <w:jc w:val="both"/>
              <w:rPr>
                <w:b/>
              </w:rPr>
            </w:pPr>
            <w:r w:rsidRPr="00BD6A58">
              <w:t>Коммутационный бокс связи с блоком питания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D133A" w14:textId="77777777" w:rsidR="00FB1703" w:rsidRPr="00BD6A58" w:rsidRDefault="00FB1703" w:rsidP="00DC5214">
            <w:pPr>
              <w:jc w:val="both"/>
            </w:pPr>
            <w:r w:rsidRPr="00BD6A58">
              <w:t>Сетевой Интерфейс: [1 RJ45 10M/100M Ethernet]</w:t>
            </w:r>
          </w:p>
          <w:p w14:paraId="2FF19BAF" w14:textId="77777777" w:rsidR="00FB1703" w:rsidRPr="00BD6A58" w:rsidRDefault="00FB1703" w:rsidP="00DC5214">
            <w:pPr>
              <w:jc w:val="both"/>
            </w:pPr>
            <w:r w:rsidRPr="00BD6A58">
              <w:t>Максимальная потребляемая мощность: не более 60Вт</w:t>
            </w:r>
          </w:p>
        </w:tc>
      </w:tr>
      <w:tr w:rsidR="00FB1703" w:rsidRPr="00BD6A58" w14:paraId="17618171" w14:textId="77777777" w:rsidTr="00DC5214">
        <w:tc>
          <w:tcPr>
            <w:tcW w:w="562" w:type="dxa"/>
            <w:vAlign w:val="center"/>
          </w:tcPr>
          <w:p w14:paraId="69E7005B" w14:textId="77777777" w:rsidR="00FB1703" w:rsidRPr="00BD6A58" w:rsidRDefault="00FB1703" w:rsidP="00DC5214">
            <w:pPr>
              <w:jc w:val="center"/>
            </w:pPr>
            <w:r w:rsidRPr="00BD6A58">
              <w:t>3.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5E059686" w14:textId="77777777" w:rsidR="00FB1703" w:rsidRPr="00BD6A58" w:rsidRDefault="00FB1703" w:rsidP="00DC5214">
            <w:pPr>
              <w:jc w:val="both"/>
              <w:rPr>
                <w:b/>
              </w:rPr>
            </w:pPr>
            <w:r w:rsidRPr="00BD6A58">
              <w:t>Соединительные кабели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6C6900" w14:textId="77777777" w:rsidR="00FB1703" w:rsidRPr="00BD6A58" w:rsidRDefault="00FB1703" w:rsidP="00DC5214">
            <w:pPr>
              <w:jc w:val="both"/>
            </w:pPr>
            <w:r w:rsidRPr="00BD6A58">
              <w:t>[предназначены для соединения блоков камеры между собой и обеспечения надежной работы камеры в заданных параметрах]</w:t>
            </w:r>
          </w:p>
          <w:p w14:paraId="3504E211" w14:textId="081CD02D" w:rsidR="00FB1703" w:rsidRPr="00BD6A58" w:rsidRDefault="00FB1703" w:rsidP="00DC5214">
            <w:pPr>
              <w:jc w:val="both"/>
            </w:pPr>
            <w:r w:rsidRPr="00BD6A58">
              <w:t xml:space="preserve">Общая длина комплекта соединительных кабелей – не менее </w:t>
            </w:r>
            <w:r w:rsidR="007D647F" w:rsidRPr="00BD6A58">
              <w:t>1,5</w:t>
            </w:r>
            <w:r w:rsidRPr="00BD6A58">
              <w:t xml:space="preserve"> м</w:t>
            </w:r>
          </w:p>
        </w:tc>
      </w:tr>
      <w:tr w:rsidR="00FB1703" w:rsidRPr="00BD6A58" w14:paraId="02F43FCE" w14:textId="77777777" w:rsidTr="00DC5214">
        <w:tc>
          <w:tcPr>
            <w:tcW w:w="562" w:type="dxa"/>
            <w:vAlign w:val="center"/>
          </w:tcPr>
          <w:p w14:paraId="12AF88AC" w14:textId="77777777" w:rsidR="00FB1703" w:rsidRPr="00BD6A58" w:rsidRDefault="00FB1703" w:rsidP="00DC5214">
            <w:pPr>
              <w:jc w:val="center"/>
            </w:pPr>
            <w:r w:rsidRPr="00BD6A58">
              <w:t>4.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bottom"/>
          </w:tcPr>
          <w:p w14:paraId="731ADFEF" w14:textId="77777777" w:rsidR="00FB1703" w:rsidRPr="00BD6A58" w:rsidRDefault="00FB1703" w:rsidP="00DC5214">
            <w:pPr>
              <w:jc w:val="both"/>
              <w:rPr>
                <w:b/>
              </w:rPr>
            </w:pPr>
            <w:r w:rsidRPr="00BD6A58">
              <w:t>Комплект крепежных элементов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0DCF87" w14:textId="77777777" w:rsidR="00FB1703" w:rsidRPr="00BD6A58" w:rsidRDefault="00FB1703" w:rsidP="00DC5214">
            <w:pPr>
              <w:jc w:val="both"/>
            </w:pPr>
            <w:r w:rsidRPr="00BD6A58">
              <w:t>[предназначены для надежного размещения камеры в месте ее установки]</w:t>
            </w:r>
          </w:p>
          <w:p w14:paraId="51DF6A0C" w14:textId="77777777" w:rsidR="00FB1703" w:rsidRPr="00BD6A58" w:rsidRDefault="00FB1703" w:rsidP="00DC5214">
            <w:pPr>
              <w:jc w:val="both"/>
            </w:pPr>
            <w:r w:rsidRPr="00BD6A58">
              <w:t xml:space="preserve">Материал – нержавеющая сталь либо металл с антикоррозионным покрытием </w:t>
            </w:r>
          </w:p>
        </w:tc>
      </w:tr>
    </w:tbl>
    <w:p w14:paraId="6F407575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16E70F7B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3. Табло переменной информации (ТПИ) Тип 1.</w:t>
      </w:r>
    </w:p>
    <w:p w14:paraId="3949A38C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07955601" w14:textId="77777777" w:rsidTr="00DC5214">
        <w:tc>
          <w:tcPr>
            <w:tcW w:w="562" w:type="dxa"/>
            <w:shd w:val="clear" w:color="auto" w:fill="D9D9D9"/>
            <w:vAlign w:val="center"/>
          </w:tcPr>
          <w:p w14:paraId="5913FEBC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6F205A12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472C5455" w14:textId="77777777" w:rsidR="00FB1703" w:rsidRPr="00BD6A58" w:rsidRDefault="00FB1703" w:rsidP="00DC5214">
            <w:pPr>
              <w:jc w:val="center"/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AAC1B05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3342C202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071106E9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Табло переменной информации (ТПИ) Тип 1</w:t>
            </w:r>
          </w:p>
        </w:tc>
      </w:tr>
      <w:tr w:rsidR="00FB1703" w:rsidRPr="00BD6A58" w14:paraId="2C9FF22F" w14:textId="77777777" w:rsidTr="00DC5214">
        <w:tc>
          <w:tcPr>
            <w:tcW w:w="562" w:type="dxa"/>
            <w:vAlign w:val="center"/>
          </w:tcPr>
          <w:p w14:paraId="23198465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24F8DCFA" w14:textId="2D2A12ED" w:rsidR="00FB1703" w:rsidRPr="00BD6A58" w:rsidRDefault="00FB1703" w:rsidP="00DC5214">
            <w:r w:rsidRPr="00BD6A58">
              <w:t>Табло переменной информации</w:t>
            </w:r>
            <w:r w:rsidR="007D65A8" w:rsidRPr="00BD6A58">
              <w:rPr>
                <w:lang w:val="en-US"/>
              </w:rPr>
              <w:t xml:space="preserve"> (</w:t>
            </w:r>
            <w:r w:rsidR="007D65A8" w:rsidRPr="00BD6A58">
              <w:t>тип 1)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8BDA31" w14:textId="18DA341C" w:rsidR="00FB1703" w:rsidRPr="00BD6A58" w:rsidRDefault="007D65A8" w:rsidP="00DC5214">
            <w:pPr>
              <w:ind w:firstLine="11"/>
              <w:jc w:val="both"/>
            </w:pPr>
            <w:r w:rsidRPr="00BD6A58">
              <w:t>[Табло (далее – э</w:t>
            </w:r>
            <w:r w:rsidR="00FB1703" w:rsidRPr="00BD6A58">
              <w:t>кран</w:t>
            </w:r>
            <w:r w:rsidRPr="00BD6A58">
              <w:t>)</w:t>
            </w:r>
            <w:r w:rsidR="00FB1703" w:rsidRPr="00BD6A58">
              <w:t xml:space="preserve"> </w:t>
            </w:r>
            <w:r w:rsidRPr="00BD6A58">
              <w:t>должен состоять</w:t>
            </w:r>
            <w:r w:rsidR="00FB1703" w:rsidRPr="00BD6A58">
              <w:t xml:space="preserve"> из светодиодных </w:t>
            </w:r>
            <w:r w:rsidRPr="00BD6A58">
              <w:t>(</w:t>
            </w:r>
            <w:r w:rsidR="00FB1703" w:rsidRPr="00BD6A58">
              <w:t xml:space="preserve">LED) панелей, которые в свою очередь </w:t>
            </w:r>
            <w:r w:rsidRPr="00BD6A58">
              <w:t xml:space="preserve">должны </w:t>
            </w:r>
            <w:r w:rsidR="00FB1703" w:rsidRPr="00BD6A58">
              <w:t>собира</w:t>
            </w:r>
            <w:r w:rsidRPr="00BD6A58">
              <w:t>ться</w:t>
            </w:r>
            <w:r w:rsidR="00FB1703" w:rsidRPr="00BD6A58">
              <w:t xml:space="preserve"> из светодиодных (LED) модулей. Светодиодные (LED) панели </w:t>
            </w:r>
            <w:r w:rsidRPr="00BD6A58">
              <w:t xml:space="preserve">должны быть </w:t>
            </w:r>
            <w:r w:rsidR="00FB1703" w:rsidRPr="00BD6A58">
              <w:t xml:space="preserve">соединены между собой без зазоров. Светодиодные (LED) модули в составе светодиодных (LED) панелей </w:t>
            </w:r>
            <w:r w:rsidRPr="00BD6A58">
              <w:t xml:space="preserve">должны быть </w:t>
            </w:r>
            <w:r w:rsidR="00FB1703" w:rsidRPr="00BD6A58">
              <w:t>соединены между собой так же без зазоров.</w:t>
            </w:r>
            <w:r w:rsidRPr="00BD6A58">
              <w:t>]</w:t>
            </w:r>
          </w:p>
          <w:p w14:paraId="4B5BD26C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Количество светодиодных (LED) панелей в составе экрана – от 10 до 16 шт.,</w:t>
            </w:r>
          </w:p>
          <w:p w14:paraId="1CA44C55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lastRenderedPageBreak/>
              <w:t>Из них:</w:t>
            </w:r>
          </w:p>
          <w:p w14:paraId="66111D3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- по горизонтали – не менее 3 шт.;</w:t>
            </w:r>
          </w:p>
          <w:p w14:paraId="399A93A2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- по вертикали – не менее 3 шт.</w:t>
            </w:r>
          </w:p>
          <w:p w14:paraId="7A1E80B8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Количество светодиодных (LED) модулей в составе экрана – от 200 до 250 шт.,</w:t>
            </w:r>
          </w:p>
          <w:p w14:paraId="7F3D0EFF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Из них:</w:t>
            </w:r>
          </w:p>
          <w:p w14:paraId="64754C1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- по горизонтали – от 20 до 30 шт.;</w:t>
            </w:r>
          </w:p>
          <w:p w14:paraId="02F4E72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- по вертикали – от 5 до 15 шт.</w:t>
            </w:r>
          </w:p>
          <w:p w14:paraId="085459A6" w14:textId="77777777" w:rsidR="00FB1703" w:rsidRPr="00BD6A58" w:rsidRDefault="00FB1703" w:rsidP="00DC5214">
            <w:pPr>
              <w:jc w:val="both"/>
            </w:pPr>
            <w:r w:rsidRPr="00BD6A58">
              <w:t xml:space="preserve">Частота обновления экрана – не менее 1900 Гц </w:t>
            </w:r>
          </w:p>
          <w:p w14:paraId="26FFFBAB" w14:textId="77777777" w:rsidR="00FB1703" w:rsidRPr="00BD6A58" w:rsidRDefault="00FB1703" w:rsidP="00DC5214">
            <w:pPr>
              <w:jc w:val="both"/>
            </w:pPr>
            <w:r w:rsidRPr="00BD6A58">
              <w:t>Степень защиты по ГОСТ 14254-2015 – не ниже IP65;</w:t>
            </w:r>
          </w:p>
          <w:p w14:paraId="456688BB" w14:textId="77777777" w:rsidR="00FB1703" w:rsidRPr="00BD6A58" w:rsidRDefault="00FB1703" w:rsidP="00DC5214">
            <w:pPr>
              <w:jc w:val="both"/>
            </w:pPr>
            <w:r w:rsidRPr="00BD6A58">
              <w:t>Общая площадь отображения экрана – от 11 до 15 м</w:t>
            </w:r>
            <w:r w:rsidRPr="00BD6A58">
              <w:rPr>
                <w:vertAlign w:val="superscript"/>
              </w:rPr>
              <w:t>2</w:t>
            </w:r>
            <w:r w:rsidRPr="00BD6A58">
              <w:t xml:space="preserve">; </w:t>
            </w:r>
          </w:p>
          <w:p w14:paraId="099852AE" w14:textId="77777777" w:rsidR="00FB1703" w:rsidRPr="00BD6A58" w:rsidRDefault="00FB1703" w:rsidP="00DC5214">
            <w:pPr>
              <w:jc w:val="both"/>
            </w:pPr>
            <w:r w:rsidRPr="00BD6A58">
              <w:t xml:space="preserve">Количество светодиодов в составе экрана – от 110000 до 150000 шт.; </w:t>
            </w:r>
          </w:p>
          <w:p w14:paraId="33A885D3" w14:textId="77777777" w:rsidR="00FB1703" w:rsidRPr="00BD6A58" w:rsidRDefault="00FB1703" w:rsidP="00DC5214">
            <w:pPr>
              <w:jc w:val="both"/>
            </w:pPr>
            <w:r w:rsidRPr="00BD6A58">
              <w:t>Температура использования - [от - 30</w:t>
            </w:r>
            <w:r w:rsidRPr="00BD6A58">
              <w:rPr>
                <w:bCs/>
                <w:vertAlign w:val="superscript"/>
              </w:rPr>
              <w:t>0</w:t>
            </w:r>
            <w:r w:rsidRPr="00BD6A58">
              <w:rPr>
                <w:bCs/>
              </w:rPr>
              <w:t>С</w:t>
            </w:r>
            <w:r w:rsidRPr="00BD6A58">
              <w:t xml:space="preserve"> до + 60</w:t>
            </w:r>
            <w:r w:rsidRPr="00BD6A58">
              <w:rPr>
                <w:bCs/>
                <w:vertAlign w:val="superscript"/>
              </w:rPr>
              <w:t>0</w:t>
            </w:r>
            <w:r w:rsidRPr="00BD6A58">
              <w:rPr>
                <w:bCs/>
              </w:rPr>
              <w:t>С</w:t>
            </w:r>
            <w:r w:rsidRPr="00BD6A58">
              <w:t>]</w:t>
            </w:r>
          </w:p>
          <w:p w14:paraId="6322B45C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светодиодной (LED) панели (ширина) – от 900 до 1000 мм; </w:t>
            </w:r>
          </w:p>
          <w:p w14:paraId="456E1CEA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светодиодной (LED) панели (высота) – от 900 до 1000 мм; </w:t>
            </w:r>
          </w:p>
          <w:p w14:paraId="2C5821A3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светодиодной (LED) панели (глубина) – не более 90 мм; </w:t>
            </w:r>
          </w:p>
          <w:p w14:paraId="4C0F41E1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Угол просмотра видеоизображения (по горизонтали) – не менее 140 град.;</w:t>
            </w:r>
          </w:p>
          <w:p w14:paraId="005F4283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Угол просмотра видеоизображения (по вертикали) – не менее 140 град.;</w:t>
            </w:r>
          </w:p>
          <w:p w14:paraId="61875309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Материал корпуса (LED) панели – [литой алюминий];</w:t>
            </w:r>
          </w:p>
          <w:p w14:paraId="1F8969FF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Тип обслуживания (LED) панели – [тыльный];</w:t>
            </w:r>
          </w:p>
          <w:p w14:paraId="75B428CF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Максимальная мощность (LED) панели – не более 950 Вт;</w:t>
            </w:r>
          </w:p>
          <w:p w14:paraId="1B8E90DA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Масса (LED) панели – от 30 до 35 кг;</w:t>
            </w:r>
          </w:p>
          <w:p w14:paraId="4757B437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Количество светодиодных (LED) модулей в составе светодиодной (LED) панели – от 15 до 20 шт.,</w:t>
            </w:r>
          </w:p>
          <w:p w14:paraId="0AA98497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Из них:</w:t>
            </w:r>
          </w:p>
          <w:p w14:paraId="245049D5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- по горизонтали – не менее 3 шт.; </w:t>
            </w:r>
          </w:p>
          <w:p w14:paraId="372D33F7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- по вертикали – не менее 5 шт. </w:t>
            </w:r>
          </w:p>
          <w:p w14:paraId="5C2F5E6D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Количество светодиодов в составе (LED) панели – от 9000 до 9500 шт.; </w:t>
            </w:r>
          </w:p>
          <w:p w14:paraId="20465151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Количество цветов светодиода:</w:t>
            </w:r>
          </w:p>
          <w:p w14:paraId="44AA6279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lastRenderedPageBreak/>
              <w:t>- красный – не менее 1 шт.;</w:t>
            </w:r>
          </w:p>
          <w:p w14:paraId="579091D3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- синий – не менее 1 шт.;</w:t>
            </w:r>
          </w:p>
          <w:p w14:paraId="60372BA2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- зеленый – не менее 1 шт.</w:t>
            </w:r>
          </w:p>
          <w:p w14:paraId="3F91D9D7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Яркость светодиода – не менее 6500 кд;</w:t>
            </w:r>
          </w:p>
          <w:p w14:paraId="595EEDD6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Шаг пикселя - от 6 до 12 мм; </w:t>
            </w:r>
          </w:p>
          <w:p w14:paraId="29D717B1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Габаритные размеры светодиодного (LED) модуля (ширина) – от 200 до 350 мм; </w:t>
            </w:r>
          </w:p>
          <w:p w14:paraId="3BB498D3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Габаритные размеры светодиодного (LED) модуля (высота) – от 150 до 300 мм;</w:t>
            </w:r>
          </w:p>
          <w:p w14:paraId="1A57A0FC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Количество светодиодов в составе светодиодного (LED) модуля – от 450 до 600 шт.,</w:t>
            </w:r>
          </w:p>
          <w:p w14:paraId="2EC79E38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Из них:</w:t>
            </w:r>
          </w:p>
          <w:p w14:paraId="3B0D8670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- по горизонтали – более 30 шт.; </w:t>
            </w:r>
          </w:p>
          <w:p w14:paraId="10EB4417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- по вертикали – более 15 шт. </w:t>
            </w:r>
          </w:p>
        </w:tc>
      </w:tr>
      <w:tr w:rsidR="00FB1703" w:rsidRPr="00BD6A58" w14:paraId="48664AD0" w14:textId="77777777" w:rsidTr="00DC5214">
        <w:tc>
          <w:tcPr>
            <w:tcW w:w="562" w:type="dxa"/>
            <w:vAlign w:val="center"/>
          </w:tcPr>
          <w:p w14:paraId="0F1AC806" w14:textId="77777777" w:rsidR="00FB1703" w:rsidRPr="00BD6A58" w:rsidRDefault="00FB1703" w:rsidP="00DC5214">
            <w:pPr>
              <w:jc w:val="center"/>
            </w:pPr>
            <w:r w:rsidRPr="00BD6A58">
              <w:lastRenderedPageBreak/>
              <w:t>2.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11784495" w14:textId="77777777" w:rsidR="00FB1703" w:rsidRPr="00BD6A58" w:rsidRDefault="00FB1703" w:rsidP="00DC5214">
            <w:pPr>
              <w:jc w:val="both"/>
            </w:pPr>
            <w:r w:rsidRPr="00BD6A58">
              <w:t>Контроллер управления для ТПИ Тип 1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CB4384" w14:textId="77777777" w:rsidR="00FB1703" w:rsidRPr="00BD6A58" w:rsidRDefault="00FB1703" w:rsidP="00DC5214">
            <w:pPr>
              <w:jc w:val="both"/>
            </w:pPr>
            <w:r w:rsidRPr="00BD6A58">
              <w:t>Поддержка восьмиядерного процессора частотой</w:t>
            </w:r>
            <w:r w:rsidR="00844F96" w:rsidRPr="00BD6A58">
              <w:t>:</w:t>
            </w:r>
            <w:r w:rsidRPr="00BD6A58">
              <w:t xml:space="preserve"> не менее 1,5 ГГц</w:t>
            </w:r>
          </w:p>
          <w:p w14:paraId="1EE9FBCB" w14:textId="77777777" w:rsidR="00FB1703" w:rsidRPr="00BD6A58" w:rsidRDefault="00FB1703" w:rsidP="00DC5214">
            <w:pPr>
              <w:jc w:val="both"/>
            </w:pPr>
            <w:r w:rsidRPr="00BD6A58">
              <w:t>Оперативная память: не менее 2 Гб</w:t>
            </w:r>
          </w:p>
          <w:p w14:paraId="116D5040" w14:textId="77777777" w:rsidR="00FB1703" w:rsidRPr="00BD6A58" w:rsidRDefault="00FB1703" w:rsidP="00DC5214">
            <w:pPr>
              <w:jc w:val="both"/>
            </w:pPr>
            <w:r w:rsidRPr="00BD6A58">
              <w:t>Внутреннее пространство для хранения: не менее 8 Гб</w:t>
            </w:r>
          </w:p>
          <w:p w14:paraId="29AC4EE4" w14:textId="77777777" w:rsidR="00FB1703" w:rsidRPr="00BD6A58" w:rsidRDefault="00FB1703" w:rsidP="00DC5214">
            <w:pPr>
              <w:jc w:val="both"/>
            </w:pPr>
            <w:r w:rsidRPr="00BD6A58">
              <w:t>Поддержка: [емкость загрузки 1 300 000 пикселей]</w:t>
            </w:r>
          </w:p>
          <w:p w14:paraId="525B37AD" w14:textId="77777777" w:rsidR="00FB1703" w:rsidRPr="00BD6A58" w:rsidRDefault="00FB1703" w:rsidP="00DC5214">
            <w:pPr>
              <w:jc w:val="both"/>
            </w:pPr>
            <w:r w:rsidRPr="00BD6A58">
              <w:t>Функция масштабирования: [наличие]</w:t>
            </w:r>
          </w:p>
          <w:p w14:paraId="1073C031" w14:textId="77777777" w:rsidR="00FB1703" w:rsidRPr="00BD6A58" w:rsidRDefault="00FB1703" w:rsidP="00DC5214">
            <w:pPr>
              <w:jc w:val="both"/>
            </w:pPr>
            <w:r w:rsidRPr="00BD6A58">
              <w:t>Внутренний медиаплеер: [наличие]</w:t>
            </w:r>
          </w:p>
          <w:p w14:paraId="43A0D132" w14:textId="77777777" w:rsidR="00FB1703" w:rsidRPr="00BD6A58" w:rsidRDefault="00FB1703" w:rsidP="00DC5214">
            <w:pPr>
              <w:jc w:val="both"/>
            </w:pPr>
            <w:r w:rsidRPr="00BD6A58">
              <w:t>Максимальная мощность: не более 18 Вт</w:t>
            </w:r>
          </w:p>
          <w:p w14:paraId="0B864A40" w14:textId="77777777" w:rsidR="00FB1703" w:rsidRPr="00BD6A58" w:rsidRDefault="00FB1703" w:rsidP="00DC5214">
            <w:pPr>
              <w:jc w:val="both"/>
            </w:pPr>
            <w:r w:rsidRPr="00BD6A58">
              <w:t>Питание: [5 В постоянного тока]</w:t>
            </w:r>
          </w:p>
          <w:p w14:paraId="39DB3FFC" w14:textId="77777777" w:rsidR="00FB1703" w:rsidRPr="00BD6A58" w:rsidRDefault="00FB1703" w:rsidP="00DC5214">
            <w:pPr>
              <w:jc w:val="both"/>
            </w:pPr>
            <w:r w:rsidRPr="00BD6A58">
              <w:t>Габаритные размеры: ширина – не более 135,6 мм, высота – не более 22 мм, длина – не более 167 мм</w:t>
            </w:r>
          </w:p>
          <w:p w14:paraId="2B326C02" w14:textId="77777777" w:rsidR="00FB1703" w:rsidRPr="00BD6A58" w:rsidRDefault="00FB1703" w:rsidP="00DC5214">
            <w:pPr>
              <w:jc w:val="both"/>
            </w:pPr>
            <w:r w:rsidRPr="00BD6A58">
              <w:t xml:space="preserve">Вес: не более 185 г </w:t>
            </w:r>
          </w:p>
        </w:tc>
      </w:tr>
      <w:tr w:rsidR="00FB1703" w:rsidRPr="00BD6A58" w14:paraId="5B564907" w14:textId="77777777" w:rsidTr="00DC5214">
        <w:tc>
          <w:tcPr>
            <w:tcW w:w="562" w:type="dxa"/>
            <w:vAlign w:val="center"/>
          </w:tcPr>
          <w:p w14:paraId="1750EF59" w14:textId="77777777" w:rsidR="00FB1703" w:rsidRPr="00BD6A58" w:rsidRDefault="00FB1703" w:rsidP="00DC5214">
            <w:pPr>
              <w:jc w:val="center"/>
            </w:pPr>
            <w:r w:rsidRPr="00BD6A58">
              <w:t>3.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16FADE62" w14:textId="77777777" w:rsidR="00FB1703" w:rsidRPr="00BD6A58" w:rsidRDefault="00FB1703" w:rsidP="00DC5214">
            <w:pPr>
              <w:jc w:val="both"/>
            </w:pPr>
            <w:r w:rsidRPr="00BD6A58">
              <w:t>Компьютер управления для ТПИ Тип1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22028" w14:textId="7C415735" w:rsidR="00FB1703" w:rsidRPr="00BD6A58" w:rsidRDefault="00FB1703" w:rsidP="00DC5214">
            <w:pPr>
              <w:jc w:val="both"/>
            </w:pPr>
            <w:r w:rsidRPr="00BD6A58">
              <w:t>Форм-фактор: [PICO-ITX]</w:t>
            </w:r>
            <w:r w:rsidR="007D647F" w:rsidRPr="00BD6A58">
              <w:t xml:space="preserve"> или эквивалент</w:t>
            </w:r>
          </w:p>
          <w:p w14:paraId="6B086E1A" w14:textId="1A7357B3" w:rsidR="00FB1703" w:rsidRPr="00BD6A58" w:rsidRDefault="00FB1703" w:rsidP="00DC5214">
            <w:pPr>
              <w:jc w:val="both"/>
            </w:pPr>
            <w:r w:rsidRPr="00BD6A58">
              <w:t>Тип установленного процессора: [Intel Celeron J1900]</w:t>
            </w:r>
            <w:r w:rsidR="007D647F" w:rsidRPr="00BD6A58">
              <w:t xml:space="preserve"> или эквивалент</w:t>
            </w:r>
          </w:p>
          <w:p w14:paraId="3D74D7E7" w14:textId="77777777" w:rsidR="00FB1703" w:rsidRPr="00BD6A58" w:rsidRDefault="00FB1703" w:rsidP="00DC5214">
            <w:pPr>
              <w:jc w:val="both"/>
            </w:pPr>
            <w:r w:rsidRPr="00BD6A58">
              <w:t>Частота процессора: не менее 2 ГГц</w:t>
            </w:r>
          </w:p>
          <w:p w14:paraId="468B8785" w14:textId="77777777" w:rsidR="00FB1703" w:rsidRPr="00BD6A58" w:rsidRDefault="00FB1703" w:rsidP="00DC5214">
            <w:pPr>
              <w:jc w:val="both"/>
            </w:pPr>
            <w:r w:rsidRPr="00BD6A58">
              <w:t>Тип: [</w:t>
            </w:r>
            <w:proofErr w:type="spellStart"/>
            <w:r w:rsidRPr="00BD6A58">
              <w:t>безвентиляторный</w:t>
            </w:r>
            <w:proofErr w:type="spellEnd"/>
            <w:r w:rsidRPr="00BD6A58">
              <w:t>]</w:t>
            </w:r>
          </w:p>
          <w:p w14:paraId="71DAC18B" w14:textId="0A1C75B8" w:rsidR="00FB1703" w:rsidRPr="00BD6A58" w:rsidRDefault="00FB1703" w:rsidP="00DC5214">
            <w:pPr>
              <w:jc w:val="both"/>
              <w:rPr>
                <w:lang w:val="en-US"/>
              </w:rPr>
            </w:pPr>
            <w:r w:rsidRPr="00BD6A58">
              <w:t>Чипсет</w:t>
            </w:r>
            <w:r w:rsidRPr="00BD6A58">
              <w:rPr>
                <w:lang w:val="en-US"/>
              </w:rPr>
              <w:t>: [Intel Bay Trail-I SoC]</w:t>
            </w:r>
            <w:r w:rsidR="007D647F" w:rsidRPr="00BD6A58">
              <w:rPr>
                <w:lang w:val="en-US"/>
              </w:rPr>
              <w:t xml:space="preserve"> </w:t>
            </w:r>
            <w:r w:rsidR="007D647F" w:rsidRPr="00BD6A58">
              <w:t>или</w:t>
            </w:r>
            <w:r w:rsidR="007D647F" w:rsidRPr="00BD6A58">
              <w:rPr>
                <w:lang w:val="en-US"/>
              </w:rPr>
              <w:t xml:space="preserve"> </w:t>
            </w:r>
            <w:r w:rsidR="007D647F" w:rsidRPr="00BD6A58">
              <w:t>эквивалент</w:t>
            </w:r>
          </w:p>
          <w:p w14:paraId="703FF598" w14:textId="77777777" w:rsidR="00FB1703" w:rsidRPr="00BD6A58" w:rsidRDefault="00FB1703" w:rsidP="00DC5214">
            <w:pPr>
              <w:jc w:val="both"/>
            </w:pPr>
            <w:r w:rsidRPr="00BD6A58">
              <w:t>Тип оперативной памяти: [DDR3L 1333]</w:t>
            </w:r>
          </w:p>
          <w:p w14:paraId="60BDAB0C" w14:textId="77777777" w:rsidR="00FB1703" w:rsidRPr="00BD6A58" w:rsidRDefault="00FB1703" w:rsidP="00DC5214">
            <w:pPr>
              <w:jc w:val="both"/>
            </w:pPr>
            <w:r w:rsidRPr="00BD6A58">
              <w:t>Разъемы для модулей оперативной памяти: [1xSODIMM 204pin]</w:t>
            </w:r>
          </w:p>
          <w:p w14:paraId="6757DBAD" w14:textId="77777777" w:rsidR="00FB1703" w:rsidRPr="00BD6A58" w:rsidRDefault="00FB1703" w:rsidP="00DC5214">
            <w:pPr>
              <w:jc w:val="both"/>
            </w:pPr>
            <w:r w:rsidRPr="00BD6A58">
              <w:t>Тип установки: [съемный]</w:t>
            </w:r>
          </w:p>
          <w:p w14:paraId="30936067" w14:textId="77777777" w:rsidR="00FB1703" w:rsidRPr="00BD6A58" w:rsidRDefault="00FB1703" w:rsidP="00DC5214">
            <w:pPr>
              <w:jc w:val="both"/>
            </w:pPr>
            <w:r w:rsidRPr="00BD6A58">
              <w:lastRenderedPageBreak/>
              <w:t>Максимальный объем оперативной памяти: не менее 8 Гб</w:t>
            </w:r>
          </w:p>
          <w:p w14:paraId="20E6201E" w14:textId="77777777" w:rsidR="00FB1703" w:rsidRPr="00BD6A58" w:rsidRDefault="00FB1703" w:rsidP="00DC5214">
            <w:pPr>
              <w:jc w:val="both"/>
            </w:pPr>
            <w:r w:rsidRPr="00BD6A58">
              <w:t>Видеоконтроллер: [встроен в процессор]</w:t>
            </w:r>
          </w:p>
          <w:p w14:paraId="376AEA6D" w14:textId="77777777" w:rsidR="00FB1703" w:rsidRPr="00BD6A58" w:rsidRDefault="00FB1703" w:rsidP="00DC5214">
            <w:pPr>
              <w:jc w:val="both"/>
            </w:pPr>
            <w:r w:rsidRPr="00BD6A58">
              <w:t>Интерфейсы: [LVDS, VGA]</w:t>
            </w:r>
          </w:p>
          <w:p w14:paraId="1BB03509" w14:textId="6DCB2488" w:rsidR="00FB1703" w:rsidRPr="00BD6A58" w:rsidRDefault="00FB1703" w:rsidP="00DC5214">
            <w:pPr>
              <w:jc w:val="both"/>
            </w:pPr>
            <w:r w:rsidRPr="00BD6A58">
              <w:t xml:space="preserve">Контроллер </w:t>
            </w:r>
            <w:r w:rsidRPr="00BD6A58">
              <w:rPr>
                <w:lang w:val="en-US"/>
              </w:rPr>
              <w:t>Ethernet</w:t>
            </w:r>
            <w:r w:rsidRPr="00BD6A58">
              <w:t>: [</w:t>
            </w:r>
            <w:r w:rsidRPr="00BD6A58">
              <w:rPr>
                <w:lang w:val="en-US"/>
              </w:rPr>
              <w:t>Intel</w:t>
            </w:r>
            <w:r w:rsidRPr="00BD6A58">
              <w:t xml:space="preserve"> </w:t>
            </w:r>
            <w:proofErr w:type="spellStart"/>
            <w:r w:rsidRPr="00BD6A58">
              <w:rPr>
                <w:lang w:val="en-US"/>
              </w:rPr>
              <w:t>i</w:t>
            </w:r>
            <w:proofErr w:type="spellEnd"/>
            <w:r w:rsidRPr="00BD6A58">
              <w:t xml:space="preserve">210 10/100/1000 </w:t>
            </w:r>
            <w:r w:rsidRPr="00BD6A58">
              <w:rPr>
                <w:lang w:val="en-US"/>
              </w:rPr>
              <w:t>Mbps</w:t>
            </w:r>
            <w:r w:rsidRPr="00BD6A58">
              <w:t>]</w:t>
            </w:r>
            <w:r w:rsidR="007D647F" w:rsidRPr="00BD6A58">
              <w:t xml:space="preserve"> или эквивалент</w:t>
            </w:r>
          </w:p>
          <w:p w14:paraId="51EF6127" w14:textId="77777777" w:rsidR="00FB1703" w:rsidRPr="00BD6A58" w:rsidRDefault="00FB1703" w:rsidP="00DC5214">
            <w:pPr>
              <w:jc w:val="both"/>
            </w:pPr>
            <w:r w:rsidRPr="00BD6A58">
              <w:t xml:space="preserve">Портов </w:t>
            </w:r>
            <w:r w:rsidRPr="00BD6A58">
              <w:rPr>
                <w:lang w:val="en-US"/>
              </w:rPr>
              <w:t>Ethernet</w:t>
            </w:r>
            <w:r w:rsidRPr="00BD6A58">
              <w:t>: [1 шт.]</w:t>
            </w:r>
          </w:p>
          <w:p w14:paraId="676EE890" w14:textId="77777777" w:rsidR="00FB1703" w:rsidRPr="00BD6A58" w:rsidRDefault="00FB1703" w:rsidP="00DC5214">
            <w:pPr>
              <w:jc w:val="both"/>
            </w:pPr>
            <w:r w:rsidRPr="00BD6A58">
              <w:t xml:space="preserve">Портов 10/100/1000 </w:t>
            </w:r>
            <w:proofErr w:type="spellStart"/>
            <w:r w:rsidRPr="00BD6A58">
              <w:t>Mbit</w:t>
            </w:r>
            <w:proofErr w:type="spellEnd"/>
            <w:r w:rsidRPr="00BD6A58">
              <w:t>/s: [1 шт.]</w:t>
            </w:r>
          </w:p>
          <w:p w14:paraId="24DCBC86" w14:textId="77777777" w:rsidR="00FB1703" w:rsidRPr="00BD6A58" w:rsidRDefault="00FB1703" w:rsidP="00DC5214">
            <w:pPr>
              <w:jc w:val="both"/>
            </w:pPr>
            <w:r w:rsidRPr="00BD6A58">
              <w:t>Количество COM-портов: [2 шт.]</w:t>
            </w:r>
          </w:p>
          <w:p w14:paraId="43391CD9" w14:textId="77777777" w:rsidR="00FB1703" w:rsidRPr="00BD6A58" w:rsidRDefault="00FB1703" w:rsidP="00DC5214">
            <w:pPr>
              <w:jc w:val="both"/>
            </w:pPr>
            <w:r w:rsidRPr="00BD6A58">
              <w:t>COM портов RS-232: [1 шт.]</w:t>
            </w:r>
          </w:p>
          <w:p w14:paraId="01148535" w14:textId="77777777" w:rsidR="00FB1703" w:rsidRPr="00BD6A58" w:rsidRDefault="00FB1703" w:rsidP="00DC5214">
            <w:pPr>
              <w:jc w:val="both"/>
            </w:pPr>
            <w:r w:rsidRPr="00BD6A58">
              <w:t>COM портов RS-232/422/485: [1 шт.]</w:t>
            </w:r>
          </w:p>
          <w:p w14:paraId="0B46E39A" w14:textId="77777777" w:rsidR="00FB1703" w:rsidRPr="00BD6A58" w:rsidRDefault="00FB1703" w:rsidP="00DC5214">
            <w:pPr>
              <w:jc w:val="both"/>
            </w:pPr>
            <w:r w:rsidRPr="00BD6A58">
              <w:t>Портов USB: [4 шт.]</w:t>
            </w:r>
          </w:p>
          <w:p w14:paraId="399637E7" w14:textId="77777777" w:rsidR="00FB1703" w:rsidRPr="00BD6A58" w:rsidRDefault="00FB1703" w:rsidP="00DC5214">
            <w:pPr>
              <w:jc w:val="both"/>
            </w:pPr>
            <w:r w:rsidRPr="00BD6A58">
              <w:t>Портов USB v2.0: [3 шт.]</w:t>
            </w:r>
          </w:p>
          <w:p w14:paraId="52EB7DA9" w14:textId="77777777" w:rsidR="00FB1703" w:rsidRPr="00BD6A58" w:rsidRDefault="00FB1703" w:rsidP="00DC5214">
            <w:pPr>
              <w:jc w:val="both"/>
            </w:pPr>
            <w:r w:rsidRPr="00BD6A58">
              <w:t>Портов USB v3.0: [1 шт.]</w:t>
            </w:r>
          </w:p>
          <w:p w14:paraId="2F408B5F" w14:textId="77777777" w:rsidR="00FB1703" w:rsidRPr="00BD6A58" w:rsidRDefault="00FB1703" w:rsidP="00DC5214">
            <w:pPr>
              <w:jc w:val="both"/>
            </w:pPr>
            <w:r w:rsidRPr="00BD6A58">
              <w:t>Каналов дискретного ввода-вывода: [8 шт.]</w:t>
            </w:r>
          </w:p>
          <w:p w14:paraId="5A2F8038" w14:textId="77777777" w:rsidR="00FB1703" w:rsidRPr="00BD6A58" w:rsidRDefault="00FB1703" w:rsidP="00DC5214">
            <w:pPr>
              <w:jc w:val="both"/>
            </w:pPr>
            <w:r w:rsidRPr="00BD6A58">
              <w:t>Всего слотов расширения: [1 шт.]</w:t>
            </w:r>
          </w:p>
          <w:p w14:paraId="6B56D3D6" w14:textId="77777777" w:rsidR="00FB1703" w:rsidRPr="00BD6A58" w:rsidRDefault="00FB1703" w:rsidP="00DC5214">
            <w:pPr>
              <w:jc w:val="both"/>
              <w:rPr>
                <w:lang w:val="en-US"/>
              </w:rPr>
            </w:pPr>
            <w:r w:rsidRPr="00BD6A58">
              <w:t xml:space="preserve">Слотов </w:t>
            </w:r>
            <w:proofErr w:type="spellStart"/>
            <w:r w:rsidRPr="00BD6A58">
              <w:t>Mini-PCIe</w:t>
            </w:r>
            <w:proofErr w:type="spellEnd"/>
            <w:r w:rsidRPr="00BD6A58">
              <w:t xml:space="preserve">: [1 шт. </w:t>
            </w:r>
            <w:r w:rsidRPr="00BD6A58">
              <w:rPr>
                <w:lang w:val="en-US"/>
              </w:rPr>
              <w:t>(Half-size)]</w:t>
            </w:r>
          </w:p>
          <w:p w14:paraId="7D099D5E" w14:textId="77777777" w:rsidR="00FB1703" w:rsidRPr="00BD6A58" w:rsidRDefault="00FB1703" w:rsidP="00DC5214">
            <w:pPr>
              <w:jc w:val="both"/>
              <w:rPr>
                <w:lang w:val="en-US"/>
              </w:rPr>
            </w:pPr>
            <w:r w:rsidRPr="00BD6A58">
              <w:t>Каналов</w:t>
            </w:r>
            <w:r w:rsidRPr="00BD6A58">
              <w:rPr>
                <w:lang w:val="en-US"/>
              </w:rPr>
              <w:t xml:space="preserve"> SATA 2: [1 </w:t>
            </w:r>
            <w:proofErr w:type="spellStart"/>
            <w:r w:rsidRPr="00BD6A58">
              <w:t>шт</w:t>
            </w:r>
            <w:proofErr w:type="spellEnd"/>
            <w:r w:rsidRPr="00BD6A58">
              <w:rPr>
                <w:lang w:val="en-US"/>
              </w:rPr>
              <w:t>.]</w:t>
            </w:r>
          </w:p>
          <w:p w14:paraId="74E71D40" w14:textId="5B5DADB5" w:rsidR="00FB1703" w:rsidRPr="00BD6A58" w:rsidRDefault="00FB1703" w:rsidP="00DC5214">
            <w:pPr>
              <w:jc w:val="both"/>
            </w:pPr>
            <w:proofErr w:type="spellStart"/>
            <w:r w:rsidRPr="00BD6A58">
              <w:t>Аудиоконтроллер</w:t>
            </w:r>
            <w:proofErr w:type="spellEnd"/>
            <w:r w:rsidRPr="00BD6A58">
              <w:t>: [</w:t>
            </w:r>
            <w:r w:rsidRPr="00BD6A58">
              <w:rPr>
                <w:lang w:val="en-US"/>
              </w:rPr>
              <w:t>Realtek</w:t>
            </w:r>
            <w:r w:rsidRPr="00BD6A58">
              <w:t xml:space="preserve"> </w:t>
            </w:r>
            <w:r w:rsidRPr="00BD6A58">
              <w:rPr>
                <w:lang w:val="en-US"/>
              </w:rPr>
              <w:t>ALC</w:t>
            </w:r>
            <w:r w:rsidRPr="00BD6A58">
              <w:t>888]</w:t>
            </w:r>
            <w:r w:rsidR="007D647F" w:rsidRPr="00BD6A58">
              <w:t xml:space="preserve"> или эквивалент</w:t>
            </w:r>
          </w:p>
          <w:p w14:paraId="615A1510" w14:textId="77777777" w:rsidR="00FB1703" w:rsidRPr="00BD6A58" w:rsidRDefault="00FB1703" w:rsidP="00DC5214">
            <w:pPr>
              <w:jc w:val="both"/>
            </w:pPr>
            <w:r w:rsidRPr="00BD6A58">
              <w:t xml:space="preserve">Тип: [встроен в </w:t>
            </w:r>
            <w:r w:rsidRPr="00BD6A58">
              <w:rPr>
                <w:lang w:val="en-US"/>
              </w:rPr>
              <w:t>Chipset</w:t>
            </w:r>
            <w:r w:rsidRPr="00BD6A58">
              <w:t>]</w:t>
            </w:r>
          </w:p>
          <w:p w14:paraId="57E6E78B" w14:textId="77777777" w:rsidR="00FB1703" w:rsidRPr="00BD6A58" w:rsidRDefault="00FB1703" w:rsidP="00DC5214">
            <w:pPr>
              <w:jc w:val="both"/>
            </w:pPr>
            <w:r w:rsidRPr="00BD6A58">
              <w:t>Аудиовыход: [линейный выход]</w:t>
            </w:r>
          </w:p>
          <w:p w14:paraId="504DAC71" w14:textId="77777777" w:rsidR="00FB1703" w:rsidRPr="00BD6A58" w:rsidRDefault="00FB1703" w:rsidP="00DC5214">
            <w:pPr>
              <w:jc w:val="both"/>
            </w:pPr>
            <w:r w:rsidRPr="00BD6A58">
              <w:t>Разъемы: [</w:t>
            </w:r>
            <w:r w:rsidRPr="00BD6A58">
              <w:rPr>
                <w:lang w:val="en-US"/>
              </w:rPr>
              <w:t>HDMI</w:t>
            </w:r>
            <w:r w:rsidRPr="00BD6A58">
              <w:t xml:space="preserve">, </w:t>
            </w:r>
            <w:r w:rsidRPr="00BD6A58">
              <w:rPr>
                <w:lang w:val="en-US"/>
              </w:rPr>
              <w:t>RJ</w:t>
            </w:r>
            <w:r w:rsidRPr="00BD6A58">
              <w:t xml:space="preserve">45 </w:t>
            </w:r>
            <w:r w:rsidRPr="00BD6A58">
              <w:rPr>
                <w:lang w:val="en-US"/>
              </w:rPr>
              <w:t>Ethernet</w:t>
            </w:r>
            <w:r w:rsidRPr="00BD6A58">
              <w:t>, 2</w:t>
            </w:r>
            <w:proofErr w:type="spellStart"/>
            <w:r w:rsidRPr="00BD6A58">
              <w:rPr>
                <w:lang w:val="en-US"/>
              </w:rPr>
              <w:t>xUSB</w:t>
            </w:r>
            <w:proofErr w:type="spellEnd"/>
            <w:r w:rsidRPr="00BD6A58">
              <w:t>]</w:t>
            </w:r>
          </w:p>
          <w:p w14:paraId="4EDD48EF" w14:textId="77777777" w:rsidR="00FB1703" w:rsidRPr="00BD6A58" w:rsidRDefault="00FB1703" w:rsidP="00DC5214">
            <w:pPr>
              <w:jc w:val="both"/>
            </w:pPr>
            <w:r w:rsidRPr="00BD6A58">
              <w:t>Входное напряжение питания DC: [12 В]</w:t>
            </w:r>
          </w:p>
          <w:p w14:paraId="1A43E985" w14:textId="77777777" w:rsidR="00FB1703" w:rsidRPr="00BD6A58" w:rsidRDefault="00FB1703" w:rsidP="00DC5214">
            <w:pPr>
              <w:jc w:val="both"/>
            </w:pPr>
            <w:r w:rsidRPr="00BD6A58">
              <w:t>Температура эксплуатации: [от 0 до 60 °С]</w:t>
            </w:r>
          </w:p>
          <w:p w14:paraId="3A624DFC" w14:textId="77777777" w:rsidR="00FB1703" w:rsidRPr="00BD6A58" w:rsidRDefault="00FB1703" w:rsidP="00DC5214">
            <w:pPr>
              <w:jc w:val="both"/>
            </w:pPr>
            <w:r w:rsidRPr="00BD6A58">
              <w:t>Габариты:</w:t>
            </w:r>
          </w:p>
          <w:p w14:paraId="68569F00" w14:textId="77777777" w:rsidR="00FB1703" w:rsidRPr="00BD6A58" w:rsidRDefault="00FB1703" w:rsidP="00DC5214">
            <w:pPr>
              <w:jc w:val="both"/>
            </w:pPr>
            <w:r w:rsidRPr="00BD6A58">
              <w:t>Ширина: не более 100 мм</w:t>
            </w:r>
          </w:p>
          <w:p w14:paraId="5E1EB6C3" w14:textId="77777777" w:rsidR="00FB1703" w:rsidRPr="00BD6A58" w:rsidRDefault="00FB1703" w:rsidP="00DC5214">
            <w:pPr>
              <w:jc w:val="both"/>
            </w:pPr>
            <w:r w:rsidRPr="00BD6A58">
              <w:t>Длина: не более 72 мм</w:t>
            </w:r>
          </w:p>
        </w:tc>
      </w:tr>
    </w:tbl>
    <w:p w14:paraId="183C8ADB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  <w:sz w:val="16"/>
          <w:szCs w:val="16"/>
        </w:rPr>
      </w:pPr>
    </w:p>
    <w:p w14:paraId="65A7A9F4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4. Табло переменной информации (ТПИ) Тип 2.</w:t>
      </w:r>
    </w:p>
    <w:p w14:paraId="6C2FF0E5" w14:textId="77777777" w:rsidR="00FB1703" w:rsidRPr="00BD6A58" w:rsidRDefault="00FB1703" w:rsidP="00FB1703">
      <w:pPr>
        <w:spacing w:line="276" w:lineRule="auto"/>
        <w:ind w:right="-185"/>
        <w:jc w:val="both"/>
        <w:rPr>
          <w:bCs/>
          <w:sz w:val="16"/>
          <w:szCs w:val="16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04BFEE27" w14:textId="77777777" w:rsidTr="00DC5214">
        <w:tc>
          <w:tcPr>
            <w:tcW w:w="562" w:type="dxa"/>
            <w:shd w:val="clear" w:color="auto" w:fill="D9D9D9"/>
            <w:vAlign w:val="center"/>
          </w:tcPr>
          <w:p w14:paraId="063979AE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65FDBEAF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52891B6F" w14:textId="77777777" w:rsidR="00FB1703" w:rsidRPr="00BD6A58" w:rsidRDefault="00FB1703" w:rsidP="00DC5214">
            <w:pPr>
              <w:jc w:val="center"/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0EE65AF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30B26B33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52200025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Табло переменной информации (ТПИ) Тип 2</w:t>
            </w:r>
          </w:p>
        </w:tc>
      </w:tr>
      <w:tr w:rsidR="00FB1703" w:rsidRPr="00BD6A58" w14:paraId="2CAA573A" w14:textId="77777777" w:rsidTr="00DC5214">
        <w:tc>
          <w:tcPr>
            <w:tcW w:w="562" w:type="dxa"/>
            <w:vAlign w:val="center"/>
          </w:tcPr>
          <w:p w14:paraId="47C7629C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471EE7C4" w14:textId="284629B5" w:rsidR="00FB1703" w:rsidRPr="00BD6A58" w:rsidRDefault="00FB1703" w:rsidP="00DC5214">
            <w:r w:rsidRPr="00BD6A58">
              <w:t>Табло переменной информации</w:t>
            </w:r>
            <w:r w:rsidR="007D65A8" w:rsidRPr="00BD6A58">
              <w:rPr>
                <w:lang w:val="en-US"/>
              </w:rPr>
              <w:t xml:space="preserve"> (</w:t>
            </w:r>
            <w:r w:rsidR="007D65A8" w:rsidRPr="00BD6A58">
              <w:t>тип 2)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4D8550" w14:textId="77777777" w:rsidR="007D65A8" w:rsidRPr="00BD6A58" w:rsidRDefault="007D65A8" w:rsidP="007D65A8">
            <w:pPr>
              <w:ind w:firstLine="11"/>
              <w:jc w:val="both"/>
            </w:pPr>
            <w:r w:rsidRPr="00BD6A58">
              <w:t xml:space="preserve">[Табло (далее – экран) должен состоять из светодиодных (LED) панелей, которые в свою очередь должны собираться из светодиодных (LED) модулей. Светодиодные (LED) панели должны быть соединены между собой без зазоров. Светодиодные (LED) модули в составе светодиодных (LED) </w:t>
            </w:r>
            <w:r w:rsidRPr="00BD6A58">
              <w:lastRenderedPageBreak/>
              <w:t>панелей должны быть соединены между собой так же без зазоров.]</w:t>
            </w:r>
          </w:p>
          <w:p w14:paraId="5958B87A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Количество светодиодных (LED) панелей в составе экрана – от 16 до 20 шт., </w:t>
            </w:r>
          </w:p>
          <w:p w14:paraId="3BAA113D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Из них:</w:t>
            </w:r>
          </w:p>
          <w:p w14:paraId="066420BD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- по горизонтали – не менее 8 шт.; </w:t>
            </w:r>
          </w:p>
          <w:p w14:paraId="4A48A264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- по вертикали – не менее 2 шт. </w:t>
            </w:r>
          </w:p>
          <w:p w14:paraId="5F8AA4DA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Количество светодиодных (LED) модулей в составе экрана – от 300 до 350 шт., </w:t>
            </w:r>
          </w:p>
          <w:p w14:paraId="64E326D2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Из них:</w:t>
            </w:r>
          </w:p>
          <w:p w14:paraId="79552824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- по горизонтали – от 45 до 60 шт.;</w:t>
            </w:r>
          </w:p>
          <w:p w14:paraId="52F1F5D2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- по вертикали – от 5 до 15 шт.</w:t>
            </w:r>
          </w:p>
          <w:p w14:paraId="27706629" w14:textId="77777777" w:rsidR="00FB1703" w:rsidRPr="00BD6A58" w:rsidRDefault="00FB1703" w:rsidP="00DC5214">
            <w:pPr>
              <w:jc w:val="both"/>
            </w:pPr>
            <w:r w:rsidRPr="00BD6A58">
              <w:t xml:space="preserve">Частота обновления экрана – не менее 1900 Гц </w:t>
            </w:r>
          </w:p>
          <w:p w14:paraId="1E0C09D0" w14:textId="77777777" w:rsidR="00FB1703" w:rsidRPr="00BD6A58" w:rsidRDefault="00FB1703" w:rsidP="00DC5214">
            <w:pPr>
              <w:jc w:val="both"/>
            </w:pPr>
            <w:r w:rsidRPr="00BD6A58">
              <w:t>Степень защиты по ГОСТ 14254-2015 – не ниже IP65;</w:t>
            </w:r>
          </w:p>
          <w:p w14:paraId="4EE13F03" w14:textId="77777777" w:rsidR="00FB1703" w:rsidRPr="00BD6A58" w:rsidRDefault="00FB1703" w:rsidP="00DC5214">
            <w:pPr>
              <w:jc w:val="both"/>
            </w:pPr>
            <w:r w:rsidRPr="00BD6A58">
              <w:t>Общая площадь отображения экрана – от 16 до 18 м</w:t>
            </w:r>
            <w:r w:rsidRPr="00BD6A58">
              <w:rPr>
                <w:vertAlign w:val="superscript"/>
              </w:rPr>
              <w:t>2</w:t>
            </w:r>
            <w:r w:rsidRPr="00BD6A58">
              <w:t xml:space="preserve">; </w:t>
            </w:r>
          </w:p>
          <w:p w14:paraId="323B36C0" w14:textId="50F5B0DC" w:rsidR="00FB1703" w:rsidRPr="00BD6A58" w:rsidRDefault="00FB1703" w:rsidP="00DC5214">
            <w:pPr>
              <w:jc w:val="both"/>
            </w:pPr>
            <w:r w:rsidRPr="00BD6A58">
              <w:t>Количество светодиодов в составе экрана – от 110000 до 1</w:t>
            </w:r>
            <w:r w:rsidR="005D7C90" w:rsidRPr="00BD6A58">
              <w:t>7</w:t>
            </w:r>
            <w:r w:rsidRPr="00BD6A58">
              <w:t xml:space="preserve">0000 шт.; </w:t>
            </w:r>
          </w:p>
          <w:p w14:paraId="24B0235E" w14:textId="77777777" w:rsidR="00FB1703" w:rsidRPr="00BD6A58" w:rsidRDefault="00FB1703" w:rsidP="00DC5214">
            <w:pPr>
              <w:jc w:val="both"/>
            </w:pPr>
            <w:r w:rsidRPr="00BD6A58">
              <w:t>Температура использования - [от - 30</w:t>
            </w:r>
            <w:r w:rsidRPr="00BD6A58">
              <w:rPr>
                <w:bCs/>
                <w:vertAlign w:val="superscript"/>
              </w:rPr>
              <w:t>0</w:t>
            </w:r>
            <w:r w:rsidRPr="00BD6A58">
              <w:rPr>
                <w:bCs/>
              </w:rPr>
              <w:t>С</w:t>
            </w:r>
            <w:r w:rsidRPr="00BD6A58">
              <w:t xml:space="preserve"> до + 60</w:t>
            </w:r>
            <w:r w:rsidRPr="00BD6A58">
              <w:rPr>
                <w:bCs/>
                <w:vertAlign w:val="superscript"/>
              </w:rPr>
              <w:t>0</w:t>
            </w:r>
            <w:r w:rsidRPr="00BD6A58">
              <w:rPr>
                <w:bCs/>
              </w:rPr>
              <w:t>С</w:t>
            </w:r>
            <w:r w:rsidRPr="00BD6A58">
              <w:t>]</w:t>
            </w:r>
          </w:p>
          <w:p w14:paraId="144988CB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светодиодной (LED) панели (ширина) – от 900 до 1000 мм; </w:t>
            </w:r>
          </w:p>
          <w:p w14:paraId="64119DB3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светодиодной (LED) панели (высота) – от 900 до 1000 мм; </w:t>
            </w:r>
          </w:p>
          <w:p w14:paraId="12DBC096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светодиодной (LED) панели (глубина) – не более 90 мм; </w:t>
            </w:r>
          </w:p>
          <w:p w14:paraId="1377E4D4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Угол просмотра видеоизображения (по горизонтали) – не менее 140 град.;</w:t>
            </w:r>
          </w:p>
          <w:p w14:paraId="7992648A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Угол просмотра видеоизображения (по вертикали) – не менее 140 град.;</w:t>
            </w:r>
          </w:p>
          <w:p w14:paraId="002805F0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Материал корпуса (LED) панели – [литой алюминий];</w:t>
            </w:r>
          </w:p>
          <w:p w14:paraId="1A7868C9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Тип обслуживания (LED) панели – [тыльный];</w:t>
            </w:r>
          </w:p>
          <w:p w14:paraId="18589B06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Максимальная мощность (LED) панели – не более 950 Вт;</w:t>
            </w:r>
          </w:p>
          <w:p w14:paraId="1A3FF946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Масса (LED) панели – от 30 до 35 кг; </w:t>
            </w:r>
          </w:p>
          <w:p w14:paraId="234AB207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Количество светодиодных (LED) модулей в составе светодиодной (LED) панели – от 15 до 20 шт., </w:t>
            </w:r>
          </w:p>
          <w:p w14:paraId="039C7A0A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Из них:</w:t>
            </w:r>
          </w:p>
          <w:p w14:paraId="25027FDE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- по горизонтали – не менее 3 шт.; </w:t>
            </w:r>
          </w:p>
          <w:p w14:paraId="6BF01DE5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lastRenderedPageBreak/>
              <w:t xml:space="preserve">- по вертикали – не менее 5 шт. </w:t>
            </w:r>
          </w:p>
          <w:p w14:paraId="75B7C782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Количество светодиодов в составе (LED) панели – от 9000 до 9500 шт.; </w:t>
            </w:r>
          </w:p>
          <w:p w14:paraId="266DC708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Количество цветов светодиода:</w:t>
            </w:r>
          </w:p>
          <w:p w14:paraId="5C793AAC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- красный – не менее 1 шт.;</w:t>
            </w:r>
          </w:p>
          <w:p w14:paraId="31CCBE3D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- синий – не менее 1 шт.;</w:t>
            </w:r>
          </w:p>
          <w:p w14:paraId="16AAF744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- зеленый – не менее 1 шт.</w:t>
            </w:r>
          </w:p>
          <w:p w14:paraId="37DC9BA8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Яркость светодиода – не менее 6500 кд;</w:t>
            </w:r>
          </w:p>
          <w:p w14:paraId="254C5F77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Шаг пикселя - от 6 до 12 мм; </w:t>
            </w:r>
          </w:p>
          <w:p w14:paraId="7DF70D20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Габаритные размеры светодиодного (LED) модуля (ширина) – от 200 до 350 мм; </w:t>
            </w:r>
          </w:p>
          <w:p w14:paraId="09BF8DF9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Габаритные размеры светодиодного (LED) модуля (высота) – от 150 до 300 мм; </w:t>
            </w:r>
          </w:p>
          <w:p w14:paraId="14B63AFD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Количество светодиодов в составе светодиодного (LED) модуля – от 450 до 600 шт., </w:t>
            </w:r>
          </w:p>
          <w:p w14:paraId="2E01B1DC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Из них:</w:t>
            </w:r>
          </w:p>
          <w:p w14:paraId="1211165F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- по горизонтали – более 30 шт.;</w:t>
            </w:r>
          </w:p>
          <w:p w14:paraId="3493FEFF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 xml:space="preserve">- по вертикали – более 15 шт. </w:t>
            </w:r>
          </w:p>
        </w:tc>
      </w:tr>
      <w:tr w:rsidR="00FB1703" w:rsidRPr="00BD6A58" w14:paraId="2BF66958" w14:textId="77777777" w:rsidTr="00DC5214">
        <w:tc>
          <w:tcPr>
            <w:tcW w:w="562" w:type="dxa"/>
            <w:vAlign w:val="center"/>
          </w:tcPr>
          <w:p w14:paraId="1DE116B4" w14:textId="77777777" w:rsidR="00FB1703" w:rsidRPr="00BD6A58" w:rsidRDefault="00FB1703" w:rsidP="00DC5214">
            <w:pPr>
              <w:jc w:val="center"/>
            </w:pPr>
            <w:r w:rsidRPr="00BD6A58">
              <w:lastRenderedPageBreak/>
              <w:t>2.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5F30A791" w14:textId="77777777" w:rsidR="00FB1703" w:rsidRPr="00BD6A58" w:rsidRDefault="00FB1703" w:rsidP="00DC5214">
            <w:pPr>
              <w:jc w:val="both"/>
            </w:pPr>
            <w:r w:rsidRPr="00BD6A58">
              <w:t>Контроллер управления для ТПИ Тип 2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B867FD" w14:textId="77777777" w:rsidR="00FB1703" w:rsidRPr="00BD6A58" w:rsidRDefault="00FB1703" w:rsidP="00DC5214">
            <w:pPr>
              <w:jc w:val="both"/>
            </w:pPr>
            <w:r w:rsidRPr="00BD6A58">
              <w:t>Поддержка восьмиядерного процессора частотой не менее 1,5 ГГц</w:t>
            </w:r>
          </w:p>
          <w:p w14:paraId="637A3903" w14:textId="77777777" w:rsidR="00FB1703" w:rsidRPr="00BD6A58" w:rsidRDefault="00FB1703" w:rsidP="00DC5214">
            <w:pPr>
              <w:jc w:val="both"/>
            </w:pPr>
            <w:r w:rsidRPr="00BD6A58">
              <w:t>Оперативная память: не менее 2 Гб</w:t>
            </w:r>
          </w:p>
          <w:p w14:paraId="62EA1BB4" w14:textId="77777777" w:rsidR="00FB1703" w:rsidRPr="00BD6A58" w:rsidRDefault="00FB1703" w:rsidP="00DC5214">
            <w:pPr>
              <w:jc w:val="both"/>
            </w:pPr>
            <w:r w:rsidRPr="00BD6A58">
              <w:t>Внутреннее пространство для хранения: не менее 8 Гб</w:t>
            </w:r>
          </w:p>
          <w:p w14:paraId="4A35ACA5" w14:textId="77777777" w:rsidR="00FB1703" w:rsidRPr="00BD6A58" w:rsidRDefault="00FB1703" w:rsidP="00DC5214">
            <w:pPr>
              <w:jc w:val="both"/>
            </w:pPr>
            <w:r w:rsidRPr="00BD6A58">
              <w:t>Поддержка: [емкость загрузки 1 300 000 пикселей]</w:t>
            </w:r>
          </w:p>
          <w:p w14:paraId="082D1122" w14:textId="77777777" w:rsidR="00FB1703" w:rsidRPr="00BD6A58" w:rsidRDefault="00FB1703" w:rsidP="00DC5214">
            <w:pPr>
              <w:jc w:val="both"/>
            </w:pPr>
            <w:r w:rsidRPr="00BD6A58">
              <w:t>Функция масштабирования: [наличие]</w:t>
            </w:r>
          </w:p>
          <w:p w14:paraId="43F6FB00" w14:textId="77777777" w:rsidR="00FB1703" w:rsidRPr="00BD6A58" w:rsidRDefault="00FB1703" w:rsidP="00DC5214">
            <w:pPr>
              <w:jc w:val="both"/>
            </w:pPr>
            <w:r w:rsidRPr="00BD6A58">
              <w:t>Внутренний медиаплеер: [наличие]</w:t>
            </w:r>
          </w:p>
          <w:p w14:paraId="75080AEF" w14:textId="77777777" w:rsidR="00FB1703" w:rsidRPr="00BD6A58" w:rsidRDefault="00FB1703" w:rsidP="00DC5214">
            <w:pPr>
              <w:jc w:val="both"/>
            </w:pPr>
            <w:r w:rsidRPr="00BD6A58">
              <w:t>Максимальная мощность: не более 18 Вт</w:t>
            </w:r>
          </w:p>
          <w:p w14:paraId="50986E28" w14:textId="77777777" w:rsidR="00FB1703" w:rsidRPr="00BD6A58" w:rsidRDefault="00FB1703" w:rsidP="00DC5214">
            <w:pPr>
              <w:jc w:val="both"/>
            </w:pPr>
            <w:r w:rsidRPr="00BD6A58">
              <w:t>Питание: [5 В постоянного тока]</w:t>
            </w:r>
          </w:p>
          <w:p w14:paraId="02C6CDC6" w14:textId="77777777" w:rsidR="00FB1703" w:rsidRPr="00BD6A58" w:rsidRDefault="00FB1703" w:rsidP="00DC5214">
            <w:pPr>
              <w:jc w:val="both"/>
            </w:pPr>
            <w:r w:rsidRPr="00BD6A58">
              <w:t>Габаритные размеры: ширина – не более 135,6 мм, высота – не более 22 мм, длина – не более 167 мм</w:t>
            </w:r>
          </w:p>
          <w:p w14:paraId="1FD0E538" w14:textId="77777777" w:rsidR="00FB1703" w:rsidRPr="00BD6A58" w:rsidRDefault="00FB1703" w:rsidP="00DC5214">
            <w:pPr>
              <w:jc w:val="both"/>
            </w:pPr>
            <w:r w:rsidRPr="00BD6A58">
              <w:t xml:space="preserve">Вес: не более 185 г </w:t>
            </w:r>
          </w:p>
        </w:tc>
      </w:tr>
      <w:tr w:rsidR="00FB1703" w:rsidRPr="00BD6A58" w14:paraId="6E073A8F" w14:textId="77777777" w:rsidTr="00DC5214">
        <w:tc>
          <w:tcPr>
            <w:tcW w:w="562" w:type="dxa"/>
            <w:vAlign w:val="center"/>
          </w:tcPr>
          <w:p w14:paraId="273410D7" w14:textId="77777777" w:rsidR="00FB1703" w:rsidRPr="00BD6A58" w:rsidRDefault="00FB1703" w:rsidP="00DC5214">
            <w:pPr>
              <w:jc w:val="center"/>
            </w:pPr>
            <w:r w:rsidRPr="00BD6A58">
              <w:t>3.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1376C09B" w14:textId="77777777" w:rsidR="00FB1703" w:rsidRPr="00BD6A58" w:rsidRDefault="00FB1703" w:rsidP="00DC5214">
            <w:pPr>
              <w:jc w:val="both"/>
            </w:pPr>
            <w:r w:rsidRPr="00BD6A58">
              <w:t xml:space="preserve">Компьютер управления для ТПИ Тип 2 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C7AC23" w14:textId="60571724" w:rsidR="00FB1703" w:rsidRPr="00BD6A58" w:rsidRDefault="00FB1703" w:rsidP="00DC5214">
            <w:pPr>
              <w:jc w:val="both"/>
            </w:pPr>
            <w:r w:rsidRPr="00BD6A58">
              <w:t>Форм-фактор: [PICO-ITX]</w:t>
            </w:r>
            <w:r w:rsidR="007D647F" w:rsidRPr="00BD6A58">
              <w:t xml:space="preserve"> или эквивалент</w:t>
            </w:r>
          </w:p>
          <w:p w14:paraId="00238C8A" w14:textId="162CB5E8" w:rsidR="00FB1703" w:rsidRPr="00BD6A58" w:rsidRDefault="00FB1703" w:rsidP="00DC5214">
            <w:pPr>
              <w:jc w:val="both"/>
            </w:pPr>
            <w:r w:rsidRPr="00BD6A58">
              <w:t>Тип установленного процессора: [Intel Celeron J1900]</w:t>
            </w:r>
            <w:r w:rsidR="007D647F" w:rsidRPr="00BD6A58">
              <w:t xml:space="preserve"> или эквивалент</w:t>
            </w:r>
          </w:p>
          <w:p w14:paraId="6ED34B18" w14:textId="77777777" w:rsidR="00FB1703" w:rsidRPr="00BD6A58" w:rsidRDefault="00FB1703" w:rsidP="00DC5214">
            <w:pPr>
              <w:jc w:val="both"/>
            </w:pPr>
            <w:r w:rsidRPr="00BD6A58">
              <w:t>Частота процессора: не менее 2 ГГц</w:t>
            </w:r>
          </w:p>
          <w:p w14:paraId="3AF4C411" w14:textId="77777777" w:rsidR="00FB1703" w:rsidRPr="00BD6A58" w:rsidRDefault="00FB1703" w:rsidP="00DC5214">
            <w:pPr>
              <w:jc w:val="both"/>
            </w:pPr>
            <w:r w:rsidRPr="00BD6A58">
              <w:t>Тип: [</w:t>
            </w:r>
            <w:proofErr w:type="spellStart"/>
            <w:r w:rsidRPr="00BD6A58">
              <w:t>безвентиляторный</w:t>
            </w:r>
            <w:proofErr w:type="spellEnd"/>
            <w:r w:rsidRPr="00BD6A58">
              <w:t>]</w:t>
            </w:r>
          </w:p>
          <w:p w14:paraId="5B129B10" w14:textId="7D3A773B" w:rsidR="00FB1703" w:rsidRPr="00BD6A58" w:rsidRDefault="00FB1703" w:rsidP="00DC5214">
            <w:pPr>
              <w:jc w:val="both"/>
              <w:rPr>
                <w:lang w:val="en-US"/>
              </w:rPr>
            </w:pPr>
            <w:r w:rsidRPr="00BD6A58">
              <w:t>Чипсет</w:t>
            </w:r>
            <w:r w:rsidRPr="00BD6A58">
              <w:rPr>
                <w:lang w:val="en-US"/>
              </w:rPr>
              <w:t>: [Intel Bay Trail-I SoC]</w:t>
            </w:r>
            <w:r w:rsidR="007D647F" w:rsidRPr="00BD6A58">
              <w:rPr>
                <w:lang w:val="en-US"/>
              </w:rPr>
              <w:t xml:space="preserve"> </w:t>
            </w:r>
            <w:r w:rsidR="007D647F" w:rsidRPr="00BD6A58">
              <w:t>или</w:t>
            </w:r>
            <w:r w:rsidR="007D647F" w:rsidRPr="00BD6A58">
              <w:rPr>
                <w:lang w:val="en-US"/>
              </w:rPr>
              <w:t xml:space="preserve"> </w:t>
            </w:r>
            <w:r w:rsidR="007D647F" w:rsidRPr="00BD6A58">
              <w:t>эквивалент</w:t>
            </w:r>
          </w:p>
          <w:p w14:paraId="73D39B50" w14:textId="77777777" w:rsidR="00FB1703" w:rsidRPr="00BD6A58" w:rsidRDefault="00FB1703" w:rsidP="00DC5214">
            <w:pPr>
              <w:jc w:val="both"/>
            </w:pPr>
            <w:r w:rsidRPr="00BD6A58">
              <w:lastRenderedPageBreak/>
              <w:t>Тип оперативной памяти: [DDR3L 1333]</w:t>
            </w:r>
          </w:p>
          <w:p w14:paraId="17FA387D" w14:textId="77777777" w:rsidR="00FB1703" w:rsidRPr="00BD6A58" w:rsidRDefault="00FB1703" w:rsidP="00DC5214">
            <w:pPr>
              <w:jc w:val="both"/>
            </w:pPr>
            <w:r w:rsidRPr="00BD6A58">
              <w:t>Разъемы для модулей оперативной памяти: [1xSODIMM 204pin]</w:t>
            </w:r>
          </w:p>
          <w:p w14:paraId="7555C097" w14:textId="77777777" w:rsidR="00FB1703" w:rsidRPr="00BD6A58" w:rsidRDefault="00FB1703" w:rsidP="00DC5214">
            <w:pPr>
              <w:jc w:val="both"/>
            </w:pPr>
            <w:r w:rsidRPr="00BD6A58">
              <w:t>Тип установки: [съемный]</w:t>
            </w:r>
          </w:p>
          <w:p w14:paraId="75CA4EFF" w14:textId="77777777" w:rsidR="00FB1703" w:rsidRPr="00BD6A58" w:rsidRDefault="00FB1703" w:rsidP="00DC5214">
            <w:pPr>
              <w:jc w:val="both"/>
            </w:pPr>
            <w:r w:rsidRPr="00BD6A58">
              <w:t>Максимальный объем оперативной памяти: не менее 8 Гб</w:t>
            </w:r>
          </w:p>
          <w:p w14:paraId="6D458D70" w14:textId="77777777" w:rsidR="00FB1703" w:rsidRPr="00BD6A58" w:rsidRDefault="00FB1703" w:rsidP="00DC5214">
            <w:pPr>
              <w:jc w:val="both"/>
            </w:pPr>
            <w:r w:rsidRPr="00BD6A58">
              <w:t>Видеоконтроллер: [встроен в процессор]</w:t>
            </w:r>
          </w:p>
          <w:p w14:paraId="204FE4D2" w14:textId="77777777" w:rsidR="00FB1703" w:rsidRPr="00BD6A58" w:rsidRDefault="00FB1703" w:rsidP="00DC5214">
            <w:pPr>
              <w:jc w:val="both"/>
            </w:pPr>
            <w:r w:rsidRPr="00BD6A58">
              <w:t>Интерфейсы: [LVDS, VGA]</w:t>
            </w:r>
          </w:p>
          <w:p w14:paraId="340A0BC1" w14:textId="7536CF2B" w:rsidR="00FB1703" w:rsidRPr="00BD6A58" w:rsidRDefault="00FB1703" w:rsidP="00DC5214">
            <w:pPr>
              <w:jc w:val="both"/>
            </w:pPr>
            <w:r w:rsidRPr="00BD6A58">
              <w:t xml:space="preserve">Контроллер </w:t>
            </w:r>
            <w:r w:rsidRPr="00BD6A58">
              <w:rPr>
                <w:lang w:val="en-US"/>
              </w:rPr>
              <w:t>Ethernet</w:t>
            </w:r>
            <w:r w:rsidRPr="00BD6A58">
              <w:t>: [</w:t>
            </w:r>
            <w:r w:rsidRPr="00BD6A58">
              <w:rPr>
                <w:lang w:val="en-US"/>
              </w:rPr>
              <w:t>Intel</w:t>
            </w:r>
            <w:r w:rsidRPr="00BD6A58">
              <w:t xml:space="preserve"> </w:t>
            </w:r>
            <w:proofErr w:type="spellStart"/>
            <w:r w:rsidRPr="00BD6A58">
              <w:rPr>
                <w:lang w:val="en-US"/>
              </w:rPr>
              <w:t>i</w:t>
            </w:r>
            <w:proofErr w:type="spellEnd"/>
            <w:r w:rsidRPr="00BD6A58">
              <w:t xml:space="preserve">210 10/100/1000 </w:t>
            </w:r>
            <w:r w:rsidRPr="00BD6A58">
              <w:rPr>
                <w:lang w:val="en-US"/>
              </w:rPr>
              <w:t>Mbps</w:t>
            </w:r>
            <w:r w:rsidRPr="00BD6A58">
              <w:t>]</w:t>
            </w:r>
            <w:r w:rsidR="007D647F" w:rsidRPr="00BD6A58">
              <w:t xml:space="preserve"> или эквивалент</w:t>
            </w:r>
          </w:p>
          <w:p w14:paraId="0071BF30" w14:textId="77777777" w:rsidR="00FB1703" w:rsidRPr="00BD6A58" w:rsidRDefault="00FB1703" w:rsidP="00DC5214">
            <w:pPr>
              <w:jc w:val="both"/>
            </w:pPr>
            <w:r w:rsidRPr="00BD6A58">
              <w:t xml:space="preserve">Портов </w:t>
            </w:r>
            <w:r w:rsidRPr="00BD6A58">
              <w:rPr>
                <w:lang w:val="en-US"/>
              </w:rPr>
              <w:t>Ethernet</w:t>
            </w:r>
            <w:r w:rsidRPr="00BD6A58">
              <w:t>: [1 шт.]</w:t>
            </w:r>
          </w:p>
          <w:p w14:paraId="26C04046" w14:textId="77777777" w:rsidR="00FB1703" w:rsidRPr="00BD6A58" w:rsidRDefault="00FB1703" w:rsidP="00DC5214">
            <w:pPr>
              <w:jc w:val="both"/>
            </w:pPr>
            <w:r w:rsidRPr="00BD6A58">
              <w:t xml:space="preserve">Портов 10/100/1000 </w:t>
            </w:r>
            <w:proofErr w:type="spellStart"/>
            <w:r w:rsidRPr="00BD6A58">
              <w:t>Mbit</w:t>
            </w:r>
            <w:proofErr w:type="spellEnd"/>
            <w:r w:rsidRPr="00BD6A58">
              <w:t>/s: [1 шт.]</w:t>
            </w:r>
          </w:p>
          <w:p w14:paraId="386E7ADF" w14:textId="77777777" w:rsidR="00FB1703" w:rsidRPr="00BD6A58" w:rsidRDefault="00FB1703" w:rsidP="00DC5214">
            <w:pPr>
              <w:jc w:val="both"/>
            </w:pPr>
            <w:r w:rsidRPr="00BD6A58">
              <w:t>Количество COM-портов: [2 шт.]</w:t>
            </w:r>
          </w:p>
          <w:p w14:paraId="016CA042" w14:textId="77777777" w:rsidR="00FB1703" w:rsidRPr="00BD6A58" w:rsidRDefault="00FB1703" w:rsidP="00DC5214">
            <w:pPr>
              <w:jc w:val="both"/>
            </w:pPr>
            <w:r w:rsidRPr="00BD6A58">
              <w:t>COM портов RS-232: [1 шт.]</w:t>
            </w:r>
          </w:p>
          <w:p w14:paraId="3F4CBAAD" w14:textId="77777777" w:rsidR="00FB1703" w:rsidRPr="00BD6A58" w:rsidRDefault="00FB1703" w:rsidP="00DC5214">
            <w:pPr>
              <w:jc w:val="both"/>
            </w:pPr>
            <w:r w:rsidRPr="00BD6A58">
              <w:t>COM портов RS-232/422/485: [1 шт.]</w:t>
            </w:r>
          </w:p>
          <w:p w14:paraId="7DA24940" w14:textId="77777777" w:rsidR="00FB1703" w:rsidRPr="00BD6A58" w:rsidRDefault="00FB1703" w:rsidP="00DC5214">
            <w:pPr>
              <w:jc w:val="both"/>
            </w:pPr>
            <w:r w:rsidRPr="00BD6A58">
              <w:t>Портов USB: [4 шт.]</w:t>
            </w:r>
          </w:p>
          <w:p w14:paraId="55E10FB7" w14:textId="77777777" w:rsidR="00FB1703" w:rsidRPr="00BD6A58" w:rsidRDefault="00FB1703" w:rsidP="00DC5214">
            <w:pPr>
              <w:jc w:val="both"/>
            </w:pPr>
            <w:r w:rsidRPr="00BD6A58">
              <w:t>Портов USB v2.0: [3 шт.]</w:t>
            </w:r>
          </w:p>
          <w:p w14:paraId="3624B5E0" w14:textId="77777777" w:rsidR="00FB1703" w:rsidRPr="00BD6A58" w:rsidRDefault="00FB1703" w:rsidP="00DC5214">
            <w:pPr>
              <w:jc w:val="both"/>
            </w:pPr>
            <w:r w:rsidRPr="00BD6A58">
              <w:t>Портов USB v3.0: [1 шт.]</w:t>
            </w:r>
          </w:p>
          <w:p w14:paraId="39621669" w14:textId="77777777" w:rsidR="00FB1703" w:rsidRPr="00BD6A58" w:rsidRDefault="00FB1703" w:rsidP="00DC5214">
            <w:pPr>
              <w:jc w:val="both"/>
            </w:pPr>
            <w:r w:rsidRPr="00BD6A58">
              <w:t>Каналов дискретного ввода-вывода: [8 шт.]</w:t>
            </w:r>
          </w:p>
          <w:p w14:paraId="0302914A" w14:textId="77777777" w:rsidR="00FB1703" w:rsidRPr="00BD6A58" w:rsidRDefault="00FB1703" w:rsidP="00DC5214">
            <w:pPr>
              <w:jc w:val="both"/>
            </w:pPr>
            <w:r w:rsidRPr="00BD6A58">
              <w:t>Всего слотов расширения: [1 шт.]</w:t>
            </w:r>
          </w:p>
          <w:p w14:paraId="148C80E1" w14:textId="77777777" w:rsidR="00FB1703" w:rsidRPr="00BD6A58" w:rsidRDefault="00FB1703" w:rsidP="00DC5214">
            <w:pPr>
              <w:jc w:val="both"/>
              <w:rPr>
                <w:lang w:val="en-US"/>
              </w:rPr>
            </w:pPr>
            <w:r w:rsidRPr="00BD6A58">
              <w:t xml:space="preserve">Слотов </w:t>
            </w:r>
            <w:proofErr w:type="spellStart"/>
            <w:r w:rsidRPr="00BD6A58">
              <w:t>Mini-PCIe</w:t>
            </w:r>
            <w:proofErr w:type="spellEnd"/>
            <w:r w:rsidRPr="00BD6A58">
              <w:t xml:space="preserve">: [1 шт. </w:t>
            </w:r>
            <w:r w:rsidRPr="00BD6A58">
              <w:rPr>
                <w:lang w:val="en-US"/>
              </w:rPr>
              <w:t>(Half-size)]</w:t>
            </w:r>
          </w:p>
          <w:p w14:paraId="6D38E5AB" w14:textId="77777777" w:rsidR="00FB1703" w:rsidRPr="00BD6A58" w:rsidRDefault="00FB1703" w:rsidP="00DC5214">
            <w:pPr>
              <w:jc w:val="both"/>
              <w:rPr>
                <w:lang w:val="en-US"/>
              </w:rPr>
            </w:pPr>
            <w:r w:rsidRPr="00BD6A58">
              <w:t>Каналов</w:t>
            </w:r>
            <w:r w:rsidRPr="00BD6A58">
              <w:rPr>
                <w:lang w:val="en-US"/>
              </w:rPr>
              <w:t xml:space="preserve"> SATA 2: [1 </w:t>
            </w:r>
            <w:proofErr w:type="spellStart"/>
            <w:r w:rsidRPr="00BD6A58">
              <w:t>шт</w:t>
            </w:r>
            <w:proofErr w:type="spellEnd"/>
            <w:r w:rsidRPr="00BD6A58">
              <w:rPr>
                <w:lang w:val="en-US"/>
              </w:rPr>
              <w:t>.]</w:t>
            </w:r>
          </w:p>
          <w:p w14:paraId="3ACFCF3A" w14:textId="3FFE5117" w:rsidR="00FB1703" w:rsidRPr="00BD6A58" w:rsidRDefault="00FB1703" w:rsidP="00DC5214">
            <w:pPr>
              <w:jc w:val="both"/>
            </w:pPr>
            <w:proofErr w:type="spellStart"/>
            <w:r w:rsidRPr="00BD6A58">
              <w:t>Аудиоконтроллер</w:t>
            </w:r>
            <w:proofErr w:type="spellEnd"/>
            <w:r w:rsidRPr="00BD6A58">
              <w:t>: [</w:t>
            </w:r>
            <w:r w:rsidRPr="00BD6A58">
              <w:rPr>
                <w:lang w:val="en-US"/>
              </w:rPr>
              <w:t>Realtek</w:t>
            </w:r>
            <w:r w:rsidRPr="00BD6A58">
              <w:t xml:space="preserve"> </w:t>
            </w:r>
            <w:r w:rsidRPr="00BD6A58">
              <w:rPr>
                <w:lang w:val="en-US"/>
              </w:rPr>
              <w:t>ALC</w:t>
            </w:r>
            <w:r w:rsidRPr="00BD6A58">
              <w:t>888]</w:t>
            </w:r>
            <w:r w:rsidR="007D647F" w:rsidRPr="00BD6A58">
              <w:t xml:space="preserve"> или эквивалент</w:t>
            </w:r>
          </w:p>
          <w:p w14:paraId="514DB285" w14:textId="77777777" w:rsidR="00FB1703" w:rsidRPr="00BD6A58" w:rsidRDefault="00FB1703" w:rsidP="00DC5214">
            <w:pPr>
              <w:jc w:val="both"/>
            </w:pPr>
            <w:r w:rsidRPr="00BD6A58">
              <w:t xml:space="preserve">Тип: [встроен в </w:t>
            </w:r>
            <w:r w:rsidRPr="00BD6A58">
              <w:rPr>
                <w:lang w:val="en-US"/>
              </w:rPr>
              <w:t>Chipset</w:t>
            </w:r>
            <w:r w:rsidRPr="00BD6A58">
              <w:t>]</w:t>
            </w:r>
          </w:p>
          <w:p w14:paraId="2CC678FA" w14:textId="77777777" w:rsidR="00FB1703" w:rsidRPr="00BD6A58" w:rsidRDefault="00FB1703" w:rsidP="00DC5214">
            <w:pPr>
              <w:jc w:val="both"/>
            </w:pPr>
            <w:r w:rsidRPr="00BD6A58">
              <w:t>Аудиовыход: [линейный выход]</w:t>
            </w:r>
          </w:p>
          <w:p w14:paraId="551BCE6F" w14:textId="77777777" w:rsidR="00FB1703" w:rsidRPr="00BD6A58" w:rsidRDefault="00FB1703" w:rsidP="00DC5214">
            <w:pPr>
              <w:jc w:val="both"/>
            </w:pPr>
            <w:r w:rsidRPr="00BD6A58">
              <w:t>Разъемы: [</w:t>
            </w:r>
            <w:r w:rsidRPr="00BD6A58">
              <w:rPr>
                <w:lang w:val="en-US"/>
              </w:rPr>
              <w:t>HDMI</w:t>
            </w:r>
            <w:r w:rsidRPr="00BD6A58">
              <w:t xml:space="preserve">, </w:t>
            </w:r>
            <w:r w:rsidRPr="00BD6A58">
              <w:rPr>
                <w:lang w:val="en-US"/>
              </w:rPr>
              <w:t>RJ</w:t>
            </w:r>
            <w:r w:rsidRPr="00BD6A58">
              <w:t xml:space="preserve">45 </w:t>
            </w:r>
            <w:r w:rsidRPr="00BD6A58">
              <w:rPr>
                <w:lang w:val="en-US"/>
              </w:rPr>
              <w:t>Ethernet</w:t>
            </w:r>
            <w:r w:rsidRPr="00BD6A58">
              <w:t>, 2</w:t>
            </w:r>
            <w:proofErr w:type="spellStart"/>
            <w:r w:rsidRPr="00BD6A58">
              <w:rPr>
                <w:lang w:val="en-US"/>
              </w:rPr>
              <w:t>xUSB</w:t>
            </w:r>
            <w:proofErr w:type="spellEnd"/>
            <w:r w:rsidRPr="00BD6A58">
              <w:t>]</w:t>
            </w:r>
          </w:p>
          <w:p w14:paraId="26CB5A55" w14:textId="77777777" w:rsidR="00FB1703" w:rsidRPr="00BD6A58" w:rsidRDefault="00FB1703" w:rsidP="00DC5214">
            <w:pPr>
              <w:jc w:val="both"/>
            </w:pPr>
            <w:r w:rsidRPr="00BD6A58">
              <w:t>Входное напряжение питания DC: [12 В]</w:t>
            </w:r>
          </w:p>
          <w:p w14:paraId="625538D5" w14:textId="77777777" w:rsidR="00FB1703" w:rsidRPr="00BD6A58" w:rsidRDefault="00FB1703" w:rsidP="00DC5214">
            <w:pPr>
              <w:jc w:val="both"/>
            </w:pPr>
            <w:r w:rsidRPr="00BD6A58">
              <w:t>Температура эксплуатации: [от 0 до 60 °С]</w:t>
            </w:r>
          </w:p>
          <w:p w14:paraId="7A7227EE" w14:textId="77777777" w:rsidR="00FB1703" w:rsidRPr="00BD6A58" w:rsidRDefault="00FB1703" w:rsidP="00DC5214">
            <w:pPr>
              <w:jc w:val="both"/>
            </w:pPr>
            <w:r w:rsidRPr="00BD6A58">
              <w:t>Габариты:</w:t>
            </w:r>
          </w:p>
          <w:p w14:paraId="0872CC87" w14:textId="77777777" w:rsidR="00FB1703" w:rsidRPr="00BD6A58" w:rsidRDefault="00FB1703" w:rsidP="00DC5214">
            <w:pPr>
              <w:jc w:val="both"/>
            </w:pPr>
            <w:r w:rsidRPr="00BD6A58">
              <w:t>Ширина: не более 100 мм</w:t>
            </w:r>
          </w:p>
          <w:p w14:paraId="371CFC49" w14:textId="77777777" w:rsidR="00FB1703" w:rsidRPr="00BD6A58" w:rsidRDefault="00FB1703" w:rsidP="00DC5214">
            <w:pPr>
              <w:jc w:val="both"/>
            </w:pPr>
            <w:r w:rsidRPr="00BD6A58">
              <w:t>Длина: не более 72 мм</w:t>
            </w:r>
          </w:p>
        </w:tc>
      </w:tr>
    </w:tbl>
    <w:p w14:paraId="265E6913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0EF1D1C0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5. Табло переменной информации (ТПИ) Тип 3.</w:t>
      </w:r>
    </w:p>
    <w:p w14:paraId="6E08700A" w14:textId="77777777" w:rsidR="00FB1703" w:rsidRPr="00BD6A58" w:rsidRDefault="00FB1703" w:rsidP="00FB1703">
      <w:pPr>
        <w:spacing w:line="276" w:lineRule="auto"/>
        <w:ind w:right="-185"/>
        <w:jc w:val="both"/>
        <w:rPr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2B41BDA6" w14:textId="77777777" w:rsidTr="00DC5214">
        <w:tc>
          <w:tcPr>
            <w:tcW w:w="562" w:type="dxa"/>
            <w:shd w:val="clear" w:color="auto" w:fill="D9D9D9"/>
            <w:vAlign w:val="center"/>
          </w:tcPr>
          <w:p w14:paraId="54BF1FCD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4333D22A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3612752B" w14:textId="77777777" w:rsidR="00FB1703" w:rsidRPr="00BD6A58" w:rsidRDefault="00FB1703" w:rsidP="00DC5214">
            <w:pPr>
              <w:jc w:val="center"/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D25B946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109DF5BE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14154FAA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Табло переменной информации (ТПИ) Тип 3</w:t>
            </w:r>
          </w:p>
        </w:tc>
      </w:tr>
      <w:tr w:rsidR="00FB1703" w:rsidRPr="00BD6A58" w14:paraId="01BACC6B" w14:textId="77777777" w:rsidTr="00DC5214">
        <w:tc>
          <w:tcPr>
            <w:tcW w:w="562" w:type="dxa"/>
            <w:vAlign w:val="center"/>
          </w:tcPr>
          <w:p w14:paraId="16E92A5B" w14:textId="77777777" w:rsidR="00FB1703" w:rsidRPr="00BD6A58" w:rsidRDefault="00FB1703" w:rsidP="00DC5214">
            <w:pPr>
              <w:jc w:val="center"/>
            </w:pPr>
            <w:r w:rsidRPr="00BD6A58">
              <w:lastRenderedPageBreak/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0A0A9E9B" w14:textId="2160D4C5" w:rsidR="00FB1703" w:rsidRPr="00BD6A58" w:rsidRDefault="00FB1703" w:rsidP="00DC5214">
            <w:r w:rsidRPr="00BD6A58">
              <w:t>Табло переменной информации</w:t>
            </w:r>
            <w:r w:rsidR="00BA666D" w:rsidRPr="00BD6A58">
              <w:t xml:space="preserve"> (тип 3)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9D9EB2" w14:textId="77777777" w:rsidR="00FB1703" w:rsidRPr="00BD6A58" w:rsidRDefault="00FB1703" w:rsidP="00DC5214">
            <w:pPr>
              <w:jc w:val="both"/>
            </w:pPr>
            <w:r w:rsidRPr="00BD6A58">
              <w:t>Цвет корпуса – [серый (RAL7042)]</w:t>
            </w:r>
          </w:p>
          <w:p w14:paraId="5CDE1A6F" w14:textId="77777777" w:rsidR="00FB1703" w:rsidRPr="00BD6A58" w:rsidRDefault="00FB1703" w:rsidP="00DC5214">
            <w:pPr>
              <w:jc w:val="both"/>
            </w:pPr>
            <w:r w:rsidRPr="00BD6A58">
              <w:t>Цвет фронтальной панели – [матовый черный]</w:t>
            </w:r>
          </w:p>
          <w:p w14:paraId="4FA8F342" w14:textId="77777777" w:rsidR="00FB1703" w:rsidRPr="00BD6A58" w:rsidRDefault="00FB1703" w:rsidP="00DC5214">
            <w:pPr>
              <w:jc w:val="both"/>
            </w:pPr>
            <w:r w:rsidRPr="00BD6A58">
              <w:t>Экран: [свободно программируемый]</w:t>
            </w:r>
          </w:p>
          <w:p w14:paraId="1F890A23" w14:textId="77777777" w:rsidR="00FB1703" w:rsidRPr="00BD6A58" w:rsidRDefault="00FB1703" w:rsidP="00DC5214">
            <w:pPr>
              <w:jc w:val="both"/>
            </w:pPr>
            <w:r w:rsidRPr="00BD6A58">
              <w:t>Встроенный датчик освещенности: [наличие]</w:t>
            </w:r>
          </w:p>
          <w:p w14:paraId="6756AE6A" w14:textId="77777777" w:rsidR="00FB1703" w:rsidRPr="00BD6A58" w:rsidRDefault="00FB1703" w:rsidP="00DC5214">
            <w:pPr>
              <w:jc w:val="both"/>
            </w:pPr>
            <w:r w:rsidRPr="00BD6A58">
              <w:t>Температура использования - [от – 45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036E0036" w14:textId="77777777" w:rsidR="00FB1703" w:rsidRPr="00BD6A58" w:rsidRDefault="00FB1703" w:rsidP="00DC5214">
            <w:pPr>
              <w:jc w:val="both"/>
            </w:pPr>
            <w:r w:rsidRPr="00BD6A58">
              <w:t>Интерфейс связи: [</w:t>
            </w:r>
            <w:r w:rsidRPr="00BD6A58">
              <w:rPr>
                <w:lang w:val="en-US"/>
              </w:rPr>
              <w:t>Ethernet</w:t>
            </w:r>
            <w:r w:rsidRPr="00BD6A58">
              <w:t xml:space="preserve"> 10/100</w:t>
            </w:r>
            <w:proofErr w:type="spellStart"/>
            <w:r w:rsidRPr="00BD6A58">
              <w:rPr>
                <w:lang w:val="en-US"/>
              </w:rPr>
              <w:t>BaseTx</w:t>
            </w:r>
            <w:proofErr w:type="spellEnd"/>
            <w:r w:rsidRPr="00BD6A58">
              <w:t>]</w:t>
            </w:r>
          </w:p>
          <w:p w14:paraId="2E0ADA14" w14:textId="77777777" w:rsidR="00FB1703" w:rsidRPr="00BD6A58" w:rsidRDefault="00FB1703" w:rsidP="00DC5214">
            <w:pPr>
              <w:jc w:val="both"/>
            </w:pPr>
            <w:r w:rsidRPr="00BD6A58">
              <w:t>Максимальная потребляемая мощность: не более 1200 Вт</w:t>
            </w:r>
          </w:p>
          <w:p w14:paraId="715D0F86" w14:textId="77777777" w:rsidR="00FB1703" w:rsidRPr="00BD6A58" w:rsidRDefault="00FB1703" w:rsidP="00DC5214">
            <w:pPr>
              <w:jc w:val="both"/>
            </w:pPr>
            <w:r w:rsidRPr="00BD6A58">
              <w:t>Рабочая потребляемая мощность: не более 210 Вт</w:t>
            </w:r>
          </w:p>
          <w:p w14:paraId="1A2974DA" w14:textId="77777777" w:rsidR="00FB1703" w:rsidRPr="00BD6A58" w:rsidRDefault="00FB1703" w:rsidP="00DC5214">
            <w:pPr>
              <w:jc w:val="both"/>
            </w:pPr>
            <w:r w:rsidRPr="00BD6A58">
              <w:t>Напряжение питания: [230 В(~) +10/-13%]</w:t>
            </w:r>
          </w:p>
          <w:p w14:paraId="43749BB2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табло переменной информации тип 3 (ширина) – от 7100 до 7500 мм</w:t>
            </w:r>
          </w:p>
          <w:p w14:paraId="6B85E6F6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табло переменной информации тип 3 (высота) – от 1550 до 2000 мм </w:t>
            </w:r>
          </w:p>
          <w:p w14:paraId="0AFA4968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табло переменной информации тип 3 (глубина) – не более 250 мм </w:t>
            </w:r>
          </w:p>
          <w:p w14:paraId="3EDECCC2" w14:textId="77777777" w:rsidR="00FB1703" w:rsidRPr="00BD6A58" w:rsidRDefault="00FB1703" w:rsidP="00DC5214">
            <w:pPr>
              <w:jc w:val="both"/>
            </w:pPr>
            <w:r w:rsidRPr="00BD6A58">
              <w:t>Материал корпуса – [алюминиевый сплав]</w:t>
            </w:r>
          </w:p>
          <w:p w14:paraId="04620E3D" w14:textId="77777777" w:rsidR="00FB1703" w:rsidRPr="00BD6A58" w:rsidRDefault="00FB1703" w:rsidP="00DC5214">
            <w:pPr>
              <w:jc w:val="both"/>
            </w:pPr>
            <w:r w:rsidRPr="00BD6A58">
              <w:t>Толщина алюминиевого сплава корпуса – не менее 2,5 мм</w:t>
            </w:r>
          </w:p>
          <w:p w14:paraId="40C8F2E2" w14:textId="77777777" w:rsidR="00FB1703" w:rsidRPr="00BD6A58" w:rsidRDefault="00FB1703" w:rsidP="00DC5214">
            <w:pPr>
              <w:jc w:val="both"/>
            </w:pPr>
            <w:r w:rsidRPr="00BD6A58">
              <w:t>Тип обслуживания – [тыльный, сервисные дверцы сзади]</w:t>
            </w:r>
          </w:p>
          <w:p w14:paraId="781A8ED5" w14:textId="77777777" w:rsidR="00FB1703" w:rsidRPr="00BD6A58" w:rsidRDefault="00FB1703" w:rsidP="00DC5214">
            <w:pPr>
              <w:jc w:val="both"/>
            </w:pPr>
            <w:r w:rsidRPr="00BD6A58">
              <w:t xml:space="preserve">Масса табло переменной информации тип 3 – не более 560 кг </w:t>
            </w:r>
          </w:p>
          <w:p w14:paraId="2DE66D34" w14:textId="77777777" w:rsidR="00FB1703" w:rsidRPr="00BD6A58" w:rsidRDefault="00FB1703" w:rsidP="00DC5214">
            <w:pPr>
              <w:jc w:val="both"/>
            </w:pPr>
            <w:r w:rsidRPr="00BD6A58">
              <w:t xml:space="preserve">Толщина рамки фронтальной панели, расположенной по периметру табло переменной информации тип 3 (с одной из сторон по вертикали) – от 50 до 120 мм </w:t>
            </w:r>
          </w:p>
          <w:p w14:paraId="7BF8260D" w14:textId="77777777" w:rsidR="00FB1703" w:rsidRPr="00BD6A58" w:rsidRDefault="00FB1703" w:rsidP="00DC5214">
            <w:pPr>
              <w:jc w:val="both"/>
            </w:pPr>
            <w:r w:rsidRPr="00BD6A58">
              <w:t xml:space="preserve">Толщина рамки фронтальной панели, расположенной по периметру табло переменной информации тип 3 (с одной из сторон по горизонтали) – от 50 до 120 мм </w:t>
            </w:r>
          </w:p>
          <w:p w14:paraId="79D8A978" w14:textId="77777777" w:rsidR="00FB1703" w:rsidRPr="00BD6A58" w:rsidRDefault="00FB1703" w:rsidP="00DC5214">
            <w:pPr>
              <w:jc w:val="both"/>
            </w:pPr>
            <w:r w:rsidRPr="00BD6A58">
              <w:t>Длина матрицы табло переменной информации тип 3 – не менее 256 пикселей</w:t>
            </w:r>
          </w:p>
          <w:p w14:paraId="07EA5E67" w14:textId="77777777" w:rsidR="00FB1703" w:rsidRPr="00BD6A58" w:rsidRDefault="00FB1703" w:rsidP="00DC5214">
            <w:pPr>
              <w:jc w:val="both"/>
            </w:pPr>
            <w:r w:rsidRPr="00BD6A58">
              <w:t>Ширина матрицы табло переменной информации тип 3 – не менее 80 пикселей</w:t>
            </w:r>
          </w:p>
          <w:p w14:paraId="453447FF" w14:textId="77777777" w:rsidR="00FB1703" w:rsidRPr="00BD6A58" w:rsidRDefault="00FB1703" w:rsidP="00DC5214">
            <w:pPr>
              <w:ind w:firstLine="5"/>
              <w:jc w:val="both"/>
            </w:pPr>
            <w:r w:rsidRPr="00BD6A58">
              <w:t>Шаг пикселя табло переменной информации тип 3 – не более 20 мм.</w:t>
            </w:r>
          </w:p>
        </w:tc>
      </w:tr>
    </w:tbl>
    <w:p w14:paraId="7640E2FC" w14:textId="77777777" w:rsidR="00FB1703" w:rsidRPr="00BD6A58" w:rsidRDefault="00FB1703" w:rsidP="00FB1703">
      <w:pPr>
        <w:spacing w:line="276" w:lineRule="auto"/>
        <w:ind w:right="-185"/>
        <w:jc w:val="both"/>
        <w:rPr>
          <w:bCs/>
        </w:rPr>
      </w:pPr>
    </w:p>
    <w:p w14:paraId="3250CDA5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6. Детектор транспорта.</w:t>
      </w:r>
    </w:p>
    <w:p w14:paraId="60EDF34E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3B3FCDF9" w14:textId="77777777" w:rsidTr="00DC5214">
        <w:tc>
          <w:tcPr>
            <w:tcW w:w="562" w:type="dxa"/>
            <w:shd w:val="clear" w:color="auto" w:fill="D9D9D9"/>
            <w:vAlign w:val="center"/>
          </w:tcPr>
          <w:p w14:paraId="239BD24D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2BDF9B15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3C4D3691" w14:textId="77777777" w:rsidR="00FB1703" w:rsidRPr="00BD6A58" w:rsidRDefault="00FB1703" w:rsidP="00DC5214">
            <w:pPr>
              <w:jc w:val="center"/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9332C84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7E9D07B2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19CD936A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  <w:bCs/>
              </w:rPr>
              <w:lastRenderedPageBreak/>
              <w:t>Детектор транспорта</w:t>
            </w:r>
          </w:p>
        </w:tc>
      </w:tr>
      <w:tr w:rsidR="00FB1703" w:rsidRPr="00BD6A58" w14:paraId="62764E58" w14:textId="77777777" w:rsidTr="00DC5214">
        <w:tc>
          <w:tcPr>
            <w:tcW w:w="562" w:type="dxa"/>
            <w:vAlign w:val="center"/>
          </w:tcPr>
          <w:p w14:paraId="693D2EB9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6B36612C" w14:textId="77777777" w:rsidR="00FB1703" w:rsidRPr="00BD6A58" w:rsidRDefault="00FB1703" w:rsidP="00DC5214">
            <w:r w:rsidRPr="00BD6A58">
              <w:t>Блок питания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E6F418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Универсальный вход – [диапазон переменного напряжения от 85 до 264 В, диапазон постоянного напряжения от 120 до 370 В].</w:t>
            </w:r>
          </w:p>
          <w:p w14:paraId="422EEA20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Типы защиты – [короткое замыкание, перегрузка, перенапряжение]. </w:t>
            </w:r>
          </w:p>
          <w:p w14:paraId="1CD8AA50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Выходное напряжение – [24 В]. </w:t>
            </w:r>
          </w:p>
          <w:p w14:paraId="3F0A8CFD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Выходной ток – [2,5 А]. </w:t>
            </w:r>
          </w:p>
          <w:p w14:paraId="12CF9C28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Блок питания должен иметь крепление для установки на монтажную рейку по ГОСТ Р МЭК 60715-2003 расположенную в боксе комбинированном. </w:t>
            </w:r>
          </w:p>
          <w:p w14:paraId="41A660A1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Количество выходов блока питания – не менее 1 шт. </w:t>
            </w:r>
          </w:p>
          <w:p w14:paraId="26D5DFE0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Выходная мощность блока питания – не менее 60 Вт. </w:t>
            </w:r>
          </w:p>
          <w:p w14:paraId="75FA509D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Рабочая температура блока питания – [от -20</w:t>
            </w:r>
            <w:r w:rsidRPr="00BD6A58">
              <w:rPr>
                <w:vertAlign w:val="superscript"/>
              </w:rPr>
              <w:t xml:space="preserve"> </w:t>
            </w:r>
            <w:proofErr w:type="spellStart"/>
            <w:r w:rsidRPr="00BD6A58">
              <w:rPr>
                <w:vertAlign w:val="superscript"/>
              </w:rPr>
              <w:t>о</w:t>
            </w:r>
            <w:r w:rsidRPr="00BD6A58">
              <w:t>С</w:t>
            </w:r>
            <w:proofErr w:type="spellEnd"/>
            <w:r w:rsidRPr="00BD6A58">
              <w:t xml:space="preserve"> до +70</w:t>
            </w:r>
            <w:r w:rsidRPr="00BD6A58">
              <w:rPr>
                <w:vertAlign w:val="superscript"/>
              </w:rPr>
              <w:t xml:space="preserve"> </w:t>
            </w:r>
            <w:proofErr w:type="spellStart"/>
            <w:r w:rsidRPr="00BD6A58">
              <w:rPr>
                <w:vertAlign w:val="superscript"/>
              </w:rPr>
              <w:t>о</w:t>
            </w:r>
            <w:r w:rsidRPr="00BD6A58">
              <w:t>С</w:t>
            </w:r>
            <w:proofErr w:type="spellEnd"/>
            <w:r w:rsidRPr="00BD6A58">
              <w:t xml:space="preserve">]. </w:t>
            </w:r>
          </w:p>
          <w:p w14:paraId="1EF398BD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Габаритные размеры блока питания, ширина – не более 45 мм.</w:t>
            </w:r>
          </w:p>
          <w:p w14:paraId="02374E53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Габаритные размеры блока питания, высота – не более 96 мм.</w:t>
            </w:r>
          </w:p>
          <w:p w14:paraId="1EC47A74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Габаритные размеры блока питания, глубина – не более 115 мм</w:t>
            </w:r>
          </w:p>
          <w:p w14:paraId="729A85BD" w14:textId="77777777" w:rsidR="00FB1703" w:rsidRPr="00BD6A58" w:rsidRDefault="00FB1703" w:rsidP="00DC5214">
            <w:pPr>
              <w:ind w:firstLine="11"/>
              <w:jc w:val="both"/>
            </w:pPr>
            <w:proofErr w:type="spellStart"/>
            <w:r w:rsidRPr="00BD6A58">
              <w:t>Типоисполнение</w:t>
            </w:r>
            <w:proofErr w:type="spellEnd"/>
            <w:r w:rsidRPr="00BD6A58">
              <w:t xml:space="preserve"> крепления для установки блока питания на монтажную рейку в бокс комбинированный – ТН; С. </w:t>
            </w:r>
          </w:p>
          <w:p w14:paraId="2D098D1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Размер (ширина) крепления для установки блока питания на монтажную рейку в бокс комбинированный – от 25 мм до 45мм.</w:t>
            </w:r>
          </w:p>
        </w:tc>
      </w:tr>
      <w:tr w:rsidR="00FB1703" w:rsidRPr="00BD6A58" w14:paraId="666A5345" w14:textId="77777777" w:rsidTr="00DC5214">
        <w:tc>
          <w:tcPr>
            <w:tcW w:w="562" w:type="dxa"/>
            <w:vAlign w:val="center"/>
          </w:tcPr>
          <w:p w14:paraId="6FA87F80" w14:textId="77777777" w:rsidR="00FB1703" w:rsidRPr="00BD6A58" w:rsidRDefault="00FB1703" w:rsidP="00DC5214">
            <w:pPr>
              <w:jc w:val="center"/>
            </w:pPr>
            <w:r w:rsidRPr="00BD6A58">
              <w:t>2.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2E30432B" w14:textId="77777777" w:rsidR="00FB1703" w:rsidRPr="00BD6A58" w:rsidRDefault="00FB1703" w:rsidP="00DC5214">
            <w:r w:rsidRPr="00BD6A58">
              <w:t>Детектор радиолокационный с антенной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093849" w14:textId="77777777" w:rsidR="00FB1703" w:rsidRPr="00BD6A58" w:rsidRDefault="00FB1703" w:rsidP="00DC5214">
            <w:pPr>
              <w:jc w:val="both"/>
            </w:pPr>
            <w:r w:rsidRPr="00BD6A58">
              <w:t>- [определять количество проходящих автомобилей за определенный отрезок времени (интенсивность движения)],</w:t>
            </w:r>
          </w:p>
          <w:p w14:paraId="32C116AC" w14:textId="77777777" w:rsidR="00FB1703" w:rsidRPr="00BD6A58" w:rsidRDefault="00FB1703" w:rsidP="00DC5214">
            <w:pPr>
              <w:jc w:val="both"/>
            </w:pPr>
            <w:r w:rsidRPr="00BD6A58">
              <w:t>- [определять время движения автомобилей через определенное сечение дорожного полотна (занятость)],</w:t>
            </w:r>
          </w:p>
          <w:p w14:paraId="348F8945" w14:textId="77777777" w:rsidR="00FB1703" w:rsidRPr="00BD6A58" w:rsidRDefault="00FB1703" w:rsidP="00DC5214">
            <w:pPr>
              <w:jc w:val="both"/>
            </w:pPr>
            <w:r w:rsidRPr="00BD6A58">
              <w:t>- [классифицировать автомобили по длине для каждой полосы (до 8 категорий (индивидуально настраиваемых))],</w:t>
            </w:r>
          </w:p>
          <w:p w14:paraId="0191EC2B" w14:textId="77777777" w:rsidR="00FB1703" w:rsidRPr="00BD6A58" w:rsidRDefault="00FB1703" w:rsidP="00DC5214">
            <w:pPr>
              <w:jc w:val="both"/>
            </w:pPr>
            <w:r w:rsidRPr="00BD6A58">
              <w:t>- [определять среднюю скорость как всего потока, так и основного потока (85% от всего потока) транспортных средств],</w:t>
            </w:r>
          </w:p>
          <w:p w14:paraId="561DE7C4" w14:textId="77777777" w:rsidR="00FB1703" w:rsidRPr="00BD6A58" w:rsidRDefault="00FB1703" w:rsidP="00DC5214">
            <w:pPr>
              <w:jc w:val="both"/>
            </w:pPr>
            <w:r w:rsidRPr="00BD6A58">
              <w:t>- [производить расчет расстояния между транспортными средствами в интервале времени],</w:t>
            </w:r>
          </w:p>
          <w:p w14:paraId="5451223E" w14:textId="77777777" w:rsidR="00FB1703" w:rsidRPr="00BD6A58" w:rsidRDefault="00FB1703" w:rsidP="00DC5214">
            <w:pPr>
              <w:jc w:val="both"/>
            </w:pPr>
            <w:r w:rsidRPr="00BD6A58">
              <w:t>- [содержать встроенную буферную память на 9000 записей],</w:t>
            </w:r>
          </w:p>
          <w:p w14:paraId="479B9A3C" w14:textId="77777777" w:rsidR="00FB1703" w:rsidRPr="00BD6A58" w:rsidRDefault="00FB1703" w:rsidP="00DC5214">
            <w:pPr>
              <w:jc w:val="both"/>
            </w:pPr>
            <w:r w:rsidRPr="00BD6A58">
              <w:t>- [иметь встроенные энергонезависимые часы],</w:t>
            </w:r>
          </w:p>
          <w:p w14:paraId="3778D759" w14:textId="77777777" w:rsidR="00FB1703" w:rsidRPr="00BD6A58" w:rsidRDefault="00FB1703" w:rsidP="00DC5214">
            <w:pPr>
              <w:jc w:val="both"/>
            </w:pPr>
            <w:r w:rsidRPr="00BD6A58">
              <w:t>- [определять распределение автомобилей по полосам].</w:t>
            </w:r>
          </w:p>
          <w:p w14:paraId="31EA4C39" w14:textId="78E91149" w:rsidR="00FB1703" w:rsidRPr="00BD6A58" w:rsidRDefault="00BA666D" w:rsidP="00DC5214">
            <w:pPr>
              <w:jc w:val="both"/>
            </w:pPr>
            <w:r w:rsidRPr="00BD6A58">
              <w:lastRenderedPageBreak/>
              <w:t>Д</w:t>
            </w:r>
            <w:r w:rsidR="00FB1703" w:rsidRPr="00BD6A58">
              <w:t>олжен иметь следующие разъемы и порты:</w:t>
            </w:r>
          </w:p>
          <w:p w14:paraId="047AE6DA" w14:textId="77777777" w:rsidR="00FB1703" w:rsidRPr="00BD6A58" w:rsidRDefault="00FB1703" w:rsidP="00DC5214">
            <w:pPr>
              <w:jc w:val="both"/>
            </w:pPr>
            <w:r w:rsidRPr="00BD6A58">
              <w:t>- разъем: [MIL-C-26482 (10-контактный)],</w:t>
            </w:r>
          </w:p>
          <w:p w14:paraId="79F6D8E3" w14:textId="77777777" w:rsidR="00FB1703" w:rsidRPr="00BD6A58" w:rsidRDefault="00FB1703" w:rsidP="00DC5214">
            <w:pPr>
              <w:jc w:val="both"/>
            </w:pPr>
            <w:r w:rsidRPr="00BD6A58">
              <w:t>- порты связи: [полный дуплекс RS-232 с RTS/CTS и полудуплексный RS-485].</w:t>
            </w:r>
          </w:p>
          <w:p w14:paraId="0DEB764D" w14:textId="2D4004F6" w:rsidR="00FB1703" w:rsidRPr="00BD6A58" w:rsidRDefault="00BA666D" w:rsidP="00DC5214">
            <w:pPr>
              <w:jc w:val="both"/>
            </w:pPr>
            <w:r w:rsidRPr="00BD6A58">
              <w:t>Д</w:t>
            </w:r>
            <w:r w:rsidR="00FB1703" w:rsidRPr="00BD6A58">
              <w:t>олжен соответствовать следующим требованиям:</w:t>
            </w:r>
          </w:p>
          <w:p w14:paraId="1D2628F0" w14:textId="77777777" w:rsidR="00FB1703" w:rsidRPr="00BD6A58" w:rsidRDefault="00FB1703" w:rsidP="00DC5214">
            <w:pPr>
              <w:jc w:val="both"/>
            </w:pPr>
            <w:r w:rsidRPr="00BD6A58">
              <w:t>- дальность обнаружения в диапазоне – [от 1,8 м до 76,2 м],</w:t>
            </w:r>
          </w:p>
          <w:p w14:paraId="5BFD452B" w14:textId="77777777" w:rsidR="00FB1703" w:rsidRPr="00BD6A58" w:rsidRDefault="00FB1703" w:rsidP="00DC5214">
            <w:pPr>
              <w:jc w:val="both"/>
            </w:pPr>
            <w:r w:rsidRPr="00BD6A58">
              <w:t>- высота установки – [от 2,7 м до 15 м],</w:t>
            </w:r>
          </w:p>
          <w:p w14:paraId="1E53757D" w14:textId="77777777" w:rsidR="00FB1703" w:rsidRPr="00BD6A58" w:rsidRDefault="00FB1703" w:rsidP="00DC5214">
            <w:pPr>
              <w:jc w:val="both"/>
            </w:pPr>
            <w:r w:rsidRPr="00BD6A58">
              <w:t>- количество полос определения транспорта – [от 1 шт. до 10 шт.],</w:t>
            </w:r>
          </w:p>
          <w:p w14:paraId="02CF0159" w14:textId="77777777" w:rsidR="00FB1703" w:rsidRPr="00BD6A58" w:rsidRDefault="00FB1703" w:rsidP="00DC5214">
            <w:pPr>
              <w:jc w:val="both"/>
            </w:pPr>
            <w:r w:rsidRPr="00BD6A58">
              <w:t>- точность определения интенсивности транспортного потока – не менее 98 %,</w:t>
            </w:r>
          </w:p>
          <w:p w14:paraId="5A736B01" w14:textId="77777777" w:rsidR="00FB1703" w:rsidRPr="00BD6A58" w:rsidRDefault="00FB1703" w:rsidP="00DC5214">
            <w:pPr>
              <w:jc w:val="both"/>
            </w:pPr>
            <w:r w:rsidRPr="00BD6A58">
              <w:t>- точность присвоения скорости конкретному ТС – не менее 98%,</w:t>
            </w:r>
          </w:p>
          <w:p w14:paraId="18DCDDA2" w14:textId="77777777" w:rsidR="00FB1703" w:rsidRPr="00BD6A58" w:rsidRDefault="00FB1703" w:rsidP="00DC5214">
            <w:pPr>
              <w:jc w:val="both"/>
            </w:pPr>
            <w:r w:rsidRPr="00BD6A58">
              <w:t>- напряжение питания постоянного тока – [от 9 В до 28В],</w:t>
            </w:r>
          </w:p>
          <w:p w14:paraId="6C2F5947" w14:textId="77777777" w:rsidR="00FB1703" w:rsidRPr="00BD6A58" w:rsidRDefault="00FB1703" w:rsidP="00DC5214">
            <w:pPr>
              <w:jc w:val="both"/>
            </w:pPr>
            <w:r w:rsidRPr="00BD6A58">
              <w:t>- потребляемая мощность – не более 8,1 Вт,</w:t>
            </w:r>
          </w:p>
          <w:p w14:paraId="6F80F94B" w14:textId="77777777" w:rsidR="00FB1703" w:rsidRPr="00BD6A58" w:rsidRDefault="00FB1703" w:rsidP="00DC5214">
            <w:pPr>
              <w:jc w:val="both"/>
            </w:pPr>
            <w:r w:rsidRPr="00BD6A58">
              <w:t>- материал – поликарбонат или полиамид,</w:t>
            </w:r>
          </w:p>
          <w:p w14:paraId="41E89FDE" w14:textId="77777777" w:rsidR="00FB1703" w:rsidRPr="00BD6A58" w:rsidRDefault="00FB1703" w:rsidP="00DC5214">
            <w:pPr>
              <w:jc w:val="both"/>
            </w:pPr>
            <w:r w:rsidRPr="00BD6A58">
              <w:t>- габаритные размеры корпуса, длина – не более 335 мм,</w:t>
            </w:r>
          </w:p>
          <w:p w14:paraId="1449D79A" w14:textId="77777777" w:rsidR="00FB1703" w:rsidRPr="00BD6A58" w:rsidRDefault="00FB1703" w:rsidP="00DC5214">
            <w:pPr>
              <w:jc w:val="both"/>
            </w:pPr>
            <w:r w:rsidRPr="00BD6A58">
              <w:t>- габаритные размеры корпуса, ширина – не более 270 мм,</w:t>
            </w:r>
          </w:p>
          <w:p w14:paraId="6FE0DB27" w14:textId="77777777" w:rsidR="00FB1703" w:rsidRPr="00BD6A58" w:rsidRDefault="00FB1703" w:rsidP="00DC5214">
            <w:pPr>
              <w:jc w:val="both"/>
            </w:pPr>
            <w:r w:rsidRPr="00BD6A58">
              <w:t>- габаритные размеры корпуса, высота – не более 85 мм,</w:t>
            </w:r>
          </w:p>
          <w:p w14:paraId="20444774" w14:textId="77777777" w:rsidR="00FB1703" w:rsidRPr="00BD6A58" w:rsidRDefault="00FB1703" w:rsidP="00DC5214">
            <w:pPr>
              <w:jc w:val="both"/>
            </w:pPr>
            <w:r w:rsidRPr="00BD6A58">
              <w:t xml:space="preserve">- диапазон рабочих температур – [от -40 </w:t>
            </w:r>
            <w:proofErr w:type="spellStart"/>
            <w:r w:rsidRPr="00BD6A58">
              <w:rPr>
                <w:vertAlign w:val="superscript"/>
              </w:rPr>
              <w:t>о</w:t>
            </w:r>
            <w:r w:rsidRPr="00BD6A58">
              <w:t>С</w:t>
            </w:r>
            <w:proofErr w:type="spellEnd"/>
            <w:r w:rsidRPr="00BD6A58">
              <w:t xml:space="preserve"> до +55 </w:t>
            </w:r>
            <w:proofErr w:type="spellStart"/>
            <w:r w:rsidRPr="00BD6A58">
              <w:rPr>
                <w:vertAlign w:val="superscript"/>
              </w:rPr>
              <w:t>о</w:t>
            </w:r>
            <w:r w:rsidRPr="00BD6A58">
              <w:t>С</w:t>
            </w:r>
            <w:proofErr w:type="spellEnd"/>
            <w:r w:rsidRPr="00BD6A58">
              <w:t>],</w:t>
            </w:r>
          </w:p>
          <w:p w14:paraId="7675F059" w14:textId="77777777" w:rsidR="00FB1703" w:rsidRPr="00BD6A58" w:rsidRDefault="00FB1703" w:rsidP="00DC5214">
            <w:pPr>
              <w:jc w:val="both"/>
            </w:pPr>
            <w:r w:rsidRPr="00BD6A58">
              <w:t>- относительная влажность в диапазоне – [от 0% до 95%],</w:t>
            </w:r>
          </w:p>
          <w:p w14:paraId="259283EA" w14:textId="77777777" w:rsidR="00FB1703" w:rsidRPr="00BD6A58" w:rsidRDefault="00FB1703" w:rsidP="00DC5214">
            <w:pPr>
              <w:jc w:val="both"/>
            </w:pPr>
            <w:r w:rsidRPr="00BD6A58">
              <w:t>- частота внешних вибраций – [от 0,5 Гц до 30 Гц],</w:t>
            </w:r>
          </w:p>
          <w:p w14:paraId="00DB6BF9" w14:textId="77777777" w:rsidR="00FB1703" w:rsidRPr="00BD6A58" w:rsidRDefault="00FB1703" w:rsidP="00DC5214">
            <w:pPr>
              <w:jc w:val="both"/>
            </w:pPr>
            <w:r w:rsidRPr="00BD6A58">
              <w:t xml:space="preserve">- поддерживаемые скорости передачи – [9600 </w:t>
            </w:r>
            <w:proofErr w:type="spellStart"/>
            <w:r w:rsidRPr="00BD6A58">
              <w:t>bps</w:t>
            </w:r>
            <w:proofErr w:type="spellEnd"/>
            <w:r w:rsidRPr="00BD6A58">
              <w:t xml:space="preserve">, 19200 </w:t>
            </w:r>
            <w:proofErr w:type="spellStart"/>
            <w:r w:rsidRPr="00BD6A58">
              <w:t>bps</w:t>
            </w:r>
            <w:proofErr w:type="spellEnd"/>
            <w:r w:rsidRPr="00BD6A58">
              <w:t xml:space="preserve">, 38400 </w:t>
            </w:r>
            <w:proofErr w:type="spellStart"/>
            <w:r w:rsidRPr="00BD6A58">
              <w:t>bps</w:t>
            </w:r>
            <w:proofErr w:type="spellEnd"/>
            <w:r w:rsidRPr="00BD6A58">
              <w:t xml:space="preserve">, 57600 </w:t>
            </w:r>
            <w:proofErr w:type="spellStart"/>
            <w:r w:rsidRPr="00BD6A58">
              <w:t>bps</w:t>
            </w:r>
            <w:proofErr w:type="spellEnd"/>
            <w:r w:rsidRPr="00BD6A58">
              <w:t xml:space="preserve">, 115200 </w:t>
            </w:r>
            <w:proofErr w:type="spellStart"/>
            <w:r w:rsidRPr="00BD6A58">
              <w:t>bps</w:t>
            </w:r>
            <w:proofErr w:type="spellEnd"/>
            <w:r w:rsidRPr="00BD6A58">
              <w:t>],</w:t>
            </w:r>
          </w:p>
          <w:p w14:paraId="7CC9D943" w14:textId="77777777" w:rsidR="00FB1703" w:rsidRPr="00BD6A58" w:rsidRDefault="00FB1703" w:rsidP="00DC5214">
            <w:pPr>
              <w:jc w:val="both"/>
            </w:pPr>
            <w:r w:rsidRPr="00BD6A58">
              <w:t>- рабочая частота датчика – [от 24,0 ГГц до 24,25 ГГц],</w:t>
            </w:r>
          </w:p>
          <w:p w14:paraId="66A0ED2E" w14:textId="77777777" w:rsidR="00FB1703" w:rsidRPr="00BD6A58" w:rsidRDefault="00FB1703" w:rsidP="00DC5214">
            <w:pPr>
              <w:jc w:val="both"/>
            </w:pPr>
            <w:r w:rsidRPr="00BD6A58">
              <w:t>- коэффициент усиления антенны – не менее 14 дБ,</w:t>
            </w:r>
          </w:p>
          <w:p w14:paraId="46B7DD3F" w14:textId="77777777" w:rsidR="00FB1703" w:rsidRPr="00BD6A58" w:rsidRDefault="00FB1703" w:rsidP="00DC5214">
            <w:pPr>
              <w:jc w:val="both"/>
            </w:pPr>
            <w:r w:rsidRPr="00BD6A58">
              <w:t>- ширина вертикального луча антенны (6 дБ) – не менее 65 град,</w:t>
            </w:r>
          </w:p>
          <w:p w14:paraId="16AF8412" w14:textId="77777777" w:rsidR="00FB1703" w:rsidRPr="00BD6A58" w:rsidRDefault="00FB1703" w:rsidP="00DC5214">
            <w:pPr>
              <w:jc w:val="both"/>
            </w:pPr>
            <w:r w:rsidRPr="00BD6A58">
              <w:t>- ширина горизонтального луча антенны (6 дБ) – не менее 7 град.</w:t>
            </w:r>
          </w:p>
        </w:tc>
      </w:tr>
      <w:tr w:rsidR="00FB1703" w:rsidRPr="00BD6A58" w14:paraId="220E43A3" w14:textId="77777777" w:rsidTr="00DC5214">
        <w:tc>
          <w:tcPr>
            <w:tcW w:w="562" w:type="dxa"/>
            <w:vAlign w:val="center"/>
          </w:tcPr>
          <w:p w14:paraId="180968C4" w14:textId="77777777" w:rsidR="00FB1703" w:rsidRPr="00BD6A58" w:rsidRDefault="00FB1703" w:rsidP="00DC5214">
            <w:pPr>
              <w:jc w:val="center"/>
            </w:pPr>
            <w:r w:rsidRPr="00BD6A58">
              <w:lastRenderedPageBreak/>
              <w:t>3.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3C04F3DB" w14:textId="77777777" w:rsidR="00FB1703" w:rsidRPr="00BD6A58" w:rsidRDefault="00FB1703" w:rsidP="00DC5214">
            <w:r w:rsidRPr="00BD6A58">
              <w:rPr>
                <w:lang w:val="en-US"/>
              </w:rPr>
              <w:t>IP</w:t>
            </w:r>
            <w:r w:rsidRPr="00BD6A58">
              <w:t>-модем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53B0C1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Стандарт интерфейса IP-модема – [GSM/GPRS].</w:t>
            </w:r>
          </w:p>
          <w:p w14:paraId="06B0B522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Диапазон сотового интерфейса IP-модема – [850/900/1800/1900 МГц].</w:t>
            </w:r>
          </w:p>
          <w:p w14:paraId="442184BC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Передача данных и доступ – [DHCP, HTTP].</w:t>
            </w:r>
          </w:p>
          <w:p w14:paraId="54EE00A7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Ethernet – [10/100 Мбит/с, разъем RJ45, порт Auto MDI/MDIX].</w:t>
            </w:r>
          </w:p>
          <w:p w14:paraId="499BF723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Интерфейс IP-модема – [RS-232 – 1 шт.; RS-422/485 – 1 шт.].</w:t>
            </w:r>
          </w:p>
          <w:p w14:paraId="7F64C5D7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lastRenderedPageBreak/>
              <w:t>Скорость передачи данных IP-модема – [в диапазоне от 50 бит/с до 921,6 Кбит/с].</w:t>
            </w:r>
          </w:p>
          <w:p w14:paraId="5806B7EC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Контроль потока IP-модема – [RTS/CTS, XON/XOFF].</w:t>
            </w:r>
          </w:p>
          <w:p w14:paraId="14CACB74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Поддерживаемые сетевые протоколы IP-модема – [ICMP, TCP/IP, UDP, DHCP, </w:t>
            </w:r>
            <w:proofErr w:type="spellStart"/>
            <w:r w:rsidRPr="00BD6A58">
              <w:t>Telnet</w:t>
            </w:r>
            <w:proofErr w:type="spellEnd"/>
            <w:r w:rsidRPr="00BD6A58">
              <w:t>, DNS, SNMP, HTTP, HTTPS, SMTP, SNTP, ARP].</w:t>
            </w:r>
          </w:p>
          <w:p w14:paraId="42EBD823" w14:textId="77777777" w:rsidR="00FB1703" w:rsidRPr="00BD6A58" w:rsidRDefault="00FB1703" w:rsidP="00DC5214">
            <w:pPr>
              <w:ind w:firstLine="11"/>
              <w:jc w:val="both"/>
              <w:rPr>
                <w:lang w:val="en-US"/>
              </w:rPr>
            </w:pPr>
            <w:r w:rsidRPr="00BD6A58">
              <w:t>Управление</w:t>
            </w:r>
            <w:r w:rsidRPr="00BD6A58">
              <w:rPr>
                <w:lang w:val="en-US"/>
              </w:rPr>
              <w:t xml:space="preserve"> IP-</w:t>
            </w:r>
            <w:r w:rsidRPr="00BD6A58">
              <w:t>модема</w:t>
            </w:r>
            <w:r w:rsidRPr="00BD6A58">
              <w:rPr>
                <w:lang w:val="en-US"/>
              </w:rPr>
              <w:t xml:space="preserve"> – [SNMP MIB-II, v3, DDNS, IP Report, Web/Telnet/Serial Console, Serial Logging].</w:t>
            </w:r>
          </w:p>
          <w:p w14:paraId="6CCF9CFD" w14:textId="77777777" w:rsidR="00FB1703" w:rsidRPr="00BD6A58" w:rsidRDefault="00FB1703" w:rsidP="00DC5214">
            <w:pPr>
              <w:ind w:firstLine="11"/>
              <w:jc w:val="both"/>
              <w:rPr>
                <w:lang w:val="en-US"/>
              </w:rPr>
            </w:pPr>
            <w:r w:rsidRPr="00BD6A58">
              <w:rPr>
                <w:lang w:val="en-US"/>
              </w:rPr>
              <w:t xml:space="preserve">RS-232 </w:t>
            </w:r>
            <w:r w:rsidRPr="00BD6A58">
              <w:t>сигналы</w:t>
            </w:r>
            <w:r w:rsidRPr="00BD6A58">
              <w:rPr>
                <w:lang w:val="en-US"/>
              </w:rPr>
              <w:t xml:space="preserve"> – [</w:t>
            </w:r>
            <w:proofErr w:type="spellStart"/>
            <w:r w:rsidRPr="00BD6A58">
              <w:rPr>
                <w:lang w:val="en-US"/>
              </w:rPr>
              <w:t>TTxD</w:t>
            </w:r>
            <w:proofErr w:type="spellEnd"/>
            <w:r w:rsidRPr="00BD6A58">
              <w:rPr>
                <w:lang w:val="en-US"/>
              </w:rPr>
              <w:t xml:space="preserve">, </w:t>
            </w:r>
            <w:proofErr w:type="spellStart"/>
            <w:r w:rsidRPr="00BD6A58">
              <w:rPr>
                <w:lang w:val="en-US"/>
              </w:rPr>
              <w:t>RxD</w:t>
            </w:r>
            <w:proofErr w:type="spellEnd"/>
            <w:r w:rsidRPr="00BD6A58">
              <w:rPr>
                <w:lang w:val="en-US"/>
              </w:rPr>
              <w:t>, RTS, CTS, DTR, DSR, DCD, GND].</w:t>
            </w:r>
          </w:p>
          <w:p w14:paraId="73C693C9" w14:textId="77777777" w:rsidR="00FB1703" w:rsidRPr="00BD6A58" w:rsidRDefault="00FB1703" w:rsidP="00DC5214">
            <w:pPr>
              <w:ind w:firstLine="11"/>
              <w:jc w:val="both"/>
              <w:rPr>
                <w:lang w:val="en-US"/>
              </w:rPr>
            </w:pPr>
            <w:r w:rsidRPr="00BD6A58">
              <w:rPr>
                <w:lang w:val="en-US"/>
              </w:rPr>
              <w:t xml:space="preserve">RS-422/485 (4 </w:t>
            </w:r>
            <w:proofErr w:type="spellStart"/>
            <w:r w:rsidRPr="00BD6A58">
              <w:t>пров</w:t>
            </w:r>
            <w:proofErr w:type="spellEnd"/>
            <w:r w:rsidRPr="00BD6A58">
              <w:rPr>
                <w:lang w:val="en-US"/>
              </w:rPr>
              <w:t xml:space="preserve">.) </w:t>
            </w:r>
            <w:r w:rsidRPr="00BD6A58">
              <w:t>сигналы</w:t>
            </w:r>
            <w:r w:rsidRPr="00BD6A58">
              <w:rPr>
                <w:lang w:val="en-US"/>
              </w:rPr>
              <w:t xml:space="preserve"> – [Tx+, Tx-, Rx+, Rx-, GND].</w:t>
            </w:r>
          </w:p>
          <w:p w14:paraId="24208C38" w14:textId="77777777" w:rsidR="00FB1703" w:rsidRPr="00BD6A58" w:rsidRDefault="00FB1703" w:rsidP="00DC5214">
            <w:pPr>
              <w:ind w:firstLine="11"/>
              <w:jc w:val="both"/>
              <w:rPr>
                <w:lang w:val="en-US"/>
              </w:rPr>
            </w:pPr>
            <w:r w:rsidRPr="00BD6A58">
              <w:rPr>
                <w:lang w:val="en-US"/>
              </w:rPr>
              <w:t xml:space="preserve">RS-485 (2 </w:t>
            </w:r>
            <w:proofErr w:type="spellStart"/>
            <w:r w:rsidRPr="00BD6A58">
              <w:t>пров</w:t>
            </w:r>
            <w:proofErr w:type="spellEnd"/>
            <w:r w:rsidRPr="00BD6A58">
              <w:rPr>
                <w:lang w:val="en-US"/>
              </w:rPr>
              <w:t xml:space="preserve">.) </w:t>
            </w:r>
            <w:r w:rsidRPr="00BD6A58">
              <w:t>сигналы</w:t>
            </w:r>
            <w:r w:rsidRPr="00BD6A58">
              <w:rPr>
                <w:lang w:val="en-US"/>
              </w:rPr>
              <w:t xml:space="preserve"> – [Data+, Data-, GND].</w:t>
            </w:r>
          </w:p>
          <w:p w14:paraId="0FB0001C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Тип антенного разъема IP-модема – [SMA </w:t>
            </w:r>
            <w:proofErr w:type="spellStart"/>
            <w:r w:rsidRPr="00BD6A58">
              <w:t>female</w:t>
            </w:r>
            <w:proofErr w:type="spellEnd"/>
            <w:r w:rsidRPr="00BD6A58">
              <w:t>].</w:t>
            </w:r>
          </w:p>
          <w:p w14:paraId="6E00FBC0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[Наличие светодиодных указателей уровня сигнала IP-модема].</w:t>
            </w:r>
          </w:p>
          <w:p w14:paraId="36C6DCD4" w14:textId="2759045D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Конфигурирование IP-модема с </w:t>
            </w:r>
            <w:r w:rsidR="007D647F" w:rsidRPr="00BD6A58">
              <w:t xml:space="preserve">помощью </w:t>
            </w:r>
            <w:proofErr w:type="spellStart"/>
            <w:r w:rsidR="007D647F" w:rsidRPr="00BD6A58">
              <w:t>web</w:t>
            </w:r>
            <w:proofErr w:type="spellEnd"/>
            <w:r w:rsidRPr="00BD6A58">
              <w:t xml:space="preserve"> консоли, </w:t>
            </w:r>
            <w:proofErr w:type="spellStart"/>
            <w:r w:rsidRPr="00BD6A58">
              <w:t>serial</w:t>
            </w:r>
            <w:proofErr w:type="spellEnd"/>
            <w:r w:rsidRPr="00BD6A58">
              <w:t xml:space="preserve"> консоли или </w:t>
            </w:r>
            <w:proofErr w:type="spellStart"/>
            <w:r w:rsidRPr="00BD6A58">
              <w:t>Telnet</w:t>
            </w:r>
            <w:proofErr w:type="spellEnd"/>
            <w:r w:rsidRPr="00BD6A58">
              <w:t>.</w:t>
            </w:r>
          </w:p>
          <w:p w14:paraId="06127009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IP-модем должен соответствовать следующим требованиям:</w:t>
            </w:r>
          </w:p>
          <w:p w14:paraId="0C60B388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Мощность передатчика для </w:t>
            </w:r>
            <w:r w:rsidRPr="00BD6A58">
              <w:rPr>
                <w:lang w:val="en-US"/>
              </w:rPr>
              <w:t>GSM</w:t>
            </w:r>
            <w:r w:rsidRPr="00BD6A58">
              <w:t xml:space="preserve"> 1800/1900 – не менее 1 Вт.</w:t>
            </w:r>
          </w:p>
          <w:p w14:paraId="74D42CF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Мощность передатчика для </w:t>
            </w:r>
            <w:r w:rsidRPr="00BD6A58">
              <w:rPr>
                <w:lang w:val="en-US"/>
              </w:rPr>
              <w:t>GSM</w:t>
            </w:r>
            <w:r w:rsidRPr="00BD6A58">
              <w:t xml:space="preserve"> 900/850 – не менее 2 Вт.</w:t>
            </w:r>
          </w:p>
          <w:p w14:paraId="0ACDE14A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Количество слотов для </w:t>
            </w:r>
            <w:r w:rsidRPr="00BD6A58">
              <w:rPr>
                <w:lang w:val="en-US"/>
              </w:rPr>
              <w:t>SIM</w:t>
            </w:r>
            <w:r w:rsidRPr="00BD6A58">
              <w:t>-карт – не менее 1 шт.</w:t>
            </w:r>
          </w:p>
          <w:p w14:paraId="17489A8B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Напряжение для </w:t>
            </w:r>
            <w:r w:rsidRPr="00BD6A58">
              <w:rPr>
                <w:lang w:val="en-US"/>
              </w:rPr>
              <w:t>SIM</w:t>
            </w:r>
            <w:r w:rsidRPr="00BD6A58">
              <w:t>-карты – не более 3 В.</w:t>
            </w:r>
          </w:p>
          <w:p w14:paraId="575D84FC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Количество портов – 2шт. либо 1шт.</w:t>
            </w:r>
          </w:p>
          <w:p w14:paraId="39C3A41E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Защита от импульсных помех – не менее 15 </w:t>
            </w:r>
            <w:proofErr w:type="spellStart"/>
            <w:r w:rsidRPr="00BD6A58">
              <w:t>кВ.</w:t>
            </w:r>
            <w:proofErr w:type="spellEnd"/>
          </w:p>
          <w:p w14:paraId="217BF44F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Гальваническая изоляция – не менее 2 </w:t>
            </w:r>
            <w:proofErr w:type="spellStart"/>
            <w:r w:rsidRPr="00BD6A58">
              <w:t>кВ.</w:t>
            </w:r>
            <w:proofErr w:type="spellEnd"/>
          </w:p>
          <w:p w14:paraId="2B58334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Рабочее напряжение – [от 12 В до 48 В].</w:t>
            </w:r>
          </w:p>
          <w:p w14:paraId="71B3BD39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Потребление тока при 12 В – [от 335 мА до 900мА].</w:t>
            </w:r>
          </w:p>
          <w:p w14:paraId="176F27C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Рабочая температура – [от -30 </w:t>
            </w:r>
            <w:proofErr w:type="spellStart"/>
            <w:r w:rsidRPr="00BD6A58">
              <w:rPr>
                <w:vertAlign w:val="superscript"/>
              </w:rPr>
              <w:t>о</w:t>
            </w:r>
            <w:r w:rsidRPr="00BD6A58">
              <w:t>С</w:t>
            </w:r>
            <w:proofErr w:type="spellEnd"/>
            <w:r w:rsidRPr="00BD6A58">
              <w:t xml:space="preserve"> до +55 </w:t>
            </w:r>
            <w:proofErr w:type="spellStart"/>
            <w:r w:rsidRPr="00BD6A58">
              <w:rPr>
                <w:vertAlign w:val="superscript"/>
              </w:rPr>
              <w:t>о</w:t>
            </w:r>
            <w:r w:rsidRPr="00BD6A58">
              <w:t>С</w:t>
            </w:r>
            <w:proofErr w:type="spellEnd"/>
            <w:r w:rsidRPr="00BD6A58">
              <w:t>].</w:t>
            </w:r>
          </w:p>
          <w:p w14:paraId="1E559858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Рабочая влажность – [от 5% до 100%].</w:t>
            </w:r>
          </w:p>
          <w:p w14:paraId="54C2316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Степень защиты IP-модема по ГОСТ 14254-2015 – не менее </w:t>
            </w:r>
            <w:r w:rsidRPr="00BD6A58">
              <w:rPr>
                <w:lang w:val="en-US"/>
              </w:rPr>
              <w:t>IP</w:t>
            </w:r>
            <w:r w:rsidRPr="00BD6A58">
              <w:t xml:space="preserve"> 30</w:t>
            </w:r>
          </w:p>
          <w:p w14:paraId="38EDF032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Материал корпуса IP-модема – алюминий либо полиамид.</w:t>
            </w:r>
          </w:p>
          <w:p w14:paraId="1B247559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Габаритные размеры IP-модема, ширина – не более 115 мм.</w:t>
            </w:r>
          </w:p>
          <w:p w14:paraId="60B6A03C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Габаритные размеры IP-модема, высота – не более 80 мм.</w:t>
            </w:r>
          </w:p>
          <w:p w14:paraId="592E13E2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Габаритные размеры IP-модема, глубина – не более 30 мм.</w:t>
            </w:r>
          </w:p>
          <w:p w14:paraId="57BDA921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Вес IP-модема – 165±5 г.</w:t>
            </w:r>
          </w:p>
        </w:tc>
      </w:tr>
      <w:tr w:rsidR="00FB1703" w:rsidRPr="00BD6A58" w14:paraId="5E95BCB0" w14:textId="77777777" w:rsidTr="00DC5214">
        <w:tc>
          <w:tcPr>
            <w:tcW w:w="562" w:type="dxa"/>
            <w:vAlign w:val="center"/>
          </w:tcPr>
          <w:p w14:paraId="1845863B" w14:textId="77777777" w:rsidR="00FB1703" w:rsidRPr="00BD6A58" w:rsidRDefault="00FB1703" w:rsidP="00DC5214">
            <w:pPr>
              <w:jc w:val="center"/>
            </w:pPr>
            <w:r w:rsidRPr="00BD6A58">
              <w:lastRenderedPageBreak/>
              <w:t>4.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3E3B39E2" w14:textId="77777777" w:rsidR="00FB1703" w:rsidRPr="00BD6A58" w:rsidRDefault="00FB1703" w:rsidP="00DC5214">
            <w:r w:rsidRPr="00BD6A58">
              <w:t xml:space="preserve">Бокс комбинированный 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2872A4" w14:textId="20AE22A6" w:rsidR="00FB1703" w:rsidRPr="00BD6A58" w:rsidRDefault="00FB1703" w:rsidP="00DC5214">
            <w:pPr>
              <w:ind w:firstLine="11"/>
              <w:jc w:val="both"/>
            </w:pPr>
            <w:r w:rsidRPr="00BD6A58">
              <w:t>Должен:</w:t>
            </w:r>
          </w:p>
          <w:p w14:paraId="07C2A16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- [обеспечивать размещение и функционирование блока питания, IP-модема</w:t>
            </w:r>
            <w:r w:rsidR="00342CED" w:rsidRPr="00BD6A58">
              <w:t>]</w:t>
            </w:r>
          </w:p>
          <w:p w14:paraId="50B672CA" w14:textId="223AC5EA" w:rsidR="00FB1703" w:rsidRPr="00BD6A58" w:rsidRDefault="00FB1703" w:rsidP="00DC5214">
            <w:pPr>
              <w:ind w:firstLine="11"/>
              <w:jc w:val="both"/>
            </w:pPr>
            <w:r w:rsidRPr="00BD6A58">
              <w:t>- [</w:t>
            </w:r>
            <w:r w:rsidR="00BA666D" w:rsidRPr="00BD6A58">
              <w:t>о</w:t>
            </w:r>
            <w:r w:rsidRPr="00BD6A58">
              <w:t>беспечивать передачу данных, полученных с радиолокационного детектора транспорта].</w:t>
            </w:r>
          </w:p>
          <w:p w14:paraId="025E7F39" w14:textId="0252458F" w:rsidR="00FB1703" w:rsidRPr="00BD6A58" w:rsidRDefault="00FB1703" w:rsidP="00DC5214">
            <w:pPr>
              <w:ind w:firstLine="11"/>
              <w:jc w:val="both"/>
            </w:pPr>
            <w:r w:rsidRPr="00BD6A58">
              <w:t>Внутри бокса должна быть установлена монтажная рейка по ГОСТ Р МЭК 60715-2003 для крепления к ней блока питания.</w:t>
            </w:r>
          </w:p>
          <w:p w14:paraId="7E43629A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[Корпус и дверь усиленные стекловолокном (ненасыщенный полиэстер), монтажная панель-листовая сталь оцинкованная].</w:t>
            </w:r>
          </w:p>
          <w:p w14:paraId="7A2AB74A" w14:textId="53520EC2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На двери бокса должен быть расположен предупреждающий знак по ГОСТ 12.4.026-2015, код знака – W08, смысловое значение – «Опасность поражения электрическим током», выполненный из пленочных </w:t>
            </w:r>
            <w:proofErr w:type="spellStart"/>
            <w:r w:rsidRPr="00BD6A58">
              <w:t>световозвращающих</w:t>
            </w:r>
            <w:proofErr w:type="spellEnd"/>
            <w:r w:rsidRPr="00BD6A58">
              <w:t xml:space="preserve"> материалов.</w:t>
            </w:r>
          </w:p>
          <w:p w14:paraId="53C680B3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Бокс комбинированный должен соответствовать следующим требованиям:</w:t>
            </w:r>
          </w:p>
          <w:p w14:paraId="014445BF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Степень защиты бокса комбинированного по ГОСТ 14254-2015 – не менее IP 67.</w:t>
            </w:r>
          </w:p>
          <w:p w14:paraId="33346763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Рабочий диапазон температур бокса комбинированного – [от -30 </w:t>
            </w:r>
            <w:proofErr w:type="spellStart"/>
            <w:r w:rsidRPr="00BD6A58">
              <w:rPr>
                <w:vertAlign w:val="superscript"/>
              </w:rPr>
              <w:t>о</w:t>
            </w:r>
            <w:r w:rsidRPr="00BD6A58">
              <w:t>С</w:t>
            </w:r>
            <w:proofErr w:type="spellEnd"/>
            <w:r w:rsidRPr="00BD6A58">
              <w:t xml:space="preserve"> до + 75 </w:t>
            </w:r>
            <w:proofErr w:type="spellStart"/>
            <w:r w:rsidRPr="00BD6A58">
              <w:rPr>
                <w:vertAlign w:val="superscript"/>
              </w:rPr>
              <w:t>о</w:t>
            </w:r>
            <w:r w:rsidRPr="00BD6A58">
              <w:t>С</w:t>
            </w:r>
            <w:proofErr w:type="spellEnd"/>
            <w:r w:rsidRPr="00BD6A58">
              <w:t>].</w:t>
            </w:r>
          </w:p>
          <w:p w14:paraId="7C6F00E0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Габаритные размеры бокса комбинированного, ширина – не более 400 мм.</w:t>
            </w:r>
          </w:p>
          <w:p w14:paraId="49819AC1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Габаритные размеры бокса комбинированного, высота – не более 600 мм.</w:t>
            </w:r>
          </w:p>
          <w:p w14:paraId="0C1ACCA3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Габаритные размеры бокса комбинированного, глубина – не более 100 мм.</w:t>
            </w:r>
          </w:p>
          <w:p w14:paraId="7B29399E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Ширина монтажной панели в боксе комбинированном – не более 345 мм.</w:t>
            </w:r>
          </w:p>
          <w:p w14:paraId="7794494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Высота монтажной панели в боксе комбинированном – не более 550 мм.</w:t>
            </w:r>
          </w:p>
          <w:p w14:paraId="0ECBEB68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Толщина монтажной панели в боксе комбинированном – не менее 2,5 мм.</w:t>
            </w:r>
          </w:p>
          <w:p w14:paraId="4012BAB1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Высота знака «Опасность поражения электрическим током», расположенного на блоке питания – не более 60 мм. </w:t>
            </w:r>
          </w:p>
          <w:p w14:paraId="2990DDD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Ширина знака «Опасность поражения электрическим током», расположенного на блоке питания – не менее 60 мм. </w:t>
            </w:r>
          </w:p>
          <w:p w14:paraId="359B23CC" w14:textId="77777777" w:rsidR="00FB1703" w:rsidRPr="00BD6A58" w:rsidRDefault="00FB1703" w:rsidP="00DC5214">
            <w:pPr>
              <w:ind w:firstLine="11"/>
              <w:jc w:val="both"/>
            </w:pPr>
            <w:proofErr w:type="spellStart"/>
            <w:r w:rsidRPr="00BD6A58">
              <w:lastRenderedPageBreak/>
              <w:t>Типоисполнение</w:t>
            </w:r>
            <w:proofErr w:type="spellEnd"/>
            <w:r w:rsidRPr="00BD6A58">
              <w:t xml:space="preserve"> монтажной рейки в боксе комбинированном – С; ТН.</w:t>
            </w:r>
          </w:p>
          <w:p w14:paraId="1BB926C6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Размер (ширина паза монтажной рейки в боксе комбинированном) – не более 45 мм. </w:t>
            </w:r>
          </w:p>
          <w:p w14:paraId="29112F5B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>Количество дверей в боксе комбинированном – не более 1 шт.</w:t>
            </w:r>
          </w:p>
          <w:p w14:paraId="13527D18" w14:textId="77777777" w:rsidR="00FB1703" w:rsidRPr="00BD6A58" w:rsidRDefault="00FB1703" w:rsidP="00DC5214">
            <w:pPr>
              <w:ind w:firstLine="11"/>
              <w:jc w:val="both"/>
            </w:pPr>
            <w:r w:rsidRPr="00BD6A58">
              <w:t xml:space="preserve">Количество замков в двери бокса комбинированного – более 1шт. </w:t>
            </w:r>
          </w:p>
        </w:tc>
      </w:tr>
    </w:tbl>
    <w:p w14:paraId="317483E8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5DF51832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1EAE29DB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7. Знак переменной информации (ЗПИ).</w:t>
      </w:r>
    </w:p>
    <w:p w14:paraId="1A887B6C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150899D2" w14:textId="77777777" w:rsidTr="00DC5214">
        <w:tc>
          <w:tcPr>
            <w:tcW w:w="562" w:type="dxa"/>
            <w:shd w:val="clear" w:color="auto" w:fill="D9D9D9"/>
            <w:vAlign w:val="center"/>
          </w:tcPr>
          <w:p w14:paraId="00F38EF1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1ABF6994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3C4204D2" w14:textId="77777777" w:rsidR="00FB1703" w:rsidRPr="00BD6A58" w:rsidRDefault="00FB1703" w:rsidP="00DC5214">
            <w:pPr>
              <w:jc w:val="center"/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BBFB827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0CF3A961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0601C51D" w14:textId="77777777" w:rsidR="00FB1703" w:rsidRPr="00BD6A58" w:rsidRDefault="00FB1703" w:rsidP="00DC5214">
            <w:pPr>
              <w:jc w:val="center"/>
              <w:rPr>
                <w:b/>
                <w:lang w:val="en-US"/>
              </w:rPr>
            </w:pPr>
            <w:r w:rsidRPr="00BD6A58">
              <w:rPr>
                <w:b/>
                <w:bCs/>
              </w:rPr>
              <w:t>Знак переменной информации</w:t>
            </w:r>
          </w:p>
        </w:tc>
      </w:tr>
      <w:tr w:rsidR="00FB1703" w:rsidRPr="00BD6A58" w14:paraId="1955F938" w14:textId="77777777" w:rsidTr="00DC5214">
        <w:tc>
          <w:tcPr>
            <w:tcW w:w="562" w:type="dxa"/>
            <w:vAlign w:val="center"/>
          </w:tcPr>
          <w:p w14:paraId="7AB5986B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23A54B31" w14:textId="702521D8" w:rsidR="00FB1703" w:rsidRPr="00BD6A58" w:rsidRDefault="00FB1703" w:rsidP="00DC5214">
            <w:pPr>
              <w:jc w:val="both"/>
              <w:rPr>
                <w:b/>
              </w:rPr>
            </w:pPr>
            <w:r w:rsidRPr="00BD6A58">
              <w:t>Информационный управляемый дорожный знак</w:t>
            </w:r>
            <w:r w:rsidR="007D647F" w:rsidRPr="00BD6A58">
              <w:t xml:space="preserve"> (ЗПИ)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425645" w14:textId="7198A3BC" w:rsidR="00FB1703" w:rsidRPr="00BD6A58" w:rsidRDefault="00FB1703" w:rsidP="00DC5214">
            <w:pPr>
              <w:jc w:val="both"/>
            </w:pPr>
            <w:r w:rsidRPr="00BD6A58">
              <w:t xml:space="preserve">[На знак </w:t>
            </w:r>
            <w:r w:rsidR="007D647F" w:rsidRPr="00BD6A58">
              <w:t xml:space="preserve">должны </w:t>
            </w:r>
            <w:r w:rsidRPr="00BD6A58">
              <w:t>выводятся изображения дорожных знаков III-го типоразмера согласно ГОСТ Р 52290-2004 «Технические средства организации дорожного движения. Знаки дорожные. Общие технические условия»].</w:t>
            </w:r>
          </w:p>
          <w:p w14:paraId="66F442C5" w14:textId="77777777" w:rsidR="00FB1703" w:rsidRPr="00BD6A58" w:rsidRDefault="00FB1703" w:rsidP="00DC5214">
            <w:pPr>
              <w:jc w:val="both"/>
            </w:pPr>
            <w:r w:rsidRPr="00BD6A58">
              <w:t>Знак должен соответствовать следующим требованиям:</w:t>
            </w:r>
          </w:p>
          <w:p w14:paraId="43B27820" w14:textId="77777777" w:rsidR="00FB1703" w:rsidRPr="00BD6A58" w:rsidRDefault="00FB1703" w:rsidP="00DC5214">
            <w:pPr>
              <w:jc w:val="both"/>
            </w:pPr>
            <w:r w:rsidRPr="00BD6A58">
              <w:t>Цвет корпуса – [серый (RAL7042)]</w:t>
            </w:r>
          </w:p>
          <w:p w14:paraId="30B7476E" w14:textId="77777777" w:rsidR="00FB1703" w:rsidRPr="00BD6A58" w:rsidRDefault="00FB1703" w:rsidP="00DC5214">
            <w:pPr>
              <w:jc w:val="both"/>
            </w:pPr>
            <w:r w:rsidRPr="00BD6A58">
              <w:t>Цвет фронтальной панели знака – [матовый черный]</w:t>
            </w:r>
          </w:p>
          <w:p w14:paraId="023C1EB5" w14:textId="77777777" w:rsidR="00FB1703" w:rsidRPr="00BD6A58" w:rsidRDefault="00FB1703" w:rsidP="00DC5214">
            <w:pPr>
              <w:jc w:val="both"/>
            </w:pPr>
            <w:r w:rsidRPr="00BD6A58">
              <w:t>Встроенный датчик освещенности: [наличие]</w:t>
            </w:r>
          </w:p>
          <w:p w14:paraId="5772ADC4" w14:textId="77777777" w:rsidR="00FB1703" w:rsidRPr="00BD6A58" w:rsidRDefault="00FB1703" w:rsidP="00DC5214">
            <w:pPr>
              <w:jc w:val="both"/>
            </w:pPr>
            <w:r w:rsidRPr="00BD6A58">
              <w:t>Температура использования - [от – 40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658111E5" w14:textId="77777777" w:rsidR="00FB1703" w:rsidRPr="00BD6A58" w:rsidRDefault="00FB1703" w:rsidP="00DC5214">
            <w:pPr>
              <w:jc w:val="both"/>
            </w:pPr>
            <w:r w:rsidRPr="00BD6A58">
              <w:t>Интерфейс связи: [</w:t>
            </w:r>
            <w:r w:rsidRPr="00BD6A58">
              <w:rPr>
                <w:lang w:val="en-US"/>
              </w:rPr>
              <w:t>Ethernet</w:t>
            </w:r>
            <w:r w:rsidRPr="00BD6A58">
              <w:t xml:space="preserve"> 10/100</w:t>
            </w:r>
            <w:proofErr w:type="spellStart"/>
            <w:r w:rsidRPr="00BD6A58">
              <w:rPr>
                <w:lang w:val="en-US"/>
              </w:rPr>
              <w:t>BaseTx</w:t>
            </w:r>
            <w:proofErr w:type="spellEnd"/>
            <w:r w:rsidRPr="00BD6A58">
              <w:t>]</w:t>
            </w:r>
          </w:p>
          <w:p w14:paraId="239858EE" w14:textId="77777777" w:rsidR="00FB1703" w:rsidRPr="00BD6A58" w:rsidRDefault="00FB1703" w:rsidP="00DC5214">
            <w:pPr>
              <w:jc w:val="both"/>
            </w:pPr>
            <w:r w:rsidRPr="00BD6A58">
              <w:t>Максимальная потребляемая мощность: не более 68 Вт</w:t>
            </w:r>
          </w:p>
          <w:p w14:paraId="26987B07" w14:textId="77777777" w:rsidR="00FB1703" w:rsidRPr="00BD6A58" w:rsidRDefault="00FB1703" w:rsidP="00DC5214">
            <w:pPr>
              <w:jc w:val="both"/>
            </w:pPr>
            <w:r w:rsidRPr="00BD6A58">
              <w:t>Номинальная потребляемая мощность: не более 36 Вт</w:t>
            </w:r>
          </w:p>
          <w:p w14:paraId="42B489D8" w14:textId="77777777" w:rsidR="00FB1703" w:rsidRPr="00BD6A58" w:rsidRDefault="00FB1703" w:rsidP="00DC5214">
            <w:pPr>
              <w:jc w:val="both"/>
            </w:pPr>
            <w:r w:rsidRPr="00BD6A58">
              <w:t>Напряжение питания: [220 В(~) +10/-13%]</w:t>
            </w:r>
          </w:p>
          <w:p w14:paraId="2318F631" w14:textId="77777777" w:rsidR="00FB1703" w:rsidRPr="00BD6A58" w:rsidRDefault="00FB1703" w:rsidP="00DC5214">
            <w:pPr>
              <w:jc w:val="both"/>
            </w:pPr>
            <w:r w:rsidRPr="00BD6A58">
              <w:t>Масса знака – от 45 до 50 кг</w:t>
            </w:r>
          </w:p>
          <w:p w14:paraId="0FA97DA9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знака (ширина) – от 1360 до 1420 мм</w:t>
            </w:r>
          </w:p>
          <w:p w14:paraId="74467749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знака (высота) – от 1750 до 1850 мм </w:t>
            </w:r>
          </w:p>
          <w:p w14:paraId="4E5B22E1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знака (глубина) – не более 150 мм</w:t>
            </w:r>
          </w:p>
        </w:tc>
      </w:tr>
    </w:tbl>
    <w:p w14:paraId="124686E7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36B2102E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8. Автоматическая дорожная метеорологическая станция (АДМС).</w:t>
      </w:r>
    </w:p>
    <w:p w14:paraId="68237A64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00582BB6" w14:textId="77777777" w:rsidTr="00DC5214">
        <w:tc>
          <w:tcPr>
            <w:tcW w:w="562" w:type="dxa"/>
            <w:shd w:val="clear" w:color="auto" w:fill="D9D9D9"/>
            <w:vAlign w:val="center"/>
          </w:tcPr>
          <w:p w14:paraId="341B4BAF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lastRenderedPageBreak/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16334DFF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4943E5CF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CD41C8D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59DFADA8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51919A77" w14:textId="77777777" w:rsidR="00FB1703" w:rsidRPr="00BD6A58" w:rsidRDefault="00FB1703" w:rsidP="00DC5214">
            <w:pPr>
              <w:jc w:val="center"/>
              <w:rPr>
                <w:lang w:val="en-US"/>
              </w:rPr>
            </w:pPr>
            <w:r w:rsidRPr="00BD6A58">
              <w:rPr>
                <w:b/>
                <w:bCs/>
              </w:rPr>
              <w:t>АДМС в составе:</w:t>
            </w:r>
          </w:p>
        </w:tc>
      </w:tr>
      <w:tr w:rsidR="00FB1703" w:rsidRPr="00BD6A58" w14:paraId="3D3513ED" w14:textId="77777777" w:rsidTr="00DC5214">
        <w:tc>
          <w:tcPr>
            <w:tcW w:w="562" w:type="dxa"/>
            <w:vAlign w:val="center"/>
          </w:tcPr>
          <w:p w14:paraId="7515F9DE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671FB2CE" w14:textId="77777777" w:rsidR="00FB1703" w:rsidRPr="00BD6A58" w:rsidRDefault="00FB1703" w:rsidP="00DC5214">
            <w:r w:rsidRPr="00BD6A58">
              <w:t>Преобразователь скорости и направления воздушного потока ультразвуковой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C16930" w14:textId="77777777" w:rsidR="00FB1703" w:rsidRPr="00BD6A58" w:rsidRDefault="00FB1703" w:rsidP="00DC5214">
            <w:pPr>
              <w:jc w:val="both"/>
            </w:pPr>
            <w:r w:rsidRPr="00BD6A58">
              <w:t>Диапазон измерений – [от 0 до 65 м/с]</w:t>
            </w:r>
          </w:p>
          <w:p w14:paraId="41ED23B0" w14:textId="77777777" w:rsidR="00FB1703" w:rsidRPr="00BD6A58" w:rsidRDefault="00FB1703" w:rsidP="00DC5214">
            <w:pPr>
              <w:jc w:val="both"/>
            </w:pPr>
            <w:r w:rsidRPr="00BD6A58">
              <w:t>Пороговое значение начала измерения – не более 0,01 м/с</w:t>
            </w:r>
          </w:p>
          <w:p w14:paraId="417EFB31" w14:textId="77777777" w:rsidR="00FB1703" w:rsidRPr="00BD6A58" w:rsidRDefault="00FB1703" w:rsidP="00DC5214">
            <w:pPr>
              <w:jc w:val="both"/>
            </w:pPr>
            <w:r w:rsidRPr="00BD6A58">
              <w:t>Разрешение – не более 0,01 м/с</w:t>
            </w:r>
          </w:p>
          <w:p w14:paraId="3F7761FD" w14:textId="77777777" w:rsidR="00FB1703" w:rsidRPr="00BD6A58" w:rsidRDefault="00FB1703" w:rsidP="00DC5214">
            <w:pPr>
              <w:jc w:val="both"/>
            </w:pPr>
            <w:r w:rsidRPr="00BD6A58">
              <w:t xml:space="preserve">Время отклика – не менее 250 </w:t>
            </w:r>
            <w:proofErr w:type="spellStart"/>
            <w:r w:rsidRPr="00BD6A58">
              <w:t>мс</w:t>
            </w:r>
            <w:proofErr w:type="spellEnd"/>
          </w:p>
          <w:p w14:paraId="61F702EC" w14:textId="77777777" w:rsidR="00FB1703" w:rsidRPr="00BD6A58" w:rsidRDefault="00FB1703" w:rsidP="00DC5214">
            <w:pPr>
              <w:jc w:val="both"/>
            </w:pPr>
            <w:r w:rsidRPr="00BD6A58">
              <w:t>Диапазон измерений направлений ветра - [от 0 до 360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]</w:t>
            </w:r>
          </w:p>
          <w:p w14:paraId="5C37F3AC" w14:textId="77777777" w:rsidR="00FB1703" w:rsidRPr="00BD6A58" w:rsidRDefault="00FB1703" w:rsidP="00DC5214">
            <w:pPr>
              <w:jc w:val="both"/>
            </w:pPr>
            <w:r w:rsidRPr="00BD6A58">
              <w:t>Степень защиты – не менее IP66</w:t>
            </w:r>
          </w:p>
          <w:p w14:paraId="698BE273" w14:textId="77777777" w:rsidR="00FB1703" w:rsidRPr="00BD6A58" w:rsidRDefault="00FB1703" w:rsidP="00DC5214">
            <w:pPr>
              <w:jc w:val="both"/>
            </w:pPr>
            <w:r w:rsidRPr="00BD6A58">
              <w:t>Материал корпуса – [нержавеющая сталь]</w:t>
            </w:r>
          </w:p>
          <w:p w14:paraId="367B553B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(высота) – от 300 до 350 мм</w:t>
            </w:r>
          </w:p>
          <w:p w14:paraId="34819126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(ширина) – от 225 до 275 мм </w:t>
            </w:r>
          </w:p>
          <w:p w14:paraId="69AA3B0A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(длина) – от 250 до 300 мм</w:t>
            </w:r>
          </w:p>
          <w:p w14:paraId="42A7DF7A" w14:textId="77777777" w:rsidR="00FB1703" w:rsidRPr="00BD6A58" w:rsidRDefault="00FB1703" w:rsidP="00DC5214">
            <w:pPr>
              <w:jc w:val="both"/>
            </w:pPr>
            <w:r w:rsidRPr="00BD6A58">
              <w:t>Вес – не более 1,8 кг</w:t>
            </w:r>
          </w:p>
        </w:tc>
      </w:tr>
      <w:tr w:rsidR="00FB1703" w:rsidRPr="00BD6A58" w14:paraId="69315862" w14:textId="77777777" w:rsidTr="00DC5214">
        <w:tc>
          <w:tcPr>
            <w:tcW w:w="562" w:type="dxa"/>
            <w:vAlign w:val="center"/>
          </w:tcPr>
          <w:p w14:paraId="384A4550" w14:textId="77777777" w:rsidR="00FB1703" w:rsidRPr="00BD6A58" w:rsidRDefault="00FB1703" w:rsidP="00DC5214">
            <w:pPr>
              <w:jc w:val="center"/>
            </w:pPr>
            <w:r w:rsidRPr="00BD6A58">
              <w:t>2.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1451DC37" w14:textId="77777777" w:rsidR="00FB1703" w:rsidRPr="00BD6A58" w:rsidRDefault="00FB1703" w:rsidP="00DC5214">
            <w:r w:rsidRPr="00BD6A58">
              <w:t>Датчик видимости, осадков и текущей погоды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79EEC4" w14:textId="77777777" w:rsidR="00FB1703" w:rsidRPr="00BD6A58" w:rsidRDefault="00FB1703" w:rsidP="00DC5214">
            <w:pPr>
              <w:jc w:val="both"/>
            </w:pPr>
            <w:r w:rsidRPr="00BD6A58">
              <w:t>[Для измерения (определения) видимости, осадков и текущей погоды]</w:t>
            </w:r>
          </w:p>
          <w:p w14:paraId="17C9A54E" w14:textId="77777777" w:rsidR="00FB1703" w:rsidRPr="00BD6A58" w:rsidRDefault="00FB1703" w:rsidP="00DC5214">
            <w:pPr>
              <w:jc w:val="both"/>
            </w:pPr>
            <w:r w:rsidRPr="00BD6A58">
              <w:t>Диапазон наблюдений – [10 – 2000м]</w:t>
            </w:r>
          </w:p>
          <w:p w14:paraId="2DD75B7B" w14:textId="77777777" w:rsidR="00FB1703" w:rsidRPr="00BD6A58" w:rsidRDefault="00FB1703" w:rsidP="00DC5214">
            <w:pPr>
              <w:rPr>
                <w:shd w:val="clear" w:color="auto" w:fill="FFFFFF"/>
              </w:rPr>
            </w:pPr>
            <w:r w:rsidRPr="00BD6A58">
              <w:t>Точность измерений при 10-2000 м – [</w:t>
            </w:r>
            <w:r w:rsidRPr="00BD6A58">
              <w:rPr>
                <w:shd w:val="clear" w:color="auto" w:fill="FFFFFF"/>
              </w:rPr>
              <w:t xml:space="preserve">± 10 %] </w:t>
            </w:r>
          </w:p>
          <w:p w14:paraId="175A6E73" w14:textId="4387DC5A" w:rsidR="005D697F" w:rsidRPr="00BD6A58" w:rsidRDefault="00FB1703" w:rsidP="00DC5214">
            <w:pPr>
              <w:jc w:val="both"/>
            </w:pPr>
            <w:r w:rsidRPr="00BD6A58">
              <w:t>Идентификация типа погодных условий: не менее 4 тип</w:t>
            </w:r>
            <w:r w:rsidR="005D697F" w:rsidRPr="00BD6A58">
              <w:t>ов</w:t>
            </w:r>
            <w:r w:rsidRPr="00BD6A58">
              <w:t xml:space="preserve"> осадков</w:t>
            </w:r>
            <w:r w:rsidR="005D697F" w:rsidRPr="00BD6A58">
              <w:t xml:space="preserve"> -</w:t>
            </w:r>
            <w:r w:rsidRPr="00BD6A58">
              <w:t xml:space="preserve"> </w:t>
            </w:r>
            <w:r w:rsidR="005D697F" w:rsidRPr="00BD6A58">
              <w:t>[</w:t>
            </w:r>
            <w:r w:rsidRPr="00BD6A58">
              <w:t>дождь, морось, дождь со снегом, снег</w:t>
            </w:r>
            <w:r w:rsidR="005D697F" w:rsidRPr="00BD6A58">
              <w:t>]</w:t>
            </w:r>
          </w:p>
          <w:p w14:paraId="12A0D509" w14:textId="4E1D4DFF" w:rsidR="005D697F" w:rsidRPr="00BD6A58" w:rsidRDefault="005D697F" w:rsidP="00DC5214">
            <w:pPr>
              <w:jc w:val="both"/>
            </w:pPr>
            <w:r w:rsidRPr="00BD6A58">
              <w:t xml:space="preserve">Определение </w:t>
            </w:r>
            <w:r w:rsidR="00FB1703" w:rsidRPr="00BD6A58">
              <w:t>туман</w:t>
            </w:r>
            <w:r w:rsidRPr="00BD6A58">
              <w:t>а – [наличие]</w:t>
            </w:r>
          </w:p>
          <w:p w14:paraId="39DD55BA" w14:textId="55461FA7" w:rsidR="00FB1703" w:rsidRPr="00BD6A58" w:rsidRDefault="005D697F" w:rsidP="00DC5214">
            <w:pPr>
              <w:jc w:val="both"/>
            </w:pPr>
            <w:r w:rsidRPr="00BD6A58">
              <w:t xml:space="preserve">Определение </w:t>
            </w:r>
            <w:r w:rsidR="00FB1703" w:rsidRPr="00BD6A58">
              <w:t>дымк</w:t>
            </w:r>
            <w:r w:rsidRPr="00BD6A58">
              <w:t>и – [наличие]</w:t>
            </w:r>
          </w:p>
          <w:p w14:paraId="7B2E8474" w14:textId="771E3989" w:rsidR="00FB1703" w:rsidRPr="00BD6A58" w:rsidRDefault="00FB1703" w:rsidP="00DC5214">
            <w:pPr>
              <w:jc w:val="both"/>
            </w:pPr>
            <w:r w:rsidRPr="00BD6A58">
              <w:t xml:space="preserve">Чувствительность определения осадков </w:t>
            </w:r>
            <w:r w:rsidR="00BA666D" w:rsidRPr="00BD6A58">
              <w:t xml:space="preserve">в пределах 10 минут </w:t>
            </w:r>
            <w:r w:rsidRPr="00BD6A58">
              <w:t xml:space="preserve">- 0,05 мм/ч или менее </w:t>
            </w:r>
          </w:p>
          <w:p w14:paraId="429C45B6" w14:textId="77777777" w:rsidR="00FB1703" w:rsidRPr="00BD6A58" w:rsidRDefault="00FB1703" w:rsidP="00DC5214">
            <w:pPr>
              <w:jc w:val="both"/>
            </w:pPr>
            <w:r w:rsidRPr="00BD6A58">
              <w:t>Измерение интенсивности осадков – [0,00–999,99] мм/ч</w:t>
            </w:r>
          </w:p>
          <w:p w14:paraId="002B1C6E" w14:textId="77777777" w:rsidR="00FB1703" w:rsidRPr="00BD6A58" w:rsidRDefault="00FB1703" w:rsidP="00DC5214">
            <w:pPr>
              <w:jc w:val="both"/>
            </w:pPr>
            <w:r w:rsidRPr="00BD6A58">
              <w:t>Измерение количества осадков – [0,00–99,99] мм</w:t>
            </w:r>
          </w:p>
          <w:p w14:paraId="10EE5C1D" w14:textId="77777777" w:rsidR="00FB1703" w:rsidRPr="00BD6A58" w:rsidRDefault="00FB1703" w:rsidP="00DC5214">
            <w:pPr>
              <w:jc w:val="both"/>
            </w:pPr>
            <w:r w:rsidRPr="00BD6A58">
              <w:t>Количество вновь выпавшего снега – [0,00–999] мм</w:t>
            </w:r>
          </w:p>
          <w:p w14:paraId="23508833" w14:textId="77777777" w:rsidR="00FB1703" w:rsidRPr="00BD6A58" w:rsidRDefault="00FB1703" w:rsidP="00DC5214">
            <w:pPr>
              <w:jc w:val="both"/>
            </w:pPr>
            <w:r w:rsidRPr="00BD6A58">
              <w:t>Температура использования - [от – 40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6385CF31" w14:textId="77777777" w:rsidR="00FB1703" w:rsidRPr="00BD6A58" w:rsidRDefault="00FB1703" w:rsidP="00DC5214">
            <w:pPr>
              <w:jc w:val="both"/>
            </w:pPr>
            <w:r w:rsidRPr="00BD6A58">
              <w:t>Средняя потребляемая мощность – не менее 3 Вт</w:t>
            </w:r>
          </w:p>
          <w:p w14:paraId="1F6A85D6" w14:textId="77777777" w:rsidR="00FB1703" w:rsidRPr="00BD6A58" w:rsidRDefault="00FB1703" w:rsidP="00DC5214">
            <w:pPr>
              <w:jc w:val="both"/>
            </w:pPr>
            <w:r w:rsidRPr="00BD6A58">
              <w:t>Степень защиты – не менее IP66</w:t>
            </w:r>
          </w:p>
          <w:p w14:paraId="549D1FF5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(ширина) – от 400 до 420 мм</w:t>
            </w:r>
          </w:p>
          <w:p w14:paraId="2ADFE334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(высота) – от 120 до 150 мм </w:t>
            </w:r>
          </w:p>
          <w:p w14:paraId="6A1C1CA0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(длина) – от 650 до 700 мм</w:t>
            </w:r>
          </w:p>
          <w:p w14:paraId="5383250D" w14:textId="77777777" w:rsidR="00FB1703" w:rsidRPr="00BD6A58" w:rsidRDefault="00FB1703" w:rsidP="00DC5214">
            <w:pPr>
              <w:jc w:val="both"/>
            </w:pPr>
            <w:r w:rsidRPr="00BD6A58">
              <w:t>Вес – не более 3 кг</w:t>
            </w:r>
          </w:p>
        </w:tc>
      </w:tr>
      <w:tr w:rsidR="00FB1703" w:rsidRPr="00BD6A58" w14:paraId="7C067FBA" w14:textId="77777777" w:rsidTr="00DC5214">
        <w:tc>
          <w:tcPr>
            <w:tcW w:w="562" w:type="dxa"/>
            <w:vAlign w:val="center"/>
          </w:tcPr>
          <w:p w14:paraId="2518A0B0" w14:textId="77777777" w:rsidR="00FB1703" w:rsidRPr="00BD6A58" w:rsidRDefault="00FB1703" w:rsidP="00DC5214">
            <w:pPr>
              <w:jc w:val="center"/>
            </w:pPr>
            <w:r w:rsidRPr="00BD6A58">
              <w:lastRenderedPageBreak/>
              <w:t>3.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3CD947CB" w14:textId="77777777" w:rsidR="00FB1703" w:rsidRPr="00BD6A58" w:rsidRDefault="00FB1703" w:rsidP="00DC5214">
            <w:pPr>
              <w:rPr>
                <w:rFonts w:eastAsia="TimesNewRoman"/>
                <w:lang w:eastAsia="en-US"/>
              </w:rPr>
            </w:pPr>
            <w:r w:rsidRPr="00BD6A58">
              <w:t xml:space="preserve">Бесконтактный датчик температуры поверхности дороги 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A41800" w14:textId="77777777" w:rsidR="00FB1703" w:rsidRPr="00BD6A58" w:rsidRDefault="00FB1703" w:rsidP="00DC5214">
            <w:pPr>
              <w:jc w:val="both"/>
            </w:pPr>
            <w:r w:rsidRPr="00BD6A58">
              <w:t>[Осуществляет измерение температуры поверхности дорожного полотна].</w:t>
            </w:r>
          </w:p>
          <w:p w14:paraId="1039AF5D" w14:textId="77777777" w:rsidR="00FB1703" w:rsidRPr="00BD6A58" w:rsidRDefault="00FB1703" w:rsidP="00DC5214">
            <w:pPr>
              <w:jc w:val="both"/>
            </w:pPr>
            <w:r w:rsidRPr="00BD6A58">
              <w:t>Дистанция измерений – [2 – 15м]</w:t>
            </w:r>
          </w:p>
          <w:p w14:paraId="100943E7" w14:textId="77777777" w:rsidR="00FB1703" w:rsidRPr="00BD6A58" w:rsidRDefault="00FB1703" w:rsidP="00DC5214">
            <w:pPr>
              <w:jc w:val="both"/>
            </w:pPr>
            <w:r w:rsidRPr="00BD6A58">
              <w:t>угол наклона к линии горизонта при установке – [30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-85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]</w:t>
            </w:r>
          </w:p>
          <w:p w14:paraId="4E7EA279" w14:textId="77777777" w:rsidR="00FB1703" w:rsidRPr="00BD6A58" w:rsidRDefault="00FB1703" w:rsidP="00DC5214">
            <w:pPr>
              <w:jc w:val="both"/>
            </w:pPr>
            <w:r w:rsidRPr="00BD6A58">
              <w:t>Область измерения (диаметр) при дистанции 10 м – не менее 1,5 м</w:t>
            </w:r>
          </w:p>
          <w:p w14:paraId="6B2BE694" w14:textId="77777777" w:rsidR="00FB1703" w:rsidRPr="00BD6A58" w:rsidRDefault="00FB1703" w:rsidP="00DC5214">
            <w:pPr>
              <w:jc w:val="both"/>
            </w:pPr>
            <w:r w:rsidRPr="00BD6A58">
              <w:t>Диапазон измерения – [от – 40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0E39A7D1" w14:textId="77777777" w:rsidR="00FB1703" w:rsidRPr="00BD6A58" w:rsidRDefault="00FB1703" w:rsidP="00DC5214">
            <w:pPr>
              <w:jc w:val="both"/>
            </w:pPr>
            <w:r w:rsidRPr="00BD6A58">
              <w:t>Время обновления данных – не более 40 с</w:t>
            </w:r>
          </w:p>
          <w:p w14:paraId="54E7ADB4" w14:textId="77777777" w:rsidR="00FB1703" w:rsidRPr="00BD6A58" w:rsidRDefault="00FB1703" w:rsidP="00DC5214">
            <w:pPr>
              <w:jc w:val="both"/>
            </w:pPr>
            <w:r w:rsidRPr="00BD6A58">
              <w:t>Температура использования - [от – 40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56FFB5BF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(высота) – от 120 до 130 мм</w:t>
            </w:r>
          </w:p>
          <w:p w14:paraId="2AEC34AF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(ширина) – от 95 до 110 мм </w:t>
            </w:r>
          </w:p>
          <w:p w14:paraId="42ADDE50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(глубина) – от 300 до 350 мм</w:t>
            </w:r>
          </w:p>
          <w:p w14:paraId="23367A82" w14:textId="77777777" w:rsidR="00FB1703" w:rsidRPr="00BD6A58" w:rsidRDefault="00FB1703" w:rsidP="00DC5214">
            <w:pPr>
              <w:jc w:val="both"/>
            </w:pPr>
            <w:r w:rsidRPr="00BD6A58">
              <w:t>Вес – не более 1,9 кг</w:t>
            </w:r>
          </w:p>
        </w:tc>
      </w:tr>
      <w:tr w:rsidR="00FB1703" w:rsidRPr="00BD6A58" w14:paraId="0FAED9A5" w14:textId="77777777" w:rsidTr="00DC5214">
        <w:tc>
          <w:tcPr>
            <w:tcW w:w="562" w:type="dxa"/>
            <w:vAlign w:val="center"/>
          </w:tcPr>
          <w:p w14:paraId="205EECBF" w14:textId="77777777" w:rsidR="00FB1703" w:rsidRPr="00BD6A58" w:rsidRDefault="00FB1703" w:rsidP="00DC5214">
            <w:pPr>
              <w:jc w:val="center"/>
            </w:pPr>
            <w:r w:rsidRPr="00BD6A58">
              <w:t>4.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74AD1DB2" w14:textId="77777777" w:rsidR="00FB1703" w:rsidRPr="00BD6A58" w:rsidRDefault="00FB1703" w:rsidP="00DC5214">
            <w:r w:rsidRPr="00BD6A58">
              <w:t>Бесконтактный датчик состояния дорожного полотна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592C5A" w14:textId="77777777" w:rsidR="00FB1703" w:rsidRPr="00BD6A58" w:rsidRDefault="00FB1703" w:rsidP="00DC5214">
            <w:pPr>
              <w:jc w:val="both"/>
            </w:pPr>
            <w:r w:rsidRPr="00BD6A58">
              <w:t>[Осуществляет определение состояния дорожного полотна].</w:t>
            </w:r>
          </w:p>
          <w:p w14:paraId="680747BE" w14:textId="77777777" w:rsidR="00FB1703" w:rsidRPr="00BD6A58" w:rsidRDefault="00FB1703" w:rsidP="00DC5214">
            <w:pPr>
              <w:jc w:val="both"/>
            </w:pPr>
            <w:r w:rsidRPr="00BD6A58">
              <w:t>Диапазон измерения толщины слоя:</w:t>
            </w:r>
          </w:p>
          <w:p w14:paraId="7A583610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воды – [от 1 до 10 мм];</w:t>
            </w:r>
          </w:p>
          <w:p w14:paraId="251EEF30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снега – [от 1 до 20 мм];</w:t>
            </w:r>
          </w:p>
          <w:p w14:paraId="2ECAC327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льда – [от 1 до 10 мм].</w:t>
            </w:r>
          </w:p>
          <w:p w14:paraId="33AD8A48" w14:textId="77777777" w:rsidR="00FB1703" w:rsidRPr="00BD6A58" w:rsidRDefault="00FB1703" w:rsidP="00DC5214">
            <w:pPr>
              <w:jc w:val="both"/>
            </w:pPr>
            <w:r w:rsidRPr="00BD6A58">
              <w:t>Пределы допускаемой абсолютной погрешности измерений толщины слоя:</w:t>
            </w:r>
          </w:p>
          <w:p w14:paraId="239EC134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воды – [</w:t>
            </w:r>
            <w:r w:rsidRPr="00BD6A58">
              <w:rPr>
                <w:shd w:val="clear" w:color="auto" w:fill="FFFFFF"/>
              </w:rPr>
              <w:t>±</w:t>
            </w:r>
            <w:r w:rsidRPr="00BD6A58">
              <w:t xml:space="preserve"> 0,4 мм];</w:t>
            </w:r>
          </w:p>
          <w:p w14:paraId="1C66A197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снега – [</w:t>
            </w:r>
            <w:r w:rsidRPr="00BD6A58">
              <w:rPr>
                <w:shd w:val="clear" w:color="auto" w:fill="FFFFFF"/>
              </w:rPr>
              <w:t>±</w:t>
            </w:r>
            <w:r w:rsidRPr="00BD6A58">
              <w:t xml:space="preserve"> 0,4 мм];</w:t>
            </w:r>
          </w:p>
          <w:p w14:paraId="2851CC17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льда – [</w:t>
            </w:r>
            <w:r w:rsidRPr="00BD6A58">
              <w:rPr>
                <w:shd w:val="clear" w:color="auto" w:fill="FFFFFF"/>
              </w:rPr>
              <w:t>±</w:t>
            </w:r>
            <w:r w:rsidRPr="00BD6A58">
              <w:t xml:space="preserve"> 0,4 мм].</w:t>
            </w:r>
          </w:p>
          <w:p w14:paraId="650F449A" w14:textId="77777777" w:rsidR="00FB1703" w:rsidRPr="00BD6A58" w:rsidRDefault="00FB1703" w:rsidP="00DC5214">
            <w:pPr>
              <w:jc w:val="both"/>
            </w:pPr>
            <w:r w:rsidRPr="00BD6A58">
              <w:t>Максимальная потребляемая мощность – не более 2 Вт</w:t>
            </w:r>
          </w:p>
          <w:p w14:paraId="15C7B545" w14:textId="77777777" w:rsidR="00FB1703" w:rsidRPr="00BD6A58" w:rsidRDefault="00FB1703" w:rsidP="00DC5214">
            <w:pPr>
              <w:jc w:val="both"/>
            </w:pPr>
            <w:r w:rsidRPr="00BD6A58">
              <w:t>Температура использования - [от – 40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2981CC11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(длина) – от 450 до 500 мм</w:t>
            </w:r>
          </w:p>
          <w:p w14:paraId="737E8443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(ширина) – от 120 до 150 мм </w:t>
            </w:r>
          </w:p>
          <w:p w14:paraId="57A4E13E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(высота) – от 200 до 215 мм</w:t>
            </w:r>
          </w:p>
          <w:p w14:paraId="6B61FEBB" w14:textId="77777777" w:rsidR="00FB1703" w:rsidRPr="00BD6A58" w:rsidRDefault="00FB1703" w:rsidP="00DC5214">
            <w:pPr>
              <w:jc w:val="both"/>
            </w:pPr>
            <w:r w:rsidRPr="00BD6A58">
              <w:t>Вес – не более 3,4 кг</w:t>
            </w:r>
          </w:p>
          <w:p w14:paraId="29764BC3" w14:textId="77777777" w:rsidR="00FB1703" w:rsidRPr="00BD6A58" w:rsidRDefault="00FB1703" w:rsidP="00DC5214">
            <w:pPr>
              <w:jc w:val="both"/>
            </w:pPr>
            <w:r w:rsidRPr="00BD6A58">
              <w:t>Средняя наработка на отказ – не менее 10000 ч</w:t>
            </w:r>
          </w:p>
          <w:p w14:paraId="3A454D2F" w14:textId="77777777" w:rsidR="00FB1703" w:rsidRPr="00BD6A58" w:rsidRDefault="00FB1703" w:rsidP="00DC5214">
            <w:pPr>
              <w:jc w:val="both"/>
            </w:pPr>
            <w:r w:rsidRPr="00BD6A58">
              <w:t>Срок службы – не менее 10 лет</w:t>
            </w:r>
          </w:p>
        </w:tc>
      </w:tr>
      <w:tr w:rsidR="00FB1703" w:rsidRPr="00BD6A58" w14:paraId="41B0B54F" w14:textId="77777777" w:rsidTr="00DC5214">
        <w:tc>
          <w:tcPr>
            <w:tcW w:w="562" w:type="dxa"/>
            <w:vAlign w:val="center"/>
          </w:tcPr>
          <w:p w14:paraId="41E0530D" w14:textId="77777777" w:rsidR="00FB1703" w:rsidRPr="00BD6A58" w:rsidRDefault="00FB1703" w:rsidP="00DC5214">
            <w:pPr>
              <w:jc w:val="center"/>
            </w:pPr>
            <w:r w:rsidRPr="00BD6A58">
              <w:t>5.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55DEF7D5" w14:textId="77777777" w:rsidR="00FB1703" w:rsidRPr="00BD6A58" w:rsidRDefault="00FB1703" w:rsidP="00DC5214">
            <w:r w:rsidRPr="00BD6A58">
              <w:t>Датчик температуры и влажности воздуха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D6859C" w14:textId="77777777" w:rsidR="00FB1703" w:rsidRPr="00BD6A58" w:rsidRDefault="00FB1703" w:rsidP="00DC5214">
            <w:pPr>
              <w:jc w:val="both"/>
            </w:pPr>
            <w:r w:rsidRPr="00BD6A58">
              <w:t>[Осуществляет измерение температуры и влажности воздуха].</w:t>
            </w:r>
          </w:p>
          <w:p w14:paraId="71D0ACB4" w14:textId="77777777" w:rsidR="00FB1703" w:rsidRPr="00BD6A58" w:rsidRDefault="00FB1703" w:rsidP="00DC5214">
            <w:pPr>
              <w:jc w:val="both"/>
            </w:pPr>
            <w:r w:rsidRPr="00BD6A58">
              <w:t>Диапазон измерения влажности воздуха – [0 – 100 %]</w:t>
            </w:r>
          </w:p>
          <w:p w14:paraId="6D7E58F8" w14:textId="77777777" w:rsidR="00FB1703" w:rsidRPr="00BD6A58" w:rsidRDefault="00FB1703" w:rsidP="00DC5214">
            <w:pPr>
              <w:jc w:val="both"/>
            </w:pPr>
            <w:r w:rsidRPr="00BD6A58">
              <w:t>Диапазон измерения температуры – [от – 80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23280B5F" w14:textId="77777777" w:rsidR="00FB1703" w:rsidRPr="00BD6A58" w:rsidRDefault="00FB1703" w:rsidP="00DC5214">
            <w:pPr>
              <w:jc w:val="both"/>
            </w:pPr>
            <w:r w:rsidRPr="00BD6A58">
              <w:t>Степень защиты – не менее IP66</w:t>
            </w:r>
          </w:p>
          <w:p w14:paraId="5248F6EE" w14:textId="77777777" w:rsidR="00FB1703" w:rsidRPr="00BD6A58" w:rsidRDefault="00FB1703" w:rsidP="00DC5214">
            <w:pPr>
              <w:jc w:val="both"/>
            </w:pPr>
            <w:r w:rsidRPr="00BD6A58">
              <w:t>Покрытие (защита) датчика – [тефлоновое покрытие]</w:t>
            </w:r>
          </w:p>
          <w:p w14:paraId="5435E3DF" w14:textId="77777777" w:rsidR="00FB1703" w:rsidRPr="00BD6A58" w:rsidRDefault="00FB1703" w:rsidP="00DC5214">
            <w:pPr>
              <w:jc w:val="both"/>
            </w:pPr>
            <w:r w:rsidRPr="00BD6A58">
              <w:lastRenderedPageBreak/>
              <w:t>Рабочее напряжение – [7-28 В постоянного тока]</w:t>
            </w:r>
          </w:p>
          <w:p w14:paraId="3273D2EE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(длина) – от 250 до 270 мм</w:t>
            </w:r>
          </w:p>
          <w:p w14:paraId="206FC409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(максимальный диаметр) – от 35 до 45 мм </w:t>
            </w:r>
          </w:p>
          <w:p w14:paraId="7AC0635C" w14:textId="77777777" w:rsidR="00FB1703" w:rsidRPr="00BD6A58" w:rsidRDefault="00FB1703" w:rsidP="00DC5214">
            <w:pPr>
              <w:jc w:val="both"/>
            </w:pPr>
            <w:r w:rsidRPr="00BD6A58">
              <w:t>Вес – не более 86 г</w:t>
            </w:r>
          </w:p>
        </w:tc>
      </w:tr>
      <w:tr w:rsidR="00FB1703" w:rsidRPr="00BD6A58" w14:paraId="35D7C622" w14:textId="77777777" w:rsidTr="00DC5214">
        <w:tc>
          <w:tcPr>
            <w:tcW w:w="562" w:type="dxa"/>
            <w:vAlign w:val="center"/>
          </w:tcPr>
          <w:p w14:paraId="33287F53" w14:textId="77777777" w:rsidR="00FB1703" w:rsidRPr="00BD6A58" w:rsidRDefault="00FB1703" w:rsidP="00DC5214">
            <w:pPr>
              <w:jc w:val="center"/>
            </w:pPr>
            <w:r w:rsidRPr="00BD6A58">
              <w:lastRenderedPageBreak/>
              <w:t>6.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33A97503" w14:textId="77777777" w:rsidR="00FB1703" w:rsidRPr="00BD6A58" w:rsidRDefault="00FB1703" w:rsidP="00DC5214">
            <w:r w:rsidRPr="00BD6A58">
              <w:t>Базовый блок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FAB01C" w14:textId="77777777" w:rsidR="00FB1703" w:rsidRPr="00BD6A58" w:rsidRDefault="00FB1703" w:rsidP="00DC5214">
            <w:pPr>
              <w:jc w:val="both"/>
            </w:pPr>
            <w:r w:rsidRPr="00BD6A58">
              <w:t>[Состоит из преобразователей измерительных (контроллеров), коммуникационных модулей, микропроцессора со встроенным программным обеспечением, размещается в специальном боксе, обеспечивающем защиту от неблагоприятных условий внешней среды].</w:t>
            </w:r>
          </w:p>
          <w:p w14:paraId="5A42E89A" w14:textId="40BD7D4E" w:rsidR="00FB1703" w:rsidRPr="00BD6A58" w:rsidRDefault="00FB1703" w:rsidP="00DC5214">
            <w:pPr>
              <w:jc w:val="both"/>
            </w:pPr>
            <w:r w:rsidRPr="00BD6A58">
              <w:t xml:space="preserve">Процессор – </w:t>
            </w:r>
            <w:r w:rsidR="007D647F" w:rsidRPr="00BD6A58">
              <w:t>[</w:t>
            </w:r>
            <w:r w:rsidRPr="00BD6A58">
              <w:rPr>
                <w:lang w:val="en-US"/>
              </w:rPr>
              <w:t>ARM</w:t>
            </w:r>
            <w:r w:rsidRPr="00BD6A58">
              <w:t xml:space="preserve"> </w:t>
            </w:r>
            <w:r w:rsidRPr="00BD6A58">
              <w:rPr>
                <w:lang w:val="en-US"/>
              </w:rPr>
              <w:t>Cortex</w:t>
            </w:r>
            <w:r w:rsidRPr="00BD6A58">
              <w:t xml:space="preserve"> </w:t>
            </w:r>
            <w:r w:rsidRPr="00BD6A58">
              <w:rPr>
                <w:lang w:val="en-US"/>
              </w:rPr>
              <w:t>A</w:t>
            </w:r>
            <w:r w:rsidR="00BA666D" w:rsidRPr="00BD6A58">
              <w:t>8</w:t>
            </w:r>
            <w:r w:rsidR="007D647F" w:rsidRPr="00BD6A58">
              <w:t>]</w:t>
            </w:r>
            <w:r w:rsidRPr="00BD6A58">
              <w:t xml:space="preserve"> или эквивалент</w:t>
            </w:r>
          </w:p>
          <w:p w14:paraId="53E25242" w14:textId="77777777" w:rsidR="00FB1703" w:rsidRPr="00BD6A58" w:rsidRDefault="00FB1703" w:rsidP="00DC5214">
            <w:pPr>
              <w:jc w:val="both"/>
            </w:pPr>
            <w:r w:rsidRPr="00BD6A58">
              <w:t xml:space="preserve">Память ОЗУ </w:t>
            </w:r>
            <w:r w:rsidRPr="00BD6A58">
              <w:rPr>
                <w:lang w:val="en-US"/>
              </w:rPr>
              <w:t>DDR</w:t>
            </w:r>
            <w:r w:rsidRPr="00BD6A58">
              <w:t>3 – не менее 512 МБ</w:t>
            </w:r>
          </w:p>
          <w:p w14:paraId="2C7A808D" w14:textId="77777777" w:rsidR="00FB1703" w:rsidRPr="00BD6A58" w:rsidRDefault="00FB1703" w:rsidP="00DC5214">
            <w:pPr>
              <w:jc w:val="both"/>
            </w:pPr>
            <w:proofErr w:type="spellStart"/>
            <w:r w:rsidRPr="00BD6A58">
              <w:t>Флеш</w:t>
            </w:r>
            <w:proofErr w:type="spellEnd"/>
            <w:r w:rsidRPr="00BD6A58">
              <w:t>-память – не менее 2 Гб</w:t>
            </w:r>
          </w:p>
          <w:p w14:paraId="598F5D93" w14:textId="77777777" w:rsidR="00FB1703" w:rsidRPr="00BD6A58" w:rsidRDefault="00FB1703" w:rsidP="00DC5214">
            <w:pPr>
              <w:jc w:val="both"/>
            </w:pPr>
            <w:r w:rsidRPr="00BD6A58">
              <w:t>Температура использования - [от – 40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6C05C703" w14:textId="77777777" w:rsidR="00FB1703" w:rsidRPr="00BD6A58" w:rsidRDefault="00FB1703" w:rsidP="00DC5214">
            <w:pPr>
              <w:jc w:val="both"/>
            </w:pPr>
            <w:r w:rsidRPr="00BD6A58">
              <w:t xml:space="preserve">Порт </w:t>
            </w:r>
            <w:r w:rsidRPr="00BD6A58">
              <w:rPr>
                <w:lang w:val="en-US"/>
              </w:rPr>
              <w:t>USB</w:t>
            </w:r>
            <w:r w:rsidRPr="00BD6A58">
              <w:t xml:space="preserve"> 2.0 – не менее 4 шт.</w:t>
            </w:r>
          </w:p>
          <w:p w14:paraId="34B0AC89" w14:textId="77777777" w:rsidR="00FB1703" w:rsidRPr="00BD6A58" w:rsidRDefault="00FB1703" w:rsidP="00DC5214">
            <w:pPr>
              <w:jc w:val="both"/>
            </w:pPr>
            <w:r w:rsidRPr="00BD6A58">
              <w:t>Установка – [</w:t>
            </w:r>
            <w:r w:rsidRPr="00BD6A58">
              <w:rPr>
                <w:lang w:val="en-US"/>
              </w:rPr>
              <w:t>DIN</w:t>
            </w:r>
            <w:r w:rsidRPr="00BD6A58">
              <w:t>-рейка]</w:t>
            </w:r>
          </w:p>
          <w:p w14:paraId="78D7D3B7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(высота) – от 125 до 130 мм</w:t>
            </w:r>
          </w:p>
          <w:p w14:paraId="0AE20C6B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(ширина) – от 50 до 60 мм </w:t>
            </w:r>
          </w:p>
          <w:p w14:paraId="1D031EF1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(длина) – от 125 до 130 мм</w:t>
            </w:r>
          </w:p>
          <w:p w14:paraId="1BC6D4A0" w14:textId="77777777" w:rsidR="00FB1703" w:rsidRPr="00BD6A58" w:rsidRDefault="00FB1703" w:rsidP="00DC5214">
            <w:pPr>
              <w:jc w:val="both"/>
            </w:pPr>
            <w:r w:rsidRPr="00BD6A58">
              <w:t>Вес – не более 0,4 кг</w:t>
            </w:r>
          </w:p>
        </w:tc>
      </w:tr>
      <w:tr w:rsidR="00FB1703" w:rsidRPr="00BD6A58" w14:paraId="4E0DF26A" w14:textId="77777777" w:rsidTr="00DC5214">
        <w:tc>
          <w:tcPr>
            <w:tcW w:w="562" w:type="dxa"/>
            <w:vAlign w:val="center"/>
          </w:tcPr>
          <w:p w14:paraId="31D8CF2F" w14:textId="77777777" w:rsidR="00FB1703" w:rsidRPr="00BD6A58" w:rsidRDefault="00FB1703" w:rsidP="00DC5214">
            <w:pPr>
              <w:jc w:val="center"/>
            </w:pPr>
            <w:r w:rsidRPr="00BD6A58">
              <w:t>7.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659106D4" w14:textId="77777777" w:rsidR="00FB1703" w:rsidRPr="00BD6A58" w:rsidRDefault="00FB1703" w:rsidP="00DC5214">
            <w:r w:rsidRPr="00BD6A58">
              <w:t>Датчик температуры грунта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BFDB2B" w14:textId="77777777" w:rsidR="00FB1703" w:rsidRPr="00BD6A58" w:rsidRDefault="00FB1703" w:rsidP="00DC5214">
            <w:pPr>
              <w:jc w:val="both"/>
            </w:pPr>
            <w:r w:rsidRPr="00BD6A58">
              <w:t>[Осуществляет измерение температуры грунта].</w:t>
            </w:r>
          </w:p>
          <w:p w14:paraId="6647C687" w14:textId="77777777" w:rsidR="00FB1703" w:rsidRPr="00BD6A58" w:rsidRDefault="00FB1703" w:rsidP="00DC5214">
            <w:pPr>
              <w:jc w:val="both"/>
            </w:pPr>
            <w:r w:rsidRPr="00BD6A58">
              <w:t>Диапазон измеряемых температур – [от-80°С до 80°С]</w:t>
            </w:r>
          </w:p>
          <w:p w14:paraId="6A9814F0" w14:textId="77777777" w:rsidR="00FB1703" w:rsidRPr="00BD6A58" w:rsidRDefault="00FB1703" w:rsidP="00DC5214">
            <w:pPr>
              <w:jc w:val="both"/>
            </w:pPr>
            <w:r w:rsidRPr="00BD6A58">
              <w:t>Габаритные размеры:</w:t>
            </w:r>
          </w:p>
          <w:p w14:paraId="67682A9B" w14:textId="77777777" w:rsidR="00FB1703" w:rsidRPr="00BD6A58" w:rsidRDefault="00FB1703" w:rsidP="00DC5214">
            <w:pPr>
              <w:ind w:firstLine="714"/>
              <w:jc w:val="both"/>
            </w:pPr>
            <w:r w:rsidRPr="00BD6A58">
              <w:t>- длина погружаемой части – не менее 100 мм</w:t>
            </w:r>
          </w:p>
          <w:p w14:paraId="223759F9" w14:textId="77777777" w:rsidR="00FB1703" w:rsidRPr="00BD6A58" w:rsidRDefault="00FB1703" w:rsidP="00DC5214">
            <w:pPr>
              <w:ind w:firstLine="714"/>
              <w:jc w:val="both"/>
            </w:pPr>
            <w:r w:rsidRPr="00BD6A58">
              <w:t xml:space="preserve">- диаметр погружаемой части – не более 8 мм </w:t>
            </w:r>
          </w:p>
          <w:p w14:paraId="40835AE2" w14:textId="77777777" w:rsidR="00FB1703" w:rsidRPr="00BD6A58" w:rsidRDefault="00FB1703" w:rsidP="00DC5214">
            <w:pPr>
              <w:ind w:firstLine="714"/>
              <w:jc w:val="both"/>
            </w:pPr>
            <w:r w:rsidRPr="00BD6A58">
              <w:t>- длина кабеля – не менее 30 м</w:t>
            </w:r>
          </w:p>
          <w:p w14:paraId="0A425723" w14:textId="77777777" w:rsidR="00FB1703" w:rsidRPr="00BD6A58" w:rsidRDefault="00FB1703" w:rsidP="00DC5214">
            <w:pPr>
              <w:jc w:val="both"/>
            </w:pPr>
            <w:r w:rsidRPr="00BD6A58">
              <w:t xml:space="preserve">Номинальное относительное сопротивление </w:t>
            </w:r>
            <w:proofErr w:type="spellStart"/>
            <w:r w:rsidRPr="00BD6A58">
              <w:t>Wioo</w:t>
            </w:r>
            <w:proofErr w:type="spellEnd"/>
            <w:r w:rsidRPr="00BD6A58">
              <w:t xml:space="preserve"> (по ГОСТ 6651-94) – [1.385]</w:t>
            </w:r>
          </w:p>
          <w:p w14:paraId="2E1594AF" w14:textId="77777777" w:rsidR="00FB1703" w:rsidRPr="00BD6A58" w:rsidRDefault="00FB1703" w:rsidP="00DC5214">
            <w:pPr>
              <w:jc w:val="both"/>
            </w:pPr>
            <w:r w:rsidRPr="00BD6A58">
              <w:t>Показатель тепловой инерции – не более 50 с</w:t>
            </w:r>
          </w:p>
          <w:p w14:paraId="0CF5D58B" w14:textId="77777777" w:rsidR="00FB1703" w:rsidRPr="00BD6A58" w:rsidRDefault="00FB1703" w:rsidP="00DC5214">
            <w:pPr>
              <w:jc w:val="both"/>
            </w:pPr>
            <w:r w:rsidRPr="00BD6A58">
              <w:t>Срок службы – не менее 8 лет</w:t>
            </w:r>
          </w:p>
        </w:tc>
      </w:tr>
      <w:tr w:rsidR="00FB1703" w:rsidRPr="00BD6A58" w14:paraId="60333289" w14:textId="77777777" w:rsidTr="00DC5214">
        <w:tc>
          <w:tcPr>
            <w:tcW w:w="562" w:type="dxa"/>
            <w:vAlign w:val="center"/>
          </w:tcPr>
          <w:p w14:paraId="081999D6" w14:textId="77777777" w:rsidR="00FB1703" w:rsidRPr="00BD6A58" w:rsidRDefault="00FB1703" w:rsidP="00DC5214">
            <w:pPr>
              <w:jc w:val="center"/>
            </w:pPr>
            <w:r w:rsidRPr="00BD6A58">
              <w:t>8.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592F6B9A" w14:textId="77777777" w:rsidR="00FB1703" w:rsidRPr="00BD6A58" w:rsidRDefault="00FB1703" w:rsidP="00DC5214">
            <w:r w:rsidRPr="00BD6A58">
              <w:t xml:space="preserve">Модуль электропитания 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FCA04" w14:textId="77777777" w:rsidR="00FB1703" w:rsidRPr="00BD6A58" w:rsidRDefault="00FB1703" w:rsidP="00DC5214">
            <w:pPr>
              <w:jc w:val="both"/>
            </w:pPr>
            <w:r w:rsidRPr="00BD6A58">
              <w:t>[Обеспечивает управление конкретными требованиями электропитания для датчиков].</w:t>
            </w:r>
          </w:p>
          <w:p w14:paraId="2935B17A" w14:textId="77777777" w:rsidR="00FB1703" w:rsidRPr="00BD6A58" w:rsidRDefault="00FB1703" w:rsidP="00DC5214">
            <w:pPr>
              <w:jc w:val="both"/>
            </w:pPr>
            <w:r w:rsidRPr="00BD6A58">
              <w:t>Рабочее напряжение – [24 В постоянного тока]</w:t>
            </w:r>
          </w:p>
          <w:p w14:paraId="0BE66DBD" w14:textId="77777777" w:rsidR="00FB1703" w:rsidRPr="00BD6A58" w:rsidRDefault="00FB1703" w:rsidP="00DC5214">
            <w:pPr>
              <w:jc w:val="both"/>
            </w:pPr>
            <w:r w:rsidRPr="00BD6A58">
              <w:t>Внешний источник питания постоянного тока [12–28 В]</w:t>
            </w:r>
          </w:p>
          <w:p w14:paraId="220CAC07" w14:textId="77777777" w:rsidR="00FB1703" w:rsidRPr="00BD6A58" w:rsidRDefault="00FB1703" w:rsidP="00DC5214">
            <w:pPr>
              <w:jc w:val="both"/>
            </w:pPr>
            <w:r w:rsidRPr="00BD6A58">
              <w:t>Выходная мощность:</w:t>
            </w:r>
          </w:p>
          <w:p w14:paraId="5B303D24" w14:textId="77777777" w:rsidR="00FB1703" w:rsidRPr="00BD6A58" w:rsidRDefault="00FB1703" w:rsidP="00DC5214">
            <w:pPr>
              <w:ind w:firstLine="288"/>
              <w:jc w:val="both"/>
            </w:pPr>
            <w:r w:rsidRPr="00BD6A58">
              <w:t>- [12 В при 3 А]</w:t>
            </w:r>
          </w:p>
          <w:p w14:paraId="64A67B8C" w14:textId="77777777" w:rsidR="00FB1703" w:rsidRPr="00BD6A58" w:rsidRDefault="00FB1703" w:rsidP="00DC5214">
            <w:pPr>
              <w:ind w:firstLine="288"/>
              <w:jc w:val="both"/>
            </w:pPr>
            <w:r w:rsidRPr="00BD6A58">
              <w:t>- [24 В при 7 А]</w:t>
            </w:r>
          </w:p>
          <w:p w14:paraId="61DE9228" w14:textId="77777777" w:rsidR="00FB1703" w:rsidRPr="00BD6A58" w:rsidRDefault="00FB1703" w:rsidP="00DC5214">
            <w:pPr>
              <w:jc w:val="both"/>
            </w:pPr>
            <w:r w:rsidRPr="00BD6A58">
              <w:lastRenderedPageBreak/>
              <w:t>Максимальный зарядный ток – [4 А]</w:t>
            </w:r>
          </w:p>
          <w:p w14:paraId="329A02BE" w14:textId="77777777" w:rsidR="00FB1703" w:rsidRPr="00BD6A58" w:rsidRDefault="00FB1703" w:rsidP="00DC5214">
            <w:pPr>
              <w:jc w:val="both"/>
            </w:pPr>
            <w:r w:rsidRPr="00BD6A58">
              <w:t>Номинальное зарядное напряжение – [13,5 В при 25 °</w:t>
            </w:r>
            <w:r w:rsidRPr="00BD6A58">
              <w:rPr>
                <w:lang w:val="en-US"/>
              </w:rPr>
              <w:t>C</w:t>
            </w:r>
            <w:r w:rsidRPr="00BD6A58">
              <w:t>]</w:t>
            </w:r>
          </w:p>
          <w:p w14:paraId="5967F050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(высота) – от 120 до 130 мм</w:t>
            </w:r>
          </w:p>
          <w:p w14:paraId="037B1D3C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(ширина) – от 220 до 225 мм </w:t>
            </w:r>
          </w:p>
          <w:p w14:paraId="251D370D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(глубина) – от 140 до 145 мм</w:t>
            </w:r>
          </w:p>
          <w:p w14:paraId="6CD5C6A9" w14:textId="77777777" w:rsidR="00FB1703" w:rsidRPr="00BD6A58" w:rsidRDefault="00FB1703" w:rsidP="00DC5214">
            <w:pPr>
              <w:jc w:val="both"/>
            </w:pPr>
            <w:r w:rsidRPr="00BD6A58">
              <w:t>Вес – не более 1,</w:t>
            </w:r>
            <w:r w:rsidRPr="00BD6A58">
              <w:rPr>
                <w:lang w:val="en-US"/>
              </w:rPr>
              <w:t>4</w:t>
            </w:r>
            <w:r w:rsidRPr="00BD6A58">
              <w:t xml:space="preserve"> кг </w:t>
            </w:r>
          </w:p>
        </w:tc>
      </w:tr>
      <w:tr w:rsidR="00FB1703" w:rsidRPr="00BD6A58" w14:paraId="4EC9A840" w14:textId="77777777" w:rsidTr="00DC5214">
        <w:tc>
          <w:tcPr>
            <w:tcW w:w="562" w:type="dxa"/>
            <w:vAlign w:val="center"/>
          </w:tcPr>
          <w:p w14:paraId="27269666" w14:textId="77777777" w:rsidR="00FB1703" w:rsidRPr="00BD6A58" w:rsidRDefault="00FB1703" w:rsidP="00DC5214">
            <w:pPr>
              <w:jc w:val="center"/>
            </w:pPr>
            <w:r w:rsidRPr="00BD6A58">
              <w:lastRenderedPageBreak/>
              <w:t>9.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0E649EB9" w14:textId="77777777" w:rsidR="00FB1703" w:rsidRPr="00BD6A58" w:rsidRDefault="00FB1703" w:rsidP="00DC5214">
            <w:r w:rsidRPr="00BD6A58">
              <w:t>Барометр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29E69D" w14:textId="77777777" w:rsidR="00FB1703" w:rsidRPr="00BD6A58" w:rsidRDefault="00FB1703" w:rsidP="00DC5214">
            <w:pPr>
              <w:jc w:val="both"/>
            </w:pPr>
            <w:r w:rsidRPr="00BD6A58">
              <w:t>[Осуществляет измерение атмосферного давления].</w:t>
            </w:r>
          </w:p>
          <w:p w14:paraId="7380F2D8" w14:textId="68EC8360" w:rsidR="00FB1703" w:rsidRPr="00BD6A58" w:rsidRDefault="00FB1703" w:rsidP="00DC5214">
            <w:pPr>
              <w:jc w:val="both"/>
            </w:pPr>
            <w:r w:rsidRPr="00BD6A58">
              <w:t xml:space="preserve">Диапазон измерений – </w:t>
            </w:r>
            <w:r w:rsidR="005D7C90" w:rsidRPr="00BD6A58">
              <w:t>[</w:t>
            </w:r>
            <w:r w:rsidRPr="00BD6A58">
              <w:t xml:space="preserve">от 500 до 1200 </w:t>
            </w:r>
            <w:proofErr w:type="spellStart"/>
            <w:r w:rsidRPr="00BD6A58">
              <w:t>гПа</w:t>
            </w:r>
            <w:proofErr w:type="spellEnd"/>
            <w:r w:rsidR="005D7C90" w:rsidRPr="00BD6A58">
              <w:t>]</w:t>
            </w:r>
            <w:r w:rsidRPr="00BD6A58">
              <w:t>;</w:t>
            </w:r>
          </w:p>
          <w:p w14:paraId="34F13232" w14:textId="77777777" w:rsidR="00FB1703" w:rsidRPr="00BD6A58" w:rsidRDefault="00FB1703" w:rsidP="00DC5214">
            <w:pPr>
              <w:jc w:val="both"/>
            </w:pPr>
            <w:r w:rsidRPr="00BD6A58">
              <w:t xml:space="preserve">Пределы допускаемой абсолютной погрешности, </w:t>
            </w:r>
            <w:proofErr w:type="spellStart"/>
            <w:r w:rsidRPr="00BD6A58">
              <w:t>гПа</w:t>
            </w:r>
            <w:proofErr w:type="spellEnd"/>
            <w:r w:rsidRPr="00BD6A58">
              <w:t xml:space="preserve">: </w:t>
            </w:r>
          </w:p>
          <w:p w14:paraId="241F6708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 xml:space="preserve">- при температуре свыше 15 до 25 ºС </w:t>
            </w:r>
            <w:proofErr w:type="gramStart"/>
            <w:r w:rsidRPr="00BD6A58">
              <w:t xml:space="preserve">включительно:   </w:t>
            </w:r>
            <w:proofErr w:type="gramEnd"/>
            <w:r w:rsidRPr="00BD6A58">
              <w:t xml:space="preserve">   [</w:t>
            </w:r>
            <w:r w:rsidRPr="00BD6A58">
              <w:rPr>
                <w:shd w:val="clear" w:color="auto" w:fill="FFFFFF"/>
              </w:rPr>
              <w:t>± 0,3]</w:t>
            </w:r>
            <w:r w:rsidRPr="00BD6A58">
              <w:t>;</w:t>
            </w:r>
          </w:p>
          <w:p w14:paraId="63C06097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при температуре свыше 0 до 15 ºС включительно и свыше 25 до 40 ºС: [</w:t>
            </w:r>
            <w:r w:rsidRPr="00BD6A58">
              <w:rPr>
                <w:shd w:val="clear" w:color="auto" w:fill="FFFFFF"/>
              </w:rPr>
              <w:t>± 0,6];</w:t>
            </w:r>
          </w:p>
          <w:p w14:paraId="66467405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при температуре свыше минус 20 до 0 ºС включительно и свыше 40 до 45 ºС: [</w:t>
            </w:r>
            <w:r w:rsidRPr="00BD6A58">
              <w:rPr>
                <w:shd w:val="clear" w:color="auto" w:fill="FFFFFF"/>
              </w:rPr>
              <w:t>± 1,0];</w:t>
            </w:r>
          </w:p>
          <w:p w14:paraId="37DDC4A0" w14:textId="77777777" w:rsidR="00FB1703" w:rsidRPr="00BD6A58" w:rsidRDefault="00FB1703" w:rsidP="00DC5214">
            <w:pPr>
              <w:ind w:firstLine="572"/>
              <w:jc w:val="both"/>
              <w:rPr>
                <w:shd w:val="clear" w:color="auto" w:fill="FFFFFF"/>
              </w:rPr>
            </w:pPr>
            <w:r w:rsidRPr="00BD6A58">
              <w:t>- при температуре от минус 40 до минус 20 ºС включительно и свыше 45 до 60 ºС: [</w:t>
            </w:r>
            <w:r w:rsidRPr="00BD6A58">
              <w:rPr>
                <w:shd w:val="clear" w:color="auto" w:fill="FFFFFF"/>
              </w:rPr>
              <w:t>± 1,5];</w:t>
            </w:r>
          </w:p>
          <w:p w14:paraId="51CCFBAD" w14:textId="77777777" w:rsidR="00FB1703" w:rsidRPr="00BD6A58" w:rsidRDefault="00FB1703" w:rsidP="00DC5214">
            <w:pPr>
              <w:jc w:val="both"/>
            </w:pPr>
            <w:r w:rsidRPr="00BD6A58">
              <w:t xml:space="preserve">Долговременная нестабильность – не более 0,1 </w:t>
            </w:r>
            <w:proofErr w:type="spellStart"/>
            <w:r w:rsidRPr="00BD6A58">
              <w:t>гПа</w:t>
            </w:r>
            <w:proofErr w:type="spellEnd"/>
            <w:r w:rsidRPr="00BD6A58">
              <w:t>/год;</w:t>
            </w:r>
          </w:p>
          <w:p w14:paraId="3FDFF59D" w14:textId="77777777" w:rsidR="00FB1703" w:rsidRPr="00BD6A58" w:rsidRDefault="00FB1703" w:rsidP="00DC5214">
            <w:pPr>
              <w:jc w:val="both"/>
            </w:pPr>
            <w:r w:rsidRPr="00BD6A58">
              <w:t xml:space="preserve">Разрешение – [0,1 </w:t>
            </w:r>
            <w:proofErr w:type="spellStart"/>
            <w:r w:rsidRPr="00BD6A58">
              <w:t>гПа</w:t>
            </w:r>
            <w:proofErr w:type="spellEnd"/>
            <w:r w:rsidRPr="00BD6A58">
              <w:t>];</w:t>
            </w:r>
          </w:p>
          <w:p w14:paraId="0DDE52BE" w14:textId="77777777" w:rsidR="00FB1703" w:rsidRPr="00BD6A58" w:rsidRDefault="00FB1703" w:rsidP="00DC5214">
            <w:pPr>
              <w:jc w:val="both"/>
            </w:pPr>
            <w:r w:rsidRPr="00BD6A58">
              <w:t>Напряжение питания постоянного тока – от 10 В до 30 В;</w:t>
            </w:r>
          </w:p>
          <w:p w14:paraId="2518FA2C" w14:textId="77777777" w:rsidR="00FB1703" w:rsidRPr="00BD6A58" w:rsidRDefault="00FB1703" w:rsidP="00DC5214">
            <w:pPr>
              <w:jc w:val="both"/>
            </w:pPr>
            <w:r w:rsidRPr="00BD6A58">
              <w:t>Максимальная потребляемая мощность – не более 0,1 Вт</w:t>
            </w:r>
          </w:p>
          <w:p w14:paraId="4A4237D6" w14:textId="77777777" w:rsidR="00FB1703" w:rsidRPr="00BD6A58" w:rsidRDefault="00FB1703" w:rsidP="00DC5214">
            <w:pPr>
              <w:jc w:val="both"/>
            </w:pPr>
            <w:r w:rsidRPr="00BD6A58">
              <w:t>Вывод данных – [аналоговый сигнал напряжением от 0 до 5 В];</w:t>
            </w:r>
          </w:p>
          <w:p w14:paraId="6964DC04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(ширина) – от 65 до 70 мм</w:t>
            </w:r>
          </w:p>
          <w:p w14:paraId="5D596609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(высота) – от 95 до 100 мм </w:t>
            </w:r>
          </w:p>
          <w:p w14:paraId="49AC4647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(глубина) – от 25 до 30 мм</w:t>
            </w:r>
          </w:p>
          <w:p w14:paraId="7110F7EB" w14:textId="77777777" w:rsidR="00FB1703" w:rsidRPr="00BD6A58" w:rsidRDefault="00FB1703" w:rsidP="00DC5214">
            <w:pPr>
              <w:jc w:val="both"/>
            </w:pPr>
            <w:r w:rsidRPr="00BD6A58">
              <w:t>Вес – не более 0,1 кг</w:t>
            </w:r>
          </w:p>
          <w:p w14:paraId="3303E251" w14:textId="77777777" w:rsidR="00FB1703" w:rsidRPr="00BD6A58" w:rsidRDefault="00FB1703" w:rsidP="00DC5214">
            <w:pPr>
              <w:jc w:val="both"/>
            </w:pPr>
            <w:r w:rsidRPr="00BD6A58">
              <w:t>Температура использования - [от – 40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370DFF4A" w14:textId="77777777" w:rsidR="00FB1703" w:rsidRPr="00BD6A58" w:rsidRDefault="00FB1703" w:rsidP="00DC5214">
            <w:pPr>
              <w:jc w:val="both"/>
            </w:pPr>
            <w:r w:rsidRPr="00BD6A58">
              <w:t>Средняя наработка на отказ – не менее 8000 ч</w:t>
            </w:r>
          </w:p>
          <w:p w14:paraId="2F0786C3" w14:textId="77777777" w:rsidR="00FB1703" w:rsidRPr="00BD6A58" w:rsidRDefault="00FB1703" w:rsidP="00DC5214">
            <w:pPr>
              <w:jc w:val="both"/>
            </w:pPr>
            <w:r w:rsidRPr="00BD6A58">
              <w:t>Срок службы – не менее 8 лет</w:t>
            </w:r>
          </w:p>
        </w:tc>
      </w:tr>
      <w:tr w:rsidR="00FB1703" w:rsidRPr="00BD6A58" w14:paraId="69ADEA97" w14:textId="77777777" w:rsidTr="00DC5214">
        <w:tc>
          <w:tcPr>
            <w:tcW w:w="562" w:type="dxa"/>
            <w:vAlign w:val="center"/>
          </w:tcPr>
          <w:p w14:paraId="29488F0B" w14:textId="77777777" w:rsidR="00FB1703" w:rsidRPr="00BD6A58" w:rsidRDefault="00FB1703" w:rsidP="00DC5214">
            <w:pPr>
              <w:jc w:val="center"/>
            </w:pPr>
            <w:r w:rsidRPr="00BD6A58">
              <w:t>1</w:t>
            </w:r>
            <w:r w:rsidRPr="00BD6A58">
              <w:rPr>
                <w:lang w:val="en-US"/>
              </w:rPr>
              <w:t>0</w:t>
            </w:r>
            <w:r w:rsidRPr="00BD6A58">
              <w:t>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</w:tcPr>
          <w:p w14:paraId="5FA47322" w14:textId="77777777" w:rsidR="00FB1703" w:rsidRPr="00BD6A58" w:rsidRDefault="00FB1703" w:rsidP="00DC5214">
            <w:r w:rsidRPr="00BD6A58">
              <w:t>Консоль крепления датчиков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1CCE6" w14:textId="77777777" w:rsidR="00FB1703" w:rsidRPr="00BD6A58" w:rsidRDefault="00FB1703" w:rsidP="00DC5214">
            <w:pPr>
              <w:jc w:val="both"/>
            </w:pPr>
            <w:r w:rsidRPr="00BD6A58">
              <w:t>[Служит для размещения датчиков метеостанции].</w:t>
            </w:r>
          </w:p>
          <w:p w14:paraId="6B7E5C75" w14:textId="77777777" w:rsidR="00FB1703" w:rsidRPr="00BD6A58" w:rsidRDefault="00FB1703" w:rsidP="00DC5214">
            <w:pPr>
              <w:jc w:val="both"/>
            </w:pPr>
            <w:r w:rsidRPr="00BD6A58">
              <w:t>Материал – нержавеющая сталь либо металл с антикоррозионным покрытием</w:t>
            </w:r>
          </w:p>
        </w:tc>
      </w:tr>
    </w:tbl>
    <w:p w14:paraId="500D86E2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31FC78C0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9. Бесконтактный датчик состояния поверхности дороги.</w:t>
      </w:r>
    </w:p>
    <w:p w14:paraId="3DB11FC3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4FDA338C" w14:textId="77777777" w:rsidTr="00DC5214">
        <w:tc>
          <w:tcPr>
            <w:tcW w:w="562" w:type="dxa"/>
            <w:shd w:val="clear" w:color="auto" w:fill="D9D9D9"/>
            <w:vAlign w:val="center"/>
          </w:tcPr>
          <w:p w14:paraId="4F1C56A7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lastRenderedPageBreak/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0D352434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4ABAA912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5F4EAA2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56A8883F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00F874E1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  <w:bCs/>
              </w:rPr>
              <w:t>Бесконтактный датчик состояния поверхности дороги</w:t>
            </w:r>
          </w:p>
        </w:tc>
      </w:tr>
      <w:tr w:rsidR="00FB1703" w:rsidRPr="00BD6A58" w14:paraId="1D62F5AE" w14:textId="77777777" w:rsidTr="00DC5214">
        <w:tc>
          <w:tcPr>
            <w:tcW w:w="562" w:type="dxa"/>
            <w:vAlign w:val="center"/>
          </w:tcPr>
          <w:p w14:paraId="1A7FAEAF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2F5D2DB1" w14:textId="77777777" w:rsidR="00FB1703" w:rsidRPr="00BD6A58" w:rsidRDefault="00FB1703" w:rsidP="00DC5214">
            <w:r w:rsidRPr="00BD6A58">
              <w:t>Бесконтактный датчик состояния поверхности дороги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AEA908" w14:textId="77777777" w:rsidR="00FB1703" w:rsidRPr="00BD6A58" w:rsidRDefault="00FB1703" w:rsidP="00DC5214">
            <w:pPr>
              <w:jc w:val="both"/>
            </w:pPr>
            <w:r w:rsidRPr="00BD6A58">
              <w:t>[Осуществляет определение состояния дорожного полотна].</w:t>
            </w:r>
          </w:p>
          <w:p w14:paraId="5B97678E" w14:textId="77777777" w:rsidR="00FB1703" w:rsidRPr="00BD6A58" w:rsidRDefault="00FB1703" w:rsidP="00DC5214">
            <w:pPr>
              <w:jc w:val="both"/>
            </w:pPr>
            <w:r w:rsidRPr="00BD6A58">
              <w:t>Диапазон измерения толщины слоя:</w:t>
            </w:r>
          </w:p>
          <w:p w14:paraId="5A6C8FA5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воды – [от 1 до 10 мм];</w:t>
            </w:r>
          </w:p>
          <w:p w14:paraId="11CF9DB6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снега – [от 1 до 20 мм];</w:t>
            </w:r>
          </w:p>
          <w:p w14:paraId="64E210C1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льда – [от 1 до 10 мм].</w:t>
            </w:r>
          </w:p>
          <w:p w14:paraId="4FA99A73" w14:textId="77777777" w:rsidR="00FB1703" w:rsidRPr="00BD6A58" w:rsidRDefault="00FB1703" w:rsidP="00DC5214">
            <w:pPr>
              <w:jc w:val="both"/>
            </w:pPr>
            <w:r w:rsidRPr="00BD6A58">
              <w:t>Пределы допускаемой абсолютной погрешности измерений толщины слоя:</w:t>
            </w:r>
          </w:p>
          <w:p w14:paraId="3896FB8E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воды – [</w:t>
            </w:r>
            <w:r w:rsidRPr="00BD6A58">
              <w:rPr>
                <w:shd w:val="clear" w:color="auto" w:fill="FFFFFF"/>
              </w:rPr>
              <w:t>±</w:t>
            </w:r>
            <w:r w:rsidRPr="00BD6A58">
              <w:t xml:space="preserve"> 0,4 мм];</w:t>
            </w:r>
          </w:p>
          <w:p w14:paraId="133D3EE5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снега – [</w:t>
            </w:r>
            <w:r w:rsidRPr="00BD6A58">
              <w:rPr>
                <w:shd w:val="clear" w:color="auto" w:fill="FFFFFF"/>
              </w:rPr>
              <w:t>±</w:t>
            </w:r>
            <w:r w:rsidRPr="00BD6A58">
              <w:t xml:space="preserve"> 0,4 мм];</w:t>
            </w:r>
          </w:p>
          <w:p w14:paraId="2FA29588" w14:textId="77777777" w:rsidR="00FB1703" w:rsidRPr="00BD6A58" w:rsidRDefault="00FB1703" w:rsidP="00DC5214">
            <w:pPr>
              <w:ind w:firstLine="572"/>
              <w:jc w:val="both"/>
            </w:pPr>
            <w:r w:rsidRPr="00BD6A58">
              <w:t>- льда – [</w:t>
            </w:r>
            <w:r w:rsidRPr="00BD6A58">
              <w:rPr>
                <w:shd w:val="clear" w:color="auto" w:fill="FFFFFF"/>
              </w:rPr>
              <w:t>±</w:t>
            </w:r>
            <w:r w:rsidRPr="00BD6A58">
              <w:t xml:space="preserve"> 0,4 мм].</w:t>
            </w:r>
          </w:p>
          <w:p w14:paraId="0B4F610B" w14:textId="77777777" w:rsidR="00FB1703" w:rsidRPr="00BD6A58" w:rsidRDefault="00FB1703" w:rsidP="00DC5214">
            <w:pPr>
              <w:jc w:val="both"/>
            </w:pPr>
            <w:r w:rsidRPr="00BD6A58">
              <w:t>Максимальная потребляемая мощность – не более 2 Вт</w:t>
            </w:r>
          </w:p>
          <w:p w14:paraId="7F4AA647" w14:textId="77777777" w:rsidR="00FB1703" w:rsidRPr="00BD6A58" w:rsidRDefault="00FB1703" w:rsidP="00DC5214">
            <w:pPr>
              <w:jc w:val="both"/>
            </w:pPr>
            <w:r w:rsidRPr="00BD6A58">
              <w:t>Температура использования - [от – 40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6DD9F657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(длина) – от 450 до 500 мм</w:t>
            </w:r>
          </w:p>
          <w:p w14:paraId="5DCC4DE2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(ширина) – от 120 до 150 мм </w:t>
            </w:r>
          </w:p>
          <w:p w14:paraId="01D4AEB2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(высота) – от 200 до 215 мм</w:t>
            </w:r>
          </w:p>
          <w:p w14:paraId="573EA31A" w14:textId="77777777" w:rsidR="00FB1703" w:rsidRPr="00BD6A58" w:rsidRDefault="00FB1703" w:rsidP="00DC5214">
            <w:pPr>
              <w:jc w:val="both"/>
            </w:pPr>
            <w:r w:rsidRPr="00BD6A58">
              <w:t>Вес – не более 3,4 кг</w:t>
            </w:r>
          </w:p>
          <w:p w14:paraId="1903FE62" w14:textId="77777777" w:rsidR="00FB1703" w:rsidRPr="00BD6A58" w:rsidRDefault="00FB1703" w:rsidP="00DC5214">
            <w:pPr>
              <w:jc w:val="both"/>
            </w:pPr>
            <w:r w:rsidRPr="00BD6A58">
              <w:t>Средняя наработка на отказ – не менее 10000 ч</w:t>
            </w:r>
          </w:p>
          <w:p w14:paraId="4942A93A" w14:textId="77777777" w:rsidR="00FB1703" w:rsidRPr="00BD6A58" w:rsidRDefault="00FB1703" w:rsidP="00DC5214">
            <w:pPr>
              <w:jc w:val="both"/>
            </w:pPr>
            <w:r w:rsidRPr="00BD6A58">
              <w:t>Срок службы – не менее 10 лет</w:t>
            </w:r>
          </w:p>
        </w:tc>
      </w:tr>
    </w:tbl>
    <w:p w14:paraId="7877E55B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2AA6C966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10. Датчик текущей погоды и видимости.</w:t>
      </w:r>
    </w:p>
    <w:p w14:paraId="5B8912EA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676EE234" w14:textId="77777777" w:rsidTr="00DC5214">
        <w:tc>
          <w:tcPr>
            <w:tcW w:w="562" w:type="dxa"/>
            <w:shd w:val="clear" w:color="auto" w:fill="D9D9D9"/>
            <w:vAlign w:val="center"/>
          </w:tcPr>
          <w:p w14:paraId="34A77213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16D01F4B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494D324C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18F7456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35DAFBB9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23E8D25D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Датчик текущей погоды и видимости</w:t>
            </w:r>
          </w:p>
        </w:tc>
      </w:tr>
      <w:tr w:rsidR="00FB1703" w:rsidRPr="00BD6A58" w14:paraId="14C15BD0" w14:textId="77777777" w:rsidTr="00DC5214">
        <w:tc>
          <w:tcPr>
            <w:tcW w:w="562" w:type="dxa"/>
            <w:vAlign w:val="center"/>
          </w:tcPr>
          <w:p w14:paraId="2CF7BC0E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36F62261" w14:textId="77777777" w:rsidR="00FB1703" w:rsidRPr="00BD6A58" w:rsidRDefault="00FB1703" w:rsidP="00DC5214">
            <w:r w:rsidRPr="00BD6A58">
              <w:t>Датчик текущей погоды и видимости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CF01A2" w14:textId="77777777" w:rsidR="005D697F" w:rsidRPr="00BD6A58" w:rsidRDefault="005D697F" w:rsidP="005D697F">
            <w:pPr>
              <w:jc w:val="both"/>
            </w:pPr>
            <w:r w:rsidRPr="00BD6A58">
              <w:t>[Для измерения (определения) видимости, осадков и текущей погоды]</w:t>
            </w:r>
          </w:p>
          <w:p w14:paraId="1B7E759A" w14:textId="77777777" w:rsidR="005D697F" w:rsidRPr="00BD6A58" w:rsidRDefault="005D697F" w:rsidP="005D697F">
            <w:pPr>
              <w:jc w:val="both"/>
            </w:pPr>
            <w:r w:rsidRPr="00BD6A58">
              <w:t>Диапазон наблюдений – [10 – 2000м]</w:t>
            </w:r>
          </w:p>
          <w:p w14:paraId="5D724EF0" w14:textId="77777777" w:rsidR="005D697F" w:rsidRPr="00BD6A58" w:rsidRDefault="005D697F" w:rsidP="005D697F">
            <w:pPr>
              <w:rPr>
                <w:shd w:val="clear" w:color="auto" w:fill="FFFFFF"/>
              </w:rPr>
            </w:pPr>
            <w:r w:rsidRPr="00BD6A58">
              <w:t>Точность измерений при 10-2000 м – [</w:t>
            </w:r>
            <w:r w:rsidRPr="00BD6A58">
              <w:rPr>
                <w:shd w:val="clear" w:color="auto" w:fill="FFFFFF"/>
              </w:rPr>
              <w:t xml:space="preserve">± 10 %] </w:t>
            </w:r>
          </w:p>
          <w:p w14:paraId="054B3DA9" w14:textId="77777777" w:rsidR="005D697F" w:rsidRPr="00BD6A58" w:rsidRDefault="005D697F" w:rsidP="005D697F">
            <w:pPr>
              <w:jc w:val="both"/>
            </w:pPr>
            <w:r w:rsidRPr="00BD6A58">
              <w:t>Идентификация типа погодных условий: не менее 4 типов осадков - [дождь, морось, дождь со снегом, снег]</w:t>
            </w:r>
          </w:p>
          <w:p w14:paraId="32892229" w14:textId="77777777" w:rsidR="005D697F" w:rsidRPr="00BD6A58" w:rsidRDefault="005D697F" w:rsidP="005D697F">
            <w:pPr>
              <w:jc w:val="both"/>
            </w:pPr>
            <w:r w:rsidRPr="00BD6A58">
              <w:t>Определение тумана – [наличие]</w:t>
            </w:r>
          </w:p>
          <w:p w14:paraId="51F04759" w14:textId="77777777" w:rsidR="005D697F" w:rsidRPr="00BD6A58" w:rsidRDefault="005D697F" w:rsidP="005D697F">
            <w:pPr>
              <w:jc w:val="both"/>
            </w:pPr>
            <w:r w:rsidRPr="00BD6A58">
              <w:t>Определение дымки – [наличие]</w:t>
            </w:r>
          </w:p>
          <w:p w14:paraId="09EE13FA" w14:textId="77777777" w:rsidR="005D697F" w:rsidRPr="00BD6A58" w:rsidRDefault="005D697F" w:rsidP="005D697F">
            <w:pPr>
              <w:jc w:val="both"/>
            </w:pPr>
            <w:r w:rsidRPr="00BD6A58">
              <w:lastRenderedPageBreak/>
              <w:t xml:space="preserve">Чувствительность определения осадков в пределах 10 минут - 0,05 мм/ч или менее </w:t>
            </w:r>
          </w:p>
          <w:p w14:paraId="0D810DDA" w14:textId="77777777" w:rsidR="005D697F" w:rsidRPr="00BD6A58" w:rsidRDefault="005D697F" w:rsidP="005D697F">
            <w:pPr>
              <w:jc w:val="both"/>
            </w:pPr>
            <w:r w:rsidRPr="00BD6A58">
              <w:t>Измерение интенсивности осадков – [0,00–999,99] мм/ч</w:t>
            </w:r>
          </w:p>
          <w:p w14:paraId="2AFD283B" w14:textId="77777777" w:rsidR="005D697F" w:rsidRPr="00BD6A58" w:rsidRDefault="005D697F" w:rsidP="005D697F">
            <w:pPr>
              <w:jc w:val="both"/>
            </w:pPr>
            <w:r w:rsidRPr="00BD6A58">
              <w:t>Измерение количества осадков – [0,00–99,99] мм</w:t>
            </w:r>
          </w:p>
          <w:p w14:paraId="4CFD3693" w14:textId="77777777" w:rsidR="005D697F" w:rsidRPr="00BD6A58" w:rsidRDefault="005D697F" w:rsidP="005D697F">
            <w:pPr>
              <w:jc w:val="both"/>
            </w:pPr>
            <w:r w:rsidRPr="00BD6A58">
              <w:t>Количество вновь выпавшего снега – [0,00–999] мм</w:t>
            </w:r>
          </w:p>
          <w:p w14:paraId="292388C2" w14:textId="77777777" w:rsidR="005D697F" w:rsidRPr="00BD6A58" w:rsidRDefault="005D697F" w:rsidP="005D697F">
            <w:pPr>
              <w:jc w:val="both"/>
            </w:pPr>
            <w:r w:rsidRPr="00BD6A58">
              <w:t>Температура использования - [от – 40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53424EC5" w14:textId="77777777" w:rsidR="005D697F" w:rsidRPr="00BD6A58" w:rsidRDefault="005D697F" w:rsidP="005D697F">
            <w:pPr>
              <w:jc w:val="both"/>
            </w:pPr>
            <w:r w:rsidRPr="00BD6A58">
              <w:t>Средняя потребляемая мощность – не менее 3 Вт</w:t>
            </w:r>
          </w:p>
          <w:p w14:paraId="31D4C2AB" w14:textId="77777777" w:rsidR="005D697F" w:rsidRPr="00BD6A58" w:rsidRDefault="005D697F" w:rsidP="005D697F">
            <w:pPr>
              <w:jc w:val="both"/>
            </w:pPr>
            <w:r w:rsidRPr="00BD6A58">
              <w:t>Степень защиты – не менее IP66</w:t>
            </w:r>
          </w:p>
          <w:p w14:paraId="4A3CF190" w14:textId="77777777" w:rsidR="005D697F" w:rsidRPr="00BD6A58" w:rsidRDefault="005D697F" w:rsidP="005D697F">
            <w:pPr>
              <w:jc w:val="both"/>
            </w:pPr>
            <w:r w:rsidRPr="00BD6A58">
              <w:t>Габаритные размеры (ширина) – от 400 до 420 мм</w:t>
            </w:r>
          </w:p>
          <w:p w14:paraId="1F0BFA2E" w14:textId="77777777" w:rsidR="005D697F" w:rsidRPr="00BD6A58" w:rsidRDefault="005D697F" w:rsidP="005D697F">
            <w:pPr>
              <w:jc w:val="both"/>
            </w:pPr>
            <w:r w:rsidRPr="00BD6A58">
              <w:t xml:space="preserve">Габаритные размеры (высота) – от 120 до 150 мм </w:t>
            </w:r>
          </w:p>
          <w:p w14:paraId="29897A86" w14:textId="77777777" w:rsidR="005D697F" w:rsidRPr="00BD6A58" w:rsidRDefault="005D697F" w:rsidP="005D697F">
            <w:pPr>
              <w:jc w:val="both"/>
            </w:pPr>
            <w:r w:rsidRPr="00BD6A58">
              <w:t>Габаритные размеры (длина) – от 650 до 700 мм</w:t>
            </w:r>
          </w:p>
          <w:p w14:paraId="0CC24AEF" w14:textId="1A2E28EB" w:rsidR="00FB1703" w:rsidRPr="00BD6A58" w:rsidRDefault="005D697F" w:rsidP="005D697F">
            <w:pPr>
              <w:jc w:val="both"/>
            </w:pPr>
            <w:r w:rsidRPr="00BD6A58">
              <w:t>Вес – не более 3 кг</w:t>
            </w:r>
          </w:p>
        </w:tc>
      </w:tr>
    </w:tbl>
    <w:p w14:paraId="58EBFBC0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7025CFA3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11. Датчик измерения скорости и направления воздушного потока.</w:t>
      </w:r>
    </w:p>
    <w:p w14:paraId="759B86B7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3E40B75B" w14:textId="77777777" w:rsidTr="00DC5214">
        <w:tc>
          <w:tcPr>
            <w:tcW w:w="562" w:type="dxa"/>
            <w:shd w:val="clear" w:color="auto" w:fill="D9D9D9"/>
            <w:vAlign w:val="center"/>
          </w:tcPr>
          <w:p w14:paraId="6A8C06E6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18F19F77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087F6004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9932D62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151AED78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53C70516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Датчик измерения скорости и направления воздушного потока</w:t>
            </w:r>
          </w:p>
        </w:tc>
      </w:tr>
      <w:tr w:rsidR="00FB1703" w:rsidRPr="00BD6A58" w14:paraId="45D03E48" w14:textId="77777777" w:rsidTr="00DC5214">
        <w:tc>
          <w:tcPr>
            <w:tcW w:w="562" w:type="dxa"/>
            <w:vAlign w:val="center"/>
          </w:tcPr>
          <w:p w14:paraId="4514CB37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49C4E6C7" w14:textId="77777777" w:rsidR="00FB1703" w:rsidRPr="00BD6A58" w:rsidRDefault="00FB1703" w:rsidP="00DC5214">
            <w:r w:rsidRPr="00BD6A58">
              <w:t>Датчик измерения скорости и направления воздушного потока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D64C6B" w14:textId="77777777" w:rsidR="00FB1703" w:rsidRPr="00BD6A58" w:rsidRDefault="00FB1703" w:rsidP="00DC5214">
            <w:pPr>
              <w:jc w:val="both"/>
            </w:pPr>
            <w:r w:rsidRPr="00BD6A58">
              <w:t>[Осуществляет измерение скорости и направления воздушного потока].</w:t>
            </w:r>
          </w:p>
          <w:p w14:paraId="353E5C78" w14:textId="77777777" w:rsidR="00FB1703" w:rsidRPr="00BD6A58" w:rsidRDefault="00FB1703" w:rsidP="00DC5214">
            <w:pPr>
              <w:jc w:val="both"/>
            </w:pPr>
            <w:r w:rsidRPr="00BD6A58">
              <w:t>Диапазон измерений – [от 0,4 до 75 м/с]</w:t>
            </w:r>
          </w:p>
          <w:p w14:paraId="346E38E4" w14:textId="77777777" w:rsidR="00FB1703" w:rsidRPr="00BD6A58" w:rsidRDefault="00FB1703" w:rsidP="00DC5214">
            <w:pPr>
              <w:jc w:val="both"/>
            </w:pPr>
            <w:r w:rsidRPr="00BD6A58">
              <w:t>Пороговое значение начала измерения – менее 0,4 м/с</w:t>
            </w:r>
          </w:p>
          <w:p w14:paraId="03895FBE" w14:textId="77777777" w:rsidR="00FB1703" w:rsidRPr="00BD6A58" w:rsidRDefault="00FB1703" w:rsidP="00DC5214">
            <w:pPr>
              <w:jc w:val="both"/>
            </w:pPr>
            <w:r w:rsidRPr="00BD6A58">
              <w:t>Диапазон измерений направлений ветра - [от 0 до 360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]</w:t>
            </w:r>
          </w:p>
          <w:p w14:paraId="482AB87E" w14:textId="77777777" w:rsidR="00FB1703" w:rsidRPr="00BD6A58" w:rsidRDefault="00FB1703" w:rsidP="00DC5214">
            <w:pPr>
              <w:jc w:val="both"/>
            </w:pPr>
            <w:r w:rsidRPr="00BD6A58">
              <w:t>Материал корпуса – [серый анодированный]</w:t>
            </w:r>
          </w:p>
          <w:p w14:paraId="29F483A8" w14:textId="77777777" w:rsidR="00FB1703" w:rsidRPr="00BD6A58" w:rsidRDefault="00FB1703" w:rsidP="00DC5214">
            <w:pPr>
              <w:jc w:val="both"/>
            </w:pPr>
            <w:r w:rsidRPr="00BD6A58">
              <w:t>Степень защиты – не менее IP65</w:t>
            </w:r>
          </w:p>
          <w:p w14:paraId="246B7B41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(высота) – от 200 до 250 мм</w:t>
            </w:r>
          </w:p>
          <w:p w14:paraId="4A64416F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(диаметр) – от 85 до 95 мм </w:t>
            </w:r>
          </w:p>
          <w:p w14:paraId="032F0A7B" w14:textId="77777777" w:rsidR="00FB1703" w:rsidRPr="00BD6A58" w:rsidRDefault="00FB1703" w:rsidP="00DC5214">
            <w:pPr>
              <w:jc w:val="both"/>
            </w:pPr>
            <w:r w:rsidRPr="00BD6A58">
              <w:t>Радиус, охватываемый чашечным анемометром – [91 мм]</w:t>
            </w:r>
          </w:p>
          <w:p w14:paraId="3EB1CB47" w14:textId="77777777" w:rsidR="00FB1703" w:rsidRPr="00BD6A58" w:rsidRDefault="00FB1703" w:rsidP="00DC5214">
            <w:pPr>
              <w:jc w:val="both"/>
            </w:pPr>
            <w:r w:rsidRPr="00BD6A58">
              <w:t>Вес – не более 570 г</w:t>
            </w:r>
          </w:p>
        </w:tc>
      </w:tr>
    </w:tbl>
    <w:p w14:paraId="60F238AE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477553F6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12. Патч-корд волоконно-оптический.</w:t>
      </w:r>
    </w:p>
    <w:p w14:paraId="7B22DBA8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5AB90D6B" w14:textId="77777777" w:rsidTr="00DC5214">
        <w:tc>
          <w:tcPr>
            <w:tcW w:w="562" w:type="dxa"/>
            <w:shd w:val="clear" w:color="auto" w:fill="D9D9D9"/>
            <w:vAlign w:val="center"/>
          </w:tcPr>
          <w:p w14:paraId="0351AD54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6F731534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2D0153BF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6F68780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4D9A49D2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0844AC7F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Патч-корд волоконно-оптический</w:t>
            </w:r>
          </w:p>
        </w:tc>
      </w:tr>
      <w:tr w:rsidR="00FB1703" w:rsidRPr="00BD6A58" w14:paraId="4C684F8A" w14:textId="77777777" w:rsidTr="00DC5214">
        <w:tc>
          <w:tcPr>
            <w:tcW w:w="562" w:type="dxa"/>
            <w:vAlign w:val="center"/>
          </w:tcPr>
          <w:p w14:paraId="330ED448" w14:textId="77777777" w:rsidR="00FB1703" w:rsidRPr="00BD6A58" w:rsidRDefault="00FB1703" w:rsidP="00DC5214">
            <w:pPr>
              <w:jc w:val="center"/>
            </w:pPr>
            <w:r w:rsidRPr="00BD6A58">
              <w:lastRenderedPageBreak/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5AF2A393" w14:textId="77777777" w:rsidR="00FB1703" w:rsidRPr="00BD6A58" w:rsidRDefault="00FB1703" w:rsidP="00DC5214">
            <w:r w:rsidRPr="00BD6A58">
              <w:t>Патч-корд волоконно-оптический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F6CECE" w14:textId="77777777" w:rsidR="007063FF" w:rsidRPr="00BD6A58" w:rsidRDefault="007063FF" w:rsidP="007063FF">
            <w:pPr>
              <w:spacing w:line="285" w:lineRule="atLeast"/>
            </w:pPr>
            <w:r w:rsidRPr="00BD6A58">
              <w:t>Т</w:t>
            </w:r>
            <w:r w:rsidR="00FB1703" w:rsidRPr="00BD6A58">
              <w:t xml:space="preserve">ип кабеля: </w:t>
            </w:r>
            <w:r w:rsidRPr="00BD6A58">
              <w:t>[</w:t>
            </w:r>
            <w:proofErr w:type="spellStart"/>
            <w:r w:rsidR="00FB1703" w:rsidRPr="00BD6A58">
              <w:t>одномодовый</w:t>
            </w:r>
            <w:proofErr w:type="spellEnd"/>
            <w:r w:rsidRPr="00BD6A58">
              <w:t>]</w:t>
            </w:r>
            <w:r w:rsidRPr="00BD6A58">
              <w:br/>
            </w:r>
            <w:r w:rsidR="00FB1703" w:rsidRPr="00BD6A58">
              <w:t xml:space="preserve"> Конструкция кабеля: </w:t>
            </w:r>
            <w:r w:rsidRPr="00BD6A58">
              <w:t>[</w:t>
            </w:r>
            <w:proofErr w:type="spellStart"/>
            <w:r w:rsidR="00FB1703" w:rsidRPr="00BD6A58">
              <w:t>Duplex</w:t>
            </w:r>
            <w:proofErr w:type="spellEnd"/>
            <w:r w:rsidRPr="00BD6A58">
              <w:t>]</w:t>
            </w:r>
            <w:r w:rsidRPr="00BD6A58">
              <w:br/>
            </w:r>
            <w:r w:rsidR="00FB1703" w:rsidRPr="00BD6A58">
              <w:t xml:space="preserve"> Количество </w:t>
            </w:r>
            <w:proofErr w:type="spellStart"/>
            <w:r w:rsidR="00FB1703" w:rsidRPr="00BD6A58">
              <w:t>световодов</w:t>
            </w:r>
            <w:proofErr w:type="spellEnd"/>
            <w:r w:rsidR="00FB1703" w:rsidRPr="00BD6A58">
              <w:t xml:space="preserve">: </w:t>
            </w:r>
            <w:r w:rsidRPr="00BD6A58">
              <w:t>[</w:t>
            </w:r>
            <w:r w:rsidR="00FB1703" w:rsidRPr="00BD6A58">
              <w:t>2</w:t>
            </w:r>
            <w:r w:rsidRPr="00BD6A58">
              <w:t xml:space="preserve">] </w:t>
            </w:r>
            <w:proofErr w:type="spellStart"/>
            <w:r w:rsidRPr="00BD6A58">
              <w:t>шт</w:t>
            </w:r>
            <w:proofErr w:type="spellEnd"/>
            <w:r w:rsidRPr="00BD6A58">
              <w:br/>
            </w:r>
            <w:r w:rsidR="00FB1703" w:rsidRPr="00BD6A58">
              <w:t xml:space="preserve"> Тип волокна: </w:t>
            </w:r>
            <w:r w:rsidRPr="00BD6A58">
              <w:t>[</w:t>
            </w:r>
            <w:r w:rsidR="00FB1703" w:rsidRPr="00BD6A58">
              <w:t>SM 9/125 OS2 (G652.D)</w:t>
            </w:r>
            <w:r w:rsidRPr="00BD6A58">
              <w:t>]</w:t>
            </w:r>
          </w:p>
          <w:p w14:paraId="7B4E7465" w14:textId="77777777" w:rsidR="007063FF" w:rsidRPr="00BD6A58" w:rsidRDefault="00FB1703" w:rsidP="007063FF">
            <w:pPr>
              <w:spacing w:line="285" w:lineRule="atLeast"/>
            </w:pPr>
            <w:r w:rsidRPr="00BD6A58">
              <w:t xml:space="preserve"> Тип коннектора, конец A-В: </w:t>
            </w:r>
            <w:r w:rsidR="007063FF" w:rsidRPr="00BD6A58">
              <w:t>[</w:t>
            </w:r>
            <w:r w:rsidRPr="00BD6A58">
              <w:t>LC-SC</w:t>
            </w:r>
            <w:r w:rsidR="007063FF" w:rsidRPr="00BD6A58">
              <w:t>]</w:t>
            </w:r>
          </w:p>
          <w:p w14:paraId="297A1AF1" w14:textId="6EACD221" w:rsidR="00FB1703" w:rsidRPr="00BD6A58" w:rsidRDefault="00FB1703" w:rsidP="007063FF">
            <w:pPr>
              <w:spacing w:line="285" w:lineRule="atLeast"/>
            </w:pPr>
            <w:r w:rsidRPr="00BD6A58">
              <w:t xml:space="preserve"> Полировка коннекторов А-В: </w:t>
            </w:r>
            <w:r w:rsidR="007063FF" w:rsidRPr="00BD6A58">
              <w:t>[</w:t>
            </w:r>
            <w:r w:rsidRPr="00BD6A58">
              <w:t>UPC-UPC]</w:t>
            </w:r>
          </w:p>
        </w:tc>
      </w:tr>
    </w:tbl>
    <w:p w14:paraId="58C03F9E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62556C1C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13. Резервуар омыватель 23 литра с насосом.</w:t>
      </w:r>
    </w:p>
    <w:p w14:paraId="0221549A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3DA4B880" w14:textId="77777777" w:rsidTr="00DC5214">
        <w:tc>
          <w:tcPr>
            <w:tcW w:w="562" w:type="dxa"/>
            <w:shd w:val="clear" w:color="auto" w:fill="D9D9D9"/>
            <w:vAlign w:val="center"/>
          </w:tcPr>
          <w:p w14:paraId="53B75709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3B92CBDD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09A3B4BB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8591C6F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7D8FC403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7346C8BC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  <w:bCs/>
              </w:rPr>
              <w:t>Резервуар омыватель 23 литра с насосом</w:t>
            </w:r>
          </w:p>
        </w:tc>
      </w:tr>
      <w:tr w:rsidR="00FB1703" w:rsidRPr="00BD6A58" w14:paraId="2569AA03" w14:textId="77777777" w:rsidTr="00DC5214">
        <w:tc>
          <w:tcPr>
            <w:tcW w:w="562" w:type="dxa"/>
            <w:vAlign w:val="center"/>
          </w:tcPr>
          <w:p w14:paraId="0F5FA0B4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62A4C55F" w14:textId="77777777" w:rsidR="00FB1703" w:rsidRPr="00BD6A58" w:rsidRDefault="00FB1703" w:rsidP="00DC5214">
            <w:r w:rsidRPr="00BD6A58">
              <w:t>Резервуар омыватель 23 литра с насосом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4BF40" w14:textId="77777777" w:rsidR="00FB1703" w:rsidRPr="00BD6A58" w:rsidRDefault="00FB1703" w:rsidP="00DC5214">
            <w:pPr>
              <w:jc w:val="both"/>
            </w:pPr>
            <w:r w:rsidRPr="00BD6A58">
              <w:t>[Предназначен для работы в системе очистки видеокамеры].</w:t>
            </w:r>
          </w:p>
          <w:p w14:paraId="1099F01E" w14:textId="77777777" w:rsidR="00FB1703" w:rsidRPr="00BD6A58" w:rsidRDefault="00FB1703" w:rsidP="00DC5214">
            <w:pPr>
              <w:jc w:val="both"/>
            </w:pPr>
            <w:r w:rsidRPr="00BD6A58">
              <w:t>Материал: полиэтилен либо полистирол</w:t>
            </w:r>
          </w:p>
          <w:p w14:paraId="7C9D57A8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(ширина) – от 300 до 350 мм</w:t>
            </w:r>
          </w:p>
          <w:p w14:paraId="3B38C10B" w14:textId="77777777" w:rsidR="00FB1703" w:rsidRPr="00BD6A58" w:rsidRDefault="00FB1703" w:rsidP="00DC5214">
            <w:pPr>
              <w:jc w:val="both"/>
            </w:pPr>
            <w:r w:rsidRPr="00BD6A58">
              <w:t xml:space="preserve">Габаритные размеры (высота) – от 400 до 450 мм </w:t>
            </w:r>
          </w:p>
          <w:p w14:paraId="0B5283F6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(длина) – от 300 до 350 мм</w:t>
            </w:r>
          </w:p>
          <w:p w14:paraId="779D3A59" w14:textId="77777777" w:rsidR="00FB1703" w:rsidRPr="00BD6A58" w:rsidRDefault="00FB1703" w:rsidP="00DC5214">
            <w:pPr>
              <w:jc w:val="both"/>
            </w:pPr>
            <w:r w:rsidRPr="00BD6A58">
              <w:t>Объем – не менее 23 л</w:t>
            </w:r>
          </w:p>
          <w:p w14:paraId="65D45B32" w14:textId="77777777" w:rsidR="00FB1703" w:rsidRPr="00BD6A58" w:rsidRDefault="00FB1703" w:rsidP="00DC5214">
            <w:pPr>
              <w:jc w:val="both"/>
            </w:pPr>
            <w:r w:rsidRPr="00BD6A58">
              <w:t>Вес – не более 5,4 кг</w:t>
            </w:r>
          </w:p>
          <w:p w14:paraId="1EBB788A" w14:textId="77777777" w:rsidR="00FB1703" w:rsidRPr="00BD6A58" w:rsidRDefault="00FB1703" w:rsidP="00DC5214">
            <w:pPr>
              <w:jc w:val="both"/>
            </w:pPr>
            <w:r w:rsidRPr="00BD6A58">
              <w:t xml:space="preserve">Высота </w:t>
            </w:r>
            <w:proofErr w:type="spellStart"/>
            <w:r w:rsidRPr="00BD6A58">
              <w:t>подьема</w:t>
            </w:r>
            <w:proofErr w:type="spellEnd"/>
            <w:r w:rsidRPr="00BD6A58">
              <w:t xml:space="preserve"> жидкости – до 5 м</w:t>
            </w:r>
          </w:p>
          <w:p w14:paraId="190C04C7" w14:textId="77777777" w:rsidR="00FB1703" w:rsidRPr="00BD6A58" w:rsidRDefault="00FB1703" w:rsidP="00DC5214">
            <w:pPr>
              <w:jc w:val="both"/>
            </w:pPr>
            <w:r w:rsidRPr="00BD6A58">
              <w:t>Напряжение питания – [230 В, 0,3А, 50/60 Гц]</w:t>
            </w:r>
          </w:p>
          <w:p w14:paraId="7D1FF412" w14:textId="77777777" w:rsidR="00FB1703" w:rsidRPr="00BD6A58" w:rsidRDefault="00FB1703" w:rsidP="00DC5214">
            <w:pPr>
              <w:jc w:val="both"/>
            </w:pPr>
            <w:r w:rsidRPr="00BD6A58">
              <w:t>Рабочая температура от [– 25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 до + 60</w:t>
            </w:r>
            <w:r w:rsidRPr="00BD6A58">
              <w:rPr>
                <w:vertAlign w:val="superscript"/>
                <w:lang w:val="en-US"/>
              </w:rPr>
              <w:t>o</w:t>
            </w:r>
            <w:r w:rsidRPr="00BD6A58">
              <w:t>С]</w:t>
            </w:r>
          </w:p>
          <w:p w14:paraId="4DE35611" w14:textId="77777777" w:rsidR="00FB1703" w:rsidRPr="00BD6A58" w:rsidRDefault="00FB1703" w:rsidP="00DC5214">
            <w:pPr>
              <w:jc w:val="both"/>
            </w:pPr>
            <w:r w:rsidRPr="00BD6A58">
              <w:t xml:space="preserve">Степень защиты – не менее </w:t>
            </w:r>
            <w:r w:rsidRPr="00BD6A58">
              <w:rPr>
                <w:lang w:val="en-US"/>
              </w:rPr>
              <w:t>IP</w:t>
            </w:r>
            <w:r w:rsidRPr="00BD6A58">
              <w:t>66</w:t>
            </w:r>
          </w:p>
        </w:tc>
      </w:tr>
    </w:tbl>
    <w:p w14:paraId="61ABF4C7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1CDA5F45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14. АКБ тип 1.</w:t>
      </w:r>
    </w:p>
    <w:p w14:paraId="00859FE7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558298FB" w14:textId="77777777" w:rsidTr="00DC5214">
        <w:tc>
          <w:tcPr>
            <w:tcW w:w="562" w:type="dxa"/>
            <w:shd w:val="clear" w:color="auto" w:fill="D9D9D9"/>
            <w:vAlign w:val="center"/>
          </w:tcPr>
          <w:p w14:paraId="21541F7C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3348A53A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04F76480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1D723BC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73845012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0E33C7CA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  <w:bCs/>
              </w:rPr>
              <w:t>АКБ тип 1</w:t>
            </w:r>
          </w:p>
        </w:tc>
      </w:tr>
      <w:tr w:rsidR="00FB1703" w:rsidRPr="00BD6A58" w14:paraId="3A9F26FF" w14:textId="77777777" w:rsidTr="00DC5214">
        <w:tc>
          <w:tcPr>
            <w:tcW w:w="562" w:type="dxa"/>
            <w:vAlign w:val="center"/>
          </w:tcPr>
          <w:p w14:paraId="3600AB84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52C0ACDC" w14:textId="77777777" w:rsidR="00FB1703" w:rsidRPr="00BD6A58" w:rsidRDefault="00FB1703" w:rsidP="00DC5214">
            <w:r w:rsidRPr="00BD6A58">
              <w:t>АКБ тип 1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B45FD2" w14:textId="77777777" w:rsidR="00FB1703" w:rsidRPr="00BD6A58" w:rsidRDefault="00FB1703" w:rsidP="00DC5214">
            <w:r w:rsidRPr="00BD6A58">
              <w:t>Тип: аккумуляторная батарея</w:t>
            </w:r>
          </w:p>
          <w:p w14:paraId="089541A2" w14:textId="77777777" w:rsidR="00FB1703" w:rsidRPr="00BD6A58" w:rsidRDefault="00FB1703" w:rsidP="00DC5214">
            <w:proofErr w:type="spellStart"/>
            <w:r w:rsidRPr="00BD6A58">
              <w:t>Номин</w:t>
            </w:r>
            <w:proofErr w:type="spellEnd"/>
            <w:r w:rsidRPr="00BD6A58">
              <w:t xml:space="preserve">. </w:t>
            </w:r>
            <w:r w:rsidR="0004306F" w:rsidRPr="00BD6A58">
              <w:t>Н</w:t>
            </w:r>
            <w:r w:rsidRPr="00BD6A58">
              <w:t>апряжение</w:t>
            </w:r>
            <w:r w:rsidR="0004306F" w:rsidRPr="00BD6A58">
              <w:t>:</w:t>
            </w:r>
            <w:r w:rsidRPr="00BD6A58">
              <w:t xml:space="preserve"> [12 В]</w:t>
            </w:r>
          </w:p>
          <w:p w14:paraId="61039946" w14:textId="77777777" w:rsidR="00FB1703" w:rsidRPr="00BD6A58" w:rsidRDefault="00FB1703" w:rsidP="00DC5214">
            <w:r w:rsidRPr="00BD6A58">
              <w:t>Тип напряжения: DC (</w:t>
            </w:r>
            <w:proofErr w:type="spellStart"/>
            <w:r w:rsidRPr="00BD6A58">
              <w:t>постоян</w:t>
            </w:r>
            <w:proofErr w:type="spellEnd"/>
            <w:r w:rsidRPr="00BD6A58">
              <w:t>.)</w:t>
            </w:r>
          </w:p>
          <w:p w14:paraId="621BFFD3" w14:textId="77777777" w:rsidR="00FB1703" w:rsidRPr="00BD6A58" w:rsidRDefault="00FB1703" w:rsidP="00DC5214">
            <w:r w:rsidRPr="00BD6A58">
              <w:t>Емкость батареи</w:t>
            </w:r>
            <w:r w:rsidR="0004306F" w:rsidRPr="00BD6A58">
              <w:t>:</w:t>
            </w:r>
            <w:r w:rsidRPr="00BD6A58">
              <w:t xml:space="preserve"> [9 А/ч]</w:t>
            </w:r>
          </w:p>
          <w:p w14:paraId="673222FB" w14:textId="77777777" w:rsidR="00FB1703" w:rsidRPr="00BD6A58" w:rsidRDefault="00FB1703" w:rsidP="00DC5214">
            <w:r w:rsidRPr="00BD6A58">
              <w:t>Максимальный срок службы</w:t>
            </w:r>
            <w:r w:rsidR="0004306F" w:rsidRPr="00BD6A58">
              <w:t>:</w:t>
            </w:r>
            <w:r w:rsidRPr="00BD6A58">
              <w:t xml:space="preserve"> [12 лет]</w:t>
            </w:r>
          </w:p>
          <w:p w14:paraId="0974F584" w14:textId="77777777" w:rsidR="00FB1703" w:rsidRPr="00BD6A58" w:rsidRDefault="00FB1703" w:rsidP="00DC5214">
            <w:r w:rsidRPr="00BD6A58">
              <w:t>Количество элементов</w:t>
            </w:r>
            <w:r w:rsidR="0004306F" w:rsidRPr="00BD6A58">
              <w:t>:</w:t>
            </w:r>
            <w:r w:rsidRPr="00BD6A58">
              <w:t xml:space="preserve"> [6 шт.]</w:t>
            </w:r>
          </w:p>
          <w:p w14:paraId="66FB85DE" w14:textId="77777777" w:rsidR="00FB1703" w:rsidRPr="00BD6A58" w:rsidRDefault="00FB1703" w:rsidP="00DC5214">
            <w:r w:rsidRPr="00BD6A58">
              <w:lastRenderedPageBreak/>
              <w:t>Длина: не более 151 мм</w:t>
            </w:r>
          </w:p>
          <w:p w14:paraId="5A4B8956" w14:textId="77777777" w:rsidR="00FB1703" w:rsidRPr="00BD6A58" w:rsidRDefault="00FB1703" w:rsidP="00DC5214">
            <w:r w:rsidRPr="00BD6A58">
              <w:t>Высота: не более 94 мм</w:t>
            </w:r>
          </w:p>
          <w:p w14:paraId="1EE09378" w14:textId="77777777" w:rsidR="00FB1703" w:rsidRPr="00BD6A58" w:rsidRDefault="00FB1703" w:rsidP="00DC5214">
            <w:r w:rsidRPr="00BD6A58">
              <w:t>Ширина: не более 65 мм</w:t>
            </w:r>
          </w:p>
          <w:p w14:paraId="2886134D" w14:textId="77777777" w:rsidR="00FB1703" w:rsidRPr="00BD6A58" w:rsidRDefault="00FB1703" w:rsidP="00DC5214">
            <w:r w:rsidRPr="00BD6A58">
              <w:t>Высота с учетом полюса (контактного вывода): не более 100 мм</w:t>
            </w:r>
          </w:p>
        </w:tc>
      </w:tr>
    </w:tbl>
    <w:p w14:paraId="06A7DD0E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70D82272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15. АКБ тип 2.</w:t>
      </w:r>
    </w:p>
    <w:p w14:paraId="2EAE70BE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5201C08B" w14:textId="77777777" w:rsidTr="00DC5214">
        <w:tc>
          <w:tcPr>
            <w:tcW w:w="562" w:type="dxa"/>
            <w:shd w:val="clear" w:color="auto" w:fill="D9D9D9"/>
            <w:vAlign w:val="center"/>
          </w:tcPr>
          <w:p w14:paraId="7527F047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1839CA08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7C0860A8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870FF5F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65943C0A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284476F4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  <w:bCs/>
              </w:rPr>
              <w:t>АКБ тип 2</w:t>
            </w:r>
          </w:p>
        </w:tc>
      </w:tr>
      <w:tr w:rsidR="00FB1703" w:rsidRPr="00BD6A58" w14:paraId="2026F5D2" w14:textId="77777777" w:rsidTr="00DC5214">
        <w:tc>
          <w:tcPr>
            <w:tcW w:w="562" w:type="dxa"/>
            <w:vAlign w:val="center"/>
          </w:tcPr>
          <w:p w14:paraId="02D03DD4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09E09A9A" w14:textId="77777777" w:rsidR="00FB1703" w:rsidRPr="00BD6A58" w:rsidRDefault="00FB1703" w:rsidP="00DC5214">
            <w:r w:rsidRPr="00BD6A58">
              <w:t>АКБ тип 2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7BC59" w14:textId="77062410" w:rsidR="00FB1703" w:rsidRPr="00BD6A58" w:rsidRDefault="00FB1703" w:rsidP="00DC5214">
            <w:r w:rsidRPr="00BD6A58">
              <w:t>Тип: аккумуляторная батарея</w:t>
            </w:r>
          </w:p>
          <w:p w14:paraId="5C9A1CB8" w14:textId="77777777" w:rsidR="00FB1703" w:rsidRPr="00BD6A58" w:rsidRDefault="00FB1703" w:rsidP="00DC5214">
            <w:proofErr w:type="spellStart"/>
            <w:r w:rsidRPr="00BD6A58">
              <w:t>Номин</w:t>
            </w:r>
            <w:proofErr w:type="spellEnd"/>
            <w:r w:rsidRPr="00BD6A58">
              <w:t xml:space="preserve">. </w:t>
            </w:r>
            <w:r w:rsidR="0004306F" w:rsidRPr="00BD6A58">
              <w:t>Н</w:t>
            </w:r>
            <w:r w:rsidRPr="00BD6A58">
              <w:t>апряжение</w:t>
            </w:r>
            <w:r w:rsidR="0004306F" w:rsidRPr="00BD6A58">
              <w:t>:</w:t>
            </w:r>
            <w:r w:rsidRPr="00BD6A58">
              <w:t xml:space="preserve"> [12 В]</w:t>
            </w:r>
          </w:p>
          <w:p w14:paraId="1F4CA1D4" w14:textId="77777777" w:rsidR="00FB1703" w:rsidRPr="00BD6A58" w:rsidRDefault="00FB1703" w:rsidP="00DC5214">
            <w:r w:rsidRPr="00BD6A58">
              <w:t xml:space="preserve">Тип напряжения: </w:t>
            </w:r>
            <w:r w:rsidRPr="00BD6A58">
              <w:rPr>
                <w:color w:val="000000" w:themeColor="text1"/>
              </w:rPr>
              <w:t>DC (</w:t>
            </w:r>
            <w:proofErr w:type="spellStart"/>
            <w:r w:rsidRPr="00BD6A58">
              <w:rPr>
                <w:color w:val="000000" w:themeColor="text1"/>
              </w:rPr>
              <w:t>постоян</w:t>
            </w:r>
            <w:proofErr w:type="spellEnd"/>
            <w:r w:rsidRPr="00BD6A58">
              <w:rPr>
                <w:color w:val="000000" w:themeColor="text1"/>
              </w:rPr>
              <w:t>.)</w:t>
            </w:r>
          </w:p>
          <w:p w14:paraId="59E8F378" w14:textId="77777777" w:rsidR="00FB1703" w:rsidRPr="00BD6A58" w:rsidRDefault="00FB1703" w:rsidP="00DC5214">
            <w:r w:rsidRPr="00BD6A58">
              <w:t>Емкость батареи</w:t>
            </w:r>
            <w:r w:rsidR="0004306F" w:rsidRPr="00BD6A58">
              <w:t>:</w:t>
            </w:r>
            <w:r w:rsidRPr="00BD6A58">
              <w:t xml:space="preserve"> [75 А/ч]</w:t>
            </w:r>
          </w:p>
          <w:p w14:paraId="58D117F0" w14:textId="77777777" w:rsidR="00FB1703" w:rsidRPr="00BD6A58" w:rsidRDefault="00FB1703" w:rsidP="00DC5214">
            <w:r w:rsidRPr="00BD6A58">
              <w:t>Максимальный срок службы</w:t>
            </w:r>
            <w:r w:rsidR="0004306F" w:rsidRPr="00BD6A58">
              <w:t>:</w:t>
            </w:r>
            <w:r w:rsidRPr="00BD6A58">
              <w:t xml:space="preserve"> [12 лет]</w:t>
            </w:r>
          </w:p>
          <w:p w14:paraId="689027C1" w14:textId="77777777" w:rsidR="00FB1703" w:rsidRPr="00BD6A58" w:rsidRDefault="00FB1703" w:rsidP="00DC5214">
            <w:r w:rsidRPr="00BD6A58">
              <w:t>Количество элементов</w:t>
            </w:r>
            <w:r w:rsidR="0004306F" w:rsidRPr="00BD6A58">
              <w:t>:</w:t>
            </w:r>
            <w:r w:rsidRPr="00BD6A58">
              <w:t xml:space="preserve"> [6 шт.]</w:t>
            </w:r>
          </w:p>
          <w:p w14:paraId="7D520195" w14:textId="77777777" w:rsidR="00FB1703" w:rsidRPr="00BD6A58" w:rsidRDefault="00FB1703" w:rsidP="00DC5214">
            <w:r w:rsidRPr="00BD6A58">
              <w:t>Длина: не более 258 мм</w:t>
            </w:r>
          </w:p>
          <w:p w14:paraId="4E13B59A" w14:textId="77777777" w:rsidR="00FB1703" w:rsidRPr="00BD6A58" w:rsidRDefault="00FB1703" w:rsidP="00DC5214">
            <w:r w:rsidRPr="00BD6A58">
              <w:t>Высота: не более 206 мм</w:t>
            </w:r>
          </w:p>
          <w:p w14:paraId="652AB42D" w14:textId="77777777" w:rsidR="00FB1703" w:rsidRPr="00BD6A58" w:rsidRDefault="00FB1703" w:rsidP="00DC5214">
            <w:r w:rsidRPr="00BD6A58">
              <w:t>Ширина: не более 166 мм</w:t>
            </w:r>
          </w:p>
          <w:p w14:paraId="324F1D62" w14:textId="77777777" w:rsidR="00FB1703" w:rsidRPr="00BD6A58" w:rsidRDefault="00FB1703" w:rsidP="00DC5214">
            <w:r w:rsidRPr="00BD6A58">
              <w:t>Высота с учетом полюса (контактного вывода): не более 215 мм</w:t>
            </w:r>
          </w:p>
        </w:tc>
      </w:tr>
    </w:tbl>
    <w:p w14:paraId="11B13C21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575C725D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16. АКБ тип 3.</w:t>
      </w:r>
    </w:p>
    <w:p w14:paraId="109C325B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5BD6CEB8" w14:textId="77777777" w:rsidTr="00DC5214">
        <w:tc>
          <w:tcPr>
            <w:tcW w:w="562" w:type="dxa"/>
            <w:shd w:val="clear" w:color="auto" w:fill="D9D9D9"/>
            <w:vAlign w:val="center"/>
          </w:tcPr>
          <w:p w14:paraId="534474FF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04492D5D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065DEA48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BF1870C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5EA44DD6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5AC5503E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  <w:bCs/>
              </w:rPr>
              <w:t>АКБ тип 3</w:t>
            </w:r>
          </w:p>
        </w:tc>
      </w:tr>
      <w:tr w:rsidR="00FB1703" w:rsidRPr="00BD6A58" w14:paraId="2AE445D3" w14:textId="77777777" w:rsidTr="00DC5214">
        <w:tc>
          <w:tcPr>
            <w:tcW w:w="562" w:type="dxa"/>
            <w:vAlign w:val="center"/>
          </w:tcPr>
          <w:p w14:paraId="604AF97C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3751F5B8" w14:textId="77777777" w:rsidR="00FB1703" w:rsidRPr="00BD6A58" w:rsidRDefault="00FB1703" w:rsidP="00DC5214">
            <w:r w:rsidRPr="00BD6A58">
              <w:t>АКБ тип 3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4C6E5B" w14:textId="41A25F31" w:rsidR="00FB1703" w:rsidRPr="00BD6A58" w:rsidRDefault="00FB1703" w:rsidP="00DC5214">
            <w:r w:rsidRPr="00BD6A58">
              <w:t>Тип: аккумуляторная батарея</w:t>
            </w:r>
          </w:p>
          <w:p w14:paraId="6DDB974A" w14:textId="77777777" w:rsidR="00FB1703" w:rsidRPr="00BD6A58" w:rsidRDefault="00FB1703" w:rsidP="00DC5214">
            <w:proofErr w:type="spellStart"/>
            <w:r w:rsidRPr="00BD6A58">
              <w:t>Номин</w:t>
            </w:r>
            <w:proofErr w:type="spellEnd"/>
            <w:r w:rsidRPr="00BD6A58">
              <w:t xml:space="preserve">. </w:t>
            </w:r>
            <w:r w:rsidR="0004306F" w:rsidRPr="00BD6A58">
              <w:t>Н</w:t>
            </w:r>
            <w:r w:rsidRPr="00BD6A58">
              <w:t>апряжение</w:t>
            </w:r>
            <w:r w:rsidR="0004306F" w:rsidRPr="00BD6A58">
              <w:t>:</w:t>
            </w:r>
            <w:r w:rsidRPr="00BD6A58">
              <w:t xml:space="preserve"> [12 В]</w:t>
            </w:r>
          </w:p>
          <w:p w14:paraId="1C47E9D8" w14:textId="77777777" w:rsidR="00FB1703" w:rsidRPr="00BD6A58" w:rsidRDefault="00FB1703" w:rsidP="00DC5214">
            <w:r w:rsidRPr="00BD6A58">
              <w:t>Емкость батареи</w:t>
            </w:r>
            <w:r w:rsidR="0004306F" w:rsidRPr="00BD6A58">
              <w:t>:</w:t>
            </w:r>
            <w:r w:rsidRPr="00BD6A58">
              <w:t xml:space="preserve"> [100 А/ч]</w:t>
            </w:r>
          </w:p>
          <w:p w14:paraId="0DE2D5F8" w14:textId="77777777" w:rsidR="00FB1703" w:rsidRPr="00BD6A58" w:rsidRDefault="00FB1703" w:rsidP="00DC5214">
            <w:r w:rsidRPr="00BD6A58">
              <w:t>Максимальный срок службы</w:t>
            </w:r>
            <w:r w:rsidR="0004306F" w:rsidRPr="00BD6A58">
              <w:t>:</w:t>
            </w:r>
            <w:r w:rsidRPr="00BD6A58">
              <w:t xml:space="preserve"> [12 лет]</w:t>
            </w:r>
          </w:p>
          <w:p w14:paraId="52373E0B" w14:textId="77777777" w:rsidR="00FB1703" w:rsidRPr="00BD6A58" w:rsidRDefault="00FB1703" w:rsidP="00DC5214">
            <w:r w:rsidRPr="00BD6A58">
              <w:t>Количество элементов</w:t>
            </w:r>
            <w:r w:rsidR="0004306F" w:rsidRPr="00BD6A58">
              <w:t>:</w:t>
            </w:r>
            <w:r w:rsidRPr="00BD6A58">
              <w:t xml:space="preserve"> [6 шт.]</w:t>
            </w:r>
          </w:p>
          <w:p w14:paraId="2C54199E" w14:textId="77777777" w:rsidR="00FB1703" w:rsidRPr="00BD6A58" w:rsidRDefault="00FB1703" w:rsidP="00DC5214">
            <w:r w:rsidRPr="00BD6A58">
              <w:t>Длина: не более 330 мм</w:t>
            </w:r>
          </w:p>
          <w:p w14:paraId="31679246" w14:textId="77777777" w:rsidR="00FB1703" w:rsidRPr="00BD6A58" w:rsidRDefault="00FB1703" w:rsidP="00DC5214">
            <w:r w:rsidRPr="00BD6A58">
              <w:t>Высота: не более 215 мм</w:t>
            </w:r>
          </w:p>
          <w:p w14:paraId="6D635308" w14:textId="77777777" w:rsidR="00FB1703" w:rsidRPr="00BD6A58" w:rsidRDefault="00FB1703" w:rsidP="00DC5214">
            <w:r w:rsidRPr="00BD6A58">
              <w:lastRenderedPageBreak/>
              <w:t>Ширина: не более 171 мм</w:t>
            </w:r>
          </w:p>
          <w:p w14:paraId="16753E50" w14:textId="77777777" w:rsidR="00FB1703" w:rsidRPr="00BD6A58" w:rsidRDefault="00FB1703" w:rsidP="00DC5214">
            <w:r w:rsidRPr="00BD6A58">
              <w:t>Высота с учетом полюса (контактного вывода): не более 220 мм</w:t>
            </w:r>
          </w:p>
        </w:tc>
      </w:tr>
    </w:tbl>
    <w:p w14:paraId="1257836D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4259A2EC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17. Г-образная опора.</w:t>
      </w:r>
    </w:p>
    <w:p w14:paraId="03CC05AA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0B997FD8" w14:textId="77777777" w:rsidTr="00DC5214">
        <w:tc>
          <w:tcPr>
            <w:tcW w:w="562" w:type="dxa"/>
            <w:shd w:val="clear" w:color="auto" w:fill="D9D9D9"/>
            <w:vAlign w:val="center"/>
          </w:tcPr>
          <w:p w14:paraId="4501FAA3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77F91BAC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2AA79B3C" w14:textId="77777777" w:rsidR="00FB1703" w:rsidRPr="00BD6A58" w:rsidRDefault="00FB1703" w:rsidP="00DC5214">
            <w:pPr>
              <w:jc w:val="center"/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AFB091C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5C29E4E4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1ACA40F0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Г-образная опора</w:t>
            </w:r>
          </w:p>
        </w:tc>
      </w:tr>
      <w:tr w:rsidR="00FB1703" w:rsidRPr="00BD6A58" w14:paraId="64FB7508" w14:textId="77777777" w:rsidTr="00DC5214">
        <w:tc>
          <w:tcPr>
            <w:tcW w:w="562" w:type="dxa"/>
            <w:vAlign w:val="center"/>
          </w:tcPr>
          <w:p w14:paraId="4E3EF763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60A574C5" w14:textId="77777777" w:rsidR="00FB1703" w:rsidRPr="00BD6A58" w:rsidRDefault="00FB1703" w:rsidP="00DC5214">
            <w:pPr>
              <w:jc w:val="both"/>
              <w:rPr>
                <w:b/>
              </w:rPr>
            </w:pPr>
            <w:r w:rsidRPr="00BD6A58">
              <w:t>Г-образная опора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7D814F" w14:textId="632ADB27" w:rsidR="00FB1703" w:rsidRPr="00BD6A58" w:rsidRDefault="007063FF" w:rsidP="007063FF">
            <w:pPr>
              <w:ind w:firstLine="2"/>
            </w:pPr>
            <w:r w:rsidRPr="00BD6A58">
              <w:t>Конструкция:</w:t>
            </w:r>
            <w:r w:rsidR="00FB1703" w:rsidRPr="00BD6A58">
              <w:t xml:space="preserve"> сборно-сварн</w:t>
            </w:r>
            <w:r w:rsidRPr="00BD6A58">
              <w:t>ая</w:t>
            </w:r>
            <w:r w:rsidR="00FB1703" w:rsidRPr="00BD6A58">
              <w:t>.</w:t>
            </w:r>
          </w:p>
          <w:p w14:paraId="57D68213" w14:textId="24B12876" w:rsidR="00FB1703" w:rsidRPr="00BD6A58" w:rsidRDefault="00FB1703" w:rsidP="007063FF">
            <w:pPr>
              <w:ind w:firstLine="2"/>
            </w:pPr>
            <w:r w:rsidRPr="00BD6A58">
              <w:t>Габаритные размеры</w:t>
            </w:r>
            <w:r w:rsidR="007063FF" w:rsidRPr="00BD6A58">
              <w:t xml:space="preserve"> </w:t>
            </w:r>
            <w:r w:rsidRPr="00BD6A58">
              <w:t>(без учета фундамента)</w:t>
            </w:r>
            <w:r w:rsidR="007063FF" w:rsidRPr="00BD6A58">
              <w:t>:</w:t>
            </w:r>
            <w:r w:rsidR="007063FF" w:rsidRPr="00BD6A58">
              <w:br/>
            </w:r>
            <w:r w:rsidRPr="00BD6A58">
              <w:t xml:space="preserve"> – высота: от 9000 до 10000 мм</w:t>
            </w:r>
            <w:r w:rsidR="007063FF" w:rsidRPr="00BD6A58">
              <w:br/>
              <w:t>- ширина: от 6500 до 7500 мм</w:t>
            </w:r>
            <w:r w:rsidR="007063FF" w:rsidRPr="00BD6A58">
              <w:br/>
              <w:t>- глубина: от 700 до 1000 мм</w:t>
            </w:r>
            <w:r w:rsidRPr="00BD6A58">
              <w:t xml:space="preserve"> </w:t>
            </w:r>
          </w:p>
          <w:p w14:paraId="5B48EC97" w14:textId="7B8E0E8C" w:rsidR="00FB1703" w:rsidRPr="00BD6A58" w:rsidRDefault="00FB1703" w:rsidP="007063FF">
            <w:pPr>
              <w:ind w:firstLine="2"/>
            </w:pPr>
            <w:r w:rsidRPr="00BD6A58">
              <w:t xml:space="preserve">Конструкция опоры </w:t>
            </w:r>
            <w:r w:rsidR="007063FF" w:rsidRPr="00BD6A58">
              <w:t>должна включать</w:t>
            </w:r>
            <w:r w:rsidRPr="00BD6A58">
              <w:t>: колонну, ригель, пятку (основание) колонны, косынки основания колонны, соединительные элементы колонны, монтажную петлю.</w:t>
            </w:r>
          </w:p>
          <w:p w14:paraId="17A946F5" w14:textId="77777777" w:rsidR="00FB1703" w:rsidRPr="00BD6A58" w:rsidRDefault="00FB1703" w:rsidP="007063FF">
            <w:pPr>
              <w:ind w:firstLine="2"/>
            </w:pPr>
            <w:r w:rsidRPr="00BD6A58">
              <w:t xml:space="preserve">Колонна должна быть изготовлена из стальной электросварной </w:t>
            </w:r>
            <w:proofErr w:type="spellStart"/>
            <w:r w:rsidRPr="00BD6A58">
              <w:t>прямошовной</w:t>
            </w:r>
            <w:proofErr w:type="spellEnd"/>
            <w:r w:rsidRPr="00BD6A58">
              <w:t xml:space="preserve"> трубы по ГОСТ 10704-91. </w:t>
            </w:r>
          </w:p>
          <w:p w14:paraId="5413E045" w14:textId="48DE275F" w:rsidR="00FB1703" w:rsidRPr="00BD6A58" w:rsidRDefault="00FB1703" w:rsidP="007063FF">
            <w:pPr>
              <w:ind w:firstLine="2"/>
            </w:pPr>
            <w:r w:rsidRPr="00BD6A58">
              <w:t xml:space="preserve">Пятка (основание) колонны и косынки должны быть выполнены из стальных листов. </w:t>
            </w:r>
            <w:r w:rsidR="007063FF" w:rsidRPr="00BD6A58">
              <w:br/>
            </w:r>
            <w:r w:rsidRPr="00BD6A58">
              <w:t xml:space="preserve">Пятка (основание) колонны должна крепиться к колонне сварным способом. </w:t>
            </w:r>
            <w:r w:rsidR="007063FF" w:rsidRPr="00BD6A58">
              <w:br/>
            </w:r>
            <w:r w:rsidRPr="00BD6A58">
              <w:t xml:space="preserve">Косынки основания колонны </w:t>
            </w:r>
            <w:r w:rsidR="007063FF" w:rsidRPr="00BD6A58">
              <w:t>должны крепи</w:t>
            </w:r>
            <w:r w:rsidRPr="00BD6A58">
              <w:t>т</w:t>
            </w:r>
            <w:r w:rsidR="007063FF" w:rsidRPr="00BD6A58">
              <w:t>ь</w:t>
            </w:r>
            <w:r w:rsidRPr="00BD6A58">
              <w:t>ся к колонне и пятке (основанию) колонны сварным способом и служ</w:t>
            </w:r>
            <w:r w:rsidR="007063FF" w:rsidRPr="00BD6A58">
              <w:t>ить</w:t>
            </w:r>
            <w:r w:rsidRPr="00BD6A58">
              <w:t xml:space="preserve"> для усиления конструкции. </w:t>
            </w:r>
          </w:p>
          <w:p w14:paraId="198FAAE9" w14:textId="77777777" w:rsidR="00FB1703" w:rsidRPr="00BD6A58" w:rsidRDefault="00FB1703" w:rsidP="007063FF">
            <w:pPr>
              <w:ind w:firstLine="2"/>
            </w:pPr>
            <w:r w:rsidRPr="00BD6A58">
              <w:t xml:space="preserve">Колонна должна иметь торцевую заглушку, изготовленную из стального листа, соединенную с верхним торцом колонны, путем сварки и предназначенную для защиты от воздействий окружающей среды внутренней полости колонны. </w:t>
            </w:r>
          </w:p>
          <w:p w14:paraId="379C5914" w14:textId="77777777" w:rsidR="00FB1703" w:rsidRPr="00BD6A58" w:rsidRDefault="00FB1703" w:rsidP="007063FF">
            <w:pPr>
              <w:ind w:firstLine="2"/>
            </w:pPr>
            <w:r w:rsidRPr="00BD6A58">
              <w:t>Монтажная петля должна крепиться путем сварки на торцевую заглушку колонны.</w:t>
            </w:r>
          </w:p>
          <w:p w14:paraId="04122318" w14:textId="77777777" w:rsidR="00FB1703" w:rsidRPr="00BD6A58" w:rsidRDefault="00FB1703" w:rsidP="007063FF">
            <w:pPr>
              <w:ind w:firstLine="2"/>
            </w:pPr>
            <w:r w:rsidRPr="00BD6A58">
              <w:t xml:space="preserve">Пятка (основание) колонны должна иметь квадратную форму, крепится к фундаменту при помощи анкерного крепления, при этом площадь (поверхность) пятки (основания) колонны </w:t>
            </w:r>
            <w:r w:rsidRPr="00BD6A58">
              <w:lastRenderedPageBreak/>
              <w:t xml:space="preserve">должна быть не более площади верхней поверхности фундамента. </w:t>
            </w:r>
          </w:p>
          <w:p w14:paraId="46D9067E" w14:textId="210E5DF2" w:rsidR="00FB1703" w:rsidRPr="00BD6A58" w:rsidRDefault="00FB1703" w:rsidP="007063FF">
            <w:pPr>
              <w:ind w:firstLine="2"/>
            </w:pPr>
            <w:r w:rsidRPr="00BD6A58">
              <w:t xml:space="preserve">Соединительные элементы колонны в количестве </w:t>
            </w:r>
            <w:r w:rsidR="002127E8" w:rsidRPr="00BD6A58">
              <w:t xml:space="preserve">не менее </w:t>
            </w:r>
            <w:r w:rsidRPr="00BD6A58">
              <w:t xml:space="preserve">двух штук </w:t>
            </w:r>
            <w:r w:rsidR="002127E8" w:rsidRPr="00BD6A58">
              <w:t xml:space="preserve">и должны </w:t>
            </w:r>
            <w:r w:rsidRPr="00BD6A58">
              <w:t>представля</w:t>
            </w:r>
            <w:r w:rsidR="002127E8" w:rsidRPr="00BD6A58">
              <w:t>ть</w:t>
            </w:r>
            <w:r w:rsidRPr="00BD6A58">
              <w:t xml:space="preserve"> собой трубы, соединенные с колонной насквозь через сквозные отверстия методом сварки, </w:t>
            </w:r>
            <w:r w:rsidR="002127E8" w:rsidRPr="00BD6A58">
              <w:t xml:space="preserve">и должны быть </w:t>
            </w:r>
            <w:r w:rsidRPr="00BD6A58">
              <w:t>изготовлен</w:t>
            </w:r>
            <w:r w:rsidR="002127E8" w:rsidRPr="00BD6A58">
              <w:t>ы</w:t>
            </w:r>
            <w:r w:rsidRPr="00BD6A58">
              <w:t xml:space="preserve"> из стальной квадратной трубы по ГОСТ 30245-2003. С одной стороны, соединительные элементы должны иметь торцевые заглушки, изготовленные из стального листа, соединенные с торцом соединительного элемента путем сварки и предназначенные для защиты от воздействий окружающей среды внутренней полости соединительных элементов, с другой стороны соединительные элементы должны иметь фланцы (закрепленные методом сварки и усиленные косынками) для болтового соединения с фланцами ригеля, расположенными на поясах ригеля.</w:t>
            </w:r>
          </w:p>
          <w:p w14:paraId="0EDAE126" w14:textId="3F36D286" w:rsidR="00FB1703" w:rsidRPr="00BD6A58" w:rsidRDefault="00FB1703" w:rsidP="007063FF">
            <w:pPr>
              <w:ind w:firstLine="2"/>
            </w:pPr>
            <w:r w:rsidRPr="00BD6A58">
              <w:t xml:space="preserve">Ригель должен быть выполнен из стальных квадратных труб по ГОСТ 30245-2003 и состоять из двух поясов и вертикальных стоек, расположенных между поясами и соединенных с поясами сварным способом. </w:t>
            </w:r>
            <w:r w:rsidR="002127E8" w:rsidRPr="00BD6A58">
              <w:br/>
            </w:r>
            <w:r w:rsidRPr="00BD6A58">
              <w:t xml:space="preserve">Каждый пояс должен иметь с одной стороны торцевую заглушку, изготовленную из стального листа, соединенную с торцом пояса путем сварки и предназначенную для защиты от воздействий окружающей среды внутренней полости пояса, с другой стороны – фланец (закрепленный методом сварки и усиленный косынками) для болтового монтажа с фланцем соединительного элемента колонны. </w:t>
            </w:r>
          </w:p>
          <w:p w14:paraId="7DFC2C51" w14:textId="77777777" w:rsidR="00FB1703" w:rsidRPr="00BD6A58" w:rsidRDefault="00FB1703" w:rsidP="007063FF">
            <w:pPr>
              <w:ind w:firstLine="2"/>
            </w:pPr>
            <w:r w:rsidRPr="00BD6A58">
              <w:t xml:space="preserve">Все стальные элементы опоры должны иметь антикоррозийную защиту с нанесением цинкового покрытия способом горячего цинкования. </w:t>
            </w:r>
          </w:p>
          <w:p w14:paraId="4E3D247F" w14:textId="77777777" w:rsidR="00FB1703" w:rsidRPr="00BD6A58" w:rsidRDefault="00FB1703" w:rsidP="007063FF">
            <w:pPr>
              <w:ind w:firstLine="2"/>
              <w:rPr>
                <w:u w:val="single"/>
              </w:rPr>
            </w:pPr>
            <w:r w:rsidRPr="00BD6A58">
              <w:rPr>
                <w:u w:val="single"/>
              </w:rPr>
              <w:t>Колонна:</w:t>
            </w:r>
          </w:p>
          <w:p w14:paraId="1AAE0CC2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высота (в сборе, без пятки): не менее 9000 мм. </w:t>
            </w:r>
          </w:p>
          <w:p w14:paraId="222C222E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диаметр (в сборе, без пятки): не менее 426 мм. </w:t>
            </w:r>
          </w:p>
          <w:p w14:paraId="1227FEED" w14:textId="77777777" w:rsidR="00FB1703" w:rsidRPr="00BD6A58" w:rsidRDefault="00FB1703" w:rsidP="007063FF">
            <w:pPr>
              <w:ind w:firstLine="2"/>
            </w:pPr>
            <w:r w:rsidRPr="00BD6A58">
              <w:t xml:space="preserve">Толщина стенки: от 9 до 12 мм. </w:t>
            </w:r>
          </w:p>
          <w:p w14:paraId="236B9720" w14:textId="77777777" w:rsidR="00FB1703" w:rsidRPr="00BD6A58" w:rsidRDefault="00FB1703" w:rsidP="007063FF">
            <w:pPr>
              <w:ind w:firstLine="2"/>
            </w:pPr>
            <w:r w:rsidRPr="00BD6A58">
              <w:lastRenderedPageBreak/>
              <w:t xml:space="preserve">Высота отверстий для установки соединительных элементов: не менее 120 мм. </w:t>
            </w:r>
          </w:p>
          <w:p w14:paraId="719175F9" w14:textId="77777777" w:rsidR="00FB1703" w:rsidRPr="00BD6A58" w:rsidRDefault="00FB1703" w:rsidP="007063FF">
            <w:pPr>
              <w:ind w:firstLine="2"/>
            </w:pPr>
            <w:r w:rsidRPr="00BD6A58">
              <w:t xml:space="preserve">Ширина отверстий для установки соединительных элементов: не менее 120 мм. </w:t>
            </w:r>
          </w:p>
          <w:p w14:paraId="7467B901" w14:textId="77777777" w:rsidR="00FB1703" w:rsidRPr="00BD6A58" w:rsidRDefault="00FB1703" w:rsidP="007063FF">
            <w:pPr>
              <w:ind w:firstLine="2"/>
            </w:pPr>
            <w:r w:rsidRPr="00BD6A58">
              <w:t xml:space="preserve">Расстояние от верхнего торца колонны (в сборе, без пятки) до оси отверстия, предназначенного для установки верхнего соединительного элемента: от 350 до 400 мм. </w:t>
            </w:r>
          </w:p>
          <w:p w14:paraId="4A315CC4" w14:textId="77777777" w:rsidR="00FB1703" w:rsidRPr="00BD6A58" w:rsidRDefault="00FB1703" w:rsidP="007063FF">
            <w:pPr>
              <w:ind w:firstLine="2"/>
            </w:pPr>
            <w:r w:rsidRPr="00BD6A58">
              <w:t xml:space="preserve">Расстояние от нижнего торца колонны (в сборе, без пятки) до оси отверстия, предназначенного для установки нижнего соединительного элемента: от 7000 до 7500 мм. </w:t>
            </w:r>
          </w:p>
          <w:p w14:paraId="62C0995A" w14:textId="77777777" w:rsidR="00FB1703" w:rsidRPr="00BD6A58" w:rsidRDefault="00FB1703" w:rsidP="007063FF">
            <w:pPr>
              <w:ind w:firstLine="2"/>
              <w:rPr>
                <w:u w:val="single"/>
              </w:rPr>
            </w:pPr>
            <w:r w:rsidRPr="00BD6A58">
              <w:rPr>
                <w:u w:val="single"/>
              </w:rPr>
              <w:t>Пятка (основание) колонны:</w:t>
            </w:r>
          </w:p>
          <w:p w14:paraId="11C7FCD9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длина: от 700 до 1000 мм. </w:t>
            </w:r>
          </w:p>
          <w:p w14:paraId="403BBA91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ширина: от 700 до 1000 мм. </w:t>
            </w:r>
          </w:p>
          <w:p w14:paraId="4E712D2F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толщина: от 25 до 40 мм. </w:t>
            </w:r>
          </w:p>
          <w:p w14:paraId="66DF3C1D" w14:textId="77777777" w:rsidR="00FB1703" w:rsidRPr="00BD6A58" w:rsidRDefault="00FB1703" w:rsidP="007063FF">
            <w:pPr>
              <w:ind w:firstLine="2"/>
              <w:rPr>
                <w:u w:val="single"/>
              </w:rPr>
            </w:pPr>
            <w:r w:rsidRPr="00BD6A58">
              <w:rPr>
                <w:u w:val="single"/>
              </w:rPr>
              <w:t>Косынка основания колонны:</w:t>
            </w:r>
          </w:p>
          <w:p w14:paraId="1D120EC9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высота: не менее 350 мм. </w:t>
            </w:r>
          </w:p>
          <w:p w14:paraId="58CDFE39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ширина: не менее 160 мм </w:t>
            </w:r>
          </w:p>
          <w:p w14:paraId="719EBC4D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толщина: не менее 10 мм. </w:t>
            </w:r>
          </w:p>
          <w:p w14:paraId="71AACFE1" w14:textId="77777777" w:rsidR="00FB1703" w:rsidRPr="00BD6A58" w:rsidRDefault="00FB1703" w:rsidP="007063FF">
            <w:pPr>
              <w:ind w:firstLine="2"/>
            </w:pPr>
            <w:r w:rsidRPr="00BD6A58">
              <w:t xml:space="preserve">Количество косынок: не менее 8 шт. </w:t>
            </w:r>
          </w:p>
          <w:p w14:paraId="40F5D8F5" w14:textId="77777777" w:rsidR="00FB1703" w:rsidRPr="00BD6A58" w:rsidRDefault="00FB1703" w:rsidP="007063FF">
            <w:pPr>
              <w:ind w:firstLine="2"/>
              <w:rPr>
                <w:u w:val="single"/>
              </w:rPr>
            </w:pPr>
            <w:r w:rsidRPr="00BD6A58">
              <w:rPr>
                <w:u w:val="single"/>
              </w:rPr>
              <w:t>Соединительный элемент колонны:</w:t>
            </w:r>
          </w:p>
          <w:p w14:paraId="32911056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длина (в сборе): от 800 до 900 мм. </w:t>
            </w:r>
          </w:p>
          <w:p w14:paraId="022C8B36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высота (в сборе): не менее 280 мм. </w:t>
            </w:r>
          </w:p>
          <w:p w14:paraId="01E5538A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глубина (в сборе): не менее 280 мм. </w:t>
            </w:r>
          </w:p>
          <w:p w14:paraId="55C27C19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высота (без учета фланца): от 120 до 160 мм. </w:t>
            </w:r>
          </w:p>
          <w:p w14:paraId="211FA6F1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глубина (без учета фланца): от 120 до 160 мм. </w:t>
            </w:r>
          </w:p>
          <w:p w14:paraId="565431E8" w14:textId="77777777" w:rsidR="00FB1703" w:rsidRPr="00BD6A58" w:rsidRDefault="00FB1703" w:rsidP="007063FF">
            <w:pPr>
              <w:ind w:firstLine="2"/>
            </w:pPr>
            <w:r w:rsidRPr="00BD6A58">
              <w:t xml:space="preserve">Толщина стенки: от 5,5 до 7 мм. </w:t>
            </w:r>
          </w:p>
          <w:p w14:paraId="770B809F" w14:textId="77777777" w:rsidR="00FB1703" w:rsidRPr="00BD6A58" w:rsidRDefault="00FB1703" w:rsidP="007063FF">
            <w:pPr>
              <w:ind w:firstLine="2"/>
            </w:pPr>
            <w:r w:rsidRPr="00BD6A58">
              <w:t xml:space="preserve">Расстояние от колонны до фланца соединительного элемента опоры: не более 250 мм. </w:t>
            </w:r>
          </w:p>
          <w:p w14:paraId="0F5250D2" w14:textId="77777777" w:rsidR="00FB1703" w:rsidRPr="00BD6A58" w:rsidRDefault="00FB1703" w:rsidP="007063FF">
            <w:pPr>
              <w:ind w:firstLine="2"/>
            </w:pPr>
            <w:r w:rsidRPr="00BD6A58">
              <w:t xml:space="preserve">Толщина фланца соединительного элемента опоры: не менее 20 мм. </w:t>
            </w:r>
          </w:p>
          <w:p w14:paraId="63F341E8" w14:textId="77777777" w:rsidR="00FB1703" w:rsidRPr="00BD6A58" w:rsidRDefault="00FB1703" w:rsidP="007063FF">
            <w:pPr>
              <w:ind w:firstLine="2"/>
            </w:pPr>
            <w:r w:rsidRPr="00BD6A58">
              <w:t xml:space="preserve">Длина фланца соединительного элемента опоры: не менее 280 мм. </w:t>
            </w:r>
          </w:p>
          <w:p w14:paraId="06345546" w14:textId="77777777" w:rsidR="00FB1703" w:rsidRPr="00BD6A58" w:rsidRDefault="00FB1703" w:rsidP="007063FF">
            <w:pPr>
              <w:ind w:firstLine="2"/>
            </w:pPr>
            <w:r w:rsidRPr="00BD6A58">
              <w:t xml:space="preserve">Высота фланца соединительного элемента опоры: не менее 280 мм. </w:t>
            </w:r>
          </w:p>
          <w:p w14:paraId="20B818CD" w14:textId="77777777" w:rsidR="00FB1703" w:rsidRPr="00BD6A58" w:rsidRDefault="00FB1703" w:rsidP="007063FF">
            <w:pPr>
              <w:ind w:firstLine="2"/>
            </w:pPr>
            <w:r w:rsidRPr="00BD6A58">
              <w:lastRenderedPageBreak/>
              <w:t xml:space="preserve">Толщина заглушки соединительного элемента опоры: от 5 до 10 мм. </w:t>
            </w:r>
          </w:p>
          <w:p w14:paraId="519C370E" w14:textId="77777777" w:rsidR="00FB1703" w:rsidRPr="00BD6A58" w:rsidRDefault="00FB1703" w:rsidP="007063FF">
            <w:pPr>
              <w:ind w:firstLine="2"/>
            </w:pPr>
            <w:r w:rsidRPr="00BD6A58">
              <w:t xml:space="preserve">Количество косынок на фланце соединительного элемента опоры: не менее 6 шт. </w:t>
            </w:r>
          </w:p>
          <w:p w14:paraId="70F8F1F8" w14:textId="77777777" w:rsidR="00FB1703" w:rsidRPr="00BD6A58" w:rsidRDefault="00FB1703" w:rsidP="007063FF">
            <w:pPr>
              <w:ind w:firstLine="2"/>
            </w:pPr>
            <w:r w:rsidRPr="00BD6A58">
              <w:t xml:space="preserve">Минимальная высота косынок на фланце соединительного элемента: не менее 65 мм. </w:t>
            </w:r>
          </w:p>
          <w:p w14:paraId="1967A7CA" w14:textId="77777777" w:rsidR="00FB1703" w:rsidRPr="00BD6A58" w:rsidRDefault="00FB1703" w:rsidP="007063FF">
            <w:pPr>
              <w:ind w:firstLine="2"/>
            </w:pPr>
            <w:r w:rsidRPr="00BD6A58">
              <w:t xml:space="preserve">Минимальная ширина косынок на фланце соединительного элемента: не более 300 мм. </w:t>
            </w:r>
          </w:p>
          <w:p w14:paraId="389CAB0D" w14:textId="77777777" w:rsidR="00FB1703" w:rsidRPr="00BD6A58" w:rsidRDefault="00FB1703" w:rsidP="007063FF">
            <w:pPr>
              <w:ind w:firstLine="2"/>
              <w:rPr>
                <w:u w:val="single"/>
              </w:rPr>
            </w:pPr>
            <w:r w:rsidRPr="00BD6A58">
              <w:rPr>
                <w:u w:val="single"/>
              </w:rPr>
              <w:t>Ригель:</w:t>
            </w:r>
          </w:p>
          <w:p w14:paraId="6D5AF42D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ширина (в сборе): от 6000 до 6300 мм. </w:t>
            </w:r>
          </w:p>
          <w:p w14:paraId="5556561C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высота (в сборе): от 2000 до 2200 мм. </w:t>
            </w:r>
          </w:p>
          <w:p w14:paraId="6C32626F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– глубина (в сборе): не менее 280 мм. </w:t>
            </w:r>
          </w:p>
          <w:p w14:paraId="63F73C99" w14:textId="77777777" w:rsidR="00FB1703" w:rsidRPr="00BD6A58" w:rsidRDefault="00FB1703" w:rsidP="007063FF">
            <w:pPr>
              <w:ind w:firstLine="2"/>
            </w:pPr>
            <w:r w:rsidRPr="00BD6A58">
              <w:t xml:space="preserve">Количество вертикальных стоек: не менее 3 шт. </w:t>
            </w:r>
          </w:p>
          <w:p w14:paraId="1EDCB896" w14:textId="77777777" w:rsidR="00FB1703" w:rsidRPr="00BD6A58" w:rsidRDefault="00FB1703" w:rsidP="007063FF">
            <w:pPr>
              <w:ind w:firstLine="2"/>
            </w:pPr>
            <w:r w:rsidRPr="00BD6A58">
              <w:t xml:space="preserve">Осевое расстояние между поясами ригеля: от 1500 до 2000 мм. </w:t>
            </w:r>
          </w:p>
          <w:p w14:paraId="14A227C3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пояса ригеля – длина (в сборе): от 6000 до 6300 мм. </w:t>
            </w:r>
          </w:p>
          <w:p w14:paraId="2BDC3271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пояса ригеля – высота (в сборе): не менее 280 мм. </w:t>
            </w:r>
          </w:p>
          <w:p w14:paraId="3987E148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пояса ригеля – глубина (в сборе): не менее 280 мм. </w:t>
            </w:r>
          </w:p>
          <w:p w14:paraId="2CDA64E5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пояса ригеля – высота (без учета фланца): от 120 до 160 мм. </w:t>
            </w:r>
          </w:p>
          <w:p w14:paraId="515D6195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пояса ригеля – глубина (без учета фланца): от 120 до 160 мм. </w:t>
            </w:r>
          </w:p>
          <w:p w14:paraId="06757A68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пояса ригеля – длина (без учета фланца): от 6000 до 6300 мм. </w:t>
            </w:r>
          </w:p>
          <w:p w14:paraId="63E5A31F" w14:textId="77777777" w:rsidR="00FB1703" w:rsidRPr="00BD6A58" w:rsidRDefault="00FB1703" w:rsidP="007063FF">
            <w:pPr>
              <w:ind w:firstLine="2"/>
            </w:pPr>
            <w:r w:rsidRPr="00BD6A58">
              <w:t xml:space="preserve">Толщина стенки пояса ригеля: от 5,5 до 7 мм. </w:t>
            </w:r>
          </w:p>
          <w:p w14:paraId="7BAFD711" w14:textId="77777777" w:rsidR="00FB1703" w:rsidRPr="00BD6A58" w:rsidRDefault="00FB1703" w:rsidP="007063FF">
            <w:pPr>
              <w:ind w:firstLine="2"/>
            </w:pPr>
            <w:r w:rsidRPr="00BD6A58">
              <w:t xml:space="preserve">Толщина фланца пояса ригеля: не менее 20 мм. </w:t>
            </w:r>
          </w:p>
          <w:p w14:paraId="23DA9C37" w14:textId="77777777" w:rsidR="00FB1703" w:rsidRPr="00BD6A58" w:rsidRDefault="00FB1703" w:rsidP="007063FF">
            <w:pPr>
              <w:ind w:firstLine="2"/>
            </w:pPr>
            <w:r w:rsidRPr="00BD6A58">
              <w:t xml:space="preserve">Толщина заглушки пояса ригеля: от 5 до 10 мм. </w:t>
            </w:r>
          </w:p>
          <w:p w14:paraId="14A7B955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пояса ригеля – длина (без учета фланца и заглушки): от 5900 до 6300 мм. </w:t>
            </w:r>
          </w:p>
          <w:p w14:paraId="017DB312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заглушки пояса ригеля – высота: от 120 до 160 мм. </w:t>
            </w:r>
          </w:p>
          <w:p w14:paraId="4E4B6E10" w14:textId="77777777" w:rsidR="00FB1703" w:rsidRPr="00BD6A58" w:rsidRDefault="00FB1703" w:rsidP="007063FF">
            <w:pPr>
              <w:ind w:firstLine="2"/>
            </w:pPr>
            <w:r w:rsidRPr="00BD6A58">
              <w:t xml:space="preserve">Габаритные размеры заглушки пояса ригеля – глубина: от 120 до 160 мм. </w:t>
            </w:r>
          </w:p>
          <w:p w14:paraId="3ECA4251" w14:textId="77777777" w:rsidR="00FB1703" w:rsidRPr="00BD6A58" w:rsidRDefault="00FB1703" w:rsidP="007063FF">
            <w:pPr>
              <w:ind w:firstLine="2"/>
            </w:pPr>
            <w:r w:rsidRPr="00BD6A58">
              <w:lastRenderedPageBreak/>
              <w:t xml:space="preserve">Габаритные размеры вертикальной стойки – длина: от 1600 до 1800 мм </w:t>
            </w:r>
          </w:p>
          <w:p w14:paraId="705EEEF2" w14:textId="77777777" w:rsidR="00FB1703" w:rsidRPr="00BD6A58" w:rsidRDefault="00FB1703" w:rsidP="007063FF">
            <w:pPr>
              <w:ind w:firstLine="2"/>
            </w:pPr>
            <w:r w:rsidRPr="00BD6A58">
              <w:t xml:space="preserve">Расстояние между вертикальными стойками: не более 2600 мм. </w:t>
            </w:r>
          </w:p>
          <w:p w14:paraId="0501ABBC" w14:textId="77777777" w:rsidR="00FB1703" w:rsidRPr="00BD6A58" w:rsidRDefault="00FB1703" w:rsidP="007063FF">
            <w:pPr>
              <w:ind w:firstLine="2"/>
            </w:pPr>
            <w:r w:rsidRPr="00BD6A58">
              <w:t xml:space="preserve">Толщина стенки вертикальной стойки: от 3,5 до 5 мм. </w:t>
            </w:r>
          </w:p>
          <w:p w14:paraId="2C25FB7A" w14:textId="77777777" w:rsidR="00FB1703" w:rsidRPr="00BD6A58" w:rsidRDefault="00FB1703" w:rsidP="007063FF">
            <w:pPr>
              <w:ind w:firstLine="2"/>
            </w:pPr>
            <w:r w:rsidRPr="00BD6A58">
              <w:t xml:space="preserve">Высота вертикальной стойки: не менее 80 мм. </w:t>
            </w:r>
          </w:p>
          <w:p w14:paraId="482D494B" w14:textId="77777777" w:rsidR="00FB1703" w:rsidRPr="00BD6A58" w:rsidRDefault="00FB1703" w:rsidP="007063FF">
            <w:pPr>
              <w:ind w:firstLine="2"/>
            </w:pPr>
            <w:r w:rsidRPr="00BD6A58">
              <w:t xml:space="preserve">Глубина вертикальной стойки: не менее 80 мм. </w:t>
            </w:r>
          </w:p>
          <w:p w14:paraId="0C619126" w14:textId="77777777" w:rsidR="00FB1703" w:rsidRPr="00BD6A58" w:rsidRDefault="00FB1703" w:rsidP="007063FF">
            <w:pPr>
              <w:ind w:firstLine="2"/>
              <w:rPr>
                <w:u w:val="single"/>
              </w:rPr>
            </w:pPr>
            <w:r w:rsidRPr="00BD6A58">
              <w:rPr>
                <w:u w:val="single"/>
              </w:rPr>
              <w:t>Заглушка колоны (торцевая заглушка):</w:t>
            </w:r>
          </w:p>
          <w:p w14:paraId="160A1C8C" w14:textId="77777777" w:rsidR="00FB1703" w:rsidRPr="00BD6A58" w:rsidRDefault="00FB1703" w:rsidP="007063FF">
            <w:pPr>
              <w:ind w:firstLine="2"/>
            </w:pPr>
            <w:r w:rsidRPr="00BD6A58">
              <w:t xml:space="preserve">Диаметр заглушки: от 410 до 430 мм. </w:t>
            </w:r>
          </w:p>
          <w:p w14:paraId="1CF5F41D" w14:textId="77777777" w:rsidR="00FB1703" w:rsidRPr="00BD6A58" w:rsidRDefault="00FB1703" w:rsidP="007063FF">
            <w:pPr>
              <w:ind w:firstLine="2"/>
            </w:pPr>
            <w:r w:rsidRPr="00BD6A58">
              <w:t xml:space="preserve">Толщина заглушки: не менее 6 мм. </w:t>
            </w:r>
          </w:p>
          <w:p w14:paraId="22A2BA6E" w14:textId="77777777" w:rsidR="00FB1703" w:rsidRPr="00BD6A58" w:rsidRDefault="00FB1703" w:rsidP="007063FF">
            <w:pPr>
              <w:ind w:firstLine="2"/>
              <w:rPr>
                <w:u w:val="single"/>
              </w:rPr>
            </w:pPr>
            <w:r w:rsidRPr="00BD6A58">
              <w:rPr>
                <w:u w:val="single"/>
              </w:rPr>
              <w:t>Монтажная петля:</w:t>
            </w:r>
          </w:p>
          <w:p w14:paraId="57D6C2C9" w14:textId="77777777" w:rsidR="00FB1703" w:rsidRPr="00BD6A58" w:rsidRDefault="00FB1703" w:rsidP="007063FF">
            <w:pPr>
              <w:ind w:firstLine="2"/>
            </w:pPr>
            <w:r w:rsidRPr="00BD6A58">
              <w:t>Габаритные размеры – высота: от 120 до 150 мм.</w:t>
            </w:r>
          </w:p>
        </w:tc>
      </w:tr>
      <w:tr w:rsidR="007063FF" w:rsidRPr="00BD6A58" w14:paraId="52DD40EC" w14:textId="77777777" w:rsidTr="00DC5214">
        <w:tc>
          <w:tcPr>
            <w:tcW w:w="562" w:type="dxa"/>
            <w:vAlign w:val="center"/>
          </w:tcPr>
          <w:p w14:paraId="27D15666" w14:textId="77777777" w:rsidR="007063FF" w:rsidRPr="00BD6A58" w:rsidRDefault="007063FF" w:rsidP="00DC5214">
            <w:pPr>
              <w:jc w:val="center"/>
            </w:pP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24EC3C68" w14:textId="77777777" w:rsidR="007063FF" w:rsidRPr="00BD6A58" w:rsidRDefault="007063FF" w:rsidP="00DC5214">
            <w:pPr>
              <w:jc w:val="both"/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D621D9" w14:textId="77777777" w:rsidR="007063FF" w:rsidRPr="00BD6A58" w:rsidRDefault="007063FF" w:rsidP="007063FF">
            <w:pPr>
              <w:ind w:firstLine="2"/>
            </w:pPr>
          </w:p>
        </w:tc>
      </w:tr>
    </w:tbl>
    <w:p w14:paraId="1DC58FD8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3F2C2670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18. Уличный шкаф тип 1.</w:t>
      </w:r>
    </w:p>
    <w:p w14:paraId="1BCB6FC8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6E19A8EB" w14:textId="77777777" w:rsidTr="00DC5214">
        <w:tc>
          <w:tcPr>
            <w:tcW w:w="562" w:type="dxa"/>
            <w:shd w:val="clear" w:color="auto" w:fill="D9D9D9"/>
            <w:vAlign w:val="center"/>
          </w:tcPr>
          <w:p w14:paraId="668BFE02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239C6EF7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4359C436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5C91439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5D3D5053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697233E2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  <w:bCs/>
              </w:rPr>
              <w:t>Уличный шкаф тип 1</w:t>
            </w:r>
          </w:p>
        </w:tc>
      </w:tr>
      <w:tr w:rsidR="00FB1703" w:rsidRPr="00BD6A58" w14:paraId="11B5DAAF" w14:textId="77777777" w:rsidTr="00DC5214">
        <w:tc>
          <w:tcPr>
            <w:tcW w:w="562" w:type="dxa"/>
            <w:vAlign w:val="center"/>
          </w:tcPr>
          <w:p w14:paraId="143F5739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5D01DBBB" w14:textId="77777777" w:rsidR="00FB1703" w:rsidRPr="00BD6A58" w:rsidRDefault="00FB1703" w:rsidP="00DC5214">
            <w:r w:rsidRPr="00BD6A58">
              <w:t>Уличный шкаф тип 1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4408DE" w14:textId="30119174" w:rsidR="00AC63EB" w:rsidRPr="00BD6A58" w:rsidRDefault="00FB1703" w:rsidP="00DC5214">
            <w:pPr>
              <w:jc w:val="both"/>
            </w:pPr>
            <w:r w:rsidRPr="00BD6A58">
              <w:t>[Шкаф уличный всепогодный напольный</w:t>
            </w:r>
            <w:r w:rsidR="00AC63EB" w:rsidRPr="00BD6A58">
              <w:t>]</w:t>
            </w:r>
            <w:r w:rsidRPr="00BD6A58">
              <w:t xml:space="preserve"> </w:t>
            </w:r>
          </w:p>
          <w:p w14:paraId="2B576D5A" w14:textId="7CEBE1D8" w:rsidR="00FB1703" w:rsidRPr="00BD6A58" w:rsidRDefault="00AC63EB" w:rsidP="00DC5214">
            <w:pPr>
              <w:jc w:val="both"/>
            </w:pPr>
            <w:r w:rsidRPr="00BD6A58">
              <w:t xml:space="preserve">Шкаф должен </w:t>
            </w:r>
            <w:r w:rsidR="00FB1703" w:rsidRPr="00BD6A58">
              <w:t>состоя</w:t>
            </w:r>
            <w:r w:rsidRPr="00BD6A58">
              <w:t>ть</w:t>
            </w:r>
            <w:r w:rsidR="00FB1703" w:rsidRPr="00BD6A58">
              <w:t xml:space="preserve"> из четырех основных узлов:</w:t>
            </w:r>
          </w:p>
          <w:p w14:paraId="540AD60F" w14:textId="547C7315" w:rsidR="00FB1703" w:rsidRPr="00BD6A58" w:rsidRDefault="00FB1703" w:rsidP="00DC5214">
            <w:pPr>
              <w:jc w:val="both"/>
            </w:pPr>
            <w:r w:rsidRPr="00BD6A58">
              <w:t xml:space="preserve">1. Цельносварной корпус. На внутренней поверхности должно </w:t>
            </w:r>
            <w:r w:rsidR="00AC63EB" w:rsidRPr="00BD6A58">
              <w:t>быть</w:t>
            </w:r>
            <w:r w:rsidRPr="00BD6A58">
              <w:t xml:space="preserve"> теплоизоляционное покрытие. </w:t>
            </w:r>
          </w:p>
          <w:p w14:paraId="3EC2D86A" w14:textId="2523A64A" w:rsidR="00FB1703" w:rsidRPr="00BD6A58" w:rsidRDefault="00FB1703" w:rsidP="00DC5214">
            <w:pPr>
              <w:jc w:val="both"/>
            </w:pPr>
            <w:r w:rsidRPr="00BD6A58">
              <w:t xml:space="preserve">2. Передняя дверь </w:t>
            </w:r>
            <w:r w:rsidR="00AC63EB" w:rsidRPr="00BD6A58">
              <w:t xml:space="preserve">должна быть </w:t>
            </w:r>
            <w:r w:rsidRPr="00BD6A58">
              <w:t xml:space="preserve">оснащена ригельным замком-ручкой. На внутренней поверхности </w:t>
            </w:r>
            <w:r w:rsidR="00AC63EB" w:rsidRPr="00BD6A58">
              <w:t>двери</w:t>
            </w:r>
            <w:r w:rsidRPr="00BD6A58">
              <w:t xml:space="preserve"> </w:t>
            </w:r>
            <w:r w:rsidR="00AC63EB" w:rsidRPr="00BD6A58">
              <w:t xml:space="preserve">должно быть </w:t>
            </w:r>
            <w:r w:rsidRPr="00BD6A58">
              <w:t xml:space="preserve">теплоизоляционное покрытие. По периметру двери </w:t>
            </w:r>
            <w:r w:rsidR="00AC63EB" w:rsidRPr="00BD6A58">
              <w:t xml:space="preserve">должен быть </w:t>
            </w:r>
            <w:r w:rsidRPr="00BD6A58">
              <w:t>нанесен уплотнитель. </w:t>
            </w:r>
          </w:p>
          <w:p w14:paraId="53F5219D" w14:textId="250952E3" w:rsidR="00FB1703" w:rsidRPr="00BD6A58" w:rsidRDefault="00FB1703" w:rsidP="00DC5214">
            <w:pPr>
              <w:jc w:val="both"/>
            </w:pPr>
            <w:r w:rsidRPr="00BD6A58">
              <w:t xml:space="preserve">3. Крыша шкафа </w:t>
            </w:r>
            <w:r w:rsidR="00AC63EB" w:rsidRPr="00BD6A58">
              <w:t xml:space="preserve">должна быть </w:t>
            </w:r>
            <w:r w:rsidRPr="00BD6A58">
              <w:t>с уклонами по краям, предназначенными для отведения атмосферных осадков и не позволяющие влаге попасть внутрь.</w:t>
            </w:r>
          </w:p>
          <w:p w14:paraId="7E176C55" w14:textId="3B9CDDE0" w:rsidR="00FB1703" w:rsidRPr="00BD6A58" w:rsidRDefault="00FB1703" w:rsidP="00DC5214">
            <w:pPr>
              <w:jc w:val="both"/>
            </w:pPr>
            <w:r w:rsidRPr="00BD6A58">
              <w:t xml:space="preserve">4. Цоколь должен быть зафиксирован винтами к корпусу, на тыльной стороне </w:t>
            </w:r>
            <w:r w:rsidR="00AC63EB" w:rsidRPr="00BD6A58">
              <w:t>должны быть расположены отверстия</w:t>
            </w:r>
            <w:r w:rsidRPr="00BD6A58">
              <w:t xml:space="preserve"> для ввода кабелей, отверстия должны быть закрыты заглушками с уплотнителем.</w:t>
            </w:r>
          </w:p>
          <w:p w14:paraId="63A3F316" w14:textId="77777777" w:rsidR="00FB1703" w:rsidRPr="00BD6A58" w:rsidRDefault="00FB1703" w:rsidP="00DC5214">
            <w:r w:rsidRPr="00BD6A58">
              <w:t>Габаритные размеры (ширина): от 700 до 1000 мм.</w:t>
            </w:r>
          </w:p>
          <w:p w14:paraId="23B176B9" w14:textId="77777777" w:rsidR="00FB1703" w:rsidRPr="00BD6A58" w:rsidRDefault="00FB1703" w:rsidP="00DC5214">
            <w:r w:rsidRPr="00BD6A58">
              <w:t>Габаритные размеры (глубина): от 700 до 1000 мм.</w:t>
            </w:r>
          </w:p>
          <w:p w14:paraId="6A2467FA" w14:textId="0EA3055F" w:rsidR="00FB1703" w:rsidRPr="00BD6A58" w:rsidRDefault="00FB1703" w:rsidP="005D7C90">
            <w:r w:rsidRPr="00BD6A58">
              <w:lastRenderedPageBreak/>
              <w:t xml:space="preserve">Габаритные размеры (высота): от </w:t>
            </w:r>
            <w:r w:rsidR="005D7C90" w:rsidRPr="00BD6A58">
              <w:t>20</w:t>
            </w:r>
            <w:r w:rsidRPr="00BD6A58">
              <w:t xml:space="preserve"> до 24U.</w:t>
            </w:r>
          </w:p>
        </w:tc>
      </w:tr>
    </w:tbl>
    <w:p w14:paraId="08931E87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0F06E84E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170AA1D9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19. Уличный шкаф тип 2.</w:t>
      </w:r>
    </w:p>
    <w:p w14:paraId="0DEFCD70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28BEFB04" w14:textId="77777777" w:rsidTr="00DC5214">
        <w:tc>
          <w:tcPr>
            <w:tcW w:w="562" w:type="dxa"/>
            <w:shd w:val="clear" w:color="auto" w:fill="D9D9D9"/>
            <w:vAlign w:val="center"/>
          </w:tcPr>
          <w:p w14:paraId="43A8FFBA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45676BB2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2B9B5F6F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2A90204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2FC50621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41B09EB3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  <w:bCs/>
              </w:rPr>
              <w:t>Уличный шкаф тип 2</w:t>
            </w:r>
          </w:p>
        </w:tc>
      </w:tr>
      <w:tr w:rsidR="00FB1703" w:rsidRPr="00BD6A58" w14:paraId="6A768074" w14:textId="77777777" w:rsidTr="00DC5214">
        <w:tc>
          <w:tcPr>
            <w:tcW w:w="562" w:type="dxa"/>
            <w:vAlign w:val="center"/>
          </w:tcPr>
          <w:p w14:paraId="3488F64F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055DF1C5" w14:textId="77777777" w:rsidR="00FB1703" w:rsidRPr="00BD6A58" w:rsidRDefault="00FB1703" w:rsidP="00DC5214">
            <w:r w:rsidRPr="00BD6A58">
              <w:t>Уличный шкаф тип 2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10C778" w14:textId="77777777" w:rsidR="00FB1703" w:rsidRPr="00BD6A58" w:rsidRDefault="00FB1703" w:rsidP="00DC5214">
            <w:r w:rsidRPr="00BD6A58">
              <w:t>[Шкаф уличный всепогодный, настенный]</w:t>
            </w:r>
          </w:p>
          <w:p w14:paraId="1EC10337" w14:textId="77777777" w:rsidR="00FB1703" w:rsidRPr="00BD6A58" w:rsidRDefault="00FB1703" w:rsidP="00DC5214">
            <w:r w:rsidRPr="00BD6A58">
              <w:t>Нагрузочная способность не менее 150 кг.</w:t>
            </w:r>
          </w:p>
          <w:p w14:paraId="6DA5066F" w14:textId="77777777" w:rsidR="00FB1703" w:rsidRPr="00BD6A58" w:rsidRDefault="00FB1703" w:rsidP="00DC5214">
            <w:r w:rsidRPr="00BD6A58">
              <w:t>Габаритные размеры (ширина): от 500 до 700 мм.</w:t>
            </w:r>
          </w:p>
          <w:p w14:paraId="6EF4B34D" w14:textId="77777777" w:rsidR="00FB1703" w:rsidRPr="00BD6A58" w:rsidRDefault="00FB1703" w:rsidP="00DC5214">
            <w:r w:rsidRPr="00BD6A58">
              <w:t>Габаритные размеры (глубина): от 280 до 500 мм.</w:t>
            </w:r>
          </w:p>
          <w:p w14:paraId="3C8F8F3A" w14:textId="77777777" w:rsidR="00FB1703" w:rsidRPr="00BD6A58" w:rsidRDefault="00FB1703" w:rsidP="00DC5214">
            <w:r w:rsidRPr="00BD6A58">
              <w:t>Габаритные размеры (высота): от 13 до 18U.</w:t>
            </w:r>
          </w:p>
        </w:tc>
      </w:tr>
    </w:tbl>
    <w:p w14:paraId="5F2AE0EB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0B037E1A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2009600C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20. Уличный шкаф тип 3.</w:t>
      </w:r>
    </w:p>
    <w:p w14:paraId="22B67378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00B04F9D" w14:textId="77777777" w:rsidTr="00DC5214">
        <w:tc>
          <w:tcPr>
            <w:tcW w:w="562" w:type="dxa"/>
            <w:shd w:val="clear" w:color="auto" w:fill="D9D9D9"/>
            <w:vAlign w:val="center"/>
          </w:tcPr>
          <w:p w14:paraId="4C788488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46812940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64185FE7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6241117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7D840DD0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06EAEC9E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  <w:bCs/>
              </w:rPr>
              <w:t>Уличный шкаф тип 3</w:t>
            </w:r>
          </w:p>
        </w:tc>
      </w:tr>
      <w:tr w:rsidR="00FB1703" w:rsidRPr="00BD6A58" w14:paraId="04F14220" w14:textId="77777777" w:rsidTr="00DC5214">
        <w:tc>
          <w:tcPr>
            <w:tcW w:w="562" w:type="dxa"/>
            <w:vAlign w:val="center"/>
          </w:tcPr>
          <w:p w14:paraId="4E12D48B" w14:textId="77777777" w:rsidR="00FB1703" w:rsidRPr="00BD6A58" w:rsidRDefault="00FB1703" w:rsidP="00DC5214">
            <w:pPr>
              <w:jc w:val="center"/>
            </w:pPr>
            <w:r w:rsidRPr="00BD6A58"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4370B0FD" w14:textId="77777777" w:rsidR="00FB1703" w:rsidRPr="00BD6A58" w:rsidRDefault="00FB1703" w:rsidP="00DC5214">
            <w:r w:rsidRPr="00BD6A58">
              <w:t>Уличный шкаф тип 3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2A13E" w14:textId="77777777" w:rsidR="00FB1703" w:rsidRPr="00BD6A58" w:rsidRDefault="00FB1703" w:rsidP="00DC5214">
            <w:pPr>
              <w:jc w:val="both"/>
            </w:pPr>
            <w:r w:rsidRPr="00BD6A58">
              <w:t>[Пластиковый распределительный шкаф, корпус оборудован дверью с замком. Монтажная панель из листовой стали – в наличии.]</w:t>
            </w:r>
          </w:p>
          <w:p w14:paraId="78309E5D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(ширина): от 200 до 400 мм.</w:t>
            </w:r>
          </w:p>
          <w:p w14:paraId="7C3843A0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(глубина): от 100 до 200 мм.</w:t>
            </w:r>
          </w:p>
          <w:p w14:paraId="15875C6B" w14:textId="77777777" w:rsidR="00FB1703" w:rsidRPr="00BD6A58" w:rsidRDefault="00FB1703" w:rsidP="00DC5214">
            <w:pPr>
              <w:jc w:val="both"/>
            </w:pPr>
            <w:r w:rsidRPr="00BD6A58">
              <w:t>Габаритные размеры (высота): от 300 до 500 мм.</w:t>
            </w:r>
          </w:p>
        </w:tc>
      </w:tr>
    </w:tbl>
    <w:p w14:paraId="36828384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</w:p>
    <w:p w14:paraId="47FC3A24" w14:textId="77777777" w:rsidR="00FB1703" w:rsidRPr="00BD6A58" w:rsidRDefault="00FB1703" w:rsidP="00FB1703">
      <w:pPr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>21. Серверное оборудование и модуль расширения дискового пространства.</w:t>
      </w:r>
    </w:p>
    <w:p w14:paraId="324F5317" w14:textId="77777777" w:rsidR="00FB1703" w:rsidRPr="00BD6A58" w:rsidRDefault="00FB1703" w:rsidP="00FB1703">
      <w:pPr>
        <w:tabs>
          <w:tab w:val="left" w:pos="4330"/>
        </w:tabs>
        <w:spacing w:line="276" w:lineRule="auto"/>
        <w:ind w:right="-185"/>
        <w:jc w:val="both"/>
        <w:rPr>
          <w:b/>
          <w:bCs/>
        </w:rPr>
      </w:pPr>
      <w:r w:rsidRPr="00BD6A58">
        <w:rPr>
          <w:b/>
          <w:bCs/>
        </w:rPr>
        <w:tab/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9"/>
        <w:gridCol w:w="6633"/>
      </w:tblGrid>
      <w:tr w:rsidR="00FB1703" w:rsidRPr="00BD6A58" w14:paraId="0E8606DA" w14:textId="77777777" w:rsidTr="00DC5214">
        <w:tc>
          <w:tcPr>
            <w:tcW w:w="562" w:type="dxa"/>
            <w:shd w:val="clear" w:color="auto" w:fill="D9D9D9"/>
            <w:vAlign w:val="center"/>
          </w:tcPr>
          <w:p w14:paraId="2833754B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</w:rPr>
              <w:t>№ п/п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14:paraId="59279337" w14:textId="77777777" w:rsidR="00FB1703" w:rsidRPr="00BD6A58" w:rsidRDefault="00FB1703" w:rsidP="00DC5214">
            <w:pPr>
              <w:jc w:val="center"/>
              <w:rPr>
                <w:b/>
              </w:rPr>
            </w:pPr>
            <w:r w:rsidRPr="00BD6A58">
              <w:rPr>
                <w:b/>
              </w:rPr>
              <w:t>Наименование товара</w:t>
            </w:r>
          </w:p>
          <w:p w14:paraId="5E477E12" w14:textId="77777777" w:rsidR="00FB1703" w:rsidRPr="00BD6A58" w:rsidRDefault="00FB1703" w:rsidP="00DC5214">
            <w:pPr>
              <w:jc w:val="center"/>
              <w:rPr>
                <w:bCs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7BC5140" w14:textId="77777777" w:rsidR="00FB1703" w:rsidRPr="00BD6A58" w:rsidRDefault="00FB1703" w:rsidP="00DC5214">
            <w:pPr>
              <w:jc w:val="center"/>
              <w:rPr>
                <w:bCs/>
              </w:rPr>
            </w:pPr>
            <w:r w:rsidRPr="00BD6A58">
              <w:rPr>
                <w:b/>
              </w:rPr>
              <w:t>Требования к функциональным, техническим и качественным характеристикам товаров</w:t>
            </w:r>
          </w:p>
        </w:tc>
      </w:tr>
      <w:tr w:rsidR="00FB1703" w:rsidRPr="00BD6A58" w14:paraId="0DB3CC54" w14:textId="77777777" w:rsidTr="00DC5214">
        <w:tc>
          <w:tcPr>
            <w:tcW w:w="10314" w:type="dxa"/>
            <w:gridSpan w:val="3"/>
            <w:shd w:val="clear" w:color="auto" w:fill="F2F2F2"/>
            <w:vAlign w:val="center"/>
          </w:tcPr>
          <w:p w14:paraId="46C1A3C0" w14:textId="77777777" w:rsidR="00FB1703" w:rsidRPr="00BD6A58" w:rsidRDefault="00FB1703" w:rsidP="00DC5214">
            <w:pPr>
              <w:jc w:val="center"/>
            </w:pPr>
            <w:r w:rsidRPr="00BD6A58">
              <w:rPr>
                <w:b/>
                <w:bCs/>
              </w:rPr>
              <w:t>Серверное оборудование и модуль расширения дискового пространства</w:t>
            </w:r>
          </w:p>
        </w:tc>
      </w:tr>
      <w:tr w:rsidR="00FB1703" w:rsidRPr="00A964A9" w14:paraId="4267D7B6" w14:textId="77777777" w:rsidTr="00DC5214">
        <w:tc>
          <w:tcPr>
            <w:tcW w:w="562" w:type="dxa"/>
            <w:vAlign w:val="center"/>
          </w:tcPr>
          <w:p w14:paraId="45B2623F" w14:textId="77777777" w:rsidR="00FB1703" w:rsidRPr="00BD6A58" w:rsidRDefault="00FB1703" w:rsidP="00DC5214">
            <w:pPr>
              <w:jc w:val="center"/>
            </w:pPr>
            <w:r w:rsidRPr="00BD6A58">
              <w:lastRenderedPageBreak/>
              <w:t>1.</w:t>
            </w:r>
          </w:p>
        </w:tc>
        <w:tc>
          <w:tcPr>
            <w:tcW w:w="3119" w:type="dxa"/>
            <w:tcBorders>
              <w:right w:val="single" w:sz="4" w:space="0" w:color="000000"/>
            </w:tcBorders>
            <w:vAlign w:val="center"/>
          </w:tcPr>
          <w:p w14:paraId="676FD969" w14:textId="77777777" w:rsidR="00FB1703" w:rsidRPr="00BD6A58" w:rsidRDefault="00FB1703" w:rsidP="00DC5214">
            <w:r w:rsidRPr="00BD6A58">
              <w:t>Серверное оборудование и модуль расширения дискового пространства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A2ABA5" w14:textId="77777777" w:rsidR="00CB7A7D" w:rsidRPr="00BD6A58" w:rsidRDefault="00CB7A7D" w:rsidP="00CB7A7D">
            <w:r w:rsidRPr="00BD6A58">
              <w:t xml:space="preserve">Серверное оборудование: </w:t>
            </w:r>
          </w:p>
          <w:p w14:paraId="1D9F8D52" w14:textId="77777777" w:rsidR="00CB7A7D" w:rsidRPr="00BD6A58" w:rsidRDefault="00CB7A7D" w:rsidP="00CB7A7D">
            <w:r w:rsidRPr="00BD6A58">
              <w:t>- форм-фактор корпуса сервера – оптимизированный для установки в 19” стойку, высота не более 1U;</w:t>
            </w:r>
          </w:p>
          <w:p w14:paraId="0CFD34FF" w14:textId="77777777" w:rsidR="00CB7A7D" w:rsidRPr="00BD6A58" w:rsidRDefault="00CB7A7D" w:rsidP="00CB7A7D">
            <w:r w:rsidRPr="00BD6A58">
              <w:t>Количество установленных процессоров – не менее 2 шт.</w:t>
            </w:r>
          </w:p>
          <w:p w14:paraId="68E6C292" w14:textId="77777777" w:rsidR="00CB7A7D" w:rsidRPr="00BD6A58" w:rsidRDefault="00CB7A7D" w:rsidP="00CB7A7D">
            <w:r w:rsidRPr="00BD6A58">
              <w:t xml:space="preserve"> - процессор [</w:t>
            </w:r>
            <w:r w:rsidRPr="00BD6A58">
              <w:rPr>
                <w:lang w:val="en-US"/>
              </w:rPr>
              <w:t>Intel</w:t>
            </w:r>
            <w:r w:rsidRPr="00BD6A58">
              <w:t xml:space="preserve"> </w:t>
            </w:r>
            <w:r w:rsidRPr="00BD6A58">
              <w:rPr>
                <w:lang w:val="en-US"/>
              </w:rPr>
              <w:t>Xeon</w:t>
            </w:r>
            <w:r w:rsidRPr="00BD6A58">
              <w:t xml:space="preserve"> 4215</w:t>
            </w:r>
            <w:r w:rsidRPr="00BD6A58">
              <w:rPr>
                <w:lang w:val="en-US"/>
              </w:rPr>
              <w:t>R</w:t>
            </w:r>
            <w:r w:rsidRPr="00BD6A58">
              <w:t xml:space="preserve"> </w:t>
            </w:r>
            <w:r w:rsidRPr="00BD6A58">
              <w:rPr>
                <w:lang w:val="en-US"/>
              </w:rPr>
              <w:t>Silver</w:t>
            </w:r>
            <w:r w:rsidRPr="00BD6A58">
              <w:t xml:space="preserve"> 8</w:t>
            </w:r>
            <w:r w:rsidRPr="00BD6A58">
              <w:rPr>
                <w:lang w:val="en-US"/>
              </w:rPr>
              <w:t>C</w:t>
            </w:r>
            <w:r w:rsidRPr="00BD6A58">
              <w:t>/16</w:t>
            </w:r>
            <w:r w:rsidRPr="00BD6A58">
              <w:rPr>
                <w:lang w:val="en-US"/>
              </w:rPr>
              <w:t>T</w:t>
            </w:r>
            <w:r w:rsidRPr="00BD6A58">
              <w:t xml:space="preserve"> / 3.2</w:t>
            </w:r>
            <w:r w:rsidRPr="00BD6A58">
              <w:rPr>
                <w:lang w:val="en-US"/>
              </w:rPr>
              <w:t>GHz</w:t>
            </w:r>
            <w:r w:rsidRPr="00BD6A58">
              <w:t xml:space="preserve"> / 11</w:t>
            </w:r>
            <w:r w:rsidRPr="00BD6A58">
              <w:rPr>
                <w:lang w:val="en-US"/>
              </w:rPr>
              <w:t>MB</w:t>
            </w:r>
            <w:r w:rsidRPr="00BD6A58">
              <w:t>] или эквивалент</w:t>
            </w:r>
          </w:p>
          <w:p w14:paraId="77C3541F" w14:textId="77777777" w:rsidR="00CB7A7D" w:rsidRPr="00BD6A58" w:rsidRDefault="00CB7A7D" w:rsidP="00CB7A7D">
            <w:r w:rsidRPr="00BD6A58">
              <w:t>Максимальный, поддерживаемый, объём оперативной памяти – не менее 3 ТБ</w:t>
            </w:r>
          </w:p>
          <w:p w14:paraId="1B7F177C" w14:textId="77777777" w:rsidR="00CB7A7D" w:rsidRPr="00BD6A58" w:rsidRDefault="00CB7A7D" w:rsidP="00CB7A7D">
            <w:r w:rsidRPr="00BD6A58">
              <w:t>Количество слотов под модули памяти – не менее 24 шт.</w:t>
            </w:r>
          </w:p>
          <w:p w14:paraId="75B4AB03" w14:textId="77777777" w:rsidR="00CB7A7D" w:rsidRPr="00BD6A58" w:rsidRDefault="00CB7A7D" w:rsidP="00CB7A7D">
            <w:r w:rsidRPr="00BD6A58">
              <w:t>Количество установленных модулей памяти – не менее 8 шт.</w:t>
            </w:r>
          </w:p>
          <w:p w14:paraId="2F11906C" w14:textId="77777777" w:rsidR="00CB7A7D" w:rsidRPr="00BD6A58" w:rsidRDefault="00CB7A7D" w:rsidP="00CB7A7D">
            <w:r w:rsidRPr="00BD6A58">
              <w:t>Объем предустановленной оперативной памяти – не менее 256 ГБ.</w:t>
            </w:r>
          </w:p>
          <w:p w14:paraId="4FDE3C4D" w14:textId="77777777" w:rsidR="00CB7A7D" w:rsidRPr="00BD6A58" w:rsidRDefault="00CB7A7D" w:rsidP="00CB7A7D">
            <w:r w:rsidRPr="00BD6A58">
              <w:t>Тип модуля оперативной памяти – [</w:t>
            </w:r>
            <w:r w:rsidRPr="00BD6A58">
              <w:rPr>
                <w:lang w:val="en-US"/>
              </w:rPr>
              <w:t>DDR</w:t>
            </w:r>
            <w:r w:rsidRPr="00BD6A58">
              <w:t xml:space="preserve">4 </w:t>
            </w:r>
            <w:r w:rsidRPr="00BD6A58">
              <w:rPr>
                <w:lang w:val="en-US"/>
              </w:rPr>
              <w:t>ECC</w:t>
            </w:r>
            <w:r w:rsidRPr="00BD6A58">
              <w:t>+</w:t>
            </w:r>
            <w:r w:rsidRPr="00BD6A58">
              <w:rPr>
                <w:lang w:val="en-US"/>
              </w:rPr>
              <w:t>REG</w:t>
            </w:r>
            <w:r w:rsidRPr="00BD6A58">
              <w:t>]</w:t>
            </w:r>
          </w:p>
          <w:p w14:paraId="1BBC313D" w14:textId="77777777" w:rsidR="00CB7A7D" w:rsidRPr="00BD6A58" w:rsidRDefault="00CB7A7D" w:rsidP="00CB7A7D">
            <w:r w:rsidRPr="00BD6A58">
              <w:t>Максимальное количество поддерживаемых дисков, размером 3,5” – не менее 4 шт.</w:t>
            </w:r>
          </w:p>
          <w:p w14:paraId="1DB9ADC8" w14:textId="77777777" w:rsidR="00CB7A7D" w:rsidRPr="00BD6A58" w:rsidRDefault="00CB7A7D" w:rsidP="00CB7A7D">
            <w:r w:rsidRPr="00BD6A58">
              <w:t>Количество установленных дисков – не менее 2 шт.</w:t>
            </w:r>
          </w:p>
          <w:p w14:paraId="774C831B" w14:textId="77777777" w:rsidR="00CB7A7D" w:rsidRPr="00BD6A58" w:rsidRDefault="00CB7A7D" w:rsidP="00CB7A7D">
            <w:r w:rsidRPr="00BD6A58">
              <w:t>Тип установленных дисков – [SSD SATA]</w:t>
            </w:r>
          </w:p>
          <w:p w14:paraId="4D4E9E84" w14:textId="77777777" w:rsidR="00CB7A7D" w:rsidRPr="00BD6A58" w:rsidRDefault="00CB7A7D" w:rsidP="00CB7A7D">
            <w:r w:rsidRPr="00BD6A58">
              <w:t>Объем одного диска – не менее 240 ГБ</w:t>
            </w:r>
          </w:p>
          <w:p w14:paraId="5C240398" w14:textId="77777777" w:rsidR="00CB7A7D" w:rsidRPr="00BD6A58" w:rsidRDefault="00CB7A7D" w:rsidP="00CB7A7D">
            <w:r w:rsidRPr="00BD6A58">
              <w:t>Количество установленных сетевых карт – не менее 2 шт.</w:t>
            </w:r>
          </w:p>
          <w:p w14:paraId="6CAACFA8" w14:textId="77777777" w:rsidR="00CB7A7D" w:rsidRPr="00BD6A58" w:rsidRDefault="00CB7A7D" w:rsidP="00CB7A7D">
            <w:r w:rsidRPr="00BD6A58">
              <w:t>Интерфейс сетевой карты – [2</w:t>
            </w:r>
            <w:r w:rsidRPr="00BD6A58">
              <w:rPr>
                <w:lang w:val="en-US"/>
              </w:rPr>
              <w:t>x</w:t>
            </w:r>
            <w:r w:rsidRPr="00BD6A58">
              <w:t xml:space="preserve"> 10</w:t>
            </w:r>
            <w:r w:rsidRPr="00BD6A58">
              <w:rPr>
                <w:lang w:val="en-US"/>
              </w:rPr>
              <w:t>GbE</w:t>
            </w:r>
            <w:r w:rsidRPr="00BD6A58">
              <w:t>]</w:t>
            </w:r>
          </w:p>
          <w:p w14:paraId="6FED6061" w14:textId="77777777" w:rsidR="00CB7A7D" w:rsidRPr="00BD6A58" w:rsidRDefault="00CB7A7D" w:rsidP="00CB7A7D">
            <w:r w:rsidRPr="00BD6A58">
              <w:t xml:space="preserve">Управление системой – IPMI 2.0, KVM </w:t>
            </w:r>
            <w:proofErr w:type="spellStart"/>
            <w:r w:rsidRPr="00BD6A58">
              <w:t>over</w:t>
            </w:r>
            <w:proofErr w:type="spellEnd"/>
            <w:r w:rsidRPr="00BD6A58">
              <w:t xml:space="preserve"> IP, </w:t>
            </w:r>
            <w:proofErr w:type="spellStart"/>
            <w:r w:rsidRPr="00BD6A58">
              <w:t>Virtual</w:t>
            </w:r>
            <w:proofErr w:type="spellEnd"/>
            <w:r w:rsidRPr="00BD6A58">
              <w:t xml:space="preserve"> </w:t>
            </w:r>
            <w:proofErr w:type="spellStart"/>
            <w:r w:rsidRPr="00BD6A58">
              <w:t>Media</w:t>
            </w:r>
            <w:proofErr w:type="spellEnd"/>
            <w:r w:rsidRPr="00BD6A58">
              <w:t>, выделенный порт Ethernet.</w:t>
            </w:r>
          </w:p>
          <w:p w14:paraId="36AD7EAC" w14:textId="77777777" w:rsidR="00CB7A7D" w:rsidRPr="00BD6A58" w:rsidRDefault="00CB7A7D" w:rsidP="00DC5214"/>
          <w:p w14:paraId="6A4FFA6D" w14:textId="0BB4EB24" w:rsidR="00E33E60" w:rsidRPr="00BD6A58" w:rsidRDefault="00FB1703" w:rsidP="00DC5214">
            <w:r w:rsidRPr="00BD6A58">
              <w:t>Модуль расширения дискового пространства</w:t>
            </w:r>
            <w:r w:rsidR="0095613E" w:rsidRPr="00BD6A58">
              <w:t>:</w:t>
            </w:r>
            <w:r w:rsidRPr="00BD6A58">
              <w:t xml:space="preserve"> </w:t>
            </w:r>
          </w:p>
          <w:p w14:paraId="1C4B3780" w14:textId="3655D6E6" w:rsidR="00B665B3" w:rsidRPr="00BD6A58" w:rsidRDefault="00B665B3" w:rsidP="00DC5214">
            <w:r w:rsidRPr="00BD6A58">
              <w:t>форм-фактор корпуса – оптимизированный для установки в 19” стойку, высота не более 4U;</w:t>
            </w:r>
          </w:p>
          <w:p w14:paraId="57DD6B84" w14:textId="322DA622" w:rsidR="00E33E60" w:rsidRPr="00BD6A58" w:rsidRDefault="00E33E60" w:rsidP="00DC5214">
            <w:r w:rsidRPr="00BD6A58">
              <w:t>Максимальное количество устанавливаемых дисков</w:t>
            </w:r>
            <w:r w:rsidR="0004016E" w:rsidRPr="00BD6A58">
              <w:t xml:space="preserve"> </w:t>
            </w:r>
            <w:r w:rsidRPr="00BD6A58">
              <w:t>– не менее 24 шт.</w:t>
            </w:r>
          </w:p>
          <w:p w14:paraId="1B0DF787" w14:textId="47526DD9" w:rsidR="00E33E60" w:rsidRPr="00BD6A58" w:rsidRDefault="00E33E60" w:rsidP="00DC5214">
            <w:r w:rsidRPr="00BD6A58">
              <w:t>Количество установленных дисков – не менее 16 шт.</w:t>
            </w:r>
          </w:p>
          <w:p w14:paraId="32B122FA" w14:textId="254BA174" w:rsidR="00E33E60" w:rsidRPr="00BD6A58" w:rsidRDefault="00E33E60" w:rsidP="00DC5214">
            <w:r w:rsidRPr="00BD6A58">
              <w:t>Тип установленных дисков - [18TB HDD SAS NL 7200rpm]</w:t>
            </w:r>
          </w:p>
          <w:p w14:paraId="32D16BE7" w14:textId="3FAEA775" w:rsidR="00E33E60" w:rsidRPr="00BD6A58" w:rsidRDefault="00E33E60" w:rsidP="00DC5214">
            <w:r w:rsidRPr="00BD6A58">
              <w:t xml:space="preserve">Количество </w:t>
            </w:r>
            <w:r w:rsidR="00364423" w:rsidRPr="00BD6A58">
              <w:rPr>
                <w:lang w:val="en-US"/>
              </w:rPr>
              <w:t>SAS</w:t>
            </w:r>
            <w:r w:rsidR="00364423" w:rsidRPr="00BD6A58">
              <w:t xml:space="preserve"> </w:t>
            </w:r>
            <w:r w:rsidRPr="00BD6A58">
              <w:t>контроллеров – не менее 2 шт.</w:t>
            </w:r>
          </w:p>
          <w:p w14:paraId="63F6EF87" w14:textId="44ABE212" w:rsidR="00E33E60" w:rsidRPr="00BD6A58" w:rsidRDefault="00E33E60" w:rsidP="00DC5214">
            <w:r w:rsidRPr="00BD6A58">
              <w:t>Интерфейс</w:t>
            </w:r>
            <w:r w:rsidR="00364423" w:rsidRPr="00BD6A58">
              <w:t xml:space="preserve"> </w:t>
            </w:r>
            <w:r w:rsidR="00364423" w:rsidRPr="00BD6A58">
              <w:rPr>
                <w:lang w:val="en-US"/>
              </w:rPr>
              <w:t>SAS</w:t>
            </w:r>
            <w:r w:rsidR="00364423" w:rsidRPr="00BD6A58">
              <w:t xml:space="preserve"> контроллер</w:t>
            </w:r>
            <w:r w:rsidR="00B665B3" w:rsidRPr="00BD6A58">
              <w:t>а</w:t>
            </w:r>
            <w:r w:rsidR="00364423" w:rsidRPr="00BD6A58">
              <w:t xml:space="preserve"> – [4 </w:t>
            </w:r>
            <w:r w:rsidR="00364423" w:rsidRPr="00BD6A58">
              <w:rPr>
                <w:lang w:val="en-US"/>
              </w:rPr>
              <w:t>x</w:t>
            </w:r>
            <w:r w:rsidR="00364423" w:rsidRPr="00BD6A58">
              <w:t xml:space="preserve"> 12</w:t>
            </w:r>
            <w:r w:rsidR="00364423" w:rsidRPr="00BD6A58">
              <w:rPr>
                <w:lang w:val="en-US"/>
              </w:rPr>
              <w:t>Gb</w:t>
            </w:r>
            <w:r w:rsidR="00364423" w:rsidRPr="00BD6A58">
              <w:t>/</w:t>
            </w:r>
            <w:r w:rsidR="00364423" w:rsidRPr="00BD6A58">
              <w:rPr>
                <w:lang w:val="en-US"/>
              </w:rPr>
              <w:t>s</w:t>
            </w:r>
            <w:r w:rsidR="00364423" w:rsidRPr="00BD6A58">
              <w:t xml:space="preserve"> </w:t>
            </w:r>
            <w:r w:rsidR="00364423" w:rsidRPr="00BD6A58">
              <w:rPr>
                <w:lang w:val="en-US"/>
              </w:rPr>
              <w:t>mini</w:t>
            </w:r>
            <w:r w:rsidR="00364423" w:rsidRPr="00BD6A58">
              <w:t>-</w:t>
            </w:r>
            <w:r w:rsidR="00364423" w:rsidRPr="00BD6A58">
              <w:rPr>
                <w:lang w:val="en-US"/>
              </w:rPr>
              <w:t>SAS</w:t>
            </w:r>
            <w:r w:rsidR="00364423" w:rsidRPr="00BD6A58">
              <w:t xml:space="preserve"> </w:t>
            </w:r>
            <w:r w:rsidR="00364423" w:rsidRPr="00BD6A58">
              <w:rPr>
                <w:lang w:val="en-US"/>
              </w:rPr>
              <w:t>HD</w:t>
            </w:r>
            <w:r w:rsidR="00364423" w:rsidRPr="00BD6A58">
              <w:t>]</w:t>
            </w:r>
          </w:p>
          <w:p w14:paraId="7CF549F5" w14:textId="490DFD90" w:rsidR="00E33E60" w:rsidRPr="00BD6A58" w:rsidRDefault="00364423" w:rsidP="00DC5214">
            <w:r w:rsidRPr="00BD6A58">
              <w:t>Управление:</w:t>
            </w:r>
          </w:p>
          <w:p w14:paraId="38C55FC5" w14:textId="6F89C219" w:rsidR="00364423" w:rsidRPr="00BD6A58" w:rsidRDefault="00364423" w:rsidP="00DC5214">
            <w:r w:rsidRPr="00BD6A58">
              <w:t>- консольный порт управления (RS232) – [наличие]</w:t>
            </w:r>
          </w:p>
          <w:p w14:paraId="07EC0D74" w14:textId="1AA213D6" w:rsidR="00E33E60" w:rsidRPr="00BD6A58" w:rsidRDefault="00364423" w:rsidP="00DC5214">
            <w:r w:rsidRPr="00BD6A58">
              <w:t>- сетевой порт (Ethernet) – [наличие]</w:t>
            </w:r>
          </w:p>
          <w:p w14:paraId="56DFCB03" w14:textId="5F088709" w:rsidR="00364423" w:rsidRPr="00BD6A58" w:rsidRDefault="00364423" w:rsidP="00DC5214">
            <w:r w:rsidRPr="00BD6A58">
              <w:t>Количество блоков питания – не менее 2 шт.</w:t>
            </w:r>
          </w:p>
          <w:p w14:paraId="653151F6" w14:textId="5F361EE0" w:rsidR="00364423" w:rsidRPr="00BD6A58" w:rsidRDefault="00364423" w:rsidP="00DC5214">
            <w:r w:rsidRPr="00BD6A58">
              <w:lastRenderedPageBreak/>
              <w:t xml:space="preserve">Поддержка горячей замены дисков и блоков питания – </w:t>
            </w:r>
            <w:r w:rsidR="0004016E" w:rsidRPr="00BD6A58">
              <w:t>[</w:t>
            </w:r>
            <w:r w:rsidRPr="00BD6A58">
              <w:t>наличие]</w:t>
            </w:r>
            <w:r w:rsidR="0004016E" w:rsidRPr="00BD6A58">
              <w:t>.</w:t>
            </w:r>
          </w:p>
          <w:p w14:paraId="104501EF" w14:textId="4C951BB6" w:rsidR="00FB1703" w:rsidRPr="00BD6A58" w:rsidRDefault="00CB7A7D" w:rsidP="00CB7A7D">
            <w:r w:rsidRPr="00BD6A58">
              <w:t>- Кабель медный [</w:t>
            </w:r>
            <w:r w:rsidRPr="00BD6A58">
              <w:rPr>
                <w:lang w:val="en-US"/>
              </w:rPr>
              <w:t>DAC</w:t>
            </w:r>
            <w:r w:rsidRPr="00BD6A58">
              <w:t xml:space="preserve"> 1</w:t>
            </w:r>
            <w:r w:rsidRPr="00BD6A58">
              <w:rPr>
                <w:lang w:val="en-US"/>
              </w:rPr>
              <w:t>X</w:t>
            </w:r>
            <w:r w:rsidRPr="00BD6A58">
              <w:t xml:space="preserve"> </w:t>
            </w:r>
            <w:r w:rsidRPr="00BD6A58">
              <w:rPr>
                <w:lang w:val="en-US"/>
              </w:rPr>
              <w:t>SFP</w:t>
            </w:r>
            <w:r w:rsidRPr="00BD6A58">
              <w:t xml:space="preserve">+, 30 </w:t>
            </w:r>
            <w:r w:rsidRPr="00BD6A58">
              <w:rPr>
                <w:lang w:val="en-US"/>
              </w:rPr>
              <w:t>AWG</w:t>
            </w:r>
            <w:r w:rsidRPr="00BD6A58">
              <w:t>, 3м] или эквивалент – не менее 4 шт.</w:t>
            </w:r>
          </w:p>
        </w:tc>
        <w:bookmarkStart w:id="0" w:name="_GoBack"/>
        <w:bookmarkEnd w:id="0"/>
      </w:tr>
    </w:tbl>
    <w:p w14:paraId="24CB2933" w14:textId="77777777" w:rsidR="00FB1703" w:rsidRPr="00A964A9" w:rsidRDefault="00FB1703" w:rsidP="00FB1703">
      <w:pPr>
        <w:spacing w:line="276" w:lineRule="auto"/>
        <w:ind w:right="-185"/>
        <w:jc w:val="center"/>
      </w:pPr>
    </w:p>
    <w:p w14:paraId="20F85954" w14:textId="77777777" w:rsidR="00712738" w:rsidRPr="00B608B0" w:rsidRDefault="00712738" w:rsidP="00D51D3B">
      <w:pPr>
        <w:jc w:val="both"/>
        <w:rPr>
          <w:sz w:val="28"/>
          <w:szCs w:val="28"/>
        </w:rPr>
      </w:pPr>
    </w:p>
    <w:sectPr w:rsidR="00712738" w:rsidRPr="00B608B0" w:rsidSect="00BD6A58">
      <w:pgSz w:w="16838" w:h="11906" w:orient="landscape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NeueLT Std C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13EF"/>
    <w:multiLevelType w:val="multilevel"/>
    <w:tmpl w:val="F39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F7A6C"/>
    <w:multiLevelType w:val="multilevel"/>
    <w:tmpl w:val="25AC8248"/>
    <w:lvl w:ilvl="0">
      <w:start w:val="1"/>
      <w:numFmt w:val="decimal"/>
      <w:suff w:val="space"/>
      <w:lvlText w:val="%1."/>
      <w:lvlJc w:val="left"/>
      <w:pPr>
        <w:ind w:left="773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51" w:hanging="432"/>
      </w:pPr>
      <w:rPr>
        <w:rFonts w:hint="default"/>
        <w:b/>
        <w:color w:val="auto"/>
      </w:rPr>
    </w:lvl>
    <w:lvl w:ilvl="2">
      <w:start w:val="1"/>
      <w:numFmt w:val="decimal"/>
      <w:suff w:val="space"/>
      <w:lvlText w:val="%1.%2.%3."/>
      <w:lvlJc w:val="left"/>
      <w:rPr>
        <w:rFonts w:hint="default"/>
        <w:b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C370B2"/>
    <w:multiLevelType w:val="multilevel"/>
    <w:tmpl w:val="5AA2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F35EF"/>
    <w:multiLevelType w:val="multilevel"/>
    <w:tmpl w:val="8782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51D00"/>
    <w:multiLevelType w:val="hybridMultilevel"/>
    <w:tmpl w:val="C3AE8E96"/>
    <w:lvl w:ilvl="0" w:tplc="F044E550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B044B6"/>
    <w:multiLevelType w:val="hybridMultilevel"/>
    <w:tmpl w:val="5DE0EBB0"/>
    <w:lvl w:ilvl="0" w:tplc="29F637E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C3101"/>
    <w:multiLevelType w:val="hybridMultilevel"/>
    <w:tmpl w:val="54665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D3B02"/>
    <w:multiLevelType w:val="hybridMultilevel"/>
    <w:tmpl w:val="08D4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917B9"/>
    <w:multiLevelType w:val="multilevel"/>
    <w:tmpl w:val="6AD865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 w15:restartNumberingAfterBreak="0">
    <w:nsid w:val="31083C4D"/>
    <w:multiLevelType w:val="hybridMultilevel"/>
    <w:tmpl w:val="2C3EA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3755A"/>
    <w:multiLevelType w:val="hybridMultilevel"/>
    <w:tmpl w:val="9162C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920DC"/>
    <w:multiLevelType w:val="hybridMultilevel"/>
    <w:tmpl w:val="C5DE5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38DD"/>
    <w:multiLevelType w:val="hybridMultilevel"/>
    <w:tmpl w:val="8C8C8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95FE0"/>
    <w:multiLevelType w:val="multilevel"/>
    <w:tmpl w:val="BCBC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274B2"/>
    <w:multiLevelType w:val="hybridMultilevel"/>
    <w:tmpl w:val="02E41F6E"/>
    <w:lvl w:ilvl="0" w:tplc="000AC482">
      <w:start w:val="1"/>
      <w:numFmt w:val="decimal"/>
      <w:lvlText w:val="8.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5" w15:restartNumberingAfterBreak="0">
    <w:nsid w:val="576F1224"/>
    <w:multiLevelType w:val="multilevel"/>
    <w:tmpl w:val="483A5858"/>
    <w:lvl w:ilvl="0">
      <w:start w:val="1"/>
      <w:numFmt w:val="decimal"/>
      <w:suff w:val="space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isLgl/>
      <w:suff w:val="space"/>
      <w:lvlText w:val="%1.2.1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F1D1F57"/>
    <w:multiLevelType w:val="hybridMultilevel"/>
    <w:tmpl w:val="0C380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43A02"/>
    <w:multiLevelType w:val="multilevel"/>
    <w:tmpl w:val="2678127E"/>
    <w:lvl w:ilvl="0">
      <w:start w:val="1"/>
      <w:numFmt w:val="russianLower"/>
      <w:pStyle w:val="a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72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14"/>
  </w:num>
  <w:num w:numId="5">
    <w:abstractNumId w:val="17"/>
  </w:num>
  <w:num w:numId="6">
    <w:abstractNumId w:val="4"/>
  </w:num>
  <w:num w:numId="7">
    <w:abstractNumId w:val="11"/>
  </w:num>
  <w:num w:numId="8">
    <w:abstractNumId w:val="6"/>
  </w:num>
  <w:num w:numId="9">
    <w:abstractNumId w:val="5"/>
  </w:num>
  <w:num w:numId="10">
    <w:abstractNumId w:val="12"/>
  </w:num>
  <w:num w:numId="11">
    <w:abstractNumId w:val="9"/>
  </w:num>
  <w:num w:numId="12">
    <w:abstractNumId w:val="10"/>
  </w:num>
  <w:num w:numId="13">
    <w:abstractNumId w:val="7"/>
  </w:num>
  <w:num w:numId="14">
    <w:abstractNumId w:val="16"/>
  </w:num>
  <w:num w:numId="15">
    <w:abstractNumId w:val="2"/>
  </w:num>
  <w:num w:numId="16">
    <w:abstractNumId w:val="0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CA"/>
    <w:rsid w:val="0004016E"/>
    <w:rsid w:val="0004306F"/>
    <w:rsid w:val="00083A83"/>
    <w:rsid w:val="002127E8"/>
    <w:rsid w:val="003226CA"/>
    <w:rsid w:val="00342CED"/>
    <w:rsid w:val="00364423"/>
    <w:rsid w:val="003C491D"/>
    <w:rsid w:val="004A1FF9"/>
    <w:rsid w:val="00514161"/>
    <w:rsid w:val="00554ECC"/>
    <w:rsid w:val="005D697F"/>
    <w:rsid w:val="005D7C90"/>
    <w:rsid w:val="00695E44"/>
    <w:rsid w:val="007063FF"/>
    <w:rsid w:val="00712738"/>
    <w:rsid w:val="00781830"/>
    <w:rsid w:val="007D647F"/>
    <w:rsid w:val="007D65A8"/>
    <w:rsid w:val="007D75F9"/>
    <w:rsid w:val="00844F96"/>
    <w:rsid w:val="00853639"/>
    <w:rsid w:val="008932E3"/>
    <w:rsid w:val="008D4579"/>
    <w:rsid w:val="0095613E"/>
    <w:rsid w:val="00A02EAE"/>
    <w:rsid w:val="00A15B63"/>
    <w:rsid w:val="00AB0429"/>
    <w:rsid w:val="00AC264D"/>
    <w:rsid w:val="00AC63EB"/>
    <w:rsid w:val="00B608B0"/>
    <w:rsid w:val="00B665B3"/>
    <w:rsid w:val="00BA666D"/>
    <w:rsid w:val="00BD6A58"/>
    <w:rsid w:val="00CB7A7D"/>
    <w:rsid w:val="00D51D3B"/>
    <w:rsid w:val="00D73ABB"/>
    <w:rsid w:val="00DC5214"/>
    <w:rsid w:val="00E33E60"/>
    <w:rsid w:val="00E71D3D"/>
    <w:rsid w:val="00EA378F"/>
    <w:rsid w:val="00F324A7"/>
    <w:rsid w:val="00FB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F4B2"/>
  <w15:chartTrackingRefBased/>
  <w15:docId w15:val="{E9F07477-D45C-4EE5-BE33-240BF26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54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 Знак1,Заголовок 1 Знак Знак,Знак,Знак Знак,Заголовок биораз,HTA Überschrift 1,Heading 1 - Bid,Heading 1 - Bid1,Heading 1 - Bid2,Heading 1 - Bid3,Heading 1 - Bid4,Heading 1 - Bid5,Heading 1 - Bid6,Heading 1 - Bi"/>
    <w:basedOn w:val="a0"/>
    <w:next w:val="a0"/>
    <w:link w:val="12"/>
    <w:qFormat/>
    <w:rsid w:val="00554ECC"/>
    <w:pPr>
      <w:keepNext/>
      <w:jc w:val="center"/>
      <w:outlineLvl w:val="0"/>
    </w:pPr>
    <w:rPr>
      <w:rFonts w:eastAsia="Calibri"/>
      <w:b/>
      <w:szCs w:val="20"/>
      <w:lang w:val="x-none"/>
    </w:rPr>
  </w:style>
  <w:style w:type="paragraph" w:styleId="2">
    <w:name w:val="heading 2"/>
    <w:basedOn w:val="a0"/>
    <w:next w:val="a0"/>
    <w:link w:val="20"/>
    <w:rsid w:val="00554ECC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0"/>
    <w:next w:val="a0"/>
    <w:link w:val="30"/>
    <w:qFormat/>
    <w:rsid w:val="00554ECC"/>
    <w:pPr>
      <w:keepNext/>
      <w:spacing w:before="240" w:after="60"/>
      <w:outlineLvl w:val="2"/>
    </w:pPr>
    <w:rPr>
      <w:rFonts w:ascii="Cambria" w:eastAsia="Calibri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rsid w:val="00554ECC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aliases w:val="HTA Überschrift 5,Level 3 - i,OG Appendix"/>
    <w:basedOn w:val="a0"/>
    <w:next w:val="a0"/>
    <w:link w:val="50"/>
    <w:qFormat/>
    <w:rsid w:val="00554ECC"/>
    <w:pPr>
      <w:keepNext/>
      <w:ind w:firstLine="720"/>
      <w:jc w:val="center"/>
      <w:outlineLvl w:val="4"/>
    </w:pPr>
    <w:rPr>
      <w:rFonts w:eastAsia="Calibri"/>
      <w:u w:val="single"/>
      <w:lang w:val="x-none"/>
    </w:rPr>
  </w:style>
  <w:style w:type="paragraph" w:styleId="6">
    <w:name w:val="heading 6"/>
    <w:basedOn w:val="a0"/>
    <w:next w:val="a0"/>
    <w:link w:val="60"/>
    <w:rsid w:val="00554ECC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sid w:val="00554E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554ECC"/>
    <w:rPr>
      <w:rFonts w:ascii="Calibri" w:eastAsia="Calibri" w:hAnsi="Calibri" w:cs="Calibri"/>
      <w:b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554ECC"/>
    <w:rPr>
      <w:rFonts w:ascii="Cambria" w:eastAsia="Calibri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1"/>
    <w:link w:val="4"/>
    <w:rsid w:val="00554ECC"/>
    <w:rPr>
      <w:rFonts w:ascii="Calibri" w:eastAsia="Calibri" w:hAnsi="Calibri" w:cs="Calibri"/>
      <w:b/>
      <w:sz w:val="24"/>
      <w:szCs w:val="24"/>
      <w:lang w:eastAsia="ru-RU"/>
    </w:rPr>
  </w:style>
  <w:style w:type="character" w:customStyle="1" w:styleId="50">
    <w:name w:val="Заголовок 5 Знак"/>
    <w:aliases w:val="HTA Überschrift 5 Знак,Level 3 - i Знак,OG Appendix Знак"/>
    <w:basedOn w:val="a1"/>
    <w:link w:val="5"/>
    <w:rsid w:val="00554ECC"/>
    <w:rPr>
      <w:rFonts w:ascii="Times New Roman" w:eastAsia="Calibri" w:hAnsi="Times New Roman" w:cs="Times New Roman"/>
      <w:sz w:val="24"/>
      <w:szCs w:val="24"/>
      <w:u w:val="single"/>
      <w:lang w:val="x-none" w:eastAsia="ru-RU"/>
    </w:rPr>
  </w:style>
  <w:style w:type="character" w:customStyle="1" w:styleId="60">
    <w:name w:val="Заголовок 6 Знак"/>
    <w:basedOn w:val="a1"/>
    <w:link w:val="6"/>
    <w:rsid w:val="00554ECC"/>
    <w:rPr>
      <w:rFonts w:ascii="Calibri" w:eastAsia="Calibri" w:hAnsi="Calibri" w:cs="Calibri"/>
      <w:b/>
      <w:sz w:val="20"/>
      <w:szCs w:val="20"/>
      <w:lang w:eastAsia="ru-RU"/>
    </w:rPr>
  </w:style>
  <w:style w:type="character" w:customStyle="1" w:styleId="12">
    <w:name w:val="Заголовок 1 Знак2"/>
    <w:aliases w:val="Заголовок 1 Знак1 Знак,Заголовок 1 Знак Знак Знак,Знак Знак1,Знак Знак Знак,Заголовок биораз Знак,HTA Überschrift 1 Знак,Heading 1 - Bid Знак,Heading 1 - Bid1 Знак,Heading 1 - Bid2 Знак,Heading 1 - Bid3 Знак,Heading 1 - Bid4 Знак"/>
    <w:link w:val="1"/>
    <w:locked/>
    <w:rsid w:val="00554ECC"/>
    <w:rPr>
      <w:rFonts w:ascii="Times New Roman" w:eastAsia="Calibri" w:hAnsi="Times New Roman" w:cs="Times New Roman"/>
      <w:b/>
      <w:sz w:val="24"/>
      <w:szCs w:val="20"/>
      <w:lang w:val="x-none" w:eastAsia="ru-RU"/>
    </w:rPr>
  </w:style>
  <w:style w:type="paragraph" w:styleId="a4">
    <w:name w:val="Balloon Text"/>
    <w:basedOn w:val="a0"/>
    <w:link w:val="a5"/>
    <w:uiPriority w:val="99"/>
    <w:semiHidden/>
    <w:rsid w:val="00554E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554EC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R1">
    <w:name w:val="FR1"/>
    <w:rsid w:val="00554ECC"/>
    <w:pPr>
      <w:widowControl w:val="0"/>
      <w:spacing w:before="760" w:after="0" w:line="28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rsid w:val="00554ECC"/>
    <w:pPr>
      <w:tabs>
        <w:tab w:val="center" w:pos="4153"/>
        <w:tab w:val="right" w:pos="8306"/>
      </w:tabs>
    </w:pPr>
    <w:rPr>
      <w:szCs w:val="20"/>
    </w:rPr>
  </w:style>
  <w:style w:type="character" w:customStyle="1" w:styleId="a7">
    <w:name w:val="Верхний колонтитул Знак"/>
    <w:basedOn w:val="a1"/>
    <w:link w:val="a6"/>
    <w:uiPriority w:val="99"/>
    <w:rsid w:val="00554EC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8">
    <w:name w:val="Table Grid"/>
    <w:basedOn w:val="a2"/>
    <w:uiPriority w:val="39"/>
    <w:rsid w:val="00554E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link w:val="aa"/>
    <w:uiPriority w:val="34"/>
    <w:qFormat/>
    <w:rsid w:val="00554ECC"/>
    <w:pPr>
      <w:ind w:left="720"/>
      <w:contextualSpacing/>
    </w:pPr>
  </w:style>
  <w:style w:type="character" w:customStyle="1" w:styleId="aa">
    <w:name w:val="Абзац списка Знак"/>
    <w:link w:val="a9"/>
    <w:uiPriority w:val="34"/>
    <w:locked/>
    <w:rsid w:val="00554E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Body Text Indent"/>
    <w:aliases w:val="Основной текст с нумерацией,текст,Основной текст с отступом Знак1 Знак,Основной текст с отступом Знак1 Знак Знак Знак,Основной текст с отступом Знак Знак Знак Знак Знак Знак"/>
    <w:basedOn w:val="a0"/>
    <w:link w:val="ab"/>
    <w:uiPriority w:val="99"/>
    <w:rsid w:val="00554ECC"/>
    <w:pPr>
      <w:numPr>
        <w:numId w:val="5"/>
      </w:numPr>
      <w:spacing w:after="120"/>
      <w:ind w:left="283" w:firstLine="0"/>
    </w:pPr>
    <w:rPr>
      <w:rFonts w:eastAsia="Calibri"/>
      <w:szCs w:val="20"/>
    </w:rPr>
  </w:style>
  <w:style w:type="character" w:customStyle="1" w:styleId="ab">
    <w:name w:val="Основной текст с отступом Знак"/>
    <w:aliases w:val="Основной текст с нумерацией Знак,текст Знак,Основной текст с отступом Знак1 Знак Знак,Основной текст с отступом Знак1 Знак Знак Знак Знак,Основной текст с отступом Знак Знак Знак Знак Знак Знак Знак"/>
    <w:basedOn w:val="a1"/>
    <w:link w:val="a"/>
    <w:uiPriority w:val="99"/>
    <w:rsid w:val="00554ECC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Heading">
    <w:name w:val="Heading"/>
    <w:rsid w:val="00554ECC"/>
    <w:pPr>
      <w:widowControl w:val="0"/>
      <w:suppressAutoHyphens/>
      <w:autoSpaceDE w:val="0"/>
      <w:spacing w:after="0" w:line="240" w:lineRule="auto"/>
    </w:pPr>
    <w:rPr>
      <w:rFonts w:ascii="Arial" w:eastAsia="Calibri" w:hAnsi="Arial" w:cs="Arial"/>
      <w:b/>
      <w:bCs/>
      <w:lang w:eastAsia="ar-SA"/>
    </w:rPr>
  </w:style>
  <w:style w:type="paragraph" w:styleId="ac">
    <w:name w:val="Body Text"/>
    <w:basedOn w:val="a0"/>
    <w:link w:val="ad"/>
    <w:uiPriority w:val="99"/>
    <w:rsid w:val="00554ECC"/>
    <w:pPr>
      <w:spacing w:after="120"/>
    </w:pPr>
    <w:rPr>
      <w:lang w:val="x-none" w:eastAsia="x-none"/>
    </w:rPr>
  </w:style>
  <w:style w:type="character" w:customStyle="1" w:styleId="ad">
    <w:name w:val="Основной текст Знак"/>
    <w:basedOn w:val="a1"/>
    <w:link w:val="ac"/>
    <w:uiPriority w:val="99"/>
    <w:rsid w:val="00554EC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e">
    <w:name w:val="No Spacing"/>
    <w:uiPriority w:val="1"/>
    <w:qFormat/>
    <w:rsid w:val="00554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НГО абзац"/>
    <w:rsid w:val="00554ECC"/>
    <w:pPr>
      <w:spacing w:after="0" w:line="276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Перечисление -а)"/>
    <w:basedOn w:val="af0"/>
    <w:qFormat/>
    <w:rsid w:val="00554ECC"/>
    <w:pPr>
      <w:spacing w:after="0" w:line="360" w:lineRule="auto"/>
      <w:contextualSpacing w:val="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af0">
    <w:name w:val="List Number"/>
    <w:basedOn w:val="a0"/>
    <w:unhideWhenUsed/>
    <w:rsid w:val="00554ECC"/>
    <w:pPr>
      <w:tabs>
        <w:tab w:val="num" w:pos="720"/>
      </w:tabs>
      <w:spacing w:after="160" w:line="259" w:lineRule="auto"/>
      <w:ind w:left="720" w:hanging="36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1">
    <w:name w:val="Обычный1"/>
    <w:rsid w:val="00554ECC"/>
    <w:pPr>
      <w:widowControl w:val="0"/>
      <w:spacing w:before="40" w:after="0" w:line="240" w:lineRule="auto"/>
      <w:ind w:left="880"/>
    </w:pPr>
    <w:rPr>
      <w:rFonts w:ascii="Arial" w:eastAsia="Times New Roman" w:hAnsi="Arial" w:cs="Times New Roman"/>
      <w:b/>
      <w:snapToGrid w:val="0"/>
      <w:sz w:val="12"/>
      <w:szCs w:val="20"/>
      <w:lang w:val="en-US" w:eastAsia="ru-RU"/>
    </w:rPr>
  </w:style>
  <w:style w:type="paragraph" w:styleId="af1">
    <w:name w:val="Title"/>
    <w:basedOn w:val="a0"/>
    <w:link w:val="af2"/>
    <w:qFormat/>
    <w:rsid w:val="00554ECC"/>
    <w:pPr>
      <w:jc w:val="center"/>
    </w:pPr>
    <w:rPr>
      <w:rFonts w:eastAsia="Calibri"/>
      <w:lang w:val="x-none"/>
    </w:rPr>
  </w:style>
  <w:style w:type="character" w:customStyle="1" w:styleId="af2">
    <w:name w:val="Название Знак"/>
    <w:basedOn w:val="a1"/>
    <w:link w:val="af1"/>
    <w:rsid w:val="00554ECC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f3">
    <w:name w:val="Block Text"/>
    <w:basedOn w:val="a0"/>
    <w:uiPriority w:val="99"/>
    <w:rsid w:val="00554ECC"/>
    <w:pPr>
      <w:spacing w:line="420" w:lineRule="auto"/>
      <w:ind w:left="680" w:right="1599"/>
      <w:jc w:val="center"/>
    </w:pPr>
    <w:rPr>
      <w:b/>
      <w:szCs w:val="20"/>
    </w:rPr>
  </w:style>
  <w:style w:type="paragraph" w:customStyle="1" w:styleId="13">
    <w:name w:val="Знак1 Знак Знак Знак"/>
    <w:basedOn w:val="a0"/>
    <w:uiPriority w:val="99"/>
    <w:rsid w:val="00554ECC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31">
    <w:name w:val="заголовок 3"/>
    <w:basedOn w:val="a0"/>
    <w:next w:val="a0"/>
    <w:uiPriority w:val="99"/>
    <w:rsid w:val="00554ECC"/>
    <w:pPr>
      <w:keepNext/>
      <w:overflowPunct w:val="0"/>
      <w:autoSpaceDE w:val="0"/>
      <w:autoSpaceDN w:val="0"/>
      <w:adjustRightInd w:val="0"/>
      <w:spacing w:before="240" w:after="60"/>
      <w:ind w:left="851" w:right="-328" w:firstLine="851"/>
      <w:jc w:val="both"/>
      <w:textAlignment w:val="baseline"/>
    </w:pPr>
    <w:rPr>
      <w:rFonts w:ascii="Arial" w:hAnsi="Arial" w:cs="Arial"/>
      <w:b/>
      <w:bCs/>
    </w:rPr>
  </w:style>
  <w:style w:type="paragraph" w:styleId="af4">
    <w:name w:val="footer"/>
    <w:basedOn w:val="a0"/>
    <w:link w:val="af5"/>
    <w:uiPriority w:val="99"/>
    <w:rsid w:val="00554ECC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5">
    <w:name w:val="Нижний колонтитул Знак"/>
    <w:basedOn w:val="a1"/>
    <w:link w:val="af4"/>
    <w:uiPriority w:val="99"/>
    <w:rsid w:val="00554ECC"/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af6">
    <w:name w:val="Основной текст_"/>
    <w:link w:val="14"/>
    <w:uiPriority w:val="99"/>
    <w:locked/>
    <w:rsid w:val="00554ECC"/>
    <w:rPr>
      <w:sz w:val="27"/>
      <w:szCs w:val="27"/>
      <w:shd w:val="clear" w:color="auto" w:fill="FFFFFF"/>
    </w:rPr>
  </w:style>
  <w:style w:type="paragraph" w:customStyle="1" w:styleId="14">
    <w:name w:val="Основной текст1"/>
    <w:basedOn w:val="a0"/>
    <w:link w:val="af6"/>
    <w:uiPriority w:val="99"/>
    <w:rsid w:val="00554ECC"/>
    <w:pPr>
      <w:shd w:val="clear" w:color="auto" w:fill="FFFFFF"/>
      <w:spacing w:before="180" w:after="300" w:line="319" w:lineRule="exact"/>
      <w:ind w:hanging="134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af7">
    <w:name w:val="Основной текст + Полужирный"/>
    <w:uiPriority w:val="99"/>
    <w:rsid w:val="00554ECC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CharChar">
    <w:name w:val="Знак Знак Char Char"/>
    <w:basedOn w:val="a0"/>
    <w:uiPriority w:val="99"/>
    <w:semiHidden/>
    <w:rsid w:val="00554ECC"/>
    <w:pPr>
      <w:spacing w:after="160" w:line="240" w:lineRule="exact"/>
    </w:pPr>
    <w:rPr>
      <w:rFonts w:ascii="Verdana" w:hAnsi="Verdana"/>
      <w:sz w:val="20"/>
      <w:szCs w:val="20"/>
      <w:lang w:val="en-GB" w:eastAsia="en-US"/>
    </w:rPr>
  </w:style>
  <w:style w:type="paragraph" w:customStyle="1" w:styleId="af8">
    <w:name w:val="Знак Знак Знак Знак Знак Знак Знак Знак Знак Знак"/>
    <w:basedOn w:val="a0"/>
    <w:uiPriority w:val="99"/>
    <w:rsid w:val="00554ECC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character" w:customStyle="1" w:styleId="af9">
    <w:name w:val="Основной текст + Курсив"/>
    <w:uiPriority w:val="99"/>
    <w:rsid w:val="00554ECC"/>
    <w:rPr>
      <w:rFonts w:ascii="Times New Roman" w:hAnsi="Times New Roman" w:cs="Times New Roman"/>
      <w:i/>
      <w:iCs/>
      <w:sz w:val="27"/>
      <w:szCs w:val="27"/>
      <w:shd w:val="clear" w:color="auto" w:fill="FFFFFF"/>
    </w:rPr>
  </w:style>
  <w:style w:type="paragraph" w:customStyle="1" w:styleId="ConsPlusNormal">
    <w:name w:val="ConsPlusNormal"/>
    <w:uiPriority w:val="99"/>
    <w:rsid w:val="00554EC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rsid w:val="00554ECC"/>
    <w:pPr>
      <w:autoSpaceDE w:val="0"/>
      <w:autoSpaceDN w:val="0"/>
      <w:adjustRightInd w:val="0"/>
      <w:spacing w:after="0" w:line="240" w:lineRule="auto"/>
    </w:pPr>
    <w:rPr>
      <w:rFonts w:ascii="HelveticaNeueLT Std Cn" w:eastAsia="Calibri" w:hAnsi="HelveticaNeueLT Std Cn" w:cs="HelveticaNeueLT Std Cn"/>
      <w:color w:val="000000"/>
      <w:sz w:val="24"/>
      <w:szCs w:val="24"/>
      <w:lang w:eastAsia="ru-RU"/>
    </w:rPr>
  </w:style>
  <w:style w:type="character" w:styleId="afa">
    <w:name w:val="annotation reference"/>
    <w:uiPriority w:val="99"/>
    <w:rsid w:val="00554ECC"/>
    <w:rPr>
      <w:rFonts w:cs="Times New Roman"/>
      <w:sz w:val="16"/>
      <w:szCs w:val="16"/>
    </w:rPr>
  </w:style>
  <w:style w:type="paragraph" w:styleId="afb">
    <w:name w:val="annotation text"/>
    <w:basedOn w:val="a0"/>
    <w:link w:val="afc"/>
    <w:uiPriority w:val="99"/>
    <w:rsid w:val="00554ECC"/>
    <w:rPr>
      <w:rFonts w:eastAsia="Calibri"/>
      <w:sz w:val="20"/>
      <w:szCs w:val="20"/>
      <w:lang w:val="x-none" w:eastAsia="x-none"/>
    </w:rPr>
  </w:style>
  <w:style w:type="character" w:customStyle="1" w:styleId="afc">
    <w:name w:val="Текст примечания Знак"/>
    <w:basedOn w:val="a1"/>
    <w:link w:val="afb"/>
    <w:uiPriority w:val="99"/>
    <w:rsid w:val="00554ECC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afd">
    <w:name w:val="annotation subject"/>
    <w:basedOn w:val="afb"/>
    <w:next w:val="afb"/>
    <w:link w:val="afe"/>
    <w:uiPriority w:val="99"/>
    <w:rsid w:val="00554ECC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rsid w:val="00554ECC"/>
    <w:rPr>
      <w:rFonts w:ascii="Times New Roman" w:eastAsia="Calibri" w:hAnsi="Times New Roman" w:cs="Times New Roman"/>
      <w:b/>
      <w:bCs/>
      <w:sz w:val="20"/>
      <w:szCs w:val="20"/>
      <w:lang w:val="x-none" w:eastAsia="x-none"/>
    </w:rPr>
  </w:style>
  <w:style w:type="character" w:styleId="aff">
    <w:name w:val="Emphasis"/>
    <w:uiPriority w:val="99"/>
    <w:qFormat/>
    <w:rsid w:val="00554ECC"/>
    <w:rPr>
      <w:rFonts w:cs="Times New Roman"/>
      <w:i/>
      <w:iCs/>
    </w:rPr>
  </w:style>
  <w:style w:type="paragraph" w:styleId="aff0">
    <w:name w:val="Revision"/>
    <w:hidden/>
    <w:uiPriority w:val="99"/>
    <w:semiHidden/>
    <w:rsid w:val="00554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Normal (Web)"/>
    <w:basedOn w:val="a0"/>
    <w:uiPriority w:val="99"/>
    <w:rsid w:val="00554ECC"/>
    <w:pPr>
      <w:spacing w:before="100" w:beforeAutospacing="1" w:after="100" w:afterAutospacing="1"/>
    </w:pPr>
  </w:style>
  <w:style w:type="paragraph" w:customStyle="1" w:styleId="21">
    <w:name w:val="НГО заголовок 2"/>
    <w:rsid w:val="00554ECC"/>
    <w:pPr>
      <w:spacing w:before="120" w:after="120" w:line="276" w:lineRule="auto"/>
      <w:ind w:firstLine="851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">
    <w:name w:val="1"/>
    <w:basedOn w:val="a0"/>
    <w:rsid w:val="00554ECC"/>
    <w:pPr>
      <w:spacing w:before="100" w:beforeAutospacing="1" w:after="100" w:afterAutospacing="1"/>
    </w:pPr>
  </w:style>
  <w:style w:type="character" w:customStyle="1" w:styleId="a00">
    <w:name w:val="a0"/>
    <w:rsid w:val="00554ECC"/>
  </w:style>
  <w:style w:type="character" w:styleId="aff2">
    <w:name w:val="Hyperlink"/>
    <w:uiPriority w:val="99"/>
    <w:unhideWhenUsed/>
    <w:rsid w:val="00554ECC"/>
    <w:rPr>
      <w:color w:val="0000FF"/>
      <w:u w:val="single"/>
    </w:rPr>
  </w:style>
  <w:style w:type="character" w:customStyle="1" w:styleId="FontStyle87">
    <w:name w:val="Font Style87"/>
    <w:uiPriority w:val="99"/>
    <w:rsid w:val="00554ECC"/>
    <w:rPr>
      <w:rFonts w:ascii="Times New Roman" w:hAnsi="Times New Roman" w:cs="Times New Roman"/>
      <w:sz w:val="20"/>
      <w:szCs w:val="20"/>
    </w:rPr>
  </w:style>
  <w:style w:type="character" w:customStyle="1" w:styleId="FontStyle84">
    <w:name w:val="Font Style84"/>
    <w:uiPriority w:val="99"/>
    <w:rsid w:val="00554ECC"/>
    <w:rPr>
      <w:rFonts w:ascii="Times New Roman" w:hAnsi="Times New Roman" w:cs="Times New Roman"/>
      <w:b/>
      <w:bCs/>
      <w:i/>
      <w:iCs/>
      <w:sz w:val="20"/>
      <w:szCs w:val="20"/>
    </w:rPr>
  </w:style>
  <w:style w:type="paragraph" w:styleId="16">
    <w:name w:val="toc 1"/>
    <w:basedOn w:val="a0"/>
    <w:next w:val="a0"/>
    <w:autoRedefine/>
    <w:uiPriority w:val="39"/>
    <w:rsid w:val="00554ECC"/>
    <w:pPr>
      <w:tabs>
        <w:tab w:val="right" w:leader="dot" w:pos="9912"/>
      </w:tabs>
      <w:jc w:val="right"/>
    </w:pPr>
    <w:rPr>
      <w:b/>
      <w:color w:val="FF0000"/>
      <w:sz w:val="28"/>
      <w:szCs w:val="28"/>
    </w:rPr>
  </w:style>
  <w:style w:type="paragraph" w:styleId="22">
    <w:name w:val="Body Text Indent 2"/>
    <w:basedOn w:val="a0"/>
    <w:link w:val="23"/>
    <w:rsid w:val="00554ECC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rsid w:val="00554E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0"/>
    <w:rsid w:val="00554ECC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character" w:customStyle="1" w:styleId="aff3">
    <w:name w:val="Заголовок Знак"/>
    <w:rsid w:val="00554ECC"/>
    <w:rPr>
      <w:rFonts w:ascii="Calibri" w:eastAsia="Calibri" w:hAnsi="Calibri" w:cs="Calibri"/>
      <w:b/>
      <w:sz w:val="72"/>
      <w:szCs w:val="72"/>
      <w:lang w:eastAsia="ru-RU"/>
    </w:rPr>
  </w:style>
  <w:style w:type="paragraph" w:styleId="aff4">
    <w:name w:val="Subtitle"/>
    <w:basedOn w:val="a0"/>
    <w:next w:val="a0"/>
    <w:link w:val="aff5"/>
    <w:rsid w:val="00554ECC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5">
    <w:name w:val="Подзаголовок Знак"/>
    <w:basedOn w:val="a1"/>
    <w:link w:val="aff4"/>
    <w:rsid w:val="00554ECC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blk">
    <w:name w:val="blk"/>
    <w:basedOn w:val="a1"/>
    <w:rsid w:val="00554ECC"/>
  </w:style>
  <w:style w:type="character" w:customStyle="1" w:styleId="apple-style-span">
    <w:name w:val="apple-style-span"/>
    <w:basedOn w:val="a1"/>
    <w:rsid w:val="00554ECC"/>
  </w:style>
  <w:style w:type="paragraph" w:customStyle="1" w:styleId="3l91c">
    <w:name w:val="_3l91c"/>
    <w:basedOn w:val="a0"/>
    <w:rsid w:val="00554E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6286</Words>
  <Characters>35833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Северинов Игорь Анатольевич</dc:creator>
  <cp:keywords/>
  <dc:description/>
  <cp:lastModifiedBy>Ривкин Вадим Игоревич</cp:lastModifiedBy>
  <cp:revision>3</cp:revision>
  <cp:lastPrinted>2021-09-15T12:13:00Z</cp:lastPrinted>
  <dcterms:created xsi:type="dcterms:W3CDTF">2021-09-13T10:51:00Z</dcterms:created>
  <dcterms:modified xsi:type="dcterms:W3CDTF">2021-09-15T12:25:00Z</dcterms:modified>
</cp:coreProperties>
</file>