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A4" w:rsidRPr="00645FA4" w:rsidRDefault="00D20FA5" w:rsidP="00E3634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theme="minorHAnsi"/>
          <w:color w:val="C10000"/>
          <w:sz w:val="48"/>
          <w:szCs w:val="48"/>
        </w:rPr>
      </w:pPr>
      <w:r>
        <w:rPr>
          <w:rFonts w:cstheme="minorHAnsi"/>
          <w:color w:val="C10000"/>
          <w:sz w:val="48"/>
          <w:szCs w:val="48"/>
        </w:rPr>
        <w:t xml:space="preserve">Práctica Nº </w:t>
      </w:r>
      <w:r w:rsidR="008634A8">
        <w:rPr>
          <w:rFonts w:cstheme="minorHAnsi"/>
          <w:color w:val="C10000"/>
          <w:sz w:val="48"/>
          <w:szCs w:val="48"/>
        </w:rPr>
        <w:t>2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</w:p>
    <w:p w:rsidR="001A6238" w:rsidRDefault="00F74632" w:rsidP="00F746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En la práctica anterior se </w:t>
      </w:r>
      <w:r w:rsidR="00AA2800">
        <w:rPr>
          <w:rFonts w:cstheme="minorHAnsi"/>
          <w:color w:val="404040"/>
          <w:sz w:val="24"/>
          <w:szCs w:val="24"/>
        </w:rPr>
        <w:t>diseñó</w:t>
      </w:r>
      <w:r>
        <w:rPr>
          <w:rFonts w:cstheme="minorHAnsi"/>
          <w:color w:val="404040"/>
          <w:sz w:val="24"/>
          <w:szCs w:val="24"/>
        </w:rPr>
        <w:t xml:space="preserve"> </w:t>
      </w:r>
      <w:r w:rsidR="00AA2800">
        <w:rPr>
          <w:rFonts w:cstheme="minorHAnsi"/>
          <w:color w:val="404040"/>
          <w:sz w:val="24"/>
          <w:szCs w:val="24"/>
        </w:rPr>
        <w:t>la gestión</w:t>
      </w:r>
      <w:r>
        <w:rPr>
          <w:rFonts w:cstheme="minorHAnsi"/>
          <w:color w:val="404040"/>
          <w:sz w:val="24"/>
          <w:szCs w:val="24"/>
        </w:rPr>
        <w:t xml:space="preserve"> de empleados de una empresa, ahora se solicita</w:t>
      </w:r>
      <w:r w:rsidR="009D0A15">
        <w:rPr>
          <w:rFonts w:cstheme="minorHAnsi"/>
          <w:color w:val="404040"/>
          <w:sz w:val="24"/>
          <w:szCs w:val="24"/>
        </w:rPr>
        <w:t xml:space="preserve"> realizar las siguientes modificaciones: </w:t>
      </w:r>
    </w:p>
    <w:p w:rsidR="000F55F3" w:rsidRDefault="000F55F3" w:rsidP="00F746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</w:p>
    <w:p w:rsidR="009D0A15" w:rsidRDefault="009D0A15" w:rsidP="009D0A1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Agregar los siguientes atributos: </w:t>
      </w:r>
    </w:p>
    <w:p w:rsidR="009D0A15" w:rsidRDefault="009D0A15" w:rsidP="009D0A1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Fecha de ingreso</w:t>
      </w:r>
    </w:p>
    <w:p w:rsidR="009D0A15" w:rsidRDefault="009D0A15" w:rsidP="009D0A1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Sueldo bruto </w:t>
      </w:r>
    </w:p>
    <w:p w:rsidR="009D0A15" w:rsidRDefault="009D0A15" w:rsidP="009D0A1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Sueldo neto</w:t>
      </w:r>
    </w:p>
    <w:p w:rsidR="009D0A15" w:rsidRDefault="009D0A15" w:rsidP="009D0A15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Los dos últimos </w:t>
      </w:r>
      <w:r w:rsidR="00A664C9">
        <w:rPr>
          <w:rFonts w:cstheme="minorHAnsi"/>
          <w:color w:val="404040"/>
          <w:sz w:val="24"/>
          <w:szCs w:val="24"/>
        </w:rPr>
        <w:t xml:space="preserve">NO </w:t>
      </w:r>
      <w:r>
        <w:rPr>
          <w:rFonts w:cstheme="minorHAnsi"/>
          <w:color w:val="404040"/>
          <w:sz w:val="24"/>
          <w:szCs w:val="24"/>
        </w:rPr>
        <w:t>forman parte del estado persistente del objeto</w:t>
      </w:r>
    </w:p>
    <w:p w:rsidR="000F55F3" w:rsidRDefault="000F55F3" w:rsidP="009D0A15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color w:val="404040"/>
          <w:sz w:val="24"/>
          <w:szCs w:val="24"/>
        </w:rPr>
      </w:pPr>
    </w:p>
    <w:p w:rsidR="00F74632" w:rsidRDefault="009D0A15" w:rsidP="009D0A1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Discriminar a los empleados en Directivos y Administrativos considerando que los </w:t>
      </w:r>
      <w:r w:rsidR="00121CDD">
        <w:rPr>
          <w:rFonts w:cstheme="minorHAnsi"/>
          <w:color w:val="404040"/>
          <w:sz w:val="24"/>
          <w:szCs w:val="24"/>
        </w:rPr>
        <w:t>directivos</w:t>
      </w:r>
      <w:r>
        <w:rPr>
          <w:rFonts w:cstheme="minorHAnsi"/>
          <w:color w:val="404040"/>
          <w:sz w:val="24"/>
          <w:szCs w:val="24"/>
        </w:rPr>
        <w:t xml:space="preserve"> tienen un adicional por función y los administrativos tienen </w:t>
      </w:r>
      <w:r w:rsidR="00AA2800">
        <w:rPr>
          <w:rFonts w:cstheme="minorHAnsi"/>
          <w:color w:val="404040"/>
          <w:sz w:val="24"/>
          <w:szCs w:val="24"/>
        </w:rPr>
        <w:t xml:space="preserve">un valor entero que indica su </w:t>
      </w:r>
      <w:r>
        <w:rPr>
          <w:rFonts w:cstheme="minorHAnsi"/>
          <w:color w:val="404040"/>
          <w:sz w:val="24"/>
          <w:szCs w:val="24"/>
        </w:rPr>
        <w:t>categoría</w:t>
      </w:r>
      <w:r w:rsidR="00AA4838">
        <w:rPr>
          <w:rFonts w:cstheme="minorHAnsi"/>
          <w:color w:val="404040"/>
          <w:sz w:val="24"/>
          <w:szCs w:val="24"/>
        </w:rPr>
        <w:t>.</w:t>
      </w:r>
      <w:r w:rsidR="00E91A1B">
        <w:rPr>
          <w:rFonts w:cstheme="minorHAnsi"/>
          <w:color w:val="404040"/>
          <w:sz w:val="24"/>
          <w:szCs w:val="24"/>
        </w:rPr>
        <w:t xml:space="preserve"> Los valores iniciales son: </w:t>
      </w:r>
    </w:p>
    <w:p w:rsidR="00E91A1B" w:rsidRDefault="00E91A1B" w:rsidP="00E91A1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50"/>
        <w:gridCol w:w="1260"/>
        <w:gridCol w:w="1601"/>
        <w:gridCol w:w="1212"/>
        <w:gridCol w:w="1172"/>
        <w:gridCol w:w="1060"/>
        <w:gridCol w:w="1079"/>
      </w:tblGrid>
      <w:tr w:rsidR="0037629F" w:rsidRPr="0097571C" w:rsidTr="0037629F">
        <w:tc>
          <w:tcPr>
            <w:tcW w:w="950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 w:rsidRPr="0097571C">
              <w:rPr>
                <w:rFonts w:cstheme="minorHAnsi"/>
                <w:b/>
                <w:color w:val="404040"/>
                <w:sz w:val="24"/>
                <w:szCs w:val="24"/>
              </w:rPr>
              <w:t>Legajo</w:t>
            </w:r>
          </w:p>
        </w:tc>
        <w:tc>
          <w:tcPr>
            <w:tcW w:w="1260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 w:rsidRPr="0097571C">
              <w:rPr>
                <w:rFonts w:cstheme="minorHAnsi"/>
                <w:b/>
                <w:color w:val="404040"/>
                <w:sz w:val="24"/>
                <w:szCs w:val="24"/>
              </w:rPr>
              <w:t>Nombre</w:t>
            </w:r>
          </w:p>
        </w:tc>
        <w:tc>
          <w:tcPr>
            <w:tcW w:w="1601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 w:rsidRPr="0097571C">
              <w:rPr>
                <w:rFonts w:cstheme="minorHAnsi"/>
                <w:b/>
                <w:color w:val="404040"/>
                <w:sz w:val="24"/>
                <w:szCs w:val="24"/>
              </w:rPr>
              <w:t>Apellido</w:t>
            </w:r>
          </w:p>
        </w:tc>
        <w:tc>
          <w:tcPr>
            <w:tcW w:w="1212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 w:rsidRPr="0097571C">
              <w:rPr>
                <w:rFonts w:cstheme="minorHAnsi"/>
                <w:b/>
                <w:color w:val="404040"/>
                <w:sz w:val="24"/>
                <w:szCs w:val="24"/>
              </w:rPr>
              <w:t>Estado Civil</w:t>
            </w:r>
          </w:p>
        </w:tc>
        <w:tc>
          <w:tcPr>
            <w:tcW w:w="1172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 w:rsidRPr="0097571C">
              <w:rPr>
                <w:rFonts w:cstheme="minorHAnsi"/>
                <w:b/>
                <w:color w:val="404040"/>
                <w:sz w:val="24"/>
                <w:szCs w:val="24"/>
              </w:rPr>
              <w:t>Categoría</w:t>
            </w:r>
          </w:p>
        </w:tc>
        <w:tc>
          <w:tcPr>
            <w:tcW w:w="1060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>
              <w:rPr>
                <w:rFonts w:cstheme="minorHAnsi"/>
                <w:b/>
                <w:color w:val="404040"/>
                <w:sz w:val="24"/>
                <w:szCs w:val="24"/>
              </w:rPr>
              <w:t>Fecha Ingreso</w:t>
            </w:r>
          </w:p>
        </w:tc>
        <w:tc>
          <w:tcPr>
            <w:tcW w:w="1079" w:type="dxa"/>
            <w:shd w:val="pct15" w:color="auto" w:fill="auto"/>
          </w:tcPr>
          <w:p w:rsidR="0037629F" w:rsidRPr="0097571C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color w:val="404040"/>
                <w:sz w:val="24"/>
                <w:szCs w:val="24"/>
              </w:rPr>
            </w:pPr>
            <w:r w:rsidRPr="0097571C">
              <w:rPr>
                <w:rFonts w:cstheme="minorHAnsi"/>
                <w:b/>
                <w:color w:val="404040"/>
                <w:sz w:val="24"/>
                <w:szCs w:val="24"/>
              </w:rPr>
              <w:t>Sexo</w:t>
            </w:r>
          </w:p>
        </w:tc>
      </w:tr>
      <w:tr w:rsidR="0037629F" w:rsidTr="0037629F">
        <w:tc>
          <w:tcPr>
            <w:tcW w:w="95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100</w:t>
            </w:r>
          </w:p>
        </w:tc>
        <w:tc>
          <w:tcPr>
            <w:tcW w:w="126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 xml:space="preserve">Mario </w:t>
            </w:r>
          </w:p>
        </w:tc>
        <w:tc>
          <w:tcPr>
            <w:tcW w:w="1601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López</w:t>
            </w:r>
          </w:p>
        </w:tc>
        <w:tc>
          <w:tcPr>
            <w:tcW w:w="1212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Casado</w:t>
            </w:r>
          </w:p>
        </w:tc>
        <w:tc>
          <w:tcPr>
            <w:tcW w:w="1172" w:type="dxa"/>
          </w:tcPr>
          <w:p w:rsidR="0037629F" w:rsidRDefault="0037629F" w:rsidP="00D960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:rsidR="0037629F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sistema</w:t>
            </w:r>
          </w:p>
        </w:tc>
        <w:tc>
          <w:tcPr>
            <w:tcW w:w="1079" w:type="dxa"/>
          </w:tcPr>
          <w:p w:rsidR="0037629F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M</w:t>
            </w:r>
          </w:p>
        </w:tc>
      </w:tr>
      <w:tr w:rsidR="0037629F" w:rsidTr="0037629F">
        <w:tc>
          <w:tcPr>
            <w:tcW w:w="95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101</w:t>
            </w:r>
          </w:p>
        </w:tc>
        <w:tc>
          <w:tcPr>
            <w:tcW w:w="126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Marcos</w:t>
            </w:r>
          </w:p>
        </w:tc>
        <w:tc>
          <w:tcPr>
            <w:tcW w:w="1601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Juárez</w:t>
            </w:r>
          </w:p>
        </w:tc>
        <w:tc>
          <w:tcPr>
            <w:tcW w:w="1212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Soltero</w:t>
            </w:r>
          </w:p>
        </w:tc>
        <w:tc>
          <w:tcPr>
            <w:tcW w:w="1172" w:type="dxa"/>
          </w:tcPr>
          <w:p w:rsidR="0037629F" w:rsidRDefault="0037629F" w:rsidP="00D960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:rsidR="0037629F" w:rsidRDefault="0037629F" w:rsidP="00AE4D5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sistema</w:t>
            </w:r>
          </w:p>
        </w:tc>
        <w:tc>
          <w:tcPr>
            <w:tcW w:w="1079" w:type="dxa"/>
          </w:tcPr>
          <w:p w:rsidR="0037629F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M</w:t>
            </w:r>
          </w:p>
        </w:tc>
      </w:tr>
      <w:tr w:rsidR="0037629F" w:rsidTr="0037629F">
        <w:tc>
          <w:tcPr>
            <w:tcW w:w="95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102</w:t>
            </w:r>
          </w:p>
        </w:tc>
        <w:tc>
          <w:tcPr>
            <w:tcW w:w="126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María</w:t>
            </w:r>
          </w:p>
        </w:tc>
        <w:tc>
          <w:tcPr>
            <w:tcW w:w="1601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Martínez</w:t>
            </w:r>
          </w:p>
        </w:tc>
        <w:tc>
          <w:tcPr>
            <w:tcW w:w="1212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Soltero</w:t>
            </w:r>
          </w:p>
        </w:tc>
        <w:tc>
          <w:tcPr>
            <w:tcW w:w="1172" w:type="dxa"/>
          </w:tcPr>
          <w:p w:rsidR="0037629F" w:rsidRDefault="0037629F" w:rsidP="00D960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37629F" w:rsidRDefault="0037629F" w:rsidP="00AE4D5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sistema</w:t>
            </w:r>
          </w:p>
        </w:tc>
        <w:tc>
          <w:tcPr>
            <w:tcW w:w="1079" w:type="dxa"/>
          </w:tcPr>
          <w:p w:rsidR="0037629F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F</w:t>
            </w:r>
          </w:p>
        </w:tc>
      </w:tr>
      <w:tr w:rsidR="0037629F" w:rsidTr="0037629F">
        <w:tc>
          <w:tcPr>
            <w:tcW w:w="95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103</w:t>
            </w:r>
          </w:p>
        </w:tc>
        <w:tc>
          <w:tcPr>
            <w:tcW w:w="126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Antonia</w:t>
            </w:r>
          </w:p>
        </w:tc>
        <w:tc>
          <w:tcPr>
            <w:tcW w:w="1601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Luna</w:t>
            </w:r>
          </w:p>
        </w:tc>
        <w:tc>
          <w:tcPr>
            <w:tcW w:w="1212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Casado</w:t>
            </w:r>
          </w:p>
        </w:tc>
        <w:tc>
          <w:tcPr>
            <w:tcW w:w="1172" w:type="dxa"/>
          </w:tcPr>
          <w:p w:rsidR="0037629F" w:rsidRDefault="0037629F" w:rsidP="00D960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4</w:t>
            </w:r>
          </w:p>
        </w:tc>
        <w:tc>
          <w:tcPr>
            <w:tcW w:w="1060" w:type="dxa"/>
          </w:tcPr>
          <w:p w:rsidR="0037629F" w:rsidRDefault="0037629F" w:rsidP="00AE4D5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sistema</w:t>
            </w:r>
          </w:p>
        </w:tc>
        <w:tc>
          <w:tcPr>
            <w:tcW w:w="1079" w:type="dxa"/>
          </w:tcPr>
          <w:p w:rsidR="0037629F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F</w:t>
            </w:r>
          </w:p>
        </w:tc>
      </w:tr>
      <w:tr w:rsidR="0037629F" w:rsidTr="0037629F">
        <w:tc>
          <w:tcPr>
            <w:tcW w:w="95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104</w:t>
            </w:r>
          </w:p>
        </w:tc>
        <w:tc>
          <w:tcPr>
            <w:tcW w:w="1260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Carlos</w:t>
            </w:r>
          </w:p>
        </w:tc>
        <w:tc>
          <w:tcPr>
            <w:tcW w:w="1601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Ontiveros</w:t>
            </w:r>
          </w:p>
        </w:tc>
        <w:tc>
          <w:tcPr>
            <w:tcW w:w="1212" w:type="dxa"/>
          </w:tcPr>
          <w:p w:rsidR="0037629F" w:rsidRDefault="0037629F" w:rsidP="00E91A1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Soltero</w:t>
            </w:r>
          </w:p>
        </w:tc>
        <w:tc>
          <w:tcPr>
            <w:tcW w:w="1172" w:type="dxa"/>
          </w:tcPr>
          <w:p w:rsidR="0037629F" w:rsidRDefault="0037629F" w:rsidP="00D960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37629F" w:rsidRDefault="0037629F" w:rsidP="00AE4D5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sistema</w:t>
            </w:r>
          </w:p>
        </w:tc>
        <w:tc>
          <w:tcPr>
            <w:tcW w:w="1079" w:type="dxa"/>
          </w:tcPr>
          <w:p w:rsidR="0037629F" w:rsidRDefault="0037629F" w:rsidP="0097571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/>
                <w:sz w:val="24"/>
                <w:szCs w:val="24"/>
              </w:rPr>
              <w:t>M</w:t>
            </w:r>
          </w:p>
        </w:tc>
      </w:tr>
    </w:tbl>
    <w:p w:rsidR="00E91A1B" w:rsidRDefault="00E91A1B" w:rsidP="00E91A1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</w:p>
    <w:p w:rsidR="009B7379" w:rsidRDefault="009B7379" w:rsidP="009D0A1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El sueldo básico es igual para todos y tiene un importe de 6000$, el Adicional por función tiene un valor de 2500$</w:t>
      </w:r>
    </w:p>
    <w:p w:rsidR="00E91A1B" w:rsidRDefault="0070203B" w:rsidP="009D0A1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Los sueldos </w:t>
      </w:r>
      <w:r w:rsidR="009B7379">
        <w:rPr>
          <w:rFonts w:cstheme="minorHAnsi"/>
          <w:color w:val="404040"/>
          <w:sz w:val="24"/>
          <w:szCs w:val="24"/>
        </w:rPr>
        <w:t>B</w:t>
      </w:r>
      <w:r>
        <w:rPr>
          <w:rFonts w:cstheme="minorHAnsi"/>
          <w:color w:val="404040"/>
          <w:sz w:val="24"/>
          <w:szCs w:val="24"/>
        </w:rPr>
        <w:t xml:space="preserve">ruto y </w:t>
      </w:r>
      <w:r w:rsidR="009B7379">
        <w:rPr>
          <w:rFonts w:cstheme="minorHAnsi"/>
          <w:color w:val="404040"/>
          <w:sz w:val="24"/>
          <w:szCs w:val="24"/>
        </w:rPr>
        <w:t>N</w:t>
      </w:r>
      <w:r>
        <w:rPr>
          <w:rFonts w:cstheme="minorHAnsi"/>
          <w:color w:val="404040"/>
          <w:sz w:val="24"/>
          <w:szCs w:val="24"/>
        </w:rPr>
        <w:t xml:space="preserve">eto deben </w:t>
      </w:r>
      <w:r w:rsidR="006146FD">
        <w:rPr>
          <w:rFonts w:cstheme="minorHAnsi"/>
          <w:color w:val="404040"/>
          <w:sz w:val="24"/>
          <w:szCs w:val="24"/>
        </w:rPr>
        <w:t>calcula</w:t>
      </w:r>
      <w:r>
        <w:rPr>
          <w:rFonts w:cstheme="minorHAnsi"/>
          <w:color w:val="404040"/>
          <w:sz w:val="24"/>
          <w:szCs w:val="24"/>
        </w:rPr>
        <w:t>rse al dar de alta</w:t>
      </w:r>
      <w:r w:rsidR="006146FD">
        <w:rPr>
          <w:rFonts w:cstheme="minorHAnsi"/>
          <w:color w:val="404040"/>
          <w:sz w:val="24"/>
          <w:szCs w:val="24"/>
        </w:rPr>
        <w:t xml:space="preserve"> </w:t>
      </w:r>
      <w:r>
        <w:rPr>
          <w:rFonts w:cstheme="minorHAnsi"/>
          <w:color w:val="404040"/>
          <w:sz w:val="24"/>
          <w:szCs w:val="24"/>
        </w:rPr>
        <w:t xml:space="preserve">a los empleados y se realiza </w:t>
      </w:r>
      <w:r w:rsidR="006146FD">
        <w:rPr>
          <w:rFonts w:cstheme="minorHAnsi"/>
          <w:color w:val="404040"/>
          <w:sz w:val="24"/>
          <w:szCs w:val="24"/>
        </w:rPr>
        <w:t xml:space="preserve">del siguiente modo: </w:t>
      </w:r>
    </w:p>
    <w:p w:rsidR="006146FD" w:rsidRDefault="006146FD" w:rsidP="006146F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70203B">
        <w:rPr>
          <w:rFonts w:cstheme="minorHAnsi"/>
          <w:b/>
          <w:color w:val="404040"/>
          <w:sz w:val="24"/>
          <w:szCs w:val="24"/>
        </w:rPr>
        <w:t>Sueldo Bruto</w:t>
      </w:r>
      <w:r>
        <w:rPr>
          <w:rFonts w:cstheme="minorHAnsi"/>
          <w:color w:val="404040"/>
          <w:sz w:val="24"/>
          <w:szCs w:val="24"/>
        </w:rPr>
        <w:t xml:space="preserve"> = Sueldo B</w:t>
      </w:r>
      <w:r w:rsidR="0070203B">
        <w:rPr>
          <w:rFonts w:cstheme="minorHAnsi"/>
          <w:color w:val="404040"/>
          <w:sz w:val="24"/>
          <w:szCs w:val="24"/>
        </w:rPr>
        <w:t>ásico + [</w:t>
      </w:r>
      <w:r>
        <w:rPr>
          <w:rFonts w:cstheme="minorHAnsi"/>
          <w:color w:val="404040"/>
          <w:sz w:val="24"/>
          <w:szCs w:val="24"/>
        </w:rPr>
        <w:t xml:space="preserve">3.5% del </w:t>
      </w:r>
      <w:r w:rsidR="0070203B">
        <w:rPr>
          <w:rFonts w:cstheme="minorHAnsi"/>
          <w:color w:val="404040"/>
          <w:sz w:val="24"/>
          <w:szCs w:val="24"/>
        </w:rPr>
        <w:t xml:space="preserve">Sueldo </w:t>
      </w:r>
      <w:r>
        <w:rPr>
          <w:rFonts w:cstheme="minorHAnsi"/>
          <w:color w:val="404040"/>
          <w:sz w:val="24"/>
          <w:szCs w:val="24"/>
        </w:rPr>
        <w:t>Básico (si es casado)</w:t>
      </w:r>
      <w:r w:rsidR="0070203B">
        <w:rPr>
          <w:rFonts w:cstheme="minorHAnsi"/>
          <w:color w:val="404040"/>
          <w:sz w:val="24"/>
          <w:szCs w:val="24"/>
        </w:rPr>
        <w:t>]</w:t>
      </w:r>
      <w:r w:rsidR="00FF1CFB">
        <w:rPr>
          <w:rFonts w:cstheme="minorHAnsi"/>
          <w:color w:val="404040"/>
          <w:sz w:val="24"/>
          <w:szCs w:val="24"/>
        </w:rPr>
        <w:t xml:space="preserve"> + [Adicional por Función]</w:t>
      </w:r>
    </w:p>
    <w:p w:rsidR="006146FD" w:rsidRDefault="006146FD" w:rsidP="006146F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70203B">
        <w:rPr>
          <w:rFonts w:cstheme="minorHAnsi"/>
          <w:b/>
          <w:color w:val="404040"/>
          <w:sz w:val="24"/>
          <w:szCs w:val="24"/>
        </w:rPr>
        <w:t>Aporte Jubilatorio</w:t>
      </w:r>
      <w:r>
        <w:rPr>
          <w:rFonts w:cstheme="minorHAnsi"/>
          <w:color w:val="404040"/>
          <w:sz w:val="24"/>
          <w:szCs w:val="24"/>
        </w:rPr>
        <w:t xml:space="preserve"> = 11% del Sueldo Bruto</w:t>
      </w:r>
    </w:p>
    <w:p w:rsidR="006146FD" w:rsidRDefault="006146FD" w:rsidP="006146F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70203B">
        <w:rPr>
          <w:rFonts w:cstheme="minorHAnsi"/>
          <w:b/>
          <w:color w:val="404040"/>
          <w:sz w:val="24"/>
          <w:szCs w:val="24"/>
        </w:rPr>
        <w:t>Seguro de Vida</w:t>
      </w:r>
      <w:r>
        <w:rPr>
          <w:rFonts w:cstheme="minorHAnsi"/>
          <w:color w:val="404040"/>
          <w:sz w:val="24"/>
          <w:szCs w:val="24"/>
        </w:rPr>
        <w:t xml:space="preserve"> = 4% Sueldo Bruto</w:t>
      </w:r>
    </w:p>
    <w:p w:rsidR="006146FD" w:rsidRDefault="000A57A0" w:rsidP="006146F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Descuentos de ley</w:t>
      </w:r>
      <w:r w:rsidR="006146FD">
        <w:rPr>
          <w:rFonts w:cstheme="minorHAnsi"/>
          <w:color w:val="404040"/>
          <w:sz w:val="24"/>
          <w:szCs w:val="24"/>
        </w:rPr>
        <w:t xml:space="preserve"> = Aporte Jubilatorio + Seguro de Vida </w:t>
      </w:r>
    </w:p>
    <w:p w:rsidR="006146FD" w:rsidRDefault="006146FD" w:rsidP="006146F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404040"/>
          <w:sz w:val="24"/>
          <w:szCs w:val="24"/>
        </w:rPr>
      </w:pPr>
      <w:r w:rsidRPr="00B1728B">
        <w:rPr>
          <w:rFonts w:cstheme="minorHAnsi"/>
          <w:b/>
          <w:color w:val="404040"/>
          <w:sz w:val="24"/>
          <w:szCs w:val="24"/>
        </w:rPr>
        <w:t xml:space="preserve">Sueldo Neto = Sueldo bruto – </w:t>
      </w:r>
      <w:r w:rsidR="000A57A0">
        <w:rPr>
          <w:rFonts w:cstheme="minorHAnsi"/>
          <w:b/>
          <w:color w:val="404040"/>
          <w:sz w:val="24"/>
          <w:szCs w:val="24"/>
        </w:rPr>
        <w:t>Descuentos de ley</w:t>
      </w:r>
    </w:p>
    <w:p w:rsidR="00F60E2E" w:rsidRPr="00F60E2E" w:rsidRDefault="00F60E2E" w:rsidP="00F60E2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F60E2E">
        <w:rPr>
          <w:rFonts w:cstheme="minorHAnsi"/>
          <w:color w:val="404040"/>
          <w:sz w:val="24"/>
          <w:szCs w:val="24"/>
        </w:rPr>
        <w:t xml:space="preserve">A partir del código entregado actualizar los nuevos requerimiento de acuerdo a: </w:t>
      </w:r>
    </w:p>
    <w:p w:rsidR="00F60E2E" w:rsidRPr="00F60E2E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t>Sueldo Bruto</w:t>
      </w:r>
      <w:r w:rsidRPr="00F60E2E">
        <w:rPr>
          <w:rFonts w:cstheme="minorHAnsi"/>
          <w:color w:val="404040"/>
          <w:sz w:val="24"/>
          <w:szCs w:val="24"/>
        </w:rPr>
        <w:t xml:space="preserve"> = Sueldo Básico + [10% del Sueldo Básico (si es casado)] + [Adicional por Función]</w:t>
      </w:r>
    </w:p>
    <w:p w:rsidR="00F60E2E" w:rsidRPr="00F60E2E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t>Aporte Jubilatorio</w:t>
      </w:r>
      <w:r w:rsidRPr="00F60E2E">
        <w:rPr>
          <w:rFonts w:cstheme="minorHAnsi"/>
          <w:color w:val="404040"/>
          <w:sz w:val="24"/>
          <w:szCs w:val="24"/>
        </w:rPr>
        <w:t xml:space="preserve"> = 8% del Sueldo Bruto</w:t>
      </w:r>
    </w:p>
    <w:p w:rsidR="00F60E2E" w:rsidRPr="00F60E2E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t>Seguro de Vida</w:t>
      </w:r>
      <w:r w:rsidRPr="00F60E2E">
        <w:rPr>
          <w:rFonts w:cstheme="minorHAnsi"/>
          <w:color w:val="404040"/>
          <w:sz w:val="24"/>
          <w:szCs w:val="24"/>
        </w:rPr>
        <w:t xml:space="preserve"> = 6% Sueldo Bruto</w:t>
      </w:r>
    </w:p>
    <w:p w:rsidR="00F60E2E" w:rsidRPr="00F60E2E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lastRenderedPageBreak/>
        <w:t>Descuentos de ley</w:t>
      </w:r>
      <w:r w:rsidRPr="00F60E2E">
        <w:rPr>
          <w:rFonts w:cstheme="minorHAnsi"/>
          <w:color w:val="404040"/>
          <w:sz w:val="24"/>
          <w:szCs w:val="24"/>
        </w:rPr>
        <w:t xml:space="preserve"> = Aporte Jubilatorio + Seguro de Vida </w:t>
      </w:r>
    </w:p>
    <w:p w:rsidR="000F55F3" w:rsidRPr="00F60E2E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t>Sueldo Neto = Sueldo bruto – Descuentos de ley</w:t>
      </w:r>
    </w:p>
    <w:p w:rsidR="00F60E2E" w:rsidRPr="00B1728B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t>Sueldo Básico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F60E2E">
        <w:rPr>
          <w:rFonts w:cstheme="minorHAnsi"/>
          <w:color w:val="404040"/>
          <w:sz w:val="24"/>
          <w:szCs w:val="24"/>
        </w:rPr>
        <w:t xml:space="preserve"> = </w:t>
      </w:r>
      <w:r>
        <w:rPr>
          <w:rFonts w:cstheme="minorHAnsi"/>
          <w:color w:val="404040"/>
          <w:sz w:val="24"/>
          <w:szCs w:val="24"/>
        </w:rPr>
        <w:t>8000</w:t>
      </w:r>
    </w:p>
    <w:p w:rsidR="00F60E2E" w:rsidRPr="00B1728B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404040"/>
          <w:sz w:val="24"/>
          <w:szCs w:val="24"/>
        </w:rPr>
      </w:pPr>
      <w:r w:rsidRPr="00F60E2E">
        <w:rPr>
          <w:rFonts w:cstheme="minorHAnsi"/>
          <w:b/>
          <w:color w:val="404040"/>
          <w:sz w:val="24"/>
          <w:szCs w:val="24"/>
        </w:rPr>
        <w:t>Adicional por función</w:t>
      </w:r>
      <w:r w:rsidRPr="00F60E2E">
        <w:rPr>
          <w:rFonts w:cstheme="minorHAnsi"/>
          <w:color w:val="404040"/>
          <w:sz w:val="24"/>
          <w:szCs w:val="24"/>
        </w:rPr>
        <w:t xml:space="preserve"> = </w:t>
      </w:r>
      <w:r>
        <w:rPr>
          <w:rFonts w:cstheme="minorHAnsi"/>
          <w:color w:val="404040"/>
          <w:sz w:val="24"/>
          <w:szCs w:val="24"/>
        </w:rPr>
        <w:t>2000</w:t>
      </w:r>
    </w:p>
    <w:p w:rsidR="00F60E2E" w:rsidRPr="00B1728B" w:rsidRDefault="00F60E2E" w:rsidP="00F60E2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404040"/>
          <w:sz w:val="24"/>
          <w:szCs w:val="24"/>
        </w:rPr>
      </w:pPr>
    </w:p>
    <w:p w:rsidR="006146FD" w:rsidRDefault="00B501D0" w:rsidP="009D0A1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Mostrar la lista de empleados indicando los ingresos bruto y neto. </w:t>
      </w:r>
    </w:p>
    <w:p w:rsidR="00E4092C" w:rsidRDefault="00E4092C" w:rsidP="009D0A1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Realizar la búsqueda de un empleado por legajo.</w:t>
      </w:r>
    </w:p>
    <w:p w:rsidR="000F55F3" w:rsidRDefault="000F55F3" w:rsidP="000F55F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</w:p>
    <w:p w:rsidR="00E44E2A" w:rsidRPr="00D73E22" w:rsidRDefault="00E44E2A" w:rsidP="00F74632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sectPr w:rsidR="00E44E2A" w:rsidRPr="00D73E22" w:rsidSect="00530E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A27" w:rsidRDefault="003E0A27" w:rsidP="00FD743F">
      <w:pPr>
        <w:spacing w:after="0" w:line="240" w:lineRule="auto"/>
      </w:pPr>
      <w:r>
        <w:separator/>
      </w:r>
    </w:p>
  </w:endnote>
  <w:endnote w:type="continuationSeparator" w:id="0">
    <w:p w:rsidR="003E0A27" w:rsidRDefault="003E0A27" w:rsidP="00FD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8A5" w:rsidRDefault="003678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40057"/>
      <w:docPartObj>
        <w:docPartGallery w:val="Page Numbers (Bottom of Page)"/>
        <w:docPartUnique/>
      </w:docPartObj>
    </w:sdtPr>
    <w:sdtEndPr/>
    <w:sdtContent>
      <w:p w:rsidR="00530E66" w:rsidRDefault="00530E66" w:rsidP="00530E66">
        <w:pPr>
          <w:pStyle w:val="Piedepgina"/>
        </w:pPr>
      </w:p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660"/>
          <w:gridCol w:w="6318"/>
        </w:tblGrid>
        <w:tr w:rsidR="00530E66" w:rsidTr="00530E66">
          <w:tc>
            <w:tcPr>
              <w:tcW w:w="2660" w:type="dxa"/>
            </w:tcPr>
            <w:p w:rsidR="00530E66" w:rsidRDefault="00530E66" w:rsidP="00530E66">
              <w:pPr>
                <w:pStyle w:val="Piedepgina"/>
              </w:pPr>
              <w:r>
                <w:rPr>
                  <w:noProof/>
                </w:rPr>
                <w:drawing>
                  <wp:inline distT="0" distB="0" distL="0" distR="0" wp14:anchorId="5E8BFE55" wp14:editId="3BA8F60B">
                    <wp:extent cx="1524000" cy="717176"/>
                    <wp:effectExtent l="0" t="0" r="0" b="0"/>
                    <wp:docPr id="5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V_Certification_ISO9001-170x80.jp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1762" cy="71612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6318" w:type="dxa"/>
              <w:vAlign w:val="center"/>
            </w:tcPr>
            <w:p w:rsidR="00530E66" w:rsidRDefault="00530E66" w:rsidP="00530E66">
              <w:pPr>
                <w:pStyle w:val="Piedepgina"/>
                <w:jc w:val="right"/>
              </w:pPr>
              <w:r>
                <w:rPr>
                  <w:lang w:val="es-ES"/>
                </w:rPr>
                <w:t xml:space="preserve">Página </w:t>
              </w:r>
              <w:r>
                <w:rPr>
                  <w:b/>
                </w:rPr>
                <w:fldChar w:fldCharType="begin"/>
              </w:r>
              <w:r>
                <w:rPr>
                  <w:b/>
                </w:rPr>
                <w:instrText>PAGE  \* Arabic  \* MERGEFORMAT</w:instrText>
              </w:r>
              <w:r>
                <w:rPr>
                  <w:b/>
                </w:rPr>
                <w:fldChar w:fldCharType="separate"/>
              </w:r>
              <w:r w:rsidR="003678A5" w:rsidRPr="003678A5">
                <w:rPr>
                  <w:b/>
                  <w:noProof/>
                  <w:lang w:val="es-ES"/>
                </w:rPr>
                <w:t>1</w:t>
              </w:r>
              <w:r>
                <w:rPr>
                  <w:b/>
                </w:rPr>
                <w:fldChar w:fldCharType="end"/>
              </w:r>
              <w:r>
                <w:rPr>
                  <w:lang w:val="es-ES"/>
                </w:rPr>
                <w:t xml:space="preserve"> de </w:t>
              </w:r>
              <w:r>
                <w:rPr>
                  <w:b/>
                </w:rPr>
                <w:fldChar w:fldCharType="begin"/>
              </w:r>
              <w:r>
                <w:rPr>
                  <w:b/>
                </w:rPr>
                <w:instrText>NUMPAGES  \* Arabic  \* MERGEFORMAT</w:instrText>
              </w:r>
              <w:r>
                <w:rPr>
                  <w:b/>
                </w:rPr>
                <w:fldChar w:fldCharType="separate"/>
              </w:r>
              <w:r w:rsidR="003678A5" w:rsidRPr="003678A5">
                <w:rPr>
                  <w:b/>
                  <w:noProof/>
                  <w:lang w:val="es-ES"/>
                </w:rPr>
                <w:t>2</w:t>
              </w:r>
              <w:r>
                <w:rPr>
                  <w:b/>
                </w:rPr>
                <w:fldChar w:fldCharType="end"/>
              </w:r>
            </w:p>
          </w:tc>
        </w:tr>
      </w:tbl>
      <w:p w:rsidR="000F4EA9" w:rsidRDefault="003E0A27" w:rsidP="00530E66">
        <w:pPr>
          <w:pStyle w:val="Piedepgina"/>
        </w:pPr>
      </w:p>
    </w:sdtContent>
  </w:sdt>
  <w:p w:rsidR="00FD743F" w:rsidRDefault="00FD74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8A5" w:rsidRDefault="003678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A27" w:rsidRDefault="003E0A27" w:rsidP="00FD743F">
      <w:pPr>
        <w:spacing w:after="0" w:line="240" w:lineRule="auto"/>
      </w:pPr>
      <w:r>
        <w:separator/>
      </w:r>
    </w:p>
  </w:footnote>
  <w:footnote w:type="continuationSeparator" w:id="0">
    <w:p w:rsidR="003E0A27" w:rsidRDefault="003E0A27" w:rsidP="00FD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8A5" w:rsidRDefault="003678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3176"/>
      <w:gridCol w:w="4678"/>
      <w:gridCol w:w="992"/>
      <w:gridCol w:w="1124"/>
    </w:tblGrid>
    <w:tr w:rsidR="00A10700" w:rsidTr="00A10700">
      <w:trPr>
        <w:cantSplit/>
        <w:trHeight w:val="706"/>
      </w:trPr>
      <w:tc>
        <w:tcPr>
          <w:tcW w:w="3176" w:type="dxa"/>
          <w:vMerge w:val="restart"/>
          <w:tcBorders>
            <w:top w:val="single" w:sz="2" w:space="0" w:color="C0C0C0"/>
            <w:left w:val="single" w:sz="2" w:space="0" w:color="C0C0C0"/>
            <w:right w:val="single" w:sz="2" w:space="0" w:color="C0C0C0"/>
          </w:tcBorders>
        </w:tcPr>
        <w:p w:rsidR="00A10700" w:rsidRDefault="00A10700" w:rsidP="008F28C8">
          <w:r>
            <w:rPr>
              <w:noProof/>
            </w:rPr>
            <w:drawing>
              <wp:inline distT="0" distB="0" distL="0" distR="0" wp14:anchorId="4D4E1923" wp14:editId="48272D54">
                <wp:extent cx="1838325" cy="676275"/>
                <wp:effectExtent l="19050" t="0" r="9525" b="0"/>
                <wp:docPr id="1" name="Imagen 1" descr="logoSoftlogiaSinSR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oftlogiaSinSR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  <w:tcBorders>
            <w:top w:val="single" w:sz="2" w:space="0" w:color="C0C0C0"/>
            <w:left w:val="single" w:sz="2" w:space="0" w:color="C0C0C0"/>
            <w:right w:val="single" w:sz="2" w:space="0" w:color="C0C0C0"/>
          </w:tcBorders>
        </w:tcPr>
        <w:p w:rsidR="00A10700" w:rsidRPr="00A10700" w:rsidRDefault="00A10700" w:rsidP="00A57DCD">
          <w:pPr>
            <w:pStyle w:val="Encabezado"/>
            <w:rPr>
              <w:b/>
              <w:bCs/>
              <w:sz w:val="20"/>
              <w:szCs w:val="20"/>
            </w:rPr>
          </w:pPr>
          <w:bookmarkStart w:id="0" w:name="_GoBack"/>
          <w:bookmarkEnd w:id="0"/>
        </w:p>
      </w:tc>
      <w:tc>
        <w:tcPr>
          <w:tcW w:w="2116" w:type="dxa"/>
          <w:gridSpan w:val="2"/>
          <w:tc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cBorders>
          <w:vAlign w:val="center"/>
        </w:tcPr>
        <w:p w:rsidR="00A10700" w:rsidRDefault="00A10700" w:rsidP="008F28C8">
          <w:pPr>
            <w:pStyle w:val="Encabezado"/>
            <w:jc w:val="cent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Curso Java Básico</w:t>
          </w:r>
        </w:p>
      </w:tc>
    </w:tr>
    <w:tr w:rsidR="00A10700" w:rsidTr="00A10700">
      <w:trPr>
        <w:cantSplit/>
        <w:trHeight w:val="223"/>
      </w:trPr>
      <w:tc>
        <w:tcPr>
          <w:tcW w:w="3176" w:type="dxa"/>
          <w:vMerge/>
          <w:tcBorders>
            <w:left w:val="single" w:sz="2" w:space="0" w:color="C0C0C0"/>
            <w:bottom w:val="single" w:sz="2" w:space="0" w:color="C0C0C0"/>
            <w:right w:val="single" w:sz="2" w:space="0" w:color="C0C0C0"/>
          </w:tcBorders>
        </w:tcPr>
        <w:p w:rsidR="00A10700" w:rsidRDefault="00A10700" w:rsidP="008F28C8">
          <w:pPr>
            <w:pStyle w:val="Encabezado"/>
          </w:pPr>
        </w:p>
      </w:tc>
      <w:tc>
        <w:tcPr>
          <w:tcW w:w="4678" w:type="dxa"/>
          <w:vMerge/>
          <w:tcBorders>
            <w:left w:val="single" w:sz="2" w:space="0" w:color="C0C0C0"/>
            <w:bottom w:val="single" w:sz="2" w:space="0" w:color="C0C0C0"/>
            <w:right w:val="single" w:sz="2" w:space="0" w:color="C0C0C0"/>
          </w:tcBorders>
        </w:tcPr>
        <w:p w:rsidR="00A10700" w:rsidRDefault="00A10700" w:rsidP="008F28C8">
          <w:pPr>
            <w:pStyle w:val="Encabezado"/>
            <w:spacing w:line="240" w:lineRule="atLeast"/>
            <w:rPr>
              <w:sz w:val="16"/>
            </w:rPr>
          </w:pPr>
        </w:p>
      </w:tc>
      <w:tc>
        <w:tcPr>
          <w:tcW w:w="992" w:type="dxa"/>
          <w:tc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cBorders>
          <w:vAlign w:val="center"/>
        </w:tcPr>
        <w:p w:rsidR="00A10700" w:rsidRDefault="00A10700" w:rsidP="008F28C8">
          <w:pPr>
            <w:pStyle w:val="Encabezado"/>
            <w:spacing w:line="240" w:lineRule="atLeast"/>
            <w:rPr>
              <w:sz w:val="16"/>
            </w:rPr>
          </w:pPr>
          <w:r>
            <w:rPr>
              <w:sz w:val="16"/>
            </w:rPr>
            <w:t>Versión</w:t>
          </w:r>
        </w:p>
      </w:tc>
      <w:tc>
        <w:tcPr>
          <w:tcW w:w="1124" w:type="dxa"/>
          <w:tc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cBorders>
          <w:vAlign w:val="center"/>
        </w:tcPr>
        <w:p w:rsidR="00A10700" w:rsidRDefault="00A10700" w:rsidP="008F28C8">
          <w:pPr>
            <w:pStyle w:val="Encabezado"/>
            <w:spacing w:line="240" w:lineRule="atLeast"/>
            <w:rPr>
              <w:sz w:val="16"/>
            </w:rPr>
          </w:pPr>
          <w:r>
            <w:rPr>
              <w:sz w:val="16"/>
            </w:rPr>
            <w:t>2.0</w:t>
          </w:r>
        </w:p>
      </w:tc>
    </w:tr>
  </w:tbl>
  <w:p w:rsidR="00FD743F" w:rsidRDefault="00FD743F" w:rsidP="00FD743F">
    <w:pPr>
      <w:pStyle w:val="Encabezado"/>
      <w:rPr>
        <w:sz w:val="2"/>
      </w:rPr>
    </w:pPr>
  </w:p>
  <w:p w:rsidR="00FD743F" w:rsidRDefault="00FD74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8A5" w:rsidRDefault="003678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B2A12"/>
    <w:multiLevelType w:val="hybridMultilevel"/>
    <w:tmpl w:val="68A4D7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A323E"/>
    <w:multiLevelType w:val="hybridMultilevel"/>
    <w:tmpl w:val="6C7C2DBE"/>
    <w:lvl w:ilvl="0" w:tplc="2C0A000F">
      <w:start w:val="1"/>
      <w:numFmt w:val="decimal"/>
      <w:lvlText w:val="%1."/>
      <w:lvlJc w:val="left"/>
      <w:pPr>
        <w:ind w:left="1500" w:hanging="360"/>
      </w:p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44455B62"/>
    <w:multiLevelType w:val="hybridMultilevel"/>
    <w:tmpl w:val="2B1893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A5872"/>
    <w:multiLevelType w:val="hybridMultilevel"/>
    <w:tmpl w:val="8D266E44"/>
    <w:lvl w:ilvl="0" w:tplc="B5122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2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EB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02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6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03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AE4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ED3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EE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4640F"/>
    <w:multiLevelType w:val="hybridMultilevel"/>
    <w:tmpl w:val="A8C06E70"/>
    <w:lvl w:ilvl="0" w:tplc="5B8C9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20F3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C47A4">
      <w:start w:val="130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60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F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01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783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A9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069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885081"/>
    <w:multiLevelType w:val="hybridMultilevel"/>
    <w:tmpl w:val="2F986112"/>
    <w:lvl w:ilvl="0" w:tplc="5BBEEE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A4"/>
    <w:rsid w:val="00041F6C"/>
    <w:rsid w:val="000A57A0"/>
    <w:rsid w:val="000B706E"/>
    <w:rsid w:val="000C3F49"/>
    <w:rsid w:val="000F2358"/>
    <w:rsid w:val="000F25B0"/>
    <w:rsid w:val="000F4EA9"/>
    <w:rsid w:val="000F55F3"/>
    <w:rsid w:val="00121CDD"/>
    <w:rsid w:val="001A5703"/>
    <w:rsid w:val="001A6238"/>
    <w:rsid w:val="00204672"/>
    <w:rsid w:val="002C2563"/>
    <w:rsid w:val="00300326"/>
    <w:rsid w:val="00336239"/>
    <w:rsid w:val="00350480"/>
    <w:rsid w:val="003678A5"/>
    <w:rsid w:val="0037629F"/>
    <w:rsid w:val="003E0A27"/>
    <w:rsid w:val="003F6C4F"/>
    <w:rsid w:val="004A09C2"/>
    <w:rsid w:val="004B338B"/>
    <w:rsid w:val="004D6E46"/>
    <w:rsid w:val="005046C9"/>
    <w:rsid w:val="00530E66"/>
    <w:rsid w:val="005325B6"/>
    <w:rsid w:val="006146FD"/>
    <w:rsid w:val="00645FA4"/>
    <w:rsid w:val="00690DE3"/>
    <w:rsid w:val="006A6F8C"/>
    <w:rsid w:val="006D77EE"/>
    <w:rsid w:val="006F6189"/>
    <w:rsid w:val="0070203B"/>
    <w:rsid w:val="0070437B"/>
    <w:rsid w:val="00720B2F"/>
    <w:rsid w:val="00726E62"/>
    <w:rsid w:val="00756AEA"/>
    <w:rsid w:val="007D6808"/>
    <w:rsid w:val="008634A8"/>
    <w:rsid w:val="00865A18"/>
    <w:rsid w:val="00891369"/>
    <w:rsid w:val="008D025D"/>
    <w:rsid w:val="00914BFF"/>
    <w:rsid w:val="009153EE"/>
    <w:rsid w:val="0097571C"/>
    <w:rsid w:val="009B7379"/>
    <w:rsid w:val="009D0A15"/>
    <w:rsid w:val="009D18D9"/>
    <w:rsid w:val="009E4E53"/>
    <w:rsid w:val="00A03604"/>
    <w:rsid w:val="00A10700"/>
    <w:rsid w:val="00A248CE"/>
    <w:rsid w:val="00A249BB"/>
    <w:rsid w:val="00A57DCD"/>
    <w:rsid w:val="00A664C9"/>
    <w:rsid w:val="00A94F78"/>
    <w:rsid w:val="00A957A6"/>
    <w:rsid w:val="00AA2800"/>
    <w:rsid w:val="00AA4838"/>
    <w:rsid w:val="00AB7938"/>
    <w:rsid w:val="00B1728B"/>
    <w:rsid w:val="00B501D0"/>
    <w:rsid w:val="00C149EE"/>
    <w:rsid w:val="00C26A8C"/>
    <w:rsid w:val="00CA3CFF"/>
    <w:rsid w:val="00CE0874"/>
    <w:rsid w:val="00D20FA5"/>
    <w:rsid w:val="00D31919"/>
    <w:rsid w:val="00D44D0B"/>
    <w:rsid w:val="00D73E22"/>
    <w:rsid w:val="00D96077"/>
    <w:rsid w:val="00DB6972"/>
    <w:rsid w:val="00E242D6"/>
    <w:rsid w:val="00E3634D"/>
    <w:rsid w:val="00E4092C"/>
    <w:rsid w:val="00E44E2A"/>
    <w:rsid w:val="00E91A1B"/>
    <w:rsid w:val="00E96FF7"/>
    <w:rsid w:val="00F31A39"/>
    <w:rsid w:val="00F60E2E"/>
    <w:rsid w:val="00F74632"/>
    <w:rsid w:val="00F825E7"/>
    <w:rsid w:val="00FD743F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F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4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43F"/>
  </w:style>
  <w:style w:type="paragraph" w:styleId="Piedepgina">
    <w:name w:val="footer"/>
    <w:basedOn w:val="Normal"/>
    <w:link w:val="PiedepginaCar"/>
    <w:uiPriority w:val="99"/>
    <w:unhideWhenUsed/>
    <w:rsid w:val="00FD74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43F"/>
  </w:style>
  <w:style w:type="paragraph" w:styleId="Textodeglobo">
    <w:name w:val="Balloon Text"/>
    <w:basedOn w:val="Normal"/>
    <w:link w:val="TextodegloboCar"/>
    <w:uiPriority w:val="99"/>
    <w:semiHidden/>
    <w:unhideWhenUsed/>
    <w:rsid w:val="00FD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43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3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3634D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4EA9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EA9"/>
    <w:rPr>
      <w:rFonts w:eastAsiaTheme="minorEastAsia"/>
      <w:lang w:val="es-ES"/>
    </w:rPr>
  </w:style>
  <w:style w:type="table" w:styleId="Tablaconcuadrcula">
    <w:name w:val="Table Grid"/>
    <w:basedOn w:val="Tablanormal"/>
    <w:uiPriority w:val="59"/>
    <w:rsid w:val="00E91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F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4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43F"/>
  </w:style>
  <w:style w:type="paragraph" w:styleId="Piedepgina">
    <w:name w:val="footer"/>
    <w:basedOn w:val="Normal"/>
    <w:link w:val="PiedepginaCar"/>
    <w:uiPriority w:val="99"/>
    <w:unhideWhenUsed/>
    <w:rsid w:val="00FD74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43F"/>
  </w:style>
  <w:style w:type="paragraph" w:styleId="Textodeglobo">
    <w:name w:val="Balloon Text"/>
    <w:basedOn w:val="Normal"/>
    <w:link w:val="TextodegloboCar"/>
    <w:uiPriority w:val="99"/>
    <w:semiHidden/>
    <w:unhideWhenUsed/>
    <w:rsid w:val="00FD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43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3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3634D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4EA9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EA9"/>
    <w:rPr>
      <w:rFonts w:eastAsiaTheme="minorEastAsia"/>
      <w:lang w:val="es-ES"/>
    </w:rPr>
  </w:style>
  <w:style w:type="table" w:styleId="Tablaconcuadrcula">
    <w:name w:val="Table Grid"/>
    <w:basedOn w:val="Tablanormal"/>
    <w:uiPriority w:val="59"/>
    <w:rsid w:val="00E91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3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233">
          <w:marLeft w:val="1555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620">
          <w:marLeft w:val="1555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04">
          <w:marLeft w:val="216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5125">
          <w:marLeft w:val="1555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377">
          <w:marLeft w:val="1555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340">
          <w:marLeft w:val="1555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9F28F-83BD-421D-B614-49E57146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Zapana</dc:creator>
  <cp:lastModifiedBy>mbaspineiro</cp:lastModifiedBy>
  <cp:revision>3</cp:revision>
  <cp:lastPrinted>2012-10-26T18:26:00Z</cp:lastPrinted>
  <dcterms:created xsi:type="dcterms:W3CDTF">2012-11-02T19:59:00Z</dcterms:created>
  <dcterms:modified xsi:type="dcterms:W3CDTF">2012-11-02T20:14:00Z</dcterms:modified>
</cp:coreProperties>
</file>