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Павленко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Организация стека</w:t>
      </w:r>
      <w:r>
        <w:t xml:space="preserve"> </w:t>
      </w: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№ 8, перейдите в него и создайте</w:t>
      </w:r>
      <w:r>
        <w:t xml:space="preserve"> </w:t>
      </w:r>
      <w:r>
        <w:t xml:space="preserve">файл lab8-1.asm:</w:t>
      </w:r>
    </w:p>
    <w:p>
      <w:pPr>
        <w:pStyle w:val="BodyText"/>
      </w:pPr>
      <w:r>
        <w:t xml:space="preserve">cd ~/work/arch-pc/lab08</w:t>
      </w:r>
      <w:r>
        <w:t xml:space="preserve"> </w:t>
      </w:r>
      <w:r>
        <w:t xml:space="preserve">touch lab8-1.asm</w:t>
      </w:r>
    </w:p>
    <w:p>
      <w:pPr>
        <w:pStyle w:val="CaptionedFigure"/>
      </w:pPr>
      <w:r>
        <w:drawing>
          <wp:inline>
            <wp:extent cx="3733800" cy="455897"/>
            <wp:effectExtent b="0" l="0" r="0" t="0"/>
            <wp:docPr descr="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Введите в файл lab8-1.asm текст программы из листинга 8.1. Создайте исполняемый файл</w:t>
      </w:r>
      <w:r>
        <w:t xml:space="preserve"> </w:t>
      </w:r>
      <w:r>
        <w:t xml:space="preserve">и проверьте его работу</w:t>
      </w:r>
    </w:p>
    <w:p>
      <w:pPr>
        <w:pStyle w:val="CaptionedFigure"/>
      </w:pPr>
      <w:r>
        <w:drawing>
          <wp:inline>
            <wp:extent cx="3733800" cy="1199985"/>
            <wp:effectExtent b="0" l="0" r="0" t="0"/>
            <wp:docPr descr="2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Измените текст программы добавив изменение</w:t>
      </w:r>
      <w:r>
        <w:t xml:space="preserve"> </w:t>
      </w:r>
      <w:r>
        <w:t xml:space="preserve">значение регистра ecx в цикле. Создайте исполняемый файл и проверьте его работу. Какие значения принимает регистр</w:t>
      </w:r>
      <w:r>
        <w:t xml:space="preserve"> </w:t>
      </w:r>
      <w:r>
        <w:t xml:space="preserve">ecx в цикле? Соответствует ли число проходов цикла значению 𝑁 введенному с клавиатуры?</w:t>
      </w:r>
    </w:p>
    <w:p>
      <w:pPr>
        <w:pStyle w:val="BodyText"/>
      </w:pPr>
      <w:r>
        <w:t xml:space="preserve">ecx принимает значение =ecx-1</w:t>
      </w:r>
      <w:r>
        <w:t xml:space="preserve"> </w:t>
      </w:r>
      <w:r>
        <w:t xml:space="preserve">Нет, не соответствует значению N</w:t>
      </w:r>
    </w:p>
    <w:p>
      <w:pPr>
        <w:pStyle w:val="CaptionedFigure"/>
      </w:pPr>
      <w:r>
        <w:drawing>
          <wp:inline>
            <wp:extent cx="3733800" cy="1199985"/>
            <wp:effectExtent b="0" l="0" r="0" t="0"/>
            <wp:docPr descr="3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Внесите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</w:t>
      </w:r>
      <w:r>
        <w:t xml:space="preserve"> </w:t>
      </w:r>
      <w:r>
        <w:t xml:space="preserve">Создайте исполняемый файл и проверьте его работу. Соответствует ли в данном случае</w:t>
      </w:r>
      <w:r>
        <w:t xml:space="preserve"> </w:t>
      </w:r>
      <w:r>
        <w:t xml:space="preserve">число проходов цикла значению 𝑁 введенному с клавиатуры?</w:t>
      </w:r>
    </w:p>
    <w:p>
      <w:pPr>
        <w:pStyle w:val="BodyText"/>
      </w:pPr>
      <w:r>
        <w:t xml:space="preserve">В данном случае значение N соответствует числу проходов циклов</w:t>
      </w:r>
    </w:p>
    <w:p>
      <w:pPr>
        <w:pStyle w:val="CaptionedFigure"/>
      </w:pPr>
      <w:r>
        <w:drawing>
          <wp:inline>
            <wp:extent cx="3733800" cy="1199985"/>
            <wp:effectExtent b="0" l="0" r="0" t="0"/>
            <wp:docPr descr="4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BodyText"/>
      </w:pPr>
      <w:r>
        <w:t xml:space="preserve">Создайте файл lab8-2.asm в каталоге ~/work/arch-pc/lab08 и введите в него текст про-</w:t>
      </w:r>
      <w:r>
        <w:t xml:space="preserve"> </w:t>
      </w:r>
      <w:r>
        <w:t xml:space="preserve">граммы из листинга 8.2.</w:t>
      </w:r>
      <w:r>
        <w:t xml:space="preserve"> </w:t>
      </w:r>
      <w:r>
        <w:t xml:space="preserve">Создайте исполняемый файл и запустите его, указав аргументы:</w:t>
      </w:r>
      <w:r>
        <w:t xml:space="preserve"> </w:t>
      </w:r>
      <w:r>
        <w:t xml:space="preserve">user@dk4n31:~$ ./lab8-2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BodyText"/>
      </w:pPr>
      <w:r>
        <w:t xml:space="preserve">Было обработано 4 аргумента</w:t>
      </w:r>
    </w:p>
    <w:p>
      <w:pPr>
        <w:pStyle w:val="CaptionedFigure"/>
      </w:pPr>
      <w:r>
        <w:drawing>
          <wp:inline>
            <wp:extent cx="3733800" cy="1198842"/>
            <wp:effectExtent b="0" l="0" r="0" t="0"/>
            <wp:docPr descr="5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BodyText"/>
      </w:pPr>
      <w:r>
        <w:t xml:space="preserve">Создайте файл lab8-3.asm в каталоге ~/work/arch-</w:t>
      </w:r>
      <w:r>
        <w:t xml:space="preserve"> </w:t>
      </w:r>
      <w:r>
        <w:t xml:space="preserve">pc/lab08 и введите в него текст программы из листинга 8.3. Создайте исполняемый файл и запустите его, указав аргументы. Пример результата работы</w:t>
      </w:r>
      <w:r>
        <w:t xml:space="preserve"> </w:t>
      </w:r>
      <w:r>
        <w:t xml:space="preserve">программы:</w:t>
      </w:r>
      <w:r>
        <w:t xml:space="preserve"> </w:t>
      </w:r>
      <w:r>
        <w:t xml:space="preserve">user@dk4n31:~$ ./main 12 13 7 10 5</w:t>
      </w:r>
      <w:r>
        <w:t xml:space="preserve"> </w:t>
      </w:r>
      <w:r>
        <w:t xml:space="preserve">Результат: 47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3733800" cy="1473386"/>
            <wp:effectExtent b="0" l="0" r="0" t="0"/>
            <wp:docPr descr="6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Измените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</w:t>
      </w:r>
    </w:p>
    <w:p>
      <w:pPr>
        <w:pStyle w:val="CaptionedFigure"/>
      </w:pPr>
      <w:r>
        <w:drawing>
          <wp:inline>
            <wp:extent cx="3733800" cy="978008"/>
            <wp:effectExtent b="0" l="0" r="0" t="0"/>
            <wp:docPr descr="7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Такие образом мы научились зацикливать и обрабатывать некоторые аргументы командной строки</w:t>
      </w:r>
    </w:p>
    <w:bookmarkEnd w:id="44"/>
    <w:bookmarkStart w:id="48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x2, …, xn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x = x1, x2, …, xn.</w:t>
      </w:r>
    </w:p>
    <w:p>
      <w:pPr>
        <w:pStyle w:val="CaptionedFigure"/>
      </w:pPr>
      <w:r>
        <w:drawing>
          <wp:inline>
            <wp:extent cx="3733800" cy="895746"/>
            <wp:effectExtent b="0" l="0" r="0" t="0"/>
            <wp:docPr descr="8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bookmarkEnd w:id="48"/>
    <w:bookmarkStart w:id="49" w:name="выводы-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самостоятельной работы мы на практике закрепили знания, полученые в лабораторной работе, по зацикливанию и обработке аргументов командной строки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Павленко Сергей</dc:creator>
  <dc:language>ru-RU</dc:language>
  <cp:keywords/>
  <dcterms:created xsi:type="dcterms:W3CDTF">2023-12-02T16:04:29Z</dcterms:created>
  <dcterms:modified xsi:type="dcterms:W3CDTF">2023-12-02T16:04:29Z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