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AC75" w14:textId="77777777" w:rsidR="00F87EF4" w:rsidRDefault="00F87EF4" w:rsidP="00EE69EF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3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14:paraId="5888D653" w14:textId="3025FF41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1?</w:t>
      </w:r>
    </w:p>
    <w:p w14:paraId="3CBE38E1" w14:textId="6898E887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4D1D663F" w14:textId="647405E9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linux</w:t>
      </w:r>
      <w:proofErr w:type="spellEnd"/>
    </w:p>
    <w:p w14:paraId="1493157B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9ABD5AA" w14:textId="52139F73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2?</w:t>
      </w:r>
    </w:p>
    <w:p w14:paraId="55D8D684" w14:textId="7AAA7AB0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7931B1FD" w14:textId="0AACFA6C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0030CDA1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B4D380F" w14:textId="290FADBE" w:rsidR="00F87EF4" w:rsidRDefault="00F87EF4" w:rsidP="00F87EF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F87EF4">
        <w:rPr>
          <w:rFonts w:ascii="Bookman Old Style" w:hAnsi="Bookman Old Style" w:cs="Bookman Old Style"/>
          <w:sz w:val="24"/>
          <w:szCs w:val="24"/>
        </w:rPr>
        <w:t xml:space="preserve">¿Cuál es el resultado de ejecutar el comando </w:t>
      </w:r>
      <w:proofErr w:type="spellStart"/>
      <w:r w:rsidRPr="00F87EF4">
        <w:rPr>
          <w:rFonts w:ascii="Bookman Old Style" w:hAnsi="Bookman Old Style" w:cs="Bookman Old Style"/>
          <w:sz w:val="24"/>
          <w:szCs w:val="24"/>
        </w:rPr>
        <w:t>pwd</w:t>
      </w:r>
      <w:proofErr w:type="spellEnd"/>
      <w:r w:rsidRPr="00F87EF4">
        <w:rPr>
          <w:rFonts w:ascii="Bookman Old Style" w:hAnsi="Bookman Old Style" w:cs="Bookman Old Style"/>
          <w:sz w:val="24"/>
          <w:szCs w:val="24"/>
        </w:rPr>
        <w:t xml:space="preserve"> en 4?</w:t>
      </w:r>
    </w:p>
    <w:p w14:paraId="598927D1" w14:textId="7DC955F0" w:rsidR="007911F6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</w:p>
    <w:p w14:paraId="2FF2D04D" w14:textId="6D7685CA" w:rsidR="007911F6" w:rsidRPr="00F87EF4" w:rsidRDefault="007911F6" w:rsidP="007911F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0C6C757D" w14:textId="77777777" w:rsidR="00F87EF4" w:rsidRP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37E3FCC6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d) </w:t>
      </w:r>
      <w:r>
        <w:rPr>
          <w:rFonts w:ascii="Bookman Old Style" w:hAnsi="Bookman Old Style" w:cs="Bookman Old Style"/>
          <w:sz w:val="24"/>
          <w:szCs w:val="24"/>
        </w:rPr>
        <w:t>¿Cuál es el comando para pasar de 5 a 4 (de ambas formas, es decir,</w:t>
      </w:r>
    </w:p>
    <w:p w14:paraId="406512E5" w14:textId="76F79096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1272D497" w14:textId="5A524F57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2BA9612" w14:textId="5B2502CC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Relativa: cd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76F59087" w14:textId="77777777" w:rsidR="007911F6" w:rsidRPr="007911F6" w:rsidRDefault="007911F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7911F6">
        <w:rPr>
          <w:rFonts w:ascii="Bookman Old Style" w:hAnsi="Bookman Old Style" w:cs="Bookman Old Style"/>
          <w:sz w:val="24"/>
          <w:szCs w:val="24"/>
        </w:rPr>
        <w:t xml:space="preserve">Absoluta: cd </w:t>
      </w:r>
      <w:r w:rsidRPr="007911F6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Pr="007911F6"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 w:rsidRPr="007911F6">
        <w:rPr>
          <w:rFonts w:ascii="Bookman Old Style" w:hAnsi="Bookman Old Style" w:cs="Bookman Old Style"/>
          <w:sz w:val="24"/>
          <w:szCs w:val="24"/>
        </w:rPr>
        <w:t>/share/</w:t>
      </w:r>
      <w:proofErr w:type="spellStart"/>
      <w:r w:rsidRPr="007911F6">
        <w:rPr>
          <w:rFonts w:ascii="Bookman Old Style" w:hAnsi="Bookman Old Style" w:cs="Bookman Old Style"/>
          <w:sz w:val="24"/>
          <w:szCs w:val="24"/>
        </w:rPr>
        <w:t>doc</w:t>
      </w:r>
      <w:proofErr w:type="spellEnd"/>
      <w:r w:rsidRPr="007911F6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 w:rsidRPr="007911F6">
        <w:rPr>
          <w:rFonts w:ascii="Bookman Old Style" w:hAnsi="Bookman Old Style" w:cs="Bookman Old Style"/>
          <w:sz w:val="24"/>
          <w:szCs w:val="24"/>
        </w:rPr>
        <w:t>packcages</w:t>
      </w:r>
      <w:proofErr w:type="spellEnd"/>
    </w:p>
    <w:p w14:paraId="35E925CD" w14:textId="45B6901E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092A24D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146925EA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e) </w:t>
      </w:r>
      <w:r>
        <w:rPr>
          <w:rFonts w:ascii="Bookman Old Style" w:hAnsi="Bookman Old Style" w:cs="Bookman Old Style"/>
          <w:sz w:val="24"/>
          <w:szCs w:val="24"/>
        </w:rPr>
        <w:t>¿Cuál es el comando para pasar de 3 a 2 (de ambas formas, es decir,</w:t>
      </w:r>
    </w:p>
    <w:p w14:paraId="20E02F7E" w14:textId="06100555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2FA942DB" w14:textId="0B768F26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5E5E5223" w14:textId="33C9BC13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Relativa: 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23EF1698" w14:textId="2CB56093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/local</w:t>
      </w:r>
    </w:p>
    <w:p w14:paraId="538ABD91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C973C22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f) </w:t>
      </w:r>
      <w:r>
        <w:rPr>
          <w:rFonts w:ascii="Bookman Old Style" w:hAnsi="Bookman Old Style" w:cs="Bookman Old Style"/>
          <w:sz w:val="24"/>
          <w:szCs w:val="24"/>
        </w:rPr>
        <w:t>¿Cuál es el comando para pasar de 4 a 5 (de ambas formas, es decir,</w:t>
      </w:r>
    </w:p>
    <w:p w14:paraId="20EA950F" w14:textId="4546AFB5" w:rsidR="00F87EF4" w:rsidRDefault="00F87EF4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pasando la ruta absoluta y relativa)?</w:t>
      </w:r>
    </w:p>
    <w:p w14:paraId="43CF9775" w14:textId="0DF24224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21E0225E" w14:textId="1BD3573B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Relativa: cd</w:t>
      </w:r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</w:t>
      </w:r>
    </w:p>
    <w:p w14:paraId="15C645AF" w14:textId="28E6CF56" w:rsidR="007911F6" w:rsidRDefault="007911F6" w:rsidP="00F87EF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Absoluta: cd 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/share</w:t>
      </w:r>
    </w:p>
    <w:p w14:paraId="62651679" w14:textId="77777777" w:rsidR="00F87EF4" w:rsidRDefault="00F87EF4" w:rsidP="00F87EF4">
      <w:pPr>
        <w:autoSpaceDE w:val="0"/>
        <w:autoSpaceDN w:val="0"/>
        <w:adjustRightInd w:val="0"/>
        <w:spacing w:after="0" w:line="240" w:lineRule="auto"/>
      </w:pPr>
    </w:p>
    <w:p w14:paraId="5B1BF85F" w14:textId="77777777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4</w:t>
      </w:r>
      <w:r>
        <w:rPr>
          <w:rFonts w:ascii="Bookman Old Style" w:hAnsi="Bookman Old Style" w:cs="Bookman Old Style"/>
          <w:sz w:val="24"/>
          <w:szCs w:val="24"/>
        </w:rPr>
        <w:t>: Teniendo en cuenta la jerarquía mostrada en la figura 3 y</w:t>
      </w:r>
    </w:p>
    <w:p w14:paraId="5B143B3D" w14:textId="77777777" w:rsidR="00F87EF4" w:rsidRDefault="00B04CE0" w:rsidP="00026F18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asumiendo que nos encontramos ubicados en la carpeta donde aparece el 1, responda las siguientes preguntas.</w:t>
      </w:r>
      <w:r w:rsidR="00026F18">
        <w:rPr>
          <w:rFonts w:ascii="Bookman Old Style" w:hAnsi="Bookman Old Style" w:cs="Bookman Old Style"/>
          <w:sz w:val="24"/>
          <w:szCs w:val="24"/>
        </w:rPr>
        <w:t xml:space="preserve"> (comando para crear carpetas: </w:t>
      </w:r>
      <w:proofErr w:type="spellStart"/>
      <w:r w:rsidR="00026F18"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 w:rsidR="00026F18">
        <w:rPr>
          <w:rFonts w:ascii="Bookman Old Style" w:hAnsi="Bookman Old Style" w:cs="Bookman Old Style"/>
          <w:sz w:val="24"/>
          <w:szCs w:val="24"/>
        </w:rPr>
        <w:t>)</w:t>
      </w:r>
    </w:p>
    <w:p w14:paraId="32316E20" w14:textId="39ACD2C9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527C9C0" wp14:editId="1273AF4F">
            <wp:extent cx="5400040" cy="333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a) </w:t>
      </w:r>
      <w:r>
        <w:rPr>
          <w:rFonts w:ascii="Bookman Old Style" w:hAnsi="Bookman Old Style" w:cs="Bookman Old Style"/>
          <w:sz w:val="24"/>
          <w:szCs w:val="24"/>
        </w:rPr>
        <w:t xml:space="preserve">¿Cuál es el comando para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fotos </w:t>
      </w:r>
      <w:r>
        <w:rPr>
          <w:rFonts w:ascii="Bookman Old Style" w:hAnsi="Bookman Old Style" w:cs="Bookman Old Style"/>
          <w:sz w:val="24"/>
          <w:szCs w:val="24"/>
        </w:rPr>
        <w:t>dentro de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sin movernos de la ubicación actual y empleando rutas relativas?</w:t>
      </w:r>
    </w:p>
    <w:p w14:paraId="361F39DE" w14:textId="66FBD31C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5DED4BA" w14:textId="0C8B10AE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proofErr w:type="gramStart"/>
      <w:r>
        <w:rPr>
          <w:rFonts w:ascii="Bookman Old Style" w:hAnsi="Bookman Old Style" w:cs="Bookman Old Style"/>
          <w:sz w:val="24"/>
          <w:szCs w:val="24"/>
        </w:rPr>
        <w:t xml:space="preserve">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mako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/fotos</w:t>
      </w:r>
    </w:p>
    <w:p w14:paraId="2D5A88BC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53C563D" w14:textId="4E0B9710" w:rsidR="00B04CE0" w:rsidRDefault="00B04CE0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b) </w:t>
      </w:r>
      <w:r>
        <w:rPr>
          <w:rFonts w:ascii="Bookman Old Style" w:hAnsi="Bookman Old Style" w:cs="Bookman Old Style"/>
          <w:sz w:val="24"/>
          <w:szCs w:val="24"/>
        </w:rPr>
        <w:t xml:space="preserve">Si queremos crear un directorio llamado </w:t>
      </w:r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videos </w:t>
      </w:r>
      <w:r>
        <w:rPr>
          <w:rFonts w:ascii="Bookman Old Style" w:hAnsi="Bookman Old Style" w:cs="Bookman Old Style"/>
          <w:sz w:val="24"/>
          <w:szCs w:val="24"/>
        </w:rPr>
        <w:t xml:space="preserve">dentro de </w:t>
      </w:r>
      <w:proofErr w:type="spellStart"/>
      <w:r>
        <w:rPr>
          <w:rFonts w:ascii="Bookman Old Style" w:hAnsi="Bookman Old Style" w:cs="Bookman Old Style"/>
          <w:b/>
          <w:bCs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b/>
          <w:bCs/>
          <w:sz w:val="24"/>
          <w:szCs w:val="24"/>
        </w:rPr>
        <w:t xml:space="preserve">, </w:t>
      </w:r>
      <w:r w:rsidR="00DA1C73">
        <w:rPr>
          <w:rFonts w:ascii="Bookman Old Style" w:hAnsi="Bookman Old Style" w:cs="Bookman Old Style"/>
          <w:b/>
          <w:bCs/>
          <w:sz w:val="24"/>
          <w:szCs w:val="24"/>
        </w:rPr>
        <w:t>¿</w:t>
      </w:r>
      <w:r>
        <w:rPr>
          <w:rFonts w:ascii="Bookman Old Style" w:hAnsi="Bookman Old Style" w:cs="Bookman Old Style"/>
          <w:sz w:val="24"/>
          <w:szCs w:val="24"/>
        </w:rPr>
        <w:t>cuál es el</w:t>
      </w:r>
      <w:r w:rsidR="00DA1C73">
        <w:rPr>
          <w:rFonts w:ascii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sz w:val="24"/>
          <w:szCs w:val="24"/>
        </w:rPr>
        <w:t>comando para ello, usando la ruta absoluta?</w:t>
      </w:r>
    </w:p>
    <w:p w14:paraId="2DAF0EF7" w14:textId="2FDDDE84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6DAE3E0D" w14:textId="67601479" w:rsidR="007911F6" w:rsidRDefault="007911F6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mkdir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/home/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/videos</w:t>
      </w:r>
    </w:p>
    <w:p w14:paraId="76C50FA3" w14:textId="77777777" w:rsidR="00DA1C73" w:rsidRDefault="00DA1C73" w:rsidP="00B04C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0F5EA3D" w14:textId="132F69F8" w:rsidR="00EE69EF" w:rsidRPr="007911F6" w:rsidRDefault="00B04CE0" w:rsidP="007911F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7911F6">
        <w:rPr>
          <w:rFonts w:ascii="Bookman Old Style" w:hAnsi="Bookman Old Style" w:cs="Bookman Old Style"/>
          <w:sz w:val="24"/>
          <w:szCs w:val="24"/>
        </w:rPr>
        <w:t xml:space="preserve">Si el directorio </w:t>
      </w:r>
      <w:proofErr w:type="spellStart"/>
      <w:r w:rsidRPr="007911F6">
        <w:rPr>
          <w:rFonts w:ascii="Bookman Old Style" w:hAnsi="Bookman Old Style" w:cs="Bookman Old Style"/>
          <w:b/>
          <w:bCs/>
          <w:sz w:val="24"/>
          <w:szCs w:val="24"/>
        </w:rPr>
        <w:t>photos</w:t>
      </w:r>
      <w:proofErr w:type="spellEnd"/>
      <w:r w:rsidRPr="007911F6">
        <w:rPr>
          <w:rFonts w:ascii="Bookman Old Style" w:hAnsi="Bookman Old Style" w:cs="Bookman Old Style"/>
          <w:b/>
          <w:bCs/>
          <w:sz w:val="24"/>
          <w:szCs w:val="24"/>
        </w:rPr>
        <w:t xml:space="preserve"> </w:t>
      </w:r>
      <w:r w:rsidRPr="007911F6">
        <w:rPr>
          <w:rFonts w:ascii="Bookman Old Style" w:hAnsi="Bookman Old Style" w:cs="Bookman Old Style"/>
          <w:sz w:val="24"/>
          <w:szCs w:val="24"/>
        </w:rPr>
        <w:t xml:space="preserve">no está vacío y deseo eliminarlo, ¿qué </w:t>
      </w:r>
      <w:r w:rsidR="00DA1C73" w:rsidRPr="007911F6">
        <w:rPr>
          <w:rFonts w:ascii="Bookman Old Style" w:hAnsi="Bookman Old Style" w:cs="Bookman Old Style"/>
          <w:sz w:val="24"/>
          <w:szCs w:val="24"/>
        </w:rPr>
        <w:t>c</w:t>
      </w:r>
      <w:r w:rsidRPr="007911F6">
        <w:rPr>
          <w:rFonts w:ascii="Bookman Old Style" w:hAnsi="Bookman Old Style" w:cs="Bookman Old Style"/>
          <w:sz w:val="24"/>
          <w:szCs w:val="24"/>
        </w:rPr>
        <w:t>omando se</w:t>
      </w:r>
      <w:r w:rsidR="00DA1C73" w:rsidRPr="007911F6">
        <w:rPr>
          <w:rFonts w:ascii="Bookman Old Style" w:hAnsi="Bookman Old Style" w:cs="Bookman Old Style"/>
          <w:sz w:val="24"/>
          <w:szCs w:val="24"/>
        </w:rPr>
        <w:t xml:space="preserve"> </w:t>
      </w:r>
      <w:r w:rsidRPr="007911F6">
        <w:rPr>
          <w:rFonts w:ascii="Bookman Old Style" w:hAnsi="Bookman Old Style" w:cs="Bookman Old Style"/>
          <w:sz w:val="24"/>
          <w:szCs w:val="24"/>
        </w:rPr>
        <w:t>emplea para tal fin?</w:t>
      </w:r>
    </w:p>
    <w:p w14:paraId="197406A3" w14:textId="6F50EFAE" w:rsidR="007911F6" w:rsidRDefault="007911F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14:paraId="0F07E55E" w14:textId="54FCC1C1" w:rsidR="007911F6" w:rsidRPr="007911F6" w:rsidRDefault="007911F6" w:rsidP="007911F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24"/>
          <w:szCs w:val="24"/>
        </w:rPr>
        <w:t>rm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-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rf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photos</w:t>
      </w:r>
    </w:p>
    <w:sectPr w:rsidR="007911F6" w:rsidRPr="0079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E37DD"/>
    <w:multiLevelType w:val="hybridMultilevel"/>
    <w:tmpl w:val="7C8A4EB8"/>
    <w:lvl w:ilvl="0" w:tplc="AB2A066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4E7F"/>
    <w:multiLevelType w:val="hybridMultilevel"/>
    <w:tmpl w:val="DD62A7A4"/>
    <w:lvl w:ilvl="0" w:tplc="BACA4E7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DB"/>
    <w:rsid w:val="00006366"/>
    <w:rsid w:val="00026F18"/>
    <w:rsid w:val="00247E73"/>
    <w:rsid w:val="00436451"/>
    <w:rsid w:val="007911F6"/>
    <w:rsid w:val="0082752F"/>
    <w:rsid w:val="009163DB"/>
    <w:rsid w:val="00B04CE0"/>
    <w:rsid w:val="00DA1C73"/>
    <w:rsid w:val="00EE69EF"/>
    <w:rsid w:val="00F169EE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14E2"/>
  <w15:chartTrackingRefBased/>
  <w15:docId w15:val="{99741666-059A-4955-A656-9058E180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Sergio Teijido Cormenzana</cp:lastModifiedBy>
  <cp:revision>10</cp:revision>
  <dcterms:created xsi:type="dcterms:W3CDTF">2020-11-06T12:22:00Z</dcterms:created>
  <dcterms:modified xsi:type="dcterms:W3CDTF">2020-11-10T08:53:00Z</dcterms:modified>
</cp:coreProperties>
</file>