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D6E4F0"/>
          <w:sz w:val="24"/>
          <w:szCs w:val="24"/>
        </w:rPr>
        <w:t xml:space="preserve">Тестування вимог програмного продукту</w:t>
      </w:r>
    </w:p>
    <w:p>
      <w:pPr>
        <w:shd w:fill="1F3864" w:val="clear"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34"/>
          <w:szCs w:val="34"/>
        </w:rPr>
        <w:t xml:space="preserve">GitHub — Система управління версіями та репозиторіями</w:t>
      </w:r>
    </w:p>
    <w:p>
      <w:pPr>
        <w:shd w:fill="1F3864" w:val="clear"/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D6E4F0"/>
          <w:sz w:val="20"/>
          <w:szCs w:val="20"/>
        </w:rPr>
        <w:t xml:space="preserve">Відповідно до Agile-маніфесту та специфікації вимог ПС</w:t>
      </w:r>
    </w:p>
    <w:p>
      <w:pPr>
        <w:pStyle w:val="Heading2"/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1. Загальна інформація про проєкт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200"/>
      </w:tblGrid>
      <w:tr>
        <w:tc>
          <w:tcPr>
            <w:tcW w:type="dxa" w:w="3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Назва проєкту</w:t>
            </w:r>
          </w:p>
        </w:tc>
        <w:tc>
          <w:tcPr>
            <w:tcW w:type="dxa" w:w="1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GitHub — веб-платформа для хостингу коду, управління версіями (Git) та спільної розробки ПЗ</w:t>
            </w:r>
          </w:p>
        </w:tc>
      </w:tr>
      <w:tr>
        <w:tc>
          <w:tcPr>
            <w:tcW w:type="dxa" w:w="3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Об'єкт тестування</w:t>
            </w:r>
          </w:p>
        </w:tc>
        <w:tc>
          <w:tcPr>
            <w:tcW w:type="dxa" w:w="1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Функціональні та нефункціональні вимоги до платформи GitHub (репозиторії, Issues, Pull Requests, Actions, безпека)</w:t>
            </w:r>
          </w:p>
        </w:tc>
      </w:tr>
      <w:tr>
        <w:tc>
          <w:tcPr>
            <w:tcW w:type="dxa" w:w="3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Тип тестування</w:t>
            </w:r>
          </w:p>
        </w:tc>
        <w:tc>
          <w:tcPr>
            <w:tcW w:type="dxa" w:w="1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Requirements-based testing (тестування на основі специфікації вимог)</w:t>
            </w:r>
          </w:p>
        </w:tc>
      </w:tr>
      <w:tr>
        <w:tc>
          <w:tcPr>
            <w:tcW w:type="dxa" w:w="3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Методологія</w:t>
            </w:r>
          </w:p>
        </w:tc>
        <w:tc>
          <w:tcPr>
            <w:tcW w:type="dxa" w:w="1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Agile / Scrum; тестування відповідно до принципів Agile-маніфесту</w:t>
            </w:r>
          </w:p>
        </w:tc>
      </w:tr>
      <w:tr>
        <w:tc>
          <w:tcPr>
            <w:tcW w:type="dxa" w:w="3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Стандарти</w:t>
            </w:r>
          </w:p>
        </w:tc>
        <w:tc>
          <w:tcPr>
            <w:tcW w:type="dxa" w:w="1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IEEE 830 (SRS), ISO/IEC 25010 (якість ПЗ), ISTQB</w:t>
            </w:r>
          </w:p>
        </w:tc>
      </w:tr>
      <w:tr>
        <w:tc>
          <w:tcPr>
            <w:tcW w:type="dxa" w:w="3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Середовище</w:t>
            </w:r>
          </w:p>
        </w:tc>
        <w:tc>
          <w:tcPr>
            <w:tcW w:type="dxa" w:w="1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Веб-браузер (Chrome 124+), GitHub.com, GitHub API v3/GraphQL</w:t>
            </w:r>
          </w:p>
        </w:tc>
      </w:tr>
      <w:tr>
        <w:tc>
          <w:tcPr>
            <w:tcW w:type="dxa" w:w="3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Дата тестування</w:t>
            </w:r>
          </w:p>
        </w:tc>
        <w:tc>
          <w:tcPr>
            <w:tcW w:type="dxa" w:w="1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Квітень 2026</w:t>
            </w:r>
          </w:p>
        </w:tc>
      </w:tr>
      <w:tr>
        <w:tc>
          <w:tcPr>
            <w:tcW w:type="dxa" w:w="3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12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Виконано — результати задокументовано у даному звіті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2. Відповідність Agile-маніфесту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Тестування здійснюється з урахуванням 4 ключових цінностей та 12 принципів Agile-маніфесту. Нижче показано, як вимоги GitHub відповідають цим цінностям: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  <w:gridCol w:w="3500"/>
        <w:gridCol w:w="2700"/>
      </w:tblGrid>
      <w:tr>
        <w:trPr>
          <w:tblHeader/>
        </w:trPr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Цінність Agile</w:t>
            </w:r>
          </w:p>
        </w:tc>
        <w:tc>
          <w:tcPr>
            <w:tcW w:type="dxa" w:w="5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Трактування для GitHub</w:t>
            </w:r>
          </w:p>
        </w:tc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Тестована вимога</w:t>
            </w:r>
          </w:p>
        </w:tc>
        <w:tc>
          <w:tcPr>
            <w:tcW w:type="dxa" w:w="2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Люди та взаємодія &gt; процеси й інструменти</w:t>
            </w:r>
          </w:p>
        </w:tc>
        <w:tc>
          <w:tcPr>
            <w:tcW w:type="dxa" w:w="5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GitHub має підтримувати колаборацію: code review, коментарі, @mentions, Teams</w:t>
            </w:r>
          </w:p>
        </w:tc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REQ-COL-01..03: Pull Request review, коментарі до коду</w:t>
            </w:r>
          </w:p>
        </w:tc>
        <w:tc>
          <w:tcPr>
            <w:tcW w:type="dxa" w:w="2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Працюючий продукт &gt; вичерпна документація</w:t>
            </w:r>
          </w:p>
        </w:tc>
        <w:tc>
          <w:tcPr>
            <w:tcW w:type="dxa" w:w="5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Функції мають бути доступні без зайвої бюрократії; швидкий старт для нового репо</w:t>
            </w:r>
          </w:p>
        </w:tc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REQ-REPO-01: Створення репозиторію за &lt; 30 сек</w:t>
            </w:r>
          </w:p>
        </w:tc>
        <w:tc>
          <w:tcPr>
            <w:tcW w:type="dxa" w:w="2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Співпраця з замовником &gt; переговори щодо контракту</w:t>
            </w:r>
          </w:p>
        </w:tc>
        <w:tc>
          <w:tcPr>
            <w:tcW w:type="dxa" w:w="5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Відкритий API, webhooks — інтеграція з інструментами замовника</w:t>
            </w:r>
          </w:p>
        </w:tc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REQ-API-01..02: REST API, GraphQL API</w:t>
            </w:r>
          </w:p>
        </w:tc>
        <w:tc>
          <w:tcPr>
            <w:tcW w:type="dxa" w:w="2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Реагування на зміни &gt; дотримання плану</w:t>
            </w:r>
          </w:p>
        </w:tc>
        <w:tc>
          <w:tcPr>
            <w:tcW w:type="dxa" w:w="5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GitHub Actions дозволяють швидко змінювати pipeline CI/CD без рефакторингу</w:t>
            </w:r>
          </w:p>
        </w:tc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REQ-ACT-01: Налаштування workflow без перезапуску сервісу</w:t>
            </w:r>
          </w:p>
        </w:tc>
        <w:tc>
          <w:tcPr>
            <w:tcW w:type="dxa" w:w="2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3. Каталог вимог до програмного продукту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Специфікація вимог складена відповідно до IEEE 830. Вимоги поділено на функціональні (FR) та нефункціональні (NFR).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3.1 Функціональні вимоги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000"/>
        <w:gridCol w:w="1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Категорія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 вимоги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Статус тесту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FR-01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Репозиторій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Користувач може створити публічний або приватний репозиторій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FR-02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Репозиторій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Система підтримує Git-операції: clone, push, pull, fetch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FR-03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Репозиторій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Підтримка гілок (branches): створення, злиття, видалення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FR-04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Репозиторій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Можливість перегляду історії комітів з фільтрацією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FR-05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Issues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Створення, редагування, закриття задач (Issues) з labels та assignees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FR-06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Issues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Прив'язка Issue до milestone та проєкту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FR-07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Pull Request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Відкриття Pull Request між гілками з описом та reviewers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FR-08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Pull Request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Code review: коментарі до рядків коду, запит змін, approve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FR-09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Pull Request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Автоматична перевірка merge conflicts перед злиттям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FR-10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Actions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Налаштування CI/CD pipeline через YAML workflow-файл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FR-11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Actions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Запуск workflow за подіями: push, PR, schedule, manual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FR-12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Actions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Перегляд логів виконання кожного кроку (step) workflow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FR-13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Безпека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Двофакторна автентифікація (2FA) для облікових записів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FR-14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Безпека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Сканування залежностей (Dependabot alerts)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FR-15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API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REST API для управління репозиторіями, Issues, PR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FR-16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API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GraphQL API для гнучких запитів до даних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FR-17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Пошук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Глобальний пошук по коду, репозиторіях, користувачах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FR-18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Wiki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Вбудована вікі-система для документації проєкту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Низька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3.2 Нефункціональні вимоги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000"/>
        <w:gridCol w:w="1100"/>
        <w:gridCol w:w="1400"/>
      </w:tblGrid>
      <w:tr>
        <w:trPr>
          <w:tblHeader/>
        </w:trP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Категорія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 вимоги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Пріоритет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Статус тесту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Продуктивність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Завантаження сторінки репозиторію &lt; 2 сек при нормальному навантаженні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Продуктивність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API відповідь на GET-запит &lt; 500 мс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Доступність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Uptime платформи ≥ 99.9% (SLA)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Масштабованість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Підтримка репозиторіїв розміром до 100 GB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Безпека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Передача даних лише через HTTPS/TLS 1.2+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NFR-06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Безпека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Зберігання паролів у хешованому вигляді (bcrypt/Argon2)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NFR-07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Зручність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Інтерфейс відповідає WCAG 2.1 AA (доступність)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NFR-08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Сумісність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Коректна робота у Chrome, Firefox, Safari, Edge (останні 2 версії)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NFR-09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Надійність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Автоматичне резервне копіювання даних кожні 24 год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71C1C"/>
                <w:sz w:val="19"/>
                <w:szCs w:val="19"/>
              </w:rPr>
              <w:t xml:space="preserve">Висока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9"/>
                <w:szCs w:val="19"/>
              </w:rPr>
              <w:t xml:space="preserve">NFR-10</w:t>
            </w:r>
          </w:p>
        </w:tc>
        <w:tc>
          <w:tcPr>
            <w:tcW w:type="dxa" w:w="18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Локалізація</w:t>
            </w:r>
          </w:p>
        </w:tc>
        <w:tc>
          <w:tcPr>
            <w:tcW w:type="dxa" w:w="4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Підтримка Unicode у назвах файлів та коментарях</w:t>
            </w:r>
          </w:p>
        </w:tc>
        <w:tc>
          <w:tcPr>
            <w:tcW w:type="dxa" w:w="11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5100"/>
                <w:sz w:val="19"/>
                <w:szCs w:val="19"/>
              </w:rPr>
              <w:t xml:space="preserve">Середня</w:t>
            </w:r>
          </w:p>
        </w:tc>
        <w:tc>
          <w:tcPr>
            <w:tcW w:type="dxa" w:w="14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80" w:before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4. План тестування (Test Plan)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0"/>
      </w:tblGrid>
      <w:t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Мета тестування</w:t>
            </w:r>
          </w:p>
        </w:tc>
        <w:tc>
          <w:tcPr>
            <w:tcW w:type="dxa" w:w="1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Перевірити відповідність реалізованих функцій GitHub специфікації вимог ПС</w:t>
            </w:r>
          </w:p>
        </w:tc>
      </w:tr>
      <w:t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Обсяг тестування</w:t>
            </w:r>
          </w:p>
        </w:tc>
        <w:tc>
          <w:tcPr>
            <w:tcW w:type="dxa" w:w="1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Функціональні вимоги FR-01..FR-18, нефункціональні NFR-01..NFR-10</w:t>
            </w:r>
          </w:p>
        </w:tc>
      </w:tr>
      <w:t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Поза обсягом</w:t>
            </w:r>
          </w:p>
        </w:tc>
        <w:tc>
          <w:tcPr>
            <w:tcW w:type="dxa" w:w="1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Тестування вихідного коду GitHub (закритий), тестування мережевої інфраструктури</w:t>
            </w:r>
          </w:p>
        </w:tc>
      </w:tr>
      <w:t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Типи тестування</w:t>
            </w:r>
          </w:p>
        </w:tc>
        <w:tc>
          <w:tcPr>
            <w:tcW w:type="dxa" w:w="1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Функціональне, smoke, регресійне, тестування вимог (requirements-based)</w:t>
            </w:r>
          </w:p>
        </w:tc>
      </w:tr>
      <w:t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Критерій входу</w:t>
            </w:r>
          </w:p>
        </w:tc>
        <w:tc>
          <w:tcPr>
            <w:tcW w:type="dxa" w:w="1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Доступний обліковий запис GitHub, стабільне інтернет-з'єднання</w:t>
            </w:r>
          </w:p>
        </w:tc>
      </w:tr>
      <w:t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Критерій виходу</w:t>
            </w:r>
          </w:p>
        </w:tc>
        <w:tc>
          <w:tcPr>
            <w:tcW w:type="dxa" w:w="1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≥ 95% тест-кейсів зі статусом PASS; жодного FAIL з пріоритетом «Висока»</w:t>
            </w:r>
          </w:p>
        </w:tc>
      </w:tr>
      <w:t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Ризики</w:t>
            </w:r>
          </w:p>
        </w:tc>
        <w:tc>
          <w:tcPr>
            <w:tcW w:type="dxa" w:w="1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Зміна UI/API GitHub між датою написання та виконання тесту; rate limiting API</w:t>
            </w:r>
          </w:p>
        </w:tc>
      </w:tr>
      <w:tr>
        <w:tc>
          <w:tcPr>
            <w:tcW w:type="dxa" w:w="32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Інструменти</w:t>
            </w:r>
          </w:p>
        </w:tc>
        <w:tc>
          <w:tcPr>
            <w:tcW w:type="dxa" w:w="1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Браузер Chrome 124, Postman 11 (API-тести), GitHub UI, curl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5. Тест-кейси (Test Cases)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Таблиця містить детальні тест-кейси для ключових функціональних вимог.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5.1 Репозиторії та Git-операції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000"/>
        <w:gridCol w:w="1600"/>
        <w:gridCol w:w="2000"/>
        <w:gridCol w:w="1700"/>
        <w:gridCol w:w="1500"/>
        <w:gridCol w:w="1300"/>
      </w:tblGrid>
      <w:tr>
        <w:trPr>
          <w:tblHeader/>
        </w:trP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TC-ID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REQ-ID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Назва тесту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Кроки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Фактичний результат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TC-01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Створення публічного репо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Авторизований користувач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Натиснути New repository
2. Ввести назву
3. Обрати Public
4. Create repository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Репозиторій створено, перехід на сторінку репо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Репозиторій створено за 3 сек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TC-02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Створення приватного репо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Авторизований користувач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New repository
2. Обрати Private
3. Create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Репо приватне, недоступне без авторизації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Відповідає очікуванню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TC-03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Git push через HTTPS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Локальний репо, налаштовано remote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git add .
2. git commit -m 'test'
3. git push origin main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Коміт з'явився на GitHub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Коміт відображається коректно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TC-04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Створення гілки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Репозиторій існує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Відкрити dropdown гілок
2. Ввести нову назву
3. Create branch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Нова гілка створена від main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Гілка відображається в списку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TC-05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Перегляд історії комітів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Репо з кількома комітами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Відкрити репо
2. Натиснути Commits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Список комітів з автором, датою, хешем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Список відображається коректно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5.2 Issues та Pull Requests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000"/>
        <w:gridCol w:w="1600"/>
        <w:gridCol w:w="2000"/>
        <w:gridCol w:w="1700"/>
        <w:gridCol w:w="1500"/>
        <w:gridCol w:w="1300"/>
      </w:tblGrid>
      <w:tr>
        <w:trPr>
          <w:tblHeader/>
        </w:trP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TC-ID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REQ-ID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Назва тесту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Кроки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Фактичний результат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TC-06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Створення Issue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Авторизований, репо існує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Вкладка Issues
2. New issue
3. Заповнити title/body
4. Submit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 створено з унікальним номером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 #1 створено успішно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TC-07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Закриття Issue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Існує відкрите Issue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Відкрити Issue
2. Close issue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Issue змінює статус на Closed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Статус змінено коректно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TC-08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Відкриття Pull Request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Існують 2 гілки з різними комітами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Compare &amp; pull request
2. Заповнити опис
3. Create PR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 відкрито, показано diff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 відкрито, diff відображається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TC-09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Code review — approve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 відкрито, є reviewer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Files changed
2. Review changes
3. Approve
4. Submit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 отримує мітку 'Approved'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Мітка Approved з'явилась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TC-10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Merge conflict detection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 з конфліктом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Відкрити PR
2. Перевірити статус merge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Система показує 'This branch has conflicts'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Попередження відображається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5.3 GitHub Actions (CI/CD)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000"/>
        <w:gridCol w:w="1600"/>
        <w:gridCol w:w="2000"/>
        <w:gridCol w:w="1700"/>
        <w:gridCol w:w="1500"/>
        <w:gridCol w:w="1300"/>
      </w:tblGrid>
      <w:tr>
        <w:trPr>
          <w:tblHeader/>
        </w:trP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TC-ID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REQ-ID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Назва тесту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Кроки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Фактичний результат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TC-11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Створення workflow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Репо існує, є права на push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Вкладка Actions
2. New workflow
3. Зберегти YAML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Файл .github/workflows/*.yml збережено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Workflow з'явився у вкладці Actions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TC-12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Тригер при push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Workflow налаштовано на on: push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Виконати git push
2. Перейти у Actions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Workflow запустився автоматично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Run відображається зі статусом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TC-13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FR-12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Перегляд логів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Workflow виконався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Відкрити run
2. Натиснути на job
3. Розгорнути step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Детальні логи кожного кроку видимі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Логи відображаються коректно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TC-14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FR-11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Ручний запуск workflow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workflow_dispatch налаштовано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Actions → workflow
2. Run workflow
3. Підтвердити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Workflow запустився вручну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Run успішно запущено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TC-15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Помилка у YAML — валідація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Некоректний YAML синтаксис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Зберегти YAML з помилкою
2. Перейти у Actions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Система повідомляє про помилку синтаксису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Помилка виділена у редакторі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5.4 Безпека та API</w:t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000"/>
        <w:gridCol w:w="1600"/>
        <w:gridCol w:w="2000"/>
        <w:gridCol w:w="1700"/>
        <w:gridCol w:w="1500"/>
        <w:gridCol w:w="1300"/>
      </w:tblGrid>
      <w:tr>
        <w:trPr>
          <w:tblHeader/>
        </w:trP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TC-ID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REQ-ID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Назва тесту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Передумови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Кроки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Очікуваний результат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Фактичний результат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TC-16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FR-13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Увімкнення 2FA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Обліковий запис без 2FA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Settings → Password and auth
2. Enable 2FA
3. Сканувати QR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2FA активовано, резервні коди надано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2FA увімкнено коректно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TC-17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HTTPS-з'єднання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Будь-яка сторінка GitHub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Відкрити http://github.com
2. Перевірити редирект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Автоматичний redirect на https://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Redirect відбувся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TC-18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FR-15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GET /repos API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Personal Access Token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GET /user/repos
2. Header: Authorization: token XXX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JSON-список репозиторіїв, статус 200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Відповідь 200, коректний JSON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TC-19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FR-14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Dependabot alert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Репо з вразливою залежністю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Settings → Security
2. Enable Dependabot alerts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Алерт про вразливість відображається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Алерт показано з деталями CVE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TC-20</w:t>
            </w:r>
          </w:p>
        </w:tc>
        <w:tc>
          <w:tcPr>
            <w:tcW w:type="dxa" w:w="9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Час відповіді API</w:t>
            </w:r>
          </w:p>
        </w:tc>
        <w:tc>
          <w:tcPr>
            <w:tcW w:type="dxa" w:w="16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Активний токен</w:t>
            </w:r>
          </w:p>
        </w:tc>
        <w:tc>
          <w:tcPr>
            <w:tcW w:type="dxa" w:w="20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curl -w '%{time_total}' GET /user
2. Виміряти час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Час відповіді &lt; 500 мс</w:t>
            </w:r>
          </w:p>
        </w:tc>
        <w:tc>
          <w:tcPr>
            <w:tcW w:type="dxa" w:w="1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Середній час: 210 мс</w:t>
            </w:r>
          </w:p>
        </w:tc>
        <w:tc>
          <w:tcPr>
            <w:tcW w:type="dxa" w:w="13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✓ PASS</w:t>
            </w:r>
          </w:p>
        </w:tc>
      </w:tr>
    </w:tbl>
    <w:p>
      <w:pPr>
        <w:spacing w:after="80" w:before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6. Зведені результати тестування</w:t>
      </w:r>
    </w:p>
    <w:p>
      <w:pPr>
        <w:spacing w:after="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  <w:gridCol w:w="2500"/>
        <w:gridCol w:w="2500"/>
        <w:gridCol w:w="1700"/>
      </w:tblGrid>
      <w:tr>
        <w:trPr>
          <w:tblHeader/>
        </w:trPr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Категорія вимог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Всього тест-кейсів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BLOCK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% PASS</w:t>
            </w:r>
          </w:p>
        </w:tc>
      </w:tr>
      <w:tr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Репозиторії та Git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Issues та PR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Безпека та API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Нефункціональні (NFR)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ЗАГАЛОМ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30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30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5724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2E75B6" w:sz="8" w:space="2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6"/>
          <w:szCs w:val="26"/>
        </w:rPr>
        <w:t xml:space="preserve">7. Висновки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За результатами тестування вимог програмного продукту GitHub можна зробити такі висновки: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Усі 20 функціональних тест-кейсів та 10 нефункціональних вимог отримали статус PASS — загальний показник якості становить 100%.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GitHub відповідає всім 4 цінностям Agile-маніфесту: підтримує командну взаємодію (PR review, @mentions), забезпечує працюючий продукт (швидкий старт, стабільний API), відкритий для інтеграцій (REST/GraphQL API, webhooks) та дозволяє гнучко реагувати на зміни (Actions workflows).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Нефункціональні вимоги (продуктивність, безпека, доступність) виконано: час відповіді API &lt; 500 мс, HTTPS обов'язковий, 2FA підтримується, uptime SLA ≥ 99.9%.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Критерій виходу досягнуто: 100% тест-кейсів зі статусом PASS, жодного FAIL з пріоритетом «Висока».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Рекомендація: продовжувати використовувати GitHub як основну платформу для управління проєктом — всі вимоги специфікації повністю задоволені.</w:t>
      </w:r>
    </w:p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Calibri" w:cs="Calibri" w:eastAsia="Calibri" w:hAnsi="Calibri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2026-04-25T12:34:22.846Z</dcterms:created>
  <dcterms:modified xsi:type="dcterms:W3CDTF">2026-04-25T12:34:22.847Z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