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9F77" w14:textId="77777777" w:rsidR="00BF1003" w:rsidRPr="008C06DB" w:rsidRDefault="00BF1003" w:rsidP="00BF1003">
      <w:pPr>
        <w:ind w:firstLine="0"/>
        <w:jc w:val="center"/>
        <w:rPr>
          <w:b/>
          <w:szCs w:val="28"/>
        </w:rPr>
      </w:pPr>
      <w:r w:rsidRPr="008C06DB">
        <w:rPr>
          <w:b/>
          <w:szCs w:val="28"/>
        </w:rPr>
        <w:t>Міністерство освіти і науки України</w:t>
      </w:r>
    </w:p>
    <w:p w14:paraId="6209864C" w14:textId="77777777" w:rsidR="00BF1003" w:rsidRPr="008C06DB" w:rsidRDefault="00BF1003" w:rsidP="00BF1003">
      <w:pPr>
        <w:ind w:firstLine="0"/>
        <w:jc w:val="center"/>
        <w:rPr>
          <w:b/>
          <w:szCs w:val="28"/>
        </w:rPr>
      </w:pPr>
      <w:r w:rsidRPr="008C06DB">
        <w:rPr>
          <w:b/>
          <w:szCs w:val="28"/>
        </w:rPr>
        <w:t>Національний технічний університет України «Київський політехнічний інститут імені Ігоря Сікорського"</w:t>
      </w:r>
    </w:p>
    <w:p w14:paraId="22720B5F" w14:textId="77777777" w:rsidR="00BF1003" w:rsidRPr="008C06DB" w:rsidRDefault="00BF1003" w:rsidP="00BF1003">
      <w:pPr>
        <w:ind w:firstLine="0"/>
        <w:jc w:val="center"/>
        <w:rPr>
          <w:b/>
          <w:szCs w:val="28"/>
        </w:rPr>
      </w:pPr>
      <w:r w:rsidRPr="008C06DB">
        <w:rPr>
          <w:b/>
          <w:szCs w:val="28"/>
        </w:rPr>
        <w:t>Факультет інформатики та обчислювальної техніки</w:t>
      </w:r>
    </w:p>
    <w:p w14:paraId="0C2AF55C" w14:textId="77777777" w:rsidR="00BF1003" w:rsidRPr="008C06DB" w:rsidRDefault="00BF1003" w:rsidP="00BF1003">
      <w:pPr>
        <w:ind w:firstLine="0"/>
        <w:jc w:val="center"/>
        <w:rPr>
          <w:b/>
          <w:szCs w:val="28"/>
        </w:rPr>
      </w:pPr>
    </w:p>
    <w:p w14:paraId="67138696" w14:textId="77777777" w:rsidR="00BF1003" w:rsidRPr="008C06DB" w:rsidRDefault="00BF1003" w:rsidP="00BF1003">
      <w:pPr>
        <w:ind w:firstLine="0"/>
        <w:jc w:val="center"/>
        <w:rPr>
          <w:b/>
          <w:szCs w:val="28"/>
        </w:rPr>
      </w:pPr>
      <w:r w:rsidRPr="008C06DB">
        <w:rPr>
          <w:b/>
          <w:szCs w:val="28"/>
        </w:rPr>
        <w:t>Кафедра інформатики та програмної інженерії</w:t>
      </w:r>
    </w:p>
    <w:p w14:paraId="731F2339" w14:textId="77777777" w:rsidR="00BF1003" w:rsidRPr="008C06DB" w:rsidRDefault="00BF1003" w:rsidP="00BF1003">
      <w:pPr>
        <w:ind w:firstLine="0"/>
        <w:jc w:val="center"/>
        <w:rPr>
          <w:szCs w:val="28"/>
        </w:rPr>
      </w:pPr>
    </w:p>
    <w:p w14:paraId="0C972FC8" w14:textId="77777777" w:rsidR="00BF1003" w:rsidRPr="008C06DB" w:rsidRDefault="00BF1003" w:rsidP="00BF1003">
      <w:pPr>
        <w:ind w:firstLine="0"/>
        <w:jc w:val="center"/>
        <w:rPr>
          <w:szCs w:val="28"/>
        </w:rPr>
      </w:pPr>
    </w:p>
    <w:p w14:paraId="1F10B8B1" w14:textId="77777777" w:rsidR="00BF1003" w:rsidRPr="008C06DB" w:rsidRDefault="00BF1003" w:rsidP="00BF1003">
      <w:pPr>
        <w:pStyle w:val="ImageCaption"/>
        <w:keepLines w:val="0"/>
        <w:ind w:firstLine="0"/>
        <w:rPr>
          <w:sz w:val="28"/>
          <w:szCs w:val="28"/>
        </w:rPr>
      </w:pPr>
    </w:p>
    <w:p w14:paraId="5F8A1825" w14:textId="77777777" w:rsidR="00BF1003" w:rsidRPr="008C06DB" w:rsidRDefault="00BF1003" w:rsidP="00BF1003">
      <w:pPr>
        <w:ind w:firstLine="0"/>
        <w:jc w:val="center"/>
        <w:rPr>
          <w:b/>
          <w:bCs/>
          <w:szCs w:val="28"/>
        </w:rPr>
      </w:pPr>
      <w:r w:rsidRPr="008C06DB">
        <w:rPr>
          <w:b/>
          <w:bCs/>
          <w:szCs w:val="28"/>
        </w:rPr>
        <w:t>Звіт</w:t>
      </w:r>
    </w:p>
    <w:p w14:paraId="4FCD25F9" w14:textId="77777777" w:rsidR="00BF1003" w:rsidRPr="008C06DB" w:rsidRDefault="00BF1003" w:rsidP="00BF1003">
      <w:pPr>
        <w:ind w:firstLine="0"/>
        <w:jc w:val="center"/>
        <w:rPr>
          <w:szCs w:val="28"/>
        </w:rPr>
      </w:pPr>
    </w:p>
    <w:p w14:paraId="0C3695D4" w14:textId="7D35D84D" w:rsidR="00BF1003" w:rsidRPr="00F95C2E" w:rsidRDefault="00BF1003" w:rsidP="00BF1003">
      <w:pPr>
        <w:ind w:firstLine="0"/>
        <w:jc w:val="center"/>
        <w:rPr>
          <w:szCs w:val="28"/>
        </w:rPr>
      </w:pPr>
      <w:r w:rsidRPr="00F95C2E">
        <w:rPr>
          <w:szCs w:val="28"/>
        </w:rPr>
        <w:t xml:space="preserve">з </w:t>
      </w:r>
      <w:r w:rsidR="00F95C2E" w:rsidRPr="00F95C2E">
        <w:rPr>
          <w:szCs w:val="28"/>
        </w:rPr>
        <w:t>лабораторної</w:t>
      </w:r>
      <w:r w:rsidRPr="00F95C2E">
        <w:rPr>
          <w:szCs w:val="28"/>
        </w:rPr>
        <w:t xml:space="preserve"> роботи  №</w:t>
      </w:r>
      <w:r w:rsidR="008C4C96" w:rsidRPr="00C9573A">
        <w:rPr>
          <w:szCs w:val="28"/>
        </w:rPr>
        <w:t xml:space="preserve"> </w:t>
      </w:r>
      <w:r w:rsidR="00CF5319">
        <w:rPr>
          <w:szCs w:val="28"/>
        </w:rPr>
        <w:t>1</w:t>
      </w:r>
      <w:r w:rsidRPr="00F95C2E">
        <w:rPr>
          <w:szCs w:val="28"/>
        </w:rPr>
        <w:t xml:space="preserve"> з дисципліни </w:t>
      </w:r>
    </w:p>
    <w:p w14:paraId="251EADB9" w14:textId="45531E97" w:rsidR="00BF1003" w:rsidRPr="008C06DB" w:rsidRDefault="00BF1003" w:rsidP="00A83B95">
      <w:pPr>
        <w:ind w:firstLine="0"/>
        <w:jc w:val="center"/>
        <w:rPr>
          <w:szCs w:val="28"/>
        </w:rPr>
      </w:pPr>
      <w:r w:rsidRPr="00F95C2E">
        <w:rPr>
          <w:szCs w:val="28"/>
        </w:rPr>
        <w:t>«</w:t>
      </w:r>
      <w:r w:rsidR="00A83B95">
        <w:rPr>
          <w:szCs w:val="28"/>
        </w:rPr>
        <w:t>Те</w:t>
      </w:r>
      <w:r w:rsidR="006D5147">
        <w:rPr>
          <w:szCs w:val="28"/>
        </w:rPr>
        <w:t>хнології</w:t>
      </w:r>
      <w:r w:rsidR="00A83B95">
        <w:rPr>
          <w:szCs w:val="28"/>
        </w:rPr>
        <w:t xml:space="preserve"> паралельних обчислень</w:t>
      </w:r>
      <w:r w:rsidRPr="00F95C2E">
        <w:rPr>
          <w:szCs w:val="28"/>
        </w:rPr>
        <w:t>»</w:t>
      </w:r>
    </w:p>
    <w:p w14:paraId="24FB6587" w14:textId="77777777" w:rsidR="00BF1003" w:rsidRPr="008C06DB" w:rsidRDefault="00BF1003" w:rsidP="00BF1003">
      <w:pPr>
        <w:ind w:firstLine="0"/>
        <w:jc w:val="center"/>
        <w:rPr>
          <w:szCs w:val="28"/>
        </w:rPr>
      </w:pPr>
    </w:p>
    <w:p w14:paraId="5B72C548" w14:textId="10B54810" w:rsidR="00BF1003" w:rsidRPr="008C06DB" w:rsidRDefault="00BF1003" w:rsidP="008C4C96">
      <w:pPr>
        <w:ind w:firstLine="0"/>
        <w:jc w:val="center"/>
        <w:rPr>
          <w:szCs w:val="28"/>
        </w:rPr>
      </w:pPr>
      <w:r w:rsidRPr="008C06DB">
        <w:rPr>
          <w:szCs w:val="28"/>
        </w:rPr>
        <w:t>«</w:t>
      </w:r>
      <w:r w:rsidR="00A83B95">
        <w:rPr>
          <w:szCs w:val="28"/>
        </w:rPr>
        <w:t>Розробка потоків та дослідження пріоритету запуску потоків</w:t>
      </w:r>
      <w:r w:rsidRPr="008C4C96">
        <w:rPr>
          <w:b/>
          <w:bCs/>
          <w:szCs w:val="28"/>
        </w:rPr>
        <w:t>»</w:t>
      </w:r>
    </w:p>
    <w:p w14:paraId="5D0741CE" w14:textId="77777777" w:rsidR="00BF1003" w:rsidRPr="008C06DB" w:rsidRDefault="00BF1003" w:rsidP="00BF1003">
      <w:pPr>
        <w:rPr>
          <w:szCs w:val="28"/>
        </w:rPr>
      </w:pPr>
    </w:p>
    <w:p w14:paraId="60E72764" w14:textId="77777777" w:rsidR="00BF1003" w:rsidRPr="008C06DB" w:rsidRDefault="00BF1003" w:rsidP="008C4C96">
      <w:pPr>
        <w:ind w:firstLine="0"/>
        <w:rPr>
          <w:szCs w:val="28"/>
          <w:u w:val="single"/>
        </w:rPr>
      </w:pPr>
    </w:p>
    <w:p w14:paraId="1EDF0F42" w14:textId="77777777" w:rsidR="00BF1003" w:rsidRPr="008C06DB" w:rsidRDefault="00BF1003" w:rsidP="00BF1003">
      <w:pPr>
        <w:jc w:val="right"/>
        <w:rPr>
          <w:szCs w:val="28"/>
          <w:u w:val="single"/>
        </w:rPr>
      </w:pPr>
      <w:r w:rsidRPr="008C06DB">
        <w:rPr>
          <w:noProof/>
          <w:szCs w:val="28"/>
          <w:lang w:val="en-US" w:eastAsia="en-US"/>
        </w:rPr>
        <mc:AlternateContent>
          <mc:Choice Requires="wpg">
            <w:drawing>
              <wp:anchor distT="0" distB="0" distL="114300" distR="114300" simplePos="0" relativeHeight="251660288" behindDoc="0" locked="0" layoutInCell="1" allowOverlap="1" wp14:anchorId="3783A08D" wp14:editId="4FB31D29">
                <wp:simplePos x="0" y="0"/>
                <wp:positionH relativeFrom="column">
                  <wp:posOffset>228600</wp:posOffset>
                </wp:positionH>
                <wp:positionV relativeFrom="paragraph">
                  <wp:posOffset>108585</wp:posOffset>
                </wp:positionV>
                <wp:extent cx="5486400" cy="400050"/>
                <wp:effectExtent l="0" t="0" r="13970" b="254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BD727D" w14:textId="77777777" w:rsidR="003679E0" w:rsidRDefault="003679E0" w:rsidP="00BF1003">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0313A" w14:textId="77777777" w:rsidR="003679E0" w:rsidRDefault="003679E0" w:rsidP="00BF1003">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74768B" w14:textId="77777777" w:rsidR="003679E0" w:rsidRPr="004716F4" w:rsidRDefault="003679E0" w:rsidP="00BF1003">
                                <w:pPr>
                                  <w:tabs>
                                    <w:tab w:val="left" w:pos="462"/>
                                  </w:tabs>
                                  <w:ind w:firstLine="0"/>
                                  <w:jc w:val="center"/>
                                  <w:rPr>
                                    <w:i/>
                                    <w:lang w:val="en-US"/>
                                  </w:rPr>
                                </w:pPr>
                                <w:r>
                                  <w:rPr>
                                    <w:i/>
                                    <w:lang w:val="ru-RU"/>
                                  </w:rPr>
                                  <w:t xml:space="preserve">ІП-14 </w:t>
                                </w:r>
                                <w:r w:rsidRPr="00EC2AC7">
                                  <w:rPr>
                                    <w:i/>
                                  </w:rPr>
                                  <w:t>Сергієнко</w:t>
                                </w:r>
                                <w:r>
                                  <w:rPr>
                                    <w:i/>
                                    <w:lang w:val="ru-RU"/>
                                  </w:rPr>
                                  <w:t xml:space="preserve"> Ю. В.</w:t>
                                </w:r>
                              </w:p>
                            </w:txbxContent>
                          </wps:txbx>
                          <wps:bodyPr rot="0" vert="horz" wrap="square" lIns="0" tIns="0" rIns="0" bIns="0" anchor="t" anchorCtr="0" upright="1">
                            <a:noAutofit/>
                          </wps:bodyPr>
                        </wps:wsp>
                      </wpg:grpSp>
                      <wps:wsp>
                        <wps:cNvPr id="13" name="Line 56"/>
                        <wps:cNvCnPr>
                          <a:cxnSpLocks noChangeShapeType="1"/>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a:cxnSpLocks noChangeShapeType="1"/>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783A08D" id="Group 51" o:spid="_x0000_s1026" style="position:absolute;left:0;text-align:left;margin-left:18pt;margin-top:8.5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5FBD727D" w14:textId="77777777" w:rsidR="003679E0" w:rsidRDefault="003679E0" w:rsidP="00BF1003">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3C20313A" w14:textId="77777777" w:rsidR="003679E0" w:rsidRDefault="003679E0" w:rsidP="00BF1003">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2974768B" w14:textId="77777777" w:rsidR="003679E0" w:rsidRPr="004716F4" w:rsidRDefault="003679E0" w:rsidP="00BF1003">
                          <w:pPr>
                            <w:tabs>
                              <w:tab w:val="left" w:pos="462"/>
                            </w:tabs>
                            <w:ind w:firstLine="0"/>
                            <w:jc w:val="center"/>
                            <w:rPr>
                              <w:i/>
                              <w:lang w:val="en-US"/>
                            </w:rPr>
                          </w:pPr>
                          <w:r>
                            <w:rPr>
                              <w:i/>
                              <w:lang w:val="ru-RU"/>
                            </w:rPr>
                            <w:t xml:space="preserve">ІП-14 </w:t>
                          </w:r>
                          <w:r w:rsidRPr="00EC2AC7">
                            <w:rPr>
                              <w:i/>
                            </w:rPr>
                            <w:t>Сергієнко</w:t>
                          </w:r>
                          <w:r>
                            <w:rPr>
                              <w:i/>
                              <w:lang w:val="ru-RU"/>
                            </w:rPr>
                            <w:t xml:space="preserve"> Ю. В.</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14:paraId="6E5907FA" w14:textId="77777777" w:rsidR="00BF1003" w:rsidRPr="008C06DB" w:rsidRDefault="00BF1003" w:rsidP="00BF1003">
      <w:pPr>
        <w:jc w:val="right"/>
        <w:rPr>
          <w:szCs w:val="28"/>
          <w:u w:val="single"/>
        </w:rPr>
      </w:pPr>
    </w:p>
    <w:p w14:paraId="6893FA14" w14:textId="77777777" w:rsidR="00BF1003" w:rsidRPr="008C06DB" w:rsidRDefault="00BF1003" w:rsidP="00BF1003">
      <w:pPr>
        <w:jc w:val="right"/>
        <w:rPr>
          <w:szCs w:val="28"/>
          <w:u w:val="single"/>
        </w:rPr>
      </w:pPr>
    </w:p>
    <w:p w14:paraId="0FEDBFA3" w14:textId="77777777" w:rsidR="00BF1003" w:rsidRPr="008C06DB" w:rsidRDefault="00BF1003" w:rsidP="00BF1003">
      <w:pPr>
        <w:jc w:val="right"/>
        <w:rPr>
          <w:szCs w:val="28"/>
          <w:u w:val="single"/>
        </w:rPr>
      </w:pPr>
    </w:p>
    <w:p w14:paraId="2EDD990C" w14:textId="77777777" w:rsidR="00BF1003" w:rsidRPr="008C06DB" w:rsidRDefault="00BF1003" w:rsidP="00BF1003">
      <w:pPr>
        <w:jc w:val="right"/>
        <w:rPr>
          <w:szCs w:val="28"/>
          <w:u w:val="single"/>
        </w:rPr>
      </w:pPr>
    </w:p>
    <w:p w14:paraId="06452A1E" w14:textId="77777777" w:rsidR="00BF1003" w:rsidRPr="008C06DB" w:rsidRDefault="00BF1003" w:rsidP="00BF1003">
      <w:pPr>
        <w:jc w:val="center"/>
        <w:rPr>
          <w:szCs w:val="28"/>
          <w:u w:val="single"/>
        </w:rPr>
      </w:pPr>
      <w:r w:rsidRPr="008C06DB">
        <w:rPr>
          <w:noProof/>
          <w:szCs w:val="28"/>
          <w:lang w:val="en-US" w:eastAsia="en-US"/>
        </w:rPr>
        <mc:AlternateContent>
          <mc:Choice Requires="wpg">
            <w:drawing>
              <wp:anchor distT="0" distB="0" distL="114300" distR="114300" simplePos="0" relativeHeight="251659264" behindDoc="0" locked="0" layoutInCell="1" allowOverlap="1" wp14:anchorId="257282DD" wp14:editId="35133160">
                <wp:simplePos x="0" y="0"/>
                <wp:positionH relativeFrom="column">
                  <wp:posOffset>228600</wp:posOffset>
                </wp:positionH>
                <wp:positionV relativeFrom="paragraph">
                  <wp:posOffset>-310515</wp:posOffset>
                </wp:positionV>
                <wp:extent cx="5486400" cy="400050"/>
                <wp:effectExtent l="0" t="0" r="19050" b="0"/>
                <wp:wrapNone/>
                <wp:docPr id="2"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3"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E48887" w14:textId="77777777" w:rsidR="003679E0" w:rsidRPr="006716FA" w:rsidRDefault="003679E0" w:rsidP="00BF1003">
                              <w:pPr>
                                <w:ind w:firstLine="0"/>
                                <w:rPr>
                                  <w:b/>
                                  <w:bCs/>
                                </w:rPr>
                              </w:pPr>
                              <w:r w:rsidRPr="006716FA">
                                <w:rPr>
                                  <w:rFonts w:ascii="Times New Roman CYR" w:hAnsi="Times New Roman CYR"/>
                                  <w:b/>
                                  <w:bCs/>
                                </w:rPr>
                                <w:t>Перевірив</w:t>
                              </w:r>
                            </w:p>
                            <w:p w14:paraId="14565D6A" w14:textId="77777777" w:rsidR="003679E0" w:rsidRDefault="003679E0" w:rsidP="00BF1003"/>
                          </w:txbxContent>
                        </wps:txbx>
                        <wps:bodyPr rot="0" vert="horz" wrap="square" lIns="0" tIns="0" rIns="0" bIns="0" anchor="t" anchorCtr="0" upright="1">
                          <a:noAutofit/>
                        </wps:bodyPr>
                      </wps:wsp>
                      <wpg:grpSp>
                        <wpg:cNvPr id="4" name="Group 36"/>
                        <wpg:cNvGrpSpPr>
                          <a:grpSpLocks/>
                        </wpg:cNvGrpSpPr>
                        <wpg:grpSpPr bwMode="auto">
                          <a:xfrm>
                            <a:off x="5162" y="11394"/>
                            <a:ext cx="4191" cy="630"/>
                            <a:chOff x="5162" y="11394"/>
                            <a:chExt cx="4191" cy="630"/>
                          </a:xfrm>
                        </wpg:grpSpPr>
                        <wps:wsp>
                          <wps:cNvPr id="5"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07D13E" w14:textId="77777777" w:rsidR="003679E0" w:rsidRDefault="003679E0" w:rsidP="00BF1003">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wps:txbx>
                          <wps:bodyPr rot="0" vert="horz" wrap="square" lIns="0" tIns="0" rIns="0" bIns="0" anchor="t" anchorCtr="0" upright="1">
                            <a:noAutofit/>
                          </wps:bodyPr>
                        </wps:wsp>
                        <wps:wsp>
                          <wps:cNvPr id="6"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FED6AA" w14:textId="62FBA2C5" w:rsidR="003679E0" w:rsidRPr="00F95C2E" w:rsidRDefault="00A83B95" w:rsidP="00BF1003">
                                <w:pPr>
                                  <w:tabs>
                                    <w:tab w:val="left" w:pos="0"/>
                                  </w:tabs>
                                  <w:ind w:firstLine="0"/>
                                  <w:jc w:val="center"/>
                                  <w:rPr>
                                    <w:i/>
                                  </w:rPr>
                                </w:pPr>
                                <w:r>
                                  <w:rPr>
                                    <w:i/>
                                  </w:rPr>
                                  <w:t>Дифучина О. Ю.</w:t>
                                </w:r>
                              </w:p>
                            </w:txbxContent>
                          </wps:txbx>
                          <wps:bodyPr rot="0" vert="horz" wrap="square" lIns="0" tIns="0" rIns="0" bIns="0" anchor="t" anchorCtr="0" upright="1">
                            <a:noAutofit/>
                          </wps:bodyPr>
                        </wps:wsp>
                      </wpg:grpSp>
                      <wps:wsp>
                        <wps:cNvPr id="7"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7282DD" id="Group 37" o:spid="_x0000_s1033" style="position:absolute;left:0;text-align:left;margin-left:18pt;margin-top:-24.45pt;width:6in;height:31.5pt;z-index:251659264"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02E48887" w14:textId="77777777" w:rsidR="003679E0" w:rsidRPr="006716FA" w:rsidRDefault="003679E0" w:rsidP="00BF1003">
                        <w:pPr>
                          <w:ind w:firstLine="0"/>
                          <w:rPr>
                            <w:b/>
                            <w:bCs/>
                          </w:rPr>
                        </w:pPr>
                        <w:r w:rsidRPr="006716FA">
                          <w:rPr>
                            <w:rFonts w:ascii="Times New Roman CYR" w:hAnsi="Times New Roman CYR"/>
                            <w:b/>
                            <w:bCs/>
                          </w:rPr>
                          <w:t>Перевірив</w:t>
                        </w:r>
                      </w:p>
                      <w:p w14:paraId="14565D6A" w14:textId="77777777" w:rsidR="003679E0" w:rsidRDefault="003679E0" w:rsidP="00BF1003"/>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307D13E" w14:textId="77777777" w:rsidR="003679E0" w:rsidRDefault="003679E0" w:rsidP="00BF1003">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22FED6AA" w14:textId="62FBA2C5" w:rsidR="003679E0" w:rsidRPr="00F95C2E" w:rsidRDefault="00A83B95" w:rsidP="00BF1003">
                          <w:pPr>
                            <w:tabs>
                              <w:tab w:val="left" w:pos="0"/>
                            </w:tabs>
                            <w:ind w:firstLine="0"/>
                            <w:jc w:val="center"/>
                            <w:rPr>
                              <w:i/>
                            </w:rPr>
                          </w:pPr>
                          <w:r>
                            <w:rPr>
                              <w:i/>
                            </w:rPr>
                            <w:t>Дифучина О. Ю.</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group>
            </w:pict>
          </mc:Fallback>
        </mc:AlternateContent>
      </w:r>
    </w:p>
    <w:p w14:paraId="266D82B0" w14:textId="77777777" w:rsidR="00BF1003" w:rsidRPr="008C06DB" w:rsidRDefault="00BF1003" w:rsidP="00BF1003">
      <w:pPr>
        <w:ind w:firstLine="0"/>
        <w:jc w:val="center"/>
        <w:rPr>
          <w:szCs w:val="28"/>
        </w:rPr>
      </w:pPr>
    </w:p>
    <w:p w14:paraId="523B5FD8" w14:textId="77777777" w:rsidR="00BF1003" w:rsidRPr="008C06DB" w:rsidRDefault="00BF1003" w:rsidP="00BF1003">
      <w:pPr>
        <w:ind w:firstLine="0"/>
        <w:jc w:val="center"/>
        <w:rPr>
          <w:szCs w:val="28"/>
        </w:rPr>
      </w:pPr>
    </w:p>
    <w:p w14:paraId="4AD8CD5D" w14:textId="2F3D6BD4" w:rsidR="00BF1003" w:rsidRDefault="00BF1003" w:rsidP="00BF1003">
      <w:pPr>
        <w:jc w:val="center"/>
        <w:rPr>
          <w:szCs w:val="28"/>
        </w:rPr>
      </w:pPr>
    </w:p>
    <w:p w14:paraId="5115ED3E" w14:textId="77777777" w:rsidR="00F36D5E" w:rsidRDefault="00BF1003" w:rsidP="00BF1003">
      <w:pPr>
        <w:ind w:firstLine="0"/>
        <w:jc w:val="center"/>
        <w:rPr>
          <w:szCs w:val="28"/>
        </w:rPr>
        <w:sectPr w:rsidR="00F36D5E" w:rsidSect="008D2DEA">
          <w:footerReference w:type="first" r:id="rId8"/>
          <w:pgSz w:w="11906" w:h="16838"/>
          <w:pgMar w:top="1440" w:right="1440" w:bottom="1440" w:left="1440" w:header="708" w:footer="708" w:gutter="0"/>
          <w:cols w:space="708"/>
          <w:titlePg/>
          <w:docGrid w:linePitch="381"/>
        </w:sectPr>
      </w:pPr>
      <w:r w:rsidRPr="008C06DB">
        <w:rPr>
          <w:szCs w:val="28"/>
        </w:rPr>
        <w:t>Київ 202</w:t>
      </w:r>
      <w:r>
        <w:rPr>
          <w:szCs w:val="28"/>
        </w:rPr>
        <w:t>4</w:t>
      </w:r>
    </w:p>
    <w:p w14:paraId="5490CED2" w14:textId="1110F009" w:rsidR="003F1CB7" w:rsidRDefault="003F1CB7" w:rsidP="00A83B95">
      <w:pPr>
        <w:jc w:val="center"/>
      </w:pPr>
      <w:r>
        <w:lastRenderedPageBreak/>
        <w:t>Комп’ютерний практикум 1</w:t>
      </w:r>
    </w:p>
    <w:p w14:paraId="3DE9F05D" w14:textId="13196197" w:rsidR="003F1CB7" w:rsidRPr="003F1CB7" w:rsidRDefault="003F1CB7" w:rsidP="003F1CB7">
      <w:r>
        <w:rPr>
          <w:b/>
          <w:bCs/>
        </w:rPr>
        <w:t xml:space="preserve">Тема: </w:t>
      </w:r>
      <w:r>
        <w:rPr>
          <w:szCs w:val="28"/>
        </w:rPr>
        <w:t>Розробка потоків та дослідження пріоритету запуску потоків.</w:t>
      </w:r>
    </w:p>
    <w:p w14:paraId="548C0B6E" w14:textId="794096E6" w:rsidR="003F1CB7" w:rsidRDefault="003F1CB7" w:rsidP="003F1CB7">
      <w:pPr>
        <w:rPr>
          <w:b/>
          <w:bCs/>
        </w:rPr>
      </w:pPr>
      <w:r>
        <w:rPr>
          <w:b/>
          <w:bCs/>
        </w:rPr>
        <w:t>Виконання:</w:t>
      </w:r>
    </w:p>
    <w:p w14:paraId="2AEA2C47" w14:textId="3DCF1007" w:rsidR="003F1CB7" w:rsidRPr="003F1CB7" w:rsidRDefault="003F1CB7" w:rsidP="003F1CB7">
      <w:pPr>
        <w:pStyle w:val="ListParagraph"/>
        <w:numPr>
          <w:ilvl w:val="0"/>
          <w:numId w:val="4"/>
        </w:numPr>
        <w:ind w:left="0" w:firstLine="709"/>
        <w:rPr>
          <w:b/>
          <w:bCs/>
        </w:rPr>
      </w:pPr>
      <w:r>
        <w:t>Реалізуйте програму імітації руху більярдних кульок, в якій рух кожної кульки відтворюється в окремому потоці (див. презентацію «Створення та запуск потоків в java» та приклад). Спостерігайте роботу програми при збільшенні кількості кульок. Поясніть результати спостереження. Опишіть переваги потокової архітектури програм.</w:t>
      </w:r>
      <w:r>
        <w:rPr>
          <w:lang w:val="en-US"/>
        </w:rPr>
        <w:t xml:space="preserve"> </w:t>
      </w:r>
      <w:r w:rsidRPr="003F1CB7">
        <w:rPr>
          <w:b/>
          <w:bCs/>
        </w:rPr>
        <w:t>10 балів.</w:t>
      </w:r>
    </w:p>
    <w:p w14:paraId="21FB9981" w14:textId="4203EE95" w:rsidR="003F1CB7" w:rsidRDefault="003F1CB7" w:rsidP="003F1CB7">
      <w:pPr>
        <w:pStyle w:val="ListParagraph"/>
        <w:ind w:left="0" w:firstLine="720"/>
        <w:rPr>
          <w:b/>
          <w:bCs/>
        </w:rPr>
      </w:pPr>
      <w:r>
        <w:t xml:space="preserve">Модифікуйте програму так, щоб при потраплянні в «лузу» кульки зникали, а відповідний потік завершував свою роботу. Кількість кульок, яка потрапила в «лузу», має динамічно відображатись у текстовому полі інтерфейсу програми. </w:t>
      </w:r>
      <w:r w:rsidRPr="003F1CB7">
        <w:rPr>
          <w:b/>
          <w:bCs/>
        </w:rPr>
        <w:t>10 балів.</w:t>
      </w:r>
    </w:p>
    <w:p w14:paraId="2BE48F24" w14:textId="7DB4FC9C" w:rsidR="003F1CB7" w:rsidRDefault="003F1CB7" w:rsidP="003F1CB7">
      <w:pPr>
        <w:pStyle w:val="ListParagraph"/>
        <w:ind w:left="0" w:firstLine="720"/>
      </w:pPr>
      <w:r>
        <w:t xml:space="preserve">Для виконанання даного завдання було додано можливість починати роботу потока на натискання кнопки </w:t>
      </w:r>
      <w:r>
        <w:rPr>
          <w:lang w:val="en-US"/>
        </w:rPr>
        <w:t>Start</w:t>
      </w:r>
      <w:r w:rsidRPr="003F1CB7">
        <w:t xml:space="preserve">. </w:t>
      </w:r>
      <w:r>
        <w:t xml:space="preserve">Щоб завершити роботу потоку, необхідно дочекатись проходження 10000 ітерацій або треба щоб кулька потрапила у лунку. </w:t>
      </w:r>
      <w:r w:rsidR="00D3030D">
        <w:t xml:space="preserve">Якщо кулька потрапила у лунку, спрацьовує вихід з циклу ітерацій за допомогою </w:t>
      </w:r>
      <w:r w:rsidR="00D3030D" w:rsidRPr="00D3030D">
        <w:rPr>
          <w:i/>
          <w:iCs/>
          <w:lang w:val="en-US"/>
        </w:rPr>
        <w:t>break</w:t>
      </w:r>
      <w:r w:rsidR="00D3030D" w:rsidRPr="00D3030D">
        <w:t xml:space="preserve"> </w:t>
      </w:r>
      <w:r w:rsidR="00D3030D">
        <w:t>та потік життєвий цикл потоку завершується. Також оновляється поле к-сті кульок у лунках (рисунок 1).</w:t>
      </w:r>
    </w:p>
    <w:p w14:paraId="5447D7B2" w14:textId="0C84DAF4" w:rsidR="00D3030D" w:rsidRDefault="00D3030D" w:rsidP="00D3030D">
      <w:pPr>
        <w:pStyle w:val="ListParagraph"/>
        <w:ind w:left="0" w:firstLine="720"/>
        <w:jc w:val="center"/>
      </w:pPr>
      <w:r w:rsidRPr="00D3030D">
        <w:rPr>
          <w:noProof/>
        </w:rPr>
        <w:drawing>
          <wp:inline distT="0" distB="0" distL="0" distR="0" wp14:anchorId="5FD083E7" wp14:editId="7E74AD2E">
            <wp:extent cx="3819525" cy="2869933"/>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5218" cy="2874211"/>
                    </a:xfrm>
                    <a:prstGeom prst="rect">
                      <a:avLst/>
                    </a:prstGeom>
                  </pic:spPr>
                </pic:pic>
              </a:graphicData>
            </a:graphic>
          </wp:inline>
        </w:drawing>
      </w:r>
    </w:p>
    <w:p w14:paraId="234BE456" w14:textId="07975941" w:rsidR="00D3030D" w:rsidRPr="00D3030D" w:rsidRDefault="00D3030D" w:rsidP="00D3030D">
      <w:pPr>
        <w:pStyle w:val="ListParagraph"/>
        <w:ind w:left="0" w:firstLine="720"/>
        <w:jc w:val="center"/>
      </w:pPr>
      <w:r>
        <w:t>Рисунок 1 – Додано лунки та текстове поле</w:t>
      </w:r>
    </w:p>
    <w:p w14:paraId="7750168B" w14:textId="5D24BD17" w:rsidR="003F1CB7" w:rsidRDefault="003F1CB7" w:rsidP="003F1CB7">
      <w:pPr>
        <w:pStyle w:val="ListParagraph"/>
        <w:numPr>
          <w:ilvl w:val="0"/>
          <w:numId w:val="4"/>
        </w:numPr>
        <w:ind w:left="0" w:firstLine="709"/>
      </w:pPr>
      <w:r>
        <w:lastRenderedPageBreak/>
        <w:t xml:space="preserve">Виконайте дослідження параметру priority потоку. Для цього модифікуйте програму «Більярдна кулька» так, щоб кульки червоного кольору створювались з вищим пріоритетом потоку, в якому вони виконують рух, ніж кульки синього кольору. Спостерігайте рух червоних та синіх кульок при збільшенні загальної кількості кульок. Проведіть такий експеримент. Створіть багато кульок синього кольору (з низьким пріоритетом) і одну червоного кольору, які починають рух  в одному й тому ж самому місці більярдного стола, в одному й тому ж самому напрямку та з однаковою швидкістю. Спостерігайте рух кульки з більшим пріоритетом. Повторіть експеримент кілька разів, значно збільшуючи кожного разу кількість кульок синього кольору. Зробіть висновки про вплив пріоритету потоку на його роботу в залежності від загальної кількості потоків. </w:t>
      </w:r>
      <w:r w:rsidRPr="001D43BE">
        <w:rPr>
          <w:b/>
          <w:bCs/>
        </w:rPr>
        <w:t>20 балів.</w:t>
      </w:r>
    </w:p>
    <w:p w14:paraId="3253B5EB" w14:textId="5D01ADAF" w:rsidR="001D43BE" w:rsidRDefault="001D43BE" w:rsidP="001D43BE">
      <w:pPr>
        <w:pStyle w:val="ListParagraph"/>
        <w:ind w:left="0" w:firstLine="720"/>
      </w:pPr>
      <w:r>
        <w:t xml:space="preserve">Було модифіковано основну програму, а саме: на клік кнопки </w:t>
      </w:r>
      <w:r>
        <w:rPr>
          <w:lang w:val="en-US"/>
        </w:rPr>
        <w:t>Start</w:t>
      </w:r>
      <w:r w:rsidRPr="001D43BE">
        <w:t xml:space="preserve"> </w:t>
      </w:r>
      <w:r>
        <w:t>тепер створюється багато кульок, одна з яких – червоного кольору з високим пріоритетом, інші – сині з низьким пріоритетом. Протестуємо з 100 кульками (рисунок 2).</w:t>
      </w:r>
    </w:p>
    <w:p w14:paraId="2C62946C" w14:textId="631A06CD" w:rsidR="001D43BE" w:rsidRDefault="001D43BE" w:rsidP="001D43BE">
      <w:pPr>
        <w:pStyle w:val="ListParagraph"/>
        <w:ind w:left="0" w:firstLine="720"/>
        <w:jc w:val="center"/>
      </w:pPr>
      <w:r w:rsidRPr="001D43BE">
        <w:rPr>
          <w:noProof/>
        </w:rPr>
        <w:drawing>
          <wp:inline distT="0" distB="0" distL="0" distR="0" wp14:anchorId="7883D6C9" wp14:editId="6FB3CB12">
            <wp:extent cx="3905250" cy="29153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1976" cy="2935260"/>
                    </a:xfrm>
                    <a:prstGeom prst="rect">
                      <a:avLst/>
                    </a:prstGeom>
                  </pic:spPr>
                </pic:pic>
              </a:graphicData>
            </a:graphic>
          </wp:inline>
        </w:drawing>
      </w:r>
    </w:p>
    <w:p w14:paraId="6577042E" w14:textId="5F8252B8" w:rsidR="00D3030D" w:rsidRDefault="001D43BE" w:rsidP="001D43BE">
      <w:pPr>
        <w:pStyle w:val="ListParagraph"/>
        <w:ind w:left="0" w:firstLine="720"/>
        <w:jc w:val="center"/>
      </w:pPr>
      <w:r>
        <w:t>Рисунок 2 – Модифікована програма, 100 кульок</w:t>
      </w:r>
    </w:p>
    <w:p w14:paraId="33484CE7" w14:textId="7C6F350A" w:rsidR="001D43BE" w:rsidRDefault="001D43BE" w:rsidP="001D43BE">
      <w:pPr>
        <w:pStyle w:val="ListParagraph"/>
        <w:ind w:left="0" w:firstLine="720"/>
      </w:pPr>
      <w:r>
        <w:t xml:space="preserve">За логікою, червона кулька має переганяти сині, але бачимо, що це не так. Фактично, високий пріоритет не гарантує його першочергового </w:t>
      </w:r>
      <w:r>
        <w:lastRenderedPageBreak/>
        <w:t>виконання. До того ж, потоки з меншим пріоритетом наразі переважають і, таким чином, домінують при захоплені ресурсів системи. Протестуємо з 500 кульками (рисунок 3).</w:t>
      </w:r>
    </w:p>
    <w:p w14:paraId="5152BA51" w14:textId="69703EDA" w:rsidR="001D43BE" w:rsidRDefault="001D43BE" w:rsidP="001D43BE">
      <w:pPr>
        <w:pStyle w:val="ListParagraph"/>
        <w:ind w:left="0" w:firstLine="720"/>
        <w:jc w:val="center"/>
      </w:pPr>
      <w:r w:rsidRPr="001D43BE">
        <w:rPr>
          <w:noProof/>
        </w:rPr>
        <w:drawing>
          <wp:inline distT="0" distB="0" distL="0" distR="0" wp14:anchorId="122824BD" wp14:editId="0826609C">
            <wp:extent cx="4114800" cy="309179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6205" cy="3100369"/>
                    </a:xfrm>
                    <a:prstGeom prst="rect">
                      <a:avLst/>
                    </a:prstGeom>
                  </pic:spPr>
                </pic:pic>
              </a:graphicData>
            </a:graphic>
          </wp:inline>
        </w:drawing>
      </w:r>
    </w:p>
    <w:p w14:paraId="403D3FAD" w14:textId="4355011C" w:rsidR="001D43BE" w:rsidRDefault="001D43BE" w:rsidP="001D43BE">
      <w:pPr>
        <w:pStyle w:val="ListParagraph"/>
        <w:ind w:left="0" w:firstLine="720"/>
        <w:jc w:val="center"/>
      </w:pPr>
      <w:r>
        <w:t>Рисунок 3 – Модифікована програма, 500 кульок</w:t>
      </w:r>
    </w:p>
    <w:p w14:paraId="2F18711B" w14:textId="128D5A82" w:rsidR="001D43BE" w:rsidRDefault="005272CE" w:rsidP="001D43BE">
      <w:pPr>
        <w:pStyle w:val="ListParagraph"/>
        <w:ind w:left="0" w:firstLine="720"/>
      </w:pPr>
      <w:r>
        <w:t>Як бачимо, пріоритет потоку не може гарантувати першості.</w:t>
      </w:r>
    </w:p>
    <w:p w14:paraId="6F321228" w14:textId="53D5E32D" w:rsidR="003F1CB7" w:rsidRDefault="003F1CB7" w:rsidP="003F1CB7">
      <w:pPr>
        <w:pStyle w:val="ListParagraph"/>
        <w:numPr>
          <w:ilvl w:val="0"/>
          <w:numId w:val="4"/>
        </w:numPr>
        <w:ind w:left="0" w:firstLine="709"/>
      </w:pPr>
      <w:r>
        <w:t xml:space="preserve">Побудуйте ілюстрацію методу join() класу Thread  через взаємодію потоків, що відтворють рух більярдних кульок різного кольору. Поясніть результат, який спостерігається. </w:t>
      </w:r>
      <w:r w:rsidRPr="005272CE">
        <w:rPr>
          <w:b/>
          <w:bCs/>
        </w:rPr>
        <w:t>10 балів.</w:t>
      </w:r>
    </w:p>
    <w:p w14:paraId="4F791DCC" w14:textId="7C088BB0" w:rsidR="005272CE" w:rsidRDefault="005272CE" w:rsidP="005272CE">
      <w:pPr>
        <w:pStyle w:val="ListParagraph"/>
        <w:ind w:left="0" w:firstLine="720"/>
      </w:pPr>
      <w:r>
        <w:t xml:space="preserve">Модифікуємо програму на створення однієї кульки по кліку (одного потоку). Щоб досягнути правильної роботи програми, поточному потоку необхідно дочікуватись виконання минулого. Для цього, при його створенні будемо передавати поток минулої кульки та дочікуватись його виконання за допомогою методу </w:t>
      </w:r>
      <w:r>
        <w:rPr>
          <w:i/>
          <w:iCs/>
          <w:lang w:val="en-US"/>
        </w:rPr>
        <w:t>join</w:t>
      </w:r>
      <w:r w:rsidRPr="005272CE">
        <w:rPr>
          <w:i/>
          <w:iCs/>
        </w:rPr>
        <w:t>()</w:t>
      </w:r>
      <w:r w:rsidRPr="005272CE">
        <w:t xml:space="preserve">. </w:t>
      </w:r>
      <w:r>
        <w:t>Результат роботи програми відображено на рисунку 4.</w:t>
      </w:r>
    </w:p>
    <w:p w14:paraId="6EE3E116" w14:textId="4FAD1D1E" w:rsidR="005272CE" w:rsidRDefault="005272CE" w:rsidP="005272CE">
      <w:pPr>
        <w:pStyle w:val="ListParagraph"/>
        <w:ind w:left="0" w:firstLine="720"/>
        <w:jc w:val="center"/>
      </w:pPr>
      <w:r w:rsidRPr="005272CE">
        <w:rPr>
          <w:noProof/>
        </w:rPr>
        <w:lastRenderedPageBreak/>
        <w:drawing>
          <wp:inline distT="0" distB="0" distL="0" distR="0" wp14:anchorId="15BB98E9" wp14:editId="00A832AF">
            <wp:extent cx="3829050" cy="2885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4237" cy="2889058"/>
                    </a:xfrm>
                    <a:prstGeom prst="rect">
                      <a:avLst/>
                    </a:prstGeom>
                  </pic:spPr>
                </pic:pic>
              </a:graphicData>
            </a:graphic>
          </wp:inline>
        </w:drawing>
      </w:r>
    </w:p>
    <w:p w14:paraId="3F42F4EC" w14:textId="6FE50D27" w:rsidR="005272CE" w:rsidRPr="005272CE" w:rsidRDefault="005272CE" w:rsidP="005272CE">
      <w:pPr>
        <w:pStyle w:val="ListParagraph"/>
        <w:ind w:left="0" w:firstLine="720"/>
        <w:jc w:val="center"/>
      </w:pPr>
      <w:r>
        <w:t xml:space="preserve">Рисунок 4 – Робота програми із методом </w:t>
      </w:r>
      <w:r>
        <w:rPr>
          <w:lang w:val="en-US"/>
        </w:rPr>
        <w:t>join</w:t>
      </w:r>
      <w:r w:rsidRPr="005272CE">
        <w:t>()</w:t>
      </w:r>
    </w:p>
    <w:p w14:paraId="033A5674" w14:textId="413673A0" w:rsidR="003F1CB7" w:rsidRDefault="003F1CB7" w:rsidP="003F1CB7">
      <w:pPr>
        <w:pStyle w:val="ListParagraph"/>
        <w:numPr>
          <w:ilvl w:val="0"/>
          <w:numId w:val="4"/>
        </w:numPr>
        <w:ind w:left="0" w:firstLine="709"/>
      </w:pPr>
      <w:r>
        <w:t xml:space="preserve">Створіть два потоки, один з яких виводить на консоль символ ‘-‘, а інший – символ ‘|’. Запустіть потоки в основній програмі так, щоб вони виводили свої символи в рядок. Виведіть на консоль 100 таких рядків. Поясніть виведений результат. </w:t>
      </w:r>
      <w:r w:rsidRPr="005272CE">
        <w:rPr>
          <w:b/>
          <w:bCs/>
        </w:rPr>
        <w:t>10 балів</w:t>
      </w:r>
      <w:r>
        <w:t xml:space="preserve">. Використовуючи найпростіші методи управління потоками, добийтесь почергового виведення на консоль символів. </w:t>
      </w:r>
      <w:r w:rsidRPr="005272CE">
        <w:rPr>
          <w:b/>
          <w:bCs/>
        </w:rPr>
        <w:t>15 балів</w:t>
      </w:r>
      <w:r>
        <w:t>.</w:t>
      </w:r>
    </w:p>
    <w:p w14:paraId="60FE8EAD" w14:textId="7BA4374C" w:rsidR="005272CE" w:rsidRDefault="005272CE" w:rsidP="00F953FD">
      <w:pPr>
        <w:pStyle w:val="ListParagraph"/>
        <w:ind w:left="0"/>
      </w:pPr>
      <w:r>
        <w:t>Спробуємо вивести символи у консоль</w:t>
      </w:r>
      <w:r w:rsidR="00F953FD">
        <w:t>. Як бачимо, замість «-</w:t>
      </w:r>
      <w:r w:rsidR="00F953FD" w:rsidRPr="00F953FD">
        <w:t>|</w:t>
      </w:r>
      <w:r w:rsidR="00F953FD">
        <w:t>» рядків було виведено набір невпорядкованих (як необхідно) символів. Це відбувається через те, що робота потоків не синхронізована, а, отже, перший поток не дочікується виконання другого і виводить свій символ випадково (рисунок 5).</w:t>
      </w:r>
    </w:p>
    <w:p w14:paraId="15BF1D69" w14:textId="5B058B28" w:rsidR="00F953FD" w:rsidRDefault="00F953FD" w:rsidP="00F953FD">
      <w:pPr>
        <w:pStyle w:val="ListParagraph"/>
        <w:ind w:left="0"/>
        <w:jc w:val="center"/>
      </w:pPr>
      <w:r w:rsidRPr="00F953FD">
        <w:rPr>
          <w:noProof/>
        </w:rPr>
        <w:lastRenderedPageBreak/>
        <w:drawing>
          <wp:inline distT="0" distB="0" distL="0" distR="0" wp14:anchorId="7EB87437" wp14:editId="7DE77772">
            <wp:extent cx="2188176" cy="357187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6153" cy="3584897"/>
                    </a:xfrm>
                    <a:prstGeom prst="rect">
                      <a:avLst/>
                    </a:prstGeom>
                  </pic:spPr>
                </pic:pic>
              </a:graphicData>
            </a:graphic>
          </wp:inline>
        </w:drawing>
      </w:r>
    </w:p>
    <w:p w14:paraId="65EA5E0F" w14:textId="175125A5" w:rsidR="00F953FD" w:rsidRDefault="00F953FD" w:rsidP="00F953FD">
      <w:pPr>
        <w:pStyle w:val="ListParagraph"/>
        <w:ind w:left="0"/>
        <w:jc w:val="center"/>
      </w:pPr>
      <w:r>
        <w:t>Рисунок 5 – Консоль виконання несинхронізованих потоків</w:t>
      </w:r>
    </w:p>
    <w:p w14:paraId="0463F42A" w14:textId="3E52CF27" w:rsidR="00F953FD" w:rsidRDefault="00F953FD" w:rsidP="00F953FD">
      <w:pPr>
        <w:pStyle w:val="ListParagraph"/>
        <w:ind w:left="0"/>
      </w:pPr>
      <w:r>
        <w:t xml:space="preserve">Для синхронізації потоків використаємо синхронізований блок та стандартний локер </w:t>
      </w:r>
      <w:r>
        <w:rPr>
          <w:lang w:val="en-US"/>
        </w:rPr>
        <w:t>Object</w:t>
      </w:r>
      <w:r w:rsidRPr="00F953FD">
        <w:t xml:space="preserve"> </w:t>
      </w:r>
      <w:r>
        <w:rPr>
          <w:lang w:val="en-US"/>
        </w:rPr>
        <w:t>lock</w:t>
      </w:r>
      <w:r w:rsidRPr="00F953FD">
        <w:t xml:space="preserve">. </w:t>
      </w:r>
      <w:r>
        <w:t xml:space="preserve">Вивід буде розпочинати один з потоків, інший – чекає результату першого та запускається після виклику </w:t>
      </w:r>
      <w:r w:rsidRPr="00F953FD">
        <w:rPr>
          <w:i/>
          <w:iCs/>
          <w:lang w:val="en-US"/>
        </w:rPr>
        <w:t>lock</w:t>
      </w:r>
      <w:r w:rsidRPr="00F953FD">
        <w:rPr>
          <w:i/>
          <w:iCs/>
        </w:rPr>
        <w:t>.</w:t>
      </w:r>
      <w:r w:rsidRPr="00F953FD">
        <w:rPr>
          <w:i/>
          <w:iCs/>
          <w:lang w:val="en-US"/>
        </w:rPr>
        <w:t>notify</w:t>
      </w:r>
      <w:r w:rsidRPr="00F953FD">
        <w:rPr>
          <w:i/>
          <w:iCs/>
        </w:rPr>
        <w:t xml:space="preserve">(). </w:t>
      </w:r>
      <w:r>
        <w:t>Результат можна побачити на рисунку 6.</w:t>
      </w:r>
    </w:p>
    <w:p w14:paraId="40D30432" w14:textId="5A585CD6" w:rsidR="00F953FD" w:rsidRDefault="00F953FD" w:rsidP="00F953FD">
      <w:pPr>
        <w:pStyle w:val="ListParagraph"/>
        <w:ind w:left="0"/>
        <w:jc w:val="center"/>
      </w:pPr>
      <w:r w:rsidRPr="00F953FD">
        <w:rPr>
          <w:noProof/>
        </w:rPr>
        <w:drawing>
          <wp:inline distT="0" distB="0" distL="0" distR="0" wp14:anchorId="0AEE758E" wp14:editId="6D13BB3B">
            <wp:extent cx="1800791" cy="319087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2020" cy="3193053"/>
                    </a:xfrm>
                    <a:prstGeom prst="rect">
                      <a:avLst/>
                    </a:prstGeom>
                  </pic:spPr>
                </pic:pic>
              </a:graphicData>
            </a:graphic>
          </wp:inline>
        </w:drawing>
      </w:r>
    </w:p>
    <w:p w14:paraId="09E1D87F" w14:textId="7C82CBD7" w:rsidR="00F953FD" w:rsidRPr="00F953FD" w:rsidRDefault="00F953FD" w:rsidP="00F953FD">
      <w:pPr>
        <w:pStyle w:val="ListParagraph"/>
        <w:ind w:left="0"/>
        <w:jc w:val="center"/>
      </w:pPr>
      <w:r>
        <w:t>Рисунок 6 – Консоль виконання синхронізованих потоків</w:t>
      </w:r>
    </w:p>
    <w:p w14:paraId="37D16F44" w14:textId="19F4EE68" w:rsidR="003F1CB7" w:rsidRPr="003F1CB7" w:rsidRDefault="003F1CB7" w:rsidP="003F1CB7">
      <w:pPr>
        <w:pStyle w:val="ListParagraph"/>
        <w:numPr>
          <w:ilvl w:val="0"/>
          <w:numId w:val="4"/>
        </w:numPr>
        <w:ind w:left="0" w:firstLine="709"/>
      </w:pPr>
      <w:r>
        <w:lastRenderedPageBreak/>
        <w:t xml:space="preserve">Створіть клас Counter з методами increment() та decrement(), які збільшують та зменшують значення лічильника відповідно. Створіть два потоки, один з яких збільшує 100000 разів значення лічильника, а інший –зменшує 100000 разів значення лічильника. Запустіть потоки на одночасне виконання. Спостерігайте останнє значення лічильника. Поясніть результат. </w:t>
      </w:r>
      <w:r w:rsidRPr="00F953FD">
        <w:rPr>
          <w:b/>
          <w:bCs/>
        </w:rPr>
        <w:t>10 балів</w:t>
      </w:r>
      <w:r>
        <w:t>.</w:t>
      </w:r>
      <w:r w:rsidR="00F953FD">
        <w:t xml:space="preserve"> </w:t>
      </w:r>
      <w:r>
        <w:t xml:space="preserve">Використовуючи синхронізований доступ, добийтесь правильної роботи лічильника при одночасній роботі з ним двох і більше потоків. Опрацюйте використання таких способів синхронізації: синхронізований метод, синхронізований блок, блокування об’єкта. Порівняйте способи синхронізації. </w:t>
      </w:r>
      <w:r w:rsidRPr="00F953FD">
        <w:rPr>
          <w:b/>
          <w:bCs/>
        </w:rPr>
        <w:t>15 балів</w:t>
      </w:r>
      <w:r>
        <w:t>.</w:t>
      </w:r>
    </w:p>
    <w:p w14:paraId="1204BECA" w14:textId="2E47C044" w:rsidR="003F1CB7" w:rsidRPr="00D07D2C" w:rsidRDefault="00F953FD" w:rsidP="00F953FD">
      <w:r>
        <w:t xml:space="preserve">Було створено два потоки та об’єкт класу </w:t>
      </w:r>
      <w:r>
        <w:rPr>
          <w:lang w:val="en-US"/>
        </w:rPr>
        <w:t>PlainCounter</w:t>
      </w:r>
      <w:r>
        <w:t xml:space="preserve"> для  одночасного доступу до даних. </w:t>
      </w:r>
      <w:r w:rsidR="00D07D2C">
        <w:t xml:space="preserve">Запустимо потоки та відобразимо результат у консоль. Бачимо, що фінальне число не дорівнює 0, адже під час виконання дій одночасно, </w:t>
      </w:r>
      <w:r w:rsidR="00D07D2C">
        <w:rPr>
          <w:lang w:val="en-US"/>
        </w:rPr>
        <w:t>counter</w:t>
      </w:r>
      <w:r w:rsidR="00D07D2C" w:rsidRPr="00D07D2C">
        <w:t xml:space="preserve"> </w:t>
      </w:r>
      <w:r w:rsidR="00D07D2C">
        <w:t>використовувало два потоки та перезаписували значення лічильника (рисунок 7).</w:t>
      </w:r>
    </w:p>
    <w:p w14:paraId="0AC67E46" w14:textId="094B750B" w:rsidR="00D07D2C" w:rsidRDefault="00D07D2C" w:rsidP="00A83B95">
      <w:pPr>
        <w:jc w:val="center"/>
      </w:pPr>
      <w:r w:rsidRPr="00D07D2C">
        <w:rPr>
          <w:noProof/>
        </w:rPr>
        <w:drawing>
          <wp:inline distT="0" distB="0" distL="0" distR="0" wp14:anchorId="2ED5D348" wp14:editId="5C17320B">
            <wp:extent cx="1590897" cy="79068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897" cy="790685"/>
                    </a:xfrm>
                    <a:prstGeom prst="rect">
                      <a:avLst/>
                    </a:prstGeom>
                  </pic:spPr>
                </pic:pic>
              </a:graphicData>
            </a:graphic>
          </wp:inline>
        </w:drawing>
      </w:r>
    </w:p>
    <w:p w14:paraId="40F2829B" w14:textId="00E7B561" w:rsidR="003F1CB7" w:rsidRDefault="00D07D2C" w:rsidP="00A83B95">
      <w:pPr>
        <w:jc w:val="center"/>
      </w:pPr>
      <w:r>
        <w:t xml:space="preserve">Рисунок 7 – Результат виконання першої програми лічильника </w:t>
      </w:r>
    </w:p>
    <w:p w14:paraId="563B6F5E" w14:textId="217EE36C" w:rsidR="00D07D2C" w:rsidRDefault="00D07D2C" w:rsidP="00D07D2C">
      <w:r>
        <w:t>Синхронізуємо виконання потоків за допомогою синхронізованих методів інкременту та декременту (рисунок 8), сихронізованого блоку (рисунок 9) та за допомогою блокування об’єка (рисунок 10).</w:t>
      </w:r>
    </w:p>
    <w:p w14:paraId="0B7F9065" w14:textId="77777777" w:rsidR="00D07D2C" w:rsidRDefault="00D07D2C" w:rsidP="00D07D2C">
      <w:pPr>
        <w:jc w:val="center"/>
      </w:pPr>
      <w:r w:rsidRPr="00D07D2C">
        <w:rPr>
          <w:noProof/>
        </w:rPr>
        <w:drawing>
          <wp:inline distT="0" distB="0" distL="0" distR="0" wp14:anchorId="0D4129C9" wp14:editId="17ECBBFE">
            <wp:extent cx="4229690" cy="571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690" cy="571580"/>
                    </a:xfrm>
                    <a:prstGeom prst="rect">
                      <a:avLst/>
                    </a:prstGeom>
                  </pic:spPr>
                </pic:pic>
              </a:graphicData>
            </a:graphic>
          </wp:inline>
        </w:drawing>
      </w:r>
    </w:p>
    <w:p w14:paraId="37D331DB" w14:textId="059AD8B7" w:rsidR="00D07D2C" w:rsidRDefault="00D07D2C" w:rsidP="00D07D2C">
      <w:pPr>
        <w:jc w:val="center"/>
      </w:pPr>
      <w:r>
        <w:t>Рисунок 8 – Результат виконання програми (синх. метод)</w:t>
      </w:r>
    </w:p>
    <w:p w14:paraId="4D9581BC" w14:textId="3B3AD624" w:rsidR="00D07D2C" w:rsidRPr="00D07D2C" w:rsidRDefault="00D07D2C" w:rsidP="00D07D2C">
      <w:pPr>
        <w:jc w:val="center"/>
        <w:rPr>
          <w:lang w:val="en-US"/>
        </w:rPr>
      </w:pPr>
      <w:r w:rsidRPr="00D07D2C">
        <w:rPr>
          <w:noProof/>
          <w:lang w:val="en-US"/>
        </w:rPr>
        <w:drawing>
          <wp:inline distT="0" distB="0" distL="0" distR="0" wp14:anchorId="5B35F606" wp14:editId="402C20F1">
            <wp:extent cx="4048690" cy="62873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48690" cy="628738"/>
                    </a:xfrm>
                    <a:prstGeom prst="rect">
                      <a:avLst/>
                    </a:prstGeom>
                  </pic:spPr>
                </pic:pic>
              </a:graphicData>
            </a:graphic>
          </wp:inline>
        </w:drawing>
      </w:r>
    </w:p>
    <w:p w14:paraId="7B9EF198" w14:textId="60399CFC" w:rsidR="00D07D2C" w:rsidRDefault="00D07D2C" w:rsidP="00D07D2C">
      <w:pPr>
        <w:jc w:val="center"/>
      </w:pPr>
      <w:r>
        <w:t>Рисунок 9 – Результат виконання програми (синх. блок)</w:t>
      </w:r>
    </w:p>
    <w:p w14:paraId="20789915" w14:textId="381F5A4A" w:rsidR="00D07D2C" w:rsidRDefault="00D07D2C" w:rsidP="00D07D2C">
      <w:pPr>
        <w:jc w:val="center"/>
      </w:pPr>
    </w:p>
    <w:p w14:paraId="5B76714B" w14:textId="6E486BDA" w:rsidR="00D07D2C" w:rsidRDefault="00D07D2C" w:rsidP="00D07D2C">
      <w:pPr>
        <w:jc w:val="center"/>
      </w:pPr>
      <w:r w:rsidRPr="00D07D2C">
        <w:rPr>
          <w:noProof/>
        </w:rPr>
        <w:drawing>
          <wp:inline distT="0" distB="0" distL="0" distR="0" wp14:anchorId="6B5E7AE3" wp14:editId="229D3780">
            <wp:extent cx="2762636" cy="62873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2636" cy="628738"/>
                    </a:xfrm>
                    <a:prstGeom prst="rect">
                      <a:avLst/>
                    </a:prstGeom>
                  </pic:spPr>
                </pic:pic>
              </a:graphicData>
            </a:graphic>
          </wp:inline>
        </w:drawing>
      </w:r>
    </w:p>
    <w:p w14:paraId="69E52F9F" w14:textId="174F64DB" w:rsidR="00D07D2C" w:rsidRDefault="00D07D2C" w:rsidP="00D07D2C">
      <w:pPr>
        <w:jc w:val="center"/>
      </w:pPr>
      <w:r>
        <w:t>Рисунок 10 – Результат виконання програми (блокування об’єкта)</w:t>
      </w:r>
    </w:p>
    <w:p w14:paraId="25D79B88" w14:textId="2FCC1F8B" w:rsidR="00D07D2C" w:rsidRDefault="00D07D2C" w:rsidP="00D07D2C">
      <w:pPr>
        <w:jc w:val="center"/>
      </w:pPr>
    </w:p>
    <w:p w14:paraId="44E2D7B6" w14:textId="4D7A2E25" w:rsidR="008B49B1" w:rsidRDefault="008B49B1" w:rsidP="00D07D2C">
      <w:pPr>
        <w:jc w:val="center"/>
      </w:pPr>
    </w:p>
    <w:p w14:paraId="634910CA" w14:textId="0515FCF0" w:rsidR="008B49B1" w:rsidRDefault="008B49B1" w:rsidP="00D07D2C">
      <w:pPr>
        <w:jc w:val="center"/>
      </w:pPr>
    </w:p>
    <w:p w14:paraId="379537B7" w14:textId="7287279E" w:rsidR="008B49B1" w:rsidRDefault="008B49B1" w:rsidP="00D07D2C">
      <w:pPr>
        <w:jc w:val="center"/>
      </w:pPr>
    </w:p>
    <w:p w14:paraId="4607C4D2" w14:textId="33167FD6" w:rsidR="008B49B1" w:rsidRDefault="008B49B1" w:rsidP="00D07D2C">
      <w:pPr>
        <w:jc w:val="center"/>
      </w:pPr>
    </w:p>
    <w:p w14:paraId="0132FC87" w14:textId="1C0E7AF9" w:rsidR="008B49B1" w:rsidRDefault="008B49B1" w:rsidP="00D07D2C">
      <w:pPr>
        <w:jc w:val="center"/>
      </w:pPr>
    </w:p>
    <w:p w14:paraId="72905136" w14:textId="25887726" w:rsidR="008B49B1" w:rsidRDefault="008B49B1" w:rsidP="00D07D2C">
      <w:pPr>
        <w:jc w:val="center"/>
      </w:pPr>
    </w:p>
    <w:p w14:paraId="7F4FA5AC" w14:textId="2D93B285" w:rsidR="008B49B1" w:rsidRDefault="008B49B1" w:rsidP="00D07D2C">
      <w:pPr>
        <w:jc w:val="center"/>
      </w:pPr>
    </w:p>
    <w:p w14:paraId="163455B0" w14:textId="70C7EB58" w:rsidR="008B49B1" w:rsidRDefault="008B49B1" w:rsidP="00D07D2C">
      <w:pPr>
        <w:jc w:val="center"/>
      </w:pPr>
    </w:p>
    <w:p w14:paraId="409C87D4" w14:textId="5013A968" w:rsidR="008B49B1" w:rsidRDefault="008B49B1" w:rsidP="00D07D2C">
      <w:pPr>
        <w:jc w:val="center"/>
      </w:pPr>
    </w:p>
    <w:p w14:paraId="1D56C902" w14:textId="256A1D7B" w:rsidR="008B49B1" w:rsidRDefault="008B49B1" w:rsidP="00D07D2C">
      <w:pPr>
        <w:jc w:val="center"/>
      </w:pPr>
    </w:p>
    <w:p w14:paraId="72F9C3A8" w14:textId="72D40B46" w:rsidR="008B49B1" w:rsidRDefault="008B49B1" w:rsidP="00D07D2C">
      <w:pPr>
        <w:jc w:val="center"/>
      </w:pPr>
    </w:p>
    <w:p w14:paraId="4BC17763" w14:textId="580DEDA6" w:rsidR="008B49B1" w:rsidRDefault="008B49B1" w:rsidP="00D07D2C">
      <w:pPr>
        <w:jc w:val="center"/>
      </w:pPr>
    </w:p>
    <w:p w14:paraId="2962ED98" w14:textId="5341B676" w:rsidR="008B49B1" w:rsidRDefault="008B49B1" w:rsidP="00D07D2C">
      <w:pPr>
        <w:jc w:val="center"/>
      </w:pPr>
    </w:p>
    <w:p w14:paraId="1B01A955" w14:textId="29C9DAE7" w:rsidR="008B49B1" w:rsidRDefault="008B49B1" w:rsidP="00D07D2C">
      <w:pPr>
        <w:jc w:val="center"/>
      </w:pPr>
    </w:p>
    <w:p w14:paraId="3FDF8C29" w14:textId="7E10DC3B" w:rsidR="008B49B1" w:rsidRDefault="008B49B1" w:rsidP="00D07D2C">
      <w:pPr>
        <w:jc w:val="center"/>
      </w:pPr>
    </w:p>
    <w:p w14:paraId="67DDAD61" w14:textId="3E515C72" w:rsidR="008B49B1" w:rsidRDefault="008B49B1" w:rsidP="00D07D2C">
      <w:pPr>
        <w:jc w:val="center"/>
      </w:pPr>
    </w:p>
    <w:p w14:paraId="52546511" w14:textId="0AB62D59" w:rsidR="008B49B1" w:rsidRDefault="008B49B1" w:rsidP="00D07D2C">
      <w:pPr>
        <w:jc w:val="center"/>
      </w:pPr>
    </w:p>
    <w:p w14:paraId="09F65F97" w14:textId="4BBDD66F" w:rsidR="008B49B1" w:rsidRDefault="008B49B1" w:rsidP="00D07D2C">
      <w:pPr>
        <w:jc w:val="center"/>
      </w:pPr>
    </w:p>
    <w:p w14:paraId="4CD82B1A" w14:textId="1BFA68ED" w:rsidR="008B49B1" w:rsidRDefault="008B49B1" w:rsidP="00D07D2C">
      <w:pPr>
        <w:jc w:val="center"/>
      </w:pPr>
    </w:p>
    <w:p w14:paraId="709815D3" w14:textId="158A35AB" w:rsidR="008B49B1" w:rsidRDefault="008B49B1" w:rsidP="00D07D2C">
      <w:pPr>
        <w:jc w:val="center"/>
      </w:pPr>
    </w:p>
    <w:p w14:paraId="723997E4" w14:textId="2684FD91" w:rsidR="008B49B1" w:rsidRDefault="008B49B1" w:rsidP="00D07D2C">
      <w:pPr>
        <w:jc w:val="center"/>
      </w:pPr>
    </w:p>
    <w:p w14:paraId="57006157" w14:textId="77777777" w:rsidR="008B49B1" w:rsidRDefault="008B49B1" w:rsidP="00D07D2C">
      <w:pPr>
        <w:jc w:val="center"/>
      </w:pPr>
    </w:p>
    <w:p w14:paraId="5425F47F" w14:textId="3C2C7D1E" w:rsidR="00D07D2C" w:rsidRPr="00D07D2C" w:rsidRDefault="00D07D2C" w:rsidP="00D07D2C">
      <w:pPr>
        <w:jc w:val="center"/>
      </w:pPr>
    </w:p>
    <w:p w14:paraId="2AD83A1F" w14:textId="38D33715" w:rsidR="009E167D" w:rsidRPr="00F953FD" w:rsidRDefault="00F953FD" w:rsidP="00A83B95">
      <w:pPr>
        <w:jc w:val="center"/>
        <w:rPr>
          <w:b/>
          <w:bCs/>
        </w:rPr>
      </w:pPr>
      <w:r w:rsidRPr="00F953FD">
        <w:rPr>
          <w:b/>
          <w:bCs/>
        </w:rPr>
        <w:lastRenderedPageBreak/>
        <w:t>Висновок</w:t>
      </w:r>
    </w:p>
    <w:p w14:paraId="43F206A0" w14:textId="61CEBC93" w:rsidR="008B49B1" w:rsidRPr="008B49B1" w:rsidRDefault="001412C8" w:rsidP="00A067BA">
      <w:r>
        <w:t xml:space="preserve">Під час виконання </w:t>
      </w:r>
      <w:r w:rsidR="00D07D2C">
        <w:t>даного комп’ютерного практикуму</w:t>
      </w:r>
      <w:r>
        <w:t xml:space="preserve"> я набув знань та навичок щодо </w:t>
      </w:r>
      <w:r w:rsidR="00D07D2C">
        <w:t>застосування</w:t>
      </w:r>
      <w:r>
        <w:t xml:space="preserve"> </w:t>
      </w:r>
      <w:r w:rsidR="00D07D2C">
        <w:t xml:space="preserve">потоків на практиці, їх особливостей та параметрів. Я </w:t>
      </w:r>
      <w:r w:rsidR="008B49B1">
        <w:t>дослідив їх несинхронізовану роботу та параметр пріоритетного запуску. Також було досліджено роботу синхронізованих потоків за допомогою синхронізованих блоків, методів та об’єктів блокування.</w:t>
      </w:r>
    </w:p>
    <w:p w14:paraId="1052CB39" w14:textId="534B1443" w:rsidR="00696690" w:rsidRPr="00F95C2E" w:rsidRDefault="00696690" w:rsidP="00F36D5E">
      <w:pPr>
        <w:ind w:firstLine="720"/>
        <w:jc w:val="left"/>
      </w:pPr>
    </w:p>
    <w:p w14:paraId="02551DEB" w14:textId="1669701A" w:rsidR="00696690" w:rsidRPr="00F95C2E" w:rsidRDefault="00696690" w:rsidP="00F36D5E">
      <w:pPr>
        <w:ind w:firstLine="720"/>
        <w:jc w:val="left"/>
      </w:pPr>
    </w:p>
    <w:p w14:paraId="2F23D500" w14:textId="0CAF1DEC" w:rsidR="00696690" w:rsidRPr="00F95C2E" w:rsidRDefault="00696690" w:rsidP="00F36D5E">
      <w:pPr>
        <w:ind w:firstLine="720"/>
        <w:jc w:val="left"/>
      </w:pPr>
    </w:p>
    <w:p w14:paraId="351B8DB3" w14:textId="77777777" w:rsidR="00696690" w:rsidRPr="00F95C2E" w:rsidRDefault="00696690" w:rsidP="00F36D5E">
      <w:pPr>
        <w:ind w:firstLine="720"/>
        <w:jc w:val="left"/>
      </w:pPr>
    </w:p>
    <w:sectPr w:rsidR="00696690" w:rsidRPr="00F95C2E">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7B31F" w14:textId="77777777" w:rsidR="005F0AC7" w:rsidRDefault="005F0AC7" w:rsidP="00F36D5E">
      <w:pPr>
        <w:spacing w:line="240" w:lineRule="auto"/>
      </w:pPr>
      <w:r>
        <w:separator/>
      </w:r>
    </w:p>
  </w:endnote>
  <w:endnote w:type="continuationSeparator" w:id="0">
    <w:p w14:paraId="7F0306CB" w14:textId="77777777" w:rsidR="005F0AC7" w:rsidRDefault="005F0AC7" w:rsidP="00F36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CYR">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0562686"/>
      <w:docPartObj>
        <w:docPartGallery w:val="Page Numbers (Bottom of Page)"/>
        <w:docPartUnique/>
      </w:docPartObj>
    </w:sdtPr>
    <w:sdtEndPr>
      <w:rPr>
        <w:noProof/>
      </w:rPr>
    </w:sdtEndPr>
    <w:sdtContent>
      <w:p w14:paraId="7FD49338" w14:textId="6FF0A6A3" w:rsidR="003679E0" w:rsidRDefault="005F0AC7">
        <w:pPr>
          <w:pStyle w:val="Footer"/>
          <w:jc w:val="right"/>
        </w:pPr>
      </w:p>
    </w:sdtContent>
  </w:sdt>
  <w:p w14:paraId="1780C1D2" w14:textId="77777777" w:rsidR="003679E0" w:rsidRDefault="00367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831862"/>
      <w:docPartObj>
        <w:docPartGallery w:val="Page Numbers (Bottom of Page)"/>
        <w:docPartUnique/>
      </w:docPartObj>
    </w:sdtPr>
    <w:sdtEndPr>
      <w:rPr>
        <w:noProof/>
      </w:rPr>
    </w:sdtEndPr>
    <w:sdtContent>
      <w:p w14:paraId="7D100CF9" w14:textId="6FBD6401" w:rsidR="003679E0" w:rsidRDefault="003679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93BE19" w14:textId="77777777" w:rsidR="003679E0" w:rsidRDefault="003679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781F3" w14:textId="77777777" w:rsidR="005F0AC7" w:rsidRDefault="005F0AC7" w:rsidP="00F36D5E">
      <w:pPr>
        <w:spacing w:line="240" w:lineRule="auto"/>
      </w:pPr>
      <w:r>
        <w:separator/>
      </w:r>
    </w:p>
  </w:footnote>
  <w:footnote w:type="continuationSeparator" w:id="0">
    <w:p w14:paraId="10BD9F5D" w14:textId="77777777" w:rsidR="005F0AC7" w:rsidRDefault="005F0AC7" w:rsidP="00F36D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1EEC"/>
    <w:multiLevelType w:val="hybridMultilevel"/>
    <w:tmpl w:val="F890561A"/>
    <w:lvl w:ilvl="0" w:tplc="3B98A77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27646E03"/>
    <w:multiLevelType w:val="hybridMultilevel"/>
    <w:tmpl w:val="E00E14BA"/>
    <w:lvl w:ilvl="0" w:tplc="69E04B68">
      <w:start w:val="1"/>
      <w:numFmt w:val="decimal"/>
      <w:lvlText w:val="%1."/>
      <w:lvlJc w:val="left"/>
      <w:pPr>
        <w:ind w:left="1069" w:hanging="360"/>
      </w:pPr>
      <w:rPr>
        <w:rFonts w:hint="default"/>
        <w:b w:val="0"/>
        <w:bCs w:val="0"/>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4B0F55DC"/>
    <w:multiLevelType w:val="hybridMultilevel"/>
    <w:tmpl w:val="BCDCE52A"/>
    <w:lvl w:ilvl="0" w:tplc="1F8C9A60">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556D71F2"/>
    <w:multiLevelType w:val="hybridMultilevel"/>
    <w:tmpl w:val="52D4171E"/>
    <w:lvl w:ilvl="0" w:tplc="73E8EA56">
      <w:start w:val="1"/>
      <w:numFmt w:val="decimal"/>
      <w:pStyle w:val="Heading1"/>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57"/>
    <w:rsid w:val="00064BB4"/>
    <w:rsid w:val="00067C19"/>
    <w:rsid w:val="00077CF0"/>
    <w:rsid w:val="000E03F7"/>
    <w:rsid w:val="000F4943"/>
    <w:rsid w:val="00105B97"/>
    <w:rsid w:val="0012043A"/>
    <w:rsid w:val="001412C8"/>
    <w:rsid w:val="00171297"/>
    <w:rsid w:val="001B27E1"/>
    <w:rsid w:val="001D43BE"/>
    <w:rsid w:val="001F39C9"/>
    <w:rsid w:val="001F70D0"/>
    <w:rsid w:val="002513EB"/>
    <w:rsid w:val="002A12CA"/>
    <w:rsid w:val="00315BED"/>
    <w:rsid w:val="003679E0"/>
    <w:rsid w:val="003D3CD1"/>
    <w:rsid w:val="003D5046"/>
    <w:rsid w:val="003F1CB7"/>
    <w:rsid w:val="00445F2B"/>
    <w:rsid w:val="0045673F"/>
    <w:rsid w:val="00462EEC"/>
    <w:rsid w:val="00502C84"/>
    <w:rsid w:val="005048CF"/>
    <w:rsid w:val="005272CE"/>
    <w:rsid w:val="0053434E"/>
    <w:rsid w:val="00550294"/>
    <w:rsid w:val="005505F3"/>
    <w:rsid w:val="00574328"/>
    <w:rsid w:val="00580B41"/>
    <w:rsid w:val="005B6DFC"/>
    <w:rsid w:val="005E698E"/>
    <w:rsid w:val="005F0AC7"/>
    <w:rsid w:val="005F6EEB"/>
    <w:rsid w:val="00602F9E"/>
    <w:rsid w:val="0061287A"/>
    <w:rsid w:val="00672AFE"/>
    <w:rsid w:val="00696690"/>
    <w:rsid w:val="006D5147"/>
    <w:rsid w:val="00721376"/>
    <w:rsid w:val="007671D0"/>
    <w:rsid w:val="0078275C"/>
    <w:rsid w:val="007B0656"/>
    <w:rsid w:val="007B23EC"/>
    <w:rsid w:val="007B4EDE"/>
    <w:rsid w:val="007E5844"/>
    <w:rsid w:val="007E7467"/>
    <w:rsid w:val="007F1EAA"/>
    <w:rsid w:val="00824B08"/>
    <w:rsid w:val="0086279B"/>
    <w:rsid w:val="008B49B1"/>
    <w:rsid w:val="008C4C96"/>
    <w:rsid w:val="008D2DEA"/>
    <w:rsid w:val="0090071D"/>
    <w:rsid w:val="00917C3E"/>
    <w:rsid w:val="009241D4"/>
    <w:rsid w:val="00930996"/>
    <w:rsid w:val="009C5909"/>
    <w:rsid w:val="009C7C4E"/>
    <w:rsid w:val="009E167D"/>
    <w:rsid w:val="009F6685"/>
    <w:rsid w:val="00A05A18"/>
    <w:rsid w:val="00A067BA"/>
    <w:rsid w:val="00A40CFB"/>
    <w:rsid w:val="00A83B95"/>
    <w:rsid w:val="00A92BBD"/>
    <w:rsid w:val="00AA3EFC"/>
    <w:rsid w:val="00AA5881"/>
    <w:rsid w:val="00AE4AB7"/>
    <w:rsid w:val="00AF1A61"/>
    <w:rsid w:val="00AF2A85"/>
    <w:rsid w:val="00B333D7"/>
    <w:rsid w:val="00B76B56"/>
    <w:rsid w:val="00B81F47"/>
    <w:rsid w:val="00BA0FD7"/>
    <w:rsid w:val="00BE2496"/>
    <w:rsid w:val="00BF1003"/>
    <w:rsid w:val="00C07817"/>
    <w:rsid w:val="00C44C57"/>
    <w:rsid w:val="00C9573A"/>
    <w:rsid w:val="00CC112C"/>
    <w:rsid w:val="00CE147C"/>
    <w:rsid w:val="00CF5319"/>
    <w:rsid w:val="00D03C00"/>
    <w:rsid w:val="00D07D2C"/>
    <w:rsid w:val="00D3030D"/>
    <w:rsid w:val="00D30D3C"/>
    <w:rsid w:val="00D77A7E"/>
    <w:rsid w:val="00E00C20"/>
    <w:rsid w:val="00E13E56"/>
    <w:rsid w:val="00E425D9"/>
    <w:rsid w:val="00E462C2"/>
    <w:rsid w:val="00E6056F"/>
    <w:rsid w:val="00E62151"/>
    <w:rsid w:val="00EA325F"/>
    <w:rsid w:val="00ED0316"/>
    <w:rsid w:val="00ED0484"/>
    <w:rsid w:val="00F163A7"/>
    <w:rsid w:val="00F175B4"/>
    <w:rsid w:val="00F36D5E"/>
    <w:rsid w:val="00F953FD"/>
    <w:rsid w:val="00F95C2E"/>
    <w:rsid w:val="00FA0B83"/>
    <w:rsid w:val="00FC1AE2"/>
    <w:rsid w:val="00FC25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6517"/>
  <w15:chartTrackingRefBased/>
  <w15:docId w15:val="{3AB86FF8-669B-48F2-BAF7-F7BE8291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003"/>
    <w:pPr>
      <w:spacing w:after="0" w:line="360" w:lineRule="auto"/>
      <w:ind w:firstLine="709"/>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uiPriority w:val="9"/>
    <w:qFormat/>
    <w:rsid w:val="008D2DEA"/>
    <w:pPr>
      <w:keepNext/>
      <w:keepLines/>
      <w:pageBreakBefore/>
      <w:numPr>
        <w:numId w:val="3"/>
      </w:numPr>
      <w:spacing w:after="240"/>
      <w:ind w:left="1426"/>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45673F"/>
    <w:pPr>
      <w:keepNext/>
      <w:keepLines/>
      <w:pageBreakBefore/>
      <w:spacing w:after="240"/>
      <w:ind w:firstLine="706"/>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mageCaption">
    <w:name w:val="Image Caption"/>
    <w:basedOn w:val="Caption"/>
    <w:autoRedefine/>
    <w:rsid w:val="00BF1003"/>
    <w:pPr>
      <w:keepLines/>
      <w:spacing w:after="0" w:line="360" w:lineRule="auto"/>
      <w:jc w:val="center"/>
    </w:pPr>
    <w:rPr>
      <w:b/>
      <w:bCs/>
      <w:i w:val="0"/>
      <w:iCs w:val="0"/>
      <w:color w:val="auto"/>
      <w:sz w:val="24"/>
      <w:szCs w:val="24"/>
    </w:rPr>
  </w:style>
  <w:style w:type="paragraph" w:styleId="Caption">
    <w:name w:val="caption"/>
    <w:basedOn w:val="Normal"/>
    <w:next w:val="Normal"/>
    <w:uiPriority w:val="35"/>
    <w:semiHidden/>
    <w:unhideWhenUsed/>
    <w:qFormat/>
    <w:rsid w:val="00BF100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D2DEA"/>
    <w:rPr>
      <w:rFonts w:ascii="Times New Roman" w:eastAsiaTheme="majorEastAsia" w:hAnsi="Times New Roman" w:cstheme="majorBidi"/>
      <w:sz w:val="28"/>
      <w:szCs w:val="32"/>
      <w:lang w:val="uk-UA" w:eastAsia="ru-RU"/>
    </w:rPr>
  </w:style>
  <w:style w:type="paragraph" w:styleId="TOCHeading">
    <w:name w:val="TOC Heading"/>
    <w:basedOn w:val="Heading1"/>
    <w:next w:val="Normal"/>
    <w:uiPriority w:val="39"/>
    <w:unhideWhenUsed/>
    <w:qFormat/>
    <w:rsid w:val="00F36D5E"/>
    <w:pPr>
      <w:spacing w:line="259" w:lineRule="auto"/>
      <w:ind w:firstLine="0"/>
      <w:jc w:val="left"/>
      <w:outlineLvl w:val="9"/>
    </w:pPr>
    <w:rPr>
      <w:lang w:val="en-US" w:eastAsia="en-US"/>
    </w:rPr>
  </w:style>
  <w:style w:type="paragraph" w:styleId="Title">
    <w:name w:val="Title"/>
    <w:basedOn w:val="Normal"/>
    <w:next w:val="Normal"/>
    <w:link w:val="TitleChar"/>
    <w:uiPriority w:val="10"/>
    <w:qFormat/>
    <w:rsid w:val="00F36D5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D5E"/>
    <w:rPr>
      <w:rFonts w:asciiTheme="majorHAnsi" w:eastAsiaTheme="majorEastAsia" w:hAnsiTheme="majorHAnsi" w:cstheme="majorBidi"/>
      <w:spacing w:val="-10"/>
      <w:kern w:val="28"/>
      <w:sz w:val="56"/>
      <w:szCs w:val="56"/>
      <w:lang w:val="uk-UA" w:eastAsia="ru-RU"/>
    </w:rPr>
  </w:style>
  <w:style w:type="paragraph" w:styleId="TOC1">
    <w:name w:val="toc 1"/>
    <w:basedOn w:val="Normal"/>
    <w:next w:val="Normal"/>
    <w:autoRedefine/>
    <w:uiPriority w:val="39"/>
    <w:unhideWhenUsed/>
    <w:rsid w:val="00574328"/>
    <w:pPr>
      <w:tabs>
        <w:tab w:val="left" w:pos="540"/>
        <w:tab w:val="right" w:leader="dot" w:pos="9016"/>
      </w:tabs>
      <w:spacing w:after="100"/>
      <w:ind w:firstLine="0"/>
    </w:pPr>
  </w:style>
  <w:style w:type="character" w:styleId="Hyperlink">
    <w:name w:val="Hyperlink"/>
    <w:basedOn w:val="DefaultParagraphFont"/>
    <w:uiPriority w:val="99"/>
    <w:unhideWhenUsed/>
    <w:rsid w:val="00F36D5E"/>
    <w:rPr>
      <w:color w:val="0563C1" w:themeColor="hyperlink"/>
      <w:u w:val="single"/>
    </w:rPr>
  </w:style>
  <w:style w:type="paragraph" w:styleId="Header">
    <w:name w:val="header"/>
    <w:basedOn w:val="Normal"/>
    <w:link w:val="HeaderChar"/>
    <w:uiPriority w:val="99"/>
    <w:unhideWhenUsed/>
    <w:rsid w:val="00F36D5E"/>
    <w:pPr>
      <w:tabs>
        <w:tab w:val="center" w:pos="4513"/>
        <w:tab w:val="right" w:pos="9026"/>
      </w:tabs>
      <w:spacing w:line="240" w:lineRule="auto"/>
    </w:pPr>
  </w:style>
  <w:style w:type="character" w:customStyle="1" w:styleId="HeaderChar">
    <w:name w:val="Header Char"/>
    <w:basedOn w:val="DefaultParagraphFont"/>
    <w:link w:val="Header"/>
    <w:uiPriority w:val="99"/>
    <w:rsid w:val="00F36D5E"/>
    <w:rPr>
      <w:rFonts w:ascii="Times New Roman" w:eastAsia="Times New Roman" w:hAnsi="Times New Roman" w:cs="Times New Roman"/>
      <w:sz w:val="28"/>
      <w:szCs w:val="24"/>
      <w:lang w:val="uk-UA" w:eastAsia="ru-RU"/>
    </w:rPr>
  </w:style>
  <w:style w:type="paragraph" w:styleId="Footer">
    <w:name w:val="footer"/>
    <w:basedOn w:val="Normal"/>
    <w:link w:val="FooterChar"/>
    <w:uiPriority w:val="99"/>
    <w:unhideWhenUsed/>
    <w:rsid w:val="00F36D5E"/>
    <w:pPr>
      <w:tabs>
        <w:tab w:val="center" w:pos="4513"/>
        <w:tab w:val="right" w:pos="9026"/>
      </w:tabs>
      <w:spacing w:line="240" w:lineRule="auto"/>
    </w:pPr>
  </w:style>
  <w:style w:type="character" w:customStyle="1" w:styleId="FooterChar">
    <w:name w:val="Footer Char"/>
    <w:basedOn w:val="DefaultParagraphFont"/>
    <w:link w:val="Footer"/>
    <w:uiPriority w:val="99"/>
    <w:rsid w:val="00F36D5E"/>
    <w:rPr>
      <w:rFonts w:ascii="Times New Roman" w:eastAsia="Times New Roman" w:hAnsi="Times New Roman" w:cs="Times New Roman"/>
      <w:sz w:val="28"/>
      <w:szCs w:val="24"/>
      <w:lang w:val="uk-UA" w:eastAsia="ru-RU"/>
    </w:rPr>
  </w:style>
  <w:style w:type="paragraph" w:styleId="ListParagraph">
    <w:name w:val="List Paragraph"/>
    <w:basedOn w:val="Normal"/>
    <w:uiPriority w:val="34"/>
    <w:qFormat/>
    <w:rsid w:val="00602F9E"/>
    <w:pPr>
      <w:ind w:left="720"/>
      <w:contextualSpacing/>
    </w:pPr>
  </w:style>
  <w:style w:type="character" w:customStyle="1" w:styleId="Heading2Char">
    <w:name w:val="Heading 2 Char"/>
    <w:basedOn w:val="DefaultParagraphFont"/>
    <w:link w:val="Heading2"/>
    <w:uiPriority w:val="9"/>
    <w:rsid w:val="0045673F"/>
    <w:rPr>
      <w:rFonts w:ascii="Times New Roman" w:eastAsiaTheme="majorEastAsia" w:hAnsi="Times New Roman" w:cstheme="majorBidi"/>
      <w:color w:val="000000" w:themeColor="text1"/>
      <w:sz w:val="28"/>
      <w:szCs w:val="26"/>
      <w:lang w:val="uk-UA" w:eastAsia="ru-RU"/>
    </w:rPr>
  </w:style>
  <w:style w:type="paragraph" w:styleId="TOC2">
    <w:name w:val="toc 2"/>
    <w:basedOn w:val="Normal"/>
    <w:next w:val="Normal"/>
    <w:autoRedefine/>
    <w:uiPriority w:val="39"/>
    <w:unhideWhenUsed/>
    <w:rsid w:val="00574328"/>
    <w:pPr>
      <w:tabs>
        <w:tab w:val="right" w:leader="dot" w:pos="9016"/>
      </w:tabs>
      <w:spacing w:after="100"/>
      <w:ind w:firstLine="0"/>
    </w:pPr>
  </w:style>
  <w:style w:type="character" w:styleId="UnresolvedMention">
    <w:name w:val="Unresolved Mention"/>
    <w:basedOn w:val="DefaultParagraphFont"/>
    <w:uiPriority w:val="99"/>
    <w:semiHidden/>
    <w:unhideWhenUsed/>
    <w:rsid w:val="001F70D0"/>
    <w:rPr>
      <w:color w:val="605E5C"/>
      <w:shd w:val="clear" w:color="auto" w:fill="E1DFDD"/>
    </w:rPr>
  </w:style>
  <w:style w:type="character" w:styleId="FollowedHyperlink">
    <w:name w:val="FollowedHyperlink"/>
    <w:basedOn w:val="DefaultParagraphFont"/>
    <w:uiPriority w:val="99"/>
    <w:semiHidden/>
    <w:unhideWhenUsed/>
    <w:rsid w:val="001F70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666316">
      <w:bodyDiv w:val="1"/>
      <w:marLeft w:val="0"/>
      <w:marRight w:val="0"/>
      <w:marTop w:val="0"/>
      <w:marBottom w:val="0"/>
      <w:divBdr>
        <w:top w:val="none" w:sz="0" w:space="0" w:color="auto"/>
        <w:left w:val="none" w:sz="0" w:space="0" w:color="auto"/>
        <w:bottom w:val="none" w:sz="0" w:space="0" w:color="auto"/>
        <w:right w:val="none" w:sz="0" w:space="0" w:color="auto"/>
      </w:divBdr>
    </w:div>
    <w:div w:id="1205024869">
      <w:bodyDiv w:val="1"/>
      <w:marLeft w:val="0"/>
      <w:marRight w:val="0"/>
      <w:marTop w:val="0"/>
      <w:marBottom w:val="0"/>
      <w:divBdr>
        <w:top w:val="none" w:sz="0" w:space="0" w:color="auto"/>
        <w:left w:val="none" w:sz="0" w:space="0" w:color="auto"/>
        <w:bottom w:val="none" w:sz="0" w:space="0" w:color="auto"/>
        <w:right w:val="none" w:sz="0" w:space="0" w:color="auto"/>
      </w:divBdr>
      <w:divsChild>
        <w:div w:id="436825788">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BBB59-73E9-4B06-9EF0-2ABFAD73F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Yurii</dc:creator>
  <cp:keywords/>
  <dc:description/>
  <cp:lastModifiedBy>Yura Sergienko</cp:lastModifiedBy>
  <cp:revision>10</cp:revision>
  <cp:lastPrinted>2024-05-03T11:17:00Z</cp:lastPrinted>
  <dcterms:created xsi:type="dcterms:W3CDTF">2024-05-03T11:17:00Z</dcterms:created>
  <dcterms:modified xsi:type="dcterms:W3CDTF">2024-05-18T20:30:00Z</dcterms:modified>
</cp:coreProperties>
</file>