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150" w:rsidRPr="00A92150" w:rsidRDefault="00A92150" w:rsidP="00A92150">
      <w:pPr>
        <w:spacing w:before="100" w:beforeAutospacing="1" w:after="100" w:afterAutospacing="1" w:line="240" w:lineRule="auto"/>
        <w:rPr>
          <w:rFonts w:ascii="Times New Roman" w:eastAsia="Times New Roman" w:hAnsi="Times New Roman" w:cs="Times New Roman"/>
          <w:b/>
          <w:sz w:val="24"/>
          <w:szCs w:val="24"/>
        </w:rPr>
      </w:pPr>
      <w:r w:rsidRPr="00A92150">
        <w:rPr>
          <w:rFonts w:ascii="Times New Roman" w:eastAsia="Times New Roman" w:hAnsi="Times New Roman" w:cs="Times New Roman"/>
          <w:b/>
          <w:sz w:val="24"/>
          <w:szCs w:val="24"/>
        </w:rPr>
        <w:t>Enron Submission Free-Response Questions</w:t>
      </w:r>
    </w:p>
    <w:p w:rsidR="00A92150" w:rsidRPr="00A92150" w:rsidRDefault="00A92150" w:rsidP="00A92150">
      <w:p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A92150" w:rsidRPr="00A92150" w:rsidRDefault="00A92150" w:rsidP="00A92150">
      <w:p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 xml:space="preserve">When your evaluator looks at your responses, he or she will use a specific list of rubric items to assess your answers. Here is the link to that rubric: </w:t>
      </w:r>
      <w:hyperlink r:id="rId7" w:history="1">
        <w:r w:rsidRPr="00A92150">
          <w:rPr>
            <w:rFonts w:ascii="Times New Roman" w:eastAsia="Times New Roman" w:hAnsi="Times New Roman" w:cs="Times New Roman"/>
            <w:color w:val="0000FF"/>
            <w:sz w:val="24"/>
            <w:szCs w:val="24"/>
            <w:u w:val="single"/>
          </w:rPr>
          <w:t>Link to the rubric</w:t>
        </w:r>
      </w:hyperlink>
      <w:r w:rsidRPr="00A92150">
        <w:rPr>
          <w:rFonts w:ascii="Times New Roman" w:eastAsia="Times New Roman" w:hAnsi="Times New Roman" w:cs="Times New Roman"/>
          <w:sz w:val="24"/>
          <w:szCs w:val="24"/>
        </w:rPr>
        <w:t> </w:t>
      </w:r>
      <w:proofErr w:type="gramStart"/>
      <w:r w:rsidRPr="00A92150">
        <w:rPr>
          <w:rFonts w:ascii="Times New Roman" w:eastAsia="Times New Roman" w:hAnsi="Times New Roman" w:cs="Times New Roman"/>
          <w:sz w:val="24"/>
          <w:szCs w:val="24"/>
        </w:rPr>
        <w:t>Each</w:t>
      </w:r>
      <w:proofErr w:type="gramEnd"/>
      <w:r w:rsidRPr="00A92150">
        <w:rPr>
          <w:rFonts w:ascii="Times New Roman" w:eastAsia="Times New Roman" w:hAnsi="Times New Roman" w:cs="Times New Roman"/>
          <w:sz w:val="24"/>
          <w:szCs w:val="24"/>
        </w:rPr>
        <w:t xml:space="preserve">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A92150" w:rsidRPr="00A92150" w:rsidRDefault="00A92150" w:rsidP="00A92150">
      <w:p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Once you’ve submitted your responses, your coach will take a look and may ask a few more focused follow-up questions on one or more of your answers.  </w:t>
      </w:r>
    </w:p>
    <w:p w:rsidR="00A92150" w:rsidRPr="00A92150" w:rsidRDefault="00A92150" w:rsidP="00A92150">
      <w:p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We can’t wait to see what you’ve put together for this project!</w:t>
      </w:r>
    </w:p>
    <w:p w:rsidR="00A92150" w:rsidRDefault="00A92150" w:rsidP="00A92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9566C8" w:rsidRDefault="009566C8" w:rsidP="009566C8">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The goal of this project is to use machine learning for fraud identification on a real case – Enron dataset. </w:t>
      </w:r>
      <w:r w:rsidR="00985E27">
        <w:rPr>
          <w:rFonts w:ascii="Times New Roman" w:eastAsia="Times New Roman" w:hAnsi="Times New Roman" w:cs="Times New Roman"/>
          <w:color w:val="0070C0"/>
          <w:sz w:val="24"/>
          <w:szCs w:val="24"/>
        </w:rPr>
        <w:t>This dataset comes from the famous case of the largest company in US that went bankrupt very quickly due to corporate fraud. W</w:t>
      </w:r>
      <w:r>
        <w:rPr>
          <w:rFonts w:ascii="Times New Roman" w:eastAsia="Times New Roman" w:hAnsi="Times New Roman" w:cs="Times New Roman"/>
          <w:color w:val="0070C0"/>
          <w:sz w:val="24"/>
          <w:szCs w:val="24"/>
        </w:rPr>
        <w:t>e are interested in finding people who may have committed fraud in the company based on available financial and email information. Though there is nothing to predict for Enron itself, because the company no longer exists and the people who committed fraud where identified by a court, the experience of applying machine learning on this dataset can be used for other practical cases, where prediction is indeed necessary.</w:t>
      </w:r>
    </w:p>
    <w:p w:rsidR="00D73FD2" w:rsidRPr="00B029C4" w:rsidRDefault="00D73FD2" w:rsidP="00D73FD2">
      <w:pPr>
        <w:pStyle w:val="NoSpacing"/>
        <w:ind w:left="720"/>
        <w:rPr>
          <w:rFonts w:ascii="Times New Roman" w:hAnsi="Times New Roman" w:cs="Times New Roman"/>
          <w:color w:val="0070C0"/>
          <w:sz w:val="24"/>
        </w:rPr>
      </w:pPr>
      <w:r w:rsidRPr="00B029C4">
        <w:rPr>
          <w:rFonts w:ascii="Times New Roman" w:hAnsi="Times New Roman" w:cs="Times New Roman"/>
          <w:color w:val="0070C0"/>
          <w:sz w:val="24"/>
        </w:rPr>
        <w:t>Here is some statistics of the dataset:</w:t>
      </w:r>
    </w:p>
    <w:p w:rsidR="00D73FD2" w:rsidRPr="00B029C4" w:rsidRDefault="00D73FD2" w:rsidP="00B029C4">
      <w:pPr>
        <w:pStyle w:val="NoSpacing"/>
        <w:ind w:left="1440"/>
        <w:rPr>
          <w:rFonts w:ascii="Times New Roman" w:hAnsi="Times New Roman" w:cs="Times New Roman"/>
          <w:color w:val="0070C0"/>
        </w:rPr>
      </w:pPr>
      <w:r w:rsidRPr="00B029C4">
        <w:rPr>
          <w:rFonts w:ascii="Times New Roman" w:hAnsi="Times New Roman" w:cs="Times New Roman"/>
          <w:color w:val="0070C0"/>
        </w:rPr>
        <w:t>Total number of data points: 146</w:t>
      </w:r>
    </w:p>
    <w:p w:rsidR="00D73FD2" w:rsidRPr="00B029C4" w:rsidRDefault="00D73FD2" w:rsidP="00B029C4">
      <w:pPr>
        <w:pStyle w:val="NoSpacing"/>
        <w:ind w:left="1440"/>
        <w:rPr>
          <w:rFonts w:ascii="Times New Roman" w:hAnsi="Times New Roman" w:cs="Times New Roman"/>
          <w:color w:val="0070C0"/>
        </w:rPr>
      </w:pPr>
      <w:r w:rsidRPr="00B029C4">
        <w:rPr>
          <w:rFonts w:ascii="Times New Roman" w:hAnsi="Times New Roman" w:cs="Times New Roman"/>
          <w:color w:val="0070C0"/>
        </w:rPr>
        <w:t>Number of POIs (persons of interest): 18</w:t>
      </w:r>
    </w:p>
    <w:p w:rsidR="00D73FD2" w:rsidRPr="00B029C4" w:rsidRDefault="00D73FD2" w:rsidP="00B029C4">
      <w:pPr>
        <w:pStyle w:val="NoSpacing"/>
        <w:ind w:left="1440"/>
        <w:rPr>
          <w:rFonts w:ascii="Times New Roman" w:hAnsi="Times New Roman" w:cs="Times New Roman"/>
          <w:color w:val="0070C0"/>
        </w:rPr>
      </w:pPr>
      <w:r w:rsidRPr="00B029C4">
        <w:rPr>
          <w:rFonts w:ascii="Times New Roman" w:hAnsi="Times New Roman" w:cs="Times New Roman"/>
          <w:color w:val="0070C0"/>
        </w:rPr>
        <w:t>Number of features: 21</w:t>
      </w:r>
    </w:p>
    <w:p w:rsidR="00D73FD2" w:rsidRPr="00B029C4" w:rsidRDefault="00D73FD2" w:rsidP="00B029C4">
      <w:pPr>
        <w:pStyle w:val="NoSpacing"/>
        <w:ind w:left="1440"/>
        <w:rPr>
          <w:rFonts w:ascii="Times New Roman" w:hAnsi="Times New Roman" w:cs="Times New Roman"/>
          <w:color w:val="0070C0"/>
        </w:rPr>
      </w:pPr>
      <w:r w:rsidRPr="00B029C4">
        <w:rPr>
          <w:rFonts w:ascii="Times New Roman" w:hAnsi="Times New Roman" w:cs="Times New Roman"/>
          <w:color w:val="0070C0"/>
        </w:rPr>
        <w:t>Features with many missing values</w:t>
      </w:r>
      <w:r w:rsidR="00A6415D" w:rsidRPr="00B029C4">
        <w:rPr>
          <w:rFonts w:ascii="Times New Roman" w:hAnsi="Times New Roman" w:cs="Times New Roman"/>
          <w:color w:val="0070C0"/>
        </w:rPr>
        <w:t xml:space="preserve"> (&gt;70%): </w:t>
      </w:r>
      <w:proofErr w:type="spellStart"/>
      <w:r w:rsidR="00A6415D" w:rsidRPr="00B029C4">
        <w:rPr>
          <w:rFonts w:ascii="Times New Roman" w:hAnsi="Times New Roman" w:cs="Times New Roman"/>
          <w:color w:val="0070C0"/>
        </w:rPr>
        <w:t>loan_advances</w:t>
      </w:r>
      <w:proofErr w:type="spellEnd"/>
      <w:r w:rsidR="00A6415D" w:rsidRPr="00B029C4">
        <w:rPr>
          <w:rFonts w:ascii="Times New Roman" w:hAnsi="Times New Roman" w:cs="Times New Roman"/>
          <w:color w:val="0070C0"/>
        </w:rPr>
        <w:t xml:space="preserve">: (97.3%), </w:t>
      </w:r>
      <w:proofErr w:type="spellStart"/>
      <w:r w:rsidR="00A6415D" w:rsidRPr="00B029C4">
        <w:rPr>
          <w:rFonts w:ascii="Times New Roman" w:hAnsi="Times New Roman" w:cs="Times New Roman"/>
          <w:color w:val="0070C0"/>
        </w:rPr>
        <w:t>director_</w:t>
      </w:r>
      <w:proofErr w:type="gramStart"/>
      <w:r w:rsidR="00A6415D" w:rsidRPr="00B029C4">
        <w:rPr>
          <w:rFonts w:ascii="Times New Roman" w:hAnsi="Times New Roman" w:cs="Times New Roman"/>
          <w:color w:val="0070C0"/>
        </w:rPr>
        <w:t>fees</w:t>
      </w:r>
      <w:proofErr w:type="spellEnd"/>
      <w:r w:rsidR="00A6415D" w:rsidRPr="00B029C4">
        <w:rPr>
          <w:rFonts w:ascii="Times New Roman" w:hAnsi="Times New Roman" w:cs="Times New Roman"/>
          <w:color w:val="0070C0"/>
        </w:rPr>
        <w:t>(</w:t>
      </w:r>
      <w:proofErr w:type="gramEnd"/>
      <w:r w:rsidR="00A6415D" w:rsidRPr="00B029C4">
        <w:rPr>
          <w:rFonts w:ascii="Times New Roman" w:hAnsi="Times New Roman" w:cs="Times New Roman"/>
          <w:color w:val="0070C0"/>
        </w:rPr>
        <w:t xml:space="preserve">88.4%), </w:t>
      </w:r>
      <w:proofErr w:type="spellStart"/>
      <w:r w:rsidR="00A6415D" w:rsidRPr="00B029C4">
        <w:rPr>
          <w:rFonts w:ascii="Times New Roman" w:hAnsi="Times New Roman" w:cs="Times New Roman"/>
          <w:color w:val="0070C0"/>
        </w:rPr>
        <w:t>restricted_stock_deferred</w:t>
      </w:r>
      <w:proofErr w:type="spellEnd"/>
      <w:r w:rsidR="00A6415D" w:rsidRPr="00B029C4">
        <w:rPr>
          <w:rFonts w:ascii="Times New Roman" w:hAnsi="Times New Roman" w:cs="Times New Roman"/>
          <w:color w:val="0070C0"/>
        </w:rPr>
        <w:t xml:space="preserve"> (87.7%), </w:t>
      </w:r>
      <w:proofErr w:type="spellStart"/>
      <w:r w:rsidR="00A6415D" w:rsidRPr="00B029C4">
        <w:rPr>
          <w:rFonts w:ascii="Times New Roman" w:hAnsi="Times New Roman" w:cs="Times New Roman"/>
          <w:color w:val="0070C0"/>
        </w:rPr>
        <w:t>deferral_payments</w:t>
      </w:r>
      <w:proofErr w:type="spellEnd"/>
      <w:r w:rsidR="00A6415D" w:rsidRPr="00B029C4">
        <w:rPr>
          <w:rFonts w:ascii="Times New Roman" w:hAnsi="Times New Roman" w:cs="Times New Roman"/>
          <w:color w:val="0070C0"/>
        </w:rPr>
        <w:t xml:space="preserve"> (73.3%) </w:t>
      </w:r>
    </w:p>
    <w:p w:rsidR="00A6415D" w:rsidRPr="00B029C4" w:rsidRDefault="00A6415D" w:rsidP="00D73FD2">
      <w:pPr>
        <w:pStyle w:val="NoSpacing"/>
        <w:ind w:left="720"/>
        <w:rPr>
          <w:rFonts w:ascii="Times New Roman" w:hAnsi="Times New Roman" w:cs="Times New Roman"/>
          <w:color w:val="0070C0"/>
        </w:rPr>
      </w:pPr>
    </w:p>
    <w:p w:rsidR="00A6415D" w:rsidRPr="00B029C4" w:rsidRDefault="00A6415D" w:rsidP="00D73FD2">
      <w:pPr>
        <w:pStyle w:val="NoSpacing"/>
        <w:ind w:left="720"/>
        <w:rPr>
          <w:rFonts w:ascii="Times New Roman" w:hAnsi="Times New Roman" w:cs="Times New Roman"/>
          <w:color w:val="0070C0"/>
          <w:sz w:val="24"/>
          <w:szCs w:val="24"/>
        </w:rPr>
      </w:pPr>
      <w:r w:rsidRPr="00B029C4">
        <w:rPr>
          <w:rFonts w:ascii="Times New Roman" w:hAnsi="Times New Roman" w:cs="Times New Roman"/>
          <w:color w:val="0070C0"/>
          <w:sz w:val="24"/>
          <w:szCs w:val="24"/>
        </w:rPr>
        <w:t xml:space="preserve">Immediately we notice that the number of data points is small and the big skewness in data exists – persons of interest consist only about 12% of the dataset. </w:t>
      </w:r>
    </w:p>
    <w:p w:rsidR="00985E27" w:rsidRPr="009566C8" w:rsidRDefault="00985E27" w:rsidP="009566C8">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lastRenderedPageBreak/>
        <w:t>The data contains outliers, such as people with unusually high salary, bonuses and the amount of stock options they exercised. However they were not removed, because some of those outliers are actually persons of interest. The only outlier</w:t>
      </w:r>
      <w:r w:rsidR="002E42C5">
        <w:rPr>
          <w:rFonts w:ascii="Times New Roman" w:eastAsia="Times New Roman" w:hAnsi="Times New Roman" w:cs="Times New Roman"/>
          <w:color w:val="0070C0"/>
          <w:sz w:val="24"/>
          <w:szCs w:val="24"/>
        </w:rPr>
        <w:t>s that were removed are</w:t>
      </w:r>
      <w:r>
        <w:rPr>
          <w:rFonts w:ascii="Times New Roman" w:eastAsia="Times New Roman" w:hAnsi="Times New Roman" w:cs="Times New Roman"/>
          <w:color w:val="0070C0"/>
          <w:sz w:val="24"/>
          <w:szCs w:val="24"/>
        </w:rPr>
        <w:t xml:space="preserve"> ‘TOTAL’, which corresponds not a person, but to a spreadsheet row where the summary is ma</w:t>
      </w:r>
      <w:r w:rsidR="002E42C5">
        <w:rPr>
          <w:rFonts w:ascii="Times New Roman" w:eastAsia="Times New Roman" w:hAnsi="Times New Roman" w:cs="Times New Roman"/>
          <w:color w:val="0070C0"/>
          <w:sz w:val="24"/>
          <w:szCs w:val="24"/>
        </w:rPr>
        <w:t xml:space="preserve">de, and </w:t>
      </w:r>
      <w:r w:rsidR="002E42C5" w:rsidRPr="002E42C5">
        <w:rPr>
          <w:rFonts w:ascii="Times New Roman" w:eastAsia="Times New Roman" w:hAnsi="Times New Roman" w:cs="Times New Roman"/>
          <w:color w:val="0070C0"/>
          <w:sz w:val="24"/>
          <w:szCs w:val="24"/>
        </w:rPr>
        <w:t>‘</w:t>
      </w:r>
      <w:r w:rsidR="002E42C5" w:rsidRPr="002E42C5">
        <w:rPr>
          <w:color w:val="0070C0"/>
        </w:rPr>
        <w:t>TRAVEL AGENCY IN THE PARK’</w:t>
      </w:r>
      <w:r w:rsidR="002E42C5">
        <w:rPr>
          <w:color w:val="0070C0"/>
        </w:rPr>
        <w:t>.</w:t>
      </w:r>
    </w:p>
    <w:p w:rsidR="00A92150" w:rsidRDefault="00A92150" w:rsidP="00A921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A92150">
        <w:rPr>
          <w:rFonts w:ascii="Times New Roman" w:eastAsia="Times New Roman" w:hAnsi="Times New Roman" w:cs="Times New Roman"/>
          <w:sz w:val="24"/>
          <w:szCs w:val="24"/>
        </w:rPr>
        <w:t>importances</w:t>
      </w:r>
      <w:proofErr w:type="spellEnd"/>
      <w:r w:rsidRPr="00A92150">
        <w:rPr>
          <w:rFonts w:ascii="Times New Roman" w:eastAsia="Times New Roman" w:hAnsi="Times New Roman" w:cs="Times New Roman"/>
          <w:sz w:val="24"/>
          <w:szCs w:val="24"/>
        </w:rPr>
        <w:t xml:space="preserve"> of the features that you use, and if you used an automated feature selection function like </w:t>
      </w:r>
      <w:proofErr w:type="spellStart"/>
      <w:r w:rsidRPr="00A92150">
        <w:rPr>
          <w:rFonts w:ascii="Times New Roman" w:eastAsia="Times New Roman" w:hAnsi="Times New Roman" w:cs="Times New Roman"/>
          <w:sz w:val="24"/>
          <w:szCs w:val="24"/>
        </w:rPr>
        <w:t>SelectKBest</w:t>
      </w:r>
      <w:proofErr w:type="spellEnd"/>
      <w:r w:rsidRPr="00A92150">
        <w:rPr>
          <w:rFonts w:ascii="Times New Roman" w:eastAsia="Times New Roman" w:hAnsi="Times New Roman" w:cs="Times New Roman"/>
          <w:sz w:val="24"/>
          <w:szCs w:val="24"/>
        </w:rPr>
        <w:t>, please report the feature scores and reasons for your choice of parameter values.  [relevant rubric items: “create new features”, “properly scale features”, “intelligently select feature”]</w:t>
      </w:r>
    </w:p>
    <w:p w:rsidR="007706C1" w:rsidRDefault="007706C1"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Two new features were created: </w:t>
      </w:r>
    </w:p>
    <w:p w:rsidR="007706C1" w:rsidRPr="001C12E7" w:rsidRDefault="007706C1" w:rsidP="003D10A8">
      <w:pPr>
        <w:pStyle w:val="NoSpacing"/>
        <w:ind w:left="1440"/>
        <w:rPr>
          <w:color w:val="0070C0"/>
        </w:rPr>
      </w:pPr>
      <w:proofErr w:type="spellStart"/>
      <w:r w:rsidRPr="001C12E7">
        <w:rPr>
          <w:color w:val="0070C0"/>
        </w:rPr>
        <w:t>from_poi_rel</w:t>
      </w:r>
      <w:proofErr w:type="spellEnd"/>
      <w:r w:rsidRPr="001C12E7">
        <w:rPr>
          <w:color w:val="0070C0"/>
        </w:rPr>
        <w:t xml:space="preserve"> = </w:t>
      </w:r>
      <w:proofErr w:type="spellStart"/>
      <w:r w:rsidRPr="001C12E7">
        <w:rPr>
          <w:color w:val="0070C0"/>
        </w:rPr>
        <w:t>from_poi_to_this_person</w:t>
      </w:r>
      <w:proofErr w:type="spellEnd"/>
      <w:r w:rsidRPr="001C12E7">
        <w:rPr>
          <w:color w:val="0070C0"/>
        </w:rPr>
        <w:t xml:space="preserve"> / </w:t>
      </w:r>
      <w:proofErr w:type="spellStart"/>
      <w:r w:rsidRPr="001C12E7">
        <w:rPr>
          <w:color w:val="0070C0"/>
        </w:rPr>
        <w:t>from_messages</w:t>
      </w:r>
      <w:proofErr w:type="spellEnd"/>
    </w:p>
    <w:p w:rsidR="007706C1" w:rsidRPr="001C12E7" w:rsidRDefault="007706C1" w:rsidP="003D10A8">
      <w:pPr>
        <w:pStyle w:val="NoSpacing"/>
        <w:ind w:left="1440"/>
        <w:rPr>
          <w:color w:val="0070C0"/>
        </w:rPr>
      </w:pPr>
      <w:proofErr w:type="spellStart"/>
      <w:r w:rsidRPr="001C12E7">
        <w:rPr>
          <w:color w:val="0070C0"/>
        </w:rPr>
        <w:t>to_poi_rel</w:t>
      </w:r>
      <w:proofErr w:type="spellEnd"/>
      <w:r w:rsidRPr="001C12E7">
        <w:rPr>
          <w:color w:val="0070C0"/>
        </w:rPr>
        <w:t xml:space="preserve"> = </w:t>
      </w:r>
      <w:proofErr w:type="spellStart"/>
      <w:r w:rsidRPr="001C12E7">
        <w:rPr>
          <w:color w:val="0070C0"/>
        </w:rPr>
        <w:t>from_this_person_to_poi</w:t>
      </w:r>
      <w:proofErr w:type="spellEnd"/>
      <w:r w:rsidRPr="001C12E7">
        <w:rPr>
          <w:color w:val="0070C0"/>
        </w:rPr>
        <w:t xml:space="preserve"> / </w:t>
      </w:r>
      <w:proofErr w:type="spellStart"/>
      <w:r w:rsidRPr="001C12E7">
        <w:rPr>
          <w:color w:val="0070C0"/>
        </w:rPr>
        <w:t>to_messages</w:t>
      </w:r>
      <w:proofErr w:type="spellEnd"/>
    </w:p>
    <w:p w:rsidR="007706C1" w:rsidRDefault="007706C1"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The reason of creating these features is to have the relative number of emails from/to POI.</w:t>
      </w:r>
      <w:r w:rsidR="001C12E7">
        <w:rPr>
          <w:rFonts w:ascii="Times New Roman" w:eastAsia="Times New Roman" w:hAnsi="Times New Roman" w:cs="Times New Roman"/>
          <w:color w:val="0070C0"/>
          <w:sz w:val="24"/>
          <w:szCs w:val="24"/>
        </w:rPr>
        <w:t xml:space="preserve"> If one or both of these numbers is high, maybe the person is POI too.</w:t>
      </w:r>
      <w:r w:rsidR="0092033E">
        <w:rPr>
          <w:rFonts w:ascii="Times New Roman" w:eastAsia="Times New Roman" w:hAnsi="Times New Roman" w:cs="Times New Roman"/>
          <w:color w:val="0070C0"/>
          <w:sz w:val="24"/>
          <w:szCs w:val="24"/>
        </w:rPr>
        <w:t xml:space="preserve"> The following table shows the comparison result of performances of the algorithm chosen in Section 3 with and without addition </w:t>
      </w:r>
      <w:r w:rsidR="001D5206">
        <w:rPr>
          <w:rFonts w:ascii="Times New Roman" w:eastAsia="Times New Roman" w:hAnsi="Times New Roman" w:cs="Times New Roman"/>
          <w:color w:val="0070C0"/>
          <w:sz w:val="24"/>
          <w:szCs w:val="24"/>
        </w:rPr>
        <w:t xml:space="preserve">of </w:t>
      </w:r>
      <w:r w:rsidR="0092033E">
        <w:rPr>
          <w:rFonts w:ascii="Times New Roman" w:eastAsia="Times New Roman" w:hAnsi="Times New Roman" w:cs="Times New Roman"/>
          <w:color w:val="0070C0"/>
          <w:sz w:val="24"/>
          <w:szCs w:val="24"/>
        </w:rPr>
        <w:t>these two new features:</w:t>
      </w:r>
    </w:p>
    <w:p w:rsidR="005E178F" w:rsidRDefault="005E178F" w:rsidP="005E178F">
      <w:pPr>
        <w:pStyle w:val="NoSpacing"/>
        <w:jc w:val="right"/>
      </w:pPr>
      <w:r>
        <w:t xml:space="preserve">Table </w:t>
      </w:r>
      <w:r w:rsidR="00E8551B">
        <w:fldChar w:fldCharType="begin"/>
      </w:r>
      <w:r w:rsidR="00E8551B">
        <w:instrText xml:space="preserve"> SEQ Table \* ARABIC </w:instrText>
      </w:r>
      <w:r w:rsidR="00E8551B">
        <w:fldChar w:fldCharType="separate"/>
      </w:r>
      <w:r w:rsidR="000764E9">
        <w:rPr>
          <w:noProof/>
        </w:rPr>
        <w:t>1</w:t>
      </w:r>
      <w:r w:rsidR="00E8551B">
        <w:rPr>
          <w:noProof/>
        </w:rPr>
        <w:fldChar w:fldCharType="end"/>
      </w:r>
    </w:p>
    <w:tbl>
      <w:tblPr>
        <w:tblStyle w:val="TableGrid"/>
        <w:tblW w:w="0" w:type="auto"/>
        <w:tblInd w:w="720" w:type="dxa"/>
        <w:tblLook w:val="04A0" w:firstRow="1" w:lastRow="0" w:firstColumn="1" w:lastColumn="0" w:noHBand="0" w:noVBand="1"/>
      </w:tblPr>
      <w:tblGrid>
        <w:gridCol w:w="5238"/>
        <w:gridCol w:w="1260"/>
        <w:gridCol w:w="1170"/>
        <w:gridCol w:w="1188"/>
      </w:tblGrid>
      <w:tr w:rsidR="0092033E" w:rsidTr="0092033E">
        <w:trPr>
          <w:trHeight w:val="431"/>
        </w:trPr>
        <w:tc>
          <w:tcPr>
            <w:tcW w:w="5238" w:type="dxa"/>
          </w:tcPr>
          <w:p w:rsidR="0092033E" w:rsidRDefault="001D5206" w:rsidP="00E1371C">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Classifier</w:t>
            </w:r>
          </w:p>
        </w:tc>
        <w:tc>
          <w:tcPr>
            <w:tcW w:w="1260" w:type="dxa"/>
          </w:tcPr>
          <w:p w:rsidR="0092033E" w:rsidRDefault="0092033E" w:rsidP="00E1371C">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F1 score</w:t>
            </w:r>
          </w:p>
        </w:tc>
        <w:tc>
          <w:tcPr>
            <w:tcW w:w="1170" w:type="dxa"/>
          </w:tcPr>
          <w:p w:rsidR="0092033E" w:rsidRDefault="0092033E" w:rsidP="00E1371C">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Precision</w:t>
            </w:r>
          </w:p>
        </w:tc>
        <w:tc>
          <w:tcPr>
            <w:tcW w:w="1188" w:type="dxa"/>
          </w:tcPr>
          <w:p w:rsidR="0092033E" w:rsidRDefault="0092033E" w:rsidP="00E1371C">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Recall</w:t>
            </w:r>
          </w:p>
        </w:tc>
      </w:tr>
      <w:tr w:rsidR="0092033E" w:rsidTr="0092033E">
        <w:tc>
          <w:tcPr>
            <w:tcW w:w="5238" w:type="dxa"/>
          </w:tcPr>
          <w:p w:rsidR="0092033E" w:rsidRPr="0092033E" w:rsidRDefault="0092033E" w:rsidP="00E1371C">
            <w:pPr>
              <w:spacing w:before="100" w:beforeAutospacing="1" w:after="100" w:afterAutospacing="1"/>
              <w:rPr>
                <w:rFonts w:ascii="Times New Roman" w:eastAsia="Times New Roman" w:hAnsi="Times New Roman" w:cs="Times New Roman"/>
                <w:color w:val="0070C0"/>
                <w:sz w:val="24"/>
                <w:szCs w:val="24"/>
              </w:rPr>
            </w:pPr>
            <w:proofErr w:type="spellStart"/>
            <w:r>
              <w:rPr>
                <w:rFonts w:ascii="Times New Roman" w:eastAsia="Times New Roman" w:hAnsi="Times New Roman" w:cs="Times New Roman"/>
                <w:color w:val="0070C0"/>
                <w:sz w:val="24"/>
                <w:szCs w:val="24"/>
              </w:rPr>
              <w:t>Descision</w:t>
            </w:r>
            <w:proofErr w:type="spellEnd"/>
            <w:r>
              <w:rPr>
                <w:rFonts w:ascii="Times New Roman" w:eastAsia="Times New Roman" w:hAnsi="Times New Roman" w:cs="Times New Roman"/>
                <w:color w:val="0070C0"/>
                <w:sz w:val="24"/>
                <w:szCs w:val="24"/>
              </w:rPr>
              <w:t xml:space="preserve"> Tree (</w:t>
            </w:r>
            <w:proofErr w:type="spellStart"/>
            <w:r>
              <w:rPr>
                <w:rFonts w:ascii="Times New Roman" w:eastAsia="Times New Roman" w:hAnsi="Times New Roman" w:cs="Times New Roman"/>
                <w:color w:val="0070C0"/>
                <w:sz w:val="24"/>
                <w:szCs w:val="24"/>
              </w:rPr>
              <w:t>min_samples_split</w:t>
            </w:r>
            <w:proofErr w:type="spellEnd"/>
            <w:r>
              <w:rPr>
                <w:rFonts w:ascii="Times New Roman" w:eastAsia="Times New Roman" w:hAnsi="Times New Roman" w:cs="Times New Roman"/>
                <w:color w:val="0070C0"/>
                <w:sz w:val="24"/>
                <w:szCs w:val="24"/>
              </w:rPr>
              <w:t xml:space="preserve"> = 10), without</w:t>
            </w:r>
          </w:p>
        </w:tc>
        <w:tc>
          <w:tcPr>
            <w:tcW w:w="1260" w:type="dxa"/>
          </w:tcPr>
          <w:p w:rsidR="0092033E" w:rsidRDefault="0092033E" w:rsidP="00E1371C">
            <w:pPr>
              <w:spacing w:before="100" w:beforeAutospacing="1" w:after="100" w:afterAutospacing="1"/>
              <w:rPr>
                <w:rFonts w:ascii="Times New Roman" w:eastAsia="Times New Roman" w:hAnsi="Times New Roman" w:cs="Times New Roman"/>
                <w:color w:val="0070C0"/>
                <w:sz w:val="24"/>
                <w:szCs w:val="24"/>
              </w:rPr>
            </w:pPr>
            <w:r w:rsidRPr="00D32648">
              <w:rPr>
                <w:rFonts w:ascii="Times New Roman" w:eastAsia="Times New Roman" w:hAnsi="Times New Roman" w:cs="Times New Roman"/>
                <w:color w:val="0070C0"/>
                <w:sz w:val="24"/>
                <w:szCs w:val="24"/>
              </w:rPr>
              <w:t>0.339</w:t>
            </w:r>
          </w:p>
        </w:tc>
        <w:tc>
          <w:tcPr>
            <w:tcW w:w="1170" w:type="dxa"/>
          </w:tcPr>
          <w:p w:rsidR="0092033E" w:rsidRDefault="0092033E" w:rsidP="00E1371C">
            <w:pPr>
              <w:spacing w:before="100" w:beforeAutospacing="1" w:after="100" w:afterAutospacing="1"/>
              <w:rPr>
                <w:rFonts w:ascii="Times New Roman" w:eastAsia="Times New Roman" w:hAnsi="Times New Roman" w:cs="Times New Roman"/>
                <w:color w:val="0070C0"/>
                <w:sz w:val="24"/>
                <w:szCs w:val="24"/>
              </w:rPr>
            </w:pPr>
            <w:r w:rsidRPr="00D32648">
              <w:rPr>
                <w:rFonts w:ascii="Times New Roman" w:eastAsia="Times New Roman" w:hAnsi="Times New Roman" w:cs="Times New Roman"/>
                <w:color w:val="0070C0"/>
                <w:sz w:val="24"/>
                <w:szCs w:val="24"/>
              </w:rPr>
              <w:t>0.368</w:t>
            </w:r>
          </w:p>
        </w:tc>
        <w:tc>
          <w:tcPr>
            <w:tcW w:w="1188" w:type="dxa"/>
          </w:tcPr>
          <w:p w:rsidR="0092033E" w:rsidRDefault="0092033E" w:rsidP="00E1371C">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0.315</w:t>
            </w:r>
          </w:p>
        </w:tc>
      </w:tr>
      <w:tr w:rsidR="0092033E" w:rsidTr="0092033E">
        <w:tc>
          <w:tcPr>
            <w:tcW w:w="5238" w:type="dxa"/>
          </w:tcPr>
          <w:p w:rsidR="0092033E" w:rsidRDefault="0092033E" w:rsidP="00E1371C">
            <w:pPr>
              <w:spacing w:before="100" w:beforeAutospacing="1" w:after="100" w:afterAutospacing="1"/>
              <w:rPr>
                <w:rFonts w:ascii="Times New Roman" w:eastAsia="Times New Roman" w:hAnsi="Times New Roman" w:cs="Times New Roman"/>
                <w:color w:val="0070C0"/>
                <w:sz w:val="24"/>
                <w:szCs w:val="24"/>
              </w:rPr>
            </w:pPr>
            <w:proofErr w:type="spellStart"/>
            <w:r>
              <w:rPr>
                <w:rFonts w:ascii="Times New Roman" w:eastAsia="Times New Roman" w:hAnsi="Times New Roman" w:cs="Times New Roman"/>
                <w:color w:val="0070C0"/>
                <w:sz w:val="24"/>
                <w:szCs w:val="24"/>
              </w:rPr>
              <w:t>Descision</w:t>
            </w:r>
            <w:proofErr w:type="spellEnd"/>
            <w:r>
              <w:rPr>
                <w:rFonts w:ascii="Times New Roman" w:eastAsia="Times New Roman" w:hAnsi="Times New Roman" w:cs="Times New Roman"/>
                <w:color w:val="0070C0"/>
                <w:sz w:val="24"/>
                <w:szCs w:val="24"/>
              </w:rPr>
              <w:t xml:space="preserve"> Tree (</w:t>
            </w:r>
            <w:proofErr w:type="spellStart"/>
            <w:r>
              <w:rPr>
                <w:rFonts w:ascii="Times New Roman" w:eastAsia="Times New Roman" w:hAnsi="Times New Roman" w:cs="Times New Roman"/>
                <w:color w:val="0070C0"/>
                <w:sz w:val="24"/>
                <w:szCs w:val="24"/>
              </w:rPr>
              <w:t>min_samples_split</w:t>
            </w:r>
            <w:proofErr w:type="spellEnd"/>
            <w:r>
              <w:rPr>
                <w:rFonts w:ascii="Times New Roman" w:eastAsia="Times New Roman" w:hAnsi="Times New Roman" w:cs="Times New Roman"/>
                <w:color w:val="0070C0"/>
                <w:sz w:val="24"/>
                <w:szCs w:val="24"/>
              </w:rPr>
              <w:t xml:space="preserve"> = 10), with</w:t>
            </w:r>
          </w:p>
        </w:tc>
        <w:tc>
          <w:tcPr>
            <w:tcW w:w="1260" w:type="dxa"/>
          </w:tcPr>
          <w:p w:rsidR="0092033E" w:rsidRDefault="0092033E" w:rsidP="0092033E">
            <w:pPr>
              <w:spacing w:before="100" w:beforeAutospacing="1" w:after="100" w:afterAutospacing="1"/>
              <w:rPr>
                <w:rFonts w:ascii="Times New Roman" w:eastAsia="Times New Roman" w:hAnsi="Times New Roman" w:cs="Times New Roman"/>
                <w:color w:val="0070C0"/>
                <w:sz w:val="24"/>
                <w:szCs w:val="24"/>
              </w:rPr>
            </w:pPr>
            <w:r w:rsidRPr="0092033E">
              <w:rPr>
                <w:rFonts w:ascii="Times New Roman" w:eastAsia="Times New Roman" w:hAnsi="Times New Roman" w:cs="Times New Roman"/>
                <w:color w:val="0070C0"/>
                <w:sz w:val="24"/>
                <w:szCs w:val="24"/>
              </w:rPr>
              <w:t>0.3</w:t>
            </w:r>
            <w:r>
              <w:rPr>
                <w:rFonts w:ascii="Times New Roman" w:eastAsia="Times New Roman" w:hAnsi="Times New Roman" w:cs="Times New Roman"/>
                <w:color w:val="0070C0"/>
                <w:sz w:val="24"/>
                <w:szCs w:val="24"/>
              </w:rPr>
              <w:t>45</w:t>
            </w:r>
          </w:p>
        </w:tc>
        <w:tc>
          <w:tcPr>
            <w:tcW w:w="1170" w:type="dxa"/>
          </w:tcPr>
          <w:p w:rsidR="0092033E" w:rsidRDefault="0092033E" w:rsidP="00E1371C">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0.35</w:t>
            </w:r>
            <w:r w:rsidRPr="0092033E">
              <w:rPr>
                <w:rFonts w:ascii="Times New Roman" w:eastAsia="Times New Roman" w:hAnsi="Times New Roman" w:cs="Times New Roman"/>
                <w:color w:val="0070C0"/>
                <w:sz w:val="24"/>
                <w:szCs w:val="24"/>
              </w:rPr>
              <w:t>5</w:t>
            </w:r>
          </w:p>
        </w:tc>
        <w:tc>
          <w:tcPr>
            <w:tcW w:w="1188" w:type="dxa"/>
          </w:tcPr>
          <w:p w:rsidR="0092033E" w:rsidRDefault="0092033E" w:rsidP="0092033E">
            <w:pPr>
              <w:spacing w:before="100" w:beforeAutospacing="1" w:after="100" w:afterAutospacing="1"/>
              <w:rPr>
                <w:rFonts w:ascii="Times New Roman" w:eastAsia="Times New Roman" w:hAnsi="Times New Roman" w:cs="Times New Roman"/>
                <w:color w:val="0070C0"/>
                <w:sz w:val="24"/>
                <w:szCs w:val="24"/>
              </w:rPr>
            </w:pPr>
            <w:r w:rsidRPr="0092033E">
              <w:rPr>
                <w:rFonts w:ascii="Times New Roman" w:eastAsia="Times New Roman" w:hAnsi="Times New Roman" w:cs="Times New Roman"/>
                <w:color w:val="0070C0"/>
                <w:sz w:val="24"/>
                <w:szCs w:val="24"/>
              </w:rPr>
              <w:t>0.3</w:t>
            </w:r>
            <w:r>
              <w:rPr>
                <w:rFonts w:ascii="Times New Roman" w:eastAsia="Times New Roman" w:hAnsi="Times New Roman" w:cs="Times New Roman"/>
                <w:color w:val="0070C0"/>
                <w:sz w:val="24"/>
                <w:szCs w:val="24"/>
              </w:rPr>
              <w:t>35</w:t>
            </w:r>
          </w:p>
        </w:tc>
      </w:tr>
    </w:tbl>
    <w:p w:rsidR="0092033E" w:rsidRDefault="0092033E"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With new features the recall has improved and precision became little bit worse, having F1 score improve little bit, but not significantly.</w:t>
      </w:r>
    </w:p>
    <w:p w:rsidR="001C12E7" w:rsidRDefault="00B60FC4"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Feature scaling was </w:t>
      </w:r>
      <w:r w:rsidR="009419BE">
        <w:rPr>
          <w:rFonts w:ascii="Times New Roman" w:eastAsia="Times New Roman" w:hAnsi="Times New Roman" w:cs="Times New Roman"/>
          <w:color w:val="0070C0"/>
          <w:sz w:val="24"/>
          <w:szCs w:val="24"/>
        </w:rPr>
        <w:t>implemented</w:t>
      </w:r>
      <w:r>
        <w:rPr>
          <w:rFonts w:ascii="Times New Roman" w:eastAsia="Times New Roman" w:hAnsi="Times New Roman" w:cs="Times New Roman"/>
          <w:color w:val="0070C0"/>
          <w:sz w:val="24"/>
          <w:szCs w:val="24"/>
        </w:rPr>
        <w:t xml:space="preserve"> during the model selection stage for usage in SVM classifier. For the other model, </w:t>
      </w:r>
      <w:proofErr w:type="spellStart"/>
      <w:r>
        <w:rPr>
          <w:rFonts w:ascii="Times New Roman" w:eastAsia="Times New Roman" w:hAnsi="Times New Roman" w:cs="Times New Roman"/>
          <w:color w:val="0070C0"/>
          <w:sz w:val="24"/>
          <w:szCs w:val="24"/>
        </w:rPr>
        <w:t>DecisionTrees</w:t>
      </w:r>
      <w:proofErr w:type="spellEnd"/>
      <w:r>
        <w:rPr>
          <w:rFonts w:ascii="Times New Roman" w:eastAsia="Times New Roman" w:hAnsi="Times New Roman" w:cs="Times New Roman"/>
          <w:color w:val="0070C0"/>
          <w:sz w:val="24"/>
          <w:szCs w:val="24"/>
        </w:rPr>
        <w:t>, feature scaling is not necessary and was</w:t>
      </w:r>
      <w:r w:rsidR="009419BE">
        <w:rPr>
          <w:rFonts w:ascii="Times New Roman" w:eastAsia="Times New Roman" w:hAnsi="Times New Roman" w:cs="Times New Roman"/>
          <w:color w:val="0070C0"/>
          <w:sz w:val="24"/>
          <w:szCs w:val="24"/>
        </w:rPr>
        <w:t xml:space="preserve"> not implemented</w:t>
      </w:r>
      <w:r>
        <w:rPr>
          <w:rFonts w:ascii="Times New Roman" w:eastAsia="Times New Roman" w:hAnsi="Times New Roman" w:cs="Times New Roman"/>
          <w:color w:val="0070C0"/>
          <w:sz w:val="24"/>
          <w:szCs w:val="24"/>
        </w:rPr>
        <w:t xml:space="preserve">. </w:t>
      </w:r>
    </w:p>
    <w:p w:rsidR="001C12E7" w:rsidRDefault="001C12E7"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The feature named ‘</w:t>
      </w:r>
      <w:proofErr w:type="spellStart"/>
      <w:r>
        <w:rPr>
          <w:rFonts w:ascii="Times New Roman" w:eastAsia="Times New Roman" w:hAnsi="Times New Roman" w:cs="Times New Roman"/>
          <w:color w:val="0070C0"/>
          <w:sz w:val="24"/>
          <w:szCs w:val="24"/>
        </w:rPr>
        <w:t>email_address</w:t>
      </w:r>
      <w:proofErr w:type="spellEnd"/>
      <w:r>
        <w:rPr>
          <w:rFonts w:ascii="Times New Roman" w:eastAsia="Times New Roman" w:hAnsi="Times New Roman" w:cs="Times New Roman"/>
          <w:color w:val="0070C0"/>
          <w:sz w:val="24"/>
          <w:szCs w:val="24"/>
        </w:rPr>
        <w:t>’ was removed immediately, as it represents the email address of the person and each person has a unique email address. There is no pattern to follow.</w:t>
      </w:r>
    </w:p>
    <w:p w:rsidR="001C12E7" w:rsidRDefault="001C12E7"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Fo</w:t>
      </w:r>
      <w:r w:rsidR="00FB3B37">
        <w:rPr>
          <w:rFonts w:ascii="Times New Roman" w:eastAsia="Times New Roman" w:hAnsi="Times New Roman" w:cs="Times New Roman"/>
          <w:color w:val="0070C0"/>
          <w:sz w:val="24"/>
          <w:szCs w:val="24"/>
        </w:rPr>
        <w:t xml:space="preserve">r the feature selection, </w:t>
      </w:r>
      <w:proofErr w:type="spellStart"/>
      <w:r w:rsidR="00FB3B37">
        <w:rPr>
          <w:rFonts w:ascii="Times New Roman" w:eastAsia="Times New Roman" w:hAnsi="Times New Roman" w:cs="Times New Roman"/>
          <w:color w:val="0070C0"/>
          <w:sz w:val="24"/>
          <w:szCs w:val="24"/>
        </w:rPr>
        <w:t>SelectKBest</w:t>
      </w:r>
      <w:proofErr w:type="spellEnd"/>
      <w:r>
        <w:rPr>
          <w:rFonts w:ascii="Times New Roman" w:eastAsia="Times New Roman" w:hAnsi="Times New Roman" w:cs="Times New Roman"/>
          <w:color w:val="0070C0"/>
          <w:sz w:val="24"/>
          <w:szCs w:val="24"/>
        </w:rPr>
        <w:t xml:space="preserve"> with </w:t>
      </w:r>
      <w:proofErr w:type="spellStart"/>
      <w:r>
        <w:rPr>
          <w:rFonts w:ascii="Times New Roman" w:eastAsia="Times New Roman" w:hAnsi="Times New Roman" w:cs="Times New Roman"/>
          <w:color w:val="0070C0"/>
          <w:sz w:val="24"/>
          <w:szCs w:val="24"/>
        </w:rPr>
        <w:t>f_classif</w:t>
      </w:r>
      <w:proofErr w:type="spellEnd"/>
      <w:r>
        <w:rPr>
          <w:rFonts w:ascii="Times New Roman" w:eastAsia="Times New Roman" w:hAnsi="Times New Roman" w:cs="Times New Roman"/>
          <w:color w:val="0070C0"/>
          <w:sz w:val="24"/>
          <w:szCs w:val="24"/>
        </w:rPr>
        <w:t xml:space="preserve"> scoring function (which is suitable for classification tasks) was used. The following are the feature scores:</w:t>
      </w:r>
    </w:p>
    <w:p w:rsidR="001C12E7" w:rsidRPr="00B029C4" w:rsidRDefault="00B52F4F" w:rsidP="007706C1">
      <w:pPr>
        <w:spacing w:before="100" w:beforeAutospacing="1" w:after="100" w:afterAutospacing="1" w:line="240" w:lineRule="auto"/>
        <w:ind w:left="720"/>
        <w:rPr>
          <w:rFonts w:ascii="Times New Roman" w:eastAsia="Times New Roman" w:hAnsi="Times New Roman" w:cs="Times New Roman"/>
          <w:color w:val="0070C0"/>
          <w:szCs w:val="24"/>
        </w:rPr>
      </w:pPr>
      <w:r w:rsidRPr="00B029C4">
        <w:rPr>
          <w:rFonts w:ascii="Times New Roman" w:eastAsia="Times New Roman" w:hAnsi="Times New Roman" w:cs="Times New Roman"/>
          <w:color w:val="0070C0"/>
          <w:szCs w:val="24"/>
        </w:rPr>
        <w:lastRenderedPageBreak/>
        <w:t>[('</w:t>
      </w:r>
      <w:proofErr w:type="spellStart"/>
      <w:r w:rsidRPr="00B029C4">
        <w:rPr>
          <w:rFonts w:ascii="Times New Roman" w:eastAsia="Times New Roman" w:hAnsi="Times New Roman" w:cs="Times New Roman"/>
          <w:color w:val="0070C0"/>
          <w:szCs w:val="24"/>
        </w:rPr>
        <w:t>restricted_stock_deferred</w:t>
      </w:r>
      <w:proofErr w:type="spellEnd"/>
      <w:r w:rsidRPr="00B029C4">
        <w:rPr>
          <w:rFonts w:ascii="Times New Roman" w:eastAsia="Times New Roman" w:hAnsi="Times New Roman" w:cs="Times New Roman"/>
          <w:color w:val="0070C0"/>
          <w:szCs w:val="24"/>
        </w:rPr>
        <w:t>', 0.06), ('</w:t>
      </w:r>
      <w:proofErr w:type="spellStart"/>
      <w:r w:rsidRPr="00B029C4">
        <w:rPr>
          <w:rFonts w:ascii="Times New Roman" w:eastAsia="Times New Roman" w:hAnsi="Times New Roman" w:cs="Times New Roman"/>
          <w:color w:val="0070C0"/>
          <w:szCs w:val="24"/>
        </w:rPr>
        <w:t>from_messages</w:t>
      </w:r>
      <w:proofErr w:type="spellEnd"/>
      <w:r w:rsidRPr="00B029C4">
        <w:rPr>
          <w:rFonts w:ascii="Times New Roman" w:eastAsia="Times New Roman" w:hAnsi="Times New Roman" w:cs="Times New Roman"/>
          <w:color w:val="0070C0"/>
          <w:szCs w:val="24"/>
        </w:rPr>
        <w:t>', 0.16), ('</w:t>
      </w:r>
      <w:proofErr w:type="spellStart"/>
      <w:r w:rsidRPr="00B029C4">
        <w:rPr>
          <w:rFonts w:ascii="Times New Roman" w:eastAsia="Times New Roman" w:hAnsi="Times New Roman" w:cs="Times New Roman"/>
          <w:color w:val="0070C0"/>
          <w:szCs w:val="24"/>
        </w:rPr>
        <w:t>deferral_payments</w:t>
      </w:r>
      <w:proofErr w:type="spellEnd"/>
      <w:r w:rsidRPr="00B029C4">
        <w:rPr>
          <w:rFonts w:ascii="Times New Roman" w:eastAsia="Times New Roman" w:hAnsi="Times New Roman" w:cs="Times New Roman"/>
          <w:color w:val="0070C0"/>
          <w:szCs w:val="24"/>
        </w:rPr>
        <w:t>', 0.22), ('</w:t>
      </w:r>
      <w:proofErr w:type="spellStart"/>
      <w:r w:rsidRPr="00B029C4">
        <w:rPr>
          <w:rFonts w:ascii="Times New Roman" w:eastAsia="Times New Roman" w:hAnsi="Times New Roman" w:cs="Times New Roman"/>
          <w:color w:val="0070C0"/>
          <w:szCs w:val="24"/>
        </w:rPr>
        <w:t>to_messages</w:t>
      </w:r>
      <w:proofErr w:type="spellEnd"/>
      <w:r w:rsidRPr="00B029C4">
        <w:rPr>
          <w:rFonts w:ascii="Times New Roman" w:eastAsia="Times New Roman" w:hAnsi="Times New Roman" w:cs="Times New Roman"/>
          <w:color w:val="0070C0"/>
          <w:szCs w:val="24"/>
        </w:rPr>
        <w:t>', 1.7), ('</w:t>
      </w:r>
      <w:proofErr w:type="spellStart"/>
      <w:r w:rsidRPr="00B029C4">
        <w:rPr>
          <w:rFonts w:ascii="Times New Roman" w:eastAsia="Times New Roman" w:hAnsi="Times New Roman" w:cs="Times New Roman"/>
          <w:color w:val="0070C0"/>
          <w:szCs w:val="24"/>
        </w:rPr>
        <w:t>director_fees</w:t>
      </w:r>
      <w:proofErr w:type="spellEnd"/>
      <w:r w:rsidRPr="00B029C4">
        <w:rPr>
          <w:rFonts w:ascii="Times New Roman" w:eastAsia="Times New Roman" w:hAnsi="Times New Roman" w:cs="Times New Roman"/>
          <w:color w:val="0070C0"/>
          <w:szCs w:val="24"/>
        </w:rPr>
        <w:t>', 2.11), ('</w:t>
      </w:r>
      <w:proofErr w:type="spellStart"/>
      <w:r w:rsidRPr="00B029C4">
        <w:rPr>
          <w:rFonts w:ascii="Times New Roman" w:eastAsia="Times New Roman" w:hAnsi="Times New Roman" w:cs="Times New Roman"/>
          <w:color w:val="0070C0"/>
          <w:szCs w:val="24"/>
        </w:rPr>
        <w:t>from_this_person_to_poi</w:t>
      </w:r>
      <w:proofErr w:type="spellEnd"/>
      <w:r w:rsidRPr="00B029C4">
        <w:rPr>
          <w:rFonts w:ascii="Times New Roman" w:eastAsia="Times New Roman" w:hAnsi="Times New Roman" w:cs="Times New Roman"/>
          <w:color w:val="0070C0"/>
          <w:szCs w:val="24"/>
        </w:rPr>
        <w:t>', 2.43), ('</w:t>
      </w:r>
      <w:proofErr w:type="spellStart"/>
      <w:r w:rsidRPr="00B029C4">
        <w:rPr>
          <w:rFonts w:ascii="Times New Roman" w:eastAsia="Times New Roman" w:hAnsi="Times New Roman" w:cs="Times New Roman"/>
          <w:color w:val="0070C0"/>
          <w:szCs w:val="24"/>
        </w:rPr>
        <w:t>to_poi_rel</w:t>
      </w:r>
      <w:proofErr w:type="spellEnd"/>
      <w:r w:rsidRPr="00B029C4">
        <w:rPr>
          <w:rFonts w:ascii="Times New Roman" w:eastAsia="Times New Roman" w:hAnsi="Times New Roman" w:cs="Times New Roman"/>
          <w:color w:val="0070C0"/>
          <w:szCs w:val="24"/>
        </w:rPr>
        <w:t>', 4.17), ('other', 4.2), ('</w:t>
      </w:r>
      <w:proofErr w:type="spellStart"/>
      <w:r w:rsidRPr="00B029C4">
        <w:rPr>
          <w:rFonts w:ascii="Times New Roman" w:eastAsia="Times New Roman" w:hAnsi="Times New Roman" w:cs="Times New Roman"/>
          <w:color w:val="0070C0"/>
          <w:szCs w:val="24"/>
        </w:rPr>
        <w:t>from_poi_rel</w:t>
      </w:r>
      <w:proofErr w:type="spellEnd"/>
      <w:r w:rsidRPr="00B029C4">
        <w:rPr>
          <w:rFonts w:ascii="Times New Roman" w:eastAsia="Times New Roman" w:hAnsi="Times New Roman" w:cs="Times New Roman"/>
          <w:color w:val="0070C0"/>
          <w:szCs w:val="24"/>
        </w:rPr>
        <w:t>', 5.21), ('</w:t>
      </w:r>
      <w:proofErr w:type="spellStart"/>
      <w:r w:rsidRPr="00B029C4">
        <w:rPr>
          <w:rFonts w:ascii="Times New Roman" w:eastAsia="Times New Roman" w:hAnsi="Times New Roman" w:cs="Times New Roman"/>
          <w:color w:val="0070C0"/>
          <w:szCs w:val="24"/>
        </w:rPr>
        <w:t>from_poi_to_this_person</w:t>
      </w:r>
      <w:proofErr w:type="spellEnd"/>
      <w:r w:rsidRPr="00B029C4">
        <w:rPr>
          <w:rFonts w:ascii="Times New Roman" w:eastAsia="Times New Roman" w:hAnsi="Times New Roman" w:cs="Times New Roman"/>
          <w:color w:val="0070C0"/>
          <w:szCs w:val="24"/>
        </w:rPr>
        <w:t>', 5.34), ('expenses', 6.23), ('</w:t>
      </w:r>
      <w:proofErr w:type="spellStart"/>
      <w:r w:rsidRPr="00B029C4">
        <w:rPr>
          <w:rFonts w:ascii="Times New Roman" w:eastAsia="Times New Roman" w:hAnsi="Times New Roman" w:cs="Times New Roman"/>
          <w:color w:val="0070C0"/>
          <w:szCs w:val="24"/>
        </w:rPr>
        <w:t>loan_advances</w:t>
      </w:r>
      <w:proofErr w:type="spellEnd"/>
      <w:r w:rsidRPr="00B029C4">
        <w:rPr>
          <w:rFonts w:ascii="Times New Roman" w:eastAsia="Times New Roman" w:hAnsi="Times New Roman" w:cs="Times New Roman"/>
          <w:color w:val="0070C0"/>
          <w:szCs w:val="24"/>
        </w:rPr>
        <w:t>', 7.24), ('</w:t>
      </w:r>
      <w:proofErr w:type="spellStart"/>
      <w:r w:rsidRPr="00B029C4">
        <w:rPr>
          <w:rFonts w:ascii="Times New Roman" w:eastAsia="Times New Roman" w:hAnsi="Times New Roman" w:cs="Times New Roman"/>
          <w:color w:val="0070C0"/>
          <w:szCs w:val="24"/>
        </w:rPr>
        <w:t>shared_receipt_with_poi</w:t>
      </w:r>
      <w:proofErr w:type="spellEnd"/>
      <w:r w:rsidRPr="00B029C4">
        <w:rPr>
          <w:rFonts w:ascii="Times New Roman" w:eastAsia="Times New Roman" w:hAnsi="Times New Roman" w:cs="Times New Roman"/>
          <w:color w:val="0070C0"/>
          <w:szCs w:val="24"/>
        </w:rPr>
        <w:t>', 8.75), ('</w:t>
      </w:r>
      <w:proofErr w:type="spellStart"/>
      <w:r w:rsidRPr="00B029C4">
        <w:rPr>
          <w:rFonts w:ascii="Times New Roman" w:eastAsia="Times New Roman" w:hAnsi="Times New Roman" w:cs="Times New Roman"/>
          <w:color w:val="0070C0"/>
          <w:szCs w:val="24"/>
        </w:rPr>
        <w:t>total_payments</w:t>
      </w:r>
      <w:proofErr w:type="spellEnd"/>
      <w:r w:rsidRPr="00B029C4">
        <w:rPr>
          <w:rFonts w:ascii="Times New Roman" w:eastAsia="Times New Roman" w:hAnsi="Times New Roman" w:cs="Times New Roman"/>
          <w:color w:val="0070C0"/>
          <w:szCs w:val="24"/>
        </w:rPr>
        <w:t>', 8.87), ('</w:t>
      </w:r>
      <w:proofErr w:type="spellStart"/>
      <w:r w:rsidRPr="00B029C4">
        <w:rPr>
          <w:rFonts w:ascii="Times New Roman" w:eastAsia="Times New Roman" w:hAnsi="Times New Roman" w:cs="Times New Roman"/>
          <w:color w:val="0070C0"/>
          <w:szCs w:val="24"/>
        </w:rPr>
        <w:t>restricted_stock</w:t>
      </w:r>
      <w:proofErr w:type="spellEnd"/>
      <w:r w:rsidRPr="00B029C4">
        <w:rPr>
          <w:rFonts w:ascii="Times New Roman" w:eastAsia="Times New Roman" w:hAnsi="Times New Roman" w:cs="Times New Roman"/>
          <w:color w:val="0070C0"/>
          <w:szCs w:val="24"/>
        </w:rPr>
        <w:t>', 9.35), ('</w:t>
      </w:r>
      <w:proofErr w:type="spellStart"/>
      <w:r w:rsidRPr="00B029C4">
        <w:rPr>
          <w:rFonts w:ascii="Times New Roman" w:eastAsia="Times New Roman" w:hAnsi="Times New Roman" w:cs="Times New Roman"/>
          <w:color w:val="0070C0"/>
          <w:szCs w:val="24"/>
        </w:rPr>
        <w:t>long_term_incentive</w:t>
      </w:r>
      <w:proofErr w:type="spellEnd"/>
      <w:r w:rsidRPr="00B029C4">
        <w:rPr>
          <w:rFonts w:ascii="Times New Roman" w:eastAsia="Times New Roman" w:hAnsi="Times New Roman" w:cs="Times New Roman"/>
          <w:color w:val="0070C0"/>
          <w:szCs w:val="24"/>
        </w:rPr>
        <w:t>', 10.07), ('</w:t>
      </w:r>
      <w:proofErr w:type="spellStart"/>
      <w:r w:rsidRPr="00B029C4">
        <w:rPr>
          <w:rFonts w:ascii="Times New Roman" w:eastAsia="Times New Roman" w:hAnsi="Times New Roman" w:cs="Times New Roman"/>
          <w:color w:val="0070C0"/>
          <w:szCs w:val="24"/>
        </w:rPr>
        <w:t>deferred_income</w:t>
      </w:r>
      <w:proofErr w:type="spellEnd"/>
      <w:r w:rsidRPr="00B029C4">
        <w:rPr>
          <w:rFonts w:ascii="Times New Roman" w:eastAsia="Times New Roman" w:hAnsi="Times New Roman" w:cs="Times New Roman"/>
          <w:color w:val="0070C0"/>
          <w:szCs w:val="24"/>
        </w:rPr>
        <w:t>', 11.6), ('salary', 18.58), ('bonus', 21.06), ('</w:t>
      </w:r>
      <w:proofErr w:type="spellStart"/>
      <w:r w:rsidRPr="00B029C4">
        <w:rPr>
          <w:rFonts w:ascii="Times New Roman" w:eastAsia="Times New Roman" w:hAnsi="Times New Roman" w:cs="Times New Roman"/>
          <w:color w:val="0070C0"/>
          <w:szCs w:val="24"/>
        </w:rPr>
        <w:t>total_stock_value</w:t>
      </w:r>
      <w:proofErr w:type="spellEnd"/>
      <w:r w:rsidRPr="00B029C4">
        <w:rPr>
          <w:rFonts w:ascii="Times New Roman" w:eastAsia="Times New Roman" w:hAnsi="Times New Roman" w:cs="Times New Roman"/>
          <w:color w:val="0070C0"/>
          <w:szCs w:val="24"/>
        </w:rPr>
        <w:t>', 24.47), ('</w:t>
      </w:r>
      <w:proofErr w:type="spellStart"/>
      <w:r w:rsidRPr="00B029C4">
        <w:rPr>
          <w:rFonts w:ascii="Times New Roman" w:eastAsia="Times New Roman" w:hAnsi="Times New Roman" w:cs="Times New Roman"/>
          <w:color w:val="0070C0"/>
          <w:szCs w:val="24"/>
        </w:rPr>
        <w:t>exercised_stock_options</w:t>
      </w:r>
      <w:proofErr w:type="spellEnd"/>
      <w:r w:rsidRPr="00B029C4">
        <w:rPr>
          <w:rFonts w:ascii="Times New Roman" w:eastAsia="Times New Roman" w:hAnsi="Times New Roman" w:cs="Times New Roman"/>
          <w:color w:val="0070C0"/>
          <w:szCs w:val="24"/>
        </w:rPr>
        <w:t>', 25.1)]</w:t>
      </w:r>
    </w:p>
    <w:p w:rsidR="00B52F4F" w:rsidRDefault="00FB3B37"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At this step 4 last features were selected from the list above, because their scores stand out from the rest (score 18.58 of ‘salary’ is 1.6 times higher than 11.6 of ‘</w:t>
      </w:r>
      <w:proofErr w:type="spellStart"/>
      <w:r>
        <w:rPr>
          <w:rFonts w:ascii="Times New Roman" w:eastAsia="Times New Roman" w:hAnsi="Times New Roman" w:cs="Times New Roman"/>
          <w:color w:val="0070C0"/>
          <w:sz w:val="24"/>
          <w:szCs w:val="24"/>
        </w:rPr>
        <w:t>deferred_income</w:t>
      </w:r>
      <w:proofErr w:type="spellEnd"/>
      <w:r>
        <w:rPr>
          <w:rFonts w:ascii="Times New Roman" w:eastAsia="Times New Roman" w:hAnsi="Times New Roman" w:cs="Times New Roman"/>
          <w:color w:val="0070C0"/>
          <w:sz w:val="24"/>
          <w:szCs w:val="24"/>
        </w:rPr>
        <w:t>’</w:t>
      </w:r>
      <w:r w:rsidR="00B029C4">
        <w:rPr>
          <w:rFonts w:ascii="Times New Roman" w:eastAsia="Times New Roman" w:hAnsi="Times New Roman" w:cs="Times New Roman"/>
          <w:color w:val="0070C0"/>
          <w:sz w:val="24"/>
          <w:szCs w:val="24"/>
        </w:rPr>
        <w:t>, while the difference in scores between each pair of four last features in the list above is considerably smaller</w:t>
      </w:r>
      <w:r>
        <w:rPr>
          <w:rFonts w:ascii="Times New Roman" w:eastAsia="Times New Roman" w:hAnsi="Times New Roman" w:cs="Times New Roman"/>
          <w:color w:val="0070C0"/>
          <w:sz w:val="24"/>
          <w:szCs w:val="24"/>
        </w:rPr>
        <w:t xml:space="preserve">): </w:t>
      </w:r>
    </w:p>
    <w:p w:rsidR="00B52F4F" w:rsidRPr="00B029C4" w:rsidRDefault="00B52F4F" w:rsidP="00BD1280">
      <w:pPr>
        <w:spacing w:before="100" w:beforeAutospacing="1" w:after="100" w:afterAutospacing="1" w:line="240" w:lineRule="auto"/>
        <w:ind w:left="1440"/>
        <w:rPr>
          <w:rFonts w:ascii="Times New Roman" w:eastAsia="Times New Roman" w:hAnsi="Times New Roman" w:cs="Times New Roman"/>
          <w:color w:val="0070C0"/>
          <w:szCs w:val="24"/>
        </w:rPr>
      </w:pPr>
      <w:proofErr w:type="gramStart"/>
      <w:r w:rsidRPr="00B029C4">
        <w:rPr>
          <w:rFonts w:ascii="Times New Roman" w:eastAsia="Times New Roman" w:hAnsi="Times New Roman" w:cs="Times New Roman"/>
          <w:color w:val="0070C0"/>
          <w:szCs w:val="24"/>
        </w:rPr>
        <w:t>[</w:t>
      </w:r>
      <w:r w:rsidR="00FB3B37" w:rsidRPr="00B029C4">
        <w:rPr>
          <w:rFonts w:ascii="Times New Roman" w:eastAsia="Times New Roman" w:hAnsi="Times New Roman" w:cs="Times New Roman"/>
          <w:color w:val="0070C0"/>
          <w:szCs w:val="24"/>
        </w:rPr>
        <w:t>'salary</w:t>
      </w:r>
      <w:proofErr w:type="gramEnd"/>
      <w:r w:rsidR="00FB3B37" w:rsidRPr="00B029C4">
        <w:rPr>
          <w:rFonts w:ascii="Times New Roman" w:eastAsia="Times New Roman" w:hAnsi="Times New Roman" w:cs="Times New Roman"/>
          <w:color w:val="0070C0"/>
          <w:szCs w:val="24"/>
        </w:rPr>
        <w:t xml:space="preserve">', </w:t>
      </w:r>
      <w:r w:rsidRPr="00B029C4">
        <w:rPr>
          <w:rFonts w:ascii="Times New Roman" w:eastAsia="Times New Roman" w:hAnsi="Times New Roman" w:cs="Times New Roman"/>
          <w:color w:val="0070C0"/>
          <w:szCs w:val="24"/>
        </w:rPr>
        <w:t>'bonus', '</w:t>
      </w:r>
      <w:proofErr w:type="spellStart"/>
      <w:r w:rsidRPr="00B029C4">
        <w:rPr>
          <w:rFonts w:ascii="Times New Roman" w:eastAsia="Times New Roman" w:hAnsi="Times New Roman" w:cs="Times New Roman"/>
          <w:color w:val="0070C0"/>
          <w:szCs w:val="24"/>
        </w:rPr>
        <w:t>total_stock_value</w:t>
      </w:r>
      <w:proofErr w:type="spellEnd"/>
      <w:r w:rsidRPr="00B029C4">
        <w:rPr>
          <w:rFonts w:ascii="Times New Roman" w:eastAsia="Times New Roman" w:hAnsi="Times New Roman" w:cs="Times New Roman"/>
          <w:color w:val="0070C0"/>
          <w:szCs w:val="24"/>
        </w:rPr>
        <w:t>', '</w:t>
      </w:r>
      <w:proofErr w:type="spellStart"/>
      <w:r w:rsidRPr="00B029C4">
        <w:rPr>
          <w:rFonts w:ascii="Times New Roman" w:eastAsia="Times New Roman" w:hAnsi="Times New Roman" w:cs="Times New Roman"/>
          <w:color w:val="0070C0"/>
          <w:szCs w:val="24"/>
        </w:rPr>
        <w:t>exercised_stock_options</w:t>
      </w:r>
      <w:proofErr w:type="spellEnd"/>
      <w:r w:rsidRPr="00B029C4">
        <w:rPr>
          <w:rFonts w:ascii="Times New Roman" w:eastAsia="Times New Roman" w:hAnsi="Times New Roman" w:cs="Times New Roman"/>
          <w:color w:val="0070C0"/>
          <w:szCs w:val="24"/>
        </w:rPr>
        <w:t>']</w:t>
      </w:r>
    </w:p>
    <w:p w:rsidR="00A92150" w:rsidRDefault="00A92150" w:rsidP="00A92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What algorithm did you end up using? What other one(s) did you try? How did model performance differ between algorithms?  [relevant rubric item: “pick an algorithm”]</w:t>
      </w:r>
    </w:p>
    <w:p w:rsidR="00C1736F" w:rsidRDefault="00C1736F" w:rsidP="00C1736F">
      <w:pPr>
        <w:spacing w:before="100" w:beforeAutospacing="1" w:after="100" w:afterAutospacing="1" w:line="240" w:lineRule="auto"/>
        <w:ind w:left="720"/>
        <w:rPr>
          <w:rFonts w:ascii="Times New Roman" w:eastAsia="Times New Roman" w:hAnsi="Times New Roman" w:cs="Times New Roman"/>
          <w:color w:val="0070C0"/>
          <w:sz w:val="24"/>
          <w:szCs w:val="24"/>
        </w:rPr>
      </w:pPr>
      <w:r w:rsidRPr="00C1736F">
        <w:rPr>
          <w:rFonts w:ascii="Times New Roman" w:eastAsia="Times New Roman" w:hAnsi="Times New Roman" w:cs="Times New Roman"/>
          <w:color w:val="0070C0"/>
          <w:sz w:val="24"/>
          <w:szCs w:val="24"/>
        </w:rPr>
        <w:t>T</w:t>
      </w:r>
      <w:r w:rsidR="00B60FC4">
        <w:rPr>
          <w:rFonts w:ascii="Times New Roman" w:eastAsia="Times New Roman" w:hAnsi="Times New Roman" w:cs="Times New Roman"/>
          <w:color w:val="0070C0"/>
          <w:sz w:val="24"/>
          <w:szCs w:val="24"/>
        </w:rPr>
        <w:t>wo</w:t>
      </w:r>
      <w:r w:rsidRPr="00C1736F">
        <w:rPr>
          <w:rFonts w:ascii="Times New Roman" w:eastAsia="Times New Roman" w:hAnsi="Times New Roman" w:cs="Times New Roman"/>
          <w:color w:val="0070C0"/>
          <w:sz w:val="24"/>
          <w:szCs w:val="24"/>
        </w:rPr>
        <w:t xml:space="preserve"> algorithms were tried before the final tuning: Support Vector Machines with RBF kernel and Decision Trees. </w:t>
      </w:r>
      <w:r w:rsidR="00D32648">
        <w:rPr>
          <w:rFonts w:ascii="Times New Roman" w:eastAsia="Times New Roman" w:hAnsi="Times New Roman" w:cs="Times New Roman"/>
          <w:color w:val="0070C0"/>
          <w:sz w:val="24"/>
          <w:szCs w:val="24"/>
        </w:rPr>
        <w:t>Rough parameter</w:t>
      </w:r>
      <w:r w:rsidR="00E85587">
        <w:rPr>
          <w:rFonts w:ascii="Times New Roman" w:eastAsia="Times New Roman" w:hAnsi="Times New Roman" w:cs="Times New Roman"/>
          <w:color w:val="0070C0"/>
          <w:sz w:val="24"/>
          <w:szCs w:val="24"/>
        </w:rPr>
        <w:t>s’ value</w:t>
      </w:r>
      <w:r w:rsidR="00D32648">
        <w:rPr>
          <w:rFonts w:ascii="Times New Roman" w:eastAsia="Times New Roman" w:hAnsi="Times New Roman" w:cs="Times New Roman"/>
          <w:color w:val="0070C0"/>
          <w:sz w:val="24"/>
          <w:szCs w:val="24"/>
        </w:rPr>
        <w:t xml:space="preserve"> </w:t>
      </w:r>
      <w:r w:rsidR="00E85587">
        <w:rPr>
          <w:rFonts w:ascii="Times New Roman" w:eastAsia="Times New Roman" w:hAnsi="Times New Roman" w:cs="Times New Roman"/>
          <w:color w:val="0070C0"/>
          <w:sz w:val="24"/>
          <w:szCs w:val="24"/>
        </w:rPr>
        <w:t>selection</w:t>
      </w:r>
      <w:r w:rsidR="00D32648">
        <w:rPr>
          <w:rFonts w:ascii="Times New Roman" w:eastAsia="Times New Roman" w:hAnsi="Times New Roman" w:cs="Times New Roman"/>
          <w:color w:val="0070C0"/>
          <w:sz w:val="24"/>
          <w:szCs w:val="24"/>
        </w:rPr>
        <w:t xml:space="preserve"> (with a big step) was done for both algorithms (C and gamma for SVM and </w:t>
      </w:r>
      <w:proofErr w:type="spellStart"/>
      <w:r w:rsidR="00D32648">
        <w:rPr>
          <w:rFonts w:ascii="Times New Roman" w:eastAsia="Times New Roman" w:hAnsi="Times New Roman" w:cs="Times New Roman"/>
          <w:color w:val="0070C0"/>
          <w:sz w:val="24"/>
          <w:szCs w:val="24"/>
        </w:rPr>
        <w:t>min_samples_split</w:t>
      </w:r>
      <w:proofErr w:type="spellEnd"/>
      <w:r w:rsidR="00D32648">
        <w:rPr>
          <w:rFonts w:ascii="Times New Roman" w:eastAsia="Times New Roman" w:hAnsi="Times New Roman" w:cs="Times New Roman"/>
          <w:color w:val="0070C0"/>
          <w:sz w:val="24"/>
          <w:szCs w:val="24"/>
        </w:rPr>
        <w:t xml:space="preserve"> for trees). The results that come from the parameters’ combination that gave the </w:t>
      </w:r>
      <w:r w:rsidR="009A3E9C">
        <w:rPr>
          <w:rFonts w:ascii="Times New Roman" w:eastAsia="Times New Roman" w:hAnsi="Times New Roman" w:cs="Times New Roman"/>
          <w:color w:val="0070C0"/>
          <w:sz w:val="24"/>
          <w:szCs w:val="24"/>
        </w:rPr>
        <w:t>highest</w:t>
      </w:r>
      <w:r w:rsidR="00D32648">
        <w:rPr>
          <w:rFonts w:ascii="Times New Roman" w:eastAsia="Times New Roman" w:hAnsi="Times New Roman" w:cs="Times New Roman"/>
          <w:color w:val="0070C0"/>
          <w:sz w:val="24"/>
          <w:szCs w:val="24"/>
        </w:rPr>
        <w:t xml:space="preserve"> F1 score</w:t>
      </w:r>
      <w:r w:rsidR="009A3E9C">
        <w:rPr>
          <w:rFonts w:ascii="Times New Roman" w:eastAsia="Times New Roman" w:hAnsi="Times New Roman" w:cs="Times New Roman"/>
          <w:color w:val="0070C0"/>
          <w:sz w:val="24"/>
          <w:szCs w:val="24"/>
        </w:rPr>
        <w:t xml:space="preserve"> </w:t>
      </w:r>
      <w:r w:rsidR="008708DA">
        <w:rPr>
          <w:rFonts w:ascii="Times New Roman" w:eastAsia="Times New Roman" w:hAnsi="Times New Roman" w:cs="Times New Roman"/>
          <w:color w:val="0070C0"/>
          <w:sz w:val="24"/>
          <w:szCs w:val="24"/>
        </w:rPr>
        <w:t>(</w:t>
      </w:r>
      <w:r w:rsidR="009A3E9C">
        <w:rPr>
          <w:rFonts w:ascii="Times New Roman" w:eastAsia="Times New Roman" w:hAnsi="Times New Roman" w:cs="Times New Roman"/>
          <w:color w:val="0070C0"/>
          <w:sz w:val="24"/>
          <w:szCs w:val="24"/>
        </w:rPr>
        <w:t>and therefore the ‘best’ combination of precision and recall</w:t>
      </w:r>
      <w:r w:rsidR="008708DA">
        <w:rPr>
          <w:rFonts w:ascii="Times New Roman" w:eastAsia="Times New Roman" w:hAnsi="Times New Roman" w:cs="Times New Roman"/>
          <w:color w:val="0070C0"/>
          <w:sz w:val="24"/>
          <w:szCs w:val="24"/>
        </w:rPr>
        <w:t>)</w:t>
      </w:r>
      <w:r w:rsidR="00D32648">
        <w:rPr>
          <w:rFonts w:ascii="Times New Roman" w:eastAsia="Times New Roman" w:hAnsi="Times New Roman" w:cs="Times New Roman"/>
          <w:color w:val="0070C0"/>
          <w:sz w:val="24"/>
          <w:szCs w:val="24"/>
        </w:rPr>
        <w:t xml:space="preserve"> are</w:t>
      </w:r>
      <w:r w:rsidR="008708DA">
        <w:rPr>
          <w:rFonts w:ascii="Times New Roman" w:eastAsia="Times New Roman" w:hAnsi="Times New Roman" w:cs="Times New Roman"/>
          <w:color w:val="0070C0"/>
          <w:sz w:val="24"/>
          <w:szCs w:val="24"/>
        </w:rPr>
        <w:t xml:space="preserve"> given in the table below</w:t>
      </w:r>
      <w:r w:rsidR="00D32648">
        <w:rPr>
          <w:rFonts w:ascii="Times New Roman" w:eastAsia="Times New Roman" w:hAnsi="Times New Roman" w:cs="Times New Roman"/>
          <w:color w:val="0070C0"/>
          <w:sz w:val="24"/>
          <w:szCs w:val="24"/>
        </w:rPr>
        <w:t>:</w:t>
      </w:r>
    </w:p>
    <w:p w:rsidR="005E178F" w:rsidRPr="005E178F" w:rsidRDefault="005E178F" w:rsidP="005E178F">
      <w:pPr>
        <w:pStyle w:val="NoSpacing"/>
        <w:jc w:val="right"/>
        <w:rPr>
          <w:color w:val="0070C0"/>
        </w:rPr>
      </w:pPr>
      <w:r w:rsidRPr="005E178F">
        <w:rPr>
          <w:color w:val="0070C0"/>
        </w:rPr>
        <w:t xml:space="preserve">Table </w:t>
      </w:r>
      <w:r w:rsidRPr="005E178F">
        <w:rPr>
          <w:color w:val="0070C0"/>
        </w:rPr>
        <w:fldChar w:fldCharType="begin"/>
      </w:r>
      <w:r w:rsidRPr="005E178F">
        <w:rPr>
          <w:color w:val="0070C0"/>
        </w:rPr>
        <w:instrText xml:space="preserve"> SEQ Table \* ARABIC </w:instrText>
      </w:r>
      <w:r w:rsidRPr="005E178F">
        <w:rPr>
          <w:color w:val="0070C0"/>
        </w:rPr>
        <w:fldChar w:fldCharType="separate"/>
      </w:r>
      <w:r w:rsidR="000764E9">
        <w:rPr>
          <w:noProof/>
          <w:color w:val="0070C0"/>
        </w:rPr>
        <w:t>2</w:t>
      </w:r>
      <w:r w:rsidRPr="005E178F">
        <w:rPr>
          <w:color w:val="0070C0"/>
        </w:rPr>
        <w:fldChar w:fldCharType="end"/>
      </w:r>
    </w:p>
    <w:tbl>
      <w:tblPr>
        <w:tblStyle w:val="TableGrid"/>
        <w:tblW w:w="0" w:type="auto"/>
        <w:tblInd w:w="720" w:type="dxa"/>
        <w:tblLook w:val="04A0" w:firstRow="1" w:lastRow="0" w:firstColumn="1" w:lastColumn="0" w:noHBand="0" w:noVBand="1"/>
      </w:tblPr>
      <w:tblGrid>
        <w:gridCol w:w="4968"/>
        <w:gridCol w:w="1350"/>
        <w:gridCol w:w="1350"/>
        <w:gridCol w:w="1188"/>
      </w:tblGrid>
      <w:tr w:rsidR="00D32648" w:rsidTr="00D32648">
        <w:trPr>
          <w:trHeight w:val="431"/>
        </w:trPr>
        <w:tc>
          <w:tcPr>
            <w:tcW w:w="4968" w:type="dxa"/>
          </w:tcPr>
          <w:p w:rsidR="00D32648" w:rsidRDefault="001D5206" w:rsidP="00C1736F">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Classifier</w:t>
            </w:r>
          </w:p>
        </w:tc>
        <w:tc>
          <w:tcPr>
            <w:tcW w:w="1350"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F1 score</w:t>
            </w:r>
          </w:p>
        </w:tc>
        <w:tc>
          <w:tcPr>
            <w:tcW w:w="1350"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Precision</w:t>
            </w:r>
          </w:p>
        </w:tc>
        <w:tc>
          <w:tcPr>
            <w:tcW w:w="1188"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Recall</w:t>
            </w:r>
          </w:p>
        </w:tc>
      </w:tr>
      <w:tr w:rsidR="00D32648" w:rsidTr="00D32648">
        <w:tc>
          <w:tcPr>
            <w:tcW w:w="4968" w:type="dxa"/>
          </w:tcPr>
          <w:p w:rsidR="00D32648" w:rsidRPr="009A3E9C" w:rsidRDefault="00D32648" w:rsidP="00C1736F">
            <w:pPr>
              <w:spacing w:before="100" w:beforeAutospacing="1" w:after="100" w:afterAutospacing="1"/>
              <w:rPr>
                <w:rFonts w:ascii="Times New Roman" w:eastAsia="Times New Roman" w:hAnsi="Times New Roman" w:cs="Times New Roman"/>
                <w:color w:val="0070C0"/>
                <w:sz w:val="24"/>
                <w:szCs w:val="24"/>
                <w:lang w:val="de-DE"/>
              </w:rPr>
            </w:pPr>
            <w:r w:rsidRPr="009A3E9C">
              <w:rPr>
                <w:rFonts w:ascii="Times New Roman" w:eastAsia="Times New Roman" w:hAnsi="Times New Roman" w:cs="Times New Roman"/>
                <w:color w:val="0070C0"/>
                <w:sz w:val="24"/>
                <w:szCs w:val="24"/>
                <w:lang w:val="de-DE"/>
              </w:rPr>
              <w:t>SVM (kernel = ‘rbf’, C = 100, gamma = 100)</w:t>
            </w:r>
          </w:p>
        </w:tc>
        <w:tc>
          <w:tcPr>
            <w:tcW w:w="1350"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0.297</w:t>
            </w:r>
          </w:p>
        </w:tc>
        <w:tc>
          <w:tcPr>
            <w:tcW w:w="1350"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r w:rsidRPr="00D32648">
              <w:rPr>
                <w:rFonts w:ascii="Times New Roman" w:eastAsia="Times New Roman" w:hAnsi="Times New Roman" w:cs="Times New Roman"/>
                <w:color w:val="0070C0"/>
                <w:sz w:val="24"/>
                <w:szCs w:val="24"/>
              </w:rPr>
              <w:t>0.38</w:t>
            </w:r>
            <w:r>
              <w:rPr>
                <w:rFonts w:ascii="Times New Roman" w:eastAsia="Times New Roman" w:hAnsi="Times New Roman" w:cs="Times New Roman"/>
                <w:color w:val="0070C0"/>
                <w:sz w:val="24"/>
                <w:szCs w:val="24"/>
              </w:rPr>
              <w:t>1</w:t>
            </w:r>
          </w:p>
        </w:tc>
        <w:tc>
          <w:tcPr>
            <w:tcW w:w="1188"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r w:rsidRPr="00D32648">
              <w:rPr>
                <w:rFonts w:ascii="Times New Roman" w:eastAsia="Times New Roman" w:hAnsi="Times New Roman" w:cs="Times New Roman"/>
                <w:color w:val="0070C0"/>
                <w:sz w:val="24"/>
                <w:szCs w:val="24"/>
              </w:rPr>
              <w:t>0.243</w:t>
            </w:r>
          </w:p>
        </w:tc>
      </w:tr>
      <w:tr w:rsidR="00D32648" w:rsidTr="00D32648">
        <w:tc>
          <w:tcPr>
            <w:tcW w:w="4968"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proofErr w:type="spellStart"/>
            <w:r>
              <w:rPr>
                <w:rFonts w:ascii="Times New Roman" w:eastAsia="Times New Roman" w:hAnsi="Times New Roman" w:cs="Times New Roman"/>
                <w:color w:val="0070C0"/>
                <w:sz w:val="24"/>
                <w:szCs w:val="24"/>
              </w:rPr>
              <w:t>Descision</w:t>
            </w:r>
            <w:proofErr w:type="spellEnd"/>
            <w:r>
              <w:rPr>
                <w:rFonts w:ascii="Times New Roman" w:eastAsia="Times New Roman" w:hAnsi="Times New Roman" w:cs="Times New Roman"/>
                <w:color w:val="0070C0"/>
                <w:sz w:val="24"/>
                <w:szCs w:val="24"/>
              </w:rPr>
              <w:t xml:space="preserve"> Tree (</w:t>
            </w:r>
            <w:proofErr w:type="spellStart"/>
            <w:r>
              <w:rPr>
                <w:rFonts w:ascii="Times New Roman" w:eastAsia="Times New Roman" w:hAnsi="Times New Roman" w:cs="Times New Roman"/>
                <w:color w:val="0070C0"/>
                <w:sz w:val="24"/>
                <w:szCs w:val="24"/>
              </w:rPr>
              <w:t>min_samples_split</w:t>
            </w:r>
            <w:proofErr w:type="spellEnd"/>
            <w:r>
              <w:rPr>
                <w:rFonts w:ascii="Times New Roman" w:eastAsia="Times New Roman" w:hAnsi="Times New Roman" w:cs="Times New Roman"/>
                <w:color w:val="0070C0"/>
                <w:sz w:val="24"/>
                <w:szCs w:val="24"/>
              </w:rPr>
              <w:t xml:space="preserve"> = 10)</w:t>
            </w:r>
          </w:p>
        </w:tc>
        <w:tc>
          <w:tcPr>
            <w:tcW w:w="1350"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r w:rsidRPr="00D32648">
              <w:rPr>
                <w:rFonts w:ascii="Times New Roman" w:eastAsia="Times New Roman" w:hAnsi="Times New Roman" w:cs="Times New Roman"/>
                <w:color w:val="0070C0"/>
                <w:sz w:val="24"/>
                <w:szCs w:val="24"/>
              </w:rPr>
              <w:t>0.339</w:t>
            </w:r>
          </w:p>
        </w:tc>
        <w:tc>
          <w:tcPr>
            <w:tcW w:w="1350"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r w:rsidRPr="00D32648">
              <w:rPr>
                <w:rFonts w:ascii="Times New Roman" w:eastAsia="Times New Roman" w:hAnsi="Times New Roman" w:cs="Times New Roman"/>
                <w:color w:val="0070C0"/>
                <w:sz w:val="24"/>
                <w:szCs w:val="24"/>
              </w:rPr>
              <w:t>0.368</w:t>
            </w:r>
          </w:p>
        </w:tc>
        <w:tc>
          <w:tcPr>
            <w:tcW w:w="1188" w:type="dxa"/>
          </w:tcPr>
          <w:p w:rsidR="00D32648" w:rsidRDefault="00D32648" w:rsidP="00C1736F">
            <w:pPr>
              <w:spacing w:before="100" w:beforeAutospacing="1" w:after="100" w:afterAutospacing="1"/>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0.315</w:t>
            </w:r>
          </w:p>
        </w:tc>
      </w:tr>
    </w:tbl>
    <w:p w:rsidR="00D32648" w:rsidRPr="00C1736F" w:rsidRDefault="009A3E9C" w:rsidP="00C1736F">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The requirements said precision and recall must be at least 0.3. SVM could not achieve this, having recall 0.243. On the contrary, decision trees could get both precision and recall higher than 0.3. The latter model was selected.</w:t>
      </w:r>
    </w:p>
    <w:p w:rsidR="00A92150" w:rsidRDefault="00A92150" w:rsidP="00A92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050ED8" w:rsidRDefault="00050ED8" w:rsidP="00050ED8">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To tune the parameters of an algorithm means to identify the values of the parameters that allow achieving the best scores for the evaluation metrics on the validation set(s). If tuning is not done well, we may end up having a classifier with inferior performance or falsely rejecting a type of the classifier due to insufficient performance scores.</w:t>
      </w:r>
    </w:p>
    <w:p w:rsidR="00050ED8" w:rsidRDefault="00050ED8" w:rsidP="00BD1280">
      <w:pPr>
        <w:spacing w:before="100" w:before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In this project, </w:t>
      </w:r>
      <w:r w:rsidR="001D5206">
        <w:rPr>
          <w:rFonts w:ascii="Times New Roman" w:eastAsia="Times New Roman" w:hAnsi="Times New Roman" w:cs="Times New Roman"/>
          <w:color w:val="0070C0"/>
          <w:sz w:val="24"/>
          <w:szCs w:val="24"/>
        </w:rPr>
        <w:t xml:space="preserve">the space of </w:t>
      </w:r>
      <w:r>
        <w:rPr>
          <w:rFonts w:ascii="Times New Roman" w:eastAsia="Times New Roman" w:hAnsi="Times New Roman" w:cs="Times New Roman"/>
          <w:color w:val="0070C0"/>
          <w:sz w:val="24"/>
          <w:szCs w:val="24"/>
        </w:rPr>
        <w:t>two parameters w</w:t>
      </w:r>
      <w:r w:rsidR="001D5206">
        <w:rPr>
          <w:rFonts w:ascii="Times New Roman" w:eastAsia="Times New Roman" w:hAnsi="Times New Roman" w:cs="Times New Roman"/>
          <w:color w:val="0070C0"/>
          <w:sz w:val="24"/>
          <w:szCs w:val="24"/>
        </w:rPr>
        <w:t>as explored</w:t>
      </w:r>
      <w:r>
        <w:rPr>
          <w:rFonts w:ascii="Times New Roman" w:eastAsia="Times New Roman" w:hAnsi="Times New Roman" w:cs="Times New Roman"/>
          <w:color w:val="0070C0"/>
          <w:sz w:val="24"/>
          <w:szCs w:val="24"/>
        </w:rPr>
        <w:t xml:space="preserve">. The first is the </w:t>
      </w:r>
      <w:r w:rsidR="00AB193E">
        <w:rPr>
          <w:rFonts w:ascii="Times New Roman" w:eastAsia="Times New Roman" w:hAnsi="Times New Roman" w:cs="Times New Roman"/>
          <w:color w:val="0070C0"/>
          <w:sz w:val="24"/>
          <w:szCs w:val="24"/>
        </w:rPr>
        <w:t>number</w:t>
      </w:r>
      <w:r>
        <w:rPr>
          <w:rFonts w:ascii="Times New Roman" w:eastAsia="Times New Roman" w:hAnsi="Times New Roman" w:cs="Times New Roman"/>
          <w:color w:val="0070C0"/>
          <w:sz w:val="24"/>
          <w:szCs w:val="24"/>
        </w:rPr>
        <w:t xml:space="preserve"> of features to use for the training with </w:t>
      </w:r>
      <w:proofErr w:type="spellStart"/>
      <w:r>
        <w:rPr>
          <w:rFonts w:ascii="Times New Roman" w:eastAsia="Times New Roman" w:hAnsi="Times New Roman" w:cs="Times New Roman"/>
          <w:color w:val="0070C0"/>
          <w:sz w:val="24"/>
          <w:szCs w:val="24"/>
        </w:rPr>
        <w:t>Select</w:t>
      </w:r>
      <w:r w:rsidR="00AB193E">
        <w:rPr>
          <w:rFonts w:ascii="Times New Roman" w:eastAsia="Times New Roman" w:hAnsi="Times New Roman" w:cs="Times New Roman"/>
          <w:color w:val="0070C0"/>
          <w:sz w:val="24"/>
          <w:szCs w:val="24"/>
        </w:rPr>
        <w:t>KBest</w:t>
      </w:r>
      <w:proofErr w:type="spellEnd"/>
      <w:r>
        <w:rPr>
          <w:rFonts w:ascii="Times New Roman" w:eastAsia="Times New Roman" w:hAnsi="Times New Roman" w:cs="Times New Roman"/>
          <w:color w:val="0070C0"/>
          <w:sz w:val="24"/>
          <w:szCs w:val="24"/>
        </w:rPr>
        <w:t xml:space="preserve">. The range of </w:t>
      </w:r>
      <w:r w:rsidR="00AB193E">
        <w:rPr>
          <w:rFonts w:ascii="Times New Roman" w:eastAsia="Times New Roman" w:hAnsi="Times New Roman" w:cs="Times New Roman"/>
          <w:color w:val="0070C0"/>
          <w:sz w:val="24"/>
          <w:szCs w:val="24"/>
        </w:rPr>
        <w:t>1</w:t>
      </w:r>
      <w:r>
        <w:rPr>
          <w:rFonts w:ascii="Times New Roman" w:eastAsia="Times New Roman" w:hAnsi="Times New Roman" w:cs="Times New Roman"/>
          <w:color w:val="0070C0"/>
          <w:sz w:val="24"/>
          <w:szCs w:val="24"/>
        </w:rPr>
        <w:t xml:space="preserve"> to </w:t>
      </w:r>
      <w:r w:rsidR="001D5206">
        <w:rPr>
          <w:rFonts w:ascii="Times New Roman" w:eastAsia="Times New Roman" w:hAnsi="Times New Roman" w:cs="Times New Roman"/>
          <w:color w:val="0070C0"/>
          <w:sz w:val="24"/>
          <w:szCs w:val="24"/>
        </w:rPr>
        <w:t>2</w:t>
      </w:r>
      <w:r w:rsidR="00B029C4">
        <w:rPr>
          <w:rFonts w:ascii="Times New Roman" w:eastAsia="Times New Roman" w:hAnsi="Times New Roman" w:cs="Times New Roman"/>
          <w:color w:val="0070C0"/>
          <w:sz w:val="24"/>
          <w:szCs w:val="24"/>
        </w:rPr>
        <w:t>1</w:t>
      </w:r>
      <w:r>
        <w:rPr>
          <w:rFonts w:ascii="Times New Roman" w:eastAsia="Times New Roman" w:hAnsi="Times New Roman" w:cs="Times New Roman"/>
          <w:color w:val="0070C0"/>
          <w:sz w:val="24"/>
          <w:szCs w:val="24"/>
        </w:rPr>
        <w:t xml:space="preserve"> with step </w:t>
      </w:r>
      <w:r w:rsidR="00B029C4">
        <w:rPr>
          <w:rFonts w:ascii="Times New Roman" w:eastAsia="Times New Roman" w:hAnsi="Times New Roman" w:cs="Times New Roman"/>
          <w:color w:val="0070C0"/>
          <w:sz w:val="24"/>
          <w:szCs w:val="24"/>
        </w:rPr>
        <w:t>1</w:t>
      </w:r>
      <w:r>
        <w:rPr>
          <w:rFonts w:ascii="Times New Roman" w:eastAsia="Times New Roman" w:hAnsi="Times New Roman" w:cs="Times New Roman"/>
          <w:color w:val="0070C0"/>
          <w:sz w:val="24"/>
          <w:szCs w:val="24"/>
        </w:rPr>
        <w:t xml:space="preserve"> was </w:t>
      </w:r>
      <w:r>
        <w:rPr>
          <w:rFonts w:ascii="Times New Roman" w:eastAsia="Times New Roman" w:hAnsi="Times New Roman" w:cs="Times New Roman"/>
          <w:color w:val="0070C0"/>
          <w:sz w:val="24"/>
          <w:szCs w:val="24"/>
        </w:rPr>
        <w:lastRenderedPageBreak/>
        <w:t>considered</w:t>
      </w:r>
      <w:r w:rsidR="00B029C4">
        <w:rPr>
          <w:rFonts w:ascii="Times New Roman" w:eastAsia="Times New Roman" w:hAnsi="Times New Roman" w:cs="Times New Roman"/>
          <w:color w:val="0070C0"/>
          <w:sz w:val="24"/>
          <w:szCs w:val="24"/>
        </w:rPr>
        <w:t>, because we have 21 features, including created features</w:t>
      </w:r>
      <w:r>
        <w:rPr>
          <w:rFonts w:ascii="Times New Roman" w:eastAsia="Times New Roman" w:hAnsi="Times New Roman" w:cs="Times New Roman"/>
          <w:color w:val="0070C0"/>
          <w:sz w:val="24"/>
          <w:szCs w:val="24"/>
        </w:rPr>
        <w:t xml:space="preserve">. The second parameter to tune was </w:t>
      </w:r>
      <w:proofErr w:type="spellStart"/>
      <w:r>
        <w:rPr>
          <w:rFonts w:ascii="Times New Roman" w:eastAsia="Times New Roman" w:hAnsi="Times New Roman" w:cs="Times New Roman"/>
          <w:color w:val="0070C0"/>
          <w:sz w:val="24"/>
          <w:szCs w:val="24"/>
        </w:rPr>
        <w:t>min_samples_split</w:t>
      </w:r>
      <w:proofErr w:type="spellEnd"/>
      <w:r>
        <w:rPr>
          <w:rFonts w:ascii="Times New Roman" w:eastAsia="Times New Roman" w:hAnsi="Times New Roman" w:cs="Times New Roman"/>
          <w:color w:val="0070C0"/>
          <w:sz w:val="24"/>
          <w:szCs w:val="24"/>
        </w:rPr>
        <w:t xml:space="preserve"> for a decision tree classifier. The range from 1 to 15 with step 1 was considered</w:t>
      </w:r>
      <w:r w:rsidR="00B029C4">
        <w:rPr>
          <w:rFonts w:ascii="Times New Roman" w:eastAsia="Times New Roman" w:hAnsi="Times New Roman" w:cs="Times New Roman"/>
          <w:color w:val="0070C0"/>
          <w:sz w:val="24"/>
          <w:szCs w:val="24"/>
        </w:rPr>
        <w:t xml:space="preserve">, because it was found in advance that </w:t>
      </w:r>
      <w:proofErr w:type="spellStart"/>
      <w:r w:rsidR="00B029C4">
        <w:rPr>
          <w:rFonts w:ascii="Times New Roman" w:eastAsia="Times New Roman" w:hAnsi="Times New Roman" w:cs="Times New Roman"/>
          <w:color w:val="0070C0"/>
          <w:sz w:val="24"/>
          <w:szCs w:val="24"/>
        </w:rPr>
        <w:t>min_samples_split</w:t>
      </w:r>
      <w:proofErr w:type="spellEnd"/>
      <w:r w:rsidR="00B029C4">
        <w:rPr>
          <w:rFonts w:ascii="Times New Roman" w:eastAsia="Times New Roman" w:hAnsi="Times New Roman" w:cs="Times New Roman"/>
          <w:color w:val="0070C0"/>
          <w:sz w:val="24"/>
          <w:szCs w:val="24"/>
        </w:rPr>
        <w:t xml:space="preserve"> higher than 15 gives bad precision/recall results</w:t>
      </w:r>
      <w:r>
        <w:rPr>
          <w:rFonts w:ascii="Times New Roman" w:eastAsia="Times New Roman" w:hAnsi="Times New Roman" w:cs="Times New Roman"/>
          <w:color w:val="0070C0"/>
          <w:sz w:val="24"/>
          <w:szCs w:val="24"/>
        </w:rPr>
        <w:t xml:space="preserve">. </w:t>
      </w:r>
      <w:r w:rsidR="003F2ECD">
        <w:rPr>
          <w:rFonts w:ascii="Times New Roman" w:eastAsia="Times New Roman" w:hAnsi="Times New Roman" w:cs="Times New Roman"/>
          <w:color w:val="0070C0"/>
          <w:sz w:val="24"/>
          <w:szCs w:val="24"/>
        </w:rPr>
        <w:t xml:space="preserve">Because of the different nature of parameters (one for feature selection, another for classifier), two ‘for’ loops were used. </w:t>
      </w:r>
      <w:r>
        <w:rPr>
          <w:rFonts w:ascii="Times New Roman" w:eastAsia="Times New Roman" w:hAnsi="Times New Roman" w:cs="Times New Roman"/>
          <w:color w:val="0070C0"/>
          <w:sz w:val="24"/>
          <w:szCs w:val="24"/>
        </w:rPr>
        <w:t xml:space="preserve">The </w:t>
      </w:r>
      <w:r w:rsidR="001D5206">
        <w:rPr>
          <w:rFonts w:ascii="Times New Roman" w:eastAsia="Times New Roman" w:hAnsi="Times New Roman" w:cs="Times New Roman"/>
          <w:color w:val="0070C0"/>
          <w:sz w:val="24"/>
          <w:szCs w:val="24"/>
        </w:rPr>
        <w:t>number of features</w:t>
      </w:r>
      <w:r>
        <w:rPr>
          <w:rFonts w:ascii="Times New Roman" w:eastAsia="Times New Roman" w:hAnsi="Times New Roman" w:cs="Times New Roman"/>
          <w:color w:val="0070C0"/>
          <w:sz w:val="24"/>
          <w:szCs w:val="24"/>
        </w:rPr>
        <w:t xml:space="preserve"> that achieved the best score</w:t>
      </w:r>
      <w:r w:rsidR="003F2ECD">
        <w:rPr>
          <w:rFonts w:ascii="Times New Roman" w:eastAsia="Times New Roman" w:hAnsi="Times New Roman" w:cs="Times New Roman"/>
          <w:color w:val="0070C0"/>
          <w:sz w:val="24"/>
          <w:szCs w:val="24"/>
        </w:rPr>
        <w:t xml:space="preserve"> appeared to be </w:t>
      </w:r>
      <w:r w:rsidR="0068720E">
        <w:rPr>
          <w:rFonts w:ascii="Times New Roman" w:eastAsia="Times New Roman" w:hAnsi="Times New Roman" w:cs="Times New Roman"/>
          <w:color w:val="0070C0"/>
          <w:sz w:val="24"/>
          <w:szCs w:val="24"/>
        </w:rPr>
        <w:t>3</w:t>
      </w:r>
      <w:r w:rsidR="003F2ECD">
        <w:rPr>
          <w:rFonts w:ascii="Times New Roman" w:eastAsia="Times New Roman" w:hAnsi="Times New Roman" w:cs="Times New Roman"/>
          <w:color w:val="0070C0"/>
          <w:sz w:val="24"/>
          <w:szCs w:val="24"/>
        </w:rPr>
        <w:t xml:space="preserve"> with </w:t>
      </w:r>
      <w:proofErr w:type="spellStart"/>
      <w:r w:rsidR="003F2ECD">
        <w:rPr>
          <w:rFonts w:ascii="Times New Roman" w:eastAsia="Times New Roman" w:hAnsi="Times New Roman" w:cs="Times New Roman"/>
          <w:color w:val="0070C0"/>
          <w:sz w:val="24"/>
          <w:szCs w:val="24"/>
        </w:rPr>
        <w:t>min_samples_split</w:t>
      </w:r>
      <w:proofErr w:type="spellEnd"/>
      <w:r w:rsidR="003F2ECD">
        <w:rPr>
          <w:rFonts w:ascii="Times New Roman" w:eastAsia="Times New Roman" w:hAnsi="Times New Roman" w:cs="Times New Roman"/>
          <w:color w:val="0070C0"/>
          <w:sz w:val="24"/>
          <w:szCs w:val="24"/>
        </w:rPr>
        <w:t xml:space="preserve"> equal to </w:t>
      </w:r>
      <w:r w:rsidR="0068720E">
        <w:rPr>
          <w:rFonts w:ascii="Times New Roman" w:eastAsia="Times New Roman" w:hAnsi="Times New Roman" w:cs="Times New Roman"/>
          <w:color w:val="0070C0"/>
          <w:sz w:val="24"/>
          <w:szCs w:val="24"/>
        </w:rPr>
        <w:t>1</w:t>
      </w:r>
      <w:r w:rsidR="003F2ECD">
        <w:rPr>
          <w:rFonts w:ascii="Times New Roman" w:eastAsia="Times New Roman" w:hAnsi="Times New Roman" w:cs="Times New Roman"/>
          <w:color w:val="0070C0"/>
          <w:sz w:val="24"/>
          <w:szCs w:val="24"/>
        </w:rPr>
        <w:t>.</w:t>
      </w:r>
      <w:r w:rsidR="001D5206">
        <w:rPr>
          <w:rFonts w:ascii="Times New Roman" w:eastAsia="Times New Roman" w:hAnsi="Times New Roman" w:cs="Times New Roman"/>
          <w:color w:val="0070C0"/>
          <w:sz w:val="24"/>
          <w:szCs w:val="24"/>
        </w:rPr>
        <w:t xml:space="preserve"> </w:t>
      </w:r>
      <w:r w:rsidR="00BE6ED7">
        <w:rPr>
          <w:rFonts w:ascii="Times New Roman" w:eastAsia="Times New Roman" w:hAnsi="Times New Roman" w:cs="Times New Roman"/>
          <w:color w:val="0070C0"/>
          <w:sz w:val="24"/>
          <w:szCs w:val="24"/>
        </w:rPr>
        <w:t xml:space="preserve">These three features are </w:t>
      </w:r>
      <w:r w:rsidR="00BE6ED7" w:rsidRPr="00BE6ED7">
        <w:rPr>
          <w:rFonts w:ascii="Times New Roman" w:eastAsia="Times New Roman" w:hAnsi="Times New Roman" w:cs="Times New Roman"/>
          <w:color w:val="0070C0"/>
          <w:sz w:val="24"/>
          <w:szCs w:val="24"/>
        </w:rPr>
        <w:t>'bonus', '</w:t>
      </w:r>
      <w:proofErr w:type="spellStart"/>
      <w:r w:rsidR="00BE6ED7" w:rsidRPr="00BE6ED7">
        <w:rPr>
          <w:rFonts w:ascii="Times New Roman" w:eastAsia="Times New Roman" w:hAnsi="Times New Roman" w:cs="Times New Roman"/>
          <w:color w:val="0070C0"/>
          <w:sz w:val="24"/>
          <w:szCs w:val="24"/>
        </w:rPr>
        <w:t>total_stock_va</w:t>
      </w:r>
      <w:r w:rsidR="00BE6ED7">
        <w:rPr>
          <w:rFonts w:ascii="Times New Roman" w:eastAsia="Times New Roman" w:hAnsi="Times New Roman" w:cs="Times New Roman"/>
          <w:color w:val="0070C0"/>
          <w:sz w:val="24"/>
          <w:szCs w:val="24"/>
        </w:rPr>
        <w:t>lue</w:t>
      </w:r>
      <w:proofErr w:type="spellEnd"/>
      <w:r w:rsidR="00BE6ED7">
        <w:rPr>
          <w:rFonts w:ascii="Times New Roman" w:eastAsia="Times New Roman" w:hAnsi="Times New Roman" w:cs="Times New Roman"/>
          <w:color w:val="0070C0"/>
          <w:sz w:val="24"/>
          <w:szCs w:val="24"/>
        </w:rPr>
        <w:t>' and '</w:t>
      </w:r>
      <w:proofErr w:type="spellStart"/>
      <w:r w:rsidR="00BE6ED7">
        <w:rPr>
          <w:rFonts w:ascii="Times New Roman" w:eastAsia="Times New Roman" w:hAnsi="Times New Roman" w:cs="Times New Roman"/>
          <w:color w:val="0070C0"/>
          <w:sz w:val="24"/>
          <w:szCs w:val="24"/>
        </w:rPr>
        <w:t>exercised_stock_options</w:t>
      </w:r>
      <w:proofErr w:type="spellEnd"/>
      <w:r w:rsidR="00BE6ED7">
        <w:rPr>
          <w:rFonts w:ascii="Times New Roman" w:eastAsia="Times New Roman" w:hAnsi="Times New Roman" w:cs="Times New Roman"/>
          <w:color w:val="0070C0"/>
          <w:sz w:val="24"/>
          <w:szCs w:val="24"/>
        </w:rPr>
        <w:t xml:space="preserve">'. </w:t>
      </w:r>
      <w:r w:rsidR="001D5206">
        <w:rPr>
          <w:rFonts w:ascii="Times New Roman" w:eastAsia="Times New Roman" w:hAnsi="Times New Roman" w:cs="Times New Roman"/>
          <w:color w:val="0070C0"/>
          <w:sz w:val="24"/>
          <w:szCs w:val="24"/>
        </w:rPr>
        <w:t>Here is the comparison of the performance results before and after tuning:</w:t>
      </w:r>
      <w:bookmarkStart w:id="0" w:name="_GoBack"/>
      <w:bookmarkEnd w:id="0"/>
    </w:p>
    <w:p w:rsidR="005E178F" w:rsidRPr="005E178F" w:rsidRDefault="005E178F" w:rsidP="005E178F">
      <w:pPr>
        <w:pStyle w:val="NoSpacing"/>
        <w:jc w:val="right"/>
        <w:rPr>
          <w:color w:val="0070C0"/>
        </w:rPr>
      </w:pPr>
      <w:r w:rsidRPr="005E178F">
        <w:rPr>
          <w:color w:val="0070C0"/>
        </w:rPr>
        <w:t xml:space="preserve">Table </w:t>
      </w:r>
      <w:r w:rsidRPr="005E178F">
        <w:rPr>
          <w:color w:val="0070C0"/>
        </w:rPr>
        <w:fldChar w:fldCharType="begin"/>
      </w:r>
      <w:r w:rsidRPr="005E178F">
        <w:rPr>
          <w:color w:val="0070C0"/>
        </w:rPr>
        <w:instrText xml:space="preserve"> SEQ Table \* ARABIC </w:instrText>
      </w:r>
      <w:r w:rsidRPr="005E178F">
        <w:rPr>
          <w:color w:val="0070C0"/>
        </w:rPr>
        <w:fldChar w:fldCharType="separate"/>
      </w:r>
      <w:r w:rsidR="000764E9">
        <w:rPr>
          <w:noProof/>
          <w:color w:val="0070C0"/>
        </w:rPr>
        <w:t>3</w:t>
      </w:r>
      <w:r w:rsidRPr="005E178F">
        <w:rPr>
          <w:color w:val="0070C0"/>
        </w:rPr>
        <w:fldChar w:fldCharType="end"/>
      </w:r>
    </w:p>
    <w:tbl>
      <w:tblPr>
        <w:tblStyle w:val="TableGrid"/>
        <w:tblW w:w="0" w:type="auto"/>
        <w:tblInd w:w="720" w:type="dxa"/>
        <w:tblLayout w:type="fixed"/>
        <w:tblLook w:val="04A0" w:firstRow="1" w:lastRow="0" w:firstColumn="1" w:lastColumn="0" w:noHBand="0" w:noVBand="1"/>
      </w:tblPr>
      <w:tblGrid>
        <w:gridCol w:w="1368"/>
        <w:gridCol w:w="1800"/>
        <w:gridCol w:w="1556"/>
        <w:gridCol w:w="1263"/>
        <w:gridCol w:w="842"/>
        <w:gridCol w:w="1145"/>
        <w:gridCol w:w="882"/>
      </w:tblGrid>
      <w:tr w:rsidR="001D5206" w:rsidTr="001D5206">
        <w:trPr>
          <w:trHeight w:val="431"/>
        </w:trPr>
        <w:tc>
          <w:tcPr>
            <w:tcW w:w="1368"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Condition</w:t>
            </w:r>
          </w:p>
        </w:tc>
        <w:tc>
          <w:tcPr>
            <w:tcW w:w="1800"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Classifier</w:t>
            </w:r>
          </w:p>
        </w:tc>
        <w:tc>
          <w:tcPr>
            <w:tcW w:w="1556"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proofErr w:type="spellStart"/>
            <w:r>
              <w:rPr>
                <w:rFonts w:ascii="Times New Roman" w:eastAsia="Times New Roman" w:hAnsi="Times New Roman" w:cs="Times New Roman"/>
                <w:color w:val="0070C0"/>
                <w:sz w:val="24"/>
                <w:szCs w:val="24"/>
              </w:rPr>
              <w:t>min_samples_split</w:t>
            </w:r>
            <w:proofErr w:type="spellEnd"/>
          </w:p>
        </w:tc>
        <w:tc>
          <w:tcPr>
            <w:tcW w:w="1263"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number of features</w:t>
            </w:r>
          </w:p>
        </w:tc>
        <w:tc>
          <w:tcPr>
            <w:tcW w:w="842"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F1 score</w:t>
            </w:r>
          </w:p>
        </w:tc>
        <w:tc>
          <w:tcPr>
            <w:tcW w:w="1145"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Precision</w:t>
            </w:r>
          </w:p>
        </w:tc>
        <w:tc>
          <w:tcPr>
            <w:tcW w:w="882"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Recall</w:t>
            </w:r>
          </w:p>
        </w:tc>
      </w:tr>
      <w:tr w:rsidR="001D5206" w:rsidTr="001D5206">
        <w:tc>
          <w:tcPr>
            <w:tcW w:w="1368"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pre-tuning</w:t>
            </w:r>
          </w:p>
        </w:tc>
        <w:tc>
          <w:tcPr>
            <w:tcW w:w="1800" w:type="dxa"/>
          </w:tcPr>
          <w:p w:rsidR="001D5206" w:rsidRP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proofErr w:type="spellStart"/>
            <w:r>
              <w:rPr>
                <w:rFonts w:ascii="Times New Roman" w:eastAsia="Times New Roman" w:hAnsi="Times New Roman" w:cs="Times New Roman"/>
                <w:color w:val="0070C0"/>
                <w:sz w:val="24"/>
                <w:szCs w:val="24"/>
              </w:rPr>
              <w:t>Descision</w:t>
            </w:r>
            <w:proofErr w:type="spellEnd"/>
            <w:r>
              <w:rPr>
                <w:rFonts w:ascii="Times New Roman" w:eastAsia="Times New Roman" w:hAnsi="Times New Roman" w:cs="Times New Roman"/>
                <w:color w:val="0070C0"/>
                <w:sz w:val="24"/>
                <w:szCs w:val="24"/>
              </w:rPr>
              <w:t xml:space="preserve"> Tree</w:t>
            </w:r>
          </w:p>
        </w:tc>
        <w:tc>
          <w:tcPr>
            <w:tcW w:w="1556"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10</w:t>
            </w:r>
          </w:p>
        </w:tc>
        <w:tc>
          <w:tcPr>
            <w:tcW w:w="1263"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4</w:t>
            </w:r>
          </w:p>
        </w:tc>
        <w:tc>
          <w:tcPr>
            <w:tcW w:w="842"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sidRPr="00D32648">
              <w:rPr>
                <w:rFonts w:ascii="Times New Roman" w:eastAsia="Times New Roman" w:hAnsi="Times New Roman" w:cs="Times New Roman"/>
                <w:color w:val="0070C0"/>
                <w:sz w:val="24"/>
                <w:szCs w:val="24"/>
              </w:rPr>
              <w:t>0.339</w:t>
            </w:r>
          </w:p>
        </w:tc>
        <w:tc>
          <w:tcPr>
            <w:tcW w:w="1145"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sidRPr="00D32648">
              <w:rPr>
                <w:rFonts w:ascii="Times New Roman" w:eastAsia="Times New Roman" w:hAnsi="Times New Roman" w:cs="Times New Roman"/>
                <w:color w:val="0070C0"/>
                <w:sz w:val="24"/>
                <w:szCs w:val="24"/>
              </w:rPr>
              <w:t>0.368</w:t>
            </w:r>
          </w:p>
        </w:tc>
        <w:tc>
          <w:tcPr>
            <w:tcW w:w="882"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0.315</w:t>
            </w:r>
          </w:p>
        </w:tc>
      </w:tr>
      <w:tr w:rsidR="001D5206" w:rsidTr="001D5206">
        <w:tc>
          <w:tcPr>
            <w:tcW w:w="1368"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post-tuning</w:t>
            </w:r>
          </w:p>
        </w:tc>
        <w:tc>
          <w:tcPr>
            <w:tcW w:w="1800" w:type="dxa"/>
          </w:tcPr>
          <w:p w:rsidR="001D5206" w:rsidRDefault="001D5206" w:rsidP="001D5206">
            <w:pPr>
              <w:spacing w:before="100" w:beforeAutospacing="1" w:after="100" w:afterAutospacing="1"/>
              <w:jc w:val="center"/>
              <w:rPr>
                <w:rFonts w:ascii="Times New Roman" w:eastAsia="Times New Roman" w:hAnsi="Times New Roman" w:cs="Times New Roman"/>
                <w:color w:val="0070C0"/>
                <w:sz w:val="24"/>
                <w:szCs w:val="24"/>
              </w:rPr>
            </w:pPr>
            <w:proofErr w:type="spellStart"/>
            <w:r>
              <w:rPr>
                <w:rFonts w:ascii="Times New Roman" w:eastAsia="Times New Roman" w:hAnsi="Times New Roman" w:cs="Times New Roman"/>
                <w:color w:val="0070C0"/>
                <w:sz w:val="24"/>
                <w:szCs w:val="24"/>
              </w:rPr>
              <w:t>Descision</w:t>
            </w:r>
            <w:proofErr w:type="spellEnd"/>
            <w:r>
              <w:rPr>
                <w:rFonts w:ascii="Times New Roman" w:eastAsia="Times New Roman" w:hAnsi="Times New Roman" w:cs="Times New Roman"/>
                <w:color w:val="0070C0"/>
                <w:sz w:val="24"/>
                <w:szCs w:val="24"/>
              </w:rPr>
              <w:t xml:space="preserve"> Tree</w:t>
            </w:r>
          </w:p>
        </w:tc>
        <w:tc>
          <w:tcPr>
            <w:tcW w:w="1556" w:type="dxa"/>
          </w:tcPr>
          <w:p w:rsidR="001D5206" w:rsidRPr="00D32648" w:rsidRDefault="00BB5F51"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1</w:t>
            </w:r>
          </w:p>
        </w:tc>
        <w:tc>
          <w:tcPr>
            <w:tcW w:w="1263" w:type="dxa"/>
          </w:tcPr>
          <w:p w:rsidR="001D5206" w:rsidRPr="00D32648" w:rsidRDefault="00BB5F51"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3</w:t>
            </w:r>
          </w:p>
        </w:tc>
        <w:tc>
          <w:tcPr>
            <w:tcW w:w="842" w:type="dxa"/>
          </w:tcPr>
          <w:p w:rsidR="001D5206" w:rsidRDefault="00AB0C0C"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0.377</w:t>
            </w:r>
          </w:p>
        </w:tc>
        <w:tc>
          <w:tcPr>
            <w:tcW w:w="1145" w:type="dxa"/>
          </w:tcPr>
          <w:p w:rsidR="001D5206" w:rsidRDefault="00AB0C0C"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0.366</w:t>
            </w:r>
          </w:p>
        </w:tc>
        <w:tc>
          <w:tcPr>
            <w:tcW w:w="882" w:type="dxa"/>
          </w:tcPr>
          <w:p w:rsidR="001D5206" w:rsidRDefault="00BB5F51" w:rsidP="001D5206">
            <w:pPr>
              <w:spacing w:before="100" w:beforeAutospacing="1" w:after="100" w:afterAutospacing="1"/>
              <w:jc w:val="cente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0.388</w:t>
            </w:r>
          </w:p>
        </w:tc>
      </w:tr>
    </w:tbl>
    <w:p w:rsidR="00A92150" w:rsidRDefault="00A92150" w:rsidP="00A921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What is validation, and what’s a classic mistake you can make if you do it wrong? How did you validate your analysis?  [relevant rubric item: “validation strategy”]</w:t>
      </w:r>
    </w:p>
    <w:p w:rsidR="0083189B" w:rsidRDefault="0083189B" w:rsidP="0083189B">
      <w:pPr>
        <w:spacing w:before="100" w:beforeAutospacing="1" w:after="100" w:afterAutospacing="1" w:line="240" w:lineRule="auto"/>
        <w:ind w:left="720"/>
        <w:rPr>
          <w:rFonts w:ascii="Times New Roman" w:eastAsia="Times New Roman" w:hAnsi="Times New Roman" w:cs="Times New Roman"/>
          <w:color w:val="0070C0"/>
          <w:sz w:val="24"/>
          <w:szCs w:val="24"/>
        </w:rPr>
      </w:pPr>
      <w:r w:rsidRPr="0083189B">
        <w:rPr>
          <w:rFonts w:ascii="Times New Roman" w:eastAsia="Times New Roman" w:hAnsi="Times New Roman" w:cs="Times New Roman"/>
          <w:color w:val="0070C0"/>
          <w:sz w:val="24"/>
          <w:szCs w:val="24"/>
        </w:rPr>
        <w:t>The classic mistake is to test a performance of the model on a training set. The right approach is to use validation to test a performance on a different set, not used for training. By doing validation right, the out-of-sample performance (on data we haven’t seen) will be close to the performance on a validation set.</w:t>
      </w:r>
      <w:r>
        <w:rPr>
          <w:rFonts w:ascii="Times New Roman" w:eastAsia="Times New Roman" w:hAnsi="Times New Roman" w:cs="Times New Roman"/>
          <w:color w:val="0070C0"/>
          <w:sz w:val="24"/>
          <w:szCs w:val="24"/>
        </w:rPr>
        <w:t xml:space="preserve"> </w:t>
      </w:r>
    </w:p>
    <w:p w:rsidR="0083189B" w:rsidRPr="0083189B" w:rsidRDefault="0083189B" w:rsidP="0083189B">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We have too few data points that are POIs. If we’</w:t>
      </w:r>
      <w:r w:rsidR="002A3C46">
        <w:rPr>
          <w:rFonts w:ascii="Times New Roman" w:eastAsia="Times New Roman" w:hAnsi="Times New Roman" w:cs="Times New Roman"/>
          <w:color w:val="0070C0"/>
          <w:sz w:val="24"/>
          <w:szCs w:val="24"/>
        </w:rPr>
        <w:t xml:space="preserve">d just allocated one fixed subset to the validation set, there would be not enough points to validate on. We want both training and validation sets to be large. That’s why we need to use cross-validation. In this project it was done with </w:t>
      </w:r>
      <w:proofErr w:type="spellStart"/>
      <w:r w:rsidR="002A3C46" w:rsidRPr="0083189B">
        <w:rPr>
          <w:rFonts w:ascii="Times New Roman" w:eastAsia="Times New Roman" w:hAnsi="Times New Roman" w:cs="Times New Roman"/>
          <w:color w:val="0070C0"/>
          <w:sz w:val="24"/>
          <w:szCs w:val="24"/>
        </w:rPr>
        <w:t>StratifiedShuffleSplit</w:t>
      </w:r>
      <w:proofErr w:type="spellEnd"/>
      <w:r w:rsidR="002A3C46">
        <w:rPr>
          <w:rFonts w:ascii="Times New Roman" w:eastAsia="Times New Roman" w:hAnsi="Times New Roman" w:cs="Times New Roman"/>
          <w:color w:val="0070C0"/>
          <w:sz w:val="24"/>
          <w:szCs w:val="24"/>
        </w:rPr>
        <w:t xml:space="preserve"> function. This function allows us to split a dataset into many training and validation sets (1000 pairs of sets in our case with validation set cardinality of 10% of the dataset points). The algorithm was run on every training set and every validation set with its results aggregated at the end.</w:t>
      </w:r>
    </w:p>
    <w:p w:rsidR="00A92150" w:rsidRDefault="00A92150" w:rsidP="00A921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Give at least 2 evaluation metrics and your average performance for each of them.  Explain an interpretation of your metrics that says something human-understandable about your algorithm’s performance. [relevant rubric item: “usage of evaluation metrics”]</w:t>
      </w:r>
    </w:p>
    <w:p w:rsidR="001B3406" w:rsidRPr="00FC794F" w:rsidRDefault="001B3406" w:rsidP="001B3406">
      <w:pPr>
        <w:spacing w:before="100" w:beforeAutospacing="1" w:after="100" w:afterAutospacing="1" w:line="240" w:lineRule="auto"/>
        <w:ind w:left="720"/>
        <w:rPr>
          <w:rFonts w:ascii="Times New Roman" w:eastAsia="Times New Roman" w:hAnsi="Times New Roman" w:cs="Times New Roman"/>
          <w:color w:val="0070C0"/>
          <w:sz w:val="24"/>
          <w:szCs w:val="24"/>
        </w:rPr>
      </w:pPr>
      <w:r w:rsidRPr="00FC794F">
        <w:rPr>
          <w:rFonts w:ascii="Times New Roman" w:eastAsia="Times New Roman" w:hAnsi="Times New Roman" w:cs="Times New Roman"/>
          <w:color w:val="0070C0"/>
          <w:sz w:val="24"/>
          <w:szCs w:val="24"/>
        </w:rPr>
        <w:t>The algorithm was evaluated by three metrics: precision, recall and F1 score. The F1 score is the harmonic mean of the precision and recall into one number. If F1 is high, then both precision and recall are high. Therefore F1 score was used as a metric during algorithm tuning. Precision and recall were only reported at the end.</w:t>
      </w:r>
      <w:r w:rsidR="00BD1280">
        <w:rPr>
          <w:rFonts w:ascii="Times New Roman" w:eastAsia="Times New Roman" w:hAnsi="Times New Roman" w:cs="Times New Roman"/>
          <w:color w:val="0070C0"/>
          <w:sz w:val="24"/>
          <w:szCs w:val="24"/>
        </w:rPr>
        <w:t xml:space="preserve"> </w:t>
      </w:r>
      <w:r w:rsidRPr="00FC794F">
        <w:rPr>
          <w:rFonts w:ascii="Times New Roman" w:eastAsia="Times New Roman" w:hAnsi="Times New Roman" w:cs="Times New Roman"/>
          <w:color w:val="0070C0"/>
          <w:sz w:val="24"/>
          <w:szCs w:val="24"/>
        </w:rPr>
        <w:t>The resulting F1 score of the algorithm used in the project is 0.3</w:t>
      </w:r>
      <w:r w:rsidR="0068720E">
        <w:rPr>
          <w:rFonts w:ascii="Times New Roman" w:eastAsia="Times New Roman" w:hAnsi="Times New Roman" w:cs="Times New Roman"/>
          <w:color w:val="0070C0"/>
          <w:sz w:val="24"/>
          <w:szCs w:val="24"/>
        </w:rPr>
        <w:t>8</w:t>
      </w:r>
      <w:r w:rsidRPr="00FC794F">
        <w:rPr>
          <w:rFonts w:ascii="Times New Roman" w:eastAsia="Times New Roman" w:hAnsi="Times New Roman" w:cs="Times New Roman"/>
          <w:color w:val="0070C0"/>
          <w:sz w:val="24"/>
          <w:szCs w:val="24"/>
        </w:rPr>
        <w:t xml:space="preserve"> with precision 0.3</w:t>
      </w:r>
      <w:r w:rsidR="0068720E">
        <w:rPr>
          <w:rFonts w:ascii="Times New Roman" w:eastAsia="Times New Roman" w:hAnsi="Times New Roman" w:cs="Times New Roman"/>
          <w:color w:val="0070C0"/>
          <w:sz w:val="24"/>
          <w:szCs w:val="24"/>
        </w:rPr>
        <w:t>7</w:t>
      </w:r>
      <w:r w:rsidRPr="00FC794F">
        <w:rPr>
          <w:rFonts w:ascii="Times New Roman" w:eastAsia="Times New Roman" w:hAnsi="Times New Roman" w:cs="Times New Roman"/>
          <w:color w:val="0070C0"/>
          <w:sz w:val="24"/>
          <w:szCs w:val="24"/>
        </w:rPr>
        <w:t xml:space="preserve"> and recall 0.3</w:t>
      </w:r>
      <w:r w:rsidR="0068720E">
        <w:rPr>
          <w:rFonts w:ascii="Times New Roman" w:eastAsia="Times New Roman" w:hAnsi="Times New Roman" w:cs="Times New Roman"/>
          <w:color w:val="0070C0"/>
          <w:sz w:val="24"/>
          <w:szCs w:val="24"/>
        </w:rPr>
        <w:t>9</w:t>
      </w:r>
      <w:r w:rsidRPr="00FC794F">
        <w:rPr>
          <w:rFonts w:ascii="Times New Roman" w:eastAsia="Times New Roman" w:hAnsi="Times New Roman" w:cs="Times New Roman"/>
          <w:color w:val="0070C0"/>
          <w:sz w:val="24"/>
          <w:szCs w:val="24"/>
        </w:rPr>
        <w:t>. We can interpret this as follows:</w:t>
      </w:r>
    </w:p>
    <w:p w:rsidR="001B3406" w:rsidRPr="00FC794F" w:rsidRDefault="001B3406" w:rsidP="001B3406">
      <w:pPr>
        <w:pStyle w:val="ListParagraph"/>
        <w:numPr>
          <w:ilvl w:val="1"/>
          <w:numId w:val="3"/>
        </w:numPr>
        <w:spacing w:before="100" w:beforeAutospacing="1" w:after="100" w:afterAutospacing="1" w:line="240" w:lineRule="auto"/>
        <w:rPr>
          <w:rFonts w:ascii="Times New Roman" w:eastAsia="Times New Roman" w:hAnsi="Times New Roman" w:cs="Times New Roman"/>
          <w:color w:val="0070C0"/>
          <w:sz w:val="24"/>
          <w:szCs w:val="24"/>
        </w:rPr>
      </w:pPr>
      <w:r w:rsidRPr="00FC794F">
        <w:rPr>
          <w:rFonts w:ascii="Times New Roman" w:eastAsia="Times New Roman" w:hAnsi="Times New Roman" w:cs="Times New Roman"/>
          <w:color w:val="0070C0"/>
          <w:sz w:val="24"/>
          <w:szCs w:val="24"/>
        </w:rPr>
        <w:t>If algorithm classifies a point as POI, we can be 3</w:t>
      </w:r>
      <w:r w:rsidR="0068720E">
        <w:rPr>
          <w:rFonts w:ascii="Times New Roman" w:eastAsia="Times New Roman" w:hAnsi="Times New Roman" w:cs="Times New Roman"/>
          <w:color w:val="0070C0"/>
          <w:sz w:val="24"/>
          <w:szCs w:val="24"/>
        </w:rPr>
        <w:t>7</w:t>
      </w:r>
      <w:r w:rsidRPr="00FC794F">
        <w:rPr>
          <w:rFonts w:ascii="Times New Roman" w:eastAsia="Times New Roman" w:hAnsi="Times New Roman" w:cs="Times New Roman"/>
          <w:color w:val="0070C0"/>
          <w:sz w:val="24"/>
          <w:szCs w:val="24"/>
        </w:rPr>
        <w:t>% sure it is indeed POI.</w:t>
      </w:r>
    </w:p>
    <w:p w:rsidR="001B3406" w:rsidRPr="00FC794F" w:rsidRDefault="001B3406" w:rsidP="001B3406">
      <w:pPr>
        <w:pStyle w:val="ListParagraph"/>
        <w:numPr>
          <w:ilvl w:val="1"/>
          <w:numId w:val="3"/>
        </w:numPr>
        <w:spacing w:before="100" w:beforeAutospacing="1" w:after="100" w:afterAutospacing="1" w:line="240" w:lineRule="auto"/>
        <w:rPr>
          <w:rFonts w:ascii="Times New Roman" w:eastAsia="Times New Roman" w:hAnsi="Times New Roman" w:cs="Times New Roman"/>
          <w:color w:val="0070C0"/>
          <w:sz w:val="24"/>
          <w:szCs w:val="24"/>
        </w:rPr>
      </w:pPr>
      <w:r w:rsidRPr="00FC794F">
        <w:rPr>
          <w:rFonts w:ascii="Times New Roman" w:eastAsia="Times New Roman" w:hAnsi="Times New Roman" w:cs="Times New Roman"/>
          <w:color w:val="0070C0"/>
          <w:sz w:val="24"/>
          <w:szCs w:val="24"/>
        </w:rPr>
        <w:t>If algorithm is given a true POI as input, it is 3</w:t>
      </w:r>
      <w:r w:rsidR="0068720E">
        <w:rPr>
          <w:rFonts w:ascii="Times New Roman" w:eastAsia="Times New Roman" w:hAnsi="Times New Roman" w:cs="Times New Roman"/>
          <w:color w:val="0070C0"/>
          <w:sz w:val="24"/>
          <w:szCs w:val="24"/>
        </w:rPr>
        <w:t>9</w:t>
      </w:r>
      <w:r w:rsidRPr="00FC794F">
        <w:rPr>
          <w:rFonts w:ascii="Times New Roman" w:eastAsia="Times New Roman" w:hAnsi="Times New Roman" w:cs="Times New Roman"/>
          <w:color w:val="0070C0"/>
          <w:sz w:val="24"/>
          <w:szCs w:val="24"/>
        </w:rPr>
        <w:t>% chance that it will classify it right.</w:t>
      </w:r>
    </w:p>
    <w:sectPr w:rsidR="001B3406" w:rsidRPr="00FC7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712"/>
    <w:multiLevelType w:val="multilevel"/>
    <w:tmpl w:val="FF169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C978BD"/>
    <w:multiLevelType w:val="multilevel"/>
    <w:tmpl w:val="E446D4A6"/>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D27B6E"/>
    <w:multiLevelType w:val="multilevel"/>
    <w:tmpl w:val="1BAA8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CA7D20"/>
    <w:multiLevelType w:val="multilevel"/>
    <w:tmpl w:val="2FBE09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1F093C"/>
    <w:multiLevelType w:val="multilevel"/>
    <w:tmpl w:val="E650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C72B07"/>
    <w:multiLevelType w:val="multilevel"/>
    <w:tmpl w:val="DC30A8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0D"/>
    <w:rsid w:val="00050ED8"/>
    <w:rsid w:val="000764E9"/>
    <w:rsid w:val="001B080D"/>
    <w:rsid w:val="001B3406"/>
    <w:rsid w:val="001C12E7"/>
    <w:rsid w:val="001D5206"/>
    <w:rsid w:val="002A3C46"/>
    <w:rsid w:val="002E42C5"/>
    <w:rsid w:val="00336DD1"/>
    <w:rsid w:val="003D10A8"/>
    <w:rsid w:val="003F2ECD"/>
    <w:rsid w:val="0044656E"/>
    <w:rsid w:val="005E178F"/>
    <w:rsid w:val="0068720E"/>
    <w:rsid w:val="007706C1"/>
    <w:rsid w:val="0083189B"/>
    <w:rsid w:val="008708DA"/>
    <w:rsid w:val="0092033E"/>
    <w:rsid w:val="009419BE"/>
    <w:rsid w:val="009566C8"/>
    <w:rsid w:val="00970F96"/>
    <w:rsid w:val="00985E27"/>
    <w:rsid w:val="009A3E9C"/>
    <w:rsid w:val="00A6415D"/>
    <w:rsid w:val="00A92150"/>
    <w:rsid w:val="00AB0C0C"/>
    <w:rsid w:val="00AB193E"/>
    <w:rsid w:val="00AF7746"/>
    <w:rsid w:val="00B029C4"/>
    <w:rsid w:val="00B52F4F"/>
    <w:rsid w:val="00B60FC4"/>
    <w:rsid w:val="00BB5F51"/>
    <w:rsid w:val="00BD1280"/>
    <w:rsid w:val="00BE6ED7"/>
    <w:rsid w:val="00C1736F"/>
    <w:rsid w:val="00C9401F"/>
    <w:rsid w:val="00D32648"/>
    <w:rsid w:val="00D73FD2"/>
    <w:rsid w:val="00E8551B"/>
    <w:rsid w:val="00E85587"/>
    <w:rsid w:val="00FB3B37"/>
    <w:rsid w:val="00FC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0A8"/>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A92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A92150"/>
  </w:style>
  <w:style w:type="character" w:customStyle="1" w:styleId="c8">
    <w:name w:val="c8"/>
    <w:basedOn w:val="DefaultParagraphFont"/>
    <w:rsid w:val="00A92150"/>
  </w:style>
  <w:style w:type="character" w:styleId="Hyperlink">
    <w:name w:val="Hyperlink"/>
    <w:basedOn w:val="DefaultParagraphFont"/>
    <w:uiPriority w:val="99"/>
    <w:semiHidden/>
    <w:unhideWhenUsed/>
    <w:rsid w:val="00A92150"/>
    <w:rPr>
      <w:color w:val="0000FF"/>
      <w:u w:val="single"/>
    </w:rPr>
  </w:style>
  <w:style w:type="paragraph" w:styleId="NoSpacing">
    <w:name w:val="No Spacing"/>
    <w:uiPriority w:val="1"/>
    <w:qFormat/>
    <w:rsid w:val="00D73FD2"/>
    <w:pPr>
      <w:spacing w:after="0" w:line="240" w:lineRule="auto"/>
    </w:pPr>
  </w:style>
  <w:style w:type="paragraph" w:styleId="ListParagraph">
    <w:name w:val="List Paragraph"/>
    <w:basedOn w:val="Normal"/>
    <w:uiPriority w:val="34"/>
    <w:qFormat/>
    <w:rsid w:val="001B3406"/>
    <w:pPr>
      <w:ind w:left="720"/>
      <w:contextualSpacing/>
    </w:pPr>
  </w:style>
  <w:style w:type="table" w:styleId="TableGrid">
    <w:name w:val="Table Grid"/>
    <w:basedOn w:val="TableNormal"/>
    <w:uiPriority w:val="59"/>
    <w:rsid w:val="00D3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178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0A8"/>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A92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A92150"/>
  </w:style>
  <w:style w:type="character" w:customStyle="1" w:styleId="c8">
    <w:name w:val="c8"/>
    <w:basedOn w:val="DefaultParagraphFont"/>
    <w:rsid w:val="00A92150"/>
  </w:style>
  <w:style w:type="character" w:styleId="Hyperlink">
    <w:name w:val="Hyperlink"/>
    <w:basedOn w:val="DefaultParagraphFont"/>
    <w:uiPriority w:val="99"/>
    <w:semiHidden/>
    <w:unhideWhenUsed/>
    <w:rsid w:val="00A92150"/>
    <w:rPr>
      <w:color w:val="0000FF"/>
      <w:u w:val="single"/>
    </w:rPr>
  </w:style>
  <w:style w:type="paragraph" w:styleId="NoSpacing">
    <w:name w:val="No Spacing"/>
    <w:uiPriority w:val="1"/>
    <w:qFormat/>
    <w:rsid w:val="00D73FD2"/>
    <w:pPr>
      <w:spacing w:after="0" w:line="240" w:lineRule="auto"/>
    </w:pPr>
  </w:style>
  <w:style w:type="paragraph" w:styleId="ListParagraph">
    <w:name w:val="List Paragraph"/>
    <w:basedOn w:val="Normal"/>
    <w:uiPriority w:val="34"/>
    <w:qFormat/>
    <w:rsid w:val="001B3406"/>
    <w:pPr>
      <w:ind w:left="720"/>
      <w:contextualSpacing/>
    </w:pPr>
  </w:style>
  <w:style w:type="table" w:styleId="TableGrid">
    <w:name w:val="Table Grid"/>
    <w:basedOn w:val="TableNormal"/>
    <w:uiPriority w:val="59"/>
    <w:rsid w:val="00D3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17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4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q=https://docs.google.com/a/knowlabs.com/document/d/17-JwNQH1aRxtqMkJ6zpCL_68kh5F6uSbDXcJS26vZWY/pub&amp;sa=D&amp;usg=AFQjCNGXFmH5PbWY9NdA_HaW3ioo6c3t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F3CCC-3704-44BA-872F-9A431A8F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 Bondariev</dc:creator>
  <cp:lastModifiedBy>Sergii Bondariev</cp:lastModifiedBy>
  <cp:revision>29</cp:revision>
  <cp:lastPrinted>2015-11-28T19:27:00Z</cp:lastPrinted>
  <dcterms:created xsi:type="dcterms:W3CDTF">2015-11-26T17:45:00Z</dcterms:created>
  <dcterms:modified xsi:type="dcterms:W3CDTF">2015-11-28T19:27:00Z</dcterms:modified>
</cp:coreProperties>
</file>