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ВОПРОСЫ ПАРТНЁРУ / 致合作伙伴的问题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Партнёр даёт технологию и всё оборудование для завода регенерации в базовое масло Group II. Лицензии/роялти нет. Нужны ответы, чтобы посчитать экономику. · 合作伙伴提供技术与全部设备（无单独许可/提成）。请回答以便测算经济性。</w:t>
      </w:r>
    </w:p>
    <w:p>
      <w:pPr>
        <w:pStyle w:val="Heading2"/>
        <w:spacing w:after="100" w:before="200"/>
      </w:pPr>
      <w:r>
        <w:t xml:space="preserve">Деньги и оборудование / 资金与设备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1. </w:t>
      </w:r>
      <w:r>
        <w:t xml:space="preserve">Сколько стоит вся установка «под ключ» — отдельно на 10, 20 и 30 тыс. т/год? Если это ваш вклад в проект, а не продажа — в какую сумму вы её оцениваете и что хотите взамен (доля в бизнесе / возврат деньгами / забирать масло себе)?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整套装置“交钥匙”价格分别为1万、2万、3万吨/年是多少？若为您对项目的出资而非出售——您如何估值、想要什么回报（股份/回款/包销基础油）？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2. </w:t>
      </w:r>
      <w:r>
        <w:t xml:space="preserve">Что входит в эту цену и что НЕ входит (резервуары, монтаж, доработка под нормы Европы)?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该价格含什么、不含什么（储罐、安装、按欧盟标准改造）？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3. </w:t>
      </w:r>
      <w:r>
        <w:t xml:space="preserve">Сроки: изготовление + доставка + монтаж + пуск — сколько месяцев всего?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周期：制造+运输+安装+开车——共几个月？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4. </w:t>
      </w:r>
      <w:r>
        <w:t xml:space="preserve">Оплата: какой аванс и как разбито по этапам?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付款：预付多少、如何分阶段？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pStyle w:val="Heading2"/>
        <w:spacing w:after="100" w:before="200"/>
      </w:pPr>
      <w:r>
        <w:t xml:space="preserve">Производство / 生产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5. </w:t>
      </w:r>
      <w:r>
        <w:t xml:space="preserve">Из 1 тонны сырья — сколько на выходе базового масла? Сколько газойля и сколько остатка (гудрона)?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每吨原料产出多少基础油？多少瓦斯油、多少残渣（渣油）？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6. </w:t>
      </w:r>
      <w:r>
        <w:t xml:space="preserve">Расход на тонну переработки: электричество, газ/топливо, химия/адсорбент — три цифры (лучше фактические с вашего завода в Цзинане).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每吨加工消耗：电、燃气/燃料、化学品/吸附剂——三个数字（最好是济南工厂实测值）。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7. </w:t>
      </w:r>
      <w:r>
        <w:t xml:space="preserve">Сколько людей нужно на завод (по сменам и всего)?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工厂需要多少人（按班次及总数）？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pStyle w:val="Heading2"/>
        <w:spacing w:after="100" w:before="200"/>
      </w:pPr>
      <w:r>
        <w:t xml:space="preserve">Качество — главный риск / 质量（主要风险）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8. </w:t>
      </w:r>
      <w:r>
        <w:t xml:space="preserve">Это точно Group II? Пришлите паспорт продукта с вашего завода и образец — проверим в независимой лаборатории. Гарантируете ли Group II на НАШЕМ сырье (оно грязнее китайского)?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确实是II类吗？请提供贵厂产品质量单和样品——我方送独立实验室检测。能否保证在我方原料（比中国的脏）上达到II类？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pStyle w:val="Heading2"/>
        <w:spacing w:after="100" w:before="200"/>
      </w:pPr>
      <w:r>
        <w:t xml:space="preserve">Гарантия / 保证</w:t>
      </w:r>
    </w:p>
    <w:p>
      <w:pPr>
        <w:spacing w:after="20" w:before="140" w:line="264"/>
      </w:pPr>
      <w:r>
        <w:rPr>
          <w:b/>
          <w:bCs/>
          <w:color w:val="1F3864"/>
          <w:sz w:val="22"/>
          <w:szCs w:val="22"/>
        </w:rPr>
        <w:t xml:space="preserve">9. </w:t>
      </w:r>
      <w:r>
        <w:t xml:space="preserve">Если выход или качество не выйдут на обещанное — что вы даёте: штраф, доделку, замену?</w:t>
      </w:r>
    </w:p>
    <w:p>
      <w:pPr>
        <w:spacing w:after="40" w:line="248"/>
      </w:pPr>
      <w:r>
        <w:rPr>
          <w:color w:val="8A5A00"/>
          <w:sz w:val="19"/>
          <w:szCs w:val="19"/>
        </w:rPr>
        <w:t xml:space="preserve">若收率或质量未达承诺——您提供什么：罚款、整改、更换？</w:t>
      </w:r>
    </w:p>
    <w:p>
      <w:pPr>
        <w:pBdr>
          <w:bottom w:val="dotted" w:color="BBBBBB" w:sz="4" w:space="2"/>
        </w:pBdr>
        <w:spacing w:after="60" w:line="240"/>
      </w:pPr>
      <w:r>
        <w:rPr>
          <w:color w:val="999999"/>
          <w:sz w:val="18"/>
          <w:szCs w:val="18"/>
        </w:rPr>
        <w:t xml:space="preserve">Ответ / 答复:</w:t>
      </w:r>
    </w:p>
    <w:p>
      <w:pPr>
        <w:spacing w:after="60"/>
      </w:pPr>
    </w:p>
    <w:p>
      <w:pPr>
        <w:spacing w:before="120"/>
      </w:pPr>
      <w:r>
        <w:rPr>
          <w:i/>
          <w:iCs/>
          <w:color w:val="595959"/>
          <w:sz w:val="18"/>
          <w:szCs w:val="18"/>
        </w:rPr>
        <w:t xml:space="preserve">По каждой цифре просьба указывать: факт по вашему заводу / гарантия / оценка. / 请对每个数值注明：贵厂实测 / 保证值 / 估算。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Вопросы китайскому партнёру</dc:title>
  <dc:creator>Проектная группа</dc:creator>
  <cp:lastModifiedBy>Un-named</cp:lastModifiedBy>
  <cp:revision>1</cp:revision>
  <dcterms:created xsi:type="dcterms:W3CDTF">2026-09-19T10:10:27.912Z</dcterms:created>
  <dcterms:modified xsi:type="dcterms:W3CDTF">2026-09-19T10:10:27.921Z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