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B7" w:rsidRPr="009A25C2" w:rsidRDefault="009427AD" w:rsidP="009427A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>Отзыв руководителя дипломного проекта</w:t>
      </w:r>
      <w:r w:rsidR="008A17C8" w:rsidRPr="009A25C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2213B" w:rsidRPr="009A25C2" w:rsidRDefault="009427AD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Студент </w:t>
      </w:r>
      <w:proofErr w:type="spellStart"/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>Толяренок</w:t>
      </w:r>
      <w:proofErr w:type="spellEnd"/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Дарья Александровна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, в течение установленного срока выполнила диплом на тему 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>«</w:t>
      </w:r>
      <w:r w:rsidR="009A25C2" w:rsidRPr="009A25C2">
        <w:rPr>
          <w:rFonts w:ascii="Times New Roman" w:hAnsi="Times New Roman" w:cs="Times New Roman"/>
          <w:sz w:val="26"/>
          <w:szCs w:val="26"/>
          <w:lang w:val="ru-RU"/>
        </w:rPr>
        <w:t>Система управления сайтом и ее программная поддержка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>». Данную тему студент предложил для выполнения в качестве темы дипломного проектирования по собственной инициативе, поскольку проблема предметной области является актуальной для предприятия, на котором планировалось прохождение преддипломной практики.</w:t>
      </w:r>
    </w:p>
    <w:p w:rsidR="0082213B" w:rsidRPr="009A25C2" w:rsidRDefault="00950FF1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>В течение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всего периода работы над дипломным проектом, </w:t>
      </w:r>
      <w:proofErr w:type="spellStart"/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>Толяренок</w:t>
      </w:r>
      <w:proofErr w:type="spellEnd"/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Дарья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предпочитала решать все возникающие трудности и вопросы самостоятельно, принимая грамотные и 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>взвешенные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решения, руководствуясь  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>научными подходами и используя весь запас теоретических знаний, умений и навыков.</w:t>
      </w:r>
    </w:p>
    <w:p w:rsidR="004162B4" w:rsidRPr="009A25C2" w:rsidRDefault="004162B4" w:rsidP="009A2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Студентов проведено детальное исследование и анализ процесса разработки </w:t>
      </w:r>
      <w:proofErr w:type="spellStart"/>
      <w:r w:rsidRPr="009A25C2">
        <w:rPr>
          <w:rFonts w:ascii="Times New Roman" w:hAnsi="Times New Roman" w:cs="Times New Roman"/>
          <w:sz w:val="26"/>
          <w:szCs w:val="26"/>
          <w:lang w:val="ru-RU"/>
        </w:rPr>
        <w:t>интернет-ресурса</w:t>
      </w:r>
      <w:proofErr w:type="spellEnd"/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удовлетворяющего требованиям заказчика. Найдены </w:t>
      </w:r>
      <w:r w:rsidR="009A25C2" w:rsidRPr="009A25C2">
        <w:rPr>
          <w:rFonts w:ascii="Times New Roman" w:hAnsi="Times New Roman" w:cs="Times New Roman"/>
          <w:sz w:val="26"/>
          <w:szCs w:val="26"/>
          <w:lang w:val="ru-RU"/>
        </w:rPr>
        <w:t>недостатки на некоторых этапах процесса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и предложено решение по их устранению</w:t>
      </w:r>
      <w:r w:rsidR="009A25C2" w:rsidRPr="009A25C2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4162B4" w:rsidRPr="009A25C2" w:rsidRDefault="004162B4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В результате выполненных работ, была разработана система типовых модулей для коммерческой </w:t>
      </w:r>
      <w:r w:rsidRPr="009A25C2">
        <w:rPr>
          <w:rFonts w:ascii="Times New Roman" w:hAnsi="Times New Roman" w:cs="Times New Roman"/>
          <w:sz w:val="26"/>
          <w:szCs w:val="26"/>
          <w:lang w:val="en-US"/>
        </w:rPr>
        <w:t>CMS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, что позволило существенно сократить цикл разработки и внедрения заказчику готовых </w:t>
      </w:r>
      <w:proofErr w:type="spellStart"/>
      <w:r w:rsidRPr="009A25C2">
        <w:rPr>
          <w:rFonts w:ascii="Times New Roman" w:hAnsi="Times New Roman" w:cs="Times New Roman"/>
          <w:sz w:val="26"/>
          <w:szCs w:val="26"/>
          <w:lang w:val="ru-RU"/>
        </w:rPr>
        <w:t>вэб</w:t>
      </w:r>
      <w:proofErr w:type="spellEnd"/>
      <w:r w:rsidRPr="009A25C2">
        <w:rPr>
          <w:rFonts w:ascii="Times New Roman" w:hAnsi="Times New Roman" w:cs="Times New Roman"/>
          <w:sz w:val="26"/>
          <w:szCs w:val="26"/>
          <w:lang w:val="ru-RU"/>
        </w:rPr>
        <w:t>-ресурсов.</w:t>
      </w:r>
    </w:p>
    <w:p w:rsidR="008A17C8" w:rsidRPr="009A25C2" w:rsidRDefault="00950FF1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9A25C2">
        <w:rPr>
          <w:rFonts w:ascii="Times New Roman" w:hAnsi="Times New Roman" w:cs="Times New Roman"/>
          <w:sz w:val="26"/>
          <w:szCs w:val="26"/>
          <w:lang w:val="ru-RU"/>
        </w:rPr>
        <w:t>Ход работы студента над дипломным проектом и результаты выполнения поставленных задач, глубина проработки предметной области, умение работать с технической литературой и с иными источниками информации, знания и навыки работы со стандартами проектирования информационных систем,</w:t>
      </w:r>
      <w:r w:rsidR="009A25C2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использование на каждом этапе работ креативного подхода,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позволяет сделать вывод, что </w:t>
      </w:r>
      <w:proofErr w:type="spellStart"/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>Толяренок</w:t>
      </w:r>
      <w:proofErr w:type="spellEnd"/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Д. А</w:t>
      </w:r>
      <w:r w:rsidR="00F730C0" w:rsidRPr="009A25C2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может быть допущена к защите дипломного проекта с оценкой «Десять»</w:t>
      </w:r>
      <w:r w:rsidR="008A17C8" w:rsidRPr="009A25C2">
        <w:rPr>
          <w:rFonts w:ascii="Times New Roman" w:hAnsi="Times New Roman" w:cs="Times New Roman"/>
          <w:sz w:val="26"/>
          <w:szCs w:val="26"/>
          <w:lang w:val="ru-RU"/>
        </w:rPr>
        <w:t>, и по</w:t>
      </w:r>
      <w:proofErr w:type="gramEnd"/>
      <w:r w:rsidR="008A17C8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результатам защиты ей, 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>может быть присвоена квалификация инженер-программист-экономист.</w:t>
      </w:r>
      <w:bookmarkStart w:id="0" w:name="_GoBack"/>
      <w:bookmarkEnd w:id="0"/>
    </w:p>
    <w:p w:rsidR="008A17C8" w:rsidRPr="009A25C2" w:rsidRDefault="008A17C8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>0</w:t>
      </w:r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>1.06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>.201</w:t>
      </w:r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A17C8" w:rsidRPr="009A25C2" w:rsidTr="008A17C8">
        <w:tc>
          <w:tcPr>
            <w:tcW w:w="3096" w:type="dxa"/>
          </w:tcPr>
          <w:p w:rsidR="008A17C8" w:rsidRPr="009A25C2" w:rsidRDefault="008A17C8" w:rsidP="008A17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9A25C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Ассистент кафедры экономической информатики</w:t>
            </w:r>
          </w:p>
        </w:tc>
        <w:tc>
          <w:tcPr>
            <w:tcW w:w="3096" w:type="dxa"/>
          </w:tcPr>
          <w:p w:rsidR="008A17C8" w:rsidRPr="009A25C2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096" w:type="dxa"/>
          </w:tcPr>
          <w:p w:rsidR="008A17C8" w:rsidRPr="009A25C2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8A17C8" w:rsidRPr="009A25C2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9A25C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П.В. Хомяков</w:t>
            </w:r>
          </w:p>
        </w:tc>
      </w:tr>
    </w:tbl>
    <w:p w:rsidR="00950FF1" w:rsidRPr="009A25C2" w:rsidRDefault="00950FF1" w:rsidP="009A25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950FF1" w:rsidRPr="009A25C2" w:rsidSect="009A25C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AD"/>
    <w:rsid w:val="004162B4"/>
    <w:rsid w:val="005524DD"/>
    <w:rsid w:val="008013B7"/>
    <w:rsid w:val="0082213B"/>
    <w:rsid w:val="008A17C8"/>
    <w:rsid w:val="009427AD"/>
    <w:rsid w:val="00950FF1"/>
    <w:rsid w:val="009A25C2"/>
    <w:rsid w:val="00F7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</dc:creator>
  <cp:lastModifiedBy>Kaizzer</cp:lastModifiedBy>
  <cp:revision>2</cp:revision>
  <dcterms:created xsi:type="dcterms:W3CDTF">2013-06-01T14:56:00Z</dcterms:created>
  <dcterms:modified xsi:type="dcterms:W3CDTF">2013-06-01T14:56:00Z</dcterms:modified>
</cp:coreProperties>
</file>