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2A" w:rsidRPr="001F150B" w:rsidRDefault="0037452A" w:rsidP="008B25A7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50B">
        <w:rPr>
          <w:rFonts w:ascii="Times New Roman" w:hAnsi="Times New Roman" w:cs="Times New Roman"/>
          <w:b/>
          <w:sz w:val="28"/>
          <w:szCs w:val="28"/>
        </w:rPr>
        <w:t>ДОКЛАД</w:t>
      </w:r>
    </w:p>
    <w:p w:rsidR="0037452A" w:rsidRPr="00C144F9" w:rsidRDefault="0037452A" w:rsidP="008B25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5478" w:rsidRPr="00C144F9" w:rsidRDefault="0037452A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144F9"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proofErr w:type="spellStart"/>
      <w:r w:rsidRPr="00C144F9">
        <w:rPr>
          <w:rFonts w:ascii="Times New Roman" w:hAnsi="Times New Roman" w:cs="Times New Roman"/>
          <w:sz w:val="28"/>
          <w:szCs w:val="28"/>
        </w:rPr>
        <w:t>Лунгис</w:t>
      </w:r>
      <w:proofErr w:type="spellEnd"/>
      <w:r w:rsidRPr="00C144F9">
        <w:rPr>
          <w:rFonts w:ascii="Times New Roman" w:hAnsi="Times New Roman" w:cs="Times New Roman"/>
          <w:sz w:val="28"/>
          <w:szCs w:val="28"/>
        </w:rPr>
        <w:t xml:space="preserve"> Ирина Станиславовна. Вашему вниманию представляю дипломный проект на тему «Методика скоринговой оценки рисков при кредитовании физических лиц и её программная поддержка».</w:t>
      </w:r>
    </w:p>
    <w:p w:rsidR="008B25A7" w:rsidRPr="008B25A7" w:rsidRDefault="008B25A7" w:rsidP="008B25A7">
      <w:pPr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 w:rsidRPr="008B25A7">
        <w:rPr>
          <w:rFonts w:ascii="Times New Roman" w:hAnsi="Times New Roman" w:cs="Times New Roman"/>
          <w:sz w:val="28"/>
          <w:szCs w:val="28"/>
        </w:rPr>
        <w:t>В какой бы банк мы не обращались, процедура получения кредита у всех одинакова, и начинается она с этапа рассмотрения кредитной заявки. На этом этапе мы рассказыв</w:t>
      </w:r>
      <w:r>
        <w:rPr>
          <w:rFonts w:ascii="Times New Roman" w:hAnsi="Times New Roman" w:cs="Times New Roman"/>
          <w:sz w:val="28"/>
          <w:szCs w:val="28"/>
        </w:rPr>
        <w:t>аем банку</w:t>
      </w:r>
      <w:r w:rsidRPr="008B25A7">
        <w:rPr>
          <w:rFonts w:ascii="Times New Roman" w:hAnsi="Times New Roman" w:cs="Times New Roman"/>
          <w:sz w:val="28"/>
          <w:szCs w:val="28"/>
        </w:rPr>
        <w:t xml:space="preserve"> о себе. Дополнительно мы предоставляем определенный пакет документов, состав которого определяется банком, и после этого ожидаем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25A7">
        <w:rPr>
          <w:rFonts w:ascii="Times New Roman" w:hAnsi="Times New Roman" w:cs="Times New Roman"/>
          <w:sz w:val="28"/>
          <w:szCs w:val="28"/>
        </w:rPr>
        <w:t>банка.</w:t>
      </w:r>
      <w:r>
        <w:rPr>
          <w:rFonts w:ascii="Times New Roman" w:hAnsi="Times New Roman" w:cs="Times New Roman"/>
          <w:sz w:val="28"/>
          <w:szCs w:val="28"/>
        </w:rPr>
        <w:t xml:space="preserve"> В процессе принятия решения банк оценивает нашу кредитоспособность, вероятность того, сможем мы вернуть полученную сумму кредита в срок и полном объеме.</w:t>
      </w:r>
      <w:r w:rsidRPr="008B25A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52A" w:rsidRPr="009F0B66" w:rsidRDefault="009F0B66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B66">
        <w:rPr>
          <w:rFonts w:ascii="Times New Roman" w:hAnsi="Times New Roman" w:cs="Times New Roman"/>
          <w:sz w:val="28"/>
          <w:szCs w:val="28"/>
        </w:rPr>
        <w:t>Степень риска выдачи кредита конкретному заёмщику определяется уровнем его кредитоспособности.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B66">
        <w:rPr>
          <w:rFonts w:ascii="Times New Roman" w:hAnsi="Times New Roman" w:cs="Times New Roman"/>
          <w:sz w:val="28"/>
          <w:szCs w:val="28"/>
        </w:rPr>
        <w:t>Для минимизации рисков, связанных с невыплатой или выплатой не в срок, процесс выдачи кредитов необходимо производить с тщательной проверкой заёмщиков.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B66">
        <w:rPr>
          <w:rFonts w:ascii="Times New Roman" w:hAnsi="Times New Roman" w:cs="Times New Roman"/>
          <w:sz w:val="28"/>
          <w:szCs w:val="28"/>
        </w:rPr>
        <w:t xml:space="preserve">Кредитный риск представляет собой основной банковский риск, управление которым является ключевым фактором, определяющим эффективность деятельности банка. </w:t>
      </w:r>
    </w:p>
    <w:p w:rsidR="009F0B66" w:rsidRPr="00C144F9" w:rsidRDefault="009F0B66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F0B66">
        <w:rPr>
          <w:rFonts w:ascii="Times New Roman" w:hAnsi="Times New Roman" w:cs="Times New Roman"/>
          <w:sz w:val="28"/>
          <w:szCs w:val="28"/>
        </w:rPr>
        <w:t>В последнее время в нашей стране наблюдается интенсивный рост рынка кредитования и, в частности, сектора кредитования физических лиц.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8E5">
        <w:rPr>
          <w:rFonts w:ascii="Times New Roman" w:hAnsi="Times New Roman" w:cs="Times New Roman"/>
          <w:sz w:val="28"/>
          <w:szCs w:val="28"/>
        </w:rPr>
        <w:t xml:space="preserve">Это неизбежно приводит к увеличению кредитных рисков. </w:t>
      </w:r>
      <w:r w:rsidR="001E78E5" w:rsidRPr="001E78E5">
        <w:rPr>
          <w:rFonts w:ascii="Times New Roman" w:hAnsi="Times New Roman" w:cs="Times New Roman"/>
          <w:sz w:val="28"/>
          <w:szCs w:val="28"/>
        </w:rPr>
        <w:t xml:space="preserve">Рост рисков обуславливается одновременно расширением контингента заемщиков и увеличением объемов кредитования. В этой ситуации качество управления кредитными рисками приобретает особую актуальность и становится одним из факторов повышения конкурентоспособности </w:t>
      </w:r>
      <w:r w:rsidR="001E78E5">
        <w:rPr>
          <w:rFonts w:ascii="Times New Roman" w:hAnsi="Times New Roman" w:cs="Times New Roman"/>
          <w:sz w:val="28"/>
          <w:szCs w:val="28"/>
        </w:rPr>
        <w:t>банков</w:t>
      </w:r>
      <w:r w:rsidR="001E78E5" w:rsidRPr="001E78E5">
        <w:rPr>
          <w:rFonts w:ascii="Times New Roman" w:hAnsi="Times New Roman" w:cs="Times New Roman"/>
          <w:sz w:val="28"/>
          <w:szCs w:val="28"/>
        </w:rPr>
        <w:t>.</w:t>
      </w:r>
    </w:p>
    <w:p w:rsidR="00C144F9" w:rsidRPr="00C144F9" w:rsidRDefault="00B63E1F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3E1F">
        <w:rPr>
          <w:rFonts w:ascii="Times New Roman" w:hAnsi="Times New Roman" w:cs="Times New Roman"/>
          <w:sz w:val="28"/>
          <w:szCs w:val="28"/>
        </w:rPr>
        <w:t>В Беларуси все большее распространение наряду с традиционными методами оценки кредитоспособности физических лиц получает скоринг-кредитование.</w:t>
      </w:r>
    </w:p>
    <w:p w:rsidR="00936335" w:rsidRDefault="00936335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633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 обеспечение увеличения прибыли банка за счет минимизации потерь при невозвратах кредитов (с использованием скоринговой оценки рисков при кредитовании физических лиц). В разрабатываемой системе и будет реализован механизм </w:t>
      </w:r>
      <w:proofErr w:type="spellStart"/>
      <w:r w:rsidRPr="00936335">
        <w:rPr>
          <w:rFonts w:ascii="Times New Roman" w:hAnsi="Times New Roman" w:cs="Times New Roman"/>
          <w:sz w:val="28"/>
          <w:szCs w:val="28"/>
        </w:rPr>
        <w:t>скорингового</w:t>
      </w:r>
      <w:proofErr w:type="spellEnd"/>
      <w:r w:rsidRPr="00936335">
        <w:rPr>
          <w:rFonts w:ascii="Times New Roman" w:hAnsi="Times New Roman" w:cs="Times New Roman"/>
          <w:sz w:val="28"/>
          <w:szCs w:val="28"/>
        </w:rPr>
        <w:t xml:space="preserve"> анализа клиента.</w:t>
      </w:r>
    </w:p>
    <w:p w:rsidR="00C144F9" w:rsidRPr="008D5EC8" w:rsidRDefault="00B63E1F" w:rsidP="008B25A7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Задачи</w:t>
      </w:r>
      <w:r w:rsidR="00EA5E29">
        <w:rPr>
          <w:rFonts w:ascii="Times New Roman" w:hAnsi="Times New Roman" w:cs="Times New Roman"/>
          <w:sz w:val="28"/>
          <w:szCs w:val="28"/>
        </w:rPr>
        <w:t xml:space="preserve"> дипломного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44F9" w:rsidRPr="00B63E1F" w:rsidRDefault="00C144F9" w:rsidP="00242E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63E1F">
        <w:rPr>
          <w:rFonts w:ascii="Times New Roman" w:hAnsi="Times New Roman" w:cs="Times New Roman"/>
          <w:color w:val="000000"/>
          <w:sz w:val="28"/>
          <w:szCs w:val="28"/>
        </w:rPr>
        <w:t xml:space="preserve">Исследовать процесс анализа кредитоспособности заемщиков, выявить слабые стороны. </w:t>
      </w:r>
    </w:p>
    <w:p w:rsidR="00C144F9" w:rsidRPr="00B63E1F" w:rsidRDefault="00C144F9" w:rsidP="00242E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63E1F">
        <w:rPr>
          <w:rFonts w:ascii="Times New Roman" w:hAnsi="Times New Roman" w:cs="Times New Roman"/>
          <w:color w:val="000000"/>
          <w:sz w:val="28"/>
          <w:szCs w:val="28"/>
        </w:rPr>
        <w:t>Исследовать кредитный аппарат банка (скоринговую систему).</w:t>
      </w:r>
    </w:p>
    <w:p w:rsidR="00C144F9" w:rsidRPr="00B63E1F" w:rsidRDefault="00C144F9" w:rsidP="00242E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63E1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Провести анализ методов кредитного скоринга, оценить и выявить наиболее эффективный из них.</w:t>
      </w:r>
      <w:proofErr w:type="gramEnd"/>
    </w:p>
    <w:p w:rsidR="00C144F9" w:rsidRPr="00B63E1F" w:rsidRDefault="00C144F9" w:rsidP="00242E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63E1F">
        <w:rPr>
          <w:rFonts w:ascii="Times New Roman" w:hAnsi="Times New Roman" w:cs="Times New Roman"/>
          <w:color w:val="000000"/>
          <w:sz w:val="28"/>
          <w:szCs w:val="28"/>
        </w:rPr>
        <w:t>Разработать эффективную систему, реализующую одну из этапов проверки заемщиков на благонадежность при выдаче кредита – скоринговую проверку.</w:t>
      </w:r>
    </w:p>
    <w:p w:rsidR="006D5EC2" w:rsidRDefault="006D5EC2" w:rsidP="006D5E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>Скоринг представляет собой математическую модель, при помощи которой на основании кредитных историй остальных клиентов банк получает возможность рассчитать, насколько большой окажется вероятность того, что очередной потенциальный кредитополучатель вернет полученные средства в срок. Подобная методика оценки заемщика в максимально упрощенном виде является своеобразной взвешенной суммой определенных характеристик, которая необходима для формирования интегрального показателя.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5EC2">
        <w:rPr>
          <w:rFonts w:ascii="Times New Roman" w:hAnsi="Times New Roman" w:cs="Times New Roman"/>
          <w:color w:val="000000"/>
          <w:sz w:val="28"/>
          <w:szCs w:val="28"/>
        </w:rPr>
        <w:t>Он, в свою очередь, сравнивается с числовым порогом (по большому счету, являющимся так называемой линией безубыточности) и рассчитывается в зависимости от того, какое число клиентов, вносящих платежи в срок, необходимо для компенсации убытков от одного конкретного должника. Подобная оценка платежеспособности заемщика необходима для того, чтобы определить интегральный показатель каждого потенциального клиента и сравнить его с вышеупомянутой линией (соответственно, кредит смогут получить лишь те заемщики, у которых данный показатель выше линии безубыточности).</w:t>
      </w:r>
    </w:p>
    <w:p w:rsidR="006D5EC2" w:rsidRDefault="006D5EC2" w:rsidP="006D5E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Скоринговая система сравнивает текущего заёмщика с заёмщиками, уже получавшими кредит в данном банке, которые похожи на него по различным параметрам (например, пол, возраст, семейное положение и т. д.). В случае, когда система обнаруживает, что из 100 заёмщиков, подходящих по этим параметрам, кредит вернуло только 30, то новому клиенту будет отказано в получении кредита, и он будет причислен к группе риска (и занесён в базу данных скоринговой системы). Если же </w:t>
      </w:r>
      <w:proofErr w:type="spellStart"/>
      <w:r w:rsidRPr="006D5EC2">
        <w:rPr>
          <w:rFonts w:ascii="Times New Roman" w:hAnsi="Times New Roman" w:cs="Times New Roman"/>
          <w:color w:val="000000"/>
          <w:sz w:val="28"/>
          <w:szCs w:val="28"/>
        </w:rPr>
        <w:t>скоринговая</w:t>
      </w:r>
      <w:proofErr w:type="spellEnd"/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 система с течением времени начнёт отказывать всем клиентам по этой группе, то возможно вручную поменять её поведение, изменив веса коэффициентов или пороговое значение.</w:t>
      </w:r>
    </w:p>
    <w:p w:rsidR="006D5EC2" w:rsidRDefault="006D5EC2" w:rsidP="006D5EC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С точки зрения клиента оценка скоринговой системы может показаться несправедливой, ведь сам клиент шёл в банк с благими намерениями, но ему отказали лишь потому, что он по многим критериям состоит в неблагонадёжной категории. Однако не стоит воспринимать отказ в одном банке как чёрную метку — </w:t>
      </w:r>
      <w:proofErr w:type="spellStart"/>
      <w:r w:rsidRPr="006D5EC2">
        <w:rPr>
          <w:rFonts w:ascii="Times New Roman" w:hAnsi="Times New Roman" w:cs="Times New Roman"/>
          <w:color w:val="000000"/>
          <w:sz w:val="28"/>
          <w:szCs w:val="28"/>
        </w:rPr>
        <w:t>скоринговые</w:t>
      </w:r>
      <w:proofErr w:type="spellEnd"/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 системы постоянно обучаются и поэтому по прохождении некоторого периода времени клиент может попасть в другую категорию заёмщиков, для которой выдача кредита не запрещена скорингом.</w:t>
      </w:r>
    </w:p>
    <w:p w:rsidR="006D5EC2" w:rsidRPr="006D5EC2" w:rsidRDefault="006D5EC2" w:rsidP="006D5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Методов скоринга много, традиционными и наиболее распространенными являются регрессионные методы: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статистические методы, основанные на дискриминантном анализе (линейная регрессия, логистическая регрессия);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различные варианты линейного программирования;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дерево классификации или </w:t>
      </w:r>
      <w:proofErr w:type="spellStart"/>
      <w:r w:rsidRPr="006D5EC2">
        <w:rPr>
          <w:rFonts w:ascii="Times New Roman" w:hAnsi="Times New Roman" w:cs="Times New Roman"/>
          <w:color w:val="000000"/>
          <w:sz w:val="28"/>
          <w:szCs w:val="28"/>
        </w:rPr>
        <w:t>рекурсионно-партиционный</w:t>
      </w:r>
      <w:proofErr w:type="spellEnd"/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(РПА);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нейронные сети;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генетический алгоритм; </w:t>
      </w:r>
    </w:p>
    <w:p w:rsidR="006D5EC2" w:rsidRPr="006D5EC2" w:rsidRDefault="006D5EC2" w:rsidP="006D5EC2">
      <w:pPr>
        <w:pStyle w:val="a3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метод ближайших соседей. </w:t>
      </w:r>
    </w:p>
    <w:p w:rsidR="006D5EC2" w:rsidRDefault="006D5EC2" w:rsidP="006D5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6D5EC2">
        <w:rPr>
          <w:rFonts w:ascii="Times New Roman" w:hAnsi="Times New Roman" w:cs="Times New Roman"/>
          <w:color w:val="000000"/>
          <w:sz w:val="28"/>
          <w:szCs w:val="28"/>
        </w:rPr>
        <w:t xml:space="preserve">Метод логистической регрессии будет использоваться для скоринговой оценки рисков в разрабатываемой системе. Преимущество логистической регрессии в том, что она может подразделять клиентов как на две группы (0 – плохой, 1 – хороший), так и на несколько групп (1, 2, 3, 4 группы риска). </w:t>
      </w:r>
    </w:p>
    <w:p w:rsidR="006D5EC2" w:rsidRDefault="00B3660E" w:rsidP="006D5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актуальности и необходимости разработки данного программного продукта был проведен анализ кредитной деятельности банка. Результаты анализа представлены в виде диаграмм на 2 плакате.</w:t>
      </w:r>
    </w:p>
    <w:p w:rsidR="00B3660E" w:rsidRDefault="00B3660E" w:rsidP="006D5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B3660E">
        <w:rPr>
          <w:rFonts w:ascii="Times New Roman" w:hAnsi="Times New Roman" w:cs="Times New Roman"/>
          <w:color w:val="000000"/>
          <w:sz w:val="28"/>
          <w:szCs w:val="28"/>
        </w:rPr>
        <w:t>Основной проблемой для любого банка является просроченная задолженность. С ростом кредитного портфеля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клиентской базы</w:t>
      </w:r>
      <w:r w:rsidRPr="00B3660E">
        <w:rPr>
          <w:rFonts w:ascii="Times New Roman" w:hAnsi="Times New Roman" w:cs="Times New Roman"/>
          <w:color w:val="000000"/>
          <w:sz w:val="28"/>
          <w:szCs w:val="28"/>
        </w:rPr>
        <w:t xml:space="preserve"> выросло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B3660E">
        <w:rPr>
          <w:rFonts w:ascii="Times New Roman" w:hAnsi="Times New Roman" w:cs="Times New Roman"/>
          <w:color w:val="000000"/>
          <w:sz w:val="28"/>
          <w:szCs w:val="28"/>
        </w:rPr>
        <w:t>количество клиентов с просроченной задолженностью.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61B2">
        <w:rPr>
          <w:rFonts w:ascii="Times New Roman" w:hAnsi="Times New Roman" w:cs="Times New Roman"/>
          <w:color w:val="000000"/>
          <w:sz w:val="28"/>
          <w:szCs w:val="28"/>
        </w:rPr>
        <w:t>Удельный вес объемов просроченной задолженности в кредитном портфеле в течение последних 12 месяцев возрастает. Количество неблагонадежных заемщиков увеличивается.</w:t>
      </w:r>
      <w:r w:rsidR="004E61B2">
        <w:rPr>
          <w:rFonts w:ascii="Times New Roman" w:hAnsi="Times New Roman" w:cs="Times New Roman"/>
          <w:color w:val="000000"/>
          <w:sz w:val="28"/>
          <w:szCs w:val="28"/>
        </w:rPr>
        <w:t xml:space="preserve"> Б</w:t>
      </w:r>
      <w:r w:rsidR="00EA5E2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4E61B2">
        <w:rPr>
          <w:rFonts w:ascii="Times New Roman" w:hAnsi="Times New Roman" w:cs="Times New Roman"/>
          <w:color w:val="000000"/>
          <w:sz w:val="28"/>
          <w:szCs w:val="28"/>
        </w:rPr>
        <w:t xml:space="preserve">льшая доля просроченной задолженности у кредитов на короткие сроки. </w:t>
      </w:r>
      <w:r w:rsidR="004E61B2" w:rsidRPr="004E61B2">
        <w:rPr>
          <w:rFonts w:ascii="Times New Roman" w:hAnsi="Times New Roman" w:cs="Times New Roman"/>
          <w:color w:val="000000"/>
          <w:sz w:val="28"/>
          <w:szCs w:val="28"/>
        </w:rPr>
        <w:t>Заемщики проверяются неэффективно, неблагонадежным клиентам одобряют заявки на кредит, что в последствие ведет к потерям прибыли банка. Анализ просроченной задолженности в кредитном портфеле ЗАО «МТБанк» подтвердил то, что банковская систем</w:t>
      </w:r>
      <w:r w:rsidR="00EA5E29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4E61B2" w:rsidRPr="004E61B2">
        <w:rPr>
          <w:rFonts w:ascii="Times New Roman" w:hAnsi="Times New Roman" w:cs="Times New Roman"/>
          <w:color w:val="000000"/>
          <w:sz w:val="28"/>
          <w:szCs w:val="28"/>
        </w:rPr>
        <w:t xml:space="preserve"> проверки кредитных заявок нуждается в изменении и усовершенствовании.</w:t>
      </w:r>
    </w:p>
    <w:p w:rsidR="004E61B2" w:rsidRDefault="000F02F8" w:rsidP="006D5EC2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Основной функциональный процесс скоринга представлен на 1 чертеже. </w:t>
      </w:r>
      <w:r w:rsidRPr="000F02F8">
        <w:rPr>
          <w:rFonts w:ascii="Times New Roman" w:hAnsi="Times New Roman" w:cs="Times New Roman"/>
          <w:color w:val="000000"/>
          <w:sz w:val="28"/>
          <w:szCs w:val="28"/>
        </w:rPr>
        <w:t xml:space="preserve">Исходные данные для скоринговой оценки рисков при кредитовании заёмщиков – это информация о клиенте, которая заносится в кредитную заявку и в дальнейшем хранится во внутренней банковской базе данных. Управляется процесс оценки нормативными документами и актами банка (ЛНПА), внутренней банковской базой данных и указаниями Национального Банка Республики Беларусь. Процесс скоринговой оценки будет </w:t>
      </w:r>
      <w:proofErr w:type="gramStart"/>
      <w:r w:rsidRPr="000F02F8">
        <w:rPr>
          <w:rFonts w:ascii="Times New Roman" w:hAnsi="Times New Roman" w:cs="Times New Roman"/>
          <w:color w:val="000000"/>
          <w:sz w:val="28"/>
          <w:szCs w:val="28"/>
        </w:rPr>
        <w:t>производится</w:t>
      </w:r>
      <w:proofErr w:type="gramEnd"/>
      <w:r w:rsidRPr="000F02F8">
        <w:rPr>
          <w:rFonts w:ascii="Times New Roman" w:hAnsi="Times New Roman" w:cs="Times New Roman"/>
          <w:color w:val="000000"/>
          <w:sz w:val="28"/>
          <w:szCs w:val="28"/>
        </w:rPr>
        <w:t xml:space="preserve"> при помощи специалиста службы безопасности и специалиста управления рисками. На выходе анализа мы получаем скоринговую оценку заемщика, на основании которой будет выводиться решение, можно ему выдавать кредит или нет.</w:t>
      </w:r>
    </w:p>
    <w:p w:rsidR="000F02F8" w:rsidRPr="00314FA9" w:rsidRDefault="000F02F8" w:rsidP="000F02F8">
      <w:pPr>
        <w:pStyle w:val="Default"/>
        <w:spacing w:line="276" w:lineRule="auto"/>
        <w:ind w:firstLine="709"/>
        <w:jc w:val="both"/>
        <w:rPr>
          <w:color w:val="auto"/>
          <w:sz w:val="28"/>
          <w:szCs w:val="28"/>
        </w:rPr>
      </w:pPr>
      <w:r w:rsidRPr="00314FA9">
        <w:rPr>
          <w:color w:val="auto"/>
          <w:sz w:val="28"/>
          <w:szCs w:val="28"/>
        </w:rPr>
        <w:lastRenderedPageBreak/>
        <w:t xml:space="preserve">Основной процесс оценки скорингом подразделяется на </w:t>
      </w:r>
      <w:r>
        <w:rPr>
          <w:color w:val="auto"/>
          <w:sz w:val="28"/>
          <w:szCs w:val="28"/>
        </w:rPr>
        <w:t>четыре</w:t>
      </w:r>
      <w:r w:rsidRPr="00314FA9">
        <w:rPr>
          <w:color w:val="auto"/>
          <w:sz w:val="28"/>
          <w:szCs w:val="28"/>
        </w:rPr>
        <w:t xml:space="preserve"> этапа:</w:t>
      </w:r>
    </w:p>
    <w:p w:rsidR="000F02F8" w:rsidRPr="00314FA9" w:rsidRDefault="000F02F8" w:rsidP="000F02F8">
      <w:pPr>
        <w:pStyle w:val="Default"/>
        <w:numPr>
          <w:ilvl w:val="0"/>
          <w:numId w:val="4"/>
        </w:numPr>
        <w:spacing w:line="276" w:lineRule="auto"/>
        <w:ind w:left="0" w:firstLine="709"/>
        <w:jc w:val="both"/>
        <w:rPr>
          <w:rStyle w:val="a5"/>
          <w:i w:val="0"/>
          <w:sz w:val="28"/>
          <w:szCs w:val="28"/>
        </w:rPr>
      </w:pPr>
      <w:r>
        <w:rPr>
          <w:rStyle w:val="a5"/>
          <w:i w:val="0"/>
          <w:sz w:val="28"/>
          <w:szCs w:val="28"/>
        </w:rPr>
        <w:t>загрузка анкеты;</w:t>
      </w:r>
    </w:p>
    <w:p w:rsidR="000F02F8" w:rsidRDefault="000F02F8" w:rsidP="000F02F8">
      <w:pPr>
        <w:pStyle w:val="Default"/>
        <w:numPr>
          <w:ilvl w:val="0"/>
          <w:numId w:val="4"/>
        </w:numPr>
        <w:spacing w:line="276" w:lineRule="auto"/>
        <w:ind w:left="0" w:firstLine="709"/>
        <w:jc w:val="both"/>
        <w:rPr>
          <w:rStyle w:val="a5"/>
          <w:i w:val="0"/>
          <w:sz w:val="28"/>
          <w:szCs w:val="28"/>
        </w:rPr>
      </w:pPr>
      <w:r w:rsidRPr="00314FA9">
        <w:rPr>
          <w:rStyle w:val="a5"/>
          <w:i w:val="0"/>
          <w:sz w:val="28"/>
          <w:szCs w:val="28"/>
        </w:rPr>
        <w:t>проверка полноты и достоверности исходных данных для анализа заемщика;</w:t>
      </w:r>
    </w:p>
    <w:p w:rsidR="00C465D5" w:rsidRDefault="00C465D5" w:rsidP="000F02F8">
      <w:pPr>
        <w:pStyle w:val="Default"/>
        <w:numPr>
          <w:ilvl w:val="0"/>
          <w:numId w:val="4"/>
        </w:numPr>
        <w:spacing w:line="276" w:lineRule="auto"/>
        <w:ind w:left="0" w:firstLine="709"/>
        <w:jc w:val="both"/>
        <w:rPr>
          <w:rStyle w:val="a5"/>
          <w:i w:val="0"/>
          <w:sz w:val="28"/>
          <w:szCs w:val="28"/>
        </w:rPr>
      </w:pPr>
      <w:r>
        <w:rPr>
          <w:rStyle w:val="a5"/>
          <w:i w:val="0"/>
          <w:sz w:val="28"/>
          <w:szCs w:val="28"/>
        </w:rPr>
        <w:t>формирование модели (выборки параметров) для оценки;</w:t>
      </w:r>
    </w:p>
    <w:p w:rsidR="000F02F8" w:rsidRPr="00314FA9" w:rsidRDefault="000F02F8" w:rsidP="000F02F8">
      <w:pPr>
        <w:pStyle w:val="Default"/>
        <w:numPr>
          <w:ilvl w:val="0"/>
          <w:numId w:val="4"/>
        </w:numPr>
        <w:spacing w:line="276" w:lineRule="auto"/>
        <w:ind w:left="0" w:firstLine="709"/>
        <w:jc w:val="both"/>
        <w:rPr>
          <w:rStyle w:val="a5"/>
          <w:i w:val="0"/>
          <w:sz w:val="28"/>
          <w:szCs w:val="28"/>
        </w:rPr>
      </w:pPr>
      <w:r w:rsidRPr="00314FA9">
        <w:rPr>
          <w:rStyle w:val="a5"/>
          <w:i w:val="0"/>
          <w:sz w:val="28"/>
          <w:szCs w:val="28"/>
        </w:rPr>
        <w:t>оценка показателей скоринговой модели</w:t>
      </w:r>
      <w:r>
        <w:rPr>
          <w:rStyle w:val="a5"/>
          <w:i w:val="0"/>
          <w:sz w:val="28"/>
          <w:szCs w:val="28"/>
        </w:rPr>
        <w:t xml:space="preserve">, расчет </w:t>
      </w:r>
      <w:proofErr w:type="spellStart"/>
      <w:r>
        <w:rPr>
          <w:rStyle w:val="a5"/>
          <w:i w:val="0"/>
          <w:sz w:val="28"/>
          <w:szCs w:val="28"/>
        </w:rPr>
        <w:t>скорбалла</w:t>
      </w:r>
      <w:proofErr w:type="spellEnd"/>
      <w:r w:rsidRPr="00314FA9">
        <w:rPr>
          <w:rStyle w:val="a5"/>
          <w:i w:val="0"/>
          <w:sz w:val="28"/>
          <w:szCs w:val="28"/>
        </w:rPr>
        <w:t>;</w:t>
      </w:r>
    </w:p>
    <w:p w:rsidR="000F02F8" w:rsidRDefault="00C465D5" w:rsidP="000F02F8">
      <w:pPr>
        <w:pStyle w:val="Default"/>
        <w:numPr>
          <w:ilvl w:val="0"/>
          <w:numId w:val="4"/>
        </w:numPr>
        <w:spacing w:line="276" w:lineRule="auto"/>
        <w:ind w:left="0" w:firstLine="709"/>
        <w:jc w:val="both"/>
        <w:rPr>
          <w:rStyle w:val="a5"/>
          <w:i w:val="0"/>
          <w:sz w:val="28"/>
          <w:szCs w:val="28"/>
        </w:rPr>
      </w:pPr>
      <w:r>
        <w:rPr>
          <w:rStyle w:val="a5"/>
          <w:i w:val="0"/>
          <w:sz w:val="28"/>
          <w:szCs w:val="28"/>
        </w:rPr>
        <w:t>формирование</w:t>
      </w:r>
      <w:r w:rsidR="000F02F8" w:rsidRPr="00314FA9">
        <w:rPr>
          <w:rStyle w:val="a5"/>
          <w:i w:val="0"/>
          <w:sz w:val="28"/>
          <w:szCs w:val="28"/>
        </w:rPr>
        <w:t xml:space="preserve"> решения о платежеспособности клиента на основании скоринговой оценки.</w:t>
      </w:r>
    </w:p>
    <w:p w:rsidR="00842609" w:rsidRPr="00314FA9" w:rsidRDefault="00842609" w:rsidP="00842609">
      <w:pPr>
        <w:pStyle w:val="Default"/>
        <w:spacing w:line="276" w:lineRule="auto"/>
        <w:ind w:firstLine="709"/>
        <w:jc w:val="both"/>
        <w:rPr>
          <w:rStyle w:val="a5"/>
          <w:i w:val="0"/>
          <w:sz w:val="28"/>
          <w:szCs w:val="28"/>
        </w:rPr>
      </w:pPr>
      <w:r>
        <w:rPr>
          <w:rStyle w:val="a5"/>
          <w:i w:val="0"/>
          <w:sz w:val="28"/>
          <w:szCs w:val="28"/>
        </w:rPr>
        <w:t>Более подробное описание процесса скоринга представлено на блок-схеме (2 чертеже).</w:t>
      </w:r>
    </w:p>
    <w:p w:rsidR="000F02F8" w:rsidRDefault="000F02F8" w:rsidP="006D5EC2">
      <w:pPr>
        <w:pStyle w:val="a3"/>
        <w:spacing w:after="0"/>
        <w:ind w:left="0"/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</w:pPr>
      <w:r w:rsidRPr="000F02F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Чаще всего решение, принятое программой является предварительным, но не окончательным. На принятие решения влияет ещё множество факторов: кредитная история заёмщика, наличие клиента в базе данных неблагонадежных клиентов, отзывы родственников, работодателей и пр. Поэтому </w:t>
      </w:r>
      <w:proofErr w:type="spellStart"/>
      <w:r w:rsidRPr="000F02F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>скоринговая</w:t>
      </w:r>
      <w:proofErr w:type="spellEnd"/>
      <w:r w:rsidRPr="000F02F8">
        <w:rPr>
          <w:rStyle w:val="a5"/>
          <w:rFonts w:ascii="Times New Roman" w:hAnsi="Times New Roman" w:cs="Times New Roman"/>
          <w:i w:val="0"/>
          <w:color w:val="000000"/>
          <w:sz w:val="28"/>
          <w:szCs w:val="28"/>
        </w:rPr>
        <w:t xml:space="preserve"> оценка способствует принятию решения, но не является им. Окончательное решение выводит кредитный эксперт.</w:t>
      </w:r>
    </w:p>
    <w:p w:rsidR="000F02F8" w:rsidRPr="00314FA9" w:rsidRDefault="000F02F8" w:rsidP="000F02F8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>
        <w:rPr>
          <w:rStyle w:val="a5"/>
          <w:i w:val="0"/>
          <w:sz w:val="28"/>
          <w:szCs w:val="28"/>
        </w:rPr>
        <w:t xml:space="preserve">На </w:t>
      </w:r>
      <w:r w:rsidR="00842609">
        <w:rPr>
          <w:rStyle w:val="a5"/>
          <w:i w:val="0"/>
          <w:sz w:val="28"/>
          <w:szCs w:val="28"/>
        </w:rPr>
        <w:t>3</w:t>
      </w:r>
      <w:r>
        <w:rPr>
          <w:rStyle w:val="a5"/>
          <w:i w:val="0"/>
          <w:sz w:val="28"/>
          <w:szCs w:val="28"/>
        </w:rPr>
        <w:t xml:space="preserve"> плакате представлены </w:t>
      </w:r>
      <w:proofErr w:type="spellStart"/>
      <w:r>
        <w:rPr>
          <w:rStyle w:val="a5"/>
          <w:i w:val="0"/>
          <w:sz w:val="28"/>
          <w:szCs w:val="28"/>
          <w:lang w:val="en-US"/>
        </w:rPr>
        <w:t>uml</w:t>
      </w:r>
      <w:proofErr w:type="spellEnd"/>
      <w:r w:rsidRPr="000F02F8">
        <w:rPr>
          <w:rStyle w:val="a5"/>
          <w:i w:val="0"/>
          <w:sz w:val="28"/>
          <w:szCs w:val="28"/>
        </w:rPr>
        <w:t>-</w:t>
      </w:r>
      <w:r>
        <w:rPr>
          <w:rStyle w:val="a5"/>
          <w:i w:val="0"/>
          <w:sz w:val="28"/>
          <w:szCs w:val="28"/>
        </w:rPr>
        <w:t xml:space="preserve">модели разрабатываемой системы. </w:t>
      </w:r>
      <w:r w:rsidRPr="00314FA9">
        <w:rPr>
          <w:sz w:val="28"/>
          <w:szCs w:val="28"/>
        </w:rPr>
        <w:t>Варианты использования включают в себя управление анкетами, проверку на полноту и подлинность данных, просмотр статистики заявок и сам кредитный скоринг.</w:t>
      </w:r>
    </w:p>
    <w:p w:rsidR="000F02F8" w:rsidRPr="00314FA9" w:rsidRDefault="000F02F8" w:rsidP="000F02F8">
      <w:pPr>
        <w:pStyle w:val="Default"/>
        <w:spacing w:line="276" w:lineRule="auto"/>
        <w:ind w:firstLine="709"/>
        <w:jc w:val="both"/>
        <w:rPr>
          <w:sz w:val="28"/>
          <w:szCs w:val="28"/>
        </w:rPr>
      </w:pPr>
      <w:r w:rsidRPr="00314FA9">
        <w:rPr>
          <w:sz w:val="28"/>
          <w:szCs w:val="28"/>
        </w:rPr>
        <w:t>Управления анкетами включает в себя загрузку анкеты, просмотр анкет, возможность отправлять анкету повторно на оценку, скоринг-оценку и просмотр статистики заявок.</w:t>
      </w:r>
    </w:p>
    <w:p w:rsidR="000F02F8" w:rsidRPr="000F02F8" w:rsidRDefault="000F02F8" w:rsidP="000F02F8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F02F8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данных включает анализ на полноту и подлинность имеющихся данных. Если в анкете что-то не понравилось, либо неверные данные, в этом случае заявка отправляется на доработку, чтоб сотрудник с ним связался и уточнил все данные.  </w:t>
      </w:r>
    </w:p>
    <w:p w:rsidR="000F02F8" w:rsidRDefault="000F02F8" w:rsidP="000F02F8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F02F8">
        <w:rPr>
          <w:rFonts w:ascii="Times New Roman" w:hAnsi="Times New Roman" w:cs="Times New Roman"/>
          <w:color w:val="000000"/>
          <w:sz w:val="28"/>
          <w:szCs w:val="28"/>
        </w:rPr>
        <w:t xml:space="preserve">Сам анализ скоринга включает в себя выделение или отбор параметров (более и менее значимых), определение весов параметров, формирование модели (добавление или удаление параметров), расчет общего </w:t>
      </w:r>
      <w:proofErr w:type="spellStart"/>
      <w:r w:rsidRPr="000F02F8">
        <w:rPr>
          <w:rFonts w:ascii="Times New Roman" w:hAnsi="Times New Roman" w:cs="Times New Roman"/>
          <w:color w:val="000000"/>
          <w:sz w:val="28"/>
          <w:szCs w:val="28"/>
        </w:rPr>
        <w:t>скорбалла</w:t>
      </w:r>
      <w:proofErr w:type="spellEnd"/>
      <w:r w:rsidRPr="000F02F8">
        <w:rPr>
          <w:rFonts w:ascii="Times New Roman" w:hAnsi="Times New Roman" w:cs="Times New Roman"/>
          <w:color w:val="000000"/>
          <w:sz w:val="28"/>
          <w:szCs w:val="28"/>
        </w:rPr>
        <w:t>, определение вероятности дефолта и вынесение предварительного решения.</w:t>
      </w:r>
    </w:p>
    <w:p w:rsidR="000F02F8" w:rsidRDefault="00842609" w:rsidP="000F02F8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842609">
        <w:rPr>
          <w:rFonts w:ascii="Times New Roman" w:hAnsi="Times New Roman" w:cs="Times New Roman"/>
          <w:color w:val="000000"/>
          <w:sz w:val="28"/>
          <w:szCs w:val="28"/>
        </w:rPr>
        <w:t>На 4 плакате представлены скриншоты работы разработанного программного комплекса.</w:t>
      </w:r>
    </w:p>
    <w:p w:rsidR="00D32B47" w:rsidRPr="00D32B47" w:rsidRDefault="00D32B47" w:rsidP="00D32B4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D32B47">
        <w:rPr>
          <w:rFonts w:ascii="Times New Roman" w:hAnsi="Times New Roman" w:cs="Times New Roman"/>
          <w:color w:val="000000"/>
          <w:sz w:val="28"/>
          <w:szCs w:val="28"/>
        </w:rPr>
        <w:t xml:space="preserve">В дипломном проекте приведено технико-экономическое обоснование разработки и применения программного средства. Расчеты подтвердили экономическую выгодность разработки проекта. Основной экономический эффект выражается в чистой прибыли банка. Т.к. благодаря разрабатываемой системе принятие решений о выдаче кредитов будет происходить с более </w:t>
      </w:r>
      <w:r w:rsidRPr="00D32B47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тщательной проверкой клиентов, что приведет к уменьшению потерь банка, связанных с невозвратами кредитов.</w:t>
      </w:r>
    </w:p>
    <w:p w:rsidR="00842609" w:rsidRDefault="00D32B47" w:rsidP="00D32B47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D32B47">
        <w:rPr>
          <w:rFonts w:ascii="Times New Roman" w:hAnsi="Times New Roman" w:cs="Times New Roman"/>
          <w:color w:val="000000"/>
          <w:sz w:val="28"/>
          <w:szCs w:val="28"/>
        </w:rPr>
        <w:t>В дипломном проекте также был приведен анализ реализации эргономических требований специалиста банка и предложены варианты улучшения обстановки рабочего места для более эффективной работы.</w:t>
      </w:r>
    </w:p>
    <w:p w:rsidR="00D32B47" w:rsidRPr="00D32B47" w:rsidRDefault="00D32B47" w:rsidP="00D32B4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2B47">
        <w:rPr>
          <w:rFonts w:ascii="Times New Roman" w:hAnsi="Times New Roman" w:cs="Times New Roman"/>
          <w:color w:val="000000"/>
          <w:sz w:val="28"/>
          <w:szCs w:val="28"/>
        </w:rPr>
        <w:t>Спасибо за внимание.</w:t>
      </w:r>
    </w:p>
    <w:p w:rsidR="00D32B47" w:rsidRPr="00842609" w:rsidRDefault="00D32B47" w:rsidP="00D32B47">
      <w:pPr>
        <w:pStyle w:val="a3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32B47" w:rsidRPr="00842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F81C9E"/>
    <w:lvl w:ilvl="0">
      <w:numFmt w:val="bullet"/>
      <w:lvlText w:val="*"/>
      <w:lvlJc w:val="left"/>
    </w:lvl>
  </w:abstractNum>
  <w:abstractNum w:abstractNumId="1">
    <w:nsid w:val="14B64615"/>
    <w:multiLevelType w:val="hybridMultilevel"/>
    <w:tmpl w:val="1FC058BE"/>
    <w:lvl w:ilvl="0" w:tplc="55900B98">
      <w:start w:val="1"/>
      <w:numFmt w:val="bullet"/>
      <w:suff w:val="space"/>
      <w:lvlText w:val="−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69157E"/>
    <w:multiLevelType w:val="hybridMultilevel"/>
    <w:tmpl w:val="E16693B2"/>
    <w:lvl w:ilvl="0" w:tplc="3684D21A">
      <w:start w:val="1"/>
      <w:numFmt w:val="bullet"/>
      <w:suff w:val="space"/>
      <w:lvlText w:val="−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020FE"/>
    <w:multiLevelType w:val="hybridMultilevel"/>
    <w:tmpl w:val="3F9E14A4"/>
    <w:lvl w:ilvl="0" w:tplc="5FCEB6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36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21"/>
    <w:rsid w:val="000F02F8"/>
    <w:rsid w:val="001E78E5"/>
    <w:rsid w:val="001F150B"/>
    <w:rsid w:val="00211EA2"/>
    <w:rsid w:val="00242E83"/>
    <w:rsid w:val="0037452A"/>
    <w:rsid w:val="004E61B2"/>
    <w:rsid w:val="006D5EC2"/>
    <w:rsid w:val="007031A7"/>
    <w:rsid w:val="00842609"/>
    <w:rsid w:val="008B25A7"/>
    <w:rsid w:val="008C1021"/>
    <w:rsid w:val="008D5EC8"/>
    <w:rsid w:val="00936335"/>
    <w:rsid w:val="009F0B66"/>
    <w:rsid w:val="00B3660E"/>
    <w:rsid w:val="00B63E1F"/>
    <w:rsid w:val="00C144F9"/>
    <w:rsid w:val="00C465D5"/>
    <w:rsid w:val="00D32B47"/>
    <w:rsid w:val="00E65478"/>
    <w:rsid w:val="00E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63E1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D5EC2"/>
  </w:style>
  <w:style w:type="paragraph" w:customStyle="1" w:styleId="Default">
    <w:name w:val="Default"/>
    <w:rsid w:val="000F02F8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0F02F8"/>
    <w:rPr>
      <w:i/>
      <w:iCs/>
    </w:rPr>
  </w:style>
  <w:style w:type="character" w:customStyle="1" w:styleId="apple-converted-space">
    <w:name w:val="apple-converted-space"/>
    <w:basedOn w:val="a0"/>
    <w:rsid w:val="00703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63E1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D5EC2"/>
  </w:style>
  <w:style w:type="paragraph" w:customStyle="1" w:styleId="Default">
    <w:name w:val="Default"/>
    <w:rsid w:val="000F02F8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Emphasis"/>
    <w:basedOn w:val="a0"/>
    <w:uiPriority w:val="20"/>
    <w:qFormat/>
    <w:rsid w:val="000F02F8"/>
    <w:rPr>
      <w:i/>
      <w:iCs/>
    </w:rPr>
  </w:style>
  <w:style w:type="character" w:customStyle="1" w:styleId="apple-converted-space">
    <w:name w:val="apple-converted-space"/>
    <w:basedOn w:val="a0"/>
    <w:rsid w:val="0070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1384</Words>
  <Characters>7893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16</cp:revision>
  <dcterms:created xsi:type="dcterms:W3CDTF">2015-05-23T14:00:00Z</dcterms:created>
  <dcterms:modified xsi:type="dcterms:W3CDTF">2015-05-24T19:09:00Z</dcterms:modified>
</cp:coreProperties>
</file>