
<file path=[Content_Types].xml><?xml version="1.0" encoding="utf-8"?>
<Types xmlns="http://schemas.openxmlformats.org/package/2006/content-types"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3F80" w:rsidRPr="003844A0" w:rsidRDefault="00B216A0" w:rsidP="000B2C10">
      <w:pPr>
        <w:spacing w:after="0"/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3844A0">
        <w:rPr>
          <w:rFonts w:ascii="Times New Roman" w:hAnsi="Times New Roman"/>
          <w:b/>
          <w:sz w:val="28"/>
          <w:szCs w:val="28"/>
        </w:rPr>
        <w:t>СОДЕРЖАНИЕ</w:t>
      </w:r>
    </w:p>
    <w:p w:rsidR="008F0C7B" w:rsidRPr="00241EDC" w:rsidRDefault="008F0C7B" w:rsidP="000B2C10">
      <w:pPr>
        <w:spacing w:after="0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AF34DC" w:rsidRPr="00AF34DC" w:rsidRDefault="003A3C24" w:rsidP="00AF34DC">
      <w:pPr>
        <w:pStyle w:val="11"/>
        <w:rPr>
          <w:rFonts w:ascii="Times New Roman" w:eastAsiaTheme="minorEastAsia" w:hAnsi="Times New Roman"/>
          <w:noProof/>
          <w:sz w:val="26"/>
          <w:szCs w:val="26"/>
          <w:lang w:eastAsia="ru-RU"/>
        </w:rPr>
      </w:pPr>
      <w:r w:rsidRPr="00AF34DC">
        <w:rPr>
          <w:rFonts w:ascii="Times New Roman" w:hAnsi="Times New Roman"/>
          <w:sz w:val="26"/>
          <w:szCs w:val="26"/>
        </w:rPr>
        <w:fldChar w:fldCharType="begin"/>
      </w:r>
      <w:r w:rsidRPr="00AF34DC">
        <w:rPr>
          <w:rFonts w:ascii="Times New Roman" w:hAnsi="Times New Roman"/>
          <w:sz w:val="26"/>
          <w:szCs w:val="26"/>
        </w:rPr>
        <w:instrText xml:space="preserve"> TOC \o "1-3" \h \z \u </w:instrText>
      </w:r>
      <w:r w:rsidRPr="00AF34DC">
        <w:rPr>
          <w:rFonts w:ascii="Times New Roman" w:hAnsi="Times New Roman"/>
          <w:sz w:val="26"/>
          <w:szCs w:val="26"/>
        </w:rPr>
        <w:fldChar w:fldCharType="separate"/>
      </w:r>
      <w:hyperlink w:anchor="_Toc389682532" w:history="1">
        <w:r w:rsidR="00AF34DC" w:rsidRPr="00AF34DC">
          <w:rPr>
            <w:rStyle w:val="a8"/>
            <w:rFonts w:ascii="Times New Roman" w:hAnsi="Times New Roman"/>
            <w:noProof/>
            <w:sz w:val="26"/>
            <w:szCs w:val="26"/>
          </w:rPr>
          <w:t>Введение</w:t>
        </w:r>
        <w:r w:rsidR="00AF34DC" w:rsidRPr="00AF34DC">
          <w:rPr>
            <w:rFonts w:ascii="Times New Roman" w:hAnsi="Times New Roman"/>
            <w:noProof/>
            <w:webHidden/>
            <w:sz w:val="26"/>
            <w:szCs w:val="26"/>
          </w:rPr>
          <w:tab/>
        </w:r>
        <w:r w:rsidR="00AF34DC" w:rsidRPr="00AF34DC">
          <w:rPr>
            <w:rFonts w:ascii="Times New Roman" w:hAnsi="Times New Roman"/>
            <w:noProof/>
            <w:webHidden/>
            <w:sz w:val="26"/>
            <w:szCs w:val="26"/>
          </w:rPr>
          <w:fldChar w:fldCharType="begin"/>
        </w:r>
        <w:r w:rsidR="00AF34DC" w:rsidRPr="00AF34DC">
          <w:rPr>
            <w:rFonts w:ascii="Times New Roman" w:hAnsi="Times New Roman"/>
            <w:noProof/>
            <w:webHidden/>
            <w:sz w:val="26"/>
            <w:szCs w:val="26"/>
          </w:rPr>
          <w:instrText xml:space="preserve"> PAGEREF _Toc389682532 \h </w:instrText>
        </w:r>
        <w:r w:rsidR="00AF34DC" w:rsidRPr="00AF34DC">
          <w:rPr>
            <w:rFonts w:ascii="Times New Roman" w:hAnsi="Times New Roman"/>
            <w:noProof/>
            <w:webHidden/>
            <w:sz w:val="26"/>
            <w:szCs w:val="26"/>
          </w:rPr>
        </w:r>
        <w:r w:rsidR="00AF34DC" w:rsidRPr="00AF34DC">
          <w:rPr>
            <w:rFonts w:ascii="Times New Roman" w:hAnsi="Times New Roman"/>
            <w:noProof/>
            <w:webHidden/>
            <w:sz w:val="26"/>
            <w:szCs w:val="26"/>
          </w:rPr>
          <w:fldChar w:fldCharType="separate"/>
        </w:r>
        <w:r w:rsidR="00E86A94">
          <w:rPr>
            <w:rFonts w:ascii="Times New Roman" w:hAnsi="Times New Roman"/>
            <w:noProof/>
            <w:webHidden/>
            <w:sz w:val="26"/>
            <w:szCs w:val="26"/>
          </w:rPr>
          <w:t>7</w:t>
        </w:r>
        <w:r w:rsidR="00AF34DC" w:rsidRPr="00AF34DC">
          <w:rPr>
            <w:rFonts w:ascii="Times New Roman" w:hAnsi="Times New Roman"/>
            <w:noProof/>
            <w:webHidden/>
            <w:sz w:val="26"/>
            <w:szCs w:val="26"/>
          </w:rPr>
          <w:fldChar w:fldCharType="end"/>
        </w:r>
      </w:hyperlink>
    </w:p>
    <w:p w:rsidR="00AF34DC" w:rsidRPr="00AF34DC" w:rsidRDefault="00C11C7D" w:rsidP="00AF34DC">
      <w:pPr>
        <w:pStyle w:val="11"/>
        <w:rPr>
          <w:rFonts w:ascii="Times New Roman" w:eastAsiaTheme="minorEastAsia" w:hAnsi="Times New Roman"/>
          <w:noProof/>
          <w:sz w:val="26"/>
          <w:szCs w:val="26"/>
          <w:lang w:eastAsia="ru-RU"/>
        </w:rPr>
      </w:pPr>
      <w:hyperlink w:anchor="_Toc389682533" w:history="1">
        <w:r w:rsidR="00AF34DC" w:rsidRPr="00AF34DC">
          <w:rPr>
            <w:rStyle w:val="a8"/>
            <w:rFonts w:ascii="Times New Roman" w:hAnsi="Times New Roman"/>
            <w:noProof/>
            <w:sz w:val="26"/>
            <w:szCs w:val="26"/>
          </w:rPr>
          <w:t>1</w:t>
        </w:r>
        <w:r w:rsidR="00AF34DC" w:rsidRPr="00AF34DC">
          <w:rPr>
            <w:rFonts w:ascii="Times New Roman" w:eastAsiaTheme="minorEastAsia" w:hAnsi="Times New Roman"/>
            <w:noProof/>
            <w:sz w:val="26"/>
            <w:szCs w:val="26"/>
            <w:lang w:eastAsia="ru-RU"/>
          </w:rPr>
          <w:tab/>
        </w:r>
        <w:r w:rsidR="00AF34DC" w:rsidRPr="00AF34DC">
          <w:rPr>
            <w:rStyle w:val="a8"/>
            <w:rFonts w:ascii="Times New Roman" w:hAnsi="Times New Roman"/>
            <w:noProof/>
            <w:sz w:val="26"/>
            <w:szCs w:val="26"/>
          </w:rPr>
          <w:t>Концепция сервисов онлайн-покупок</w:t>
        </w:r>
        <w:r w:rsidR="00AF34DC" w:rsidRPr="00AF34DC">
          <w:rPr>
            <w:rFonts w:ascii="Times New Roman" w:hAnsi="Times New Roman"/>
            <w:noProof/>
            <w:webHidden/>
            <w:sz w:val="26"/>
            <w:szCs w:val="26"/>
          </w:rPr>
          <w:tab/>
        </w:r>
        <w:r w:rsidR="00AF34DC" w:rsidRPr="00AF34DC">
          <w:rPr>
            <w:rFonts w:ascii="Times New Roman" w:hAnsi="Times New Roman"/>
            <w:noProof/>
            <w:webHidden/>
            <w:sz w:val="26"/>
            <w:szCs w:val="26"/>
          </w:rPr>
          <w:fldChar w:fldCharType="begin"/>
        </w:r>
        <w:r w:rsidR="00AF34DC" w:rsidRPr="00AF34DC">
          <w:rPr>
            <w:rFonts w:ascii="Times New Roman" w:hAnsi="Times New Roman"/>
            <w:noProof/>
            <w:webHidden/>
            <w:sz w:val="26"/>
            <w:szCs w:val="26"/>
          </w:rPr>
          <w:instrText xml:space="preserve"> PAGEREF _Toc389682533 \h </w:instrText>
        </w:r>
        <w:r w:rsidR="00AF34DC" w:rsidRPr="00AF34DC">
          <w:rPr>
            <w:rFonts w:ascii="Times New Roman" w:hAnsi="Times New Roman"/>
            <w:noProof/>
            <w:webHidden/>
            <w:sz w:val="26"/>
            <w:szCs w:val="26"/>
          </w:rPr>
        </w:r>
        <w:r w:rsidR="00AF34DC" w:rsidRPr="00AF34DC">
          <w:rPr>
            <w:rFonts w:ascii="Times New Roman" w:hAnsi="Times New Roman"/>
            <w:noProof/>
            <w:webHidden/>
            <w:sz w:val="26"/>
            <w:szCs w:val="26"/>
          </w:rPr>
          <w:fldChar w:fldCharType="separate"/>
        </w:r>
        <w:r w:rsidR="00E86A94">
          <w:rPr>
            <w:rFonts w:ascii="Times New Roman" w:hAnsi="Times New Roman"/>
            <w:noProof/>
            <w:webHidden/>
            <w:sz w:val="26"/>
            <w:szCs w:val="26"/>
          </w:rPr>
          <w:t>9</w:t>
        </w:r>
        <w:r w:rsidR="00AF34DC" w:rsidRPr="00AF34DC">
          <w:rPr>
            <w:rFonts w:ascii="Times New Roman" w:hAnsi="Times New Roman"/>
            <w:noProof/>
            <w:webHidden/>
            <w:sz w:val="26"/>
            <w:szCs w:val="26"/>
          </w:rPr>
          <w:fldChar w:fldCharType="end"/>
        </w:r>
      </w:hyperlink>
    </w:p>
    <w:p w:rsidR="00AF34DC" w:rsidRPr="00AF34DC" w:rsidRDefault="00C11C7D" w:rsidP="00AF34DC">
      <w:pPr>
        <w:pStyle w:val="23"/>
        <w:rPr>
          <w:rFonts w:ascii="Times New Roman" w:eastAsiaTheme="minorEastAsia" w:hAnsi="Times New Roman"/>
          <w:noProof/>
          <w:sz w:val="26"/>
          <w:szCs w:val="26"/>
          <w:lang w:eastAsia="ru-RU"/>
        </w:rPr>
      </w:pPr>
      <w:hyperlink w:anchor="_Toc389682534" w:history="1">
        <w:r w:rsidR="00AF34DC" w:rsidRPr="00AF34DC">
          <w:rPr>
            <w:rStyle w:val="a8"/>
            <w:rFonts w:ascii="Times New Roman" w:hAnsi="Times New Roman"/>
            <w:noProof/>
            <w:sz w:val="26"/>
            <w:szCs w:val="26"/>
          </w:rPr>
          <w:t>1.1</w:t>
        </w:r>
        <w:r w:rsidR="00AF34DC" w:rsidRPr="00AF34DC">
          <w:rPr>
            <w:rFonts w:ascii="Times New Roman" w:eastAsiaTheme="minorEastAsia" w:hAnsi="Times New Roman"/>
            <w:noProof/>
            <w:sz w:val="26"/>
            <w:szCs w:val="26"/>
            <w:lang w:eastAsia="ru-RU"/>
          </w:rPr>
          <w:tab/>
        </w:r>
        <w:r w:rsidR="00AF34DC" w:rsidRPr="00AF34DC">
          <w:rPr>
            <w:rStyle w:val="a8"/>
            <w:rFonts w:ascii="Times New Roman" w:hAnsi="Times New Roman"/>
            <w:noProof/>
            <w:sz w:val="26"/>
            <w:szCs w:val="26"/>
          </w:rPr>
          <w:t>Основные термины и понятия</w:t>
        </w:r>
        <w:r w:rsidR="00AF34DC" w:rsidRPr="00AF34DC">
          <w:rPr>
            <w:rFonts w:ascii="Times New Roman" w:hAnsi="Times New Roman"/>
            <w:noProof/>
            <w:webHidden/>
            <w:sz w:val="26"/>
            <w:szCs w:val="26"/>
          </w:rPr>
          <w:tab/>
        </w:r>
        <w:r w:rsidR="00AF34DC" w:rsidRPr="00AF34DC">
          <w:rPr>
            <w:rFonts w:ascii="Times New Roman" w:hAnsi="Times New Roman"/>
            <w:noProof/>
            <w:webHidden/>
            <w:sz w:val="26"/>
            <w:szCs w:val="26"/>
          </w:rPr>
          <w:fldChar w:fldCharType="begin"/>
        </w:r>
        <w:r w:rsidR="00AF34DC" w:rsidRPr="00AF34DC">
          <w:rPr>
            <w:rFonts w:ascii="Times New Roman" w:hAnsi="Times New Roman"/>
            <w:noProof/>
            <w:webHidden/>
            <w:sz w:val="26"/>
            <w:szCs w:val="26"/>
          </w:rPr>
          <w:instrText xml:space="preserve"> PAGEREF _Toc389682534 \h </w:instrText>
        </w:r>
        <w:r w:rsidR="00AF34DC" w:rsidRPr="00AF34DC">
          <w:rPr>
            <w:rFonts w:ascii="Times New Roman" w:hAnsi="Times New Roman"/>
            <w:noProof/>
            <w:webHidden/>
            <w:sz w:val="26"/>
            <w:szCs w:val="26"/>
          </w:rPr>
        </w:r>
        <w:r w:rsidR="00AF34DC" w:rsidRPr="00AF34DC">
          <w:rPr>
            <w:rFonts w:ascii="Times New Roman" w:hAnsi="Times New Roman"/>
            <w:noProof/>
            <w:webHidden/>
            <w:sz w:val="26"/>
            <w:szCs w:val="26"/>
          </w:rPr>
          <w:fldChar w:fldCharType="separate"/>
        </w:r>
        <w:r w:rsidR="00E86A94">
          <w:rPr>
            <w:rFonts w:ascii="Times New Roman" w:hAnsi="Times New Roman"/>
            <w:noProof/>
            <w:webHidden/>
            <w:sz w:val="26"/>
            <w:szCs w:val="26"/>
          </w:rPr>
          <w:t>9</w:t>
        </w:r>
        <w:r w:rsidR="00AF34DC" w:rsidRPr="00AF34DC">
          <w:rPr>
            <w:rFonts w:ascii="Times New Roman" w:hAnsi="Times New Roman"/>
            <w:noProof/>
            <w:webHidden/>
            <w:sz w:val="26"/>
            <w:szCs w:val="26"/>
          </w:rPr>
          <w:fldChar w:fldCharType="end"/>
        </w:r>
      </w:hyperlink>
    </w:p>
    <w:p w:rsidR="00AF34DC" w:rsidRPr="00AF34DC" w:rsidRDefault="00C11C7D" w:rsidP="00AF34DC">
      <w:pPr>
        <w:pStyle w:val="23"/>
        <w:rPr>
          <w:rFonts w:ascii="Times New Roman" w:eastAsiaTheme="minorEastAsia" w:hAnsi="Times New Roman"/>
          <w:noProof/>
          <w:sz w:val="26"/>
          <w:szCs w:val="26"/>
          <w:lang w:eastAsia="ru-RU"/>
        </w:rPr>
      </w:pPr>
      <w:hyperlink w:anchor="_Toc389682535" w:history="1">
        <w:r w:rsidR="00AF34DC" w:rsidRPr="00AF34DC">
          <w:rPr>
            <w:rStyle w:val="a8"/>
            <w:rFonts w:ascii="Times New Roman" w:hAnsi="Times New Roman"/>
            <w:noProof/>
            <w:sz w:val="26"/>
            <w:szCs w:val="26"/>
          </w:rPr>
          <w:t>1.2</w:t>
        </w:r>
        <w:r w:rsidR="00AF34DC" w:rsidRPr="00AF34DC">
          <w:rPr>
            <w:rFonts w:ascii="Times New Roman" w:eastAsiaTheme="minorEastAsia" w:hAnsi="Times New Roman"/>
            <w:noProof/>
            <w:sz w:val="26"/>
            <w:szCs w:val="26"/>
            <w:lang w:eastAsia="ru-RU"/>
          </w:rPr>
          <w:tab/>
        </w:r>
        <w:r w:rsidR="00AF34DC" w:rsidRPr="00AF34DC">
          <w:rPr>
            <w:rStyle w:val="a8"/>
            <w:rFonts w:ascii="Times New Roman" w:hAnsi="Times New Roman"/>
            <w:noProof/>
            <w:sz w:val="26"/>
            <w:szCs w:val="26"/>
          </w:rPr>
          <w:t>Виды сервисов онлайн-покупок</w:t>
        </w:r>
        <w:r w:rsidR="00AF34DC" w:rsidRPr="00AF34DC">
          <w:rPr>
            <w:rFonts w:ascii="Times New Roman" w:hAnsi="Times New Roman"/>
            <w:noProof/>
            <w:webHidden/>
            <w:sz w:val="26"/>
            <w:szCs w:val="26"/>
          </w:rPr>
          <w:tab/>
        </w:r>
        <w:r w:rsidR="00AF34DC" w:rsidRPr="00AF34DC">
          <w:rPr>
            <w:rFonts w:ascii="Times New Roman" w:hAnsi="Times New Roman"/>
            <w:noProof/>
            <w:webHidden/>
            <w:sz w:val="26"/>
            <w:szCs w:val="26"/>
          </w:rPr>
          <w:fldChar w:fldCharType="begin"/>
        </w:r>
        <w:r w:rsidR="00AF34DC" w:rsidRPr="00AF34DC">
          <w:rPr>
            <w:rFonts w:ascii="Times New Roman" w:hAnsi="Times New Roman"/>
            <w:noProof/>
            <w:webHidden/>
            <w:sz w:val="26"/>
            <w:szCs w:val="26"/>
          </w:rPr>
          <w:instrText xml:space="preserve"> PAGEREF _Toc389682535 \h </w:instrText>
        </w:r>
        <w:r w:rsidR="00AF34DC" w:rsidRPr="00AF34DC">
          <w:rPr>
            <w:rFonts w:ascii="Times New Roman" w:hAnsi="Times New Roman"/>
            <w:noProof/>
            <w:webHidden/>
            <w:sz w:val="26"/>
            <w:szCs w:val="26"/>
          </w:rPr>
        </w:r>
        <w:r w:rsidR="00AF34DC" w:rsidRPr="00AF34DC">
          <w:rPr>
            <w:rFonts w:ascii="Times New Roman" w:hAnsi="Times New Roman"/>
            <w:noProof/>
            <w:webHidden/>
            <w:sz w:val="26"/>
            <w:szCs w:val="26"/>
          </w:rPr>
          <w:fldChar w:fldCharType="separate"/>
        </w:r>
        <w:r w:rsidR="00E86A94">
          <w:rPr>
            <w:rFonts w:ascii="Times New Roman" w:hAnsi="Times New Roman"/>
            <w:noProof/>
            <w:webHidden/>
            <w:sz w:val="26"/>
            <w:szCs w:val="26"/>
          </w:rPr>
          <w:t>10</w:t>
        </w:r>
        <w:r w:rsidR="00AF34DC" w:rsidRPr="00AF34DC">
          <w:rPr>
            <w:rFonts w:ascii="Times New Roman" w:hAnsi="Times New Roman"/>
            <w:noProof/>
            <w:webHidden/>
            <w:sz w:val="26"/>
            <w:szCs w:val="26"/>
          </w:rPr>
          <w:fldChar w:fldCharType="end"/>
        </w:r>
      </w:hyperlink>
    </w:p>
    <w:p w:rsidR="00AF34DC" w:rsidRPr="00AF34DC" w:rsidRDefault="00C11C7D" w:rsidP="00AF34DC">
      <w:pPr>
        <w:pStyle w:val="23"/>
        <w:rPr>
          <w:rFonts w:ascii="Times New Roman" w:eastAsiaTheme="minorEastAsia" w:hAnsi="Times New Roman"/>
          <w:noProof/>
          <w:sz w:val="26"/>
          <w:szCs w:val="26"/>
          <w:lang w:eastAsia="ru-RU"/>
        </w:rPr>
      </w:pPr>
      <w:hyperlink w:anchor="_Toc389682536" w:history="1">
        <w:r w:rsidR="00AF34DC" w:rsidRPr="00AF34DC">
          <w:rPr>
            <w:rStyle w:val="a8"/>
            <w:rFonts w:ascii="Times New Roman" w:hAnsi="Times New Roman"/>
            <w:noProof/>
            <w:sz w:val="26"/>
            <w:szCs w:val="26"/>
          </w:rPr>
          <w:t>1.3</w:t>
        </w:r>
        <w:r w:rsidR="00AF34DC" w:rsidRPr="00AF34DC">
          <w:rPr>
            <w:rFonts w:ascii="Times New Roman" w:eastAsiaTheme="minorEastAsia" w:hAnsi="Times New Roman"/>
            <w:noProof/>
            <w:sz w:val="26"/>
            <w:szCs w:val="26"/>
            <w:lang w:eastAsia="ru-RU"/>
          </w:rPr>
          <w:tab/>
        </w:r>
        <w:r w:rsidR="00AF34DC" w:rsidRPr="00AF34DC">
          <w:rPr>
            <w:rStyle w:val="a8"/>
            <w:rFonts w:ascii="Times New Roman" w:hAnsi="Times New Roman"/>
            <w:noProof/>
            <w:sz w:val="26"/>
            <w:szCs w:val="26"/>
          </w:rPr>
          <w:t>Преимущества сервисов онлайн-покупок с позиции продавца и покупателя</w:t>
        </w:r>
        <w:r w:rsidR="00AF34DC" w:rsidRPr="00AF34DC">
          <w:rPr>
            <w:rFonts w:ascii="Times New Roman" w:hAnsi="Times New Roman"/>
            <w:noProof/>
            <w:webHidden/>
            <w:sz w:val="26"/>
            <w:szCs w:val="26"/>
          </w:rPr>
          <w:tab/>
        </w:r>
        <w:r w:rsidR="00AF34DC" w:rsidRPr="00AF34DC">
          <w:rPr>
            <w:rFonts w:ascii="Times New Roman" w:hAnsi="Times New Roman"/>
            <w:noProof/>
            <w:webHidden/>
            <w:sz w:val="26"/>
            <w:szCs w:val="26"/>
          </w:rPr>
          <w:fldChar w:fldCharType="begin"/>
        </w:r>
        <w:r w:rsidR="00AF34DC" w:rsidRPr="00AF34DC">
          <w:rPr>
            <w:rFonts w:ascii="Times New Roman" w:hAnsi="Times New Roman"/>
            <w:noProof/>
            <w:webHidden/>
            <w:sz w:val="26"/>
            <w:szCs w:val="26"/>
          </w:rPr>
          <w:instrText xml:space="preserve"> PAGEREF _Toc389682536 \h </w:instrText>
        </w:r>
        <w:r w:rsidR="00AF34DC" w:rsidRPr="00AF34DC">
          <w:rPr>
            <w:rFonts w:ascii="Times New Roman" w:hAnsi="Times New Roman"/>
            <w:noProof/>
            <w:webHidden/>
            <w:sz w:val="26"/>
            <w:szCs w:val="26"/>
          </w:rPr>
        </w:r>
        <w:r w:rsidR="00AF34DC" w:rsidRPr="00AF34DC">
          <w:rPr>
            <w:rFonts w:ascii="Times New Roman" w:hAnsi="Times New Roman"/>
            <w:noProof/>
            <w:webHidden/>
            <w:sz w:val="26"/>
            <w:szCs w:val="26"/>
          </w:rPr>
          <w:fldChar w:fldCharType="separate"/>
        </w:r>
        <w:r w:rsidR="00E86A94">
          <w:rPr>
            <w:rFonts w:ascii="Times New Roman" w:hAnsi="Times New Roman"/>
            <w:noProof/>
            <w:webHidden/>
            <w:sz w:val="26"/>
            <w:szCs w:val="26"/>
          </w:rPr>
          <w:t>11</w:t>
        </w:r>
        <w:r w:rsidR="00AF34DC" w:rsidRPr="00AF34DC">
          <w:rPr>
            <w:rFonts w:ascii="Times New Roman" w:hAnsi="Times New Roman"/>
            <w:noProof/>
            <w:webHidden/>
            <w:sz w:val="26"/>
            <w:szCs w:val="26"/>
          </w:rPr>
          <w:fldChar w:fldCharType="end"/>
        </w:r>
      </w:hyperlink>
    </w:p>
    <w:p w:rsidR="00AF34DC" w:rsidRPr="00AF34DC" w:rsidRDefault="00C11C7D" w:rsidP="00AF34DC">
      <w:pPr>
        <w:pStyle w:val="23"/>
        <w:rPr>
          <w:rFonts w:ascii="Times New Roman" w:eastAsiaTheme="minorEastAsia" w:hAnsi="Times New Roman"/>
          <w:noProof/>
          <w:sz w:val="26"/>
          <w:szCs w:val="26"/>
          <w:lang w:eastAsia="ru-RU"/>
        </w:rPr>
      </w:pPr>
      <w:hyperlink w:anchor="_Toc389682537" w:history="1">
        <w:r w:rsidR="00AF34DC" w:rsidRPr="00AF34DC">
          <w:rPr>
            <w:rStyle w:val="a8"/>
            <w:rFonts w:ascii="Times New Roman" w:hAnsi="Times New Roman"/>
            <w:noProof/>
            <w:sz w:val="26"/>
            <w:szCs w:val="26"/>
          </w:rPr>
          <w:t>1.4</w:t>
        </w:r>
        <w:r w:rsidR="00AF34DC" w:rsidRPr="00AF34DC">
          <w:rPr>
            <w:rFonts w:ascii="Times New Roman" w:eastAsiaTheme="minorEastAsia" w:hAnsi="Times New Roman"/>
            <w:noProof/>
            <w:sz w:val="26"/>
            <w:szCs w:val="26"/>
            <w:lang w:eastAsia="ru-RU"/>
          </w:rPr>
          <w:tab/>
        </w:r>
        <w:r w:rsidR="00AF34DC" w:rsidRPr="00AF34DC">
          <w:rPr>
            <w:rStyle w:val="a8"/>
            <w:rFonts w:ascii="Times New Roman" w:hAnsi="Times New Roman"/>
            <w:noProof/>
            <w:sz w:val="26"/>
            <w:szCs w:val="26"/>
          </w:rPr>
          <w:t>Интернет-магазин, как вид сервиса онлайн-покупок</w:t>
        </w:r>
        <w:r w:rsidR="00AF34DC" w:rsidRPr="00AF34DC">
          <w:rPr>
            <w:rFonts w:ascii="Times New Roman" w:hAnsi="Times New Roman"/>
            <w:noProof/>
            <w:webHidden/>
            <w:sz w:val="26"/>
            <w:szCs w:val="26"/>
          </w:rPr>
          <w:tab/>
        </w:r>
        <w:r w:rsidR="00AF34DC" w:rsidRPr="00AF34DC">
          <w:rPr>
            <w:rFonts w:ascii="Times New Roman" w:hAnsi="Times New Roman"/>
            <w:noProof/>
            <w:webHidden/>
            <w:sz w:val="26"/>
            <w:szCs w:val="26"/>
          </w:rPr>
          <w:fldChar w:fldCharType="begin"/>
        </w:r>
        <w:r w:rsidR="00AF34DC" w:rsidRPr="00AF34DC">
          <w:rPr>
            <w:rFonts w:ascii="Times New Roman" w:hAnsi="Times New Roman"/>
            <w:noProof/>
            <w:webHidden/>
            <w:sz w:val="26"/>
            <w:szCs w:val="26"/>
          </w:rPr>
          <w:instrText xml:space="preserve"> PAGEREF _Toc389682537 \h </w:instrText>
        </w:r>
        <w:r w:rsidR="00AF34DC" w:rsidRPr="00AF34DC">
          <w:rPr>
            <w:rFonts w:ascii="Times New Roman" w:hAnsi="Times New Roman"/>
            <w:noProof/>
            <w:webHidden/>
            <w:sz w:val="26"/>
            <w:szCs w:val="26"/>
          </w:rPr>
        </w:r>
        <w:r w:rsidR="00AF34DC" w:rsidRPr="00AF34DC">
          <w:rPr>
            <w:rFonts w:ascii="Times New Roman" w:hAnsi="Times New Roman"/>
            <w:noProof/>
            <w:webHidden/>
            <w:sz w:val="26"/>
            <w:szCs w:val="26"/>
          </w:rPr>
          <w:fldChar w:fldCharType="separate"/>
        </w:r>
        <w:r w:rsidR="00E86A94">
          <w:rPr>
            <w:rFonts w:ascii="Times New Roman" w:hAnsi="Times New Roman"/>
            <w:noProof/>
            <w:webHidden/>
            <w:sz w:val="26"/>
            <w:szCs w:val="26"/>
          </w:rPr>
          <w:t>14</w:t>
        </w:r>
        <w:r w:rsidR="00AF34DC" w:rsidRPr="00AF34DC">
          <w:rPr>
            <w:rFonts w:ascii="Times New Roman" w:hAnsi="Times New Roman"/>
            <w:noProof/>
            <w:webHidden/>
            <w:sz w:val="26"/>
            <w:szCs w:val="26"/>
          </w:rPr>
          <w:fldChar w:fldCharType="end"/>
        </w:r>
      </w:hyperlink>
    </w:p>
    <w:p w:rsidR="00AF34DC" w:rsidRPr="00AF34DC" w:rsidRDefault="00C11C7D" w:rsidP="00AF34DC">
      <w:pPr>
        <w:pStyle w:val="23"/>
        <w:rPr>
          <w:rFonts w:ascii="Times New Roman" w:eastAsiaTheme="minorEastAsia" w:hAnsi="Times New Roman"/>
          <w:noProof/>
          <w:sz w:val="26"/>
          <w:szCs w:val="26"/>
          <w:lang w:eastAsia="ru-RU"/>
        </w:rPr>
      </w:pPr>
      <w:hyperlink w:anchor="_Toc389682538" w:history="1">
        <w:r w:rsidR="00AF34DC" w:rsidRPr="00AF34DC">
          <w:rPr>
            <w:rStyle w:val="a8"/>
            <w:rFonts w:ascii="Times New Roman" w:hAnsi="Times New Roman"/>
            <w:noProof/>
            <w:sz w:val="26"/>
            <w:szCs w:val="26"/>
          </w:rPr>
          <w:t>1.5</w:t>
        </w:r>
        <w:r w:rsidR="00AF34DC" w:rsidRPr="00AF34DC">
          <w:rPr>
            <w:rFonts w:ascii="Times New Roman" w:eastAsiaTheme="minorEastAsia" w:hAnsi="Times New Roman"/>
            <w:noProof/>
            <w:sz w:val="26"/>
            <w:szCs w:val="26"/>
            <w:lang w:eastAsia="ru-RU"/>
          </w:rPr>
          <w:tab/>
        </w:r>
        <w:r w:rsidR="00AF34DC" w:rsidRPr="00AF34DC">
          <w:rPr>
            <w:rStyle w:val="a8"/>
            <w:rFonts w:ascii="Times New Roman" w:hAnsi="Times New Roman"/>
            <w:noProof/>
            <w:sz w:val="26"/>
            <w:szCs w:val="26"/>
          </w:rPr>
          <w:t>Торговая интернет-система, как вид сервиса онлайн-покупок</w:t>
        </w:r>
        <w:r w:rsidR="00AF34DC" w:rsidRPr="00AF34DC">
          <w:rPr>
            <w:rFonts w:ascii="Times New Roman" w:hAnsi="Times New Roman"/>
            <w:noProof/>
            <w:webHidden/>
            <w:sz w:val="26"/>
            <w:szCs w:val="26"/>
          </w:rPr>
          <w:tab/>
        </w:r>
        <w:r w:rsidR="00AF34DC" w:rsidRPr="00AF34DC">
          <w:rPr>
            <w:rFonts w:ascii="Times New Roman" w:hAnsi="Times New Roman"/>
            <w:noProof/>
            <w:webHidden/>
            <w:sz w:val="26"/>
            <w:szCs w:val="26"/>
          </w:rPr>
          <w:fldChar w:fldCharType="begin"/>
        </w:r>
        <w:r w:rsidR="00AF34DC" w:rsidRPr="00AF34DC">
          <w:rPr>
            <w:rFonts w:ascii="Times New Roman" w:hAnsi="Times New Roman"/>
            <w:noProof/>
            <w:webHidden/>
            <w:sz w:val="26"/>
            <w:szCs w:val="26"/>
          </w:rPr>
          <w:instrText xml:space="preserve"> PAGEREF _Toc389682538 \h </w:instrText>
        </w:r>
        <w:r w:rsidR="00AF34DC" w:rsidRPr="00AF34DC">
          <w:rPr>
            <w:rFonts w:ascii="Times New Roman" w:hAnsi="Times New Roman"/>
            <w:noProof/>
            <w:webHidden/>
            <w:sz w:val="26"/>
            <w:szCs w:val="26"/>
          </w:rPr>
        </w:r>
        <w:r w:rsidR="00AF34DC" w:rsidRPr="00AF34DC">
          <w:rPr>
            <w:rFonts w:ascii="Times New Roman" w:hAnsi="Times New Roman"/>
            <w:noProof/>
            <w:webHidden/>
            <w:sz w:val="26"/>
            <w:szCs w:val="26"/>
          </w:rPr>
          <w:fldChar w:fldCharType="separate"/>
        </w:r>
        <w:r w:rsidR="00E86A94">
          <w:rPr>
            <w:rFonts w:ascii="Times New Roman" w:hAnsi="Times New Roman"/>
            <w:noProof/>
            <w:webHidden/>
            <w:sz w:val="26"/>
            <w:szCs w:val="26"/>
          </w:rPr>
          <w:t>15</w:t>
        </w:r>
        <w:r w:rsidR="00AF34DC" w:rsidRPr="00AF34DC">
          <w:rPr>
            <w:rFonts w:ascii="Times New Roman" w:hAnsi="Times New Roman"/>
            <w:noProof/>
            <w:webHidden/>
            <w:sz w:val="26"/>
            <w:szCs w:val="26"/>
          </w:rPr>
          <w:fldChar w:fldCharType="end"/>
        </w:r>
      </w:hyperlink>
    </w:p>
    <w:p w:rsidR="00AF34DC" w:rsidRPr="00AF34DC" w:rsidRDefault="00C11C7D" w:rsidP="00AF34DC">
      <w:pPr>
        <w:pStyle w:val="23"/>
        <w:rPr>
          <w:rFonts w:ascii="Times New Roman" w:eastAsiaTheme="minorEastAsia" w:hAnsi="Times New Roman"/>
          <w:noProof/>
          <w:sz w:val="26"/>
          <w:szCs w:val="26"/>
          <w:lang w:eastAsia="ru-RU"/>
        </w:rPr>
      </w:pPr>
      <w:hyperlink w:anchor="_Toc389682539" w:history="1">
        <w:r w:rsidR="00AF34DC" w:rsidRPr="00AF34DC">
          <w:rPr>
            <w:rStyle w:val="a8"/>
            <w:rFonts w:ascii="Times New Roman" w:hAnsi="Times New Roman"/>
            <w:noProof/>
            <w:sz w:val="26"/>
            <w:szCs w:val="26"/>
          </w:rPr>
          <w:t>1.6</w:t>
        </w:r>
        <w:r w:rsidR="00AF34DC" w:rsidRPr="00AF34DC">
          <w:rPr>
            <w:rFonts w:ascii="Times New Roman" w:eastAsiaTheme="minorEastAsia" w:hAnsi="Times New Roman"/>
            <w:noProof/>
            <w:sz w:val="26"/>
            <w:szCs w:val="26"/>
            <w:lang w:eastAsia="ru-RU"/>
          </w:rPr>
          <w:tab/>
        </w:r>
        <w:r w:rsidR="00AF34DC" w:rsidRPr="00AF34DC">
          <w:rPr>
            <w:rStyle w:val="a8"/>
            <w:rFonts w:ascii="Times New Roman" w:hAnsi="Times New Roman"/>
            <w:noProof/>
            <w:sz w:val="26"/>
            <w:szCs w:val="26"/>
          </w:rPr>
          <w:t>Системы оплаты сервиса онлайн-покупок</w:t>
        </w:r>
        <w:r w:rsidR="00AF34DC" w:rsidRPr="00AF34DC">
          <w:rPr>
            <w:rFonts w:ascii="Times New Roman" w:hAnsi="Times New Roman"/>
            <w:noProof/>
            <w:webHidden/>
            <w:sz w:val="26"/>
            <w:szCs w:val="26"/>
          </w:rPr>
          <w:tab/>
        </w:r>
        <w:r w:rsidR="00AF34DC" w:rsidRPr="00AF34DC">
          <w:rPr>
            <w:rFonts w:ascii="Times New Roman" w:hAnsi="Times New Roman"/>
            <w:noProof/>
            <w:webHidden/>
            <w:sz w:val="26"/>
            <w:szCs w:val="26"/>
          </w:rPr>
          <w:fldChar w:fldCharType="begin"/>
        </w:r>
        <w:r w:rsidR="00AF34DC" w:rsidRPr="00AF34DC">
          <w:rPr>
            <w:rFonts w:ascii="Times New Roman" w:hAnsi="Times New Roman"/>
            <w:noProof/>
            <w:webHidden/>
            <w:sz w:val="26"/>
            <w:szCs w:val="26"/>
          </w:rPr>
          <w:instrText xml:space="preserve"> PAGEREF _Toc389682539 \h </w:instrText>
        </w:r>
        <w:r w:rsidR="00AF34DC" w:rsidRPr="00AF34DC">
          <w:rPr>
            <w:rFonts w:ascii="Times New Roman" w:hAnsi="Times New Roman"/>
            <w:noProof/>
            <w:webHidden/>
            <w:sz w:val="26"/>
            <w:szCs w:val="26"/>
          </w:rPr>
        </w:r>
        <w:r w:rsidR="00AF34DC" w:rsidRPr="00AF34DC">
          <w:rPr>
            <w:rFonts w:ascii="Times New Roman" w:hAnsi="Times New Roman"/>
            <w:noProof/>
            <w:webHidden/>
            <w:sz w:val="26"/>
            <w:szCs w:val="26"/>
          </w:rPr>
          <w:fldChar w:fldCharType="separate"/>
        </w:r>
        <w:r w:rsidR="00E86A94">
          <w:rPr>
            <w:rFonts w:ascii="Times New Roman" w:hAnsi="Times New Roman"/>
            <w:noProof/>
            <w:webHidden/>
            <w:sz w:val="26"/>
            <w:szCs w:val="26"/>
          </w:rPr>
          <w:t>16</w:t>
        </w:r>
        <w:r w:rsidR="00AF34DC" w:rsidRPr="00AF34DC">
          <w:rPr>
            <w:rFonts w:ascii="Times New Roman" w:hAnsi="Times New Roman"/>
            <w:noProof/>
            <w:webHidden/>
            <w:sz w:val="26"/>
            <w:szCs w:val="26"/>
          </w:rPr>
          <w:fldChar w:fldCharType="end"/>
        </w:r>
      </w:hyperlink>
    </w:p>
    <w:p w:rsidR="00AF34DC" w:rsidRPr="00AF34DC" w:rsidRDefault="00C11C7D" w:rsidP="00AF34DC">
      <w:pPr>
        <w:pStyle w:val="23"/>
        <w:rPr>
          <w:rFonts w:ascii="Times New Roman" w:eastAsiaTheme="minorEastAsia" w:hAnsi="Times New Roman"/>
          <w:noProof/>
          <w:sz w:val="26"/>
          <w:szCs w:val="26"/>
          <w:lang w:eastAsia="ru-RU"/>
        </w:rPr>
      </w:pPr>
      <w:hyperlink w:anchor="_Toc389682540" w:history="1">
        <w:r w:rsidR="00AF34DC" w:rsidRPr="00AF34DC">
          <w:rPr>
            <w:rStyle w:val="a8"/>
            <w:rFonts w:ascii="Times New Roman" w:hAnsi="Times New Roman"/>
            <w:noProof/>
            <w:sz w:val="26"/>
            <w:szCs w:val="26"/>
          </w:rPr>
          <w:t>1.7</w:t>
        </w:r>
        <w:r w:rsidR="00AF34DC" w:rsidRPr="00AF34DC">
          <w:rPr>
            <w:rFonts w:ascii="Times New Roman" w:eastAsiaTheme="minorEastAsia" w:hAnsi="Times New Roman"/>
            <w:noProof/>
            <w:sz w:val="26"/>
            <w:szCs w:val="26"/>
            <w:lang w:eastAsia="ru-RU"/>
          </w:rPr>
          <w:tab/>
        </w:r>
        <w:r w:rsidR="00AF34DC" w:rsidRPr="00AF34DC">
          <w:rPr>
            <w:rStyle w:val="a8"/>
            <w:rFonts w:ascii="Times New Roman" w:hAnsi="Times New Roman"/>
            <w:noProof/>
            <w:sz w:val="26"/>
            <w:szCs w:val="26"/>
          </w:rPr>
          <w:t>Системы доставки заказов сервиса онлайн-покупок</w:t>
        </w:r>
        <w:r w:rsidR="00AF34DC" w:rsidRPr="00AF34DC">
          <w:rPr>
            <w:rFonts w:ascii="Times New Roman" w:hAnsi="Times New Roman"/>
            <w:noProof/>
            <w:webHidden/>
            <w:sz w:val="26"/>
            <w:szCs w:val="26"/>
          </w:rPr>
          <w:tab/>
        </w:r>
        <w:r w:rsidR="00AF34DC" w:rsidRPr="00AF34DC">
          <w:rPr>
            <w:rFonts w:ascii="Times New Roman" w:hAnsi="Times New Roman"/>
            <w:noProof/>
            <w:webHidden/>
            <w:sz w:val="26"/>
            <w:szCs w:val="26"/>
          </w:rPr>
          <w:fldChar w:fldCharType="begin"/>
        </w:r>
        <w:r w:rsidR="00AF34DC" w:rsidRPr="00AF34DC">
          <w:rPr>
            <w:rFonts w:ascii="Times New Roman" w:hAnsi="Times New Roman"/>
            <w:noProof/>
            <w:webHidden/>
            <w:sz w:val="26"/>
            <w:szCs w:val="26"/>
          </w:rPr>
          <w:instrText xml:space="preserve"> PAGEREF _Toc389682540 \h </w:instrText>
        </w:r>
        <w:r w:rsidR="00AF34DC" w:rsidRPr="00AF34DC">
          <w:rPr>
            <w:rFonts w:ascii="Times New Roman" w:hAnsi="Times New Roman"/>
            <w:noProof/>
            <w:webHidden/>
            <w:sz w:val="26"/>
            <w:szCs w:val="26"/>
          </w:rPr>
        </w:r>
        <w:r w:rsidR="00AF34DC" w:rsidRPr="00AF34DC">
          <w:rPr>
            <w:rFonts w:ascii="Times New Roman" w:hAnsi="Times New Roman"/>
            <w:noProof/>
            <w:webHidden/>
            <w:sz w:val="26"/>
            <w:szCs w:val="26"/>
          </w:rPr>
          <w:fldChar w:fldCharType="separate"/>
        </w:r>
        <w:r w:rsidR="00E86A94">
          <w:rPr>
            <w:rFonts w:ascii="Times New Roman" w:hAnsi="Times New Roman"/>
            <w:noProof/>
            <w:webHidden/>
            <w:sz w:val="26"/>
            <w:szCs w:val="26"/>
          </w:rPr>
          <w:t>19</w:t>
        </w:r>
        <w:r w:rsidR="00AF34DC" w:rsidRPr="00AF34DC">
          <w:rPr>
            <w:rFonts w:ascii="Times New Roman" w:hAnsi="Times New Roman"/>
            <w:noProof/>
            <w:webHidden/>
            <w:sz w:val="26"/>
            <w:szCs w:val="26"/>
          </w:rPr>
          <w:fldChar w:fldCharType="end"/>
        </w:r>
      </w:hyperlink>
    </w:p>
    <w:p w:rsidR="00AF34DC" w:rsidRPr="00AF34DC" w:rsidRDefault="00C11C7D" w:rsidP="00AF34DC">
      <w:pPr>
        <w:pStyle w:val="11"/>
        <w:rPr>
          <w:rFonts w:ascii="Times New Roman" w:eastAsiaTheme="minorEastAsia" w:hAnsi="Times New Roman"/>
          <w:noProof/>
          <w:sz w:val="26"/>
          <w:szCs w:val="26"/>
          <w:lang w:eastAsia="ru-RU"/>
        </w:rPr>
      </w:pPr>
      <w:hyperlink w:anchor="_Toc389682541" w:history="1">
        <w:r w:rsidR="00AF34DC" w:rsidRPr="00AF34DC">
          <w:rPr>
            <w:rStyle w:val="a8"/>
            <w:rFonts w:ascii="Times New Roman" w:hAnsi="Times New Roman"/>
            <w:noProof/>
            <w:sz w:val="26"/>
            <w:szCs w:val="26"/>
          </w:rPr>
          <w:t>2</w:t>
        </w:r>
        <w:r w:rsidR="00AF34DC" w:rsidRPr="00AF34DC">
          <w:rPr>
            <w:rFonts w:ascii="Times New Roman" w:eastAsiaTheme="minorEastAsia" w:hAnsi="Times New Roman"/>
            <w:noProof/>
            <w:sz w:val="26"/>
            <w:szCs w:val="26"/>
            <w:lang w:eastAsia="ru-RU"/>
          </w:rPr>
          <w:tab/>
        </w:r>
        <w:r w:rsidR="00AF34DC" w:rsidRPr="00AF34DC">
          <w:rPr>
            <w:rStyle w:val="a8"/>
            <w:rFonts w:ascii="Times New Roman" w:hAnsi="Times New Roman"/>
            <w:noProof/>
            <w:sz w:val="26"/>
            <w:szCs w:val="26"/>
          </w:rPr>
          <w:t>Анализ бизнес-процессов сервиса онлайн-покупок</w:t>
        </w:r>
        <w:r w:rsidR="00AF34DC" w:rsidRPr="00AF34DC">
          <w:rPr>
            <w:rFonts w:ascii="Times New Roman" w:hAnsi="Times New Roman"/>
            <w:noProof/>
            <w:webHidden/>
            <w:sz w:val="26"/>
            <w:szCs w:val="26"/>
          </w:rPr>
          <w:tab/>
        </w:r>
        <w:r w:rsidR="00AF34DC" w:rsidRPr="00AF34DC">
          <w:rPr>
            <w:rFonts w:ascii="Times New Roman" w:hAnsi="Times New Roman"/>
            <w:noProof/>
            <w:webHidden/>
            <w:sz w:val="26"/>
            <w:szCs w:val="26"/>
          </w:rPr>
          <w:fldChar w:fldCharType="begin"/>
        </w:r>
        <w:r w:rsidR="00AF34DC" w:rsidRPr="00AF34DC">
          <w:rPr>
            <w:rFonts w:ascii="Times New Roman" w:hAnsi="Times New Roman"/>
            <w:noProof/>
            <w:webHidden/>
            <w:sz w:val="26"/>
            <w:szCs w:val="26"/>
          </w:rPr>
          <w:instrText xml:space="preserve"> PAGEREF _Toc389682541 \h </w:instrText>
        </w:r>
        <w:r w:rsidR="00AF34DC" w:rsidRPr="00AF34DC">
          <w:rPr>
            <w:rFonts w:ascii="Times New Roman" w:hAnsi="Times New Roman"/>
            <w:noProof/>
            <w:webHidden/>
            <w:sz w:val="26"/>
            <w:szCs w:val="26"/>
          </w:rPr>
        </w:r>
        <w:r w:rsidR="00AF34DC" w:rsidRPr="00AF34DC">
          <w:rPr>
            <w:rFonts w:ascii="Times New Roman" w:hAnsi="Times New Roman"/>
            <w:noProof/>
            <w:webHidden/>
            <w:sz w:val="26"/>
            <w:szCs w:val="26"/>
          </w:rPr>
          <w:fldChar w:fldCharType="separate"/>
        </w:r>
        <w:r w:rsidR="00E86A94">
          <w:rPr>
            <w:rFonts w:ascii="Times New Roman" w:hAnsi="Times New Roman"/>
            <w:noProof/>
            <w:webHidden/>
            <w:sz w:val="26"/>
            <w:szCs w:val="26"/>
          </w:rPr>
          <w:t>21</w:t>
        </w:r>
        <w:r w:rsidR="00AF34DC" w:rsidRPr="00AF34DC">
          <w:rPr>
            <w:rFonts w:ascii="Times New Roman" w:hAnsi="Times New Roman"/>
            <w:noProof/>
            <w:webHidden/>
            <w:sz w:val="26"/>
            <w:szCs w:val="26"/>
          </w:rPr>
          <w:fldChar w:fldCharType="end"/>
        </w:r>
      </w:hyperlink>
    </w:p>
    <w:p w:rsidR="00AF34DC" w:rsidRPr="00AF34DC" w:rsidRDefault="00C11C7D" w:rsidP="00AF34DC">
      <w:pPr>
        <w:pStyle w:val="23"/>
        <w:rPr>
          <w:rFonts w:ascii="Times New Roman" w:eastAsiaTheme="minorEastAsia" w:hAnsi="Times New Roman"/>
          <w:noProof/>
          <w:sz w:val="26"/>
          <w:szCs w:val="26"/>
          <w:lang w:eastAsia="ru-RU"/>
        </w:rPr>
      </w:pPr>
      <w:hyperlink w:anchor="_Toc389682542" w:history="1">
        <w:r w:rsidR="00AF34DC" w:rsidRPr="00AF34DC">
          <w:rPr>
            <w:rStyle w:val="a8"/>
            <w:rFonts w:ascii="Times New Roman" w:hAnsi="Times New Roman"/>
            <w:noProof/>
            <w:sz w:val="26"/>
            <w:szCs w:val="26"/>
          </w:rPr>
          <w:t>2.1</w:t>
        </w:r>
        <w:r w:rsidR="00AF34DC" w:rsidRPr="00AF34DC">
          <w:rPr>
            <w:rFonts w:ascii="Times New Roman" w:eastAsiaTheme="minorEastAsia" w:hAnsi="Times New Roman"/>
            <w:noProof/>
            <w:sz w:val="26"/>
            <w:szCs w:val="26"/>
            <w:lang w:eastAsia="ru-RU"/>
          </w:rPr>
          <w:tab/>
        </w:r>
        <w:r w:rsidR="00AF34DC" w:rsidRPr="00AF34DC">
          <w:rPr>
            <w:rStyle w:val="a8"/>
            <w:rFonts w:ascii="Times New Roman" w:hAnsi="Times New Roman"/>
            <w:noProof/>
            <w:sz w:val="26"/>
            <w:szCs w:val="26"/>
          </w:rPr>
          <w:t>История развития и область деятельности ООО «КК Лимитед»</w:t>
        </w:r>
        <w:r w:rsidR="00AF34DC" w:rsidRPr="00AF34DC">
          <w:rPr>
            <w:rFonts w:ascii="Times New Roman" w:hAnsi="Times New Roman"/>
            <w:noProof/>
            <w:webHidden/>
            <w:sz w:val="26"/>
            <w:szCs w:val="26"/>
          </w:rPr>
          <w:tab/>
        </w:r>
        <w:r w:rsidR="00AF34DC" w:rsidRPr="00AF34DC">
          <w:rPr>
            <w:rFonts w:ascii="Times New Roman" w:hAnsi="Times New Roman"/>
            <w:noProof/>
            <w:webHidden/>
            <w:sz w:val="26"/>
            <w:szCs w:val="26"/>
          </w:rPr>
          <w:fldChar w:fldCharType="begin"/>
        </w:r>
        <w:r w:rsidR="00AF34DC" w:rsidRPr="00AF34DC">
          <w:rPr>
            <w:rFonts w:ascii="Times New Roman" w:hAnsi="Times New Roman"/>
            <w:noProof/>
            <w:webHidden/>
            <w:sz w:val="26"/>
            <w:szCs w:val="26"/>
          </w:rPr>
          <w:instrText xml:space="preserve"> PAGEREF _Toc389682542 \h </w:instrText>
        </w:r>
        <w:r w:rsidR="00AF34DC" w:rsidRPr="00AF34DC">
          <w:rPr>
            <w:rFonts w:ascii="Times New Roman" w:hAnsi="Times New Roman"/>
            <w:noProof/>
            <w:webHidden/>
            <w:sz w:val="26"/>
            <w:szCs w:val="26"/>
          </w:rPr>
        </w:r>
        <w:r w:rsidR="00AF34DC" w:rsidRPr="00AF34DC">
          <w:rPr>
            <w:rFonts w:ascii="Times New Roman" w:hAnsi="Times New Roman"/>
            <w:noProof/>
            <w:webHidden/>
            <w:sz w:val="26"/>
            <w:szCs w:val="26"/>
          </w:rPr>
          <w:fldChar w:fldCharType="separate"/>
        </w:r>
        <w:r w:rsidR="00E86A94">
          <w:rPr>
            <w:rFonts w:ascii="Times New Roman" w:hAnsi="Times New Roman"/>
            <w:noProof/>
            <w:webHidden/>
            <w:sz w:val="26"/>
            <w:szCs w:val="26"/>
          </w:rPr>
          <w:t>21</w:t>
        </w:r>
        <w:r w:rsidR="00AF34DC" w:rsidRPr="00AF34DC">
          <w:rPr>
            <w:rFonts w:ascii="Times New Roman" w:hAnsi="Times New Roman"/>
            <w:noProof/>
            <w:webHidden/>
            <w:sz w:val="26"/>
            <w:szCs w:val="26"/>
          </w:rPr>
          <w:fldChar w:fldCharType="end"/>
        </w:r>
      </w:hyperlink>
    </w:p>
    <w:p w:rsidR="00AF34DC" w:rsidRPr="00AF34DC" w:rsidRDefault="00C11C7D" w:rsidP="00AF34DC">
      <w:pPr>
        <w:pStyle w:val="23"/>
        <w:rPr>
          <w:rFonts w:ascii="Times New Roman" w:eastAsiaTheme="minorEastAsia" w:hAnsi="Times New Roman"/>
          <w:noProof/>
          <w:sz w:val="26"/>
          <w:szCs w:val="26"/>
          <w:lang w:eastAsia="ru-RU"/>
        </w:rPr>
      </w:pPr>
      <w:hyperlink w:anchor="_Toc389682543" w:history="1">
        <w:r w:rsidR="00AF34DC" w:rsidRPr="00AF34DC">
          <w:rPr>
            <w:rStyle w:val="a8"/>
            <w:rFonts w:ascii="Times New Roman" w:hAnsi="Times New Roman"/>
            <w:noProof/>
            <w:sz w:val="26"/>
            <w:szCs w:val="26"/>
          </w:rPr>
          <w:t>2.2</w:t>
        </w:r>
        <w:r w:rsidR="00AF34DC" w:rsidRPr="00AF34DC">
          <w:rPr>
            <w:rFonts w:ascii="Times New Roman" w:eastAsiaTheme="minorEastAsia" w:hAnsi="Times New Roman"/>
            <w:noProof/>
            <w:sz w:val="26"/>
            <w:szCs w:val="26"/>
            <w:lang w:eastAsia="ru-RU"/>
          </w:rPr>
          <w:tab/>
        </w:r>
        <w:r w:rsidR="00AF34DC" w:rsidRPr="00AF34DC">
          <w:rPr>
            <w:rStyle w:val="a8"/>
            <w:rFonts w:ascii="Times New Roman" w:hAnsi="Times New Roman"/>
            <w:noProof/>
            <w:sz w:val="26"/>
            <w:szCs w:val="26"/>
          </w:rPr>
          <w:t>Особенности деятельности сервисов онлайн-покупок в Республике Беларусь</w:t>
        </w:r>
        <w:r w:rsidR="00AF34DC" w:rsidRPr="00AF34DC">
          <w:rPr>
            <w:rFonts w:ascii="Times New Roman" w:hAnsi="Times New Roman"/>
            <w:noProof/>
            <w:webHidden/>
            <w:sz w:val="26"/>
            <w:szCs w:val="26"/>
          </w:rPr>
          <w:tab/>
        </w:r>
        <w:r w:rsidR="00AF34DC" w:rsidRPr="00AF34DC">
          <w:rPr>
            <w:rFonts w:ascii="Times New Roman" w:hAnsi="Times New Roman"/>
            <w:noProof/>
            <w:webHidden/>
            <w:sz w:val="26"/>
            <w:szCs w:val="26"/>
          </w:rPr>
          <w:fldChar w:fldCharType="begin"/>
        </w:r>
        <w:r w:rsidR="00AF34DC" w:rsidRPr="00AF34DC">
          <w:rPr>
            <w:rFonts w:ascii="Times New Roman" w:hAnsi="Times New Roman"/>
            <w:noProof/>
            <w:webHidden/>
            <w:sz w:val="26"/>
            <w:szCs w:val="26"/>
          </w:rPr>
          <w:instrText xml:space="preserve"> PAGEREF _Toc389682543 \h </w:instrText>
        </w:r>
        <w:r w:rsidR="00AF34DC" w:rsidRPr="00AF34DC">
          <w:rPr>
            <w:rFonts w:ascii="Times New Roman" w:hAnsi="Times New Roman"/>
            <w:noProof/>
            <w:webHidden/>
            <w:sz w:val="26"/>
            <w:szCs w:val="26"/>
          </w:rPr>
        </w:r>
        <w:r w:rsidR="00AF34DC" w:rsidRPr="00AF34DC">
          <w:rPr>
            <w:rFonts w:ascii="Times New Roman" w:hAnsi="Times New Roman"/>
            <w:noProof/>
            <w:webHidden/>
            <w:sz w:val="26"/>
            <w:szCs w:val="26"/>
          </w:rPr>
          <w:fldChar w:fldCharType="separate"/>
        </w:r>
        <w:r w:rsidR="00E86A94">
          <w:rPr>
            <w:rFonts w:ascii="Times New Roman" w:hAnsi="Times New Roman"/>
            <w:noProof/>
            <w:webHidden/>
            <w:sz w:val="26"/>
            <w:szCs w:val="26"/>
          </w:rPr>
          <w:t>21</w:t>
        </w:r>
        <w:r w:rsidR="00AF34DC" w:rsidRPr="00AF34DC">
          <w:rPr>
            <w:rFonts w:ascii="Times New Roman" w:hAnsi="Times New Roman"/>
            <w:noProof/>
            <w:webHidden/>
            <w:sz w:val="26"/>
            <w:szCs w:val="26"/>
          </w:rPr>
          <w:fldChar w:fldCharType="end"/>
        </w:r>
      </w:hyperlink>
    </w:p>
    <w:p w:rsidR="00AF34DC" w:rsidRPr="00AF34DC" w:rsidRDefault="00C11C7D" w:rsidP="00AF34DC">
      <w:pPr>
        <w:pStyle w:val="23"/>
        <w:rPr>
          <w:rFonts w:ascii="Times New Roman" w:eastAsiaTheme="minorEastAsia" w:hAnsi="Times New Roman"/>
          <w:noProof/>
          <w:sz w:val="26"/>
          <w:szCs w:val="26"/>
          <w:lang w:eastAsia="ru-RU"/>
        </w:rPr>
      </w:pPr>
      <w:hyperlink w:anchor="_Toc389682544" w:history="1">
        <w:r w:rsidR="00AF34DC" w:rsidRPr="00AF34DC">
          <w:rPr>
            <w:rStyle w:val="a8"/>
            <w:rFonts w:ascii="Times New Roman" w:hAnsi="Times New Roman"/>
            <w:noProof/>
            <w:sz w:val="26"/>
            <w:szCs w:val="26"/>
          </w:rPr>
          <w:t>2.3</w:t>
        </w:r>
        <w:r w:rsidR="00AF34DC" w:rsidRPr="00AF34DC">
          <w:rPr>
            <w:rFonts w:ascii="Times New Roman" w:eastAsiaTheme="minorEastAsia" w:hAnsi="Times New Roman"/>
            <w:noProof/>
            <w:sz w:val="26"/>
            <w:szCs w:val="26"/>
            <w:lang w:eastAsia="ru-RU"/>
          </w:rPr>
          <w:tab/>
        </w:r>
        <w:r w:rsidR="00AF34DC" w:rsidRPr="00AF34DC">
          <w:rPr>
            <w:rStyle w:val="a8"/>
            <w:rFonts w:ascii="Times New Roman" w:hAnsi="Times New Roman"/>
            <w:noProof/>
            <w:sz w:val="26"/>
            <w:szCs w:val="26"/>
          </w:rPr>
          <w:t>Анализ современной аудитории сервисов онлайн-покупок в Республике Беларусь</w:t>
        </w:r>
        <w:r w:rsidR="00AF34DC" w:rsidRPr="00AF34DC">
          <w:rPr>
            <w:rFonts w:ascii="Times New Roman" w:hAnsi="Times New Roman"/>
            <w:noProof/>
            <w:webHidden/>
            <w:sz w:val="26"/>
            <w:szCs w:val="26"/>
          </w:rPr>
          <w:tab/>
        </w:r>
        <w:r w:rsidR="00AF34DC" w:rsidRPr="00AF34DC">
          <w:rPr>
            <w:rFonts w:ascii="Times New Roman" w:hAnsi="Times New Roman"/>
            <w:noProof/>
            <w:webHidden/>
            <w:sz w:val="26"/>
            <w:szCs w:val="26"/>
          </w:rPr>
          <w:fldChar w:fldCharType="begin"/>
        </w:r>
        <w:r w:rsidR="00AF34DC" w:rsidRPr="00AF34DC">
          <w:rPr>
            <w:rFonts w:ascii="Times New Roman" w:hAnsi="Times New Roman"/>
            <w:noProof/>
            <w:webHidden/>
            <w:sz w:val="26"/>
            <w:szCs w:val="26"/>
          </w:rPr>
          <w:instrText xml:space="preserve"> PAGEREF _Toc389682544 \h </w:instrText>
        </w:r>
        <w:r w:rsidR="00AF34DC" w:rsidRPr="00AF34DC">
          <w:rPr>
            <w:rFonts w:ascii="Times New Roman" w:hAnsi="Times New Roman"/>
            <w:noProof/>
            <w:webHidden/>
            <w:sz w:val="26"/>
            <w:szCs w:val="26"/>
          </w:rPr>
        </w:r>
        <w:r w:rsidR="00AF34DC" w:rsidRPr="00AF34DC">
          <w:rPr>
            <w:rFonts w:ascii="Times New Roman" w:hAnsi="Times New Roman"/>
            <w:noProof/>
            <w:webHidden/>
            <w:sz w:val="26"/>
            <w:szCs w:val="26"/>
          </w:rPr>
          <w:fldChar w:fldCharType="separate"/>
        </w:r>
        <w:r w:rsidR="00E86A94">
          <w:rPr>
            <w:rFonts w:ascii="Times New Roman" w:hAnsi="Times New Roman"/>
            <w:noProof/>
            <w:webHidden/>
            <w:sz w:val="26"/>
            <w:szCs w:val="26"/>
          </w:rPr>
          <w:t>23</w:t>
        </w:r>
        <w:r w:rsidR="00AF34DC" w:rsidRPr="00AF34DC">
          <w:rPr>
            <w:rFonts w:ascii="Times New Roman" w:hAnsi="Times New Roman"/>
            <w:noProof/>
            <w:webHidden/>
            <w:sz w:val="26"/>
            <w:szCs w:val="26"/>
          </w:rPr>
          <w:fldChar w:fldCharType="end"/>
        </w:r>
      </w:hyperlink>
    </w:p>
    <w:p w:rsidR="00AF34DC" w:rsidRPr="00AF34DC" w:rsidRDefault="00C11C7D" w:rsidP="00AF34DC">
      <w:pPr>
        <w:pStyle w:val="23"/>
        <w:rPr>
          <w:rFonts w:ascii="Times New Roman" w:eastAsiaTheme="minorEastAsia" w:hAnsi="Times New Roman"/>
          <w:noProof/>
          <w:sz w:val="26"/>
          <w:szCs w:val="26"/>
          <w:lang w:eastAsia="ru-RU"/>
        </w:rPr>
      </w:pPr>
      <w:hyperlink w:anchor="_Toc389682545" w:history="1">
        <w:r w:rsidR="00AF34DC" w:rsidRPr="00AF34DC">
          <w:rPr>
            <w:rStyle w:val="a8"/>
            <w:rFonts w:ascii="Times New Roman" w:hAnsi="Times New Roman"/>
            <w:noProof/>
            <w:sz w:val="26"/>
            <w:szCs w:val="26"/>
          </w:rPr>
          <w:t>2.4</w:t>
        </w:r>
        <w:r w:rsidR="00AF34DC" w:rsidRPr="00AF34DC">
          <w:rPr>
            <w:rFonts w:ascii="Times New Roman" w:eastAsiaTheme="minorEastAsia" w:hAnsi="Times New Roman"/>
            <w:noProof/>
            <w:sz w:val="26"/>
            <w:szCs w:val="26"/>
            <w:lang w:eastAsia="ru-RU"/>
          </w:rPr>
          <w:tab/>
        </w:r>
        <w:r w:rsidR="00AF34DC" w:rsidRPr="00AF34DC">
          <w:rPr>
            <w:rStyle w:val="a8"/>
            <w:rFonts w:ascii="Times New Roman" w:hAnsi="Times New Roman"/>
            <w:noProof/>
            <w:sz w:val="26"/>
            <w:szCs w:val="26"/>
          </w:rPr>
          <w:t>Оптимизация деятельности сервиса онлайн-покупок и службы доставки</w:t>
        </w:r>
        <w:r w:rsidR="00AF34DC" w:rsidRPr="00AF34DC">
          <w:rPr>
            <w:rFonts w:ascii="Times New Roman" w:hAnsi="Times New Roman"/>
            <w:noProof/>
            <w:webHidden/>
            <w:sz w:val="26"/>
            <w:szCs w:val="26"/>
          </w:rPr>
          <w:tab/>
        </w:r>
        <w:r w:rsidR="00AF34DC" w:rsidRPr="00AF34DC">
          <w:rPr>
            <w:rFonts w:ascii="Times New Roman" w:hAnsi="Times New Roman"/>
            <w:noProof/>
            <w:webHidden/>
            <w:sz w:val="26"/>
            <w:szCs w:val="26"/>
          </w:rPr>
          <w:fldChar w:fldCharType="begin"/>
        </w:r>
        <w:r w:rsidR="00AF34DC" w:rsidRPr="00AF34DC">
          <w:rPr>
            <w:rFonts w:ascii="Times New Roman" w:hAnsi="Times New Roman"/>
            <w:noProof/>
            <w:webHidden/>
            <w:sz w:val="26"/>
            <w:szCs w:val="26"/>
          </w:rPr>
          <w:instrText xml:space="preserve"> PAGEREF _Toc389682545 \h </w:instrText>
        </w:r>
        <w:r w:rsidR="00AF34DC" w:rsidRPr="00AF34DC">
          <w:rPr>
            <w:rFonts w:ascii="Times New Roman" w:hAnsi="Times New Roman"/>
            <w:noProof/>
            <w:webHidden/>
            <w:sz w:val="26"/>
            <w:szCs w:val="26"/>
          </w:rPr>
        </w:r>
        <w:r w:rsidR="00AF34DC" w:rsidRPr="00AF34DC">
          <w:rPr>
            <w:rFonts w:ascii="Times New Roman" w:hAnsi="Times New Roman"/>
            <w:noProof/>
            <w:webHidden/>
            <w:sz w:val="26"/>
            <w:szCs w:val="26"/>
          </w:rPr>
          <w:fldChar w:fldCharType="separate"/>
        </w:r>
        <w:r w:rsidR="00E86A94">
          <w:rPr>
            <w:rFonts w:ascii="Times New Roman" w:hAnsi="Times New Roman"/>
            <w:noProof/>
            <w:webHidden/>
            <w:sz w:val="26"/>
            <w:szCs w:val="26"/>
          </w:rPr>
          <w:t>27</w:t>
        </w:r>
        <w:r w:rsidR="00AF34DC" w:rsidRPr="00AF34DC">
          <w:rPr>
            <w:rFonts w:ascii="Times New Roman" w:hAnsi="Times New Roman"/>
            <w:noProof/>
            <w:webHidden/>
            <w:sz w:val="26"/>
            <w:szCs w:val="26"/>
          </w:rPr>
          <w:fldChar w:fldCharType="end"/>
        </w:r>
      </w:hyperlink>
    </w:p>
    <w:p w:rsidR="00AF34DC" w:rsidRPr="00AF34DC" w:rsidRDefault="00C11C7D" w:rsidP="00AF34DC">
      <w:pPr>
        <w:pStyle w:val="23"/>
        <w:rPr>
          <w:rFonts w:ascii="Times New Roman" w:eastAsiaTheme="minorEastAsia" w:hAnsi="Times New Roman"/>
          <w:noProof/>
          <w:sz w:val="26"/>
          <w:szCs w:val="26"/>
          <w:lang w:eastAsia="ru-RU"/>
        </w:rPr>
      </w:pPr>
      <w:hyperlink w:anchor="_Toc389682546" w:history="1">
        <w:r w:rsidR="00AF34DC" w:rsidRPr="00AF34DC">
          <w:rPr>
            <w:rStyle w:val="a8"/>
            <w:rFonts w:ascii="Times New Roman" w:hAnsi="Times New Roman"/>
            <w:noProof/>
            <w:sz w:val="26"/>
            <w:szCs w:val="26"/>
          </w:rPr>
          <w:t>2.5</w:t>
        </w:r>
        <w:r w:rsidR="00AF34DC" w:rsidRPr="00AF34DC">
          <w:rPr>
            <w:rFonts w:ascii="Times New Roman" w:eastAsiaTheme="minorEastAsia" w:hAnsi="Times New Roman"/>
            <w:noProof/>
            <w:sz w:val="26"/>
            <w:szCs w:val="26"/>
            <w:lang w:eastAsia="ru-RU"/>
          </w:rPr>
          <w:tab/>
        </w:r>
        <w:r w:rsidR="00AF34DC" w:rsidRPr="00AF34DC">
          <w:rPr>
            <w:rStyle w:val="a8"/>
            <w:rFonts w:ascii="Times New Roman" w:hAnsi="Times New Roman"/>
            <w:noProof/>
            <w:sz w:val="26"/>
            <w:szCs w:val="26"/>
          </w:rPr>
          <w:t>Анализ процесса осуществления доставки</w:t>
        </w:r>
        <w:r w:rsidR="00AF34DC" w:rsidRPr="00AF34DC">
          <w:rPr>
            <w:rFonts w:ascii="Times New Roman" w:hAnsi="Times New Roman"/>
            <w:noProof/>
            <w:webHidden/>
            <w:sz w:val="26"/>
            <w:szCs w:val="26"/>
          </w:rPr>
          <w:tab/>
        </w:r>
        <w:r w:rsidR="00AF34DC" w:rsidRPr="00AF34DC">
          <w:rPr>
            <w:rFonts w:ascii="Times New Roman" w:hAnsi="Times New Roman"/>
            <w:noProof/>
            <w:webHidden/>
            <w:sz w:val="26"/>
            <w:szCs w:val="26"/>
          </w:rPr>
          <w:fldChar w:fldCharType="begin"/>
        </w:r>
        <w:r w:rsidR="00AF34DC" w:rsidRPr="00AF34DC">
          <w:rPr>
            <w:rFonts w:ascii="Times New Roman" w:hAnsi="Times New Roman"/>
            <w:noProof/>
            <w:webHidden/>
            <w:sz w:val="26"/>
            <w:szCs w:val="26"/>
          </w:rPr>
          <w:instrText xml:space="preserve"> PAGEREF _Toc389682546 \h </w:instrText>
        </w:r>
        <w:r w:rsidR="00AF34DC" w:rsidRPr="00AF34DC">
          <w:rPr>
            <w:rFonts w:ascii="Times New Roman" w:hAnsi="Times New Roman"/>
            <w:noProof/>
            <w:webHidden/>
            <w:sz w:val="26"/>
            <w:szCs w:val="26"/>
          </w:rPr>
        </w:r>
        <w:r w:rsidR="00AF34DC" w:rsidRPr="00AF34DC">
          <w:rPr>
            <w:rFonts w:ascii="Times New Roman" w:hAnsi="Times New Roman"/>
            <w:noProof/>
            <w:webHidden/>
            <w:sz w:val="26"/>
            <w:szCs w:val="26"/>
          </w:rPr>
          <w:fldChar w:fldCharType="separate"/>
        </w:r>
        <w:r w:rsidR="00E86A94">
          <w:rPr>
            <w:rFonts w:ascii="Times New Roman" w:hAnsi="Times New Roman"/>
            <w:noProof/>
            <w:webHidden/>
            <w:sz w:val="26"/>
            <w:szCs w:val="26"/>
          </w:rPr>
          <w:t>34</w:t>
        </w:r>
        <w:r w:rsidR="00AF34DC" w:rsidRPr="00AF34DC">
          <w:rPr>
            <w:rFonts w:ascii="Times New Roman" w:hAnsi="Times New Roman"/>
            <w:noProof/>
            <w:webHidden/>
            <w:sz w:val="26"/>
            <w:szCs w:val="26"/>
          </w:rPr>
          <w:fldChar w:fldCharType="end"/>
        </w:r>
      </w:hyperlink>
    </w:p>
    <w:p w:rsidR="00AF34DC" w:rsidRPr="00AF34DC" w:rsidRDefault="00C11C7D" w:rsidP="00AF34DC">
      <w:pPr>
        <w:pStyle w:val="11"/>
        <w:rPr>
          <w:rFonts w:ascii="Times New Roman" w:eastAsiaTheme="minorEastAsia" w:hAnsi="Times New Roman"/>
          <w:noProof/>
          <w:sz w:val="26"/>
          <w:szCs w:val="26"/>
          <w:lang w:eastAsia="ru-RU"/>
        </w:rPr>
      </w:pPr>
      <w:hyperlink w:anchor="_Toc389682547" w:history="1">
        <w:r w:rsidR="00AF34DC" w:rsidRPr="00AF34DC">
          <w:rPr>
            <w:rStyle w:val="a8"/>
            <w:rFonts w:ascii="Times New Roman" w:hAnsi="Times New Roman"/>
            <w:noProof/>
            <w:sz w:val="26"/>
            <w:szCs w:val="26"/>
          </w:rPr>
          <w:t>3</w:t>
        </w:r>
        <w:r w:rsidR="00AF34DC" w:rsidRPr="00AF34DC">
          <w:rPr>
            <w:rFonts w:ascii="Times New Roman" w:eastAsiaTheme="minorEastAsia" w:hAnsi="Times New Roman"/>
            <w:noProof/>
            <w:sz w:val="26"/>
            <w:szCs w:val="26"/>
            <w:lang w:eastAsia="ru-RU"/>
          </w:rPr>
          <w:tab/>
        </w:r>
        <w:r w:rsidR="00AF34DC" w:rsidRPr="00AF34DC">
          <w:rPr>
            <w:rStyle w:val="a8"/>
            <w:rFonts w:ascii="Times New Roman" w:hAnsi="Times New Roman"/>
            <w:noProof/>
            <w:sz w:val="26"/>
            <w:szCs w:val="26"/>
          </w:rPr>
          <w:t>Разработка программной поддержки деятельности службы доставки заказов</w:t>
        </w:r>
        <w:r w:rsidR="00AF34DC" w:rsidRPr="00AF34DC">
          <w:rPr>
            <w:rFonts w:ascii="Times New Roman" w:hAnsi="Times New Roman"/>
            <w:noProof/>
            <w:webHidden/>
            <w:sz w:val="26"/>
            <w:szCs w:val="26"/>
          </w:rPr>
          <w:tab/>
        </w:r>
        <w:r w:rsidR="00AF34DC" w:rsidRPr="00AF34DC">
          <w:rPr>
            <w:rFonts w:ascii="Times New Roman" w:hAnsi="Times New Roman"/>
            <w:noProof/>
            <w:webHidden/>
            <w:sz w:val="26"/>
            <w:szCs w:val="26"/>
          </w:rPr>
          <w:fldChar w:fldCharType="begin"/>
        </w:r>
        <w:r w:rsidR="00AF34DC" w:rsidRPr="00AF34DC">
          <w:rPr>
            <w:rFonts w:ascii="Times New Roman" w:hAnsi="Times New Roman"/>
            <w:noProof/>
            <w:webHidden/>
            <w:sz w:val="26"/>
            <w:szCs w:val="26"/>
          </w:rPr>
          <w:instrText xml:space="preserve"> PAGEREF _Toc389682547 \h </w:instrText>
        </w:r>
        <w:r w:rsidR="00AF34DC" w:rsidRPr="00AF34DC">
          <w:rPr>
            <w:rFonts w:ascii="Times New Roman" w:hAnsi="Times New Roman"/>
            <w:noProof/>
            <w:webHidden/>
            <w:sz w:val="26"/>
            <w:szCs w:val="26"/>
          </w:rPr>
        </w:r>
        <w:r w:rsidR="00AF34DC" w:rsidRPr="00AF34DC">
          <w:rPr>
            <w:rFonts w:ascii="Times New Roman" w:hAnsi="Times New Roman"/>
            <w:noProof/>
            <w:webHidden/>
            <w:sz w:val="26"/>
            <w:szCs w:val="26"/>
          </w:rPr>
          <w:fldChar w:fldCharType="separate"/>
        </w:r>
        <w:r w:rsidR="00E86A94">
          <w:rPr>
            <w:rFonts w:ascii="Times New Roman" w:hAnsi="Times New Roman"/>
            <w:noProof/>
            <w:webHidden/>
            <w:sz w:val="26"/>
            <w:szCs w:val="26"/>
          </w:rPr>
          <w:t>36</w:t>
        </w:r>
        <w:r w:rsidR="00AF34DC" w:rsidRPr="00AF34DC">
          <w:rPr>
            <w:rFonts w:ascii="Times New Roman" w:hAnsi="Times New Roman"/>
            <w:noProof/>
            <w:webHidden/>
            <w:sz w:val="26"/>
            <w:szCs w:val="26"/>
          </w:rPr>
          <w:fldChar w:fldCharType="end"/>
        </w:r>
      </w:hyperlink>
    </w:p>
    <w:p w:rsidR="00AF34DC" w:rsidRPr="00AF34DC" w:rsidRDefault="00C11C7D" w:rsidP="00AF34DC">
      <w:pPr>
        <w:pStyle w:val="23"/>
        <w:rPr>
          <w:rFonts w:ascii="Times New Roman" w:eastAsiaTheme="minorEastAsia" w:hAnsi="Times New Roman"/>
          <w:noProof/>
          <w:sz w:val="26"/>
          <w:szCs w:val="26"/>
          <w:lang w:eastAsia="ru-RU"/>
        </w:rPr>
      </w:pPr>
      <w:hyperlink w:anchor="_Toc389682548" w:history="1">
        <w:r w:rsidR="00AF34DC" w:rsidRPr="00AF34DC">
          <w:rPr>
            <w:rStyle w:val="a8"/>
            <w:rFonts w:ascii="Times New Roman" w:hAnsi="Times New Roman"/>
            <w:noProof/>
            <w:sz w:val="26"/>
            <w:szCs w:val="26"/>
          </w:rPr>
          <w:t>3.1</w:t>
        </w:r>
        <w:r w:rsidR="00AF34DC" w:rsidRPr="00AF34DC">
          <w:rPr>
            <w:rFonts w:ascii="Times New Roman" w:eastAsiaTheme="minorEastAsia" w:hAnsi="Times New Roman"/>
            <w:noProof/>
            <w:sz w:val="26"/>
            <w:szCs w:val="26"/>
            <w:lang w:eastAsia="ru-RU"/>
          </w:rPr>
          <w:tab/>
        </w:r>
        <w:r w:rsidR="00AF34DC" w:rsidRPr="00AF34DC">
          <w:rPr>
            <w:rStyle w:val="a8"/>
            <w:rFonts w:ascii="Times New Roman" w:hAnsi="Times New Roman"/>
            <w:noProof/>
            <w:sz w:val="26"/>
            <w:szCs w:val="26"/>
          </w:rPr>
          <w:t>Постановка задач на разработку программной поддержки сервиса доставки</w:t>
        </w:r>
        <w:r w:rsidR="00AF34DC" w:rsidRPr="00AF34DC">
          <w:rPr>
            <w:rFonts w:ascii="Times New Roman" w:hAnsi="Times New Roman"/>
            <w:noProof/>
            <w:webHidden/>
            <w:sz w:val="26"/>
            <w:szCs w:val="26"/>
          </w:rPr>
          <w:tab/>
        </w:r>
        <w:r w:rsidR="00AF34DC" w:rsidRPr="00AF34DC">
          <w:rPr>
            <w:rFonts w:ascii="Times New Roman" w:hAnsi="Times New Roman"/>
            <w:noProof/>
            <w:webHidden/>
            <w:sz w:val="26"/>
            <w:szCs w:val="26"/>
          </w:rPr>
          <w:fldChar w:fldCharType="begin"/>
        </w:r>
        <w:r w:rsidR="00AF34DC" w:rsidRPr="00AF34DC">
          <w:rPr>
            <w:rFonts w:ascii="Times New Roman" w:hAnsi="Times New Roman"/>
            <w:noProof/>
            <w:webHidden/>
            <w:sz w:val="26"/>
            <w:szCs w:val="26"/>
          </w:rPr>
          <w:instrText xml:space="preserve"> PAGEREF _Toc389682548 \h </w:instrText>
        </w:r>
        <w:r w:rsidR="00AF34DC" w:rsidRPr="00AF34DC">
          <w:rPr>
            <w:rFonts w:ascii="Times New Roman" w:hAnsi="Times New Roman"/>
            <w:noProof/>
            <w:webHidden/>
            <w:sz w:val="26"/>
            <w:szCs w:val="26"/>
          </w:rPr>
        </w:r>
        <w:r w:rsidR="00AF34DC" w:rsidRPr="00AF34DC">
          <w:rPr>
            <w:rFonts w:ascii="Times New Roman" w:hAnsi="Times New Roman"/>
            <w:noProof/>
            <w:webHidden/>
            <w:sz w:val="26"/>
            <w:szCs w:val="26"/>
          </w:rPr>
          <w:fldChar w:fldCharType="separate"/>
        </w:r>
        <w:r w:rsidR="00E86A94">
          <w:rPr>
            <w:rFonts w:ascii="Times New Roman" w:hAnsi="Times New Roman"/>
            <w:noProof/>
            <w:webHidden/>
            <w:sz w:val="26"/>
            <w:szCs w:val="26"/>
          </w:rPr>
          <w:t>36</w:t>
        </w:r>
        <w:r w:rsidR="00AF34DC" w:rsidRPr="00AF34DC">
          <w:rPr>
            <w:rFonts w:ascii="Times New Roman" w:hAnsi="Times New Roman"/>
            <w:noProof/>
            <w:webHidden/>
            <w:sz w:val="26"/>
            <w:szCs w:val="26"/>
          </w:rPr>
          <w:fldChar w:fldCharType="end"/>
        </w:r>
      </w:hyperlink>
    </w:p>
    <w:p w:rsidR="00AF34DC" w:rsidRPr="00AF34DC" w:rsidRDefault="00C11C7D" w:rsidP="00AF34DC">
      <w:pPr>
        <w:pStyle w:val="23"/>
        <w:rPr>
          <w:rFonts w:ascii="Times New Roman" w:eastAsiaTheme="minorEastAsia" w:hAnsi="Times New Roman"/>
          <w:noProof/>
          <w:sz w:val="26"/>
          <w:szCs w:val="26"/>
          <w:lang w:eastAsia="ru-RU"/>
        </w:rPr>
      </w:pPr>
      <w:hyperlink w:anchor="_Toc389682549" w:history="1">
        <w:r w:rsidR="00AF34DC" w:rsidRPr="00AF34DC">
          <w:rPr>
            <w:rStyle w:val="a8"/>
            <w:rFonts w:ascii="Times New Roman" w:hAnsi="Times New Roman"/>
            <w:noProof/>
            <w:sz w:val="26"/>
            <w:szCs w:val="26"/>
          </w:rPr>
          <w:t>3.2</w:t>
        </w:r>
        <w:r w:rsidR="00AF34DC" w:rsidRPr="00AF34DC">
          <w:rPr>
            <w:rFonts w:ascii="Times New Roman" w:eastAsiaTheme="minorEastAsia" w:hAnsi="Times New Roman"/>
            <w:noProof/>
            <w:sz w:val="26"/>
            <w:szCs w:val="26"/>
            <w:lang w:eastAsia="ru-RU"/>
          </w:rPr>
          <w:tab/>
        </w:r>
        <w:r w:rsidR="00AF34DC" w:rsidRPr="00AF34DC">
          <w:rPr>
            <w:rStyle w:val="a8"/>
            <w:rFonts w:ascii="Times New Roman" w:hAnsi="Times New Roman"/>
            <w:noProof/>
            <w:sz w:val="26"/>
            <w:szCs w:val="26"/>
          </w:rPr>
          <w:t>Модели предоставления системы и их описание</w:t>
        </w:r>
        <w:r w:rsidR="00AF34DC" w:rsidRPr="00AF34DC">
          <w:rPr>
            <w:rFonts w:ascii="Times New Roman" w:hAnsi="Times New Roman"/>
            <w:noProof/>
            <w:webHidden/>
            <w:sz w:val="26"/>
            <w:szCs w:val="26"/>
          </w:rPr>
          <w:tab/>
        </w:r>
        <w:r w:rsidR="00AF34DC" w:rsidRPr="00AF34DC">
          <w:rPr>
            <w:rFonts w:ascii="Times New Roman" w:hAnsi="Times New Roman"/>
            <w:noProof/>
            <w:webHidden/>
            <w:sz w:val="26"/>
            <w:szCs w:val="26"/>
          </w:rPr>
          <w:fldChar w:fldCharType="begin"/>
        </w:r>
        <w:r w:rsidR="00AF34DC" w:rsidRPr="00AF34DC">
          <w:rPr>
            <w:rFonts w:ascii="Times New Roman" w:hAnsi="Times New Roman"/>
            <w:noProof/>
            <w:webHidden/>
            <w:sz w:val="26"/>
            <w:szCs w:val="26"/>
          </w:rPr>
          <w:instrText xml:space="preserve"> PAGEREF _Toc389682549 \h </w:instrText>
        </w:r>
        <w:r w:rsidR="00AF34DC" w:rsidRPr="00AF34DC">
          <w:rPr>
            <w:rFonts w:ascii="Times New Roman" w:hAnsi="Times New Roman"/>
            <w:noProof/>
            <w:webHidden/>
            <w:sz w:val="26"/>
            <w:szCs w:val="26"/>
          </w:rPr>
        </w:r>
        <w:r w:rsidR="00AF34DC" w:rsidRPr="00AF34DC">
          <w:rPr>
            <w:rFonts w:ascii="Times New Roman" w:hAnsi="Times New Roman"/>
            <w:noProof/>
            <w:webHidden/>
            <w:sz w:val="26"/>
            <w:szCs w:val="26"/>
          </w:rPr>
          <w:fldChar w:fldCharType="separate"/>
        </w:r>
        <w:r w:rsidR="00E86A94">
          <w:rPr>
            <w:rFonts w:ascii="Times New Roman" w:hAnsi="Times New Roman"/>
            <w:noProof/>
            <w:webHidden/>
            <w:sz w:val="26"/>
            <w:szCs w:val="26"/>
          </w:rPr>
          <w:t>45</w:t>
        </w:r>
        <w:r w:rsidR="00AF34DC" w:rsidRPr="00AF34DC">
          <w:rPr>
            <w:rFonts w:ascii="Times New Roman" w:hAnsi="Times New Roman"/>
            <w:noProof/>
            <w:webHidden/>
            <w:sz w:val="26"/>
            <w:szCs w:val="26"/>
          </w:rPr>
          <w:fldChar w:fldCharType="end"/>
        </w:r>
      </w:hyperlink>
    </w:p>
    <w:p w:rsidR="00AF34DC" w:rsidRPr="00AF34DC" w:rsidRDefault="00C11C7D" w:rsidP="00AF34DC">
      <w:pPr>
        <w:pStyle w:val="23"/>
        <w:rPr>
          <w:rFonts w:ascii="Times New Roman" w:eastAsiaTheme="minorEastAsia" w:hAnsi="Times New Roman"/>
          <w:noProof/>
          <w:sz w:val="26"/>
          <w:szCs w:val="26"/>
          <w:lang w:eastAsia="ru-RU"/>
        </w:rPr>
      </w:pPr>
      <w:hyperlink w:anchor="_Toc389682550" w:history="1">
        <w:r w:rsidR="00AF34DC" w:rsidRPr="00AF34DC">
          <w:rPr>
            <w:rStyle w:val="a8"/>
            <w:rFonts w:ascii="Times New Roman" w:hAnsi="Times New Roman"/>
            <w:noProof/>
            <w:sz w:val="26"/>
            <w:szCs w:val="26"/>
          </w:rPr>
          <w:t>3.3</w:t>
        </w:r>
        <w:r w:rsidR="00AF34DC" w:rsidRPr="00AF34DC">
          <w:rPr>
            <w:rFonts w:ascii="Times New Roman" w:eastAsiaTheme="minorEastAsia" w:hAnsi="Times New Roman"/>
            <w:noProof/>
            <w:sz w:val="26"/>
            <w:szCs w:val="26"/>
            <w:lang w:eastAsia="ru-RU"/>
          </w:rPr>
          <w:tab/>
        </w:r>
        <w:r w:rsidR="00AF34DC" w:rsidRPr="00AF34DC">
          <w:rPr>
            <w:rStyle w:val="a8"/>
            <w:rFonts w:ascii="Times New Roman" w:hAnsi="Times New Roman"/>
            <w:noProof/>
            <w:sz w:val="26"/>
            <w:szCs w:val="26"/>
          </w:rPr>
          <w:t>Информационная модель</w:t>
        </w:r>
        <w:r w:rsidR="00AF34DC" w:rsidRPr="00AF34DC">
          <w:rPr>
            <w:rFonts w:ascii="Times New Roman" w:hAnsi="Times New Roman"/>
            <w:noProof/>
            <w:webHidden/>
            <w:sz w:val="26"/>
            <w:szCs w:val="26"/>
          </w:rPr>
          <w:tab/>
        </w:r>
        <w:r w:rsidR="00AF34DC" w:rsidRPr="00AF34DC">
          <w:rPr>
            <w:rFonts w:ascii="Times New Roman" w:hAnsi="Times New Roman"/>
            <w:noProof/>
            <w:webHidden/>
            <w:sz w:val="26"/>
            <w:szCs w:val="26"/>
          </w:rPr>
          <w:fldChar w:fldCharType="begin"/>
        </w:r>
        <w:r w:rsidR="00AF34DC" w:rsidRPr="00AF34DC">
          <w:rPr>
            <w:rFonts w:ascii="Times New Roman" w:hAnsi="Times New Roman"/>
            <w:noProof/>
            <w:webHidden/>
            <w:sz w:val="26"/>
            <w:szCs w:val="26"/>
          </w:rPr>
          <w:instrText xml:space="preserve"> PAGEREF _Toc389682550 \h </w:instrText>
        </w:r>
        <w:r w:rsidR="00AF34DC" w:rsidRPr="00AF34DC">
          <w:rPr>
            <w:rFonts w:ascii="Times New Roman" w:hAnsi="Times New Roman"/>
            <w:noProof/>
            <w:webHidden/>
            <w:sz w:val="26"/>
            <w:szCs w:val="26"/>
          </w:rPr>
        </w:r>
        <w:r w:rsidR="00AF34DC" w:rsidRPr="00AF34DC">
          <w:rPr>
            <w:rFonts w:ascii="Times New Roman" w:hAnsi="Times New Roman"/>
            <w:noProof/>
            <w:webHidden/>
            <w:sz w:val="26"/>
            <w:szCs w:val="26"/>
          </w:rPr>
          <w:fldChar w:fldCharType="separate"/>
        </w:r>
        <w:r w:rsidR="00E86A94">
          <w:rPr>
            <w:rFonts w:ascii="Times New Roman" w:hAnsi="Times New Roman"/>
            <w:noProof/>
            <w:webHidden/>
            <w:sz w:val="26"/>
            <w:szCs w:val="26"/>
          </w:rPr>
          <w:t>50</w:t>
        </w:r>
        <w:r w:rsidR="00AF34DC" w:rsidRPr="00AF34DC">
          <w:rPr>
            <w:rFonts w:ascii="Times New Roman" w:hAnsi="Times New Roman"/>
            <w:noProof/>
            <w:webHidden/>
            <w:sz w:val="26"/>
            <w:szCs w:val="26"/>
          </w:rPr>
          <w:fldChar w:fldCharType="end"/>
        </w:r>
      </w:hyperlink>
    </w:p>
    <w:p w:rsidR="00AF34DC" w:rsidRPr="00AF34DC" w:rsidRDefault="00C11C7D" w:rsidP="00AF34DC">
      <w:pPr>
        <w:pStyle w:val="23"/>
        <w:rPr>
          <w:rFonts w:ascii="Times New Roman" w:eastAsiaTheme="minorEastAsia" w:hAnsi="Times New Roman"/>
          <w:noProof/>
          <w:sz w:val="26"/>
          <w:szCs w:val="26"/>
          <w:lang w:eastAsia="ru-RU"/>
        </w:rPr>
      </w:pPr>
      <w:hyperlink w:anchor="_Toc389682551" w:history="1">
        <w:r w:rsidR="00AF34DC" w:rsidRPr="00AF34DC">
          <w:rPr>
            <w:rStyle w:val="a8"/>
            <w:rFonts w:ascii="Times New Roman" w:hAnsi="Times New Roman"/>
            <w:noProof/>
            <w:sz w:val="26"/>
            <w:szCs w:val="26"/>
          </w:rPr>
          <w:t>3.4</w:t>
        </w:r>
        <w:r w:rsidR="00AF34DC" w:rsidRPr="00AF34DC">
          <w:rPr>
            <w:rFonts w:ascii="Times New Roman" w:eastAsiaTheme="minorEastAsia" w:hAnsi="Times New Roman"/>
            <w:noProof/>
            <w:sz w:val="26"/>
            <w:szCs w:val="26"/>
            <w:lang w:eastAsia="ru-RU"/>
          </w:rPr>
          <w:tab/>
        </w:r>
        <w:r w:rsidR="00AF34DC" w:rsidRPr="00AF34DC">
          <w:rPr>
            <w:rStyle w:val="a8"/>
            <w:rFonts w:ascii="Times New Roman" w:hAnsi="Times New Roman"/>
            <w:noProof/>
            <w:sz w:val="26"/>
            <w:szCs w:val="26"/>
          </w:rPr>
          <w:t>Руководство пользователя</w:t>
        </w:r>
        <w:r w:rsidR="00AF34DC" w:rsidRPr="00AF34DC">
          <w:rPr>
            <w:rFonts w:ascii="Times New Roman" w:hAnsi="Times New Roman"/>
            <w:noProof/>
            <w:webHidden/>
            <w:sz w:val="26"/>
            <w:szCs w:val="26"/>
          </w:rPr>
          <w:tab/>
        </w:r>
        <w:r w:rsidR="00AF34DC" w:rsidRPr="00AF34DC">
          <w:rPr>
            <w:rFonts w:ascii="Times New Roman" w:hAnsi="Times New Roman"/>
            <w:noProof/>
            <w:webHidden/>
            <w:sz w:val="26"/>
            <w:szCs w:val="26"/>
          </w:rPr>
          <w:fldChar w:fldCharType="begin"/>
        </w:r>
        <w:r w:rsidR="00AF34DC" w:rsidRPr="00AF34DC">
          <w:rPr>
            <w:rFonts w:ascii="Times New Roman" w:hAnsi="Times New Roman"/>
            <w:noProof/>
            <w:webHidden/>
            <w:sz w:val="26"/>
            <w:szCs w:val="26"/>
          </w:rPr>
          <w:instrText xml:space="preserve"> PAGEREF _Toc389682551 \h </w:instrText>
        </w:r>
        <w:r w:rsidR="00AF34DC" w:rsidRPr="00AF34DC">
          <w:rPr>
            <w:rFonts w:ascii="Times New Roman" w:hAnsi="Times New Roman"/>
            <w:noProof/>
            <w:webHidden/>
            <w:sz w:val="26"/>
            <w:szCs w:val="26"/>
          </w:rPr>
        </w:r>
        <w:r w:rsidR="00AF34DC" w:rsidRPr="00AF34DC">
          <w:rPr>
            <w:rFonts w:ascii="Times New Roman" w:hAnsi="Times New Roman"/>
            <w:noProof/>
            <w:webHidden/>
            <w:sz w:val="26"/>
            <w:szCs w:val="26"/>
          </w:rPr>
          <w:fldChar w:fldCharType="separate"/>
        </w:r>
        <w:r w:rsidR="00E86A94">
          <w:rPr>
            <w:rFonts w:ascii="Times New Roman" w:hAnsi="Times New Roman"/>
            <w:noProof/>
            <w:webHidden/>
            <w:sz w:val="26"/>
            <w:szCs w:val="26"/>
          </w:rPr>
          <w:t>57</w:t>
        </w:r>
        <w:r w:rsidR="00AF34DC" w:rsidRPr="00AF34DC">
          <w:rPr>
            <w:rFonts w:ascii="Times New Roman" w:hAnsi="Times New Roman"/>
            <w:noProof/>
            <w:webHidden/>
            <w:sz w:val="26"/>
            <w:szCs w:val="26"/>
          </w:rPr>
          <w:fldChar w:fldCharType="end"/>
        </w:r>
      </w:hyperlink>
    </w:p>
    <w:p w:rsidR="00AF34DC" w:rsidRPr="00AF34DC" w:rsidRDefault="00C11C7D" w:rsidP="00AF34DC">
      <w:pPr>
        <w:pStyle w:val="23"/>
        <w:rPr>
          <w:rFonts w:ascii="Times New Roman" w:eastAsiaTheme="minorEastAsia" w:hAnsi="Times New Roman"/>
          <w:noProof/>
          <w:sz w:val="26"/>
          <w:szCs w:val="26"/>
          <w:lang w:eastAsia="ru-RU"/>
        </w:rPr>
      </w:pPr>
      <w:hyperlink w:anchor="_Toc389682552" w:history="1">
        <w:r w:rsidR="00AF34DC" w:rsidRPr="00AF34DC">
          <w:rPr>
            <w:rStyle w:val="a8"/>
            <w:rFonts w:ascii="Times New Roman" w:hAnsi="Times New Roman"/>
            <w:noProof/>
            <w:sz w:val="26"/>
            <w:szCs w:val="26"/>
          </w:rPr>
          <w:t>3.5</w:t>
        </w:r>
        <w:r w:rsidR="00AF34DC" w:rsidRPr="00AF34DC">
          <w:rPr>
            <w:rFonts w:ascii="Times New Roman" w:eastAsiaTheme="minorEastAsia" w:hAnsi="Times New Roman"/>
            <w:noProof/>
            <w:sz w:val="26"/>
            <w:szCs w:val="26"/>
            <w:lang w:eastAsia="ru-RU"/>
          </w:rPr>
          <w:tab/>
        </w:r>
        <w:r w:rsidR="00AF34DC" w:rsidRPr="00AF34DC">
          <w:rPr>
            <w:rStyle w:val="a8"/>
            <w:rFonts w:ascii="Times New Roman" w:hAnsi="Times New Roman"/>
            <w:noProof/>
            <w:sz w:val="26"/>
            <w:szCs w:val="26"/>
          </w:rPr>
          <w:t>Результаты тестирования разработанной системы</w:t>
        </w:r>
        <w:r w:rsidR="00AF34DC" w:rsidRPr="00AF34DC">
          <w:rPr>
            <w:rFonts w:ascii="Times New Roman" w:hAnsi="Times New Roman"/>
            <w:noProof/>
            <w:webHidden/>
            <w:sz w:val="26"/>
            <w:szCs w:val="26"/>
          </w:rPr>
          <w:tab/>
        </w:r>
        <w:r w:rsidR="00AF34DC" w:rsidRPr="00AF34DC">
          <w:rPr>
            <w:rFonts w:ascii="Times New Roman" w:hAnsi="Times New Roman"/>
            <w:noProof/>
            <w:webHidden/>
            <w:sz w:val="26"/>
            <w:szCs w:val="26"/>
          </w:rPr>
          <w:fldChar w:fldCharType="begin"/>
        </w:r>
        <w:r w:rsidR="00AF34DC" w:rsidRPr="00AF34DC">
          <w:rPr>
            <w:rFonts w:ascii="Times New Roman" w:hAnsi="Times New Roman"/>
            <w:noProof/>
            <w:webHidden/>
            <w:sz w:val="26"/>
            <w:szCs w:val="26"/>
          </w:rPr>
          <w:instrText xml:space="preserve"> PAGEREF _Toc389682552 \h </w:instrText>
        </w:r>
        <w:r w:rsidR="00AF34DC" w:rsidRPr="00AF34DC">
          <w:rPr>
            <w:rFonts w:ascii="Times New Roman" w:hAnsi="Times New Roman"/>
            <w:noProof/>
            <w:webHidden/>
            <w:sz w:val="26"/>
            <w:szCs w:val="26"/>
          </w:rPr>
        </w:r>
        <w:r w:rsidR="00AF34DC" w:rsidRPr="00AF34DC">
          <w:rPr>
            <w:rFonts w:ascii="Times New Roman" w:hAnsi="Times New Roman"/>
            <w:noProof/>
            <w:webHidden/>
            <w:sz w:val="26"/>
            <w:szCs w:val="26"/>
          </w:rPr>
          <w:fldChar w:fldCharType="separate"/>
        </w:r>
        <w:r w:rsidR="00E86A94">
          <w:rPr>
            <w:rFonts w:ascii="Times New Roman" w:hAnsi="Times New Roman"/>
            <w:noProof/>
            <w:webHidden/>
            <w:sz w:val="26"/>
            <w:szCs w:val="26"/>
          </w:rPr>
          <w:t>65</w:t>
        </w:r>
        <w:r w:rsidR="00AF34DC" w:rsidRPr="00AF34DC">
          <w:rPr>
            <w:rFonts w:ascii="Times New Roman" w:hAnsi="Times New Roman"/>
            <w:noProof/>
            <w:webHidden/>
            <w:sz w:val="26"/>
            <w:szCs w:val="26"/>
          </w:rPr>
          <w:fldChar w:fldCharType="end"/>
        </w:r>
      </w:hyperlink>
    </w:p>
    <w:p w:rsidR="00AF34DC" w:rsidRPr="00AF34DC" w:rsidRDefault="00C11C7D" w:rsidP="00AF34DC">
      <w:pPr>
        <w:pStyle w:val="11"/>
        <w:rPr>
          <w:rFonts w:ascii="Times New Roman" w:eastAsiaTheme="minorEastAsia" w:hAnsi="Times New Roman"/>
          <w:noProof/>
          <w:sz w:val="26"/>
          <w:szCs w:val="26"/>
          <w:lang w:eastAsia="ru-RU"/>
        </w:rPr>
      </w:pPr>
      <w:hyperlink w:anchor="_Toc389682553" w:history="1">
        <w:r w:rsidR="00AF34DC" w:rsidRPr="00AF34DC">
          <w:rPr>
            <w:rStyle w:val="a8"/>
            <w:rFonts w:ascii="Times New Roman" w:hAnsi="Times New Roman"/>
            <w:noProof/>
            <w:sz w:val="26"/>
            <w:szCs w:val="26"/>
          </w:rPr>
          <w:t>4</w:t>
        </w:r>
        <w:r w:rsidR="00AF34DC" w:rsidRPr="00AF34DC">
          <w:rPr>
            <w:rFonts w:ascii="Times New Roman" w:eastAsiaTheme="minorEastAsia" w:hAnsi="Times New Roman"/>
            <w:noProof/>
            <w:sz w:val="26"/>
            <w:szCs w:val="26"/>
            <w:lang w:eastAsia="ru-RU"/>
          </w:rPr>
          <w:tab/>
        </w:r>
        <w:r w:rsidR="00AF34DC" w:rsidRPr="00AF34DC">
          <w:rPr>
            <w:rStyle w:val="a8"/>
            <w:rFonts w:ascii="Times New Roman" w:hAnsi="Times New Roman"/>
            <w:noProof/>
            <w:sz w:val="26"/>
            <w:szCs w:val="26"/>
          </w:rPr>
          <w:t>Технико-экономическое обоснование эффективности разработки и использования программной поддержки деятельности службы доставки заказов</w:t>
        </w:r>
        <w:r w:rsidR="00AF34DC" w:rsidRPr="00AF34DC">
          <w:rPr>
            <w:rFonts w:ascii="Times New Roman" w:hAnsi="Times New Roman"/>
            <w:noProof/>
            <w:webHidden/>
            <w:sz w:val="26"/>
            <w:szCs w:val="26"/>
          </w:rPr>
          <w:tab/>
        </w:r>
        <w:r w:rsidR="00AF34DC" w:rsidRPr="00AF34DC">
          <w:rPr>
            <w:rFonts w:ascii="Times New Roman" w:hAnsi="Times New Roman"/>
            <w:noProof/>
            <w:webHidden/>
            <w:sz w:val="26"/>
            <w:szCs w:val="26"/>
          </w:rPr>
          <w:fldChar w:fldCharType="begin"/>
        </w:r>
        <w:r w:rsidR="00AF34DC" w:rsidRPr="00AF34DC">
          <w:rPr>
            <w:rFonts w:ascii="Times New Roman" w:hAnsi="Times New Roman"/>
            <w:noProof/>
            <w:webHidden/>
            <w:sz w:val="26"/>
            <w:szCs w:val="26"/>
          </w:rPr>
          <w:instrText xml:space="preserve"> PAGEREF _Toc389682553 \h </w:instrText>
        </w:r>
        <w:r w:rsidR="00AF34DC" w:rsidRPr="00AF34DC">
          <w:rPr>
            <w:rFonts w:ascii="Times New Roman" w:hAnsi="Times New Roman"/>
            <w:noProof/>
            <w:webHidden/>
            <w:sz w:val="26"/>
            <w:szCs w:val="26"/>
          </w:rPr>
        </w:r>
        <w:r w:rsidR="00AF34DC" w:rsidRPr="00AF34DC">
          <w:rPr>
            <w:rFonts w:ascii="Times New Roman" w:hAnsi="Times New Roman"/>
            <w:noProof/>
            <w:webHidden/>
            <w:sz w:val="26"/>
            <w:szCs w:val="26"/>
          </w:rPr>
          <w:fldChar w:fldCharType="separate"/>
        </w:r>
        <w:r w:rsidR="00E86A94">
          <w:rPr>
            <w:rFonts w:ascii="Times New Roman" w:hAnsi="Times New Roman"/>
            <w:noProof/>
            <w:webHidden/>
            <w:sz w:val="26"/>
            <w:szCs w:val="26"/>
          </w:rPr>
          <w:t>66</w:t>
        </w:r>
        <w:r w:rsidR="00AF34DC" w:rsidRPr="00AF34DC">
          <w:rPr>
            <w:rFonts w:ascii="Times New Roman" w:hAnsi="Times New Roman"/>
            <w:noProof/>
            <w:webHidden/>
            <w:sz w:val="26"/>
            <w:szCs w:val="26"/>
          </w:rPr>
          <w:fldChar w:fldCharType="end"/>
        </w:r>
      </w:hyperlink>
    </w:p>
    <w:p w:rsidR="00AF34DC" w:rsidRPr="00AF34DC" w:rsidRDefault="00C11C7D" w:rsidP="00AF34DC">
      <w:pPr>
        <w:pStyle w:val="23"/>
        <w:rPr>
          <w:rFonts w:ascii="Times New Roman" w:eastAsiaTheme="minorEastAsia" w:hAnsi="Times New Roman"/>
          <w:noProof/>
          <w:sz w:val="26"/>
          <w:szCs w:val="26"/>
          <w:lang w:eastAsia="ru-RU"/>
        </w:rPr>
      </w:pPr>
      <w:hyperlink w:anchor="_Toc389682554" w:history="1">
        <w:r w:rsidR="00AF34DC" w:rsidRPr="00AF34DC">
          <w:rPr>
            <w:rStyle w:val="a8"/>
            <w:rFonts w:ascii="Times New Roman" w:hAnsi="Times New Roman"/>
            <w:noProof/>
            <w:sz w:val="26"/>
            <w:szCs w:val="26"/>
          </w:rPr>
          <w:t>4.1</w:t>
        </w:r>
        <w:r w:rsidR="00AF34DC" w:rsidRPr="00AF34DC">
          <w:rPr>
            <w:rFonts w:ascii="Times New Roman" w:eastAsiaTheme="minorEastAsia" w:hAnsi="Times New Roman"/>
            <w:noProof/>
            <w:sz w:val="26"/>
            <w:szCs w:val="26"/>
            <w:lang w:eastAsia="ru-RU"/>
          </w:rPr>
          <w:tab/>
        </w:r>
        <w:r w:rsidR="00AF34DC" w:rsidRPr="00AF34DC">
          <w:rPr>
            <w:rStyle w:val="a8"/>
            <w:rFonts w:ascii="Times New Roman" w:hAnsi="Times New Roman"/>
            <w:noProof/>
            <w:sz w:val="26"/>
            <w:szCs w:val="26"/>
          </w:rPr>
          <w:t>Характеристика программного продукта</w:t>
        </w:r>
        <w:r w:rsidR="00AF34DC" w:rsidRPr="00AF34DC">
          <w:rPr>
            <w:rFonts w:ascii="Times New Roman" w:hAnsi="Times New Roman"/>
            <w:noProof/>
            <w:webHidden/>
            <w:sz w:val="26"/>
            <w:szCs w:val="26"/>
          </w:rPr>
          <w:tab/>
        </w:r>
        <w:r w:rsidR="00AF34DC" w:rsidRPr="00AF34DC">
          <w:rPr>
            <w:rFonts w:ascii="Times New Roman" w:hAnsi="Times New Roman"/>
            <w:noProof/>
            <w:webHidden/>
            <w:sz w:val="26"/>
            <w:szCs w:val="26"/>
          </w:rPr>
          <w:fldChar w:fldCharType="begin"/>
        </w:r>
        <w:r w:rsidR="00AF34DC" w:rsidRPr="00AF34DC">
          <w:rPr>
            <w:rFonts w:ascii="Times New Roman" w:hAnsi="Times New Roman"/>
            <w:noProof/>
            <w:webHidden/>
            <w:sz w:val="26"/>
            <w:szCs w:val="26"/>
          </w:rPr>
          <w:instrText xml:space="preserve"> PAGEREF _Toc389682554 \h </w:instrText>
        </w:r>
        <w:r w:rsidR="00AF34DC" w:rsidRPr="00AF34DC">
          <w:rPr>
            <w:rFonts w:ascii="Times New Roman" w:hAnsi="Times New Roman"/>
            <w:noProof/>
            <w:webHidden/>
            <w:sz w:val="26"/>
            <w:szCs w:val="26"/>
          </w:rPr>
        </w:r>
        <w:r w:rsidR="00AF34DC" w:rsidRPr="00AF34DC">
          <w:rPr>
            <w:rFonts w:ascii="Times New Roman" w:hAnsi="Times New Roman"/>
            <w:noProof/>
            <w:webHidden/>
            <w:sz w:val="26"/>
            <w:szCs w:val="26"/>
          </w:rPr>
          <w:fldChar w:fldCharType="separate"/>
        </w:r>
        <w:r w:rsidR="00E86A94">
          <w:rPr>
            <w:rFonts w:ascii="Times New Roman" w:hAnsi="Times New Roman"/>
            <w:noProof/>
            <w:webHidden/>
            <w:sz w:val="26"/>
            <w:szCs w:val="26"/>
          </w:rPr>
          <w:t>66</w:t>
        </w:r>
        <w:r w:rsidR="00AF34DC" w:rsidRPr="00AF34DC">
          <w:rPr>
            <w:rFonts w:ascii="Times New Roman" w:hAnsi="Times New Roman"/>
            <w:noProof/>
            <w:webHidden/>
            <w:sz w:val="26"/>
            <w:szCs w:val="26"/>
          </w:rPr>
          <w:fldChar w:fldCharType="end"/>
        </w:r>
      </w:hyperlink>
    </w:p>
    <w:p w:rsidR="00AF34DC" w:rsidRPr="00AF34DC" w:rsidRDefault="00C11C7D" w:rsidP="00AF34DC">
      <w:pPr>
        <w:pStyle w:val="23"/>
        <w:rPr>
          <w:rFonts w:ascii="Times New Roman" w:eastAsiaTheme="minorEastAsia" w:hAnsi="Times New Roman"/>
          <w:noProof/>
          <w:sz w:val="26"/>
          <w:szCs w:val="26"/>
          <w:lang w:eastAsia="ru-RU"/>
        </w:rPr>
      </w:pPr>
      <w:hyperlink w:anchor="_Toc389682555" w:history="1">
        <w:r w:rsidR="00AF34DC" w:rsidRPr="00AF34DC">
          <w:rPr>
            <w:rStyle w:val="a8"/>
            <w:rFonts w:ascii="Times New Roman" w:hAnsi="Times New Roman"/>
            <w:noProof/>
            <w:sz w:val="26"/>
            <w:szCs w:val="26"/>
          </w:rPr>
          <w:t xml:space="preserve">4.2 </w:t>
        </w:r>
        <w:r w:rsidR="00AF34DC" w:rsidRPr="00AF34DC">
          <w:rPr>
            <w:rFonts w:ascii="Times New Roman" w:eastAsiaTheme="minorEastAsia" w:hAnsi="Times New Roman"/>
            <w:noProof/>
            <w:sz w:val="26"/>
            <w:szCs w:val="26"/>
            <w:lang w:eastAsia="ru-RU"/>
          </w:rPr>
          <w:tab/>
        </w:r>
        <w:r w:rsidR="00AF34DC" w:rsidRPr="00AF34DC">
          <w:rPr>
            <w:rStyle w:val="a8"/>
            <w:rFonts w:ascii="Times New Roman" w:hAnsi="Times New Roman"/>
            <w:noProof/>
            <w:sz w:val="26"/>
            <w:szCs w:val="26"/>
          </w:rPr>
          <w:t>Расчет сметы затрат на разработку ПО</w:t>
        </w:r>
        <w:r w:rsidR="00AF34DC" w:rsidRPr="00AF34DC">
          <w:rPr>
            <w:rFonts w:ascii="Times New Roman" w:hAnsi="Times New Roman"/>
            <w:noProof/>
            <w:webHidden/>
            <w:sz w:val="26"/>
            <w:szCs w:val="26"/>
          </w:rPr>
          <w:tab/>
        </w:r>
        <w:r w:rsidR="00AF34DC" w:rsidRPr="00AF34DC">
          <w:rPr>
            <w:rFonts w:ascii="Times New Roman" w:hAnsi="Times New Roman"/>
            <w:noProof/>
            <w:webHidden/>
            <w:sz w:val="26"/>
            <w:szCs w:val="26"/>
          </w:rPr>
          <w:fldChar w:fldCharType="begin"/>
        </w:r>
        <w:r w:rsidR="00AF34DC" w:rsidRPr="00AF34DC">
          <w:rPr>
            <w:rFonts w:ascii="Times New Roman" w:hAnsi="Times New Roman"/>
            <w:noProof/>
            <w:webHidden/>
            <w:sz w:val="26"/>
            <w:szCs w:val="26"/>
          </w:rPr>
          <w:instrText xml:space="preserve"> PAGEREF _Toc389682555 \h </w:instrText>
        </w:r>
        <w:r w:rsidR="00AF34DC" w:rsidRPr="00AF34DC">
          <w:rPr>
            <w:rFonts w:ascii="Times New Roman" w:hAnsi="Times New Roman"/>
            <w:noProof/>
            <w:webHidden/>
            <w:sz w:val="26"/>
            <w:szCs w:val="26"/>
          </w:rPr>
        </w:r>
        <w:r w:rsidR="00AF34DC" w:rsidRPr="00AF34DC">
          <w:rPr>
            <w:rFonts w:ascii="Times New Roman" w:hAnsi="Times New Roman"/>
            <w:noProof/>
            <w:webHidden/>
            <w:sz w:val="26"/>
            <w:szCs w:val="26"/>
          </w:rPr>
          <w:fldChar w:fldCharType="separate"/>
        </w:r>
        <w:r w:rsidR="00E86A94">
          <w:rPr>
            <w:rFonts w:ascii="Times New Roman" w:hAnsi="Times New Roman"/>
            <w:noProof/>
            <w:webHidden/>
            <w:sz w:val="26"/>
            <w:szCs w:val="26"/>
          </w:rPr>
          <w:t>66</w:t>
        </w:r>
        <w:r w:rsidR="00AF34DC" w:rsidRPr="00AF34DC">
          <w:rPr>
            <w:rFonts w:ascii="Times New Roman" w:hAnsi="Times New Roman"/>
            <w:noProof/>
            <w:webHidden/>
            <w:sz w:val="26"/>
            <w:szCs w:val="26"/>
          </w:rPr>
          <w:fldChar w:fldCharType="end"/>
        </w:r>
      </w:hyperlink>
    </w:p>
    <w:p w:rsidR="00AF34DC" w:rsidRPr="00AF34DC" w:rsidRDefault="00C11C7D" w:rsidP="00AF34DC">
      <w:pPr>
        <w:pStyle w:val="23"/>
        <w:rPr>
          <w:rFonts w:ascii="Times New Roman" w:eastAsiaTheme="minorEastAsia" w:hAnsi="Times New Roman"/>
          <w:noProof/>
          <w:sz w:val="26"/>
          <w:szCs w:val="26"/>
          <w:lang w:eastAsia="ru-RU"/>
        </w:rPr>
      </w:pPr>
      <w:hyperlink w:anchor="_Toc389682556" w:history="1">
        <w:r w:rsidR="00AF34DC" w:rsidRPr="00AF34DC">
          <w:rPr>
            <w:rStyle w:val="a8"/>
            <w:rFonts w:ascii="Times New Roman" w:hAnsi="Times New Roman"/>
            <w:noProof/>
            <w:sz w:val="26"/>
            <w:szCs w:val="26"/>
          </w:rPr>
          <w:t>4.3</w:t>
        </w:r>
        <w:r w:rsidR="00AF34DC" w:rsidRPr="00AF34DC">
          <w:rPr>
            <w:rFonts w:ascii="Times New Roman" w:eastAsiaTheme="minorEastAsia" w:hAnsi="Times New Roman"/>
            <w:noProof/>
            <w:sz w:val="26"/>
            <w:szCs w:val="26"/>
            <w:lang w:eastAsia="ru-RU"/>
          </w:rPr>
          <w:tab/>
        </w:r>
        <w:r w:rsidR="00AF34DC" w:rsidRPr="00AF34DC">
          <w:rPr>
            <w:rStyle w:val="a8"/>
            <w:rFonts w:ascii="Times New Roman" w:hAnsi="Times New Roman"/>
            <w:noProof/>
            <w:sz w:val="26"/>
            <w:szCs w:val="26"/>
          </w:rPr>
          <w:t>Оценка результата (эффекта) от использования ПО</w:t>
        </w:r>
        <w:r w:rsidR="00AF34DC" w:rsidRPr="00AF34DC">
          <w:rPr>
            <w:rFonts w:ascii="Times New Roman" w:hAnsi="Times New Roman"/>
            <w:noProof/>
            <w:webHidden/>
            <w:sz w:val="26"/>
            <w:szCs w:val="26"/>
          </w:rPr>
          <w:tab/>
        </w:r>
        <w:r w:rsidR="00AF34DC" w:rsidRPr="00AF34DC">
          <w:rPr>
            <w:rFonts w:ascii="Times New Roman" w:hAnsi="Times New Roman"/>
            <w:noProof/>
            <w:webHidden/>
            <w:sz w:val="26"/>
            <w:szCs w:val="26"/>
          </w:rPr>
          <w:fldChar w:fldCharType="begin"/>
        </w:r>
        <w:r w:rsidR="00AF34DC" w:rsidRPr="00AF34DC">
          <w:rPr>
            <w:rFonts w:ascii="Times New Roman" w:hAnsi="Times New Roman"/>
            <w:noProof/>
            <w:webHidden/>
            <w:sz w:val="26"/>
            <w:szCs w:val="26"/>
          </w:rPr>
          <w:instrText xml:space="preserve"> PAGEREF _Toc389682556 \h </w:instrText>
        </w:r>
        <w:r w:rsidR="00AF34DC" w:rsidRPr="00AF34DC">
          <w:rPr>
            <w:rFonts w:ascii="Times New Roman" w:hAnsi="Times New Roman"/>
            <w:noProof/>
            <w:webHidden/>
            <w:sz w:val="26"/>
            <w:szCs w:val="26"/>
          </w:rPr>
        </w:r>
        <w:r w:rsidR="00AF34DC" w:rsidRPr="00AF34DC">
          <w:rPr>
            <w:rFonts w:ascii="Times New Roman" w:hAnsi="Times New Roman"/>
            <w:noProof/>
            <w:webHidden/>
            <w:sz w:val="26"/>
            <w:szCs w:val="26"/>
          </w:rPr>
          <w:fldChar w:fldCharType="separate"/>
        </w:r>
        <w:r w:rsidR="00E86A94">
          <w:rPr>
            <w:rFonts w:ascii="Times New Roman" w:hAnsi="Times New Roman"/>
            <w:noProof/>
            <w:webHidden/>
            <w:sz w:val="26"/>
            <w:szCs w:val="26"/>
          </w:rPr>
          <w:t>69</w:t>
        </w:r>
        <w:r w:rsidR="00AF34DC" w:rsidRPr="00AF34DC">
          <w:rPr>
            <w:rFonts w:ascii="Times New Roman" w:hAnsi="Times New Roman"/>
            <w:noProof/>
            <w:webHidden/>
            <w:sz w:val="26"/>
            <w:szCs w:val="26"/>
          </w:rPr>
          <w:fldChar w:fldCharType="end"/>
        </w:r>
      </w:hyperlink>
    </w:p>
    <w:p w:rsidR="00AF34DC" w:rsidRPr="00AF34DC" w:rsidRDefault="00C11C7D" w:rsidP="00AF34DC">
      <w:pPr>
        <w:pStyle w:val="23"/>
        <w:rPr>
          <w:rFonts w:ascii="Times New Roman" w:eastAsiaTheme="minorEastAsia" w:hAnsi="Times New Roman"/>
          <w:noProof/>
          <w:sz w:val="26"/>
          <w:szCs w:val="26"/>
          <w:lang w:eastAsia="ru-RU"/>
        </w:rPr>
      </w:pPr>
      <w:hyperlink w:anchor="_Toc389682557" w:history="1">
        <w:r w:rsidR="00AF34DC" w:rsidRPr="00AF34DC">
          <w:rPr>
            <w:rStyle w:val="a8"/>
            <w:rFonts w:ascii="Times New Roman" w:hAnsi="Times New Roman"/>
            <w:noProof/>
            <w:sz w:val="26"/>
            <w:szCs w:val="26"/>
          </w:rPr>
          <w:t>4.4</w:t>
        </w:r>
        <w:r w:rsidR="00AF34DC" w:rsidRPr="00AF34DC">
          <w:rPr>
            <w:rFonts w:ascii="Times New Roman" w:eastAsiaTheme="minorEastAsia" w:hAnsi="Times New Roman"/>
            <w:noProof/>
            <w:sz w:val="26"/>
            <w:szCs w:val="26"/>
            <w:lang w:eastAsia="ru-RU"/>
          </w:rPr>
          <w:tab/>
        </w:r>
        <w:r w:rsidR="00AF34DC" w:rsidRPr="00AF34DC">
          <w:rPr>
            <w:rStyle w:val="a8"/>
            <w:rFonts w:ascii="Times New Roman" w:hAnsi="Times New Roman"/>
            <w:noProof/>
            <w:sz w:val="26"/>
            <w:szCs w:val="26"/>
          </w:rPr>
          <w:t>Расчет показателей эффективности инвестиций в разработку программного продукта</w:t>
        </w:r>
        <w:r w:rsidR="00AF34DC" w:rsidRPr="00AF34DC">
          <w:rPr>
            <w:rFonts w:ascii="Times New Roman" w:hAnsi="Times New Roman"/>
            <w:noProof/>
            <w:webHidden/>
            <w:sz w:val="26"/>
            <w:szCs w:val="26"/>
          </w:rPr>
          <w:tab/>
        </w:r>
        <w:r w:rsidR="00AF34DC" w:rsidRPr="00AF34DC">
          <w:rPr>
            <w:rFonts w:ascii="Times New Roman" w:hAnsi="Times New Roman"/>
            <w:noProof/>
            <w:webHidden/>
            <w:sz w:val="26"/>
            <w:szCs w:val="26"/>
          </w:rPr>
          <w:fldChar w:fldCharType="begin"/>
        </w:r>
        <w:r w:rsidR="00AF34DC" w:rsidRPr="00AF34DC">
          <w:rPr>
            <w:rFonts w:ascii="Times New Roman" w:hAnsi="Times New Roman"/>
            <w:noProof/>
            <w:webHidden/>
            <w:sz w:val="26"/>
            <w:szCs w:val="26"/>
          </w:rPr>
          <w:instrText xml:space="preserve"> PAGEREF _Toc389682557 \h </w:instrText>
        </w:r>
        <w:r w:rsidR="00AF34DC" w:rsidRPr="00AF34DC">
          <w:rPr>
            <w:rFonts w:ascii="Times New Roman" w:hAnsi="Times New Roman"/>
            <w:noProof/>
            <w:webHidden/>
            <w:sz w:val="26"/>
            <w:szCs w:val="26"/>
          </w:rPr>
        </w:r>
        <w:r w:rsidR="00AF34DC" w:rsidRPr="00AF34DC">
          <w:rPr>
            <w:rFonts w:ascii="Times New Roman" w:hAnsi="Times New Roman"/>
            <w:noProof/>
            <w:webHidden/>
            <w:sz w:val="26"/>
            <w:szCs w:val="26"/>
          </w:rPr>
          <w:fldChar w:fldCharType="separate"/>
        </w:r>
        <w:r w:rsidR="00E86A94">
          <w:rPr>
            <w:rFonts w:ascii="Times New Roman" w:hAnsi="Times New Roman"/>
            <w:noProof/>
            <w:webHidden/>
            <w:sz w:val="26"/>
            <w:szCs w:val="26"/>
          </w:rPr>
          <w:t>71</w:t>
        </w:r>
        <w:r w:rsidR="00AF34DC" w:rsidRPr="00AF34DC">
          <w:rPr>
            <w:rFonts w:ascii="Times New Roman" w:hAnsi="Times New Roman"/>
            <w:noProof/>
            <w:webHidden/>
            <w:sz w:val="26"/>
            <w:szCs w:val="26"/>
          </w:rPr>
          <w:fldChar w:fldCharType="end"/>
        </w:r>
      </w:hyperlink>
    </w:p>
    <w:p w:rsidR="00AF34DC" w:rsidRPr="00AF34DC" w:rsidRDefault="00C11C7D" w:rsidP="00AF34DC">
      <w:pPr>
        <w:pStyle w:val="11"/>
        <w:rPr>
          <w:rFonts w:ascii="Times New Roman" w:eastAsiaTheme="minorEastAsia" w:hAnsi="Times New Roman"/>
          <w:noProof/>
          <w:sz w:val="26"/>
          <w:szCs w:val="26"/>
          <w:lang w:eastAsia="ru-RU"/>
        </w:rPr>
      </w:pPr>
      <w:hyperlink w:anchor="_Toc389682558" w:history="1">
        <w:r w:rsidR="00AF34DC" w:rsidRPr="00AF34DC">
          <w:rPr>
            <w:rStyle w:val="a8"/>
            <w:rFonts w:ascii="Times New Roman" w:hAnsi="Times New Roman"/>
            <w:noProof/>
            <w:sz w:val="26"/>
            <w:szCs w:val="26"/>
          </w:rPr>
          <w:t>5</w:t>
        </w:r>
        <w:r w:rsidR="00AF34DC" w:rsidRPr="00AF34DC">
          <w:rPr>
            <w:rFonts w:ascii="Times New Roman" w:eastAsiaTheme="minorEastAsia" w:hAnsi="Times New Roman"/>
            <w:noProof/>
            <w:sz w:val="26"/>
            <w:szCs w:val="26"/>
            <w:lang w:eastAsia="ru-RU"/>
          </w:rPr>
          <w:tab/>
        </w:r>
        <w:r w:rsidR="00AF34DC" w:rsidRPr="00AF34DC">
          <w:rPr>
            <w:rStyle w:val="a8"/>
            <w:rFonts w:ascii="Times New Roman" w:hAnsi="Times New Roman"/>
            <w:noProof/>
            <w:sz w:val="26"/>
            <w:szCs w:val="26"/>
          </w:rPr>
          <w:t>Охрана труда. Обоснование применения, проектирование и расчет кондиционирования воздуха в ООО «КК Лимитед»</w:t>
        </w:r>
        <w:r w:rsidR="00AF34DC" w:rsidRPr="00AF34DC">
          <w:rPr>
            <w:rFonts w:ascii="Times New Roman" w:hAnsi="Times New Roman"/>
            <w:noProof/>
            <w:webHidden/>
            <w:sz w:val="26"/>
            <w:szCs w:val="26"/>
          </w:rPr>
          <w:tab/>
        </w:r>
        <w:r w:rsidR="00AF34DC" w:rsidRPr="00AF34DC">
          <w:rPr>
            <w:rFonts w:ascii="Times New Roman" w:hAnsi="Times New Roman"/>
            <w:noProof/>
            <w:webHidden/>
            <w:sz w:val="26"/>
            <w:szCs w:val="26"/>
          </w:rPr>
          <w:fldChar w:fldCharType="begin"/>
        </w:r>
        <w:r w:rsidR="00AF34DC" w:rsidRPr="00AF34DC">
          <w:rPr>
            <w:rFonts w:ascii="Times New Roman" w:hAnsi="Times New Roman"/>
            <w:noProof/>
            <w:webHidden/>
            <w:sz w:val="26"/>
            <w:szCs w:val="26"/>
          </w:rPr>
          <w:instrText xml:space="preserve"> PAGEREF _Toc389682558 \h </w:instrText>
        </w:r>
        <w:r w:rsidR="00AF34DC" w:rsidRPr="00AF34DC">
          <w:rPr>
            <w:rFonts w:ascii="Times New Roman" w:hAnsi="Times New Roman"/>
            <w:noProof/>
            <w:webHidden/>
            <w:sz w:val="26"/>
            <w:szCs w:val="26"/>
          </w:rPr>
        </w:r>
        <w:r w:rsidR="00AF34DC" w:rsidRPr="00AF34DC">
          <w:rPr>
            <w:rFonts w:ascii="Times New Roman" w:hAnsi="Times New Roman"/>
            <w:noProof/>
            <w:webHidden/>
            <w:sz w:val="26"/>
            <w:szCs w:val="26"/>
          </w:rPr>
          <w:fldChar w:fldCharType="separate"/>
        </w:r>
        <w:r w:rsidR="00E86A94">
          <w:rPr>
            <w:rFonts w:ascii="Times New Roman" w:hAnsi="Times New Roman"/>
            <w:noProof/>
            <w:webHidden/>
            <w:sz w:val="26"/>
            <w:szCs w:val="26"/>
          </w:rPr>
          <w:t>74</w:t>
        </w:r>
        <w:r w:rsidR="00AF34DC" w:rsidRPr="00AF34DC">
          <w:rPr>
            <w:rFonts w:ascii="Times New Roman" w:hAnsi="Times New Roman"/>
            <w:noProof/>
            <w:webHidden/>
            <w:sz w:val="26"/>
            <w:szCs w:val="26"/>
          </w:rPr>
          <w:fldChar w:fldCharType="end"/>
        </w:r>
      </w:hyperlink>
    </w:p>
    <w:p w:rsidR="00AF34DC" w:rsidRPr="00AF34DC" w:rsidRDefault="00C11C7D" w:rsidP="00AF34DC">
      <w:pPr>
        <w:pStyle w:val="11"/>
        <w:rPr>
          <w:rFonts w:ascii="Times New Roman" w:eastAsiaTheme="minorEastAsia" w:hAnsi="Times New Roman"/>
          <w:noProof/>
          <w:sz w:val="26"/>
          <w:szCs w:val="26"/>
          <w:lang w:eastAsia="ru-RU"/>
        </w:rPr>
      </w:pPr>
      <w:hyperlink w:anchor="_Toc389682559" w:history="1">
        <w:r w:rsidR="00AF34DC" w:rsidRPr="00AF34DC">
          <w:rPr>
            <w:rStyle w:val="a8"/>
            <w:rFonts w:ascii="Times New Roman" w:hAnsi="Times New Roman"/>
            <w:noProof/>
            <w:sz w:val="26"/>
            <w:szCs w:val="26"/>
          </w:rPr>
          <w:t>Заключение</w:t>
        </w:r>
        <w:r w:rsidR="00AF34DC" w:rsidRPr="00AF34DC">
          <w:rPr>
            <w:rFonts w:ascii="Times New Roman" w:hAnsi="Times New Roman"/>
            <w:noProof/>
            <w:webHidden/>
            <w:sz w:val="26"/>
            <w:szCs w:val="26"/>
          </w:rPr>
          <w:tab/>
        </w:r>
        <w:r w:rsidR="00AF34DC" w:rsidRPr="00AF34DC">
          <w:rPr>
            <w:rFonts w:ascii="Times New Roman" w:hAnsi="Times New Roman"/>
            <w:noProof/>
            <w:webHidden/>
            <w:sz w:val="26"/>
            <w:szCs w:val="26"/>
          </w:rPr>
          <w:fldChar w:fldCharType="begin"/>
        </w:r>
        <w:r w:rsidR="00AF34DC" w:rsidRPr="00AF34DC">
          <w:rPr>
            <w:rFonts w:ascii="Times New Roman" w:hAnsi="Times New Roman"/>
            <w:noProof/>
            <w:webHidden/>
            <w:sz w:val="26"/>
            <w:szCs w:val="26"/>
          </w:rPr>
          <w:instrText xml:space="preserve"> PAGEREF _Toc389682559 \h </w:instrText>
        </w:r>
        <w:r w:rsidR="00AF34DC" w:rsidRPr="00AF34DC">
          <w:rPr>
            <w:rFonts w:ascii="Times New Roman" w:hAnsi="Times New Roman"/>
            <w:noProof/>
            <w:webHidden/>
            <w:sz w:val="26"/>
            <w:szCs w:val="26"/>
          </w:rPr>
        </w:r>
        <w:r w:rsidR="00AF34DC" w:rsidRPr="00AF34DC">
          <w:rPr>
            <w:rFonts w:ascii="Times New Roman" w:hAnsi="Times New Roman"/>
            <w:noProof/>
            <w:webHidden/>
            <w:sz w:val="26"/>
            <w:szCs w:val="26"/>
          </w:rPr>
          <w:fldChar w:fldCharType="separate"/>
        </w:r>
        <w:r w:rsidR="00E86A94">
          <w:rPr>
            <w:rFonts w:ascii="Times New Roman" w:hAnsi="Times New Roman"/>
            <w:noProof/>
            <w:webHidden/>
            <w:sz w:val="26"/>
            <w:szCs w:val="26"/>
          </w:rPr>
          <w:t>81</w:t>
        </w:r>
        <w:r w:rsidR="00AF34DC" w:rsidRPr="00AF34DC">
          <w:rPr>
            <w:rFonts w:ascii="Times New Roman" w:hAnsi="Times New Roman"/>
            <w:noProof/>
            <w:webHidden/>
            <w:sz w:val="26"/>
            <w:szCs w:val="26"/>
          </w:rPr>
          <w:fldChar w:fldCharType="end"/>
        </w:r>
      </w:hyperlink>
    </w:p>
    <w:p w:rsidR="00AF34DC" w:rsidRPr="00AF34DC" w:rsidRDefault="00C11C7D" w:rsidP="00AF34DC">
      <w:pPr>
        <w:pStyle w:val="11"/>
        <w:rPr>
          <w:rFonts w:ascii="Times New Roman" w:eastAsiaTheme="minorEastAsia" w:hAnsi="Times New Roman"/>
          <w:noProof/>
          <w:sz w:val="26"/>
          <w:szCs w:val="26"/>
          <w:lang w:eastAsia="ru-RU"/>
        </w:rPr>
      </w:pPr>
      <w:hyperlink w:anchor="_Toc389682560" w:history="1">
        <w:r w:rsidR="00AF34DC" w:rsidRPr="00AF34DC">
          <w:rPr>
            <w:rStyle w:val="a8"/>
            <w:rFonts w:ascii="Times New Roman" w:hAnsi="Times New Roman"/>
            <w:noProof/>
            <w:sz w:val="26"/>
            <w:szCs w:val="26"/>
          </w:rPr>
          <w:t>Список исполь</w:t>
        </w:r>
        <w:r w:rsidR="005B40BB">
          <w:rPr>
            <w:rStyle w:val="a8"/>
            <w:rFonts w:ascii="Times New Roman" w:hAnsi="Times New Roman"/>
            <w:noProof/>
            <w:sz w:val="26"/>
            <w:szCs w:val="26"/>
          </w:rPr>
          <w:t xml:space="preserve">зованных </w:t>
        </w:r>
        <w:r w:rsidR="00AF34DC" w:rsidRPr="00AF34DC">
          <w:rPr>
            <w:rStyle w:val="a8"/>
            <w:rFonts w:ascii="Times New Roman" w:hAnsi="Times New Roman"/>
            <w:noProof/>
            <w:sz w:val="26"/>
            <w:szCs w:val="26"/>
          </w:rPr>
          <w:t>источников</w:t>
        </w:r>
        <w:r w:rsidR="00AF34DC" w:rsidRPr="00AF34DC">
          <w:rPr>
            <w:rFonts w:ascii="Times New Roman" w:hAnsi="Times New Roman"/>
            <w:noProof/>
            <w:webHidden/>
            <w:sz w:val="26"/>
            <w:szCs w:val="26"/>
          </w:rPr>
          <w:tab/>
        </w:r>
        <w:r w:rsidR="00AF34DC" w:rsidRPr="00AF34DC">
          <w:rPr>
            <w:rFonts w:ascii="Times New Roman" w:hAnsi="Times New Roman"/>
            <w:noProof/>
            <w:webHidden/>
            <w:sz w:val="26"/>
            <w:szCs w:val="26"/>
          </w:rPr>
          <w:fldChar w:fldCharType="begin"/>
        </w:r>
        <w:r w:rsidR="00AF34DC" w:rsidRPr="00AF34DC">
          <w:rPr>
            <w:rFonts w:ascii="Times New Roman" w:hAnsi="Times New Roman"/>
            <w:noProof/>
            <w:webHidden/>
            <w:sz w:val="26"/>
            <w:szCs w:val="26"/>
          </w:rPr>
          <w:instrText xml:space="preserve"> PAGEREF _Toc389682560 \h </w:instrText>
        </w:r>
        <w:r w:rsidR="00AF34DC" w:rsidRPr="00AF34DC">
          <w:rPr>
            <w:rFonts w:ascii="Times New Roman" w:hAnsi="Times New Roman"/>
            <w:noProof/>
            <w:webHidden/>
            <w:sz w:val="26"/>
            <w:szCs w:val="26"/>
          </w:rPr>
        </w:r>
        <w:r w:rsidR="00AF34DC" w:rsidRPr="00AF34DC">
          <w:rPr>
            <w:rFonts w:ascii="Times New Roman" w:hAnsi="Times New Roman"/>
            <w:noProof/>
            <w:webHidden/>
            <w:sz w:val="26"/>
            <w:szCs w:val="26"/>
          </w:rPr>
          <w:fldChar w:fldCharType="separate"/>
        </w:r>
        <w:r w:rsidR="00E86A94">
          <w:rPr>
            <w:rFonts w:ascii="Times New Roman" w:hAnsi="Times New Roman"/>
            <w:noProof/>
            <w:webHidden/>
            <w:sz w:val="26"/>
            <w:szCs w:val="26"/>
          </w:rPr>
          <w:t>83</w:t>
        </w:r>
        <w:r w:rsidR="00AF34DC" w:rsidRPr="00AF34DC">
          <w:rPr>
            <w:rFonts w:ascii="Times New Roman" w:hAnsi="Times New Roman"/>
            <w:noProof/>
            <w:webHidden/>
            <w:sz w:val="26"/>
            <w:szCs w:val="26"/>
          </w:rPr>
          <w:fldChar w:fldCharType="end"/>
        </w:r>
      </w:hyperlink>
    </w:p>
    <w:p w:rsidR="00AF34DC" w:rsidRPr="00AF34DC" w:rsidRDefault="00C11C7D" w:rsidP="00AF34DC">
      <w:pPr>
        <w:pStyle w:val="11"/>
        <w:ind w:left="1843" w:hanging="1843"/>
        <w:rPr>
          <w:rFonts w:ascii="Times New Roman" w:eastAsiaTheme="minorEastAsia" w:hAnsi="Times New Roman"/>
          <w:noProof/>
          <w:sz w:val="26"/>
          <w:szCs w:val="26"/>
          <w:lang w:eastAsia="ru-RU"/>
        </w:rPr>
      </w:pPr>
      <w:hyperlink w:anchor="_Toc389682561" w:history="1">
        <w:r w:rsidR="00AF34DC" w:rsidRPr="00AF34DC">
          <w:rPr>
            <w:rStyle w:val="a8"/>
            <w:rFonts w:ascii="Times New Roman" w:hAnsi="Times New Roman"/>
            <w:noProof/>
            <w:sz w:val="26"/>
            <w:szCs w:val="26"/>
          </w:rPr>
          <w:t>Приложение А (обязательное) Функциональная модель процессов предметной области</w:t>
        </w:r>
        <w:r w:rsidR="00AF34DC" w:rsidRPr="00AF34DC">
          <w:rPr>
            <w:rFonts w:ascii="Times New Roman" w:hAnsi="Times New Roman"/>
            <w:noProof/>
            <w:webHidden/>
            <w:sz w:val="26"/>
            <w:szCs w:val="26"/>
          </w:rPr>
          <w:tab/>
        </w:r>
        <w:r w:rsidR="00AF34DC" w:rsidRPr="00AF34DC">
          <w:rPr>
            <w:rFonts w:ascii="Times New Roman" w:hAnsi="Times New Roman"/>
            <w:noProof/>
            <w:webHidden/>
            <w:sz w:val="26"/>
            <w:szCs w:val="26"/>
          </w:rPr>
          <w:fldChar w:fldCharType="begin"/>
        </w:r>
        <w:r w:rsidR="00AF34DC" w:rsidRPr="00AF34DC">
          <w:rPr>
            <w:rFonts w:ascii="Times New Roman" w:hAnsi="Times New Roman"/>
            <w:noProof/>
            <w:webHidden/>
            <w:sz w:val="26"/>
            <w:szCs w:val="26"/>
          </w:rPr>
          <w:instrText xml:space="preserve"> PAGEREF _Toc389682561 \h </w:instrText>
        </w:r>
        <w:r w:rsidR="00AF34DC" w:rsidRPr="00AF34DC">
          <w:rPr>
            <w:rFonts w:ascii="Times New Roman" w:hAnsi="Times New Roman"/>
            <w:noProof/>
            <w:webHidden/>
            <w:sz w:val="26"/>
            <w:szCs w:val="26"/>
          </w:rPr>
        </w:r>
        <w:r w:rsidR="00AF34DC" w:rsidRPr="00AF34DC">
          <w:rPr>
            <w:rFonts w:ascii="Times New Roman" w:hAnsi="Times New Roman"/>
            <w:noProof/>
            <w:webHidden/>
            <w:sz w:val="26"/>
            <w:szCs w:val="26"/>
          </w:rPr>
          <w:fldChar w:fldCharType="separate"/>
        </w:r>
        <w:r w:rsidR="00E86A94">
          <w:rPr>
            <w:rFonts w:ascii="Times New Roman" w:hAnsi="Times New Roman"/>
            <w:noProof/>
            <w:webHidden/>
            <w:sz w:val="26"/>
            <w:szCs w:val="26"/>
          </w:rPr>
          <w:t>85</w:t>
        </w:r>
        <w:r w:rsidR="00AF34DC" w:rsidRPr="00AF34DC">
          <w:rPr>
            <w:rFonts w:ascii="Times New Roman" w:hAnsi="Times New Roman"/>
            <w:noProof/>
            <w:webHidden/>
            <w:sz w:val="26"/>
            <w:szCs w:val="26"/>
          </w:rPr>
          <w:fldChar w:fldCharType="end"/>
        </w:r>
      </w:hyperlink>
    </w:p>
    <w:p w:rsidR="00AF34DC" w:rsidRPr="00AF34DC" w:rsidRDefault="00C11C7D" w:rsidP="00AF34DC">
      <w:pPr>
        <w:pStyle w:val="11"/>
        <w:rPr>
          <w:rFonts w:ascii="Times New Roman" w:eastAsiaTheme="minorEastAsia" w:hAnsi="Times New Roman"/>
          <w:noProof/>
          <w:sz w:val="26"/>
          <w:szCs w:val="26"/>
          <w:lang w:eastAsia="ru-RU"/>
        </w:rPr>
      </w:pPr>
      <w:hyperlink w:anchor="_Toc389682562" w:history="1">
        <w:r w:rsidR="00AF34DC" w:rsidRPr="00AF34DC">
          <w:rPr>
            <w:rStyle w:val="a8"/>
            <w:rFonts w:ascii="Times New Roman" w:hAnsi="Times New Roman"/>
            <w:noProof/>
            <w:sz w:val="26"/>
            <w:szCs w:val="26"/>
          </w:rPr>
          <w:t>Приложение Б (обязательное)</w:t>
        </w:r>
        <w:r w:rsidR="0032539B">
          <w:rPr>
            <w:rStyle w:val="a8"/>
            <w:rFonts w:ascii="Times New Roman" w:hAnsi="Times New Roman"/>
            <w:noProof/>
            <w:sz w:val="26"/>
            <w:szCs w:val="26"/>
            <w:lang w:val="en-US"/>
          </w:rPr>
          <w:t xml:space="preserve"> </w:t>
        </w:r>
        <w:r w:rsidR="00AF34DC" w:rsidRPr="00AF34DC">
          <w:rPr>
            <w:rStyle w:val="a8"/>
            <w:rFonts w:ascii="Times New Roman" w:hAnsi="Times New Roman"/>
            <w:noProof/>
            <w:sz w:val="26"/>
            <w:szCs w:val="26"/>
          </w:rPr>
          <w:t>Диаграмма вариантов использования системы</w:t>
        </w:r>
        <w:r w:rsidR="00AF34DC" w:rsidRPr="00AF34DC">
          <w:rPr>
            <w:rFonts w:ascii="Times New Roman" w:hAnsi="Times New Roman"/>
            <w:noProof/>
            <w:webHidden/>
            <w:sz w:val="26"/>
            <w:szCs w:val="26"/>
          </w:rPr>
          <w:tab/>
        </w:r>
        <w:r w:rsidR="00AF34DC" w:rsidRPr="00AF34DC">
          <w:rPr>
            <w:rFonts w:ascii="Times New Roman" w:hAnsi="Times New Roman"/>
            <w:noProof/>
            <w:webHidden/>
            <w:sz w:val="26"/>
            <w:szCs w:val="26"/>
          </w:rPr>
          <w:fldChar w:fldCharType="begin"/>
        </w:r>
        <w:r w:rsidR="00AF34DC" w:rsidRPr="00AF34DC">
          <w:rPr>
            <w:rFonts w:ascii="Times New Roman" w:hAnsi="Times New Roman"/>
            <w:noProof/>
            <w:webHidden/>
            <w:sz w:val="26"/>
            <w:szCs w:val="26"/>
          </w:rPr>
          <w:instrText xml:space="preserve"> PAGEREF _Toc389682562 \h </w:instrText>
        </w:r>
        <w:r w:rsidR="00AF34DC" w:rsidRPr="00AF34DC">
          <w:rPr>
            <w:rFonts w:ascii="Times New Roman" w:hAnsi="Times New Roman"/>
            <w:noProof/>
            <w:webHidden/>
            <w:sz w:val="26"/>
            <w:szCs w:val="26"/>
          </w:rPr>
        </w:r>
        <w:r w:rsidR="00AF34DC" w:rsidRPr="00AF34DC">
          <w:rPr>
            <w:rFonts w:ascii="Times New Roman" w:hAnsi="Times New Roman"/>
            <w:noProof/>
            <w:webHidden/>
            <w:sz w:val="26"/>
            <w:szCs w:val="26"/>
          </w:rPr>
          <w:fldChar w:fldCharType="separate"/>
        </w:r>
        <w:r w:rsidR="00E86A94">
          <w:rPr>
            <w:rFonts w:ascii="Times New Roman" w:hAnsi="Times New Roman"/>
            <w:noProof/>
            <w:webHidden/>
            <w:sz w:val="26"/>
            <w:szCs w:val="26"/>
          </w:rPr>
          <w:t>87</w:t>
        </w:r>
        <w:r w:rsidR="00AF34DC" w:rsidRPr="00AF34DC">
          <w:rPr>
            <w:rFonts w:ascii="Times New Roman" w:hAnsi="Times New Roman"/>
            <w:noProof/>
            <w:webHidden/>
            <w:sz w:val="26"/>
            <w:szCs w:val="26"/>
          </w:rPr>
          <w:fldChar w:fldCharType="end"/>
        </w:r>
      </w:hyperlink>
    </w:p>
    <w:p w:rsidR="00AF34DC" w:rsidRPr="00AF34DC" w:rsidRDefault="00C11C7D" w:rsidP="00AF34DC">
      <w:pPr>
        <w:pStyle w:val="11"/>
        <w:rPr>
          <w:rFonts w:ascii="Times New Roman" w:eastAsiaTheme="minorEastAsia" w:hAnsi="Times New Roman"/>
          <w:noProof/>
          <w:sz w:val="26"/>
          <w:szCs w:val="26"/>
          <w:lang w:eastAsia="ru-RU"/>
        </w:rPr>
      </w:pPr>
      <w:hyperlink w:anchor="_Toc389682563" w:history="1">
        <w:r w:rsidR="00AF34DC" w:rsidRPr="00AF34DC">
          <w:rPr>
            <w:rStyle w:val="a8"/>
            <w:rFonts w:ascii="Times New Roman" w:hAnsi="Times New Roman"/>
            <w:noProof/>
            <w:sz w:val="26"/>
            <w:szCs w:val="26"/>
          </w:rPr>
          <w:t>Приложение В (обязательное)</w:t>
        </w:r>
        <w:r w:rsidR="0032539B">
          <w:rPr>
            <w:rStyle w:val="a8"/>
            <w:rFonts w:ascii="Times New Roman" w:hAnsi="Times New Roman"/>
            <w:noProof/>
            <w:sz w:val="26"/>
            <w:szCs w:val="26"/>
            <w:lang w:val="en-US"/>
          </w:rPr>
          <w:t xml:space="preserve"> </w:t>
        </w:r>
        <w:r w:rsidR="00AF34DC" w:rsidRPr="00AF34DC">
          <w:rPr>
            <w:rStyle w:val="a8"/>
            <w:rFonts w:ascii="Times New Roman" w:hAnsi="Times New Roman"/>
            <w:noProof/>
            <w:sz w:val="26"/>
            <w:szCs w:val="26"/>
          </w:rPr>
          <w:t>Диаграмма развертывания компонентов системы</w:t>
        </w:r>
        <w:r w:rsidR="00AF34DC" w:rsidRPr="00AF34DC">
          <w:rPr>
            <w:rFonts w:ascii="Times New Roman" w:hAnsi="Times New Roman"/>
            <w:noProof/>
            <w:webHidden/>
            <w:sz w:val="26"/>
            <w:szCs w:val="26"/>
          </w:rPr>
          <w:tab/>
        </w:r>
        <w:r w:rsidR="00AF34DC" w:rsidRPr="00AF34DC">
          <w:rPr>
            <w:rFonts w:ascii="Times New Roman" w:hAnsi="Times New Roman"/>
            <w:noProof/>
            <w:webHidden/>
            <w:sz w:val="26"/>
            <w:szCs w:val="26"/>
          </w:rPr>
          <w:fldChar w:fldCharType="begin"/>
        </w:r>
        <w:r w:rsidR="00AF34DC" w:rsidRPr="00AF34DC">
          <w:rPr>
            <w:rFonts w:ascii="Times New Roman" w:hAnsi="Times New Roman"/>
            <w:noProof/>
            <w:webHidden/>
            <w:sz w:val="26"/>
            <w:szCs w:val="26"/>
          </w:rPr>
          <w:instrText xml:space="preserve"> PAGEREF _Toc389682563 \h </w:instrText>
        </w:r>
        <w:r w:rsidR="00AF34DC" w:rsidRPr="00AF34DC">
          <w:rPr>
            <w:rFonts w:ascii="Times New Roman" w:hAnsi="Times New Roman"/>
            <w:noProof/>
            <w:webHidden/>
            <w:sz w:val="26"/>
            <w:szCs w:val="26"/>
          </w:rPr>
        </w:r>
        <w:r w:rsidR="00AF34DC" w:rsidRPr="00AF34DC">
          <w:rPr>
            <w:rFonts w:ascii="Times New Roman" w:hAnsi="Times New Roman"/>
            <w:noProof/>
            <w:webHidden/>
            <w:sz w:val="26"/>
            <w:szCs w:val="26"/>
          </w:rPr>
          <w:fldChar w:fldCharType="separate"/>
        </w:r>
        <w:r w:rsidR="00E86A94">
          <w:rPr>
            <w:rFonts w:ascii="Times New Roman" w:hAnsi="Times New Roman"/>
            <w:noProof/>
            <w:webHidden/>
            <w:sz w:val="26"/>
            <w:szCs w:val="26"/>
          </w:rPr>
          <w:t>88</w:t>
        </w:r>
        <w:r w:rsidR="00AF34DC" w:rsidRPr="00AF34DC">
          <w:rPr>
            <w:rFonts w:ascii="Times New Roman" w:hAnsi="Times New Roman"/>
            <w:noProof/>
            <w:webHidden/>
            <w:sz w:val="26"/>
            <w:szCs w:val="26"/>
          </w:rPr>
          <w:fldChar w:fldCharType="end"/>
        </w:r>
      </w:hyperlink>
    </w:p>
    <w:p w:rsidR="00AF34DC" w:rsidRPr="00AF34DC" w:rsidRDefault="00C11C7D" w:rsidP="00AF34DC">
      <w:pPr>
        <w:pStyle w:val="11"/>
        <w:rPr>
          <w:rFonts w:ascii="Times New Roman" w:eastAsiaTheme="minorEastAsia" w:hAnsi="Times New Roman"/>
          <w:noProof/>
          <w:sz w:val="26"/>
          <w:szCs w:val="26"/>
          <w:lang w:eastAsia="ru-RU"/>
        </w:rPr>
      </w:pPr>
      <w:hyperlink w:anchor="_Toc389682564" w:history="1">
        <w:r w:rsidR="00AF34DC" w:rsidRPr="00AF34DC">
          <w:rPr>
            <w:rStyle w:val="a8"/>
            <w:rFonts w:ascii="Times New Roman" w:hAnsi="Times New Roman"/>
            <w:noProof/>
            <w:sz w:val="26"/>
            <w:szCs w:val="26"/>
          </w:rPr>
          <w:t>Приложение Г (обязательное) Диаграмма классов</w:t>
        </w:r>
        <w:r w:rsidR="00AF34DC" w:rsidRPr="00AF34DC">
          <w:rPr>
            <w:rFonts w:ascii="Times New Roman" w:hAnsi="Times New Roman"/>
            <w:noProof/>
            <w:webHidden/>
            <w:sz w:val="26"/>
            <w:szCs w:val="26"/>
          </w:rPr>
          <w:tab/>
        </w:r>
        <w:r w:rsidR="00AF34DC" w:rsidRPr="00AF34DC">
          <w:rPr>
            <w:rFonts w:ascii="Times New Roman" w:hAnsi="Times New Roman"/>
            <w:noProof/>
            <w:webHidden/>
            <w:sz w:val="26"/>
            <w:szCs w:val="26"/>
          </w:rPr>
          <w:fldChar w:fldCharType="begin"/>
        </w:r>
        <w:r w:rsidR="00AF34DC" w:rsidRPr="00AF34DC">
          <w:rPr>
            <w:rFonts w:ascii="Times New Roman" w:hAnsi="Times New Roman"/>
            <w:noProof/>
            <w:webHidden/>
            <w:sz w:val="26"/>
            <w:szCs w:val="26"/>
          </w:rPr>
          <w:instrText xml:space="preserve"> PAGEREF _Toc389682564 \h </w:instrText>
        </w:r>
        <w:r w:rsidR="00AF34DC" w:rsidRPr="00AF34DC">
          <w:rPr>
            <w:rFonts w:ascii="Times New Roman" w:hAnsi="Times New Roman"/>
            <w:noProof/>
            <w:webHidden/>
            <w:sz w:val="26"/>
            <w:szCs w:val="26"/>
          </w:rPr>
        </w:r>
        <w:r w:rsidR="00AF34DC" w:rsidRPr="00AF34DC">
          <w:rPr>
            <w:rFonts w:ascii="Times New Roman" w:hAnsi="Times New Roman"/>
            <w:noProof/>
            <w:webHidden/>
            <w:sz w:val="26"/>
            <w:szCs w:val="26"/>
          </w:rPr>
          <w:fldChar w:fldCharType="separate"/>
        </w:r>
        <w:r w:rsidR="00E86A94">
          <w:rPr>
            <w:rFonts w:ascii="Times New Roman" w:hAnsi="Times New Roman"/>
            <w:noProof/>
            <w:webHidden/>
            <w:sz w:val="26"/>
            <w:szCs w:val="26"/>
          </w:rPr>
          <w:t>89</w:t>
        </w:r>
        <w:r w:rsidR="00AF34DC" w:rsidRPr="00AF34DC">
          <w:rPr>
            <w:rFonts w:ascii="Times New Roman" w:hAnsi="Times New Roman"/>
            <w:noProof/>
            <w:webHidden/>
            <w:sz w:val="26"/>
            <w:szCs w:val="26"/>
          </w:rPr>
          <w:fldChar w:fldCharType="end"/>
        </w:r>
      </w:hyperlink>
    </w:p>
    <w:p w:rsidR="00AF34DC" w:rsidRPr="00AF34DC" w:rsidRDefault="00C11C7D" w:rsidP="00AF34DC">
      <w:pPr>
        <w:pStyle w:val="11"/>
        <w:rPr>
          <w:rFonts w:ascii="Times New Roman" w:eastAsiaTheme="minorEastAsia" w:hAnsi="Times New Roman"/>
          <w:noProof/>
          <w:sz w:val="26"/>
          <w:szCs w:val="26"/>
          <w:lang w:eastAsia="ru-RU"/>
        </w:rPr>
      </w:pPr>
      <w:hyperlink w:anchor="_Toc389682565" w:history="1">
        <w:r w:rsidR="00AF34DC" w:rsidRPr="00AF34DC">
          <w:rPr>
            <w:rStyle w:val="a8"/>
            <w:rFonts w:ascii="Times New Roman" w:hAnsi="Times New Roman"/>
            <w:noProof/>
            <w:sz w:val="26"/>
            <w:szCs w:val="26"/>
          </w:rPr>
          <w:t>Приложение Д (обязательное) Диаграмма состояний объекта системы</w:t>
        </w:r>
        <w:r w:rsidR="00AF34DC" w:rsidRPr="00AF34DC">
          <w:rPr>
            <w:rFonts w:ascii="Times New Roman" w:hAnsi="Times New Roman"/>
            <w:noProof/>
            <w:webHidden/>
            <w:sz w:val="26"/>
            <w:szCs w:val="26"/>
          </w:rPr>
          <w:tab/>
        </w:r>
        <w:r w:rsidR="00AF34DC" w:rsidRPr="00AF34DC">
          <w:rPr>
            <w:rFonts w:ascii="Times New Roman" w:hAnsi="Times New Roman"/>
            <w:noProof/>
            <w:webHidden/>
            <w:sz w:val="26"/>
            <w:szCs w:val="26"/>
          </w:rPr>
          <w:fldChar w:fldCharType="begin"/>
        </w:r>
        <w:r w:rsidR="00AF34DC" w:rsidRPr="00AF34DC">
          <w:rPr>
            <w:rFonts w:ascii="Times New Roman" w:hAnsi="Times New Roman"/>
            <w:noProof/>
            <w:webHidden/>
            <w:sz w:val="26"/>
            <w:szCs w:val="26"/>
          </w:rPr>
          <w:instrText xml:space="preserve"> PAGEREF _Toc389682565 \h </w:instrText>
        </w:r>
        <w:r w:rsidR="00AF34DC" w:rsidRPr="00AF34DC">
          <w:rPr>
            <w:rFonts w:ascii="Times New Roman" w:hAnsi="Times New Roman"/>
            <w:noProof/>
            <w:webHidden/>
            <w:sz w:val="26"/>
            <w:szCs w:val="26"/>
          </w:rPr>
        </w:r>
        <w:r w:rsidR="00AF34DC" w:rsidRPr="00AF34DC">
          <w:rPr>
            <w:rFonts w:ascii="Times New Roman" w:hAnsi="Times New Roman"/>
            <w:noProof/>
            <w:webHidden/>
            <w:sz w:val="26"/>
            <w:szCs w:val="26"/>
          </w:rPr>
          <w:fldChar w:fldCharType="separate"/>
        </w:r>
        <w:r w:rsidR="00E86A94">
          <w:rPr>
            <w:rFonts w:ascii="Times New Roman" w:hAnsi="Times New Roman"/>
            <w:noProof/>
            <w:webHidden/>
            <w:sz w:val="26"/>
            <w:szCs w:val="26"/>
          </w:rPr>
          <w:t>91</w:t>
        </w:r>
        <w:r w:rsidR="00AF34DC" w:rsidRPr="00AF34DC">
          <w:rPr>
            <w:rFonts w:ascii="Times New Roman" w:hAnsi="Times New Roman"/>
            <w:noProof/>
            <w:webHidden/>
            <w:sz w:val="26"/>
            <w:szCs w:val="26"/>
          </w:rPr>
          <w:fldChar w:fldCharType="end"/>
        </w:r>
      </w:hyperlink>
    </w:p>
    <w:p w:rsidR="00AF34DC" w:rsidRPr="00AF34DC" w:rsidRDefault="00C11C7D" w:rsidP="00AF34DC">
      <w:pPr>
        <w:pStyle w:val="11"/>
        <w:rPr>
          <w:rFonts w:ascii="Times New Roman" w:eastAsiaTheme="minorEastAsia" w:hAnsi="Times New Roman"/>
          <w:noProof/>
          <w:sz w:val="26"/>
          <w:szCs w:val="26"/>
          <w:lang w:eastAsia="ru-RU"/>
        </w:rPr>
      </w:pPr>
      <w:hyperlink w:anchor="_Toc389682566" w:history="1">
        <w:r w:rsidR="00AF34DC" w:rsidRPr="00AF34DC">
          <w:rPr>
            <w:rStyle w:val="a8"/>
            <w:rFonts w:ascii="Times New Roman" w:hAnsi="Times New Roman"/>
            <w:noProof/>
            <w:sz w:val="26"/>
            <w:szCs w:val="26"/>
          </w:rPr>
          <w:t>Приложение Е (обязательное) Диаграмма последовательностей системы</w:t>
        </w:r>
        <w:r w:rsidR="00AF34DC" w:rsidRPr="00AF34DC">
          <w:rPr>
            <w:rFonts w:ascii="Times New Roman" w:hAnsi="Times New Roman"/>
            <w:noProof/>
            <w:webHidden/>
            <w:sz w:val="26"/>
            <w:szCs w:val="26"/>
          </w:rPr>
          <w:tab/>
        </w:r>
        <w:r w:rsidR="00AF34DC" w:rsidRPr="00AF34DC">
          <w:rPr>
            <w:rFonts w:ascii="Times New Roman" w:hAnsi="Times New Roman"/>
            <w:noProof/>
            <w:webHidden/>
            <w:sz w:val="26"/>
            <w:szCs w:val="26"/>
          </w:rPr>
          <w:fldChar w:fldCharType="begin"/>
        </w:r>
        <w:r w:rsidR="00AF34DC" w:rsidRPr="00AF34DC">
          <w:rPr>
            <w:rFonts w:ascii="Times New Roman" w:hAnsi="Times New Roman"/>
            <w:noProof/>
            <w:webHidden/>
            <w:sz w:val="26"/>
            <w:szCs w:val="26"/>
          </w:rPr>
          <w:instrText xml:space="preserve"> PAGEREF _Toc389682566 \h </w:instrText>
        </w:r>
        <w:r w:rsidR="00AF34DC" w:rsidRPr="00AF34DC">
          <w:rPr>
            <w:rFonts w:ascii="Times New Roman" w:hAnsi="Times New Roman"/>
            <w:noProof/>
            <w:webHidden/>
            <w:sz w:val="26"/>
            <w:szCs w:val="26"/>
          </w:rPr>
        </w:r>
        <w:r w:rsidR="00AF34DC" w:rsidRPr="00AF34DC">
          <w:rPr>
            <w:rFonts w:ascii="Times New Roman" w:hAnsi="Times New Roman"/>
            <w:noProof/>
            <w:webHidden/>
            <w:sz w:val="26"/>
            <w:szCs w:val="26"/>
          </w:rPr>
          <w:fldChar w:fldCharType="separate"/>
        </w:r>
        <w:r w:rsidR="00E86A94">
          <w:rPr>
            <w:rFonts w:ascii="Times New Roman" w:hAnsi="Times New Roman"/>
            <w:noProof/>
            <w:webHidden/>
            <w:sz w:val="26"/>
            <w:szCs w:val="26"/>
          </w:rPr>
          <w:t>92</w:t>
        </w:r>
        <w:r w:rsidR="00AF34DC" w:rsidRPr="00AF34DC">
          <w:rPr>
            <w:rFonts w:ascii="Times New Roman" w:hAnsi="Times New Roman"/>
            <w:noProof/>
            <w:webHidden/>
            <w:sz w:val="26"/>
            <w:szCs w:val="26"/>
          </w:rPr>
          <w:fldChar w:fldCharType="end"/>
        </w:r>
      </w:hyperlink>
    </w:p>
    <w:p w:rsidR="00AF34DC" w:rsidRPr="00AF34DC" w:rsidRDefault="00C11C7D" w:rsidP="0070104A">
      <w:pPr>
        <w:pStyle w:val="11"/>
        <w:ind w:left="1843" w:hanging="1843"/>
        <w:rPr>
          <w:rFonts w:ascii="Times New Roman" w:eastAsiaTheme="minorEastAsia" w:hAnsi="Times New Roman"/>
          <w:noProof/>
          <w:sz w:val="26"/>
          <w:szCs w:val="26"/>
          <w:lang w:eastAsia="ru-RU"/>
        </w:rPr>
      </w:pPr>
      <w:hyperlink w:anchor="_Toc389682567" w:history="1">
        <w:r w:rsidR="0032539B">
          <w:rPr>
            <w:rStyle w:val="a8"/>
            <w:rFonts w:ascii="Times New Roman" w:hAnsi="Times New Roman"/>
            <w:noProof/>
            <w:sz w:val="26"/>
            <w:szCs w:val="26"/>
          </w:rPr>
          <w:t xml:space="preserve">Приложение Ж (обязательное) </w:t>
        </w:r>
        <w:r w:rsidR="00AF34DC" w:rsidRPr="00AF34DC">
          <w:rPr>
            <w:rStyle w:val="a8"/>
            <w:rFonts w:ascii="Times New Roman" w:hAnsi="Times New Roman"/>
            <w:noProof/>
            <w:sz w:val="26"/>
            <w:szCs w:val="26"/>
          </w:rPr>
          <w:t>Схема обобщенного алгоритма оформления заказа</w:t>
        </w:r>
        <w:r w:rsidR="00AF34DC" w:rsidRPr="00AF34DC">
          <w:rPr>
            <w:rFonts w:ascii="Times New Roman" w:hAnsi="Times New Roman"/>
            <w:noProof/>
            <w:webHidden/>
            <w:sz w:val="26"/>
            <w:szCs w:val="26"/>
          </w:rPr>
          <w:tab/>
        </w:r>
        <w:r w:rsidR="00AF34DC" w:rsidRPr="00AF34DC">
          <w:rPr>
            <w:rFonts w:ascii="Times New Roman" w:hAnsi="Times New Roman"/>
            <w:noProof/>
            <w:webHidden/>
            <w:sz w:val="26"/>
            <w:szCs w:val="26"/>
          </w:rPr>
          <w:fldChar w:fldCharType="begin"/>
        </w:r>
        <w:r w:rsidR="00AF34DC" w:rsidRPr="00AF34DC">
          <w:rPr>
            <w:rFonts w:ascii="Times New Roman" w:hAnsi="Times New Roman"/>
            <w:noProof/>
            <w:webHidden/>
            <w:sz w:val="26"/>
            <w:szCs w:val="26"/>
          </w:rPr>
          <w:instrText xml:space="preserve"> PAGEREF _Toc389682567 \h </w:instrText>
        </w:r>
        <w:r w:rsidR="00AF34DC" w:rsidRPr="00AF34DC">
          <w:rPr>
            <w:rFonts w:ascii="Times New Roman" w:hAnsi="Times New Roman"/>
            <w:noProof/>
            <w:webHidden/>
            <w:sz w:val="26"/>
            <w:szCs w:val="26"/>
          </w:rPr>
        </w:r>
        <w:r w:rsidR="00AF34DC" w:rsidRPr="00AF34DC">
          <w:rPr>
            <w:rFonts w:ascii="Times New Roman" w:hAnsi="Times New Roman"/>
            <w:noProof/>
            <w:webHidden/>
            <w:sz w:val="26"/>
            <w:szCs w:val="26"/>
          </w:rPr>
          <w:fldChar w:fldCharType="separate"/>
        </w:r>
        <w:r w:rsidR="00E86A94">
          <w:rPr>
            <w:rFonts w:ascii="Times New Roman" w:hAnsi="Times New Roman"/>
            <w:noProof/>
            <w:webHidden/>
            <w:sz w:val="26"/>
            <w:szCs w:val="26"/>
          </w:rPr>
          <w:t>93</w:t>
        </w:r>
        <w:r w:rsidR="00AF34DC" w:rsidRPr="00AF34DC">
          <w:rPr>
            <w:rFonts w:ascii="Times New Roman" w:hAnsi="Times New Roman"/>
            <w:noProof/>
            <w:webHidden/>
            <w:sz w:val="26"/>
            <w:szCs w:val="26"/>
          </w:rPr>
          <w:fldChar w:fldCharType="end"/>
        </w:r>
      </w:hyperlink>
    </w:p>
    <w:p w:rsidR="00AF34DC" w:rsidRPr="00AF34DC" w:rsidRDefault="00C11C7D" w:rsidP="00AF34DC">
      <w:pPr>
        <w:pStyle w:val="11"/>
        <w:rPr>
          <w:rFonts w:ascii="Times New Roman" w:eastAsiaTheme="minorEastAsia" w:hAnsi="Times New Roman"/>
          <w:noProof/>
          <w:sz w:val="26"/>
          <w:szCs w:val="26"/>
          <w:lang w:eastAsia="ru-RU"/>
        </w:rPr>
      </w:pPr>
      <w:hyperlink w:anchor="_Toc389682568" w:history="1">
        <w:r w:rsidR="00AF34DC" w:rsidRPr="00AF34DC">
          <w:rPr>
            <w:rStyle w:val="a8"/>
            <w:rFonts w:ascii="Times New Roman" w:hAnsi="Times New Roman"/>
            <w:noProof/>
            <w:sz w:val="26"/>
            <w:szCs w:val="26"/>
          </w:rPr>
          <w:t>Приложение И (обязательное) Листинг скрипта генерации базы данных</w:t>
        </w:r>
        <w:r w:rsidR="00AF34DC" w:rsidRPr="00AF34DC">
          <w:rPr>
            <w:rFonts w:ascii="Times New Roman" w:hAnsi="Times New Roman"/>
            <w:noProof/>
            <w:webHidden/>
            <w:sz w:val="26"/>
            <w:szCs w:val="26"/>
          </w:rPr>
          <w:tab/>
        </w:r>
        <w:r w:rsidR="00AF34DC" w:rsidRPr="00AF34DC">
          <w:rPr>
            <w:rFonts w:ascii="Times New Roman" w:hAnsi="Times New Roman"/>
            <w:noProof/>
            <w:webHidden/>
            <w:sz w:val="26"/>
            <w:szCs w:val="26"/>
          </w:rPr>
          <w:fldChar w:fldCharType="begin"/>
        </w:r>
        <w:r w:rsidR="00AF34DC" w:rsidRPr="00AF34DC">
          <w:rPr>
            <w:rFonts w:ascii="Times New Roman" w:hAnsi="Times New Roman"/>
            <w:noProof/>
            <w:webHidden/>
            <w:sz w:val="26"/>
            <w:szCs w:val="26"/>
          </w:rPr>
          <w:instrText xml:space="preserve"> PAGEREF _Toc389682568 \h </w:instrText>
        </w:r>
        <w:r w:rsidR="00AF34DC" w:rsidRPr="00AF34DC">
          <w:rPr>
            <w:rFonts w:ascii="Times New Roman" w:hAnsi="Times New Roman"/>
            <w:noProof/>
            <w:webHidden/>
            <w:sz w:val="26"/>
            <w:szCs w:val="26"/>
          </w:rPr>
        </w:r>
        <w:r w:rsidR="00AF34DC" w:rsidRPr="00AF34DC">
          <w:rPr>
            <w:rFonts w:ascii="Times New Roman" w:hAnsi="Times New Roman"/>
            <w:noProof/>
            <w:webHidden/>
            <w:sz w:val="26"/>
            <w:szCs w:val="26"/>
          </w:rPr>
          <w:fldChar w:fldCharType="separate"/>
        </w:r>
        <w:r w:rsidR="00E86A94">
          <w:rPr>
            <w:rFonts w:ascii="Times New Roman" w:hAnsi="Times New Roman"/>
            <w:noProof/>
            <w:webHidden/>
            <w:sz w:val="26"/>
            <w:szCs w:val="26"/>
          </w:rPr>
          <w:t>95</w:t>
        </w:r>
        <w:r w:rsidR="00AF34DC" w:rsidRPr="00AF34DC">
          <w:rPr>
            <w:rFonts w:ascii="Times New Roman" w:hAnsi="Times New Roman"/>
            <w:noProof/>
            <w:webHidden/>
            <w:sz w:val="26"/>
            <w:szCs w:val="26"/>
          </w:rPr>
          <w:fldChar w:fldCharType="end"/>
        </w:r>
      </w:hyperlink>
    </w:p>
    <w:p w:rsidR="00AF34DC" w:rsidRPr="00AF34DC" w:rsidRDefault="00C11C7D" w:rsidP="00AF34DC">
      <w:pPr>
        <w:pStyle w:val="11"/>
        <w:rPr>
          <w:rFonts w:ascii="Times New Roman" w:eastAsiaTheme="minorEastAsia" w:hAnsi="Times New Roman"/>
          <w:noProof/>
          <w:sz w:val="26"/>
          <w:szCs w:val="26"/>
          <w:lang w:eastAsia="ru-RU"/>
        </w:rPr>
      </w:pPr>
      <w:hyperlink w:anchor="_Toc389682569" w:history="1">
        <w:r w:rsidR="00AF34DC" w:rsidRPr="00AF34DC">
          <w:rPr>
            <w:rStyle w:val="a8"/>
            <w:rFonts w:ascii="Times New Roman" w:hAnsi="Times New Roman"/>
            <w:noProof/>
            <w:sz w:val="26"/>
            <w:szCs w:val="26"/>
          </w:rPr>
          <w:t>Приложение К (обязательное) Листинг кода основных элементов программы</w:t>
        </w:r>
        <w:r w:rsidR="00AF34DC" w:rsidRPr="00AF34DC">
          <w:rPr>
            <w:rFonts w:ascii="Times New Roman" w:hAnsi="Times New Roman"/>
            <w:noProof/>
            <w:webHidden/>
            <w:sz w:val="26"/>
            <w:szCs w:val="26"/>
          </w:rPr>
          <w:tab/>
        </w:r>
        <w:r w:rsidR="00AF34DC" w:rsidRPr="00AF34DC">
          <w:rPr>
            <w:rFonts w:ascii="Times New Roman" w:hAnsi="Times New Roman"/>
            <w:noProof/>
            <w:webHidden/>
            <w:sz w:val="26"/>
            <w:szCs w:val="26"/>
          </w:rPr>
          <w:fldChar w:fldCharType="begin"/>
        </w:r>
        <w:r w:rsidR="00AF34DC" w:rsidRPr="00AF34DC">
          <w:rPr>
            <w:rFonts w:ascii="Times New Roman" w:hAnsi="Times New Roman"/>
            <w:noProof/>
            <w:webHidden/>
            <w:sz w:val="26"/>
            <w:szCs w:val="26"/>
          </w:rPr>
          <w:instrText xml:space="preserve"> PAGEREF _Toc389682569 \h </w:instrText>
        </w:r>
        <w:r w:rsidR="00AF34DC" w:rsidRPr="00AF34DC">
          <w:rPr>
            <w:rFonts w:ascii="Times New Roman" w:hAnsi="Times New Roman"/>
            <w:noProof/>
            <w:webHidden/>
            <w:sz w:val="26"/>
            <w:szCs w:val="26"/>
          </w:rPr>
        </w:r>
        <w:r w:rsidR="00AF34DC" w:rsidRPr="00AF34DC">
          <w:rPr>
            <w:rFonts w:ascii="Times New Roman" w:hAnsi="Times New Roman"/>
            <w:noProof/>
            <w:webHidden/>
            <w:sz w:val="26"/>
            <w:szCs w:val="26"/>
          </w:rPr>
          <w:fldChar w:fldCharType="separate"/>
        </w:r>
        <w:r w:rsidR="00E86A94">
          <w:rPr>
            <w:rFonts w:ascii="Times New Roman" w:hAnsi="Times New Roman"/>
            <w:noProof/>
            <w:webHidden/>
            <w:sz w:val="26"/>
            <w:szCs w:val="26"/>
          </w:rPr>
          <w:t>103</w:t>
        </w:r>
        <w:r w:rsidR="00AF34DC" w:rsidRPr="00AF34DC">
          <w:rPr>
            <w:rFonts w:ascii="Times New Roman" w:hAnsi="Times New Roman"/>
            <w:noProof/>
            <w:webHidden/>
            <w:sz w:val="26"/>
            <w:szCs w:val="26"/>
          </w:rPr>
          <w:fldChar w:fldCharType="end"/>
        </w:r>
      </w:hyperlink>
    </w:p>
    <w:p w:rsidR="00473416" w:rsidRPr="00241EDC" w:rsidRDefault="003A3C24" w:rsidP="00AF34DC">
      <w:pPr>
        <w:pStyle w:val="11"/>
      </w:pPr>
      <w:r w:rsidRPr="00AF34DC">
        <w:rPr>
          <w:rFonts w:ascii="Times New Roman" w:hAnsi="Times New Roman"/>
          <w:sz w:val="26"/>
          <w:szCs w:val="26"/>
        </w:rPr>
        <w:fldChar w:fldCharType="end"/>
      </w:r>
    </w:p>
    <w:p w:rsidR="00473416" w:rsidRPr="009C4B34" w:rsidRDefault="00B216A0" w:rsidP="000B2C10">
      <w:pPr>
        <w:pageBreakBefore/>
        <w:spacing w:after="0"/>
        <w:jc w:val="center"/>
        <w:outlineLvl w:val="0"/>
        <w:rPr>
          <w:rFonts w:ascii="Times New Roman" w:hAnsi="Times New Roman"/>
          <w:b/>
          <w:caps/>
          <w:sz w:val="28"/>
          <w:szCs w:val="28"/>
        </w:rPr>
      </w:pPr>
      <w:bookmarkStart w:id="0" w:name="_Toc310973106"/>
      <w:bookmarkStart w:id="1" w:name="_Toc389682532"/>
      <w:r w:rsidRPr="009C4B34">
        <w:rPr>
          <w:rFonts w:ascii="Times New Roman" w:hAnsi="Times New Roman"/>
          <w:b/>
          <w:caps/>
          <w:sz w:val="28"/>
          <w:szCs w:val="28"/>
        </w:rPr>
        <w:lastRenderedPageBreak/>
        <w:t>В</w:t>
      </w:r>
      <w:r w:rsidR="009C4B34" w:rsidRPr="009C4B34">
        <w:rPr>
          <w:rFonts w:ascii="Times New Roman" w:hAnsi="Times New Roman"/>
          <w:b/>
          <w:caps/>
          <w:sz w:val="28"/>
          <w:szCs w:val="28"/>
        </w:rPr>
        <w:t>ведение</w:t>
      </w:r>
      <w:bookmarkEnd w:id="0"/>
      <w:bookmarkEnd w:id="1"/>
    </w:p>
    <w:p w:rsidR="002D4586" w:rsidRDefault="002D4586" w:rsidP="000B2C10">
      <w:pPr>
        <w:pStyle w:val="ae"/>
        <w:spacing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382BE5" w:rsidRPr="003844A0" w:rsidRDefault="00382BE5" w:rsidP="000B2C10">
      <w:pPr>
        <w:pStyle w:val="ae"/>
        <w:spacing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844A0">
        <w:rPr>
          <w:rFonts w:ascii="Times New Roman" w:hAnsi="Times New Roman"/>
          <w:sz w:val="28"/>
          <w:szCs w:val="28"/>
        </w:rPr>
        <w:t xml:space="preserve">Современное общество невозможно представить без компьютеров. Они настолько широко и глубоко внедрились в нашу жизнь, что очень трудно назвать какую-либо сферу деятельности человека, где бы ни использовались компьютеры. В связи с этим серьезные требования предъявляются и к аппаратной части современных компьютеров, и к используемому программному обеспечению. В основном именно программное обеспечение, или, иными словами, программные продукты, обеспечивают возможность широкого использования компьютеров. Следовательно, используемые программные продукты должны соответствовать определенным критериям, обеспечивающим надежность работы компьютера и удобство работы пользователя. </w:t>
      </w:r>
    </w:p>
    <w:p w:rsidR="00382BE5" w:rsidRPr="003844A0" w:rsidRDefault="00382BE5" w:rsidP="000B2C10">
      <w:pPr>
        <w:pStyle w:val="ae"/>
        <w:spacing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844A0">
        <w:rPr>
          <w:rFonts w:ascii="Times New Roman" w:hAnsi="Times New Roman"/>
          <w:sz w:val="28"/>
          <w:szCs w:val="28"/>
        </w:rPr>
        <w:t xml:space="preserve">На сегодняшний день автоматизация деятельности человека проводится в различных сферах, начиная от системы производства, заканчивая сферой услуг. </w:t>
      </w:r>
    </w:p>
    <w:p w:rsidR="004240FA" w:rsidRDefault="00C550A7" w:rsidP="000B2C10">
      <w:pPr>
        <w:pStyle w:val="ac"/>
        <w:spacing w:after="0" w:line="276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Объектом исследования являются сервисы </w:t>
      </w:r>
      <w:r w:rsidR="004240FA">
        <w:rPr>
          <w:sz w:val="28"/>
          <w:szCs w:val="28"/>
        </w:rPr>
        <w:t xml:space="preserve">онлайн-покупок, а предметом – методы </w:t>
      </w:r>
      <w:r>
        <w:rPr>
          <w:sz w:val="28"/>
          <w:szCs w:val="28"/>
        </w:rPr>
        <w:t xml:space="preserve">и </w:t>
      </w:r>
      <w:r w:rsidR="004240FA">
        <w:rPr>
          <w:sz w:val="28"/>
          <w:szCs w:val="28"/>
        </w:rPr>
        <w:t>и</w:t>
      </w:r>
      <w:r>
        <w:rPr>
          <w:sz w:val="28"/>
          <w:szCs w:val="28"/>
        </w:rPr>
        <w:t>нструментальные</w:t>
      </w:r>
      <w:r w:rsidR="004240FA">
        <w:rPr>
          <w:sz w:val="28"/>
          <w:szCs w:val="28"/>
        </w:rPr>
        <w:t xml:space="preserve"> средства </w:t>
      </w:r>
      <w:proofErr w:type="gramStart"/>
      <w:r>
        <w:rPr>
          <w:sz w:val="28"/>
          <w:szCs w:val="28"/>
        </w:rPr>
        <w:t xml:space="preserve">разработки программного обеспечения службы </w:t>
      </w:r>
      <w:r w:rsidR="004240FA">
        <w:rPr>
          <w:sz w:val="28"/>
          <w:szCs w:val="28"/>
        </w:rPr>
        <w:t>доставки</w:t>
      </w:r>
      <w:r>
        <w:rPr>
          <w:sz w:val="28"/>
          <w:szCs w:val="28"/>
        </w:rPr>
        <w:t xml:space="preserve"> заказов</w:t>
      </w:r>
      <w:proofErr w:type="gramEnd"/>
      <w:r w:rsidR="004240FA">
        <w:rPr>
          <w:sz w:val="28"/>
          <w:szCs w:val="28"/>
        </w:rPr>
        <w:t>.</w:t>
      </w:r>
    </w:p>
    <w:p w:rsidR="007C34D8" w:rsidRDefault="00382BE5" w:rsidP="000B2C10">
      <w:pPr>
        <w:pStyle w:val="ac"/>
        <w:spacing w:after="0" w:line="276" w:lineRule="auto"/>
        <w:ind w:left="0" w:firstLine="851"/>
        <w:jc w:val="both"/>
        <w:rPr>
          <w:sz w:val="28"/>
          <w:szCs w:val="28"/>
        </w:rPr>
      </w:pPr>
      <w:r w:rsidRPr="003844A0">
        <w:rPr>
          <w:sz w:val="28"/>
          <w:szCs w:val="28"/>
        </w:rPr>
        <w:t xml:space="preserve">Таким образом, целью данного курсового проекта является </w:t>
      </w:r>
      <w:r w:rsidR="007C34D8">
        <w:rPr>
          <w:sz w:val="28"/>
          <w:szCs w:val="28"/>
        </w:rPr>
        <w:t xml:space="preserve">оптимизация </w:t>
      </w:r>
      <w:r w:rsidR="006B3327">
        <w:rPr>
          <w:sz w:val="28"/>
          <w:szCs w:val="28"/>
        </w:rPr>
        <w:t xml:space="preserve">процесса </w:t>
      </w:r>
      <w:r w:rsidR="00457399">
        <w:rPr>
          <w:sz w:val="28"/>
          <w:szCs w:val="28"/>
        </w:rPr>
        <w:t xml:space="preserve">оформления </w:t>
      </w:r>
      <w:r w:rsidR="004240FA">
        <w:rPr>
          <w:sz w:val="28"/>
          <w:szCs w:val="28"/>
        </w:rPr>
        <w:t>онлайн-</w:t>
      </w:r>
      <w:r w:rsidR="0048331E">
        <w:rPr>
          <w:sz w:val="28"/>
          <w:szCs w:val="28"/>
        </w:rPr>
        <w:t>покупок</w:t>
      </w:r>
      <w:r w:rsidR="004240FA">
        <w:rPr>
          <w:sz w:val="28"/>
          <w:szCs w:val="28"/>
        </w:rPr>
        <w:t xml:space="preserve"> и </w:t>
      </w:r>
      <w:r w:rsidR="0071257E">
        <w:rPr>
          <w:sz w:val="28"/>
          <w:szCs w:val="28"/>
        </w:rPr>
        <w:t>объе</w:t>
      </w:r>
      <w:r w:rsidR="006B3327">
        <w:rPr>
          <w:sz w:val="28"/>
          <w:szCs w:val="28"/>
        </w:rPr>
        <w:t>динения</w:t>
      </w:r>
      <w:r w:rsidR="0071257E">
        <w:rPr>
          <w:sz w:val="28"/>
          <w:szCs w:val="28"/>
        </w:rPr>
        <w:t xml:space="preserve"> различных </w:t>
      </w:r>
      <w:r w:rsidR="0063264E">
        <w:rPr>
          <w:sz w:val="28"/>
          <w:szCs w:val="28"/>
        </w:rPr>
        <w:t>служб доставок в единую сущность</w:t>
      </w:r>
      <w:r w:rsidR="004240FA">
        <w:rPr>
          <w:sz w:val="28"/>
          <w:szCs w:val="28"/>
        </w:rPr>
        <w:t xml:space="preserve"> </w:t>
      </w:r>
      <w:r w:rsidR="0063264E">
        <w:rPr>
          <w:sz w:val="28"/>
          <w:szCs w:val="28"/>
        </w:rPr>
        <w:t>посредством</w:t>
      </w:r>
      <w:r w:rsidR="00894D9F">
        <w:rPr>
          <w:sz w:val="28"/>
          <w:szCs w:val="28"/>
        </w:rPr>
        <w:t xml:space="preserve"> разработки автоматизированной системы</w:t>
      </w:r>
      <w:r w:rsidR="00C977FF">
        <w:rPr>
          <w:sz w:val="28"/>
          <w:szCs w:val="28"/>
        </w:rPr>
        <w:t>.</w:t>
      </w:r>
      <w:r w:rsidR="007C34D8">
        <w:rPr>
          <w:sz w:val="28"/>
          <w:szCs w:val="28"/>
        </w:rPr>
        <w:t xml:space="preserve"> Для достижения цели были поставлены следующие задачи:</w:t>
      </w:r>
    </w:p>
    <w:p w:rsidR="007C34D8" w:rsidRDefault="006B3327" w:rsidP="000B2C10">
      <w:pPr>
        <w:pStyle w:val="ac"/>
        <w:numPr>
          <w:ilvl w:val="0"/>
          <w:numId w:val="4"/>
        </w:numPr>
        <w:tabs>
          <w:tab w:val="left" w:pos="1134"/>
        </w:tabs>
        <w:spacing w:after="0" w:line="276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="007C34D8">
        <w:rPr>
          <w:sz w:val="28"/>
          <w:szCs w:val="28"/>
        </w:rPr>
        <w:t xml:space="preserve">зучить </w:t>
      </w:r>
      <w:r w:rsidR="0071257E">
        <w:rPr>
          <w:sz w:val="28"/>
          <w:szCs w:val="28"/>
        </w:rPr>
        <w:t>структуру сервиса онлайн-покупок</w:t>
      </w:r>
      <w:r>
        <w:rPr>
          <w:sz w:val="28"/>
          <w:szCs w:val="28"/>
        </w:rPr>
        <w:t>, их виды, характеристики и функции;</w:t>
      </w:r>
    </w:p>
    <w:p w:rsidR="006B3327" w:rsidRDefault="006B3327" w:rsidP="000B2C10">
      <w:pPr>
        <w:pStyle w:val="ac"/>
        <w:numPr>
          <w:ilvl w:val="0"/>
          <w:numId w:val="4"/>
        </w:numPr>
        <w:tabs>
          <w:tab w:val="left" w:pos="1134"/>
        </w:tabs>
        <w:spacing w:after="0" w:line="276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собрать и изучить данные по работе сервисов онлайн-покупок и доставки; </w:t>
      </w:r>
    </w:p>
    <w:p w:rsidR="007C34D8" w:rsidRDefault="006B3327" w:rsidP="000B2C10">
      <w:pPr>
        <w:pStyle w:val="ac"/>
        <w:numPr>
          <w:ilvl w:val="0"/>
          <w:numId w:val="4"/>
        </w:numPr>
        <w:tabs>
          <w:tab w:val="left" w:pos="1134"/>
        </w:tabs>
        <w:spacing w:after="0" w:line="276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проанализировать текущий уровень автоматизации и оптимизации сервисов онлайн-покупок</w:t>
      </w:r>
      <w:r w:rsidR="00FF4B8F">
        <w:rPr>
          <w:sz w:val="28"/>
          <w:szCs w:val="28"/>
        </w:rPr>
        <w:t xml:space="preserve"> и доставки заказов</w:t>
      </w:r>
      <w:r>
        <w:rPr>
          <w:sz w:val="28"/>
          <w:szCs w:val="28"/>
        </w:rPr>
        <w:t>, а также выявить проблемные места в их объединении;</w:t>
      </w:r>
    </w:p>
    <w:p w:rsidR="006B3327" w:rsidRDefault="00AE061D" w:rsidP="000B2C10">
      <w:pPr>
        <w:pStyle w:val="ac"/>
        <w:numPr>
          <w:ilvl w:val="0"/>
          <w:numId w:val="4"/>
        </w:numPr>
        <w:tabs>
          <w:tab w:val="left" w:pos="1134"/>
        </w:tabs>
        <w:spacing w:after="0" w:line="276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провести анализ бизнес-процессов сервиса онлайн-покупок</w:t>
      </w:r>
      <w:r w:rsidR="006B3327">
        <w:rPr>
          <w:sz w:val="28"/>
          <w:szCs w:val="28"/>
        </w:rPr>
        <w:t>;</w:t>
      </w:r>
    </w:p>
    <w:p w:rsidR="007C34D8" w:rsidRDefault="006B3327" w:rsidP="000B2C10">
      <w:pPr>
        <w:pStyle w:val="ac"/>
        <w:numPr>
          <w:ilvl w:val="0"/>
          <w:numId w:val="4"/>
        </w:numPr>
        <w:tabs>
          <w:tab w:val="left" w:pos="1134"/>
        </w:tabs>
        <w:spacing w:after="0" w:line="276" w:lineRule="auto"/>
        <w:ind w:left="0" w:firstLine="709"/>
        <w:jc w:val="both"/>
        <w:rPr>
          <w:sz w:val="28"/>
          <w:szCs w:val="28"/>
        </w:rPr>
      </w:pPr>
      <w:r w:rsidRPr="00BC6603">
        <w:rPr>
          <w:sz w:val="28"/>
          <w:szCs w:val="28"/>
        </w:rPr>
        <w:t xml:space="preserve">разработать </w:t>
      </w:r>
      <w:r w:rsidR="007C34D8" w:rsidRPr="00BC6603">
        <w:rPr>
          <w:sz w:val="28"/>
          <w:szCs w:val="28"/>
        </w:rPr>
        <w:t xml:space="preserve">программную реализацию </w:t>
      </w:r>
      <w:r w:rsidR="00AE48C8" w:rsidRPr="00BC6603">
        <w:rPr>
          <w:sz w:val="28"/>
          <w:szCs w:val="28"/>
        </w:rPr>
        <w:t xml:space="preserve">сервиса </w:t>
      </w:r>
      <w:r w:rsidR="00BC6603">
        <w:rPr>
          <w:sz w:val="28"/>
          <w:szCs w:val="28"/>
        </w:rPr>
        <w:t>онлайн-покупок и системы доставки заказов;</w:t>
      </w:r>
    </w:p>
    <w:p w:rsidR="00BC6603" w:rsidRDefault="00B266C2" w:rsidP="000B2C10">
      <w:pPr>
        <w:pStyle w:val="ac"/>
        <w:numPr>
          <w:ilvl w:val="0"/>
          <w:numId w:val="4"/>
        </w:numPr>
        <w:tabs>
          <w:tab w:val="left" w:pos="1134"/>
        </w:tabs>
        <w:spacing w:after="0" w:line="276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привести технико-экономическое обоснование</w:t>
      </w:r>
      <w:r w:rsidR="00BC6603">
        <w:rPr>
          <w:sz w:val="28"/>
          <w:szCs w:val="28"/>
        </w:rPr>
        <w:t xml:space="preserve"> </w:t>
      </w:r>
      <w:r>
        <w:rPr>
          <w:sz w:val="28"/>
          <w:szCs w:val="28"/>
        </w:rPr>
        <w:t>разработки и внедрения</w:t>
      </w:r>
      <w:r w:rsidR="00BC6603">
        <w:rPr>
          <w:sz w:val="28"/>
          <w:szCs w:val="28"/>
        </w:rPr>
        <w:t xml:space="preserve"> программного средства в ООО «КК Лимитед»;</w:t>
      </w:r>
    </w:p>
    <w:p w:rsidR="00BC6603" w:rsidRPr="00BC6603" w:rsidRDefault="00BC6603" w:rsidP="000B2C10">
      <w:pPr>
        <w:pStyle w:val="ac"/>
        <w:numPr>
          <w:ilvl w:val="0"/>
          <w:numId w:val="4"/>
        </w:numPr>
        <w:tabs>
          <w:tab w:val="left" w:pos="1134"/>
        </w:tabs>
        <w:spacing w:after="0" w:line="276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обосновать применение</w:t>
      </w:r>
      <w:r w:rsidRPr="00BC6603">
        <w:rPr>
          <w:sz w:val="28"/>
          <w:szCs w:val="28"/>
        </w:rPr>
        <w:t>, проектирование и расчет кондиционирования воздуха в ООО "КК Лимитед"</w:t>
      </w:r>
      <w:r>
        <w:rPr>
          <w:sz w:val="28"/>
          <w:szCs w:val="28"/>
        </w:rPr>
        <w:t>.</w:t>
      </w:r>
    </w:p>
    <w:p w:rsidR="00B216A0" w:rsidRPr="006A52C7" w:rsidRDefault="006A52C7" w:rsidP="005B40BB">
      <w:pPr>
        <w:pageBreakBefore/>
        <w:numPr>
          <w:ilvl w:val="0"/>
          <w:numId w:val="1"/>
        </w:numPr>
        <w:spacing w:after="0"/>
        <w:ind w:left="993" w:hanging="284"/>
        <w:outlineLvl w:val="0"/>
        <w:rPr>
          <w:rFonts w:ascii="Times New Roman" w:hAnsi="Times New Roman"/>
          <w:b/>
          <w:caps/>
          <w:sz w:val="28"/>
          <w:szCs w:val="28"/>
        </w:rPr>
      </w:pPr>
      <w:bookmarkStart w:id="2" w:name="_Toc389682533"/>
      <w:r w:rsidRPr="006A52C7">
        <w:rPr>
          <w:rFonts w:ascii="Times New Roman" w:hAnsi="Times New Roman"/>
          <w:b/>
          <w:caps/>
          <w:sz w:val="28"/>
          <w:szCs w:val="28"/>
        </w:rPr>
        <w:lastRenderedPageBreak/>
        <w:t>Концепция сервисов онлайн-покупок</w:t>
      </w:r>
      <w:bookmarkEnd w:id="2"/>
    </w:p>
    <w:p w:rsidR="00757D21" w:rsidRDefault="00757D21" w:rsidP="000B2C10">
      <w:pPr>
        <w:spacing w:after="0"/>
        <w:ind w:firstLine="720"/>
        <w:jc w:val="both"/>
        <w:rPr>
          <w:rFonts w:ascii="Times New Roman" w:hAnsi="Times New Roman"/>
          <w:sz w:val="28"/>
          <w:szCs w:val="28"/>
        </w:rPr>
      </w:pPr>
    </w:p>
    <w:p w:rsidR="002D4586" w:rsidRPr="002D4586" w:rsidRDefault="002D4586" w:rsidP="00C56E24">
      <w:pPr>
        <w:pStyle w:val="ae"/>
        <w:spacing w:line="276" w:lineRule="auto"/>
        <w:ind w:left="1134" w:hanging="425"/>
        <w:outlineLvl w:val="1"/>
        <w:rPr>
          <w:rFonts w:ascii="Times New Roman" w:hAnsi="Times New Roman"/>
          <w:b/>
          <w:sz w:val="28"/>
          <w:szCs w:val="28"/>
        </w:rPr>
      </w:pPr>
      <w:bookmarkStart w:id="3" w:name="_Toc389682534"/>
      <w:r w:rsidRPr="002D4586">
        <w:rPr>
          <w:rFonts w:ascii="Times New Roman" w:hAnsi="Times New Roman"/>
          <w:b/>
          <w:sz w:val="28"/>
          <w:szCs w:val="28"/>
        </w:rPr>
        <w:t>1.1</w:t>
      </w:r>
      <w:r w:rsidRPr="002D4586">
        <w:rPr>
          <w:rFonts w:ascii="Times New Roman" w:hAnsi="Times New Roman"/>
          <w:b/>
          <w:sz w:val="28"/>
          <w:szCs w:val="28"/>
        </w:rPr>
        <w:tab/>
        <w:t>Основные термины и понятия</w:t>
      </w:r>
      <w:bookmarkEnd w:id="3"/>
    </w:p>
    <w:p w:rsidR="002D4586" w:rsidRDefault="002D4586" w:rsidP="000B2C10">
      <w:pPr>
        <w:spacing w:after="0"/>
        <w:ind w:firstLine="720"/>
        <w:jc w:val="both"/>
        <w:rPr>
          <w:rFonts w:ascii="Times New Roman" w:hAnsi="Times New Roman"/>
          <w:sz w:val="28"/>
          <w:szCs w:val="28"/>
        </w:rPr>
      </w:pPr>
    </w:p>
    <w:p w:rsidR="00F13E7E" w:rsidRDefault="00F13E7E" w:rsidP="000B2C10">
      <w:pPr>
        <w:spacing w:after="0"/>
        <w:ind w:firstLine="720"/>
        <w:jc w:val="both"/>
        <w:rPr>
          <w:rFonts w:ascii="Times New Roman" w:hAnsi="Times New Roman"/>
          <w:sz w:val="28"/>
          <w:szCs w:val="28"/>
        </w:rPr>
      </w:pPr>
      <w:r w:rsidRPr="00F13E7E">
        <w:rPr>
          <w:rFonts w:ascii="Times New Roman" w:hAnsi="Times New Roman"/>
          <w:sz w:val="28"/>
          <w:szCs w:val="28"/>
        </w:rPr>
        <w:t>Сегодня под термином "электронная коммерция" понимается</w:t>
      </w:r>
      <w:r>
        <w:rPr>
          <w:rFonts w:ascii="Times New Roman" w:hAnsi="Times New Roman"/>
          <w:sz w:val="28"/>
          <w:szCs w:val="28"/>
        </w:rPr>
        <w:t>,</w:t>
      </w:r>
      <w:r w:rsidRPr="00F13E7E">
        <w:rPr>
          <w:rFonts w:ascii="Times New Roman" w:hAnsi="Times New Roman"/>
          <w:sz w:val="28"/>
          <w:szCs w:val="28"/>
        </w:rPr>
        <w:t xml:space="preserve"> прежде всего</w:t>
      </w:r>
      <w:r>
        <w:rPr>
          <w:rFonts w:ascii="Times New Roman" w:hAnsi="Times New Roman"/>
          <w:sz w:val="28"/>
          <w:szCs w:val="28"/>
        </w:rPr>
        <w:t>,</w:t>
      </w:r>
      <w:r w:rsidRPr="00F13E7E">
        <w:rPr>
          <w:rFonts w:ascii="Times New Roman" w:hAnsi="Times New Roman"/>
          <w:sz w:val="28"/>
          <w:szCs w:val="28"/>
        </w:rPr>
        <w:t xml:space="preserve"> предоставление товаров и платных услуг через глобальные информационные сети. </w:t>
      </w:r>
    </w:p>
    <w:p w:rsidR="00AD08C9" w:rsidRDefault="00F13E7E" w:rsidP="000B2C10">
      <w:pPr>
        <w:spacing w:after="0"/>
        <w:ind w:firstLine="720"/>
        <w:jc w:val="both"/>
        <w:rPr>
          <w:rFonts w:ascii="Times New Roman" w:hAnsi="Times New Roman"/>
          <w:sz w:val="28"/>
          <w:szCs w:val="28"/>
        </w:rPr>
      </w:pPr>
      <w:r w:rsidRPr="00F13E7E">
        <w:rPr>
          <w:rFonts w:ascii="Times New Roman" w:hAnsi="Times New Roman"/>
          <w:sz w:val="28"/>
          <w:szCs w:val="28"/>
        </w:rPr>
        <w:t>Интернет-торговля</w:t>
      </w:r>
      <w:r>
        <w:rPr>
          <w:rFonts w:ascii="Times New Roman" w:hAnsi="Times New Roman"/>
          <w:sz w:val="28"/>
          <w:szCs w:val="28"/>
        </w:rPr>
        <w:t xml:space="preserve"> (процесс совершения онлайн-покупок)</w:t>
      </w:r>
      <w:r w:rsidR="0044304C">
        <w:rPr>
          <w:rFonts w:ascii="Times New Roman" w:hAnsi="Times New Roman"/>
          <w:sz w:val="28"/>
          <w:szCs w:val="28"/>
        </w:rPr>
        <w:t xml:space="preserve"> –</w:t>
      </w:r>
      <w:r w:rsidRPr="00F13E7E">
        <w:rPr>
          <w:rFonts w:ascii="Times New Roman" w:hAnsi="Times New Roman"/>
          <w:sz w:val="28"/>
          <w:szCs w:val="28"/>
        </w:rPr>
        <w:t xml:space="preserve"> часть электронной коммерции, причем очень бурно развивающаяся. Под этим понятием подразумевается коммерческая деятельность в сети, когда процесс покупки/продажи товаров и услуг (весь цикл коммерческой/финансовой транзакции или её часть) осуществляется электронным обр</w:t>
      </w:r>
      <w:r>
        <w:rPr>
          <w:rFonts w:ascii="Times New Roman" w:hAnsi="Times New Roman"/>
          <w:sz w:val="28"/>
          <w:szCs w:val="28"/>
        </w:rPr>
        <w:t xml:space="preserve">азом с применением </w:t>
      </w:r>
      <w:proofErr w:type="gramStart"/>
      <w:r>
        <w:rPr>
          <w:rFonts w:ascii="Times New Roman" w:hAnsi="Times New Roman"/>
          <w:sz w:val="28"/>
          <w:szCs w:val="28"/>
        </w:rPr>
        <w:t>интернет-</w:t>
      </w:r>
      <w:r w:rsidRPr="00F13E7E">
        <w:rPr>
          <w:rFonts w:ascii="Times New Roman" w:hAnsi="Times New Roman"/>
          <w:sz w:val="28"/>
          <w:szCs w:val="28"/>
        </w:rPr>
        <w:t>технологий</w:t>
      </w:r>
      <w:proofErr w:type="gramEnd"/>
      <w:r w:rsidRPr="00F13E7E">
        <w:rPr>
          <w:rFonts w:ascii="Times New Roman" w:hAnsi="Times New Roman"/>
          <w:sz w:val="28"/>
          <w:szCs w:val="28"/>
        </w:rPr>
        <w:t xml:space="preserve">. Торговые операции через Интернет могут осуществлять многие организации и производители товаров/услуг, и дистрибьюторы, </w:t>
      </w:r>
      <w:r>
        <w:rPr>
          <w:rFonts w:ascii="Times New Roman" w:hAnsi="Times New Roman"/>
          <w:sz w:val="28"/>
          <w:szCs w:val="28"/>
        </w:rPr>
        <w:t>и розничные торговые компании</w:t>
      </w:r>
      <w:r w:rsidR="00747BDE" w:rsidRPr="00747BDE">
        <w:rPr>
          <w:rFonts w:ascii="Times New Roman" w:hAnsi="Times New Roman"/>
          <w:sz w:val="28"/>
          <w:szCs w:val="28"/>
        </w:rPr>
        <w:t xml:space="preserve"> [1]</w:t>
      </w:r>
      <w:r w:rsidRPr="00F13E7E">
        <w:rPr>
          <w:rFonts w:ascii="Times New Roman" w:hAnsi="Times New Roman"/>
          <w:sz w:val="28"/>
          <w:szCs w:val="28"/>
        </w:rPr>
        <w:t>.</w:t>
      </w:r>
    </w:p>
    <w:p w:rsidR="00FC1837" w:rsidRDefault="00FC1837" w:rsidP="000B2C10">
      <w:pPr>
        <w:spacing w:after="0"/>
        <w:ind w:firstLine="720"/>
        <w:jc w:val="both"/>
        <w:rPr>
          <w:rFonts w:ascii="Times New Roman" w:hAnsi="Times New Roman"/>
          <w:sz w:val="28"/>
          <w:szCs w:val="28"/>
        </w:rPr>
      </w:pPr>
      <w:r w:rsidRPr="00FC1837">
        <w:rPr>
          <w:rFonts w:ascii="Times New Roman" w:hAnsi="Times New Roman"/>
          <w:sz w:val="28"/>
          <w:szCs w:val="28"/>
        </w:rPr>
        <w:t>то он должен был бы включать в стоимость товара налог с продаж. Смысл понятен: государство заинтересовано сделать финансовые потоки безналичными и прозрачными, а также стимулировать более быстрое обращение денег в экономике и уменьшение накладных расходов. Из всего сказанного ясно, что для обслуживания клиентов компании, занимающиеся электронным бизнесом, должны достичь определенного уровня с точки зрения упорядочения бизнес-процессов. Переход в режим онлайн приводит к снижению издержек лишь в компаниях, где развернуты системы автоматизации управления.</w:t>
      </w:r>
    </w:p>
    <w:p w:rsidR="002D4586" w:rsidRDefault="002D4586" w:rsidP="000B2C10">
      <w:pPr>
        <w:spacing w:after="0"/>
        <w:ind w:firstLine="720"/>
        <w:jc w:val="both"/>
        <w:rPr>
          <w:rFonts w:ascii="Times New Roman" w:hAnsi="Times New Roman"/>
          <w:sz w:val="28"/>
          <w:szCs w:val="28"/>
        </w:rPr>
      </w:pPr>
    </w:p>
    <w:p w:rsidR="0044304C" w:rsidRPr="002D4586" w:rsidRDefault="0044304C" w:rsidP="00763548">
      <w:pPr>
        <w:pStyle w:val="ae"/>
        <w:spacing w:line="276" w:lineRule="auto"/>
        <w:ind w:left="1134" w:hanging="425"/>
        <w:outlineLvl w:val="1"/>
        <w:rPr>
          <w:rFonts w:ascii="Times New Roman" w:hAnsi="Times New Roman"/>
          <w:b/>
          <w:sz w:val="28"/>
          <w:szCs w:val="28"/>
        </w:rPr>
      </w:pPr>
      <w:bookmarkStart w:id="4" w:name="_Toc389682535"/>
      <w:r w:rsidRPr="002D4586">
        <w:rPr>
          <w:rFonts w:ascii="Times New Roman" w:hAnsi="Times New Roman"/>
          <w:b/>
          <w:sz w:val="28"/>
          <w:szCs w:val="28"/>
        </w:rPr>
        <w:t>1.</w:t>
      </w:r>
      <w:r>
        <w:rPr>
          <w:rFonts w:ascii="Times New Roman" w:hAnsi="Times New Roman"/>
          <w:b/>
          <w:sz w:val="28"/>
          <w:szCs w:val="28"/>
        </w:rPr>
        <w:t>2</w:t>
      </w:r>
      <w:r w:rsidRPr="002D4586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>Виды сервисов онлайн-покупок</w:t>
      </w:r>
      <w:bookmarkEnd w:id="4"/>
    </w:p>
    <w:p w:rsidR="0044304C" w:rsidRDefault="0044304C" w:rsidP="000B2C10">
      <w:pPr>
        <w:spacing w:after="0"/>
        <w:ind w:firstLine="720"/>
        <w:jc w:val="both"/>
        <w:rPr>
          <w:rFonts w:ascii="Times New Roman" w:hAnsi="Times New Roman"/>
          <w:sz w:val="28"/>
          <w:szCs w:val="28"/>
        </w:rPr>
      </w:pPr>
    </w:p>
    <w:p w:rsidR="0044304C" w:rsidRDefault="00D11BD2" w:rsidP="000B2C10">
      <w:pPr>
        <w:spacing w:after="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мировой практике существует очень большое количество разновидностей средств совершения</w:t>
      </w:r>
      <w:r w:rsidR="00F47612">
        <w:rPr>
          <w:rFonts w:ascii="Times New Roman" w:hAnsi="Times New Roman"/>
          <w:sz w:val="28"/>
          <w:szCs w:val="28"/>
        </w:rPr>
        <w:t xml:space="preserve"> онлайн-покупок (сервисов). Но все они относятся к одному из трех видов</w:t>
      </w:r>
      <w:r w:rsidR="00AD42A3" w:rsidRPr="003B1C3A">
        <w:rPr>
          <w:rFonts w:ascii="Times New Roman" w:hAnsi="Times New Roman"/>
          <w:sz w:val="28"/>
          <w:szCs w:val="28"/>
        </w:rPr>
        <w:t xml:space="preserve"> [1]</w:t>
      </w:r>
      <w:r w:rsidR="00F47612">
        <w:rPr>
          <w:rFonts w:ascii="Times New Roman" w:hAnsi="Times New Roman"/>
          <w:sz w:val="28"/>
          <w:szCs w:val="28"/>
        </w:rPr>
        <w:t>.</w:t>
      </w:r>
    </w:p>
    <w:p w:rsidR="00F47612" w:rsidRPr="00632D61" w:rsidRDefault="00F47612" w:rsidP="000B2C10">
      <w:pPr>
        <w:pStyle w:val="ab"/>
        <w:numPr>
          <w:ilvl w:val="0"/>
          <w:numId w:val="16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632D61">
        <w:rPr>
          <w:sz w:val="28"/>
          <w:szCs w:val="28"/>
          <w:lang w:val="en-US"/>
        </w:rPr>
        <w:t>W</w:t>
      </w:r>
      <w:r w:rsidRPr="00632D61">
        <w:rPr>
          <w:sz w:val="28"/>
          <w:szCs w:val="28"/>
        </w:rPr>
        <w:t>eb-витрина – оформленный web-дизайнерскими средствами прайс-лист торговой компании с возможностью приема заказов. Данный тип системы наилучшим образом подходит для предприятий малого и среднего бизнеса. Web-витрины не имеют интерактивных интерфейсов управления и не связаны напрямую с бизнес-приложениями компании. Обмен данными с web-витриной проводится менеджерами вручную, посредством передачи файлов.</w:t>
      </w:r>
    </w:p>
    <w:p w:rsidR="00F47612" w:rsidRPr="00F47612" w:rsidRDefault="00F47612" w:rsidP="000B2C10">
      <w:pPr>
        <w:numPr>
          <w:ilvl w:val="0"/>
          <w:numId w:val="16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gramStart"/>
      <w:r w:rsidRPr="00F47612">
        <w:rPr>
          <w:rFonts w:ascii="Times New Roman" w:hAnsi="Times New Roman"/>
          <w:sz w:val="28"/>
          <w:szCs w:val="28"/>
        </w:rPr>
        <w:lastRenderedPageBreak/>
        <w:t xml:space="preserve">Интернет-магазин - полнофункциональная система ведения </w:t>
      </w:r>
      <w:r>
        <w:rPr>
          <w:rFonts w:ascii="Times New Roman" w:hAnsi="Times New Roman"/>
          <w:sz w:val="28"/>
          <w:szCs w:val="28"/>
        </w:rPr>
        <w:t>и</w:t>
      </w:r>
      <w:r w:rsidRPr="00F47612">
        <w:rPr>
          <w:rFonts w:ascii="Times New Roman" w:hAnsi="Times New Roman"/>
          <w:sz w:val="28"/>
          <w:szCs w:val="28"/>
        </w:rPr>
        <w:t>нтернет-торговли с индивидуальными бизнес-схемами взаимодействия с потребителями.</w:t>
      </w:r>
      <w:proofErr w:type="gramEnd"/>
      <w:r w:rsidRPr="00F47612">
        <w:rPr>
          <w:rFonts w:ascii="Times New Roman" w:hAnsi="Times New Roman"/>
          <w:sz w:val="28"/>
          <w:szCs w:val="28"/>
        </w:rPr>
        <w:t xml:space="preserve"> Интернет-магазин содержит, кроме web-витрины, всю необходимую бизнес-л</w:t>
      </w:r>
      <w:r>
        <w:rPr>
          <w:rFonts w:ascii="Times New Roman" w:hAnsi="Times New Roman"/>
          <w:sz w:val="28"/>
          <w:szCs w:val="28"/>
        </w:rPr>
        <w:t xml:space="preserve">огику для управления процессом </w:t>
      </w:r>
      <w:proofErr w:type="gramStart"/>
      <w:r>
        <w:rPr>
          <w:rFonts w:ascii="Times New Roman" w:hAnsi="Times New Roman"/>
          <w:sz w:val="28"/>
          <w:szCs w:val="28"/>
        </w:rPr>
        <w:t>интернет-заказа</w:t>
      </w:r>
      <w:proofErr w:type="gramEnd"/>
      <w:r w:rsidRPr="00F47612">
        <w:rPr>
          <w:rFonts w:ascii="Times New Roman" w:hAnsi="Times New Roman"/>
          <w:sz w:val="28"/>
          <w:szCs w:val="28"/>
        </w:rPr>
        <w:t xml:space="preserve"> (бэк-офис)</w:t>
      </w:r>
      <w:r>
        <w:rPr>
          <w:rFonts w:ascii="Times New Roman" w:hAnsi="Times New Roman"/>
          <w:sz w:val="28"/>
          <w:szCs w:val="28"/>
        </w:rPr>
        <w:t xml:space="preserve">. Гибкость настроек бэк-офисов </w:t>
      </w:r>
      <w:proofErr w:type="gramStart"/>
      <w:r>
        <w:rPr>
          <w:rFonts w:ascii="Times New Roman" w:hAnsi="Times New Roman"/>
          <w:sz w:val="28"/>
          <w:szCs w:val="28"/>
        </w:rPr>
        <w:t>и</w:t>
      </w:r>
      <w:r w:rsidRPr="00F47612">
        <w:rPr>
          <w:rFonts w:ascii="Times New Roman" w:hAnsi="Times New Roman"/>
          <w:sz w:val="28"/>
          <w:szCs w:val="28"/>
        </w:rPr>
        <w:t>нтернет-магазинов</w:t>
      </w:r>
      <w:proofErr w:type="gramEnd"/>
      <w:r w:rsidRPr="00F47612">
        <w:rPr>
          <w:rFonts w:ascii="Times New Roman" w:hAnsi="Times New Roman"/>
          <w:sz w:val="28"/>
          <w:szCs w:val="28"/>
        </w:rPr>
        <w:t xml:space="preserve"> и возможность быстрой разработки индивидуального web-дизайна позволяют использовать </w:t>
      </w:r>
      <w:r>
        <w:rPr>
          <w:rFonts w:ascii="Times New Roman" w:hAnsi="Times New Roman"/>
          <w:sz w:val="28"/>
          <w:szCs w:val="28"/>
        </w:rPr>
        <w:t>и</w:t>
      </w:r>
      <w:r w:rsidRPr="00F47612">
        <w:rPr>
          <w:rFonts w:ascii="Times New Roman" w:hAnsi="Times New Roman"/>
          <w:sz w:val="28"/>
          <w:szCs w:val="28"/>
        </w:rPr>
        <w:t>нтернет-магазин для организации торговли широким спектром товаров и услуг компаниям среднего и крупного бизнеса.</w:t>
      </w:r>
    </w:p>
    <w:p w:rsidR="00B84A88" w:rsidRDefault="00B84A88" w:rsidP="000B2C10">
      <w:pPr>
        <w:spacing w:after="0"/>
        <w:ind w:firstLine="720"/>
        <w:jc w:val="both"/>
        <w:rPr>
          <w:rFonts w:ascii="Times New Roman" w:hAnsi="Times New Roman"/>
          <w:sz w:val="28"/>
          <w:szCs w:val="28"/>
        </w:rPr>
      </w:pPr>
    </w:p>
    <w:p w:rsidR="00B84A88" w:rsidRPr="002D4586" w:rsidRDefault="00B84A88" w:rsidP="008253DB">
      <w:pPr>
        <w:pStyle w:val="ae"/>
        <w:spacing w:line="276" w:lineRule="auto"/>
        <w:ind w:left="1134" w:hanging="425"/>
        <w:outlineLvl w:val="1"/>
        <w:rPr>
          <w:rFonts w:ascii="Times New Roman" w:hAnsi="Times New Roman"/>
          <w:b/>
          <w:sz w:val="28"/>
          <w:szCs w:val="28"/>
        </w:rPr>
      </w:pPr>
      <w:bookmarkStart w:id="5" w:name="_Toc389682536"/>
      <w:r w:rsidRPr="002D4586">
        <w:rPr>
          <w:rFonts w:ascii="Times New Roman" w:hAnsi="Times New Roman"/>
          <w:b/>
          <w:sz w:val="28"/>
          <w:szCs w:val="28"/>
        </w:rPr>
        <w:t>1.</w:t>
      </w:r>
      <w:r>
        <w:rPr>
          <w:rFonts w:ascii="Times New Roman" w:hAnsi="Times New Roman"/>
          <w:b/>
          <w:sz w:val="28"/>
          <w:szCs w:val="28"/>
        </w:rPr>
        <w:t>3</w:t>
      </w:r>
      <w:r w:rsidRPr="002D4586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 xml:space="preserve">Преимущества сервисов </w:t>
      </w:r>
      <w:r w:rsidR="00701BA6">
        <w:rPr>
          <w:rFonts w:ascii="Times New Roman" w:hAnsi="Times New Roman"/>
          <w:b/>
          <w:sz w:val="28"/>
          <w:szCs w:val="28"/>
        </w:rPr>
        <w:t>онлайн</w:t>
      </w:r>
      <w:r>
        <w:rPr>
          <w:rFonts w:ascii="Times New Roman" w:hAnsi="Times New Roman"/>
          <w:b/>
          <w:sz w:val="28"/>
          <w:szCs w:val="28"/>
        </w:rPr>
        <w:t>-покупок</w:t>
      </w:r>
      <w:r w:rsidRPr="00B84A88">
        <w:rPr>
          <w:rFonts w:ascii="Times New Roman" w:hAnsi="Times New Roman"/>
          <w:b/>
          <w:sz w:val="28"/>
          <w:szCs w:val="28"/>
        </w:rPr>
        <w:t xml:space="preserve"> с позиции продавца и покупателя</w:t>
      </w:r>
      <w:bookmarkEnd w:id="5"/>
    </w:p>
    <w:p w:rsidR="00B84A88" w:rsidRDefault="00B84A88" w:rsidP="000B2C10">
      <w:pPr>
        <w:spacing w:after="0"/>
        <w:ind w:firstLine="720"/>
        <w:jc w:val="both"/>
        <w:rPr>
          <w:rFonts w:ascii="Times New Roman" w:hAnsi="Times New Roman"/>
          <w:sz w:val="28"/>
          <w:szCs w:val="28"/>
        </w:rPr>
      </w:pPr>
    </w:p>
    <w:p w:rsidR="00273680" w:rsidRPr="00273680" w:rsidRDefault="00273680" w:rsidP="000B2C10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273680">
        <w:rPr>
          <w:rFonts w:ascii="Times New Roman" w:hAnsi="Times New Roman"/>
          <w:sz w:val="28"/>
          <w:szCs w:val="28"/>
        </w:rPr>
        <w:t xml:space="preserve">Преимущества </w:t>
      </w:r>
      <w:r w:rsidR="00701BA6">
        <w:rPr>
          <w:rFonts w:ascii="Times New Roman" w:hAnsi="Times New Roman"/>
          <w:sz w:val="28"/>
          <w:szCs w:val="28"/>
        </w:rPr>
        <w:t>сервисов онлайн-покупок</w:t>
      </w:r>
      <w:r w:rsidRPr="00273680">
        <w:rPr>
          <w:rFonts w:ascii="Times New Roman" w:hAnsi="Times New Roman"/>
          <w:sz w:val="28"/>
          <w:szCs w:val="28"/>
        </w:rPr>
        <w:t xml:space="preserve"> с</w:t>
      </w:r>
      <w:r w:rsidR="00701BA6">
        <w:rPr>
          <w:rFonts w:ascii="Times New Roman" w:hAnsi="Times New Roman"/>
          <w:sz w:val="28"/>
          <w:szCs w:val="28"/>
        </w:rPr>
        <w:t xml:space="preserve"> позиции покупателя.</w:t>
      </w:r>
    </w:p>
    <w:p w:rsidR="00273680" w:rsidRPr="00273680" w:rsidRDefault="00273680" w:rsidP="000B2C10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273680">
        <w:rPr>
          <w:rFonts w:ascii="Times New Roman" w:hAnsi="Times New Roman"/>
          <w:sz w:val="28"/>
          <w:szCs w:val="28"/>
        </w:rPr>
        <w:t>С точки зрения покупателя, все три</w:t>
      </w:r>
      <w:r w:rsidR="00701BA6">
        <w:rPr>
          <w:rFonts w:ascii="Times New Roman" w:hAnsi="Times New Roman"/>
          <w:sz w:val="28"/>
          <w:szCs w:val="28"/>
        </w:rPr>
        <w:t xml:space="preserve"> вида сервисов</w:t>
      </w:r>
      <w:r w:rsidRPr="00273680">
        <w:rPr>
          <w:rFonts w:ascii="Times New Roman" w:hAnsi="Times New Roman"/>
          <w:sz w:val="28"/>
          <w:szCs w:val="28"/>
        </w:rPr>
        <w:t xml:space="preserve"> </w:t>
      </w:r>
      <w:r w:rsidR="00701BA6">
        <w:rPr>
          <w:rFonts w:ascii="Times New Roman" w:hAnsi="Times New Roman"/>
          <w:sz w:val="28"/>
          <w:szCs w:val="28"/>
        </w:rPr>
        <w:t>онлайн-покупок</w:t>
      </w:r>
      <w:r w:rsidRPr="00273680">
        <w:rPr>
          <w:rFonts w:ascii="Times New Roman" w:hAnsi="Times New Roman"/>
          <w:sz w:val="28"/>
          <w:szCs w:val="28"/>
        </w:rPr>
        <w:t xml:space="preserve"> выглядят одинаково. Связано это с тем, что покупатель имеет дело с внешним оформлением любой системы, а это всегда web-каталог, система навигации и система оформления заказов. Практически предпочтения покупателя зависят только от удобства использования web-каталога и системы навигации</w:t>
      </w:r>
      <w:r w:rsidR="00AD42A3" w:rsidRPr="00AD42A3">
        <w:rPr>
          <w:rFonts w:ascii="Times New Roman" w:hAnsi="Times New Roman"/>
          <w:sz w:val="28"/>
          <w:szCs w:val="28"/>
        </w:rPr>
        <w:t xml:space="preserve"> [2]</w:t>
      </w:r>
      <w:r w:rsidRPr="00273680">
        <w:rPr>
          <w:rFonts w:ascii="Times New Roman" w:hAnsi="Times New Roman"/>
          <w:sz w:val="28"/>
          <w:szCs w:val="28"/>
        </w:rPr>
        <w:t>.</w:t>
      </w:r>
    </w:p>
    <w:p w:rsidR="00273680" w:rsidRDefault="00273680" w:rsidP="000B2C10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273680">
        <w:rPr>
          <w:rFonts w:ascii="Times New Roman" w:hAnsi="Times New Roman"/>
          <w:sz w:val="28"/>
          <w:szCs w:val="28"/>
        </w:rPr>
        <w:t xml:space="preserve">Другими ключевыми факторами, влияющими на решение о приобретении товара в </w:t>
      </w:r>
      <w:proofErr w:type="gramStart"/>
      <w:r w:rsidR="00701BA6">
        <w:rPr>
          <w:rFonts w:ascii="Times New Roman" w:hAnsi="Times New Roman"/>
          <w:sz w:val="28"/>
          <w:szCs w:val="28"/>
        </w:rPr>
        <w:t>и</w:t>
      </w:r>
      <w:r w:rsidRPr="00273680">
        <w:rPr>
          <w:rFonts w:ascii="Times New Roman" w:hAnsi="Times New Roman"/>
          <w:sz w:val="28"/>
          <w:szCs w:val="28"/>
        </w:rPr>
        <w:t>нтернет-магазине</w:t>
      </w:r>
      <w:proofErr w:type="gramEnd"/>
      <w:r w:rsidRPr="00273680">
        <w:rPr>
          <w:rFonts w:ascii="Times New Roman" w:hAnsi="Times New Roman"/>
          <w:sz w:val="28"/>
          <w:szCs w:val="28"/>
        </w:rPr>
        <w:t>, являются:</w:t>
      </w:r>
    </w:p>
    <w:p w:rsidR="00273680" w:rsidRPr="00273680" w:rsidRDefault="00273680" w:rsidP="000B2C10">
      <w:pPr>
        <w:numPr>
          <w:ilvl w:val="1"/>
          <w:numId w:val="28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273680">
        <w:rPr>
          <w:rFonts w:ascii="Times New Roman" w:hAnsi="Times New Roman"/>
          <w:sz w:val="28"/>
          <w:szCs w:val="28"/>
        </w:rPr>
        <w:t>доставка товара;</w:t>
      </w:r>
    </w:p>
    <w:p w:rsidR="00273680" w:rsidRPr="00273680" w:rsidRDefault="00273680" w:rsidP="000B2C10">
      <w:pPr>
        <w:numPr>
          <w:ilvl w:val="1"/>
          <w:numId w:val="28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273680">
        <w:rPr>
          <w:rFonts w:ascii="Times New Roman" w:hAnsi="Times New Roman"/>
          <w:sz w:val="28"/>
          <w:szCs w:val="28"/>
        </w:rPr>
        <w:t>возможность сразу получить счет с учетом доставки и страховки;</w:t>
      </w:r>
    </w:p>
    <w:p w:rsidR="00273680" w:rsidRPr="00273680" w:rsidRDefault="00273680" w:rsidP="000B2C10">
      <w:pPr>
        <w:numPr>
          <w:ilvl w:val="1"/>
          <w:numId w:val="28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273680">
        <w:rPr>
          <w:rFonts w:ascii="Times New Roman" w:hAnsi="Times New Roman"/>
          <w:sz w:val="28"/>
          <w:szCs w:val="28"/>
        </w:rPr>
        <w:t>удобство и комфортность процесса покупки;</w:t>
      </w:r>
    </w:p>
    <w:p w:rsidR="00273680" w:rsidRPr="00273680" w:rsidRDefault="00273680" w:rsidP="000B2C10">
      <w:pPr>
        <w:numPr>
          <w:ilvl w:val="1"/>
          <w:numId w:val="28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273680">
        <w:rPr>
          <w:rFonts w:ascii="Times New Roman" w:hAnsi="Times New Roman"/>
          <w:sz w:val="28"/>
          <w:szCs w:val="28"/>
        </w:rPr>
        <w:t>экономическая оправданность;</w:t>
      </w:r>
    </w:p>
    <w:p w:rsidR="00273680" w:rsidRPr="00273680" w:rsidRDefault="00273680" w:rsidP="000B2C10">
      <w:pPr>
        <w:numPr>
          <w:ilvl w:val="1"/>
          <w:numId w:val="28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273680">
        <w:rPr>
          <w:rFonts w:ascii="Times New Roman" w:hAnsi="Times New Roman"/>
          <w:sz w:val="28"/>
          <w:szCs w:val="28"/>
        </w:rPr>
        <w:t>безопасность сделки;</w:t>
      </w:r>
    </w:p>
    <w:p w:rsidR="00273680" w:rsidRPr="00273680" w:rsidRDefault="00273680" w:rsidP="000B2C10">
      <w:pPr>
        <w:numPr>
          <w:ilvl w:val="1"/>
          <w:numId w:val="28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273680">
        <w:rPr>
          <w:rFonts w:ascii="Times New Roman" w:hAnsi="Times New Roman"/>
          <w:sz w:val="28"/>
          <w:szCs w:val="28"/>
        </w:rPr>
        <w:t>интерес к новому способу приобретения товаров;</w:t>
      </w:r>
    </w:p>
    <w:p w:rsidR="00273680" w:rsidRPr="00273680" w:rsidRDefault="00273680" w:rsidP="000B2C10">
      <w:pPr>
        <w:numPr>
          <w:ilvl w:val="1"/>
          <w:numId w:val="28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273680">
        <w:rPr>
          <w:rFonts w:ascii="Times New Roman" w:hAnsi="Times New Roman"/>
          <w:sz w:val="28"/>
          <w:szCs w:val="28"/>
        </w:rPr>
        <w:t>скидки и распродажи, проводящиеся в магазинах.</w:t>
      </w:r>
    </w:p>
    <w:p w:rsidR="00273680" w:rsidRPr="00273680" w:rsidRDefault="00701BA6" w:rsidP="000B2C10">
      <w:pPr>
        <w:numPr>
          <w:ilvl w:val="1"/>
          <w:numId w:val="29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xxl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r</w:t>
      </w:r>
      <w:r w:rsidR="00273680" w:rsidRPr="00273680">
        <w:rPr>
          <w:rFonts w:ascii="Times New Roman" w:hAnsi="Times New Roman"/>
          <w:sz w:val="28"/>
          <w:szCs w:val="28"/>
        </w:rPr>
        <w:t>u</w:t>
      </w:r>
      <w:proofErr w:type="gramEnd"/>
      <w:r w:rsidR="00273680" w:rsidRPr="00273680">
        <w:rPr>
          <w:rFonts w:ascii="Times New Roman" w:hAnsi="Times New Roman"/>
          <w:sz w:val="28"/>
          <w:szCs w:val="28"/>
        </w:rPr>
        <w:t>. Среди преимуществ магазина пользователи отмечали хорошую организацию магазина, удачное решение с постоянной корзиной покупок, большой ассортимент товаров и хорошую работу службы клиентской поддержки.</w:t>
      </w:r>
    </w:p>
    <w:p w:rsidR="00701BA6" w:rsidRPr="00701BA6" w:rsidRDefault="00701BA6" w:rsidP="000B2C10">
      <w:pPr>
        <w:numPr>
          <w:ilvl w:val="1"/>
          <w:numId w:val="29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</w:rPr>
        <w:t>romat.</w:t>
      </w:r>
      <w:r>
        <w:rPr>
          <w:rFonts w:ascii="Times New Roman" w:hAnsi="Times New Roman"/>
          <w:sz w:val="28"/>
          <w:szCs w:val="28"/>
          <w:lang w:val="en-US"/>
        </w:rPr>
        <w:t>r</w:t>
      </w:r>
      <w:r w:rsidR="00273680" w:rsidRPr="00273680">
        <w:rPr>
          <w:rFonts w:ascii="Times New Roman" w:hAnsi="Times New Roman"/>
          <w:sz w:val="28"/>
          <w:szCs w:val="28"/>
        </w:rPr>
        <w:t>u</w:t>
      </w:r>
      <w:proofErr w:type="gramEnd"/>
      <w:r w:rsidR="00273680" w:rsidRPr="00273680">
        <w:rPr>
          <w:rFonts w:ascii="Times New Roman" w:hAnsi="Times New Roman"/>
          <w:sz w:val="28"/>
          <w:szCs w:val="28"/>
        </w:rPr>
        <w:t>. Преимущества магазина - сравнительно низкие цены, часто проводящиеся распродажи, а также наличие полезной сопутствующей информации о новинках магазина.</w:t>
      </w:r>
    </w:p>
    <w:p w:rsidR="00273680" w:rsidRPr="00701BA6" w:rsidRDefault="00701BA6" w:rsidP="000B2C10">
      <w:pPr>
        <w:numPr>
          <w:ilvl w:val="1"/>
          <w:numId w:val="29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gramStart"/>
      <w:r w:rsidRPr="00701BA6">
        <w:rPr>
          <w:rFonts w:ascii="Times New Roman" w:hAnsi="Times New Roman"/>
          <w:sz w:val="28"/>
          <w:szCs w:val="28"/>
          <w:lang w:val="en-US"/>
        </w:rPr>
        <w:t>b</w:t>
      </w:r>
      <w:r w:rsidRPr="00701BA6">
        <w:rPr>
          <w:rFonts w:ascii="Times New Roman" w:hAnsi="Times New Roman"/>
          <w:sz w:val="28"/>
          <w:szCs w:val="28"/>
        </w:rPr>
        <w:t>oomerang.</w:t>
      </w:r>
      <w:r w:rsidRPr="00701BA6">
        <w:rPr>
          <w:rFonts w:ascii="Times New Roman" w:hAnsi="Times New Roman"/>
          <w:sz w:val="28"/>
          <w:szCs w:val="28"/>
          <w:lang w:val="en-US"/>
        </w:rPr>
        <w:t>r</w:t>
      </w:r>
      <w:r w:rsidR="00273680" w:rsidRPr="00701BA6">
        <w:rPr>
          <w:rFonts w:ascii="Times New Roman" w:hAnsi="Times New Roman"/>
          <w:sz w:val="28"/>
          <w:szCs w:val="28"/>
        </w:rPr>
        <w:t>u</w:t>
      </w:r>
      <w:proofErr w:type="gramEnd"/>
      <w:r w:rsidR="00273680" w:rsidRPr="00701BA6">
        <w:rPr>
          <w:rFonts w:ascii="Times New Roman" w:hAnsi="Times New Roman"/>
          <w:sz w:val="28"/>
          <w:szCs w:val="28"/>
        </w:rPr>
        <w:t>. Этот магазин, по мнению пользователей, отличают большой выбор и низкие цены.</w:t>
      </w:r>
    </w:p>
    <w:p w:rsidR="00E70457" w:rsidRPr="00C64A88" w:rsidRDefault="00E70457" w:rsidP="000B2C10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C64A88">
        <w:rPr>
          <w:rFonts w:ascii="Times New Roman" w:hAnsi="Times New Roman"/>
          <w:sz w:val="28"/>
          <w:szCs w:val="28"/>
        </w:rPr>
        <w:lastRenderedPageBreak/>
        <w:t xml:space="preserve">Таким образом, достоинства </w:t>
      </w:r>
      <w:r>
        <w:rPr>
          <w:rFonts w:ascii="Times New Roman" w:hAnsi="Times New Roman"/>
          <w:sz w:val="28"/>
          <w:szCs w:val="28"/>
        </w:rPr>
        <w:t>сервиса онлайн-покупок</w:t>
      </w:r>
      <w:r w:rsidRPr="00C64A88">
        <w:rPr>
          <w:rFonts w:ascii="Times New Roman" w:hAnsi="Times New Roman"/>
          <w:sz w:val="28"/>
          <w:szCs w:val="28"/>
        </w:rPr>
        <w:t xml:space="preserve"> проявляются в следующем:</w:t>
      </w:r>
    </w:p>
    <w:p w:rsidR="00E70457" w:rsidRPr="00C478EB" w:rsidRDefault="00E70457" w:rsidP="000B2C10">
      <w:pPr>
        <w:pStyle w:val="ab"/>
        <w:numPr>
          <w:ilvl w:val="0"/>
          <w:numId w:val="31"/>
        </w:numPr>
        <w:tabs>
          <w:tab w:val="left" w:pos="1134"/>
        </w:tabs>
        <w:spacing w:line="276" w:lineRule="auto"/>
        <w:ind w:left="0" w:firstLine="720"/>
        <w:jc w:val="both"/>
        <w:rPr>
          <w:sz w:val="28"/>
          <w:szCs w:val="28"/>
        </w:rPr>
      </w:pPr>
      <w:r w:rsidRPr="00BF19F4">
        <w:rPr>
          <w:sz w:val="28"/>
          <w:szCs w:val="28"/>
        </w:rPr>
        <w:t xml:space="preserve">Значительное сокращение расходов на содержание магазина. </w:t>
      </w:r>
      <w:r w:rsidRPr="00C478EB">
        <w:rPr>
          <w:sz w:val="28"/>
          <w:szCs w:val="28"/>
        </w:rPr>
        <w:t xml:space="preserve">Разумеется, появляются дополнительные издержки, но они не идут ни в какое сравнение с расходами на содержание торгового зала и аренду помещения. В условиях нормально функционирующей "электронной копии" магазина размеры торгового зала можно значительно сократить или отказаться от него вообще. Складские структуры вместе с помещениями и персоналом необходимы </w:t>
      </w:r>
      <w:proofErr w:type="gramStart"/>
      <w:r w:rsidRPr="00C478EB">
        <w:rPr>
          <w:sz w:val="28"/>
          <w:szCs w:val="28"/>
        </w:rPr>
        <w:t>по-прежнему</w:t>
      </w:r>
      <w:proofErr w:type="gramEnd"/>
      <w:r w:rsidRPr="00C478EB">
        <w:rPr>
          <w:sz w:val="28"/>
          <w:szCs w:val="28"/>
        </w:rPr>
        <w:t xml:space="preserve"> но в значительной мере теряется актуальность территориальной привязанности склада к магазину.</w:t>
      </w:r>
    </w:p>
    <w:p w:rsidR="00E70457" w:rsidRPr="00C478EB" w:rsidRDefault="00E70457" w:rsidP="000B2C10">
      <w:pPr>
        <w:numPr>
          <w:ilvl w:val="0"/>
          <w:numId w:val="31"/>
        </w:numPr>
        <w:tabs>
          <w:tab w:val="left" w:pos="1134"/>
        </w:tabs>
        <w:spacing w:after="0"/>
        <w:ind w:left="0" w:firstLine="720"/>
        <w:jc w:val="both"/>
        <w:rPr>
          <w:rFonts w:ascii="Times New Roman" w:hAnsi="Times New Roman"/>
          <w:sz w:val="28"/>
          <w:szCs w:val="28"/>
        </w:rPr>
      </w:pPr>
      <w:r w:rsidRPr="00C478EB">
        <w:rPr>
          <w:rFonts w:ascii="Times New Roman" w:hAnsi="Times New Roman"/>
          <w:sz w:val="28"/>
          <w:szCs w:val="28"/>
        </w:rPr>
        <w:t>Сокращение расходов на персонал. Несмотря на более высокую квалификацию (и уровень оплаты труда) сотрудника такого магазина, экономия все равно может быть очень значительной по двум причинам: из-за автоматизации процесса выбора товара и одновременной обработки нескольких транзакций, а также из-за значительно более равномерного по времени распределения нагрузки на сотрудников. Даже в условиях сегодняшней белорусской действительности и преобладания "половинчатых" решений в области онлайн-покупок "лежащему на диване" (иногда в прямом смысле слова) покупателю, в общем-то, не так уж важен немедленный контакт с "живым" сотрудником, тем более что электронное подтверждение о заключении сделки он получает в течение нескольких минут.</w:t>
      </w:r>
    </w:p>
    <w:p w:rsidR="00AC462F" w:rsidRDefault="00AC462F" w:rsidP="000B2C10">
      <w:pPr>
        <w:spacing w:after="0"/>
        <w:ind w:firstLine="720"/>
        <w:jc w:val="both"/>
        <w:rPr>
          <w:rFonts w:ascii="Times New Roman" w:hAnsi="Times New Roman"/>
          <w:sz w:val="28"/>
          <w:szCs w:val="28"/>
        </w:rPr>
      </w:pPr>
    </w:p>
    <w:p w:rsidR="00AC462F" w:rsidRPr="002D4586" w:rsidRDefault="00AC462F" w:rsidP="008253DB">
      <w:pPr>
        <w:pStyle w:val="ae"/>
        <w:spacing w:line="276" w:lineRule="auto"/>
        <w:ind w:left="1134" w:hanging="425"/>
        <w:outlineLvl w:val="1"/>
        <w:rPr>
          <w:rFonts w:ascii="Times New Roman" w:hAnsi="Times New Roman"/>
          <w:b/>
          <w:sz w:val="28"/>
          <w:szCs w:val="28"/>
        </w:rPr>
      </w:pPr>
      <w:bookmarkStart w:id="6" w:name="_Toc389682537"/>
      <w:r w:rsidRPr="002D4586">
        <w:rPr>
          <w:rFonts w:ascii="Times New Roman" w:hAnsi="Times New Roman"/>
          <w:b/>
          <w:sz w:val="28"/>
          <w:szCs w:val="28"/>
        </w:rPr>
        <w:t>1.</w:t>
      </w:r>
      <w:r w:rsidR="00933628">
        <w:rPr>
          <w:rFonts w:ascii="Times New Roman" w:hAnsi="Times New Roman"/>
          <w:b/>
          <w:sz w:val="28"/>
          <w:szCs w:val="28"/>
        </w:rPr>
        <w:t>4</w:t>
      </w:r>
      <w:r w:rsidRPr="002D4586">
        <w:rPr>
          <w:rFonts w:ascii="Times New Roman" w:hAnsi="Times New Roman"/>
          <w:b/>
          <w:sz w:val="28"/>
          <w:szCs w:val="28"/>
        </w:rPr>
        <w:tab/>
      </w:r>
      <w:r w:rsidR="00933628">
        <w:rPr>
          <w:rFonts w:ascii="Times New Roman" w:hAnsi="Times New Roman"/>
          <w:b/>
          <w:sz w:val="28"/>
          <w:szCs w:val="28"/>
        </w:rPr>
        <w:t>Интернет-магазин, как вид сервиса онлайн-покупок</w:t>
      </w:r>
      <w:bookmarkEnd w:id="6"/>
    </w:p>
    <w:p w:rsidR="00AC462F" w:rsidRDefault="00AC462F" w:rsidP="000B2C10">
      <w:pPr>
        <w:spacing w:after="0"/>
        <w:ind w:firstLine="720"/>
        <w:jc w:val="both"/>
        <w:rPr>
          <w:rFonts w:ascii="Times New Roman" w:hAnsi="Times New Roman"/>
          <w:sz w:val="28"/>
          <w:szCs w:val="28"/>
        </w:rPr>
      </w:pPr>
    </w:p>
    <w:p w:rsidR="00AC462F" w:rsidRDefault="00B52DED" w:rsidP="00C11C7D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B52DED">
        <w:rPr>
          <w:rFonts w:ascii="Times New Roman" w:hAnsi="Times New Roman"/>
          <w:sz w:val="28"/>
          <w:szCs w:val="28"/>
        </w:rPr>
        <w:t>Через сеть Интернет покупатель при помощ</w:t>
      </w:r>
      <w:r w:rsidR="00C07EC2">
        <w:rPr>
          <w:rFonts w:ascii="Times New Roman" w:hAnsi="Times New Roman"/>
          <w:sz w:val="28"/>
          <w:szCs w:val="28"/>
        </w:rPr>
        <w:t xml:space="preserve">и браузера заходит на web-сайт </w:t>
      </w:r>
      <w:proofErr w:type="gramStart"/>
      <w:r w:rsidR="00C07EC2">
        <w:rPr>
          <w:rFonts w:ascii="Times New Roman" w:hAnsi="Times New Roman"/>
          <w:sz w:val="28"/>
          <w:szCs w:val="28"/>
        </w:rPr>
        <w:t>и</w:t>
      </w:r>
      <w:r w:rsidRPr="00B52DED">
        <w:rPr>
          <w:rFonts w:ascii="Times New Roman" w:hAnsi="Times New Roman"/>
          <w:sz w:val="28"/>
          <w:szCs w:val="28"/>
        </w:rPr>
        <w:t>нтернет-магазина</w:t>
      </w:r>
      <w:proofErr w:type="gramEnd"/>
      <w:r w:rsidRPr="00B52DED">
        <w:rPr>
          <w:rFonts w:ascii="Times New Roman" w:hAnsi="Times New Roman"/>
          <w:sz w:val="28"/>
          <w:szCs w:val="28"/>
        </w:rPr>
        <w:t xml:space="preserve">. </w:t>
      </w:r>
    </w:p>
    <w:p w:rsidR="004F13D5" w:rsidRDefault="004F13D5" w:rsidP="000B2C10">
      <w:pPr>
        <w:spacing w:after="0"/>
        <w:ind w:firstLine="720"/>
        <w:jc w:val="both"/>
        <w:rPr>
          <w:rFonts w:ascii="Times New Roman" w:hAnsi="Times New Roman"/>
          <w:sz w:val="28"/>
          <w:szCs w:val="28"/>
        </w:rPr>
      </w:pPr>
    </w:p>
    <w:p w:rsidR="004F13D5" w:rsidRPr="002D4586" w:rsidRDefault="004F13D5" w:rsidP="00C56E24">
      <w:pPr>
        <w:pStyle w:val="ae"/>
        <w:spacing w:line="276" w:lineRule="auto"/>
        <w:ind w:left="1134" w:hanging="425"/>
        <w:outlineLvl w:val="1"/>
        <w:rPr>
          <w:rFonts w:ascii="Times New Roman" w:hAnsi="Times New Roman"/>
          <w:b/>
          <w:sz w:val="28"/>
          <w:szCs w:val="28"/>
        </w:rPr>
      </w:pPr>
      <w:bookmarkStart w:id="7" w:name="_Toc389682539"/>
      <w:r w:rsidRPr="002D4586">
        <w:rPr>
          <w:rFonts w:ascii="Times New Roman" w:hAnsi="Times New Roman"/>
          <w:b/>
          <w:sz w:val="28"/>
          <w:szCs w:val="28"/>
        </w:rPr>
        <w:t>1.</w:t>
      </w:r>
      <w:r>
        <w:rPr>
          <w:rFonts w:ascii="Times New Roman" w:hAnsi="Times New Roman"/>
          <w:b/>
          <w:sz w:val="28"/>
          <w:szCs w:val="28"/>
        </w:rPr>
        <w:t>6</w:t>
      </w:r>
      <w:r w:rsidRPr="002D4586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>Системы оплаты сервиса онлайн-покупок</w:t>
      </w:r>
      <w:bookmarkEnd w:id="7"/>
    </w:p>
    <w:p w:rsidR="004F13D5" w:rsidRDefault="004F13D5" w:rsidP="000B2C10">
      <w:pPr>
        <w:spacing w:after="0"/>
        <w:ind w:firstLine="720"/>
        <w:jc w:val="both"/>
        <w:rPr>
          <w:rFonts w:ascii="Times New Roman" w:hAnsi="Times New Roman"/>
          <w:sz w:val="28"/>
          <w:szCs w:val="28"/>
        </w:rPr>
      </w:pPr>
    </w:p>
    <w:p w:rsidR="004F13D5" w:rsidRPr="00632D61" w:rsidRDefault="004F13D5" w:rsidP="000B2C10">
      <w:pPr>
        <w:pStyle w:val="ab"/>
        <w:numPr>
          <w:ilvl w:val="0"/>
          <w:numId w:val="37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632D61">
        <w:rPr>
          <w:sz w:val="28"/>
          <w:szCs w:val="28"/>
        </w:rPr>
        <w:t>Оплата наличными</w:t>
      </w:r>
      <w:r w:rsidR="00EA0774" w:rsidRPr="00632D61">
        <w:rPr>
          <w:sz w:val="28"/>
          <w:szCs w:val="28"/>
        </w:rPr>
        <w:t>.</w:t>
      </w:r>
    </w:p>
    <w:p w:rsidR="004F13D5" w:rsidRPr="004F13D5" w:rsidRDefault="004F13D5" w:rsidP="000B2C10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4F13D5">
        <w:rPr>
          <w:rFonts w:ascii="Times New Roman" w:hAnsi="Times New Roman"/>
          <w:sz w:val="28"/>
          <w:szCs w:val="28"/>
        </w:rPr>
        <w:t>Производится курьеру при доставке товара или при визите покупателя в реальный магазин. При этом под курьером понимается не международная курьерская служба, а собственная, часто ограниченная одним или двумя крупными городами служба доставки</w:t>
      </w:r>
      <w:r w:rsidR="00AD42A3" w:rsidRPr="00AD42A3">
        <w:rPr>
          <w:rFonts w:ascii="Times New Roman" w:hAnsi="Times New Roman"/>
          <w:sz w:val="28"/>
          <w:szCs w:val="28"/>
        </w:rPr>
        <w:t xml:space="preserve"> [5]</w:t>
      </w:r>
      <w:r w:rsidRPr="004F13D5">
        <w:rPr>
          <w:rFonts w:ascii="Times New Roman" w:hAnsi="Times New Roman"/>
          <w:sz w:val="28"/>
          <w:szCs w:val="28"/>
        </w:rPr>
        <w:t>.</w:t>
      </w:r>
    </w:p>
    <w:p w:rsidR="004F13D5" w:rsidRPr="004F13D5" w:rsidRDefault="004F13D5" w:rsidP="000B2C10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Оплата наличными – </w:t>
      </w:r>
      <w:r w:rsidRPr="004F13D5">
        <w:rPr>
          <w:rFonts w:ascii="Times New Roman" w:hAnsi="Times New Roman"/>
          <w:sz w:val="28"/>
          <w:szCs w:val="28"/>
        </w:rPr>
        <w:t>наиболее быстрый, удобный, дешевый и привычный для покупателя способ оплаты товара, особенно если он проживает в крупном городе, а цена товара невел</w:t>
      </w:r>
      <w:r>
        <w:rPr>
          <w:rFonts w:ascii="Times New Roman" w:hAnsi="Times New Roman"/>
          <w:sz w:val="28"/>
          <w:szCs w:val="28"/>
        </w:rPr>
        <w:t xml:space="preserve">ика. Ограничения этого метода – </w:t>
      </w:r>
      <w:r w:rsidRPr="004F13D5">
        <w:rPr>
          <w:rFonts w:ascii="Times New Roman" w:hAnsi="Times New Roman"/>
          <w:sz w:val="28"/>
          <w:szCs w:val="28"/>
        </w:rPr>
        <w:t xml:space="preserve">неудобство использования для оплаты информационного </w:t>
      </w:r>
      <w:r w:rsidRPr="004F13D5">
        <w:rPr>
          <w:rFonts w:ascii="Times New Roman" w:hAnsi="Times New Roman"/>
          <w:sz w:val="28"/>
          <w:szCs w:val="28"/>
        </w:rPr>
        <w:lastRenderedPageBreak/>
        <w:t>содержания, поставляемого через Интернет, а также различных услуг, оказание которых не требует личного контакта с покупателем на регулярной основе (например, оплата услуг связи).</w:t>
      </w:r>
    </w:p>
    <w:p w:rsidR="004F13D5" w:rsidRPr="00632D61" w:rsidRDefault="004F13D5" w:rsidP="000B2C10">
      <w:pPr>
        <w:pStyle w:val="ab"/>
        <w:numPr>
          <w:ilvl w:val="0"/>
          <w:numId w:val="37"/>
        </w:numPr>
        <w:tabs>
          <w:tab w:val="left" w:pos="1134"/>
        </w:tabs>
        <w:spacing w:line="276" w:lineRule="auto"/>
        <w:ind w:left="0" w:firstLine="708"/>
        <w:jc w:val="both"/>
        <w:rPr>
          <w:sz w:val="28"/>
          <w:szCs w:val="28"/>
        </w:rPr>
      </w:pPr>
      <w:r w:rsidRPr="00632D61">
        <w:rPr>
          <w:sz w:val="28"/>
          <w:szCs w:val="28"/>
        </w:rPr>
        <w:t>Оплата банковским переводом</w:t>
      </w:r>
      <w:r w:rsidR="00EA0774" w:rsidRPr="00632D61">
        <w:rPr>
          <w:sz w:val="28"/>
          <w:szCs w:val="28"/>
        </w:rPr>
        <w:t>.</w:t>
      </w:r>
    </w:p>
    <w:p w:rsidR="004F13D5" w:rsidRPr="004F13D5" w:rsidRDefault="004F13D5" w:rsidP="000B2C10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4F13D5">
        <w:rPr>
          <w:rFonts w:ascii="Times New Roman" w:hAnsi="Times New Roman"/>
          <w:sz w:val="28"/>
          <w:szCs w:val="28"/>
        </w:rPr>
        <w:t xml:space="preserve">Этот способ оплаты довольно прост и привычен для покупателя, а для юридических лиц и при крупных суммах платежа он не имеет альтернатив. Иногда электронный магазин предлагает помощь в оформлении бланка квитанции: покупатель вносит только свою фамилию, а реквизиты фирмы-продавца, цель и сумма платежа генерируются автоматически. Покупатель просто распечатывает форму на своем принтере, подписывает ее и идет с ней в ближайшее отделение </w:t>
      </w:r>
      <w:r>
        <w:rPr>
          <w:rFonts w:ascii="Times New Roman" w:hAnsi="Times New Roman"/>
          <w:sz w:val="28"/>
          <w:szCs w:val="28"/>
        </w:rPr>
        <w:t>банка</w:t>
      </w:r>
      <w:r w:rsidRPr="004F13D5">
        <w:rPr>
          <w:rFonts w:ascii="Times New Roman" w:hAnsi="Times New Roman"/>
          <w:sz w:val="28"/>
          <w:szCs w:val="28"/>
        </w:rPr>
        <w:t>.</w:t>
      </w:r>
    </w:p>
    <w:p w:rsidR="00170C56" w:rsidRDefault="00170C56" w:rsidP="000B2C10">
      <w:pPr>
        <w:spacing w:after="0"/>
        <w:ind w:firstLine="720"/>
        <w:jc w:val="both"/>
        <w:rPr>
          <w:rFonts w:ascii="Times New Roman" w:hAnsi="Times New Roman"/>
          <w:sz w:val="28"/>
          <w:szCs w:val="28"/>
        </w:rPr>
      </w:pPr>
    </w:p>
    <w:p w:rsidR="00B216A0" w:rsidRPr="00DD75F1" w:rsidRDefault="00DD75F1" w:rsidP="00101338">
      <w:pPr>
        <w:pageBreakBefore/>
        <w:numPr>
          <w:ilvl w:val="0"/>
          <w:numId w:val="2"/>
        </w:numPr>
        <w:spacing w:after="0"/>
        <w:ind w:left="993" w:hanging="284"/>
        <w:outlineLvl w:val="0"/>
        <w:rPr>
          <w:rFonts w:ascii="Times New Roman" w:hAnsi="Times New Roman"/>
          <w:b/>
          <w:caps/>
          <w:sz w:val="28"/>
          <w:szCs w:val="28"/>
        </w:rPr>
      </w:pPr>
      <w:bookmarkStart w:id="8" w:name="_Toc389682541"/>
      <w:r w:rsidRPr="00DD75F1">
        <w:rPr>
          <w:rFonts w:ascii="Times New Roman" w:hAnsi="Times New Roman"/>
          <w:b/>
          <w:caps/>
          <w:sz w:val="28"/>
          <w:szCs w:val="28"/>
        </w:rPr>
        <w:lastRenderedPageBreak/>
        <w:t>Анализ бизнес-процессов сервиса онлайн-покупок</w:t>
      </w:r>
      <w:bookmarkEnd w:id="8"/>
    </w:p>
    <w:p w:rsidR="001C60CC" w:rsidRDefault="001C60CC" w:rsidP="000B2C10">
      <w:pPr>
        <w:pStyle w:val="ae"/>
        <w:spacing w:line="276" w:lineRule="auto"/>
        <w:ind w:firstLine="720"/>
        <w:jc w:val="both"/>
        <w:rPr>
          <w:rFonts w:ascii="Times New Roman" w:hAnsi="Times New Roman"/>
          <w:sz w:val="28"/>
          <w:szCs w:val="28"/>
          <w:lang w:eastAsia="en-US"/>
        </w:rPr>
      </w:pPr>
    </w:p>
    <w:p w:rsidR="0014555C" w:rsidRPr="002D4586" w:rsidRDefault="0014555C" w:rsidP="00101338">
      <w:pPr>
        <w:pStyle w:val="ae"/>
        <w:spacing w:line="276" w:lineRule="auto"/>
        <w:ind w:left="1134" w:hanging="425"/>
        <w:outlineLvl w:val="1"/>
        <w:rPr>
          <w:rFonts w:ascii="Times New Roman" w:hAnsi="Times New Roman"/>
          <w:b/>
          <w:sz w:val="28"/>
          <w:szCs w:val="28"/>
        </w:rPr>
      </w:pPr>
      <w:bookmarkStart w:id="9" w:name="_Toc389682542"/>
      <w:r>
        <w:rPr>
          <w:rFonts w:ascii="Times New Roman" w:hAnsi="Times New Roman"/>
          <w:b/>
          <w:sz w:val="28"/>
          <w:szCs w:val="28"/>
        </w:rPr>
        <w:t>2</w:t>
      </w:r>
      <w:r w:rsidRPr="002D4586">
        <w:rPr>
          <w:rFonts w:ascii="Times New Roman" w:hAnsi="Times New Roman"/>
          <w:b/>
          <w:sz w:val="28"/>
          <w:szCs w:val="28"/>
        </w:rPr>
        <w:t>.</w:t>
      </w:r>
      <w:r>
        <w:rPr>
          <w:rFonts w:ascii="Times New Roman" w:hAnsi="Times New Roman"/>
          <w:b/>
          <w:sz w:val="28"/>
          <w:szCs w:val="28"/>
        </w:rPr>
        <w:t>1</w:t>
      </w:r>
      <w:r w:rsidRPr="002D4586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>История развития и область деятельност</w:t>
      </w:r>
      <w:proofErr w:type="gramStart"/>
      <w:r>
        <w:rPr>
          <w:rFonts w:ascii="Times New Roman" w:hAnsi="Times New Roman"/>
          <w:b/>
          <w:sz w:val="28"/>
          <w:szCs w:val="28"/>
        </w:rPr>
        <w:t>и ООО</w:t>
      </w:r>
      <w:proofErr w:type="gramEnd"/>
      <w:r>
        <w:rPr>
          <w:rFonts w:ascii="Times New Roman" w:hAnsi="Times New Roman"/>
          <w:b/>
          <w:sz w:val="28"/>
          <w:szCs w:val="28"/>
        </w:rPr>
        <w:t xml:space="preserve"> «КК Лимитед»</w:t>
      </w:r>
      <w:bookmarkEnd w:id="9"/>
    </w:p>
    <w:p w:rsidR="0014555C" w:rsidRDefault="0014555C" w:rsidP="000B2C10">
      <w:pPr>
        <w:pStyle w:val="ae"/>
        <w:spacing w:line="276" w:lineRule="auto"/>
        <w:ind w:firstLine="720"/>
        <w:jc w:val="both"/>
        <w:rPr>
          <w:rFonts w:ascii="Times New Roman" w:hAnsi="Times New Roman"/>
          <w:sz w:val="28"/>
          <w:szCs w:val="28"/>
          <w:lang w:eastAsia="en-US"/>
        </w:rPr>
      </w:pPr>
    </w:p>
    <w:p w:rsidR="0014555C" w:rsidRDefault="0014555C" w:rsidP="000B2C10">
      <w:pPr>
        <w:spacing w:after="0"/>
        <w:ind w:firstLine="709"/>
        <w:jc w:val="both"/>
        <w:textAlignment w:val="baseline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Общество с ограниченной ответственностью «КК Лимитед» </w:t>
      </w:r>
      <w:r w:rsidR="00BF547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было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создано </w:t>
      </w:r>
      <w:r w:rsidR="00BF547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 декабре 2012</w:t>
      </w:r>
      <w:r w:rsidRPr="008B698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г.</w:t>
      </w:r>
      <w:r w:rsidR="00BF547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</w:p>
    <w:p w:rsidR="00BF547B" w:rsidRDefault="00BF547B" w:rsidP="000B2C10">
      <w:pPr>
        <w:spacing w:after="0"/>
        <w:ind w:firstLine="709"/>
        <w:jc w:val="both"/>
        <w:textAlignment w:val="baseline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ООО «КК Лимитед» с первых дней работы ворвалось на рынок </w:t>
      </w: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IT</w:t>
      </w:r>
      <w:r w:rsidRPr="00BF547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проектов, а именно проектов, основанных на </w:t>
      </w: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web</w:t>
      </w:r>
      <w:r w:rsidRPr="00BF547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технологиях. Основным направлением компании является создание, поддержка и продвижение сайтов, а именно, </w:t>
      </w:r>
      <w:proofErr w:type="gramStart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интернет-магазинов</w:t>
      </w:r>
      <w:proofErr w:type="gramEnd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и </w:t>
      </w:r>
      <w:r w:rsidR="00B4697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посадочных страниц (</w:t>
      </w:r>
      <w:r w:rsidR="00B4697A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landing</w:t>
      </w:r>
      <w:r w:rsidR="00B4697A" w:rsidRPr="00B4697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B4697A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page</w:t>
      </w:r>
      <w:r w:rsidR="00B4697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).</w:t>
      </w:r>
    </w:p>
    <w:p w:rsidR="00B4697A" w:rsidRPr="00B4697A" w:rsidRDefault="000762E3" w:rsidP="000B2C10">
      <w:pPr>
        <w:spacing w:after="0"/>
        <w:ind w:firstLine="709"/>
        <w:jc w:val="both"/>
        <w:textAlignment w:val="baseline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Предприятие</w:t>
      </w:r>
      <w:r w:rsidR="00B4697A" w:rsidRPr="00B4697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B4697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состоит </w:t>
      </w:r>
      <w:r w:rsidR="00B4697A" w:rsidRPr="00B4697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из следующих структурных подразделений:</w:t>
      </w:r>
    </w:p>
    <w:p w:rsidR="000762E3" w:rsidRDefault="005932FC" w:rsidP="000B2C10">
      <w:pPr>
        <w:numPr>
          <w:ilvl w:val="0"/>
          <w:numId w:val="19"/>
        </w:numPr>
        <w:tabs>
          <w:tab w:val="left" w:pos="1134"/>
        </w:tabs>
        <w:spacing w:after="0"/>
        <w:ind w:left="0" w:firstLine="709"/>
        <w:jc w:val="both"/>
        <w:textAlignment w:val="baseline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администрация</w:t>
      </w:r>
      <w:r w:rsidR="000762E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;</w:t>
      </w:r>
    </w:p>
    <w:p w:rsidR="00B4697A" w:rsidRPr="00B4697A" w:rsidRDefault="00B4697A" w:rsidP="000B2C10">
      <w:pPr>
        <w:numPr>
          <w:ilvl w:val="0"/>
          <w:numId w:val="19"/>
        </w:numPr>
        <w:tabs>
          <w:tab w:val="left" w:pos="1134"/>
        </w:tabs>
        <w:spacing w:after="0"/>
        <w:ind w:left="0" w:firstLine="709"/>
        <w:jc w:val="both"/>
        <w:textAlignment w:val="baseline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B4697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бухгалтерия;</w:t>
      </w:r>
    </w:p>
    <w:p w:rsidR="00B4697A" w:rsidRDefault="000762E3" w:rsidP="000B2C10">
      <w:pPr>
        <w:numPr>
          <w:ilvl w:val="0"/>
          <w:numId w:val="19"/>
        </w:numPr>
        <w:tabs>
          <w:tab w:val="left" w:pos="1134"/>
        </w:tabs>
        <w:spacing w:after="0"/>
        <w:ind w:left="0" w:firstLine="709"/>
        <w:jc w:val="both"/>
        <w:textAlignment w:val="baseline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отдел продаж</w:t>
      </w:r>
      <w:r w:rsidR="00B4697A" w:rsidRPr="00B4697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;</w:t>
      </w:r>
    </w:p>
    <w:p w:rsidR="000762E3" w:rsidRPr="00B4697A" w:rsidRDefault="000762E3" w:rsidP="000B2C10">
      <w:pPr>
        <w:numPr>
          <w:ilvl w:val="0"/>
          <w:numId w:val="19"/>
        </w:numPr>
        <w:tabs>
          <w:tab w:val="left" w:pos="1134"/>
        </w:tabs>
        <w:spacing w:after="0"/>
        <w:ind w:left="0" w:firstLine="709"/>
        <w:jc w:val="both"/>
        <w:textAlignment w:val="baseline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производство.</w:t>
      </w:r>
    </w:p>
    <w:p w:rsidR="00C11C7D" w:rsidRDefault="00C11C7D" w:rsidP="008607D3">
      <w:pPr>
        <w:pStyle w:val="ae"/>
        <w:spacing w:line="276" w:lineRule="auto"/>
        <w:ind w:left="1134" w:hanging="425"/>
        <w:outlineLvl w:val="1"/>
        <w:rPr>
          <w:rFonts w:ascii="Times New Roman" w:hAnsi="Times New Roman"/>
          <w:b/>
          <w:sz w:val="28"/>
          <w:szCs w:val="28"/>
        </w:rPr>
      </w:pPr>
      <w:bookmarkStart w:id="10" w:name="_Toc389682544"/>
    </w:p>
    <w:p w:rsidR="007734EF" w:rsidRPr="002D4586" w:rsidRDefault="007734EF" w:rsidP="008607D3">
      <w:pPr>
        <w:pStyle w:val="ae"/>
        <w:spacing w:line="276" w:lineRule="auto"/>
        <w:ind w:left="1134" w:hanging="425"/>
        <w:outlineLvl w:val="1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2</w:t>
      </w:r>
      <w:r w:rsidRPr="002D4586">
        <w:rPr>
          <w:rFonts w:ascii="Times New Roman" w:hAnsi="Times New Roman"/>
          <w:b/>
          <w:sz w:val="28"/>
          <w:szCs w:val="28"/>
        </w:rPr>
        <w:t>.</w:t>
      </w:r>
      <w:r>
        <w:rPr>
          <w:rFonts w:ascii="Times New Roman" w:hAnsi="Times New Roman"/>
          <w:b/>
          <w:sz w:val="28"/>
          <w:szCs w:val="28"/>
        </w:rPr>
        <w:t>3</w:t>
      </w:r>
      <w:r w:rsidRPr="002D4586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>Анализ современной аудитории сервисов онлайн-покупок в Республике Беларусь</w:t>
      </w:r>
      <w:bookmarkEnd w:id="10"/>
    </w:p>
    <w:p w:rsidR="007734EF" w:rsidRDefault="007734EF" w:rsidP="000B2C10">
      <w:pPr>
        <w:spacing w:after="0"/>
        <w:ind w:firstLine="709"/>
        <w:jc w:val="both"/>
        <w:textAlignment w:val="baseline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7734EF" w:rsidRPr="007734EF" w:rsidRDefault="007734EF" w:rsidP="000B2C10">
      <w:pPr>
        <w:spacing w:after="0"/>
        <w:ind w:firstLine="709"/>
        <w:jc w:val="both"/>
        <w:textAlignment w:val="baseline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7734E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Ежедневно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сервисы </w:t>
      </w:r>
      <w:r w:rsidRPr="007734E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онлайн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-покупок</w:t>
      </w:r>
      <w:r w:rsidRPr="007734E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привлекают около 80 тыс. посетителей, что сопоставимо с суммарной посещаемостью таких секторов Рунета, как компьютерные игры, провайдеры или музыкальные архивы. Очевидным лидером по посещаемости является сектор торговли культтоварами - 40% хитов в онлайн - торговле приходится на магазины, торгующие книгами, ауди</w:t>
      </w:r>
      <w:proofErr w:type="gramStart"/>
      <w:r w:rsidRPr="007734E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о-</w:t>
      </w:r>
      <w:proofErr w:type="gramEnd"/>
      <w:r w:rsidRPr="007734E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и видеоносителями. Совокупное ядро сайтов электронной коммерции составляет 102 тыс. человек. В тоже время суммарное ядро (арифметическая сумма ядер) составляет 137 тыс. человек, таким образом, не менее 20% всей аудитории входит одновременно в ядро двух или более электронных магазинов (показатель "плотность рынка").</w:t>
      </w:r>
    </w:p>
    <w:p w:rsidR="007734EF" w:rsidRDefault="007734EF" w:rsidP="000B2C10">
      <w:pPr>
        <w:spacing w:after="0"/>
        <w:ind w:firstLine="709"/>
        <w:jc w:val="both"/>
        <w:textAlignment w:val="baseline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7734E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Всего же виртуальные магазины привлекают к себе внимание почти полумиллиона посетителей в месяц (monthly reach), что составляет не менее 3,5% всей месячной аудитории </w:t>
      </w:r>
      <w:r w:rsidR="009070A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Белнета</w:t>
      </w:r>
      <w:r w:rsidRPr="007734E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 Недельная аудитория ресурсов составляет чуть менее 300 тыс. человек, или 3,5% всей недельн</w:t>
      </w:r>
      <w:r w:rsidR="00415EC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ой аудитории </w:t>
      </w:r>
      <w:r w:rsidR="009070A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Белнета</w:t>
      </w:r>
      <w:r w:rsidR="00415EC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(таблица 2.1</w:t>
      </w:r>
      <w:r w:rsidRPr="007734E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).</w:t>
      </w:r>
    </w:p>
    <w:p w:rsidR="009070A1" w:rsidRDefault="009070A1" w:rsidP="000B2C10">
      <w:pPr>
        <w:spacing w:after="0"/>
        <w:ind w:firstLine="709"/>
        <w:jc w:val="both"/>
        <w:textAlignment w:val="baseline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C11C7D" w:rsidRDefault="00C11C7D" w:rsidP="000B2C10">
      <w:pPr>
        <w:spacing w:after="0"/>
        <w:ind w:firstLine="709"/>
        <w:jc w:val="both"/>
        <w:textAlignment w:val="baseline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9070A1" w:rsidRDefault="002C2CD3" w:rsidP="000B2C10">
      <w:pPr>
        <w:spacing w:after="0"/>
        <w:ind w:left="1701" w:hanging="1701"/>
        <w:textAlignment w:val="baseline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lastRenderedPageBreak/>
        <w:t>Таблица 2.1 – Суммарная посещаемость сервисов онлайн-покупок на 28.01.2014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28"/>
        <w:gridCol w:w="1984"/>
        <w:gridCol w:w="2658"/>
      </w:tblGrid>
      <w:tr w:rsidR="00415ECF" w:rsidRPr="00D52EF4" w:rsidTr="00D52EF4">
        <w:tc>
          <w:tcPr>
            <w:tcW w:w="4928" w:type="dxa"/>
            <w:shd w:val="clear" w:color="auto" w:fill="auto"/>
          </w:tcPr>
          <w:p w:rsidR="00415ECF" w:rsidRPr="00D52EF4" w:rsidRDefault="00415ECF" w:rsidP="000B2C10">
            <w:pPr>
              <w:spacing w:after="0"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52EF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Аудитория</w:t>
            </w:r>
          </w:p>
        </w:tc>
        <w:tc>
          <w:tcPr>
            <w:tcW w:w="1984" w:type="dxa"/>
            <w:shd w:val="clear" w:color="auto" w:fill="auto"/>
          </w:tcPr>
          <w:p w:rsidR="00415ECF" w:rsidRPr="00D52EF4" w:rsidRDefault="00415ECF" w:rsidP="000B2C10">
            <w:pPr>
              <w:spacing w:after="0"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52EF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Тыс. человек</w:t>
            </w:r>
          </w:p>
        </w:tc>
        <w:tc>
          <w:tcPr>
            <w:tcW w:w="2658" w:type="dxa"/>
            <w:shd w:val="clear" w:color="auto" w:fill="auto"/>
          </w:tcPr>
          <w:p w:rsidR="00415ECF" w:rsidRPr="00D52EF4" w:rsidRDefault="009070A1" w:rsidP="000B2C10">
            <w:pPr>
              <w:spacing w:after="0"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52EF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% от всего Белнета</w:t>
            </w:r>
          </w:p>
        </w:tc>
      </w:tr>
      <w:tr w:rsidR="00415ECF" w:rsidRPr="00D52EF4" w:rsidTr="00D52EF4">
        <w:tc>
          <w:tcPr>
            <w:tcW w:w="4928" w:type="dxa"/>
            <w:shd w:val="clear" w:color="auto" w:fill="auto"/>
          </w:tcPr>
          <w:p w:rsidR="00415ECF" w:rsidRPr="00D52EF4" w:rsidRDefault="002C2CD3" w:rsidP="000B2C10">
            <w:pPr>
              <w:spacing w:after="0"/>
              <w:jc w:val="both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52EF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Суммарное ядро аудитории</w:t>
            </w:r>
          </w:p>
        </w:tc>
        <w:tc>
          <w:tcPr>
            <w:tcW w:w="1984" w:type="dxa"/>
            <w:shd w:val="clear" w:color="auto" w:fill="auto"/>
          </w:tcPr>
          <w:p w:rsidR="00415ECF" w:rsidRPr="00D52EF4" w:rsidRDefault="002C2CD3" w:rsidP="000B2C10">
            <w:pPr>
              <w:spacing w:after="0"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52EF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137</w:t>
            </w:r>
          </w:p>
        </w:tc>
        <w:tc>
          <w:tcPr>
            <w:tcW w:w="2658" w:type="dxa"/>
            <w:shd w:val="clear" w:color="auto" w:fill="auto"/>
          </w:tcPr>
          <w:p w:rsidR="00415ECF" w:rsidRPr="00D52EF4" w:rsidRDefault="002C2CD3" w:rsidP="000B2C10">
            <w:pPr>
              <w:spacing w:after="0"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52EF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-</w:t>
            </w:r>
          </w:p>
        </w:tc>
      </w:tr>
      <w:tr w:rsidR="00415ECF" w:rsidRPr="00D52EF4" w:rsidTr="00D52EF4">
        <w:tc>
          <w:tcPr>
            <w:tcW w:w="4928" w:type="dxa"/>
            <w:shd w:val="clear" w:color="auto" w:fill="auto"/>
          </w:tcPr>
          <w:p w:rsidR="00415ECF" w:rsidRPr="00D52EF4" w:rsidRDefault="002C2CD3" w:rsidP="000B2C10">
            <w:pPr>
              <w:spacing w:after="0"/>
              <w:jc w:val="both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52EF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Совокупное ядро аудитории</w:t>
            </w:r>
          </w:p>
        </w:tc>
        <w:tc>
          <w:tcPr>
            <w:tcW w:w="1984" w:type="dxa"/>
            <w:shd w:val="clear" w:color="auto" w:fill="auto"/>
          </w:tcPr>
          <w:p w:rsidR="00415ECF" w:rsidRPr="00D52EF4" w:rsidRDefault="002C2CD3" w:rsidP="000B2C10">
            <w:pPr>
              <w:spacing w:after="0"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52EF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102</w:t>
            </w:r>
          </w:p>
        </w:tc>
        <w:tc>
          <w:tcPr>
            <w:tcW w:w="2658" w:type="dxa"/>
            <w:shd w:val="clear" w:color="auto" w:fill="auto"/>
          </w:tcPr>
          <w:p w:rsidR="00415ECF" w:rsidRPr="00D52EF4" w:rsidRDefault="002C2CD3" w:rsidP="000B2C10">
            <w:pPr>
              <w:spacing w:after="0"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52EF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1,8</w:t>
            </w:r>
          </w:p>
        </w:tc>
      </w:tr>
      <w:tr w:rsidR="00415ECF" w:rsidRPr="00D52EF4" w:rsidTr="00D52EF4">
        <w:tc>
          <w:tcPr>
            <w:tcW w:w="4928" w:type="dxa"/>
            <w:shd w:val="clear" w:color="auto" w:fill="auto"/>
          </w:tcPr>
          <w:p w:rsidR="00415ECF" w:rsidRPr="00D52EF4" w:rsidRDefault="002C2CD3" w:rsidP="000B2C10">
            <w:pPr>
              <w:spacing w:after="0"/>
              <w:jc w:val="both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52EF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Недельная активная аудитория</w:t>
            </w:r>
          </w:p>
        </w:tc>
        <w:tc>
          <w:tcPr>
            <w:tcW w:w="1984" w:type="dxa"/>
            <w:shd w:val="clear" w:color="auto" w:fill="auto"/>
          </w:tcPr>
          <w:p w:rsidR="00415ECF" w:rsidRPr="00D52EF4" w:rsidRDefault="002C2CD3" w:rsidP="000B2C10">
            <w:pPr>
              <w:spacing w:after="0"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52EF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33</w:t>
            </w:r>
          </w:p>
        </w:tc>
        <w:tc>
          <w:tcPr>
            <w:tcW w:w="2658" w:type="dxa"/>
            <w:shd w:val="clear" w:color="auto" w:fill="auto"/>
          </w:tcPr>
          <w:p w:rsidR="00415ECF" w:rsidRPr="00D52EF4" w:rsidRDefault="002C2CD3" w:rsidP="000B2C10">
            <w:pPr>
              <w:spacing w:after="0"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52EF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-</w:t>
            </w:r>
          </w:p>
        </w:tc>
      </w:tr>
      <w:tr w:rsidR="00415ECF" w:rsidRPr="00D52EF4" w:rsidTr="00D52EF4">
        <w:tc>
          <w:tcPr>
            <w:tcW w:w="4928" w:type="dxa"/>
            <w:shd w:val="clear" w:color="auto" w:fill="auto"/>
          </w:tcPr>
          <w:p w:rsidR="00415ECF" w:rsidRPr="00D52EF4" w:rsidRDefault="002C2CD3" w:rsidP="000B2C10">
            <w:pPr>
              <w:spacing w:after="0"/>
              <w:jc w:val="both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52EF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Уникальных посетителей за 30 дней</w:t>
            </w:r>
          </w:p>
        </w:tc>
        <w:tc>
          <w:tcPr>
            <w:tcW w:w="1984" w:type="dxa"/>
            <w:shd w:val="clear" w:color="auto" w:fill="auto"/>
          </w:tcPr>
          <w:p w:rsidR="00415ECF" w:rsidRPr="00D52EF4" w:rsidRDefault="002C2CD3" w:rsidP="000B2C10">
            <w:pPr>
              <w:spacing w:after="0"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52EF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484</w:t>
            </w:r>
          </w:p>
        </w:tc>
        <w:tc>
          <w:tcPr>
            <w:tcW w:w="2658" w:type="dxa"/>
            <w:shd w:val="clear" w:color="auto" w:fill="auto"/>
          </w:tcPr>
          <w:p w:rsidR="00415ECF" w:rsidRPr="00D52EF4" w:rsidRDefault="002C2CD3" w:rsidP="000B2C10">
            <w:pPr>
              <w:spacing w:after="0"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52EF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3,66</w:t>
            </w:r>
          </w:p>
        </w:tc>
      </w:tr>
      <w:tr w:rsidR="00415ECF" w:rsidRPr="00D52EF4" w:rsidTr="00D52EF4">
        <w:tc>
          <w:tcPr>
            <w:tcW w:w="4928" w:type="dxa"/>
            <w:shd w:val="clear" w:color="auto" w:fill="auto"/>
          </w:tcPr>
          <w:p w:rsidR="00415ECF" w:rsidRPr="00D52EF4" w:rsidRDefault="002C2CD3" w:rsidP="000B2C10">
            <w:pPr>
              <w:spacing w:after="0"/>
              <w:jc w:val="both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52EF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Уникальных посетителей за 7 дней</w:t>
            </w:r>
          </w:p>
        </w:tc>
        <w:tc>
          <w:tcPr>
            <w:tcW w:w="1984" w:type="dxa"/>
            <w:shd w:val="clear" w:color="auto" w:fill="auto"/>
          </w:tcPr>
          <w:p w:rsidR="00415ECF" w:rsidRPr="00D52EF4" w:rsidRDefault="002C2CD3" w:rsidP="000B2C10">
            <w:pPr>
              <w:spacing w:after="0"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52EF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293</w:t>
            </w:r>
          </w:p>
        </w:tc>
        <w:tc>
          <w:tcPr>
            <w:tcW w:w="2658" w:type="dxa"/>
            <w:shd w:val="clear" w:color="auto" w:fill="auto"/>
          </w:tcPr>
          <w:p w:rsidR="00415ECF" w:rsidRPr="00D52EF4" w:rsidRDefault="002C2CD3" w:rsidP="000B2C10">
            <w:pPr>
              <w:spacing w:after="0"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52EF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3,50</w:t>
            </w:r>
          </w:p>
        </w:tc>
      </w:tr>
      <w:tr w:rsidR="00415ECF" w:rsidRPr="00D52EF4" w:rsidTr="00D52EF4">
        <w:tc>
          <w:tcPr>
            <w:tcW w:w="4928" w:type="dxa"/>
            <w:shd w:val="clear" w:color="auto" w:fill="auto"/>
          </w:tcPr>
          <w:p w:rsidR="00415ECF" w:rsidRPr="00D52EF4" w:rsidRDefault="002C2CD3" w:rsidP="000B2C10">
            <w:pPr>
              <w:spacing w:after="0"/>
              <w:jc w:val="both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52EF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Посетителей в день, среднее за 15 дней</w:t>
            </w:r>
          </w:p>
        </w:tc>
        <w:tc>
          <w:tcPr>
            <w:tcW w:w="1984" w:type="dxa"/>
            <w:shd w:val="clear" w:color="auto" w:fill="auto"/>
          </w:tcPr>
          <w:p w:rsidR="00415ECF" w:rsidRPr="00D52EF4" w:rsidRDefault="002C2CD3" w:rsidP="000B2C10">
            <w:pPr>
              <w:spacing w:after="0"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52EF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78</w:t>
            </w:r>
          </w:p>
        </w:tc>
        <w:tc>
          <w:tcPr>
            <w:tcW w:w="2658" w:type="dxa"/>
            <w:shd w:val="clear" w:color="auto" w:fill="auto"/>
          </w:tcPr>
          <w:p w:rsidR="00415ECF" w:rsidRPr="00D52EF4" w:rsidRDefault="002C2CD3" w:rsidP="000B2C10">
            <w:pPr>
              <w:spacing w:after="0"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52EF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2,81</w:t>
            </w:r>
          </w:p>
        </w:tc>
      </w:tr>
      <w:tr w:rsidR="00415ECF" w:rsidRPr="00D52EF4" w:rsidTr="00D52EF4">
        <w:tc>
          <w:tcPr>
            <w:tcW w:w="4928" w:type="dxa"/>
            <w:shd w:val="clear" w:color="auto" w:fill="auto"/>
          </w:tcPr>
          <w:p w:rsidR="00415ECF" w:rsidRPr="00D52EF4" w:rsidRDefault="002C2CD3" w:rsidP="000B2C10">
            <w:pPr>
              <w:spacing w:after="0"/>
              <w:jc w:val="both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52EF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Сессий в день, среднее за 15 дней</w:t>
            </w:r>
          </w:p>
        </w:tc>
        <w:tc>
          <w:tcPr>
            <w:tcW w:w="1984" w:type="dxa"/>
            <w:shd w:val="clear" w:color="auto" w:fill="auto"/>
          </w:tcPr>
          <w:p w:rsidR="00415ECF" w:rsidRPr="00D52EF4" w:rsidRDefault="002C2CD3" w:rsidP="000B2C10">
            <w:pPr>
              <w:spacing w:after="0"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52EF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85</w:t>
            </w:r>
          </w:p>
        </w:tc>
        <w:tc>
          <w:tcPr>
            <w:tcW w:w="2658" w:type="dxa"/>
            <w:shd w:val="clear" w:color="auto" w:fill="auto"/>
          </w:tcPr>
          <w:p w:rsidR="00415ECF" w:rsidRPr="00D52EF4" w:rsidRDefault="002C2CD3" w:rsidP="000B2C10">
            <w:pPr>
              <w:spacing w:after="0"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52EF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2,33</w:t>
            </w:r>
          </w:p>
        </w:tc>
      </w:tr>
      <w:tr w:rsidR="00415ECF" w:rsidRPr="00D52EF4" w:rsidTr="00D52EF4">
        <w:tc>
          <w:tcPr>
            <w:tcW w:w="4928" w:type="dxa"/>
            <w:shd w:val="clear" w:color="auto" w:fill="auto"/>
          </w:tcPr>
          <w:p w:rsidR="00415ECF" w:rsidRPr="00D52EF4" w:rsidRDefault="002C2CD3" w:rsidP="000B2C10">
            <w:pPr>
              <w:spacing w:after="0"/>
              <w:jc w:val="both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52EF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Хитов в день, среднее за 15 дней</w:t>
            </w:r>
          </w:p>
        </w:tc>
        <w:tc>
          <w:tcPr>
            <w:tcW w:w="1984" w:type="dxa"/>
            <w:shd w:val="clear" w:color="auto" w:fill="auto"/>
          </w:tcPr>
          <w:p w:rsidR="00415ECF" w:rsidRPr="00D52EF4" w:rsidRDefault="002C2CD3" w:rsidP="000B2C10">
            <w:pPr>
              <w:spacing w:after="0"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52EF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341</w:t>
            </w:r>
          </w:p>
        </w:tc>
        <w:tc>
          <w:tcPr>
            <w:tcW w:w="2658" w:type="dxa"/>
            <w:shd w:val="clear" w:color="auto" w:fill="auto"/>
          </w:tcPr>
          <w:p w:rsidR="00415ECF" w:rsidRPr="00D52EF4" w:rsidRDefault="002C2CD3" w:rsidP="000B2C10">
            <w:pPr>
              <w:spacing w:after="0"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52EF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2,13</w:t>
            </w:r>
          </w:p>
        </w:tc>
      </w:tr>
      <w:tr w:rsidR="00415ECF" w:rsidRPr="00D52EF4" w:rsidTr="00D52EF4">
        <w:tc>
          <w:tcPr>
            <w:tcW w:w="4928" w:type="dxa"/>
            <w:shd w:val="clear" w:color="auto" w:fill="auto"/>
          </w:tcPr>
          <w:p w:rsidR="00415ECF" w:rsidRPr="00D52EF4" w:rsidRDefault="002C2CD3" w:rsidP="000B2C10">
            <w:pPr>
              <w:spacing w:after="0"/>
              <w:jc w:val="both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52EF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Плотность рынка</w:t>
            </w:r>
          </w:p>
        </w:tc>
        <w:tc>
          <w:tcPr>
            <w:tcW w:w="1984" w:type="dxa"/>
            <w:shd w:val="clear" w:color="auto" w:fill="auto"/>
          </w:tcPr>
          <w:p w:rsidR="00415ECF" w:rsidRPr="00D52EF4" w:rsidRDefault="002C2CD3" w:rsidP="000B2C10">
            <w:pPr>
              <w:spacing w:after="0"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52EF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34,41</w:t>
            </w:r>
          </w:p>
        </w:tc>
        <w:tc>
          <w:tcPr>
            <w:tcW w:w="2658" w:type="dxa"/>
            <w:shd w:val="clear" w:color="auto" w:fill="auto"/>
          </w:tcPr>
          <w:p w:rsidR="00415ECF" w:rsidRPr="00D52EF4" w:rsidRDefault="002C2CD3" w:rsidP="000B2C10">
            <w:pPr>
              <w:spacing w:after="0"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52EF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-</w:t>
            </w:r>
          </w:p>
        </w:tc>
      </w:tr>
    </w:tbl>
    <w:p w:rsidR="007734EF" w:rsidRPr="007734EF" w:rsidRDefault="007734EF" w:rsidP="000B2C10">
      <w:pPr>
        <w:spacing w:after="0"/>
        <w:jc w:val="both"/>
        <w:textAlignment w:val="baseline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7734EF" w:rsidRPr="007734EF" w:rsidRDefault="007734EF" w:rsidP="000B2C10">
      <w:pPr>
        <w:spacing w:after="0"/>
        <w:ind w:firstLine="709"/>
        <w:jc w:val="both"/>
        <w:textAlignment w:val="baseline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7734E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Из всех товарных групп наибольшей посещаемостью обладает группа "культтовары", включающая книги, музыку и видео, на эту категорию приходится треть всей ежедневной посещаемости группы (по сессиям). Еще чуть меньше 38% посещаемости приходится в сумме на компьютерные магазины и магазины, предлагающие портативную технику (включая мобильные телефоны). При этом четыре исследованные категории собирают в общей сложности чуть меньше 80% средней ежедневной посещаемости всей исследуемой группы </w:t>
      </w:r>
      <w:r w:rsidR="00F075E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сервисов онлайн-покупок (таблица 2.2).</w:t>
      </w:r>
    </w:p>
    <w:p w:rsidR="007734EF" w:rsidRDefault="007734EF" w:rsidP="000B2C10">
      <w:pPr>
        <w:spacing w:after="0"/>
        <w:ind w:firstLine="709"/>
        <w:jc w:val="both"/>
        <w:textAlignment w:val="baseline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7734E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Весьма любопытной является динамика посещаемости группы магазинов подарков и сувениров. </w:t>
      </w:r>
      <w:bookmarkStart w:id="11" w:name="_GoBack"/>
      <w:bookmarkEnd w:id="11"/>
      <w:r w:rsidRPr="007734E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м, где отчетливо виден пятикратный рост с Нового года по 8-е Марта, а затем резкое падение на 60-70%</w:t>
      </w:r>
      <w:r w:rsidR="00AD42A3" w:rsidRPr="00AD42A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[9]</w:t>
      </w:r>
      <w:r w:rsidRPr="007734E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</w:p>
    <w:p w:rsidR="00FF5135" w:rsidRDefault="00FF5135" w:rsidP="000B2C10">
      <w:pPr>
        <w:spacing w:after="0"/>
        <w:jc w:val="both"/>
        <w:textAlignment w:val="baseline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3026EE" w:rsidRDefault="003026EE" w:rsidP="000B2C10">
      <w:pPr>
        <w:pStyle w:val="ae"/>
        <w:spacing w:line="276" w:lineRule="auto"/>
        <w:ind w:firstLine="720"/>
        <w:jc w:val="both"/>
        <w:rPr>
          <w:rFonts w:ascii="Times New Roman" w:hAnsi="Times New Roman"/>
          <w:sz w:val="28"/>
          <w:szCs w:val="28"/>
          <w:lang w:eastAsia="en-US"/>
        </w:rPr>
      </w:pPr>
    </w:p>
    <w:p w:rsidR="003026EE" w:rsidRPr="002D4586" w:rsidRDefault="003026EE" w:rsidP="009C5CCF">
      <w:pPr>
        <w:pStyle w:val="ae"/>
        <w:spacing w:line="276" w:lineRule="auto"/>
        <w:ind w:left="1134" w:hanging="425"/>
        <w:outlineLvl w:val="1"/>
        <w:rPr>
          <w:rFonts w:ascii="Times New Roman" w:hAnsi="Times New Roman"/>
          <w:b/>
          <w:sz w:val="28"/>
          <w:szCs w:val="28"/>
        </w:rPr>
      </w:pPr>
      <w:bookmarkStart w:id="12" w:name="_Toc389682545"/>
      <w:r>
        <w:rPr>
          <w:rFonts w:ascii="Times New Roman" w:hAnsi="Times New Roman"/>
          <w:b/>
          <w:sz w:val="28"/>
          <w:szCs w:val="28"/>
        </w:rPr>
        <w:t>2</w:t>
      </w:r>
      <w:r w:rsidRPr="002D4586">
        <w:rPr>
          <w:rFonts w:ascii="Times New Roman" w:hAnsi="Times New Roman"/>
          <w:b/>
          <w:sz w:val="28"/>
          <w:szCs w:val="28"/>
        </w:rPr>
        <w:t>.</w:t>
      </w:r>
      <w:r w:rsidR="00F73CFC">
        <w:rPr>
          <w:rFonts w:ascii="Times New Roman" w:hAnsi="Times New Roman"/>
          <w:b/>
          <w:sz w:val="28"/>
          <w:szCs w:val="28"/>
        </w:rPr>
        <w:t>4</w:t>
      </w:r>
      <w:r w:rsidRPr="002D4586">
        <w:rPr>
          <w:rFonts w:ascii="Times New Roman" w:hAnsi="Times New Roman"/>
          <w:b/>
          <w:sz w:val="28"/>
          <w:szCs w:val="28"/>
        </w:rPr>
        <w:tab/>
      </w:r>
      <w:r w:rsidR="00700016">
        <w:rPr>
          <w:rFonts w:ascii="Times New Roman" w:hAnsi="Times New Roman"/>
          <w:b/>
          <w:sz w:val="28"/>
          <w:szCs w:val="28"/>
        </w:rPr>
        <w:t>Оптимизация деятельности сервиса онлайн-покупок</w:t>
      </w:r>
      <w:r w:rsidR="00D97A5D">
        <w:rPr>
          <w:rFonts w:ascii="Times New Roman" w:hAnsi="Times New Roman"/>
          <w:b/>
          <w:sz w:val="28"/>
          <w:szCs w:val="28"/>
        </w:rPr>
        <w:t xml:space="preserve"> и службы доставки</w:t>
      </w:r>
      <w:bookmarkEnd w:id="12"/>
    </w:p>
    <w:p w:rsidR="003026EE" w:rsidRPr="00927B10" w:rsidRDefault="003026EE" w:rsidP="000B2C10">
      <w:pPr>
        <w:spacing w:after="0"/>
        <w:ind w:firstLine="709"/>
        <w:jc w:val="both"/>
        <w:textAlignment w:val="baseline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927B10" w:rsidRPr="007B43AF" w:rsidRDefault="00D97A5D" w:rsidP="00C11C7D">
      <w:pPr>
        <w:spacing w:after="0"/>
        <w:ind w:firstLine="709"/>
        <w:jc w:val="both"/>
        <w:textAlignment w:val="baseline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D97A5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Для отделения одних категорий расходов от других существует так называемый метод дробления составляющих, называемый еще методом "сверху вниз", когда более крупные категории расходов делятся </w:t>
      </w:r>
      <w:proofErr w:type="gramStart"/>
      <w:r w:rsidRPr="00D97A5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на</w:t>
      </w:r>
      <w:proofErr w:type="gramEnd"/>
      <w:r w:rsidRPr="00D97A5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более мелкие, пока не станут неделимыми. </w:t>
      </w:r>
    </w:p>
    <w:p w:rsidR="00FE7C5D" w:rsidRDefault="00FE7C5D" w:rsidP="000B2C10">
      <w:pPr>
        <w:pStyle w:val="ae"/>
        <w:spacing w:line="276" w:lineRule="auto"/>
        <w:ind w:firstLine="720"/>
        <w:jc w:val="both"/>
        <w:rPr>
          <w:rFonts w:ascii="Times New Roman" w:hAnsi="Times New Roman"/>
          <w:sz w:val="28"/>
          <w:szCs w:val="28"/>
          <w:lang w:eastAsia="en-US"/>
        </w:rPr>
      </w:pPr>
    </w:p>
    <w:p w:rsidR="00FE7C5D" w:rsidRPr="002D4586" w:rsidRDefault="00FE7C5D" w:rsidP="009C5CCF">
      <w:pPr>
        <w:pStyle w:val="ae"/>
        <w:spacing w:line="276" w:lineRule="auto"/>
        <w:ind w:left="1134" w:hanging="425"/>
        <w:outlineLvl w:val="1"/>
        <w:rPr>
          <w:rFonts w:ascii="Times New Roman" w:hAnsi="Times New Roman"/>
          <w:b/>
          <w:sz w:val="28"/>
          <w:szCs w:val="28"/>
        </w:rPr>
      </w:pPr>
      <w:bookmarkStart w:id="13" w:name="_Toc389682546"/>
      <w:r>
        <w:rPr>
          <w:rFonts w:ascii="Times New Roman" w:hAnsi="Times New Roman"/>
          <w:b/>
          <w:sz w:val="28"/>
          <w:szCs w:val="28"/>
        </w:rPr>
        <w:t>2</w:t>
      </w:r>
      <w:r w:rsidRPr="002D4586">
        <w:rPr>
          <w:rFonts w:ascii="Times New Roman" w:hAnsi="Times New Roman"/>
          <w:b/>
          <w:sz w:val="28"/>
          <w:szCs w:val="28"/>
        </w:rPr>
        <w:t>.</w:t>
      </w:r>
      <w:r>
        <w:rPr>
          <w:rFonts w:ascii="Times New Roman" w:hAnsi="Times New Roman"/>
          <w:b/>
          <w:sz w:val="28"/>
          <w:szCs w:val="28"/>
        </w:rPr>
        <w:t>5</w:t>
      </w:r>
      <w:r w:rsidRPr="002D4586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>Анализ процесса осуществления доставки</w:t>
      </w:r>
      <w:bookmarkEnd w:id="13"/>
    </w:p>
    <w:p w:rsidR="00FE7C5D" w:rsidRDefault="00FE7C5D" w:rsidP="000B2C10">
      <w:pPr>
        <w:spacing w:after="0"/>
        <w:ind w:firstLine="709"/>
        <w:jc w:val="both"/>
        <w:textAlignment w:val="baseline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1A2B47" w:rsidRDefault="001A2B47" w:rsidP="000B2C10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Как видно, доставка продуктов на дом – сложный многоступенчатый процесс, который можно разбить на несколько подпроцессов:</w:t>
      </w:r>
    </w:p>
    <w:p w:rsidR="001A2B47" w:rsidRDefault="00EF6F18" w:rsidP="000B2C10">
      <w:pPr>
        <w:numPr>
          <w:ilvl w:val="0"/>
          <w:numId w:val="5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выбрать заведение</w:t>
      </w:r>
      <w:r w:rsidR="001A2B47">
        <w:rPr>
          <w:rFonts w:ascii="Times New Roman" w:hAnsi="Times New Roman"/>
          <w:sz w:val="28"/>
          <w:szCs w:val="28"/>
        </w:rPr>
        <w:t>;</w:t>
      </w:r>
    </w:p>
    <w:p w:rsidR="001A2B47" w:rsidRDefault="00EF6F18" w:rsidP="000B2C10">
      <w:pPr>
        <w:numPr>
          <w:ilvl w:val="0"/>
          <w:numId w:val="5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заполнить корзину товарами</w:t>
      </w:r>
      <w:r w:rsidR="001A2B47">
        <w:rPr>
          <w:rFonts w:ascii="Times New Roman" w:hAnsi="Times New Roman"/>
          <w:sz w:val="28"/>
          <w:szCs w:val="28"/>
        </w:rPr>
        <w:t>;</w:t>
      </w:r>
    </w:p>
    <w:p w:rsidR="00EF6F18" w:rsidRDefault="00EF6F18" w:rsidP="000B2C10">
      <w:pPr>
        <w:numPr>
          <w:ilvl w:val="0"/>
          <w:numId w:val="5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оформить заказ;</w:t>
      </w:r>
    </w:p>
    <w:p w:rsidR="00EF6F18" w:rsidRPr="004232D9" w:rsidRDefault="00EF6F18" w:rsidP="000B2C10">
      <w:pPr>
        <w:numPr>
          <w:ilvl w:val="0"/>
          <w:numId w:val="5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подтвердить заказ;</w:t>
      </w:r>
    </w:p>
    <w:p w:rsidR="001A2B47" w:rsidRPr="00F15891" w:rsidRDefault="00EF6F18" w:rsidP="000B2C10">
      <w:pPr>
        <w:numPr>
          <w:ilvl w:val="0"/>
          <w:numId w:val="5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осуществить доставку заказа</w:t>
      </w:r>
      <w:r w:rsidR="001A2B47">
        <w:rPr>
          <w:rFonts w:ascii="Times New Roman" w:hAnsi="Times New Roman"/>
          <w:sz w:val="28"/>
          <w:szCs w:val="28"/>
        </w:rPr>
        <w:t>.</w:t>
      </w:r>
    </w:p>
    <w:p w:rsidR="002B653B" w:rsidRPr="009A35EF" w:rsidRDefault="001A2B47" w:rsidP="00C11C7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CA440D">
        <w:rPr>
          <w:rFonts w:ascii="Times New Roman" w:hAnsi="Times New Roman"/>
          <w:color w:val="000000"/>
          <w:sz w:val="28"/>
          <w:szCs w:val="28"/>
        </w:rPr>
        <w:t xml:space="preserve">В данной работе </w:t>
      </w:r>
      <w:r>
        <w:rPr>
          <w:rFonts w:ascii="Times New Roman" w:hAnsi="Times New Roman"/>
          <w:color w:val="000000"/>
          <w:sz w:val="28"/>
          <w:szCs w:val="28"/>
        </w:rPr>
        <w:t>был использован стандарт IDEF0</w:t>
      </w:r>
      <w:r w:rsidRPr="00CA440D">
        <w:rPr>
          <w:rFonts w:ascii="Times New Roman" w:hAnsi="Times New Roman"/>
          <w:color w:val="000000"/>
          <w:sz w:val="28"/>
          <w:szCs w:val="28"/>
        </w:rPr>
        <w:t xml:space="preserve"> для наглядной иллюстрации процесса работы пользователя до самого низкого уровня работы системы. </w:t>
      </w:r>
    </w:p>
    <w:p w:rsidR="001E1B94" w:rsidRPr="003844A0" w:rsidRDefault="001E1B94" w:rsidP="000B2C10">
      <w:pPr>
        <w:pStyle w:val="ab"/>
        <w:spacing w:line="276" w:lineRule="auto"/>
        <w:ind w:left="0" w:firstLine="708"/>
        <w:jc w:val="both"/>
        <w:rPr>
          <w:color w:val="000000"/>
          <w:sz w:val="28"/>
          <w:szCs w:val="28"/>
        </w:rPr>
      </w:pPr>
    </w:p>
    <w:p w:rsidR="00FF4B8F" w:rsidRPr="00FF4B8F" w:rsidRDefault="00FF4B8F" w:rsidP="00B60B71">
      <w:pPr>
        <w:pageBreakBefore/>
        <w:numPr>
          <w:ilvl w:val="0"/>
          <w:numId w:val="3"/>
        </w:numPr>
        <w:spacing w:after="0"/>
        <w:ind w:left="993" w:hanging="284"/>
        <w:outlineLvl w:val="0"/>
        <w:rPr>
          <w:rFonts w:ascii="Times New Roman" w:hAnsi="Times New Roman"/>
          <w:b/>
          <w:caps/>
          <w:sz w:val="28"/>
          <w:szCs w:val="28"/>
        </w:rPr>
      </w:pPr>
      <w:bookmarkStart w:id="14" w:name="_Toc389682547"/>
      <w:r w:rsidRPr="00FF4B8F">
        <w:rPr>
          <w:rFonts w:ascii="Times New Roman" w:hAnsi="Times New Roman"/>
          <w:b/>
          <w:caps/>
          <w:sz w:val="28"/>
          <w:szCs w:val="28"/>
        </w:rPr>
        <w:lastRenderedPageBreak/>
        <w:t xml:space="preserve">Разработка программной </w:t>
      </w:r>
      <w:proofErr w:type="gramStart"/>
      <w:r w:rsidRPr="00FF4B8F">
        <w:rPr>
          <w:rFonts w:ascii="Times New Roman" w:hAnsi="Times New Roman"/>
          <w:b/>
          <w:caps/>
          <w:sz w:val="28"/>
          <w:szCs w:val="28"/>
        </w:rPr>
        <w:t>поддержки деятельности службы доставки заказов</w:t>
      </w:r>
      <w:bookmarkEnd w:id="14"/>
      <w:proofErr w:type="gramEnd"/>
    </w:p>
    <w:p w:rsidR="00D17EB2" w:rsidRDefault="00D17EB2" w:rsidP="000B2C10">
      <w:pPr>
        <w:pStyle w:val="ae"/>
        <w:spacing w:line="276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D02399" w:rsidRPr="002D4586" w:rsidRDefault="00D02399" w:rsidP="00B60B71">
      <w:pPr>
        <w:pStyle w:val="ae"/>
        <w:spacing w:line="276" w:lineRule="auto"/>
        <w:ind w:left="1134" w:hanging="425"/>
        <w:outlineLvl w:val="1"/>
        <w:rPr>
          <w:rFonts w:ascii="Times New Roman" w:hAnsi="Times New Roman"/>
          <w:b/>
          <w:sz w:val="28"/>
          <w:szCs w:val="28"/>
        </w:rPr>
      </w:pPr>
      <w:bookmarkStart w:id="15" w:name="_Toc389682548"/>
      <w:r>
        <w:rPr>
          <w:rFonts w:ascii="Times New Roman" w:hAnsi="Times New Roman"/>
          <w:b/>
          <w:sz w:val="28"/>
          <w:szCs w:val="28"/>
        </w:rPr>
        <w:t>3</w:t>
      </w:r>
      <w:r w:rsidRPr="002D4586">
        <w:rPr>
          <w:rFonts w:ascii="Times New Roman" w:hAnsi="Times New Roman"/>
          <w:b/>
          <w:sz w:val="28"/>
          <w:szCs w:val="28"/>
        </w:rPr>
        <w:t>.</w:t>
      </w:r>
      <w:r>
        <w:rPr>
          <w:rFonts w:ascii="Times New Roman" w:hAnsi="Times New Roman"/>
          <w:b/>
          <w:sz w:val="28"/>
          <w:szCs w:val="28"/>
        </w:rPr>
        <w:t>1</w:t>
      </w:r>
      <w:r w:rsidRPr="002D4586">
        <w:rPr>
          <w:rFonts w:ascii="Times New Roman" w:hAnsi="Times New Roman"/>
          <w:b/>
          <w:sz w:val="28"/>
          <w:szCs w:val="28"/>
        </w:rPr>
        <w:tab/>
      </w:r>
      <w:r w:rsidR="00D076DA">
        <w:rPr>
          <w:rFonts w:ascii="Times New Roman" w:hAnsi="Times New Roman"/>
          <w:b/>
          <w:sz w:val="28"/>
          <w:szCs w:val="28"/>
        </w:rPr>
        <w:t>Постановка задач</w:t>
      </w:r>
      <w:r>
        <w:rPr>
          <w:rFonts w:ascii="Times New Roman" w:hAnsi="Times New Roman"/>
          <w:b/>
          <w:sz w:val="28"/>
          <w:szCs w:val="28"/>
        </w:rPr>
        <w:t xml:space="preserve"> на разработку программной поддержки сервиса доставки</w:t>
      </w:r>
      <w:bookmarkEnd w:id="15"/>
    </w:p>
    <w:p w:rsidR="009A35EF" w:rsidRDefault="009A35EF" w:rsidP="000B2C10">
      <w:pPr>
        <w:pStyle w:val="ae"/>
        <w:spacing w:line="276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BF4918" w:rsidRDefault="00BF4918" w:rsidP="000B2C10">
      <w:pPr>
        <w:pStyle w:val="ae"/>
        <w:spacing w:line="276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Цель проекта.</w:t>
      </w:r>
    </w:p>
    <w:p w:rsidR="00BF4918" w:rsidRDefault="00BF4918" w:rsidP="000B2C10">
      <w:pPr>
        <w:pStyle w:val="ae"/>
        <w:spacing w:line="276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С</w:t>
      </w:r>
      <w:r w:rsidRPr="00BF4918">
        <w:rPr>
          <w:rFonts w:ascii="Times New Roman" w:hAnsi="Times New Roman"/>
          <w:color w:val="000000"/>
          <w:sz w:val="28"/>
          <w:szCs w:val="28"/>
        </w:rPr>
        <w:t>оздание сайта для информирования пользователей о расположен</w:t>
      </w:r>
      <w:r>
        <w:rPr>
          <w:rFonts w:ascii="Times New Roman" w:hAnsi="Times New Roman"/>
          <w:color w:val="000000"/>
          <w:sz w:val="28"/>
          <w:szCs w:val="28"/>
        </w:rPr>
        <w:t>ии, ценах и занятости заведений, н</w:t>
      </w:r>
      <w:r w:rsidRPr="00BF4918">
        <w:rPr>
          <w:rFonts w:ascii="Times New Roman" w:hAnsi="Times New Roman"/>
          <w:color w:val="000000"/>
          <w:sz w:val="28"/>
          <w:szCs w:val="28"/>
        </w:rPr>
        <w:t>аглядного отображениях их на карте. Предоставление возможности формирования заказа онлайн. Многоязычная версия сайта.</w:t>
      </w:r>
    </w:p>
    <w:p w:rsidR="004869D3" w:rsidRDefault="004869D3" w:rsidP="000B2C10">
      <w:pPr>
        <w:pStyle w:val="ae"/>
        <w:spacing w:line="276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Структура страниц.</w:t>
      </w:r>
    </w:p>
    <w:p w:rsidR="004869D3" w:rsidRDefault="004869D3" w:rsidP="000B2C10">
      <w:pPr>
        <w:pStyle w:val="ae"/>
        <w:numPr>
          <w:ilvl w:val="0"/>
          <w:numId w:val="35"/>
        </w:numPr>
        <w:tabs>
          <w:tab w:val="left" w:pos="1134"/>
        </w:tabs>
        <w:spacing w:line="276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Главная страница</w:t>
      </w:r>
      <w:r w:rsidR="006D38D0">
        <w:rPr>
          <w:rFonts w:ascii="Times New Roman" w:hAnsi="Times New Roman"/>
          <w:color w:val="000000"/>
          <w:sz w:val="28"/>
          <w:szCs w:val="28"/>
        </w:rPr>
        <w:t>.</w:t>
      </w:r>
    </w:p>
    <w:p w:rsidR="004869D3" w:rsidRDefault="004869D3" w:rsidP="000B2C10">
      <w:pPr>
        <w:pStyle w:val="ae"/>
        <w:numPr>
          <w:ilvl w:val="0"/>
          <w:numId w:val="35"/>
        </w:numPr>
        <w:tabs>
          <w:tab w:val="left" w:pos="1134"/>
        </w:tabs>
        <w:spacing w:line="276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О компании</w:t>
      </w:r>
      <w:r w:rsidR="006D38D0">
        <w:rPr>
          <w:rFonts w:ascii="Times New Roman" w:hAnsi="Times New Roman"/>
          <w:color w:val="000000"/>
          <w:sz w:val="28"/>
          <w:szCs w:val="28"/>
        </w:rPr>
        <w:t>.</w:t>
      </w:r>
    </w:p>
    <w:p w:rsidR="004869D3" w:rsidRDefault="004869D3" w:rsidP="000B2C10">
      <w:pPr>
        <w:pStyle w:val="ae"/>
        <w:numPr>
          <w:ilvl w:val="0"/>
          <w:numId w:val="35"/>
        </w:numPr>
        <w:tabs>
          <w:tab w:val="left" w:pos="1134"/>
        </w:tabs>
        <w:spacing w:line="276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4869D3">
        <w:rPr>
          <w:rFonts w:ascii="Times New Roman" w:hAnsi="Times New Roman"/>
          <w:color w:val="000000"/>
          <w:sz w:val="28"/>
          <w:szCs w:val="28"/>
        </w:rPr>
        <w:t>Бонусы</w:t>
      </w:r>
      <w:r w:rsidR="006D38D0">
        <w:rPr>
          <w:rFonts w:ascii="Times New Roman" w:hAnsi="Times New Roman"/>
          <w:color w:val="000000"/>
          <w:sz w:val="28"/>
          <w:szCs w:val="28"/>
        </w:rPr>
        <w:t>.</w:t>
      </w:r>
    </w:p>
    <w:p w:rsidR="004869D3" w:rsidRDefault="004869D3" w:rsidP="000B2C10">
      <w:pPr>
        <w:pStyle w:val="ae"/>
        <w:numPr>
          <w:ilvl w:val="0"/>
          <w:numId w:val="35"/>
        </w:numPr>
        <w:tabs>
          <w:tab w:val="left" w:pos="1134"/>
        </w:tabs>
        <w:spacing w:line="276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К</w:t>
      </w:r>
      <w:r w:rsidRPr="004869D3">
        <w:rPr>
          <w:rFonts w:ascii="Times New Roman" w:hAnsi="Times New Roman"/>
          <w:color w:val="000000"/>
          <w:sz w:val="28"/>
          <w:szCs w:val="28"/>
        </w:rPr>
        <w:t>арта сайта</w:t>
      </w:r>
      <w:r w:rsidR="006D38D0">
        <w:rPr>
          <w:rFonts w:ascii="Times New Roman" w:hAnsi="Times New Roman"/>
          <w:color w:val="000000"/>
          <w:sz w:val="28"/>
          <w:szCs w:val="28"/>
        </w:rPr>
        <w:t>.</w:t>
      </w:r>
    </w:p>
    <w:p w:rsidR="004869D3" w:rsidRDefault="004869D3" w:rsidP="000B2C10">
      <w:pPr>
        <w:pStyle w:val="ae"/>
        <w:numPr>
          <w:ilvl w:val="0"/>
          <w:numId w:val="35"/>
        </w:numPr>
        <w:tabs>
          <w:tab w:val="left" w:pos="1134"/>
        </w:tabs>
        <w:spacing w:line="276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К</w:t>
      </w:r>
      <w:r w:rsidRPr="004869D3">
        <w:rPr>
          <w:rFonts w:ascii="Times New Roman" w:hAnsi="Times New Roman"/>
          <w:color w:val="000000"/>
          <w:sz w:val="28"/>
          <w:szCs w:val="28"/>
        </w:rPr>
        <w:t>арта</w:t>
      </w:r>
      <w:r w:rsidR="006D38D0">
        <w:rPr>
          <w:rFonts w:ascii="Times New Roman" w:hAnsi="Times New Roman"/>
          <w:color w:val="000000"/>
          <w:sz w:val="28"/>
          <w:szCs w:val="28"/>
        </w:rPr>
        <w:t>.</w:t>
      </w:r>
    </w:p>
    <w:p w:rsidR="004869D3" w:rsidRDefault="004869D3" w:rsidP="000B2C10">
      <w:pPr>
        <w:pStyle w:val="ae"/>
        <w:numPr>
          <w:ilvl w:val="0"/>
          <w:numId w:val="35"/>
        </w:numPr>
        <w:tabs>
          <w:tab w:val="left" w:pos="1134"/>
        </w:tabs>
        <w:spacing w:line="276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Контактная информация</w:t>
      </w:r>
      <w:r w:rsidR="006D38D0">
        <w:rPr>
          <w:rFonts w:ascii="Times New Roman" w:hAnsi="Times New Roman"/>
          <w:color w:val="000000"/>
          <w:sz w:val="28"/>
          <w:szCs w:val="28"/>
        </w:rPr>
        <w:t>:</w:t>
      </w:r>
    </w:p>
    <w:p w:rsidR="004869D3" w:rsidRDefault="006D38D0" w:rsidP="000B2C10">
      <w:pPr>
        <w:pStyle w:val="ae"/>
        <w:numPr>
          <w:ilvl w:val="1"/>
          <w:numId w:val="39"/>
        </w:numPr>
        <w:tabs>
          <w:tab w:val="left" w:pos="1843"/>
        </w:tabs>
        <w:spacing w:line="276" w:lineRule="auto"/>
        <w:ind w:left="709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форма обратной связи;</w:t>
      </w:r>
    </w:p>
    <w:p w:rsidR="004869D3" w:rsidRDefault="006D38D0" w:rsidP="000B2C10">
      <w:pPr>
        <w:pStyle w:val="ae"/>
        <w:numPr>
          <w:ilvl w:val="1"/>
          <w:numId w:val="39"/>
        </w:numPr>
        <w:tabs>
          <w:tab w:val="left" w:pos="1843"/>
        </w:tabs>
        <w:spacing w:line="276" w:lineRule="auto"/>
        <w:ind w:left="709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</w:t>
      </w:r>
      <w:r w:rsidR="004869D3" w:rsidRPr="004869D3">
        <w:rPr>
          <w:rFonts w:ascii="Times New Roman" w:hAnsi="Times New Roman"/>
          <w:color w:val="000000"/>
          <w:sz w:val="28"/>
          <w:szCs w:val="28"/>
        </w:rPr>
        <w:t>ер</w:t>
      </w:r>
      <w:r w:rsidR="004869D3">
        <w:rPr>
          <w:rFonts w:ascii="Times New Roman" w:hAnsi="Times New Roman"/>
          <w:color w:val="000000"/>
          <w:sz w:val="28"/>
          <w:szCs w:val="28"/>
        </w:rPr>
        <w:t>еход к Google карте</w:t>
      </w:r>
      <w:r>
        <w:rPr>
          <w:rFonts w:ascii="Times New Roman" w:hAnsi="Times New Roman"/>
          <w:color w:val="000000"/>
          <w:sz w:val="28"/>
          <w:szCs w:val="28"/>
        </w:rPr>
        <w:t>;</w:t>
      </w:r>
    </w:p>
    <w:p w:rsidR="004869D3" w:rsidRDefault="006D38D0" w:rsidP="000B2C10">
      <w:pPr>
        <w:pStyle w:val="ae"/>
        <w:numPr>
          <w:ilvl w:val="1"/>
          <w:numId w:val="39"/>
        </w:numPr>
        <w:tabs>
          <w:tab w:val="left" w:pos="1843"/>
        </w:tabs>
        <w:spacing w:line="276" w:lineRule="auto"/>
        <w:ind w:left="709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к</w:t>
      </w:r>
      <w:r w:rsidR="004869D3">
        <w:rPr>
          <w:rFonts w:ascii="Times New Roman" w:hAnsi="Times New Roman"/>
          <w:color w:val="000000"/>
          <w:sz w:val="28"/>
          <w:szCs w:val="28"/>
        </w:rPr>
        <w:t>онтакты</w:t>
      </w:r>
      <w:r>
        <w:rPr>
          <w:rFonts w:ascii="Times New Roman" w:hAnsi="Times New Roman"/>
          <w:color w:val="000000"/>
          <w:sz w:val="28"/>
          <w:szCs w:val="28"/>
        </w:rPr>
        <w:t>.</w:t>
      </w:r>
    </w:p>
    <w:p w:rsidR="004869D3" w:rsidRDefault="004869D3" w:rsidP="000B2C10">
      <w:pPr>
        <w:pStyle w:val="ae"/>
        <w:numPr>
          <w:ilvl w:val="0"/>
          <w:numId w:val="35"/>
        </w:numPr>
        <w:tabs>
          <w:tab w:val="left" w:pos="1134"/>
        </w:tabs>
        <w:spacing w:line="276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Наши вакансии</w:t>
      </w:r>
      <w:r w:rsidR="006D38D0">
        <w:rPr>
          <w:rFonts w:ascii="Times New Roman" w:hAnsi="Times New Roman"/>
          <w:color w:val="000000"/>
          <w:sz w:val="28"/>
          <w:szCs w:val="28"/>
        </w:rPr>
        <w:t>.</w:t>
      </w:r>
    </w:p>
    <w:p w:rsidR="004869D3" w:rsidRDefault="004869D3" w:rsidP="000B2C10">
      <w:pPr>
        <w:pStyle w:val="ae"/>
        <w:numPr>
          <w:ilvl w:val="0"/>
          <w:numId w:val="35"/>
        </w:numPr>
        <w:tabs>
          <w:tab w:val="left" w:pos="1134"/>
        </w:tabs>
        <w:spacing w:line="276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Каталог (кафе/рестораны)</w:t>
      </w:r>
      <w:r w:rsidR="006D38D0">
        <w:rPr>
          <w:rFonts w:ascii="Times New Roman" w:hAnsi="Times New Roman"/>
          <w:color w:val="000000"/>
          <w:sz w:val="28"/>
          <w:szCs w:val="28"/>
        </w:rPr>
        <w:t>:</w:t>
      </w:r>
    </w:p>
    <w:p w:rsidR="004869D3" w:rsidRDefault="00A30742" w:rsidP="000B2C10">
      <w:pPr>
        <w:pStyle w:val="ae"/>
        <w:numPr>
          <w:ilvl w:val="1"/>
          <w:numId w:val="40"/>
        </w:numPr>
        <w:tabs>
          <w:tab w:val="left" w:pos="1843"/>
        </w:tabs>
        <w:spacing w:line="276" w:lineRule="auto"/>
        <w:ind w:left="709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к</w:t>
      </w:r>
      <w:r w:rsidR="004869D3">
        <w:rPr>
          <w:rFonts w:ascii="Times New Roman" w:hAnsi="Times New Roman"/>
          <w:color w:val="000000"/>
          <w:sz w:val="28"/>
          <w:szCs w:val="28"/>
        </w:rPr>
        <w:t>афе</w:t>
      </w:r>
      <w:r>
        <w:rPr>
          <w:rFonts w:ascii="Times New Roman" w:hAnsi="Times New Roman"/>
          <w:color w:val="000000"/>
          <w:sz w:val="28"/>
          <w:szCs w:val="28"/>
        </w:rPr>
        <w:t>:</w:t>
      </w:r>
    </w:p>
    <w:p w:rsidR="004869D3" w:rsidRDefault="00A30742" w:rsidP="000B2C10">
      <w:pPr>
        <w:pStyle w:val="ae"/>
        <w:numPr>
          <w:ilvl w:val="2"/>
          <w:numId w:val="41"/>
        </w:numPr>
        <w:tabs>
          <w:tab w:val="left" w:pos="2552"/>
        </w:tabs>
        <w:spacing w:line="276" w:lineRule="auto"/>
        <w:ind w:left="1418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н</w:t>
      </w:r>
      <w:r w:rsidR="004869D3">
        <w:rPr>
          <w:rFonts w:ascii="Times New Roman" w:hAnsi="Times New Roman"/>
          <w:color w:val="000000"/>
          <w:sz w:val="28"/>
          <w:szCs w:val="28"/>
        </w:rPr>
        <w:t>азвание</w:t>
      </w:r>
      <w:r>
        <w:rPr>
          <w:rFonts w:ascii="Times New Roman" w:hAnsi="Times New Roman"/>
          <w:color w:val="000000"/>
          <w:sz w:val="28"/>
          <w:szCs w:val="28"/>
        </w:rPr>
        <w:t>;</w:t>
      </w:r>
    </w:p>
    <w:p w:rsidR="004869D3" w:rsidRDefault="00A30742" w:rsidP="000B2C10">
      <w:pPr>
        <w:pStyle w:val="ae"/>
        <w:numPr>
          <w:ilvl w:val="2"/>
          <w:numId w:val="41"/>
        </w:numPr>
        <w:tabs>
          <w:tab w:val="left" w:pos="2552"/>
        </w:tabs>
        <w:spacing w:line="276" w:lineRule="auto"/>
        <w:ind w:left="1418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л</w:t>
      </w:r>
      <w:r w:rsidR="004869D3">
        <w:rPr>
          <w:rFonts w:ascii="Times New Roman" w:hAnsi="Times New Roman"/>
          <w:color w:val="000000"/>
          <w:sz w:val="28"/>
          <w:szCs w:val="28"/>
        </w:rPr>
        <w:t>ого</w:t>
      </w:r>
      <w:r>
        <w:rPr>
          <w:rFonts w:ascii="Times New Roman" w:hAnsi="Times New Roman"/>
          <w:color w:val="000000"/>
          <w:sz w:val="28"/>
          <w:szCs w:val="28"/>
        </w:rPr>
        <w:t>;</w:t>
      </w:r>
    </w:p>
    <w:p w:rsidR="004869D3" w:rsidRDefault="00A30742" w:rsidP="000B2C10">
      <w:pPr>
        <w:pStyle w:val="ae"/>
        <w:numPr>
          <w:ilvl w:val="2"/>
          <w:numId w:val="41"/>
        </w:numPr>
        <w:tabs>
          <w:tab w:val="left" w:pos="2552"/>
        </w:tabs>
        <w:spacing w:line="276" w:lineRule="auto"/>
        <w:ind w:left="1418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с</w:t>
      </w:r>
      <w:r w:rsidR="004869D3">
        <w:rPr>
          <w:rFonts w:ascii="Times New Roman" w:hAnsi="Times New Roman"/>
          <w:color w:val="000000"/>
          <w:sz w:val="28"/>
          <w:szCs w:val="28"/>
        </w:rPr>
        <w:t>логан</w:t>
      </w:r>
      <w:r>
        <w:rPr>
          <w:rFonts w:ascii="Times New Roman" w:hAnsi="Times New Roman"/>
          <w:color w:val="000000"/>
          <w:sz w:val="28"/>
          <w:szCs w:val="28"/>
        </w:rPr>
        <w:t>;</w:t>
      </w:r>
    </w:p>
    <w:p w:rsidR="004869D3" w:rsidRDefault="00A30742" w:rsidP="000B2C10">
      <w:pPr>
        <w:pStyle w:val="ae"/>
        <w:numPr>
          <w:ilvl w:val="2"/>
          <w:numId w:val="41"/>
        </w:numPr>
        <w:tabs>
          <w:tab w:val="left" w:pos="2552"/>
        </w:tabs>
        <w:spacing w:line="276" w:lineRule="auto"/>
        <w:ind w:left="1418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</w:t>
      </w:r>
      <w:r w:rsidR="004869D3">
        <w:rPr>
          <w:rFonts w:ascii="Times New Roman" w:hAnsi="Times New Roman"/>
          <w:color w:val="000000"/>
          <w:sz w:val="28"/>
          <w:szCs w:val="28"/>
        </w:rPr>
        <w:t>елефон</w:t>
      </w:r>
      <w:r>
        <w:rPr>
          <w:rFonts w:ascii="Times New Roman" w:hAnsi="Times New Roman"/>
          <w:color w:val="000000"/>
          <w:sz w:val="28"/>
          <w:szCs w:val="28"/>
        </w:rPr>
        <w:t>;</w:t>
      </w:r>
    </w:p>
    <w:p w:rsidR="004869D3" w:rsidRDefault="00A30742" w:rsidP="000B2C10">
      <w:pPr>
        <w:pStyle w:val="ae"/>
        <w:numPr>
          <w:ilvl w:val="2"/>
          <w:numId w:val="41"/>
        </w:numPr>
        <w:tabs>
          <w:tab w:val="left" w:pos="2552"/>
        </w:tabs>
        <w:spacing w:line="276" w:lineRule="auto"/>
        <w:ind w:left="1418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д</w:t>
      </w:r>
      <w:r w:rsidR="004869D3">
        <w:rPr>
          <w:rFonts w:ascii="Times New Roman" w:hAnsi="Times New Roman"/>
          <w:color w:val="000000"/>
          <w:sz w:val="28"/>
          <w:szCs w:val="28"/>
        </w:rPr>
        <w:t>анные о юр. лице</w:t>
      </w:r>
      <w:r>
        <w:rPr>
          <w:rFonts w:ascii="Times New Roman" w:hAnsi="Times New Roman"/>
          <w:color w:val="000000"/>
          <w:sz w:val="28"/>
          <w:szCs w:val="28"/>
        </w:rPr>
        <w:t>;</w:t>
      </w:r>
    </w:p>
    <w:p w:rsidR="004869D3" w:rsidRDefault="004869D3" w:rsidP="000B2C10">
      <w:pPr>
        <w:pStyle w:val="ae"/>
        <w:numPr>
          <w:ilvl w:val="2"/>
          <w:numId w:val="41"/>
        </w:numPr>
        <w:tabs>
          <w:tab w:val="left" w:pos="2552"/>
        </w:tabs>
        <w:spacing w:line="276" w:lineRule="auto"/>
        <w:ind w:left="1418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УНП</w:t>
      </w:r>
      <w:r w:rsidR="00A30742">
        <w:rPr>
          <w:rFonts w:ascii="Times New Roman" w:hAnsi="Times New Roman"/>
          <w:color w:val="000000"/>
          <w:sz w:val="28"/>
          <w:szCs w:val="28"/>
        </w:rPr>
        <w:t>;</w:t>
      </w:r>
    </w:p>
    <w:p w:rsidR="004869D3" w:rsidRDefault="00A30742" w:rsidP="000B2C10">
      <w:pPr>
        <w:pStyle w:val="ae"/>
        <w:numPr>
          <w:ilvl w:val="2"/>
          <w:numId w:val="41"/>
        </w:numPr>
        <w:tabs>
          <w:tab w:val="left" w:pos="2552"/>
        </w:tabs>
        <w:spacing w:line="276" w:lineRule="auto"/>
        <w:ind w:left="1418" w:firstLine="709"/>
        <w:jc w:val="both"/>
        <w:rPr>
          <w:rFonts w:ascii="Times New Roman" w:hAnsi="Times New Roman"/>
          <w:color w:val="000000"/>
          <w:sz w:val="28"/>
          <w:szCs w:val="28"/>
        </w:rPr>
      </w:pPr>
      <w:proofErr w:type="gramStart"/>
      <w:r>
        <w:rPr>
          <w:rFonts w:ascii="Times New Roman" w:hAnsi="Times New Roman"/>
          <w:color w:val="000000"/>
          <w:sz w:val="28"/>
          <w:szCs w:val="28"/>
        </w:rPr>
        <w:t>р</w:t>
      </w:r>
      <w:proofErr w:type="gramEnd"/>
      <w:r w:rsidR="004869D3">
        <w:rPr>
          <w:rFonts w:ascii="Times New Roman" w:hAnsi="Times New Roman"/>
          <w:color w:val="000000"/>
          <w:sz w:val="28"/>
          <w:szCs w:val="28"/>
        </w:rPr>
        <w:t>/счет</w:t>
      </w:r>
      <w:r>
        <w:rPr>
          <w:rFonts w:ascii="Times New Roman" w:hAnsi="Times New Roman"/>
          <w:color w:val="000000"/>
          <w:sz w:val="28"/>
          <w:szCs w:val="28"/>
        </w:rPr>
        <w:t>;</w:t>
      </w:r>
    </w:p>
    <w:p w:rsidR="004869D3" w:rsidRDefault="00A30742" w:rsidP="000B2C10">
      <w:pPr>
        <w:pStyle w:val="ae"/>
        <w:numPr>
          <w:ilvl w:val="2"/>
          <w:numId w:val="41"/>
        </w:numPr>
        <w:tabs>
          <w:tab w:val="left" w:pos="2552"/>
        </w:tabs>
        <w:spacing w:line="276" w:lineRule="auto"/>
        <w:ind w:left="1418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</w:t>
      </w:r>
      <w:r w:rsidR="004869D3">
        <w:rPr>
          <w:rFonts w:ascii="Times New Roman" w:hAnsi="Times New Roman"/>
          <w:color w:val="000000"/>
          <w:sz w:val="28"/>
          <w:szCs w:val="28"/>
        </w:rPr>
        <w:t>ейтинг</w:t>
      </w:r>
      <w:r>
        <w:rPr>
          <w:rFonts w:ascii="Times New Roman" w:hAnsi="Times New Roman"/>
          <w:color w:val="000000"/>
          <w:sz w:val="28"/>
          <w:szCs w:val="28"/>
        </w:rPr>
        <w:t>;</w:t>
      </w:r>
    </w:p>
    <w:p w:rsidR="004869D3" w:rsidRPr="004869D3" w:rsidRDefault="00A30742" w:rsidP="000B2C10">
      <w:pPr>
        <w:pStyle w:val="ae"/>
        <w:numPr>
          <w:ilvl w:val="2"/>
          <w:numId w:val="41"/>
        </w:numPr>
        <w:tabs>
          <w:tab w:val="left" w:pos="2552"/>
        </w:tabs>
        <w:spacing w:line="276" w:lineRule="auto"/>
        <w:ind w:left="1418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к</w:t>
      </w:r>
      <w:r w:rsidR="004869D3">
        <w:rPr>
          <w:rFonts w:ascii="Times New Roman" w:hAnsi="Times New Roman"/>
          <w:color w:val="000000"/>
          <w:sz w:val="28"/>
          <w:szCs w:val="28"/>
        </w:rPr>
        <w:t>атегории меню</w:t>
      </w:r>
      <w:r>
        <w:rPr>
          <w:rFonts w:ascii="Times New Roman" w:hAnsi="Times New Roman"/>
          <w:color w:val="000000"/>
          <w:sz w:val="28"/>
          <w:szCs w:val="28"/>
        </w:rPr>
        <w:t>;</w:t>
      </w:r>
    </w:p>
    <w:p w:rsidR="004869D3" w:rsidRDefault="00A30742" w:rsidP="000B2C10">
      <w:pPr>
        <w:pStyle w:val="ae"/>
        <w:numPr>
          <w:ilvl w:val="1"/>
          <w:numId w:val="40"/>
        </w:numPr>
        <w:tabs>
          <w:tab w:val="left" w:pos="1843"/>
        </w:tabs>
        <w:spacing w:line="276" w:lineRule="auto"/>
        <w:ind w:left="709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</w:t>
      </w:r>
      <w:r w:rsidR="004869D3">
        <w:rPr>
          <w:rFonts w:ascii="Times New Roman" w:hAnsi="Times New Roman"/>
          <w:color w:val="000000"/>
          <w:sz w:val="28"/>
          <w:szCs w:val="28"/>
        </w:rPr>
        <w:t>родукты</w:t>
      </w:r>
      <w:r>
        <w:rPr>
          <w:rFonts w:ascii="Times New Roman" w:hAnsi="Times New Roman"/>
          <w:color w:val="000000"/>
          <w:sz w:val="28"/>
          <w:szCs w:val="28"/>
        </w:rPr>
        <w:t>:</w:t>
      </w:r>
    </w:p>
    <w:p w:rsidR="004869D3" w:rsidRDefault="00A30742" w:rsidP="000B2C10">
      <w:pPr>
        <w:pStyle w:val="ae"/>
        <w:numPr>
          <w:ilvl w:val="2"/>
          <w:numId w:val="41"/>
        </w:numPr>
        <w:tabs>
          <w:tab w:val="left" w:pos="2552"/>
        </w:tabs>
        <w:spacing w:line="276" w:lineRule="auto"/>
        <w:ind w:left="1418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н</w:t>
      </w:r>
      <w:r w:rsidR="004869D3">
        <w:rPr>
          <w:rFonts w:ascii="Times New Roman" w:hAnsi="Times New Roman"/>
          <w:color w:val="000000"/>
          <w:sz w:val="28"/>
          <w:szCs w:val="28"/>
        </w:rPr>
        <w:t>азвание</w:t>
      </w:r>
      <w:r>
        <w:rPr>
          <w:rFonts w:ascii="Times New Roman" w:hAnsi="Times New Roman"/>
          <w:color w:val="000000"/>
          <w:sz w:val="28"/>
          <w:szCs w:val="28"/>
        </w:rPr>
        <w:t>;</w:t>
      </w:r>
    </w:p>
    <w:p w:rsidR="004869D3" w:rsidRDefault="00A30742" w:rsidP="000B2C10">
      <w:pPr>
        <w:pStyle w:val="ae"/>
        <w:numPr>
          <w:ilvl w:val="2"/>
          <w:numId w:val="41"/>
        </w:numPr>
        <w:tabs>
          <w:tab w:val="left" w:pos="2552"/>
        </w:tabs>
        <w:spacing w:line="276" w:lineRule="auto"/>
        <w:ind w:left="1418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ц</w:t>
      </w:r>
      <w:r w:rsidR="004869D3">
        <w:rPr>
          <w:rFonts w:ascii="Times New Roman" w:hAnsi="Times New Roman"/>
          <w:color w:val="000000"/>
          <w:sz w:val="28"/>
          <w:szCs w:val="28"/>
        </w:rPr>
        <w:t>ена</w:t>
      </w:r>
      <w:r>
        <w:rPr>
          <w:rFonts w:ascii="Times New Roman" w:hAnsi="Times New Roman"/>
          <w:color w:val="000000"/>
          <w:sz w:val="28"/>
          <w:szCs w:val="28"/>
        </w:rPr>
        <w:t>;</w:t>
      </w:r>
    </w:p>
    <w:p w:rsidR="004869D3" w:rsidRDefault="00A30742" w:rsidP="000B2C10">
      <w:pPr>
        <w:pStyle w:val="ae"/>
        <w:numPr>
          <w:ilvl w:val="2"/>
          <w:numId w:val="41"/>
        </w:numPr>
        <w:tabs>
          <w:tab w:val="left" w:pos="2552"/>
        </w:tabs>
        <w:spacing w:line="276" w:lineRule="auto"/>
        <w:ind w:left="1418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</w:t>
      </w:r>
      <w:r w:rsidR="004869D3">
        <w:rPr>
          <w:rFonts w:ascii="Times New Roman" w:hAnsi="Times New Roman"/>
          <w:color w:val="000000"/>
          <w:sz w:val="28"/>
          <w:szCs w:val="28"/>
        </w:rPr>
        <w:t>ризовые балы</w:t>
      </w:r>
      <w:r>
        <w:rPr>
          <w:rFonts w:ascii="Times New Roman" w:hAnsi="Times New Roman"/>
          <w:color w:val="000000"/>
          <w:sz w:val="28"/>
          <w:szCs w:val="28"/>
        </w:rPr>
        <w:t>;</w:t>
      </w:r>
    </w:p>
    <w:p w:rsidR="004869D3" w:rsidRDefault="00A30742" w:rsidP="000B2C10">
      <w:pPr>
        <w:pStyle w:val="ae"/>
        <w:numPr>
          <w:ilvl w:val="2"/>
          <w:numId w:val="41"/>
        </w:numPr>
        <w:tabs>
          <w:tab w:val="left" w:pos="2552"/>
        </w:tabs>
        <w:spacing w:line="276" w:lineRule="auto"/>
        <w:ind w:left="1418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</w:t>
      </w:r>
      <w:r w:rsidR="004869D3">
        <w:rPr>
          <w:rFonts w:ascii="Times New Roman" w:hAnsi="Times New Roman"/>
          <w:color w:val="000000"/>
          <w:sz w:val="28"/>
          <w:szCs w:val="28"/>
        </w:rPr>
        <w:t>зображения</w:t>
      </w:r>
      <w:r>
        <w:rPr>
          <w:rFonts w:ascii="Times New Roman" w:hAnsi="Times New Roman"/>
          <w:color w:val="000000"/>
          <w:sz w:val="28"/>
          <w:szCs w:val="28"/>
        </w:rPr>
        <w:t>;</w:t>
      </w:r>
    </w:p>
    <w:p w:rsidR="004869D3" w:rsidRPr="004869D3" w:rsidRDefault="00A30742" w:rsidP="000B2C10">
      <w:pPr>
        <w:pStyle w:val="ae"/>
        <w:numPr>
          <w:ilvl w:val="1"/>
          <w:numId w:val="40"/>
        </w:numPr>
        <w:tabs>
          <w:tab w:val="left" w:pos="1843"/>
        </w:tabs>
        <w:spacing w:line="276" w:lineRule="auto"/>
        <w:ind w:left="709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>ф</w:t>
      </w:r>
      <w:r w:rsidR="004869D3">
        <w:rPr>
          <w:rFonts w:ascii="Times New Roman" w:hAnsi="Times New Roman"/>
          <w:color w:val="000000"/>
          <w:sz w:val="28"/>
          <w:szCs w:val="28"/>
        </w:rPr>
        <w:t>ильтры</w:t>
      </w:r>
      <w:r>
        <w:rPr>
          <w:rFonts w:ascii="Times New Roman" w:hAnsi="Times New Roman"/>
          <w:color w:val="000000"/>
          <w:sz w:val="28"/>
          <w:szCs w:val="28"/>
        </w:rPr>
        <w:t>:</w:t>
      </w:r>
    </w:p>
    <w:p w:rsidR="004869D3" w:rsidRDefault="00A30742" w:rsidP="000B2C10">
      <w:pPr>
        <w:pStyle w:val="ae"/>
        <w:numPr>
          <w:ilvl w:val="2"/>
          <w:numId w:val="41"/>
        </w:numPr>
        <w:tabs>
          <w:tab w:val="left" w:pos="2552"/>
        </w:tabs>
        <w:spacing w:line="276" w:lineRule="auto"/>
        <w:ind w:left="1418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б</w:t>
      </w:r>
      <w:r w:rsidR="004869D3">
        <w:rPr>
          <w:rFonts w:ascii="Times New Roman" w:hAnsi="Times New Roman"/>
          <w:color w:val="000000"/>
          <w:sz w:val="28"/>
          <w:szCs w:val="28"/>
        </w:rPr>
        <w:t>люда</w:t>
      </w:r>
      <w:r>
        <w:rPr>
          <w:rFonts w:ascii="Times New Roman" w:hAnsi="Times New Roman"/>
          <w:color w:val="000000"/>
          <w:sz w:val="28"/>
          <w:szCs w:val="28"/>
        </w:rPr>
        <w:t>;</w:t>
      </w:r>
    </w:p>
    <w:p w:rsidR="004869D3" w:rsidRDefault="00A30742" w:rsidP="000B2C10">
      <w:pPr>
        <w:pStyle w:val="ae"/>
        <w:numPr>
          <w:ilvl w:val="2"/>
          <w:numId w:val="41"/>
        </w:numPr>
        <w:tabs>
          <w:tab w:val="left" w:pos="2552"/>
        </w:tabs>
        <w:spacing w:line="276" w:lineRule="auto"/>
        <w:ind w:left="1418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к</w:t>
      </w:r>
      <w:r w:rsidR="004869D3">
        <w:rPr>
          <w:rFonts w:ascii="Times New Roman" w:hAnsi="Times New Roman"/>
          <w:color w:val="000000"/>
          <w:sz w:val="28"/>
          <w:szCs w:val="28"/>
        </w:rPr>
        <w:t>ухни</w:t>
      </w:r>
      <w:r>
        <w:rPr>
          <w:rFonts w:ascii="Times New Roman" w:hAnsi="Times New Roman"/>
          <w:color w:val="000000"/>
          <w:sz w:val="28"/>
          <w:szCs w:val="28"/>
        </w:rPr>
        <w:t>;</w:t>
      </w:r>
    </w:p>
    <w:p w:rsidR="004869D3" w:rsidRDefault="00A30742" w:rsidP="000B2C10">
      <w:pPr>
        <w:pStyle w:val="ae"/>
        <w:numPr>
          <w:ilvl w:val="2"/>
          <w:numId w:val="41"/>
        </w:numPr>
        <w:tabs>
          <w:tab w:val="left" w:pos="2552"/>
        </w:tabs>
        <w:spacing w:line="276" w:lineRule="auto"/>
        <w:ind w:left="1418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к</w:t>
      </w:r>
      <w:r w:rsidR="004869D3">
        <w:rPr>
          <w:rFonts w:ascii="Times New Roman" w:hAnsi="Times New Roman"/>
          <w:color w:val="000000"/>
          <w:sz w:val="28"/>
          <w:szCs w:val="28"/>
        </w:rPr>
        <w:t>ласс кафе</w:t>
      </w:r>
      <w:r>
        <w:rPr>
          <w:rFonts w:ascii="Times New Roman" w:hAnsi="Times New Roman"/>
          <w:color w:val="000000"/>
          <w:sz w:val="28"/>
          <w:szCs w:val="28"/>
        </w:rPr>
        <w:t>;</w:t>
      </w:r>
    </w:p>
    <w:p w:rsidR="004869D3" w:rsidRDefault="00A30742" w:rsidP="000B2C10">
      <w:pPr>
        <w:pStyle w:val="ae"/>
        <w:numPr>
          <w:ilvl w:val="2"/>
          <w:numId w:val="41"/>
        </w:numPr>
        <w:tabs>
          <w:tab w:val="left" w:pos="2552"/>
        </w:tabs>
        <w:spacing w:line="276" w:lineRule="auto"/>
        <w:ind w:left="1418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д</w:t>
      </w:r>
      <w:r w:rsidR="004869D3">
        <w:rPr>
          <w:rFonts w:ascii="Times New Roman" w:hAnsi="Times New Roman"/>
          <w:color w:val="000000"/>
          <w:sz w:val="28"/>
          <w:szCs w:val="28"/>
        </w:rPr>
        <w:t>оставка</w:t>
      </w:r>
      <w:r>
        <w:rPr>
          <w:rFonts w:ascii="Times New Roman" w:hAnsi="Times New Roman"/>
          <w:color w:val="000000"/>
          <w:sz w:val="28"/>
          <w:szCs w:val="28"/>
        </w:rPr>
        <w:t>;</w:t>
      </w:r>
    </w:p>
    <w:p w:rsidR="004869D3" w:rsidRDefault="00A30742" w:rsidP="000B2C10">
      <w:pPr>
        <w:pStyle w:val="ae"/>
        <w:numPr>
          <w:ilvl w:val="2"/>
          <w:numId w:val="41"/>
        </w:numPr>
        <w:tabs>
          <w:tab w:val="left" w:pos="2552"/>
        </w:tabs>
        <w:spacing w:line="276" w:lineRule="auto"/>
        <w:ind w:left="1418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ц</w:t>
      </w:r>
      <w:r w:rsidR="004869D3">
        <w:rPr>
          <w:rFonts w:ascii="Times New Roman" w:hAnsi="Times New Roman"/>
          <w:color w:val="000000"/>
          <w:sz w:val="28"/>
          <w:szCs w:val="28"/>
        </w:rPr>
        <w:t>ена</w:t>
      </w:r>
      <w:r>
        <w:rPr>
          <w:rFonts w:ascii="Times New Roman" w:hAnsi="Times New Roman"/>
          <w:color w:val="000000"/>
          <w:sz w:val="28"/>
          <w:szCs w:val="28"/>
        </w:rPr>
        <w:t>.</w:t>
      </w:r>
    </w:p>
    <w:p w:rsidR="004869D3" w:rsidRDefault="004869D3" w:rsidP="000B2C10">
      <w:pPr>
        <w:pStyle w:val="ae"/>
        <w:numPr>
          <w:ilvl w:val="0"/>
          <w:numId w:val="35"/>
        </w:numPr>
        <w:tabs>
          <w:tab w:val="left" w:pos="1134"/>
        </w:tabs>
        <w:spacing w:line="276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</w:t>
      </w:r>
      <w:r w:rsidRPr="004869D3">
        <w:rPr>
          <w:rFonts w:ascii="Times New Roman" w:hAnsi="Times New Roman"/>
          <w:color w:val="000000"/>
          <w:sz w:val="28"/>
          <w:szCs w:val="28"/>
        </w:rPr>
        <w:t>егистрация</w:t>
      </w:r>
      <w:r>
        <w:rPr>
          <w:rFonts w:ascii="Times New Roman" w:hAnsi="Times New Roman"/>
          <w:color w:val="000000"/>
          <w:sz w:val="28"/>
          <w:szCs w:val="28"/>
        </w:rPr>
        <w:t xml:space="preserve"> и авторизация</w:t>
      </w:r>
      <w:r w:rsidR="006D38D0">
        <w:rPr>
          <w:rFonts w:ascii="Times New Roman" w:hAnsi="Times New Roman"/>
          <w:color w:val="000000"/>
          <w:sz w:val="28"/>
          <w:szCs w:val="28"/>
        </w:rPr>
        <w:t>:</w:t>
      </w:r>
    </w:p>
    <w:p w:rsidR="004869D3" w:rsidRDefault="00A30742" w:rsidP="000B2C10">
      <w:pPr>
        <w:pStyle w:val="ae"/>
        <w:numPr>
          <w:ilvl w:val="1"/>
          <w:numId w:val="43"/>
        </w:numPr>
        <w:tabs>
          <w:tab w:val="left" w:pos="1843"/>
        </w:tabs>
        <w:spacing w:line="276" w:lineRule="auto"/>
        <w:ind w:left="709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ф</w:t>
      </w:r>
      <w:r w:rsidR="004869D3" w:rsidRPr="004869D3">
        <w:rPr>
          <w:rFonts w:ascii="Times New Roman" w:hAnsi="Times New Roman"/>
          <w:color w:val="000000"/>
          <w:sz w:val="28"/>
          <w:szCs w:val="28"/>
        </w:rPr>
        <w:t>орма регистрации</w:t>
      </w:r>
      <w:r>
        <w:rPr>
          <w:rFonts w:ascii="Times New Roman" w:hAnsi="Times New Roman"/>
          <w:color w:val="000000"/>
          <w:sz w:val="28"/>
          <w:szCs w:val="28"/>
        </w:rPr>
        <w:t>;</w:t>
      </w:r>
    </w:p>
    <w:p w:rsidR="004869D3" w:rsidRDefault="00A30742" w:rsidP="000B2C10">
      <w:pPr>
        <w:pStyle w:val="ae"/>
        <w:numPr>
          <w:ilvl w:val="1"/>
          <w:numId w:val="43"/>
        </w:numPr>
        <w:tabs>
          <w:tab w:val="left" w:pos="1843"/>
        </w:tabs>
        <w:spacing w:line="276" w:lineRule="auto"/>
        <w:ind w:left="709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ф</w:t>
      </w:r>
      <w:r w:rsidR="004869D3" w:rsidRPr="004869D3">
        <w:rPr>
          <w:rFonts w:ascii="Times New Roman" w:hAnsi="Times New Roman"/>
          <w:color w:val="000000"/>
          <w:sz w:val="28"/>
          <w:szCs w:val="28"/>
        </w:rPr>
        <w:t>орма восстановления пароля</w:t>
      </w:r>
      <w:r>
        <w:rPr>
          <w:rFonts w:ascii="Times New Roman" w:hAnsi="Times New Roman"/>
          <w:color w:val="000000"/>
          <w:sz w:val="28"/>
          <w:szCs w:val="28"/>
        </w:rPr>
        <w:t>;</w:t>
      </w:r>
    </w:p>
    <w:p w:rsidR="004869D3" w:rsidRDefault="00A30742" w:rsidP="000B2C10">
      <w:pPr>
        <w:pStyle w:val="ae"/>
        <w:numPr>
          <w:ilvl w:val="1"/>
          <w:numId w:val="43"/>
        </w:numPr>
        <w:tabs>
          <w:tab w:val="left" w:pos="1843"/>
        </w:tabs>
        <w:spacing w:line="276" w:lineRule="auto"/>
        <w:ind w:left="709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</w:t>
      </w:r>
      <w:r w:rsidR="004869D3" w:rsidRPr="004869D3">
        <w:rPr>
          <w:rFonts w:ascii="Times New Roman" w:hAnsi="Times New Roman"/>
          <w:color w:val="000000"/>
          <w:sz w:val="28"/>
          <w:szCs w:val="28"/>
        </w:rPr>
        <w:t xml:space="preserve">вторизация </w:t>
      </w:r>
      <w:proofErr w:type="gramStart"/>
      <w:r w:rsidR="004869D3" w:rsidRPr="004869D3">
        <w:rPr>
          <w:rFonts w:ascii="Times New Roman" w:hAnsi="Times New Roman"/>
          <w:color w:val="000000"/>
          <w:sz w:val="28"/>
          <w:szCs w:val="28"/>
        </w:rPr>
        <w:t>через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>:</w:t>
      </w:r>
    </w:p>
    <w:p w:rsidR="004869D3" w:rsidRDefault="00A30742" w:rsidP="000B2C10">
      <w:pPr>
        <w:pStyle w:val="ae"/>
        <w:numPr>
          <w:ilvl w:val="2"/>
          <w:numId w:val="41"/>
        </w:numPr>
        <w:tabs>
          <w:tab w:val="left" w:pos="2552"/>
        </w:tabs>
        <w:spacing w:line="276" w:lineRule="auto"/>
        <w:ind w:left="1418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с</w:t>
      </w:r>
      <w:r w:rsidR="004869D3" w:rsidRPr="004869D3">
        <w:rPr>
          <w:rFonts w:ascii="Times New Roman" w:hAnsi="Times New Roman"/>
          <w:color w:val="000000"/>
          <w:sz w:val="28"/>
          <w:szCs w:val="28"/>
        </w:rPr>
        <w:t>оц.</w:t>
      </w:r>
      <w:r w:rsidRPr="00A30742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4869D3" w:rsidRPr="004869D3">
        <w:rPr>
          <w:rFonts w:ascii="Times New Roman" w:hAnsi="Times New Roman"/>
          <w:color w:val="000000"/>
          <w:sz w:val="28"/>
          <w:szCs w:val="28"/>
        </w:rPr>
        <w:t>сети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4869D3" w:rsidRPr="004869D3">
        <w:rPr>
          <w:rFonts w:ascii="Times New Roman" w:hAnsi="Times New Roman"/>
          <w:color w:val="000000"/>
          <w:sz w:val="28"/>
          <w:szCs w:val="28"/>
        </w:rPr>
        <w:t>(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facebook, vkontakte</w:t>
      </w:r>
      <w:r w:rsidR="004869D3" w:rsidRPr="004869D3">
        <w:rPr>
          <w:rFonts w:ascii="Times New Roman" w:hAnsi="Times New Roman"/>
          <w:color w:val="000000"/>
          <w:sz w:val="28"/>
          <w:szCs w:val="28"/>
        </w:rPr>
        <w:t>)</w:t>
      </w:r>
      <w:r>
        <w:rPr>
          <w:rFonts w:ascii="Times New Roman" w:hAnsi="Times New Roman"/>
          <w:color w:val="000000"/>
          <w:sz w:val="28"/>
          <w:szCs w:val="28"/>
        </w:rPr>
        <w:t>;</w:t>
      </w:r>
    </w:p>
    <w:p w:rsidR="004869D3" w:rsidRDefault="00A30742" w:rsidP="000B2C10">
      <w:pPr>
        <w:pStyle w:val="ae"/>
        <w:numPr>
          <w:ilvl w:val="2"/>
          <w:numId w:val="41"/>
        </w:numPr>
        <w:tabs>
          <w:tab w:val="left" w:pos="2552"/>
        </w:tabs>
        <w:spacing w:line="276" w:lineRule="auto"/>
        <w:ind w:left="1418" w:firstLine="709"/>
        <w:jc w:val="both"/>
        <w:rPr>
          <w:rFonts w:ascii="Times New Roman" w:hAnsi="Times New Roman"/>
          <w:color w:val="000000"/>
          <w:sz w:val="28"/>
          <w:szCs w:val="28"/>
        </w:rPr>
      </w:pPr>
      <w:proofErr w:type="gramStart"/>
      <w:r>
        <w:rPr>
          <w:rFonts w:ascii="Times New Roman" w:hAnsi="Times New Roman"/>
          <w:color w:val="000000"/>
          <w:sz w:val="28"/>
          <w:szCs w:val="28"/>
          <w:lang w:val="en-US"/>
        </w:rPr>
        <w:t>gmail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>.</w:t>
      </w:r>
    </w:p>
    <w:p w:rsidR="004869D3" w:rsidRDefault="004869D3" w:rsidP="000B2C10">
      <w:pPr>
        <w:pStyle w:val="ae"/>
        <w:numPr>
          <w:ilvl w:val="0"/>
          <w:numId w:val="35"/>
        </w:numPr>
        <w:tabs>
          <w:tab w:val="left" w:pos="1134"/>
        </w:tabs>
        <w:spacing w:line="276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Отзывы</w:t>
      </w:r>
      <w:r w:rsidR="00A30742">
        <w:rPr>
          <w:rFonts w:ascii="Times New Roman" w:hAnsi="Times New Roman"/>
          <w:color w:val="000000"/>
          <w:sz w:val="28"/>
          <w:szCs w:val="28"/>
        </w:rPr>
        <w:t>.</w:t>
      </w:r>
    </w:p>
    <w:p w:rsidR="004869D3" w:rsidRDefault="004869D3" w:rsidP="000B2C10">
      <w:pPr>
        <w:pStyle w:val="ae"/>
        <w:numPr>
          <w:ilvl w:val="0"/>
          <w:numId w:val="35"/>
        </w:numPr>
        <w:tabs>
          <w:tab w:val="left" w:pos="1134"/>
        </w:tabs>
        <w:spacing w:line="276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Кабинет пользователя</w:t>
      </w:r>
      <w:r w:rsidR="00A30742">
        <w:rPr>
          <w:rFonts w:ascii="Times New Roman" w:hAnsi="Times New Roman"/>
          <w:color w:val="000000"/>
          <w:sz w:val="28"/>
          <w:szCs w:val="28"/>
        </w:rPr>
        <w:t>.</w:t>
      </w:r>
    </w:p>
    <w:p w:rsidR="004869D3" w:rsidRDefault="004869D3" w:rsidP="000B2C10">
      <w:pPr>
        <w:pStyle w:val="ae"/>
        <w:numPr>
          <w:ilvl w:val="0"/>
          <w:numId w:val="35"/>
        </w:numPr>
        <w:tabs>
          <w:tab w:val="left" w:pos="1134"/>
        </w:tabs>
        <w:spacing w:line="276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Админка</w:t>
      </w:r>
      <w:r w:rsidR="00A30742">
        <w:rPr>
          <w:rFonts w:ascii="Times New Roman" w:hAnsi="Times New Roman"/>
          <w:color w:val="000000"/>
          <w:sz w:val="28"/>
          <w:szCs w:val="28"/>
        </w:rPr>
        <w:t>.</w:t>
      </w:r>
    </w:p>
    <w:p w:rsidR="004869D3" w:rsidRDefault="004869D3" w:rsidP="000B2C10">
      <w:pPr>
        <w:pStyle w:val="ae"/>
        <w:spacing w:line="276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Требования к дизайну.</w:t>
      </w:r>
    </w:p>
    <w:p w:rsidR="00C11C7D" w:rsidRDefault="00C11C7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DC3E2C" w:rsidRDefault="00DC3E2C" w:rsidP="000B2C10">
      <w:pPr>
        <w:pStyle w:val="ae"/>
        <w:spacing w:line="276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Таблица 3.1 – Описание элементов главной страницы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1701"/>
        <w:gridCol w:w="3119"/>
        <w:gridCol w:w="2799"/>
      </w:tblGrid>
      <w:tr w:rsidR="00DC3E2C" w:rsidRPr="00D52EF4" w:rsidTr="00D52EF4">
        <w:tc>
          <w:tcPr>
            <w:tcW w:w="1951" w:type="dxa"/>
            <w:shd w:val="clear" w:color="auto" w:fill="auto"/>
            <w:vAlign w:val="center"/>
          </w:tcPr>
          <w:p w:rsidR="00DC3E2C" w:rsidRPr="00D52EF4" w:rsidRDefault="00DC3E2C" w:rsidP="000B2C10">
            <w:pPr>
              <w:pStyle w:val="ae"/>
              <w:spacing w:line="276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52EF4">
              <w:rPr>
                <w:rFonts w:ascii="Times New Roman" w:hAnsi="Times New Roman"/>
                <w:color w:val="000000"/>
                <w:sz w:val="24"/>
                <w:szCs w:val="24"/>
              </w:rPr>
              <w:t>Название блока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DC3E2C" w:rsidRPr="00D52EF4" w:rsidRDefault="00DC3E2C" w:rsidP="000B2C10">
            <w:pPr>
              <w:pStyle w:val="ae"/>
              <w:spacing w:line="276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52EF4">
              <w:rPr>
                <w:rFonts w:ascii="Times New Roman" w:hAnsi="Times New Roman"/>
                <w:color w:val="000000"/>
                <w:sz w:val="24"/>
                <w:szCs w:val="24"/>
              </w:rPr>
              <w:t>Расположение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DC3E2C" w:rsidRPr="00D52EF4" w:rsidRDefault="00DC3E2C" w:rsidP="000B2C10">
            <w:pPr>
              <w:pStyle w:val="ae"/>
              <w:spacing w:line="276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52EF4">
              <w:rPr>
                <w:rFonts w:ascii="Times New Roman" w:hAnsi="Times New Roman"/>
                <w:color w:val="000000"/>
                <w:sz w:val="24"/>
                <w:szCs w:val="24"/>
              </w:rPr>
              <w:t>Описание (внешнее)</w:t>
            </w:r>
          </w:p>
        </w:tc>
        <w:tc>
          <w:tcPr>
            <w:tcW w:w="2799" w:type="dxa"/>
            <w:shd w:val="clear" w:color="auto" w:fill="auto"/>
            <w:vAlign w:val="center"/>
          </w:tcPr>
          <w:p w:rsidR="00DC3E2C" w:rsidRPr="00D52EF4" w:rsidRDefault="00DC3E2C" w:rsidP="000B2C10">
            <w:pPr>
              <w:pStyle w:val="ae"/>
              <w:spacing w:line="276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52EF4">
              <w:rPr>
                <w:rFonts w:ascii="Times New Roman" w:hAnsi="Times New Roman"/>
                <w:color w:val="000000"/>
                <w:sz w:val="24"/>
                <w:szCs w:val="24"/>
              </w:rPr>
              <w:t>Схема работы</w:t>
            </w:r>
          </w:p>
        </w:tc>
      </w:tr>
      <w:tr w:rsidR="00EA1032" w:rsidRPr="00D52EF4" w:rsidTr="00B815C2">
        <w:tc>
          <w:tcPr>
            <w:tcW w:w="19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A1032" w:rsidRPr="00D52EF4" w:rsidRDefault="00EA1032" w:rsidP="000B2C10">
            <w:pPr>
              <w:pStyle w:val="ae"/>
              <w:spacing w:line="276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A1032" w:rsidRPr="00D52EF4" w:rsidRDefault="00EA1032" w:rsidP="000B2C10">
            <w:pPr>
              <w:pStyle w:val="ae"/>
              <w:spacing w:line="276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A1032" w:rsidRPr="00D52EF4" w:rsidRDefault="00EA1032" w:rsidP="000B2C10">
            <w:pPr>
              <w:pStyle w:val="ae"/>
              <w:spacing w:line="276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79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A1032" w:rsidRPr="00D52EF4" w:rsidRDefault="00EA1032" w:rsidP="000B2C10">
            <w:pPr>
              <w:pStyle w:val="ae"/>
              <w:spacing w:line="276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</w:tr>
      <w:tr w:rsidR="0065478C" w:rsidRPr="00D52EF4" w:rsidTr="00D967E8">
        <w:trPr>
          <w:trHeight w:val="6030"/>
        </w:trPr>
        <w:tc>
          <w:tcPr>
            <w:tcW w:w="1951" w:type="dxa"/>
            <w:tcBorders>
              <w:bottom w:val="single" w:sz="4" w:space="0" w:color="auto"/>
            </w:tcBorders>
            <w:shd w:val="clear" w:color="auto" w:fill="auto"/>
          </w:tcPr>
          <w:p w:rsidR="0065478C" w:rsidRPr="00D52EF4" w:rsidRDefault="0065478C" w:rsidP="000B2C10">
            <w:pPr>
              <w:pStyle w:val="ae"/>
              <w:spacing w:line="276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52EF4">
              <w:rPr>
                <w:rFonts w:ascii="Times New Roman" w:hAnsi="Times New Roman"/>
                <w:color w:val="000000"/>
                <w:sz w:val="24"/>
                <w:szCs w:val="24"/>
              </w:rPr>
              <w:t>Баннер (Наши предложения)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:rsidR="0065478C" w:rsidRPr="00D52EF4" w:rsidRDefault="0065478C" w:rsidP="000B2C10">
            <w:pPr>
              <w:pStyle w:val="ae"/>
              <w:spacing w:line="276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52EF4">
              <w:rPr>
                <w:rFonts w:ascii="Times New Roman" w:hAnsi="Times New Roman"/>
                <w:color w:val="000000"/>
                <w:sz w:val="24"/>
                <w:szCs w:val="24"/>
              </w:rPr>
              <w:t>Центральная часть низ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shd w:val="clear" w:color="auto" w:fill="auto"/>
          </w:tcPr>
          <w:p w:rsidR="0065478C" w:rsidRPr="00D52EF4" w:rsidRDefault="0065478C" w:rsidP="000B2C10">
            <w:pPr>
              <w:pStyle w:val="ae"/>
              <w:spacing w:line="276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52EF4">
              <w:rPr>
                <w:rFonts w:ascii="Times New Roman" w:hAnsi="Times New Roman"/>
                <w:color w:val="000000"/>
                <w:sz w:val="24"/>
                <w:szCs w:val="24"/>
              </w:rPr>
              <w:t>Размещаются различные преимущества компании (наши предложения), а также специальные предложения.</w:t>
            </w:r>
          </w:p>
        </w:tc>
        <w:tc>
          <w:tcPr>
            <w:tcW w:w="2799" w:type="dxa"/>
            <w:tcBorders>
              <w:bottom w:val="single" w:sz="4" w:space="0" w:color="auto"/>
            </w:tcBorders>
            <w:shd w:val="clear" w:color="auto" w:fill="auto"/>
          </w:tcPr>
          <w:p w:rsidR="0065478C" w:rsidRPr="00D52EF4" w:rsidRDefault="0065478C" w:rsidP="000B2C10">
            <w:pPr>
              <w:pStyle w:val="ae"/>
              <w:spacing w:line="276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52EF4">
              <w:rPr>
                <w:rFonts w:ascii="Times New Roman" w:hAnsi="Times New Roman"/>
                <w:color w:val="000000"/>
                <w:sz w:val="24"/>
                <w:szCs w:val="24"/>
              </w:rPr>
              <w:t>Слева от баннера располагаются кнопочки, при клике на одну из них переключается большой баннер, который расположен с правой стороны. Необходимо предусмотреть возможность добавления</w:t>
            </w:r>
          </w:p>
          <w:p w:rsidR="0065478C" w:rsidRPr="00D52EF4" w:rsidRDefault="0065478C" w:rsidP="000B2C10">
            <w:pPr>
              <w:pStyle w:val="ae"/>
              <w:spacing w:line="276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gramStart"/>
            <w:r w:rsidRPr="00D52EF4">
              <w:rPr>
                <w:rFonts w:ascii="Times New Roman" w:hAnsi="Times New Roman"/>
                <w:color w:val="000000"/>
                <w:sz w:val="24"/>
                <w:szCs w:val="24"/>
              </w:rPr>
              <w:t>новых</w:t>
            </w:r>
            <w:proofErr w:type="gramEnd"/>
            <w:r w:rsidRPr="00D52EF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кнопоки редактирования, старых, через админ. Панель сайта. Относится к плавающему блоку (картинка расширяется). Максимальное количество кнопок: 6 штук</w:t>
            </w:r>
          </w:p>
        </w:tc>
      </w:tr>
      <w:tr w:rsidR="00DC3E2C" w:rsidRPr="00D52EF4" w:rsidTr="00D967E8">
        <w:tc>
          <w:tcPr>
            <w:tcW w:w="1951" w:type="dxa"/>
            <w:tcBorders>
              <w:bottom w:val="nil"/>
            </w:tcBorders>
            <w:shd w:val="clear" w:color="auto" w:fill="auto"/>
          </w:tcPr>
          <w:p w:rsidR="00DC3E2C" w:rsidRPr="00D52EF4" w:rsidRDefault="00DC3E2C" w:rsidP="000B2C10">
            <w:pPr>
              <w:pStyle w:val="ae"/>
              <w:spacing w:line="276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52EF4">
              <w:rPr>
                <w:rFonts w:ascii="Times New Roman" w:hAnsi="Times New Roman"/>
                <w:color w:val="000000"/>
                <w:sz w:val="24"/>
                <w:szCs w:val="24"/>
              </w:rPr>
              <w:t>Блок-Карта</w:t>
            </w:r>
          </w:p>
        </w:tc>
        <w:tc>
          <w:tcPr>
            <w:tcW w:w="1701" w:type="dxa"/>
            <w:tcBorders>
              <w:bottom w:val="nil"/>
            </w:tcBorders>
            <w:shd w:val="clear" w:color="auto" w:fill="auto"/>
          </w:tcPr>
          <w:p w:rsidR="00DC3E2C" w:rsidRPr="00D52EF4" w:rsidRDefault="00DC3E2C" w:rsidP="000B2C10">
            <w:pPr>
              <w:pStyle w:val="ae"/>
              <w:spacing w:line="276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52EF4">
              <w:rPr>
                <w:rFonts w:ascii="Times New Roman" w:hAnsi="Times New Roman"/>
                <w:color w:val="000000"/>
                <w:sz w:val="24"/>
                <w:szCs w:val="24"/>
              </w:rPr>
              <w:t>Центр сайта</w:t>
            </w:r>
          </w:p>
        </w:tc>
        <w:tc>
          <w:tcPr>
            <w:tcW w:w="3119" w:type="dxa"/>
            <w:tcBorders>
              <w:bottom w:val="nil"/>
            </w:tcBorders>
            <w:shd w:val="clear" w:color="auto" w:fill="auto"/>
          </w:tcPr>
          <w:p w:rsidR="00DC3E2C" w:rsidRPr="00D52EF4" w:rsidRDefault="00DC3E2C" w:rsidP="00D967E8">
            <w:pPr>
              <w:pStyle w:val="ae"/>
              <w:spacing w:line="276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52EF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(googlemaps) </w:t>
            </w:r>
            <w:proofErr w:type="gramStart"/>
            <w:r w:rsidRPr="00D52EF4">
              <w:rPr>
                <w:rFonts w:ascii="Times New Roman" w:hAnsi="Times New Roman"/>
                <w:color w:val="000000"/>
                <w:sz w:val="24"/>
                <w:szCs w:val="24"/>
              </w:rPr>
              <w:t>с</w:t>
            </w:r>
            <w:proofErr w:type="gramEnd"/>
            <w:r w:rsidRPr="00D52EF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D52EF4">
              <w:rPr>
                <w:rFonts w:ascii="Times New Roman" w:hAnsi="Times New Roman"/>
                <w:color w:val="000000"/>
                <w:sz w:val="24"/>
                <w:szCs w:val="24"/>
              </w:rPr>
              <w:t>регионам</w:t>
            </w:r>
            <w:proofErr w:type="gramEnd"/>
            <w:r w:rsidRPr="00D52EF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охвата нашей системы </w:t>
            </w:r>
          </w:p>
        </w:tc>
        <w:tc>
          <w:tcPr>
            <w:tcW w:w="2799" w:type="dxa"/>
            <w:tcBorders>
              <w:bottom w:val="nil"/>
            </w:tcBorders>
            <w:shd w:val="clear" w:color="auto" w:fill="auto"/>
          </w:tcPr>
          <w:p w:rsidR="00DC3E2C" w:rsidRPr="00D52EF4" w:rsidRDefault="00DC3E2C" w:rsidP="00D967E8">
            <w:pPr>
              <w:pStyle w:val="ae"/>
              <w:spacing w:line="276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52EF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Отображает все </w:t>
            </w:r>
            <w:proofErr w:type="gramStart"/>
            <w:r w:rsidRPr="00D52EF4">
              <w:rPr>
                <w:rFonts w:ascii="Times New Roman" w:hAnsi="Times New Roman"/>
                <w:color w:val="000000"/>
                <w:sz w:val="24"/>
                <w:szCs w:val="24"/>
              </w:rPr>
              <w:t>подключенный</w:t>
            </w:r>
            <w:proofErr w:type="gramEnd"/>
            <w:r w:rsidRPr="00D52EF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города, </w:t>
            </w:r>
          </w:p>
        </w:tc>
      </w:tr>
    </w:tbl>
    <w:p w:rsidR="00D967E8" w:rsidRPr="00361BE4" w:rsidRDefault="00D967E8" w:rsidP="00D967E8">
      <w:pPr>
        <w:pStyle w:val="ae"/>
        <w:spacing w:line="276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>Продолжение таблицы 3.1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1701"/>
        <w:gridCol w:w="3119"/>
        <w:gridCol w:w="2799"/>
      </w:tblGrid>
      <w:tr w:rsidR="00D967E8" w:rsidRPr="00D52EF4" w:rsidTr="00D967E8">
        <w:tc>
          <w:tcPr>
            <w:tcW w:w="19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967E8" w:rsidRPr="00D52EF4" w:rsidRDefault="00D967E8" w:rsidP="00D967E8">
            <w:pPr>
              <w:pStyle w:val="ae"/>
              <w:spacing w:line="276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967E8" w:rsidRPr="00D52EF4" w:rsidRDefault="00D967E8" w:rsidP="00D967E8">
            <w:pPr>
              <w:pStyle w:val="ae"/>
              <w:spacing w:line="276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967E8" w:rsidRPr="00D52EF4" w:rsidRDefault="00D967E8" w:rsidP="00D967E8">
            <w:pPr>
              <w:pStyle w:val="ae"/>
              <w:spacing w:line="276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79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967E8" w:rsidRPr="00D52EF4" w:rsidRDefault="00D967E8" w:rsidP="00D967E8">
            <w:pPr>
              <w:pStyle w:val="ae"/>
              <w:spacing w:line="276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</w:tr>
      <w:tr w:rsidR="00D967E8" w:rsidRPr="00D52EF4" w:rsidTr="00D967E8">
        <w:tc>
          <w:tcPr>
            <w:tcW w:w="1951" w:type="dxa"/>
            <w:tcBorders>
              <w:bottom w:val="single" w:sz="4" w:space="0" w:color="auto"/>
            </w:tcBorders>
            <w:shd w:val="clear" w:color="auto" w:fill="auto"/>
          </w:tcPr>
          <w:p w:rsidR="00D967E8" w:rsidRPr="00D52EF4" w:rsidRDefault="00D967E8" w:rsidP="000B2C10">
            <w:pPr>
              <w:pStyle w:val="ae"/>
              <w:spacing w:line="276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:rsidR="00D967E8" w:rsidRPr="00D52EF4" w:rsidRDefault="00D967E8" w:rsidP="000B2C10">
            <w:pPr>
              <w:pStyle w:val="ae"/>
              <w:spacing w:line="276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119" w:type="dxa"/>
            <w:tcBorders>
              <w:bottom w:val="single" w:sz="4" w:space="0" w:color="auto"/>
            </w:tcBorders>
            <w:shd w:val="clear" w:color="auto" w:fill="auto"/>
          </w:tcPr>
          <w:p w:rsidR="00D967E8" w:rsidRPr="00D52EF4" w:rsidRDefault="00D967E8" w:rsidP="000B2C10">
            <w:pPr>
              <w:pStyle w:val="ae"/>
              <w:spacing w:line="276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52EF4">
              <w:rPr>
                <w:rFonts w:ascii="Times New Roman" w:hAnsi="Times New Roman"/>
                <w:color w:val="000000"/>
                <w:sz w:val="24"/>
                <w:szCs w:val="24"/>
              </w:rPr>
              <w:t>городо</w:t>
            </w:r>
            <w:proofErr w:type="gramStart"/>
            <w:r w:rsidRPr="00D52EF4">
              <w:rPr>
                <w:rFonts w:ascii="Times New Roman" w:hAnsi="Times New Roman"/>
                <w:color w:val="000000"/>
                <w:sz w:val="24"/>
                <w:szCs w:val="24"/>
              </w:rPr>
              <w:t>в(</w:t>
            </w:r>
            <w:proofErr w:type="gramEnd"/>
            <w:r w:rsidRPr="00D52EF4">
              <w:rPr>
                <w:rFonts w:ascii="Times New Roman" w:hAnsi="Times New Roman"/>
                <w:color w:val="000000"/>
                <w:sz w:val="24"/>
                <w:szCs w:val="24"/>
              </w:rPr>
              <w:t>зон) и разделением города по зонам (в зависимости от цены доставки)</w:t>
            </w:r>
          </w:p>
        </w:tc>
        <w:tc>
          <w:tcPr>
            <w:tcW w:w="2799" w:type="dxa"/>
            <w:tcBorders>
              <w:bottom w:val="single" w:sz="4" w:space="0" w:color="auto"/>
            </w:tcBorders>
            <w:shd w:val="clear" w:color="auto" w:fill="auto"/>
          </w:tcPr>
          <w:p w:rsidR="00D967E8" w:rsidRPr="00D52EF4" w:rsidRDefault="00D967E8" w:rsidP="000B2C10">
            <w:pPr>
              <w:pStyle w:val="ae"/>
              <w:spacing w:line="276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52EF4">
              <w:rPr>
                <w:rFonts w:ascii="Times New Roman" w:hAnsi="Times New Roman"/>
                <w:color w:val="000000"/>
                <w:sz w:val="24"/>
                <w:szCs w:val="24"/>
              </w:rPr>
              <w:t>при увеличении до города, в зависимости от активного подмен</w:t>
            </w:r>
            <w:proofErr w:type="gramStart"/>
            <w:r w:rsidRPr="00D52EF4">
              <w:rPr>
                <w:rFonts w:ascii="Times New Roman" w:hAnsi="Times New Roman"/>
                <w:color w:val="000000"/>
                <w:sz w:val="24"/>
                <w:szCs w:val="24"/>
              </w:rPr>
              <w:t>ю(</w:t>
            </w:r>
            <w:proofErr w:type="gramEnd"/>
            <w:r w:rsidRPr="00D52EF4">
              <w:rPr>
                <w:rFonts w:ascii="Times New Roman" w:hAnsi="Times New Roman"/>
                <w:color w:val="000000"/>
                <w:sz w:val="24"/>
                <w:szCs w:val="24"/>
              </w:rPr>
              <w:t>раздела) отображает информацию о тех или иных услугах (гипермаркеты и их расположение, зону плановой доставки и зону обслуживания, КиР – какие в системе и какие осуществляют доставку – их зоны ). Каждая точка имеет свою иконку. При наведении на иконку появляется информация о ней – при клике – переход в соответствующий раздел внутри сайта</w:t>
            </w:r>
          </w:p>
        </w:tc>
      </w:tr>
      <w:tr w:rsidR="00D967E8" w:rsidRPr="00D52EF4" w:rsidTr="00D967E8">
        <w:tc>
          <w:tcPr>
            <w:tcW w:w="1951" w:type="dxa"/>
            <w:tcBorders>
              <w:bottom w:val="nil"/>
            </w:tcBorders>
            <w:shd w:val="clear" w:color="auto" w:fill="auto"/>
          </w:tcPr>
          <w:p w:rsidR="00D967E8" w:rsidRPr="00D52EF4" w:rsidRDefault="00D967E8" w:rsidP="000B2C10">
            <w:pPr>
              <w:pStyle w:val="ae"/>
              <w:spacing w:line="276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52EF4">
              <w:rPr>
                <w:rFonts w:ascii="Times New Roman" w:hAnsi="Times New Roman"/>
                <w:color w:val="000000"/>
                <w:sz w:val="24"/>
                <w:szCs w:val="24"/>
              </w:rPr>
              <w:t>Блок Вход / Регистрация</w:t>
            </w:r>
          </w:p>
        </w:tc>
        <w:tc>
          <w:tcPr>
            <w:tcW w:w="1701" w:type="dxa"/>
            <w:tcBorders>
              <w:bottom w:val="nil"/>
            </w:tcBorders>
            <w:shd w:val="clear" w:color="auto" w:fill="auto"/>
          </w:tcPr>
          <w:p w:rsidR="00D967E8" w:rsidRPr="00D52EF4" w:rsidRDefault="00D967E8" w:rsidP="000B2C10">
            <w:pPr>
              <w:pStyle w:val="ae"/>
              <w:spacing w:line="276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52EF4">
              <w:rPr>
                <w:rFonts w:ascii="Times New Roman" w:hAnsi="Times New Roman"/>
                <w:color w:val="000000"/>
                <w:sz w:val="24"/>
                <w:szCs w:val="24"/>
              </w:rPr>
              <w:t>Вверх-справа (слева от поиска)</w:t>
            </w:r>
          </w:p>
        </w:tc>
        <w:tc>
          <w:tcPr>
            <w:tcW w:w="3119" w:type="dxa"/>
            <w:tcBorders>
              <w:bottom w:val="nil"/>
            </w:tcBorders>
            <w:shd w:val="clear" w:color="auto" w:fill="auto"/>
          </w:tcPr>
          <w:p w:rsidR="00D967E8" w:rsidRPr="00D52EF4" w:rsidRDefault="00D967E8" w:rsidP="000B2C10">
            <w:pPr>
              <w:pStyle w:val="ae"/>
              <w:spacing w:line="276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52EF4">
              <w:rPr>
                <w:rFonts w:ascii="Times New Roman" w:hAnsi="Times New Roman"/>
                <w:color w:val="000000"/>
                <w:sz w:val="24"/>
                <w:szCs w:val="24"/>
              </w:rPr>
              <w:t>Формочка для ввода пользовательских данных</w:t>
            </w:r>
          </w:p>
        </w:tc>
        <w:tc>
          <w:tcPr>
            <w:tcW w:w="2799" w:type="dxa"/>
            <w:tcBorders>
              <w:bottom w:val="nil"/>
            </w:tcBorders>
            <w:shd w:val="clear" w:color="auto" w:fill="auto"/>
          </w:tcPr>
          <w:p w:rsidR="00D967E8" w:rsidRPr="00D52EF4" w:rsidRDefault="00D967E8" w:rsidP="00D967E8">
            <w:pPr>
              <w:pStyle w:val="ae"/>
              <w:spacing w:line="276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52EF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При клике на кнопку появляется по центру экрана – затеняя его. </w:t>
            </w:r>
            <w:proofErr w:type="gramStart"/>
            <w:r w:rsidRPr="00D52EF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Имеет две функции вход (ввод телефона и </w:t>
            </w:r>
            <w:proofErr w:type="gramEnd"/>
          </w:p>
          <w:p w:rsidR="00D967E8" w:rsidRPr="00D52EF4" w:rsidRDefault="00D967E8" w:rsidP="00D967E8">
            <w:pPr>
              <w:pStyle w:val="ae"/>
              <w:spacing w:line="276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52EF4">
              <w:rPr>
                <w:rFonts w:ascii="Times New Roman" w:hAnsi="Times New Roman"/>
                <w:color w:val="000000"/>
                <w:sz w:val="24"/>
                <w:szCs w:val="24"/>
              </w:rPr>
              <w:t>пароля) либо регистрация (при клику на регистрацию переход на новую страницу регистрации, и заполнения всех необходимых данных на ней)…далее кнопка служит для отображения Логина пользовател</w:t>
            </w:r>
            <w:proofErr w:type="gramStart"/>
            <w:r w:rsidRPr="00D52EF4">
              <w:rPr>
                <w:rFonts w:ascii="Times New Roman" w:hAnsi="Times New Roman"/>
                <w:color w:val="000000"/>
                <w:sz w:val="24"/>
                <w:szCs w:val="24"/>
              </w:rPr>
              <w:t>я(</w:t>
            </w:r>
            <w:proofErr w:type="gramEnd"/>
            <w:r w:rsidRPr="00D52EF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при клике на который он может выйти либо перейти в свой кабинет). Включает в себя возможность </w:t>
            </w:r>
          </w:p>
        </w:tc>
      </w:tr>
    </w:tbl>
    <w:p w:rsidR="00D967E8" w:rsidRPr="00361BE4" w:rsidRDefault="00D967E8" w:rsidP="00D967E8">
      <w:pPr>
        <w:pStyle w:val="ae"/>
        <w:spacing w:line="276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>Продолжение таблицы 3.1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1701"/>
        <w:gridCol w:w="3119"/>
        <w:gridCol w:w="2799"/>
      </w:tblGrid>
      <w:tr w:rsidR="00D967E8" w:rsidRPr="00D52EF4" w:rsidTr="00D967E8">
        <w:tc>
          <w:tcPr>
            <w:tcW w:w="19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967E8" w:rsidRPr="00D52EF4" w:rsidRDefault="00D967E8" w:rsidP="00D967E8">
            <w:pPr>
              <w:pStyle w:val="ae"/>
              <w:spacing w:line="276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967E8" w:rsidRPr="00D52EF4" w:rsidRDefault="00D967E8" w:rsidP="00D967E8">
            <w:pPr>
              <w:pStyle w:val="ae"/>
              <w:spacing w:line="276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967E8" w:rsidRPr="00D52EF4" w:rsidRDefault="00D967E8" w:rsidP="00D967E8">
            <w:pPr>
              <w:pStyle w:val="ae"/>
              <w:spacing w:line="276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79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967E8" w:rsidRPr="00D52EF4" w:rsidRDefault="00D967E8" w:rsidP="00D967E8">
            <w:pPr>
              <w:pStyle w:val="ae"/>
              <w:spacing w:line="276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</w:tr>
      <w:tr w:rsidR="00D967E8" w:rsidRPr="00D52EF4" w:rsidTr="003B0C14">
        <w:tc>
          <w:tcPr>
            <w:tcW w:w="1951" w:type="dxa"/>
            <w:tcBorders>
              <w:bottom w:val="single" w:sz="4" w:space="0" w:color="auto"/>
            </w:tcBorders>
            <w:shd w:val="clear" w:color="auto" w:fill="auto"/>
          </w:tcPr>
          <w:p w:rsidR="00D967E8" w:rsidRPr="00D52EF4" w:rsidRDefault="00D967E8" w:rsidP="000B2C10">
            <w:pPr>
              <w:pStyle w:val="ae"/>
              <w:spacing w:line="276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:rsidR="00D967E8" w:rsidRPr="00D52EF4" w:rsidRDefault="00D967E8" w:rsidP="000B2C10">
            <w:pPr>
              <w:pStyle w:val="ae"/>
              <w:spacing w:line="276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119" w:type="dxa"/>
            <w:tcBorders>
              <w:bottom w:val="single" w:sz="4" w:space="0" w:color="auto"/>
            </w:tcBorders>
            <w:shd w:val="clear" w:color="auto" w:fill="auto"/>
          </w:tcPr>
          <w:p w:rsidR="00D967E8" w:rsidRPr="00D52EF4" w:rsidRDefault="00D967E8" w:rsidP="000B2C10">
            <w:pPr>
              <w:pStyle w:val="ae"/>
              <w:spacing w:line="276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799" w:type="dxa"/>
            <w:tcBorders>
              <w:bottom w:val="single" w:sz="4" w:space="0" w:color="auto"/>
            </w:tcBorders>
            <w:shd w:val="clear" w:color="auto" w:fill="auto"/>
          </w:tcPr>
          <w:p w:rsidR="00D967E8" w:rsidRPr="00D52EF4" w:rsidRDefault="00D967E8" w:rsidP="00D967E8">
            <w:pPr>
              <w:pStyle w:val="ae"/>
              <w:spacing w:line="276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52EF4">
              <w:rPr>
                <w:rFonts w:ascii="Times New Roman" w:hAnsi="Times New Roman"/>
                <w:color w:val="000000"/>
                <w:sz w:val="24"/>
                <w:szCs w:val="24"/>
              </w:rPr>
              <w:t>регистрации с помощью социальных сетей Вконтакте, Facebook, Одноклассники.</w:t>
            </w:r>
          </w:p>
        </w:tc>
      </w:tr>
      <w:tr w:rsidR="00DC3E2C" w:rsidRPr="00D52EF4" w:rsidTr="00DC7DC5">
        <w:tc>
          <w:tcPr>
            <w:tcW w:w="1951" w:type="dxa"/>
            <w:tcBorders>
              <w:bottom w:val="single" w:sz="4" w:space="0" w:color="auto"/>
            </w:tcBorders>
            <w:shd w:val="clear" w:color="auto" w:fill="auto"/>
          </w:tcPr>
          <w:p w:rsidR="00DC3E2C" w:rsidRPr="00D52EF4" w:rsidRDefault="00DC3E2C" w:rsidP="000B2C10">
            <w:pPr>
              <w:pStyle w:val="ae"/>
              <w:spacing w:line="276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52EF4">
              <w:rPr>
                <w:rFonts w:ascii="Times New Roman" w:hAnsi="Times New Roman"/>
                <w:color w:val="000000"/>
                <w:sz w:val="24"/>
                <w:szCs w:val="24"/>
              </w:rPr>
              <w:t>Выбор города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:rsidR="00DC3E2C" w:rsidRPr="00D52EF4" w:rsidRDefault="00DC3E2C" w:rsidP="000B2C10">
            <w:pPr>
              <w:pStyle w:val="ae"/>
              <w:spacing w:line="276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52EF4">
              <w:rPr>
                <w:rFonts w:ascii="Times New Roman" w:hAnsi="Times New Roman"/>
                <w:color w:val="000000"/>
                <w:sz w:val="24"/>
                <w:szCs w:val="24"/>
              </w:rPr>
              <w:t>Верх, справа от блока «Лого»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shd w:val="clear" w:color="auto" w:fill="auto"/>
          </w:tcPr>
          <w:p w:rsidR="00DC3E2C" w:rsidRPr="00D52EF4" w:rsidRDefault="00DC3E2C" w:rsidP="000B2C10">
            <w:pPr>
              <w:pStyle w:val="ae"/>
              <w:spacing w:line="276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52EF4">
              <w:rPr>
                <w:rFonts w:ascii="Times New Roman" w:hAnsi="Times New Roman"/>
                <w:color w:val="000000"/>
                <w:sz w:val="24"/>
                <w:szCs w:val="24"/>
              </w:rPr>
              <w:t>Фильтр по городам – возможность выбора нужного региона</w:t>
            </w:r>
          </w:p>
        </w:tc>
        <w:tc>
          <w:tcPr>
            <w:tcW w:w="2799" w:type="dxa"/>
            <w:tcBorders>
              <w:bottom w:val="single" w:sz="4" w:space="0" w:color="auto"/>
            </w:tcBorders>
            <w:shd w:val="clear" w:color="auto" w:fill="auto"/>
          </w:tcPr>
          <w:p w:rsidR="00DC3E2C" w:rsidRPr="00D52EF4" w:rsidRDefault="00DC3E2C" w:rsidP="000B2C10">
            <w:pPr>
              <w:pStyle w:val="ae"/>
              <w:spacing w:line="276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52EF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При нажатии на блок, во всплывающем окне пользователю предлагается выбрать </w:t>
            </w:r>
            <w:proofErr w:type="gramStart"/>
            <w:r w:rsidRPr="00D52EF4">
              <w:rPr>
                <w:rFonts w:ascii="Times New Roman" w:hAnsi="Times New Roman"/>
                <w:color w:val="000000"/>
                <w:sz w:val="24"/>
                <w:szCs w:val="24"/>
              </w:rPr>
              <w:t>город</w:t>
            </w:r>
            <w:proofErr w:type="gramEnd"/>
            <w:r w:rsidRPr="00D52EF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в котором он находится. После выбора города, сайт предлагает только те </w:t>
            </w:r>
            <w:proofErr w:type="gramStart"/>
            <w:r w:rsidRPr="00D52EF4">
              <w:rPr>
                <w:rFonts w:ascii="Times New Roman" w:hAnsi="Times New Roman"/>
                <w:color w:val="000000"/>
                <w:sz w:val="24"/>
                <w:szCs w:val="24"/>
              </w:rPr>
              <w:t>рестораны</w:t>
            </w:r>
            <w:proofErr w:type="gramEnd"/>
            <w:r w:rsidRPr="00D52EF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которые находятся в данном регионе</w:t>
            </w:r>
          </w:p>
        </w:tc>
      </w:tr>
      <w:tr w:rsidR="00D967E8" w:rsidRPr="00D52EF4" w:rsidTr="00C56E24">
        <w:trPr>
          <w:trHeight w:val="4453"/>
        </w:trPr>
        <w:tc>
          <w:tcPr>
            <w:tcW w:w="1951" w:type="dxa"/>
            <w:shd w:val="clear" w:color="auto" w:fill="auto"/>
          </w:tcPr>
          <w:p w:rsidR="00D967E8" w:rsidRPr="00D52EF4" w:rsidRDefault="00D967E8" w:rsidP="000B2C10">
            <w:pPr>
              <w:pStyle w:val="ae"/>
              <w:spacing w:line="276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52EF4">
              <w:rPr>
                <w:rFonts w:ascii="Times New Roman" w:hAnsi="Times New Roman"/>
                <w:color w:val="000000"/>
                <w:sz w:val="24"/>
                <w:szCs w:val="24"/>
              </w:rPr>
              <w:t>Блок поиск</w:t>
            </w:r>
          </w:p>
        </w:tc>
        <w:tc>
          <w:tcPr>
            <w:tcW w:w="1701" w:type="dxa"/>
            <w:shd w:val="clear" w:color="auto" w:fill="auto"/>
          </w:tcPr>
          <w:p w:rsidR="00D967E8" w:rsidRPr="00D52EF4" w:rsidRDefault="00D967E8" w:rsidP="000B2C10">
            <w:pPr>
              <w:pStyle w:val="ae"/>
              <w:spacing w:line="276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52EF4">
              <w:rPr>
                <w:rFonts w:ascii="Times New Roman" w:hAnsi="Times New Roman"/>
                <w:color w:val="000000"/>
                <w:sz w:val="24"/>
                <w:szCs w:val="24"/>
              </w:rPr>
              <w:t>Вверх-справа</w:t>
            </w:r>
          </w:p>
        </w:tc>
        <w:tc>
          <w:tcPr>
            <w:tcW w:w="3119" w:type="dxa"/>
            <w:shd w:val="clear" w:color="auto" w:fill="auto"/>
          </w:tcPr>
          <w:p w:rsidR="00D967E8" w:rsidRPr="00D52EF4" w:rsidRDefault="00D967E8" w:rsidP="000B2C10">
            <w:pPr>
              <w:pStyle w:val="ae"/>
              <w:spacing w:line="276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52EF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Значок лупы и слово «поиск» </w:t>
            </w:r>
          </w:p>
        </w:tc>
        <w:tc>
          <w:tcPr>
            <w:tcW w:w="2799" w:type="dxa"/>
            <w:shd w:val="clear" w:color="auto" w:fill="auto"/>
          </w:tcPr>
          <w:p w:rsidR="00D967E8" w:rsidRPr="00D52EF4" w:rsidRDefault="00D967E8" w:rsidP="000B2C10">
            <w:pPr>
              <w:pStyle w:val="ae"/>
              <w:spacing w:line="276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gramStart"/>
            <w:r w:rsidRPr="00D52EF4">
              <w:rPr>
                <w:rFonts w:ascii="Times New Roman" w:hAnsi="Times New Roman"/>
                <w:color w:val="000000"/>
                <w:sz w:val="24"/>
                <w:szCs w:val="24"/>
              </w:rPr>
              <w:t>Слово «поиск» убирается при выделении курсором блока и вводе текса, и появляется кнопка «начать поиск» (по нажатию Enter тоже срабатывает поиск-</w:t>
            </w:r>
            <w:proofErr w:type="gramEnd"/>
          </w:p>
          <w:p w:rsidR="00D967E8" w:rsidRPr="00D52EF4" w:rsidRDefault="00D967E8" w:rsidP="000B2C10">
            <w:pPr>
              <w:pStyle w:val="ae"/>
              <w:spacing w:line="276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52EF4">
              <w:rPr>
                <w:rFonts w:ascii="Times New Roman" w:hAnsi="Times New Roman"/>
                <w:color w:val="000000"/>
                <w:sz w:val="24"/>
                <w:szCs w:val="24"/>
              </w:rPr>
              <w:t>обработка запроса). После снятие выделения, если ничего не было введено – первоначальная настройка</w:t>
            </w:r>
          </w:p>
        </w:tc>
      </w:tr>
      <w:tr w:rsidR="00DC3E2C" w:rsidRPr="00D52EF4" w:rsidTr="00D52EF4">
        <w:tc>
          <w:tcPr>
            <w:tcW w:w="1951" w:type="dxa"/>
            <w:shd w:val="clear" w:color="auto" w:fill="auto"/>
          </w:tcPr>
          <w:p w:rsidR="00DC3E2C" w:rsidRPr="00D52EF4" w:rsidRDefault="00DC3E2C" w:rsidP="000B2C10">
            <w:pPr>
              <w:pStyle w:val="ae"/>
              <w:spacing w:line="276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52EF4">
              <w:rPr>
                <w:rFonts w:ascii="Times New Roman" w:hAnsi="Times New Roman"/>
                <w:color w:val="000000"/>
                <w:sz w:val="24"/>
                <w:szCs w:val="24"/>
              </w:rPr>
              <w:t>Лого</w:t>
            </w:r>
          </w:p>
        </w:tc>
        <w:tc>
          <w:tcPr>
            <w:tcW w:w="1701" w:type="dxa"/>
            <w:shd w:val="clear" w:color="auto" w:fill="auto"/>
          </w:tcPr>
          <w:p w:rsidR="00DC3E2C" w:rsidRPr="00D52EF4" w:rsidRDefault="00DC3E2C" w:rsidP="000B2C10">
            <w:pPr>
              <w:pStyle w:val="ae"/>
              <w:spacing w:line="276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52EF4">
              <w:rPr>
                <w:rFonts w:ascii="Times New Roman" w:hAnsi="Times New Roman"/>
                <w:color w:val="000000"/>
                <w:sz w:val="24"/>
                <w:szCs w:val="24"/>
              </w:rPr>
              <w:t>Верх-слева</w:t>
            </w:r>
          </w:p>
        </w:tc>
        <w:tc>
          <w:tcPr>
            <w:tcW w:w="3119" w:type="dxa"/>
            <w:shd w:val="clear" w:color="auto" w:fill="auto"/>
          </w:tcPr>
          <w:p w:rsidR="00DC3E2C" w:rsidRPr="00D52EF4" w:rsidRDefault="00DC3E2C" w:rsidP="000B2C10">
            <w:pPr>
              <w:pStyle w:val="ae"/>
              <w:spacing w:line="276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52EF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– логотип компании и контактный номер </w:t>
            </w:r>
          </w:p>
        </w:tc>
        <w:tc>
          <w:tcPr>
            <w:tcW w:w="2799" w:type="dxa"/>
            <w:shd w:val="clear" w:color="auto" w:fill="auto"/>
          </w:tcPr>
          <w:p w:rsidR="00DC3E2C" w:rsidRPr="00D52EF4" w:rsidRDefault="00DC3E2C" w:rsidP="000B2C10">
            <w:pPr>
              <w:pStyle w:val="ae"/>
              <w:spacing w:line="276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52EF4">
              <w:rPr>
                <w:rFonts w:ascii="Times New Roman" w:hAnsi="Times New Roman"/>
                <w:color w:val="000000"/>
                <w:sz w:val="24"/>
                <w:szCs w:val="24"/>
              </w:rPr>
              <w:t>При клике возвращает на главную страницу</w:t>
            </w:r>
          </w:p>
        </w:tc>
      </w:tr>
      <w:tr w:rsidR="00DC3E2C" w:rsidRPr="00D52EF4" w:rsidTr="00D52EF4">
        <w:tc>
          <w:tcPr>
            <w:tcW w:w="1951" w:type="dxa"/>
            <w:shd w:val="clear" w:color="auto" w:fill="auto"/>
          </w:tcPr>
          <w:p w:rsidR="00DC3E2C" w:rsidRPr="00D52EF4" w:rsidRDefault="00DC3E2C" w:rsidP="000B2C10">
            <w:pPr>
              <w:pStyle w:val="ae"/>
              <w:spacing w:line="276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gramStart"/>
            <w:r w:rsidRPr="00D52EF4">
              <w:rPr>
                <w:rFonts w:ascii="Times New Roman" w:hAnsi="Times New Roman"/>
                <w:color w:val="000000"/>
                <w:sz w:val="24"/>
                <w:szCs w:val="24"/>
              </w:rPr>
              <w:t>Блок-событий</w:t>
            </w:r>
            <w:proofErr w:type="gramEnd"/>
          </w:p>
        </w:tc>
        <w:tc>
          <w:tcPr>
            <w:tcW w:w="1701" w:type="dxa"/>
            <w:shd w:val="clear" w:color="auto" w:fill="auto"/>
          </w:tcPr>
          <w:p w:rsidR="00DC3E2C" w:rsidRPr="00D52EF4" w:rsidRDefault="00DC3E2C" w:rsidP="000B2C10">
            <w:pPr>
              <w:pStyle w:val="ae"/>
              <w:spacing w:line="276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52EF4">
              <w:rPr>
                <w:rFonts w:ascii="Times New Roman" w:hAnsi="Times New Roman"/>
                <w:color w:val="000000"/>
                <w:sz w:val="24"/>
                <w:szCs w:val="24"/>
              </w:rPr>
              <w:t>Справа от предложений</w:t>
            </w:r>
          </w:p>
        </w:tc>
        <w:tc>
          <w:tcPr>
            <w:tcW w:w="3119" w:type="dxa"/>
            <w:shd w:val="clear" w:color="auto" w:fill="auto"/>
          </w:tcPr>
          <w:p w:rsidR="00DC3E2C" w:rsidRPr="00D52EF4" w:rsidRDefault="00DC3E2C" w:rsidP="000B2C10">
            <w:pPr>
              <w:pStyle w:val="ae"/>
              <w:spacing w:line="276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52EF4">
              <w:rPr>
                <w:rFonts w:ascii="Times New Roman" w:hAnsi="Times New Roman"/>
                <w:color w:val="000000"/>
                <w:sz w:val="24"/>
                <w:szCs w:val="24"/>
              </w:rPr>
              <w:t>Блок состоящий из ленты событий, который подгружаются автоматически и состоит из 4 отображающихся последних событи</w:t>
            </w:r>
            <w:proofErr w:type="gramStart"/>
            <w:r w:rsidRPr="00D52EF4">
              <w:rPr>
                <w:rFonts w:ascii="Times New Roman" w:hAnsi="Times New Roman"/>
                <w:color w:val="000000"/>
                <w:sz w:val="24"/>
                <w:szCs w:val="24"/>
              </w:rPr>
              <w:t>й(</w:t>
            </w:r>
            <w:proofErr w:type="gramEnd"/>
            <w:r w:rsidRPr="00D52EF4">
              <w:rPr>
                <w:rFonts w:ascii="Times New Roman" w:hAnsi="Times New Roman"/>
                <w:color w:val="000000"/>
                <w:sz w:val="24"/>
                <w:szCs w:val="24"/>
              </w:rPr>
              <w:t>с указанием даты)</w:t>
            </w:r>
          </w:p>
        </w:tc>
        <w:tc>
          <w:tcPr>
            <w:tcW w:w="2799" w:type="dxa"/>
            <w:shd w:val="clear" w:color="auto" w:fill="auto"/>
          </w:tcPr>
          <w:p w:rsidR="00DC3E2C" w:rsidRPr="00D52EF4" w:rsidRDefault="00DC3E2C" w:rsidP="000B2C10">
            <w:pPr>
              <w:pStyle w:val="ae"/>
              <w:spacing w:line="276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52EF4">
              <w:rPr>
                <w:rFonts w:ascii="Times New Roman" w:hAnsi="Times New Roman"/>
                <w:color w:val="000000"/>
                <w:sz w:val="24"/>
                <w:szCs w:val="24"/>
              </w:rPr>
              <w:t>Показывает постоянно с периодичностью 15сек новую новость из ленты последних новостей (топ-10)</w:t>
            </w:r>
          </w:p>
        </w:tc>
      </w:tr>
      <w:tr w:rsidR="00DC3E2C" w:rsidRPr="00D52EF4" w:rsidTr="00D967E8">
        <w:tc>
          <w:tcPr>
            <w:tcW w:w="1951" w:type="dxa"/>
            <w:tcBorders>
              <w:bottom w:val="single" w:sz="4" w:space="0" w:color="auto"/>
            </w:tcBorders>
            <w:shd w:val="clear" w:color="auto" w:fill="auto"/>
          </w:tcPr>
          <w:p w:rsidR="00DC3E2C" w:rsidRPr="00D52EF4" w:rsidRDefault="00DC3E2C" w:rsidP="000B2C10">
            <w:pPr>
              <w:pStyle w:val="ae"/>
              <w:spacing w:line="276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gramStart"/>
            <w:r w:rsidRPr="00D52EF4">
              <w:rPr>
                <w:rFonts w:ascii="Times New Roman" w:hAnsi="Times New Roman"/>
                <w:color w:val="000000"/>
                <w:sz w:val="24"/>
                <w:szCs w:val="24"/>
              </w:rPr>
              <w:t>Блок-контакты</w:t>
            </w:r>
            <w:proofErr w:type="gramEnd"/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:rsidR="00DC3E2C" w:rsidRPr="00D52EF4" w:rsidRDefault="00DC3E2C" w:rsidP="000B2C10">
            <w:pPr>
              <w:pStyle w:val="ae"/>
              <w:spacing w:line="276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52EF4">
              <w:rPr>
                <w:rFonts w:ascii="Times New Roman" w:hAnsi="Times New Roman"/>
                <w:color w:val="000000"/>
                <w:sz w:val="24"/>
                <w:szCs w:val="24"/>
              </w:rPr>
              <w:t>Центр-справа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shd w:val="clear" w:color="auto" w:fill="auto"/>
          </w:tcPr>
          <w:p w:rsidR="00DC3E2C" w:rsidRPr="00D52EF4" w:rsidRDefault="00DC3E2C" w:rsidP="000B2C10">
            <w:pPr>
              <w:pStyle w:val="ae"/>
              <w:spacing w:line="276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52EF4">
              <w:rPr>
                <w:rFonts w:ascii="Times New Roman" w:hAnsi="Times New Roman"/>
                <w:color w:val="000000"/>
                <w:sz w:val="24"/>
                <w:szCs w:val="24"/>
              </w:rPr>
              <w:t>Девушка и призыв для звонка</w:t>
            </w:r>
          </w:p>
        </w:tc>
        <w:tc>
          <w:tcPr>
            <w:tcW w:w="2799" w:type="dxa"/>
            <w:tcBorders>
              <w:bottom w:val="single" w:sz="4" w:space="0" w:color="auto"/>
            </w:tcBorders>
            <w:shd w:val="clear" w:color="auto" w:fill="auto"/>
          </w:tcPr>
          <w:p w:rsidR="00DC3E2C" w:rsidRPr="00D52EF4" w:rsidRDefault="00DC3E2C" w:rsidP="000B2C10">
            <w:pPr>
              <w:pStyle w:val="ae"/>
              <w:spacing w:line="276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52EF4">
              <w:rPr>
                <w:rFonts w:ascii="Times New Roman" w:hAnsi="Times New Roman"/>
                <w:color w:val="000000"/>
                <w:sz w:val="24"/>
                <w:szCs w:val="24"/>
              </w:rPr>
              <w:t>При клике – переход на страницу контакты</w:t>
            </w:r>
          </w:p>
        </w:tc>
      </w:tr>
      <w:tr w:rsidR="00DC3E2C" w:rsidRPr="00D52EF4" w:rsidTr="00D967E8">
        <w:tc>
          <w:tcPr>
            <w:tcW w:w="1951" w:type="dxa"/>
            <w:tcBorders>
              <w:bottom w:val="nil"/>
            </w:tcBorders>
            <w:shd w:val="clear" w:color="auto" w:fill="auto"/>
          </w:tcPr>
          <w:p w:rsidR="00DC3E2C" w:rsidRPr="00D52EF4" w:rsidRDefault="00DC3E2C" w:rsidP="000B2C10">
            <w:pPr>
              <w:pStyle w:val="ae"/>
              <w:spacing w:line="276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gramStart"/>
            <w:r w:rsidRPr="00D52EF4">
              <w:rPr>
                <w:rFonts w:ascii="Times New Roman" w:hAnsi="Times New Roman"/>
                <w:color w:val="000000"/>
                <w:sz w:val="24"/>
                <w:szCs w:val="24"/>
              </w:rPr>
              <w:t>Блок-Гарантии</w:t>
            </w:r>
            <w:proofErr w:type="gramEnd"/>
          </w:p>
        </w:tc>
        <w:tc>
          <w:tcPr>
            <w:tcW w:w="1701" w:type="dxa"/>
            <w:tcBorders>
              <w:bottom w:val="nil"/>
            </w:tcBorders>
            <w:shd w:val="clear" w:color="auto" w:fill="auto"/>
          </w:tcPr>
          <w:p w:rsidR="00DC3E2C" w:rsidRPr="00D52EF4" w:rsidRDefault="00DC3E2C" w:rsidP="000B2C10">
            <w:pPr>
              <w:pStyle w:val="ae"/>
              <w:spacing w:line="276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52EF4">
              <w:rPr>
                <w:rFonts w:ascii="Times New Roman" w:hAnsi="Times New Roman"/>
                <w:color w:val="000000"/>
                <w:sz w:val="24"/>
                <w:szCs w:val="24"/>
              </w:rPr>
              <w:t>Центр-справа</w:t>
            </w:r>
          </w:p>
        </w:tc>
        <w:tc>
          <w:tcPr>
            <w:tcW w:w="3119" w:type="dxa"/>
            <w:tcBorders>
              <w:bottom w:val="nil"/>
            </w:tcBorders>
            <w:shd w:val="clear" w:color="auto" w:fill="auto"/>
          </w:tcPr>
          <w:p w:rsidR="00DC3E2C" w:rsidRPr="00D52EF4" w:rsidRDefault="00DC3E2C" w:rsidP="000B2C10">
            <w:pPr>
              <w:pStyle w:val="ae"/>
              <w:spacing w:line="276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52EF4">
              <w:rPr>
                <w:rFonts w:ascii="Times New Roman" w:hAnsi="Times New Roman"/>
                <w:color w:val="000000"/>
                <w:sz w:val="24"/>
                <w:szCs w:val="24"/>
              </w:rPr>
              <w:t>100% гарантия качества</w:t>
            </w:r>
          </w:p>
        </w:tc>
        <w:tc>
          <w:tcPr>
            <w:tcW w:w="2799" w:type="dxa"/>
            <w:tcBorders>
              <w:bottom w:val="nil"/>
            </w:tcBorders>
            <w:shd w:val="clear" w:color="auto" w:fill="auto"/>
          </w:tcPr>
          <w:p w:rsidR="00DC3E2C" w:rsidRPr="00D52EF4" w:rsidRDefault="00DC3E2C" w:rsidP="00D967E8">
            <w:pPr>
              <w:pStyle w:val="ae"/>
              <w:spacing w:line="276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52EF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При клике переход на страничку с </w:t>
            </w:r>
            <w:proofErr w:type="gramStart"/>
            <w:r w:rsidRPr="00D52EF4">
              <w:rPr>
                <w:rFonts w:ascii="Times New Roman" w:hAnsi="Times New Roman"/>
                <w:color w:val="000000"/>
                <w:sz w:val="24"/>
                <w:szCs w:val="24"/>
              </w:rPr>
              <w:t>нашими</w:t>
            </w:r>
            <w:proofErr w:type="gramEnd"/>
            <w:r w:rsidRPr="00D52EF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</w:tr>
    </w:tbl>
    <w:p w:rsidR="00D967E8" w:rsidRPr="00361BE4" w:rsidRDefault="00D967E8" w:rsidP="00D967E8">
      <w:pPr>
        <w:pStyle w:val="ae"/>
        <w:spacing w:line="276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>Продолжение таблицы 3.1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1701"/>
        <w:gridCol w:w="3119"/>
        <w:gridCol w:w="2799"/>
      </w:tblGrid>
      <w:tr w:rsidR="00D967E8" w:rsidRPr="00D52EF4" w:rsidTr="00D967E8">
        <w:tc>
          <w:tcPr>
            <w:tcW w:w="1951" w:type="dxa"/>
            <w:shd w:val="clear" w:color="auto" w:fill="auto"/>
            <w:vAlign w:val="center"/>
          </w:tcPr>
          <w:p w:rsidR="00D967E8" w:rsidRPr="00D52EF4" w:rsidRDefault="00D967E8" w:rsidP="00D967E8">
            <w:pPr>
              <w:pStyle w:val="ae"/>
              <w:spacing w:line="276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D967E8" w:rsidRPr="00D52EF4" w:rsidRDefault="00D967E8" w:rsidP="00D967E8">
            <w:pPr>
              <w:pStyle w:val="ae"/>
              <w:spacing w:line="276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D967E8" w:rsidRPr="00D52EF4" w:rsidRDefault="00D967E8" w:rsidP="00D967E8">
            <w:pPr>
              <w:pStyle w:val="ae"/>
              <w:spacing w:line="276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799" w:type="dxa"/>
            <w:shd w:val="clear" w:color="auto" w:fill="auto"/>
            <w:vAlign w:val="center"/>
          </w:tcPr>
          <w:p w:rsidR="00D967E8" w:rsidRPr="00D52EF4" w:rsidRDefault="00D967E8" w:rsidP="00D967E8">
            <w:pPr>
              <w:pStyle w:val="ae"/>
              <w:spacing w:line="276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</w:tr>
      <w:tr w:rsidR="00D967E8" w:rsidRPr="00D52EF4" w:rsidTr="00D52EF4">
        <w:tc>
          <w:tcPr>
            <w:tcW w:w="1951" w:type="dxa"/>
            <w:shd w:val="clear" w:color="auto" w:fill="auto"/>
          </w:tcPr>
          <w:p w:rsidR="00D967E8" w:rsidRPr="00D52EF4" w:rsidRDefault="00D967E8" w:rsidP="000B2C10">
            <w:pPr>
              <w:pStyle w:val="ae"/>
              <w:spacing w:line="276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D967E8" w:rsidRPr="00D52EF4" w:rsidRDefault="00D967E8" w:rsidP="000B2C10">
            <w:pPr>
              <w:pStyle w:val="ae"/>
              <w:spacing w:line="276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119" w:type="dxa"/>
            <w:shd w:val="clear" w:color="auto" w:fill="auto"/>
          </w:tcPr>
          <w:p w:rsidR="00D967E8" w:rsidRPr="00D52EF4" w:rsidRDefault="00D967E8" w:rsidP="000B2C10">
            <w:pPr>
              <w:pStyle w:val="ae"/>
              <w:spacing w:line="276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799" w:type="dxa"/>
            <w:shd w:val="clear" w:color="auto" w:fill="auto"/>
          </w:tcPr>
          <w:p w:rsidR="00D967E8" w:rsidRPr="00D52EF4" w:rsidRDefault="00D967E8" w:rsidP="000B2C10">
            <w:pPr>
              <w:pStyle w:val="ae"/>
              <w:spacing w:line="276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52EF4">
              <w:rPr>
                <w:rFonts w:ascii="Times New Roman" w:hAnsi="Times New Roman"/>
                <w:color w:val="000000"/>
                <w:sz w:val="24"/>
                <w:szCs w:val="24"/>
              </w:rPr>
              <w:t>договорами оферты и гарантиями качества, возврата товара и т.д.</w:t>
            </w:r>
          </w:p>
        </w:tc>
      </w:tr>
      <w:tr w:rsidR="00DC3E2C" w:rsidRPr="00D52EF4" w:rsidTr="00D52EF4">
        <w:tc>
          <w:tcPr>
            <w:tcW w:w="1951" w:type="dxa"/>
            <w:shd w:val="clear" w:color="auto" w:fill="auto"/>
          </w:tcPr>
          <w:p w:rsidR="00DC3E2C" w:rsidRPr="00D52EF4" w:rsidRDefault="00DC3E2C" w:rsidP="000B2C10">
            <w:pPr>
              <w:pStyle w:val="ae"/>
              <w:spacing w:line="276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52EF4">
              <w:rPr>
                <w:rFonts w:ascii="Times New Roman" w:hAnsi="Times New Roman"/>
                <w:color w:val="000000"/>
                <w:sz w:val="24"/>
                <w:szCs w:val="24"/>
              </w:rPr>
              <w:t>Блок меню</w:t>
            </w:r>
          </w:p>
        </w:tc>
        <w:tc>
          <w:tcPr>
            <w:tcW w:w="1701" w:type="dxa"/>
            <w:shd w:val="clear" w:color="auto" w:fill="auto"/>
          </w:tcPr>
          <w:p w:rsidR="00DC3E2C" w:rsidRPr="00D52EF4" w:rsidRDefault="00DC3E2C" w:rsidP="000B2C10">
            <w:pPr>
              <w:pStyle w:val="ae"/>
              <w:spacing w:line="276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52EF4">
              <w:rPr>
                <w:rFonts w:ascii="Times New Roman" w:hAnsi="Times New Roman"/>
                <w:color w:val="000000"/>
                <w:sz w:val="24"/>
                <w:szCs w:val="24"/>
              </w:rPr>
              <w:t>слева</w:t>
            </w:r>
          </w:p>
        </w:tc>
        <w:tc>
          <w:tcPr>
            <w:tcW w:w="3119" w:type="dxa"/>
            <w:shd w:val="clear" w:color="auto" w:fill="auto"/>
          </w:tcPr>
          <w:p w:rsidR="00DC3E2C" w:rsidRPr="00D52EF4" w:rsidRDefault="00DC3E2C" w:rsidP="000B2C10">
            <w:pPr>
              <w:pStyle w:val="ae"/>
              <w:spacing w:line="276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52EF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Вертикальный блок меню, в нем размещены главные разделы и при выделении </w:t>
            </w:r>
            <w:proofErr w:type="gramStart"/>
            <w:r w:rsidRPr="00D52EF4">
              <w:rPr>
                <w:rFonts w:ascii="Times New Roman" w:hAnsi="Times New Roman"/>
                <w:color w:val="000000"/>
                <w:sz w:val="24"/>
                <w:szCs w:val="24"/>
              </w:rPr>
              <w:t>из</w:t>
            </w:r>
            <w:proofErr w:type="gramEnd"/>
            <w:r w:rsidRPr="00D52EF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подразделы</w:t>
            </w:r>
          </w:p>
        </w:tc>
        <w:tc>
          <w:tcPr>
            <w:tcW w:w="2799" w:type="dxa"/>
            <w:shd w:val="clear" w:color="auto" w:fill="auto"/>
          </w:tcPr>
          <w:p w:rsidR="00DC3E2C" w:rsidRPr="00D52EF4" w:rsidRDefault="00DC3E2C" w:rsidP="000B2C10">
            <w:pPr>
              <w:pStyle w:val="ae"/>
              <w:spacing w:line="276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52EF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Чуть </w:t>
            </w:r>
            <w:proofErr w:type="gramStart"/>
            <w:r w:rsidRPr="00D52EF4">
              <w:rPr>
                <w:rFonts w:ascii="Times New Roman" w:hAnsi="Times New Roman"/>
                <w:color w:val="000000"/>
                <w:sz w:val="24"/>
                <w:szCs w:val="24"/>
              </w:rPr>
              <w:t>смещен</w:t>
            </w:r>
            <w:proofErr w:type="gramEnd"/>
            <w:r w:rsidRPr="00D52EF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от начала страницы (10%) плавает влево</w:t>
            </w:r>
          </w:p>
        </w:tc>
      </w:tr>
      <w:tr w:rsidR="00DC3E2C" w:rsidRPr="00D52EF4" w:rsidTr="00D52EF4">
        <w:tc>
          <w:tcPr>
            <w:tcW w:w="1951" w:type="dxa"/>
            <w:shd w:val="clear" w:color="auto" w:fill="auto"/>
          </w:tcPr>
          <w:p w:rsidR="00DC3E2C" w:rsidRPr="00D52EF4" w:rsidRDefault="00DC3E2C" w:rsidP="000B2C10">
            <w:pPr>
              <w:pStyle w:val="ae"/>
              <w:spacing w:line="276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52EF4">
              <w:rPr>
                <w:rFonts w:ascii="Times New Roman" w:hAnsi="Times New Roman"/>
                <w:color w:val="000000"/>
                <w:sz w:val="24"/>
                <w:szCs w:val="24"/>
              </w:rPr>
              <w:t>Блок подвал</w:t>
            </w:r>
          </w:p>
        </w:tc>
        <w:tc>
          <w:tcPr>
            <w:tcW w:w="1701" w:type="dxa"/>
            <w:shd w:val="clear" w:color="auto" w:fill="auto"/>
          </w:tcPr>
          <w:p w:rsidR="00DC3E2C" w:rsidRPr="00D52EF4" w:rsidRDefault="00DC3E2C" w:rsidP="000B2C10">
            <w:pPr>
              <w:pStyle w:val="ae"/>
              <w:spacing w:line="276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52EF4">
              <w:rPr>
                <w:rFonts w:ascii="Times New Roman" w:hAnsi="Times New Roman"/>
                <w:color w:val="000000"/>
                <w:sz w:val="24"/>
                <w:szCs w:val="24"/>
              </w:rPr>
              <w:t>Низ страницы</w:t>
            </w:r>
          </w:p>
        </w:tc>
        <w:tc>
          <w:tcPr>
            <w:tcW w:w="3119" w:type="dxa"/>
            <w:shd w:val="clear" w:color="auto" w:fill="auto"/>
          </w:tcPr>
          <w:p w:rsidR="00DC3E2C" w:rsidRPr="00D52EF4" w:rsidRDefault="00DC3E2C" w:rsidP="000B2C10">
            <w:pPr>
              <w:pStyle w:val="ae"/>
              <w:spacing w:line="276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52EF4">
              <w:rPr>
                <w:rFonts w:ascii="Times New Roman" w:hAnsi="Times New Roman"/>
                <w:color w:val="000000"/>
                <w:sz w:val="24"/>
                <w:szCs w:val="24"/>
              </w:rPr>
              <w:t>Содержит некоторые блоки</w:t>
            </w:r>
          </w:p>
        </w:tc>
        <w:tc>
          <w:tcPr>
            <w:tcW w:w="2799" w:type="dxa"/>
            <w:shd w:val="clear" w:color="auto" w:fill="auto"/>
          </w:tcPr>
          <w:p w:rsidR="00DC3E2C" w:rsidRPr="00D52EF4" w:rsidRDefault="00DC3E2C" w:rsidP="000B2C10">
            <w:pPr>
              <w:pStyle w:val="ae"/>
              <w:spacing w:line="276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DC3E2C" w:rsidRPr="00D52EF4" w:rsidTr="00D52EF4">
        <w:tc>
          <w:tcPr>
            <w:tcW w:w="1951" w:type="dxa"/>
            <w:shd w:val="clear" w:color="auto" w:fill="auto"/>
          </w:tcPr>
          <w:p w:rsidR="00DC3E2C" w:rsidRPr="00D52EF4" w:rsidRDefault="00DC3E2C" w:rsidP="000B2C10">
            <w:pPr>
              <w:pStyle w:val="ae"/>
              <w:spacing w:line="276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52EF4">
              <w:rPr>
                <w:rFonts w:ascii="Times New Roman" w:hAnsi="Times New Roman"/>
                <w:color w:val="000000"/>
                <w:sz w:val="24"/>
                <w:szCs w:val="24"/>
              </w:rPr>
              <w:t>Блок</w:t>
            </w:r>
            <w:proofErr w:type="gramStart"/>
            <w:r w:rsidRPr="00D52EF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О</w:t>
            </w:r>
            <w:proofErr w:type="gramEnd"/>
            <w:r w:rsidRPr="00D52EF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нас</w:t>
            </w:r>
          </w:p>
        </w:tc>
        <w:tc>
          <w:tcPr>
            <w:tcW w:w="1701" w:type="dxa"/>
            <w:shd w:val="clear" w:color="auto" w:fill="auto"/>
          </w:tcPr>
          <w:p w:rsidR="00DC3E2C" w:rsidRPr="00D52EF4" w:rsidRDefault="00DC3E2C" w:rsidP="000B2C10">
            <w:pPr>
              <w:pStyle w:val="ae"/>
              <w:spacing w:line="276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52EF4">
              <w:rPr>
                <w:rFonts w:ascii="Times New Roman" w:hAnsi="Times New Roman"/>
                <w:color w:val="000000"/>
                <w:sz w:val="24"/>
                <w:szCs w:val="24"/>
              </w:rPr>
              <w:t>В подвале слева</w:t>
            </w:r>
          </w:p>
        </w:tc>
        <w:tc>
          <w:tcPr>
            <w:tcW w:w="3119" w:type="dxa"/>
            <w:shd w:val="clear" w:color="auto" w:fill="auto"/>
          </w:tcPr>
          <w:p w:rsidR="00DC3E2C" w:rsidRPr="00D52EF4" w:rsidRDefault="00DC3E2C" w:rsidP="000B2C10">
            <w:pPr>
              <w:pStyle w:val="ae"/>
              <w:spacing w:line="276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52EF4">
              <w:rPr>
                <w:rFonts w:ascii="Times New Roman" w:hAnsi="Times New Roman"/>
                <w:color w:val="000000"/>
                <w:sz w:val="24"/>
                <w:szCs w:val="24"/>
              </w:rPr>
              <w:t>кнопка</w:t>
            </w:r>
          </w:p>
        </w:tc>
        <w:tc>
          <w:tcPr>
            <w:tcW w:w="2799" w:type="dxa"/>
            <w:shd w:val="clear" w:color="auto" w:fill="auto"/>
          </w:tcPr>
          <w:p w:rsidR="00DC3E2C" w:rsidRPr="00D52EF4" w:rsidRDefault="00DC3E2C" w:rsidP="000B2C10">
            <w:pPr>
              <w:pStyle w:val="ae"/>
              <w:spacing w:line="276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52EF4">
              <w:rPr>
                <w:rFonts w:ascii="Times New Roman" w:hAnsi="Times New Roman"/>
                <w:color w:val="000000"/>
                <w:sz w:val="24"/>
                <w:szCs w:val="24"/>
              </w:rPr>
              <w:t>Клик - Переход на страницу</w:t>
            </w:r>
            <w:proofErr w:type="gramStart"/>
            <w:r w:rsidRPr="00D52EF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О</w:t>
            </w:r>
            <w:proofErr w:type="gramEnd"/>
            <w:r w:rsidRPr="00D52EF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Нас (рассказ о проекте)</w:t>
            </w:r>
          </w:p>
        </w:tc>
      </w:tr>
      <w:tr w:rsidR="00DC3E2C" w:rsidRPr="00D52EF4" w:rsidTr="00D52EF4">
        <w:tc>
          <w:tcPr>
            <w:tcW w:w="1951" w:type="dxa"/>
            <w:shd w:val="clear" w:color="auto" w:fill="auto"/>
          </w:tcPr>
          <w:p w:rsidR="00DC3E2C" w:rsidRPr="00D52EF4" w:rsidRDefault="00DC3E2C" w:rsidP="000B2C10">
            <w:pPr>
              <w:pStyle w:val="ae"/>
              <w:spacing w:line="276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52EF4">
              <w:rPr>
                <w:rFonts w:ascii="Times New Roman" w:hAnsi="Times New Roman"/>
                <w:color w:val="000000"/>
                <w:sz w:val="24"/>
                <w:szCs w:val="24"/>
              </w:rPr>
              <w:t>Блок Бонусы</w:t>
            </w:r>
          </w:p>
        </w:tc>
        <w:tc>
          <w:tcPr>
            <w:tcW w:w="1701" w:type="dxa"/>
            <w:shd w:val="clear" w:color="auto" w:fill="auto"/>
          </w:tcPr>
          <w:p w:rsidR="00DC3E2C" w:rsidRPr="00D52EF4" w:rsidRDefault="00DC3E2C" w:rsidP="000B2C10">
            <w:pPr>
              <w:pStyle w:val="ae"/>
              <w:spacing w:line="276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52EF4">
              <w:rPr>
                <w:rFonts w:ascii="Times New Roman" w:hAnsi="Times New Roman"/>
                <w:color w:val="000000"/>
                <w:sz w:val="24"/>
                <w:szCs w:val="24"/>
              </w:rPr>
              <w:t>В подвале чуть правее «О нас»</w:t>
            </w:r>
          </w:p>
        </w:tc>
        <w:tc>
          <w:tcPr>
            <w:tcW w:w="3119" w:type="dxa"/>
            <w:shd w:val="clear" w:color="auto" w:fill="auto"/>
          </w:tcPr>
          <w:p w:rsidR="00DC3E2C" w:rsidRPr="00D52EF4" w:rsidRDefault="00DC3E2C" w:rsidP="000B2C10">
            <w:pPr>
              <w:pStyle w:val="ae"/>
              <w:spacing w:line="276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52EF4">
              <w:rPr>
                <w:rFonts w:ascii="Times New Roman" w:hAnsi="Times New Roman"/>
                <w:color w:val="000000"/>
                <w:sz w:val="24"/>
                <w:szCs w:val="24"/>
              </w:rPr>
              <w:t>кнопка</w:t>
            </w:r>
          </w:p>
        </w:tc>
        <w:tc>
          <w:tcPr>
            <w:tcW w:w="2799" w:type="dxa"/>
            <w:shd w:val="clear" w:color="auto" w:fill="auto"/>
          </w:tcPr>
          <w:p w:rsidR="00DC3E2C" w:rsidRPr="00D52EF4" w:rsidRDefault="00DC3E2C" w:rsidP="000B2C10">
            <w:pPr>
              <w:pStyle w:val="ae"/>
              <w:spacing w:line="276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52EF4">
              <w:rPr>
                <w:rFonts w:ascii="Times New Roman" w:hAnsi="Times New Roman"/>
                <w:color w:val="000000"/>
                <w:sz w:val="24"/>
                <w:szCs w:val="24"/>
              </w:rPr>
              <w:t>Клик</w:t>
            </w:r>
            <w:r w:rsidR="00673DB4" w:rsidRPr="00D52EF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D52EF4">
              <w:rPr>
                <w:rFonts w:ascii="Times New Roman" w:hAnsi="Times New Roman"/>
                <w:color w:val="000000"/>
                <w:sz w:val="24"/>
                <w:szCs w:val="24"/>
              </w:rPr>
              <w:t>- переход на страницу Бонусы</w:t>
            </w:r>
          </w:p>
          <w:p w:rsidR="00DC3E2C" w:rsidRPr="00D52EF4" w:rsidRDefault="00DC3E2C" w:rsidP="000B2C10">
            <w:pPr>
              <w:pStyle w:val="ae"/>
              <w:spacing w:line="276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52EF4">
              <w:rPr>
                <w:rFonts w:ascii="Times New Roman" w:hAnsi="Times New Roman"/>
                <w:color w:val="000000"/>
                <w:sz w:val="24"/>
                <w:szCs w:val="24"/>
              </w:rPr>
              <w:t>При наведении (хинт)</w:t>
            </w:r>
          </w:p>
        </w:tc>
      </w:tr>
      <w:tr w:rsidR="00DC3E2C" w:rsidRPr="00D52EF4" w:rsidTr="00D52EF4">
        <w:tc>
          <w:tcPr>
            <w:tcW w:w="1951" w:type="dxa"/>
            <w:shd w:val="clear" w:color="auto" w:fill="auto"/>
          </w:tcPr>
          <w:p w:rsidR="00DC3E2C" w:rsidRPr="00D52EF4" w:rsidRDefault="00DC3E2C" w:rsidP="000B2C10">
            <w:pPr>
              <w:pStyle w:val="ae"/>
              <w:spacing w:line="276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52EF4">
              <w:rPr>
                <w:rFonts w:ascii="Times New Roman" w:hAnsi="Times New Roman"/>
                <w:color w:val="000000"/>
                <w:sz w:val="24"/>
                <w:szCs w:val="24"/>
              </w:rPr>
              <w:t>Блок Соц</w:t>
            </w:r>
            <w:proofErr w:type="gramStart"/>
            <w:r w:rsidRPr="00D52EF4">
              <w:rPr>
                <w:rFonts w:ascii="Times New Roman" w:hAnsi="Times New Roman"/>
                <w:color w:val="000000"/>
                <w:sz w:val="24"/>
                <w:szCs w:val="24"/>
              </w:rPr>
              <w:t>.с</w:t>
            </w:r>
            <w:proofErr w:type="gramEnd"/>
            <w:r w:rsidRPr="00D52EF4">
              <w:rPr>
                <w:rFonts w:ascii="Times New Roman" w:hAnsi="Times New Roman"/>
                <w:color w:val="000000"/>
                <w:sz w:val="24"/>
                <w:szCs w:val="24"/>
              </w:rPr>
              <w:t>ети</w:t>
            </w:r>
          </w:p>
        </w:tc>
        <w:tc>
          <w:tcPr>
            <w:tcW w:w="1701" w:type="dxa"/>
            <w:shd w:val="clear" w:color="auto" w:fill="auto"/>
          </w:tcPr>
          <w:p w:rsidR="00DC3E2C" w:rsidRPr="00D52EF4" w:rsidRDefault="00DC3E2C" w:rsidP="000B2C10">
            <w:pPr>
              <w:pStyle w:val="ae"/>
              <w:spacing w:line="276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gramStart"/>
            <w:r w:rsidRPr="00D52EF4">
              <w:rPr>
                <w:rFonts w:ascii="Times New Roman" w:hAnsi="Times New Roman"/>
                <w:color w:val="000000"/>
                <w:sz w:val="24"/>
                <w:szCs w:val="24"/>
              </w:rPr>
              <w:t>Подвал-правее</w:t>
            </w:r>
            <w:proofErr w:type="gramEnd"/>
            <w:r w:rsidRPr="00D52EF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центра</w:t>
            </w:r>
          </w:p>
        </w:tc>
        <w:tc>
          <w:tcPr>
            <w:tcW w:w="3119" w:type="dxa"/>
            <w:shd w:val="clear" w:color="auto" w:fill="auto"/>
          </w:tcPr>
          <w:p w:rsidR="00DC3E2C" w:rsidRPr="00D52EF4" w:rsidRDefault="00DC3E2C" w:rsidP="000B2C10">
            <w:pPr>
              <w:pStyle w:val="ae"/>
              <w:spacing w:line="276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52EF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Кнопочки </w:t>
            </w:r>
            <w:proofErr w:type="gramStart"/>
            <w:r w:rsidRPr="00D52EF4">
              <w:rPr>
                <w:rFonts w:ascii="Times New Roman" w:hAnsi="Times New Roman"/>
                <w:color w:val="000000"/>
                <w:sz w:val="24"/>
                <w:szCs w:val="24"/>
              </w:rPr>
              <w:t>Соц</w:t>
            </w:r>
            <w:proofErr w:type="gramEnd"/>
            <w:r w:rsidRPr="00D52EF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сетей (минимум 3ех)</w:t>
            </w:r>
          </w:p>
        </w:tc>
        <w:tc>
          <w:tcPr>
            <w:tcW w:w="2799" w:type="dxa"/>
            <w:shd w:val="clear" w:color="auto" w:fill="auto"/>
          </w:tcPr>
          <w:p w:rsidR="00DC3E2C" w:rsidRPr="00D52EF4" w:rsidRDefault="00DC3E2C" w:rsidP="000B2C10">
            <w:pPr>
              <w:pStyle w:val="ae"/>
              <w:spacing w:line="276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52EF4">
              <w:rPr>
                <w:rFonts w:ascii="Times New Roman" w:hAnsi="Times New Roman"/>
                <w:color w:val="000000"/>
                <w:sz w:val="24"/>
                <w:szCs w:val="24"/>
              </w:rPr>
              <w:t>Возможность рассказать о ресурсе и переходе к нам в группу в Соц</w:t>
            </w:r>
            <w:proofErr w:type="gramStart"/>
            <w:r w:rsidRPr="00D52EF4">
              <w:rPr>
                <w:rFonts w:ascii="Times New Roman" w:hAnsi="Times New Roman"/>
                <w:color w:val="000000"/>
                <w:sz w:val="24"/>
                <w:szCs w:val="24"/>
              </w:rPr>
              <w:t>.С</w:t>
            </w:r>
            <w:proofErr w:type="gramEnd"/>
            <w:r w:rsidRPr="00D52EF4">
              <w:rPr>
                <w:rFonts w:ascii="Times New Roman" w:hAnsi="Times New Roman"/>
                <w:color w:val="000000"/>
                <w:sz w:val="24"/>
                <w:szCs w:val="24"/>
              </w:rPr>
              <w:t>ети</w:t>
            </w:r>
          </w:p>
        </w:tc>
      </w:tr>
    </w:tbl>
    <w:p w:rsidR="00DC3E2C" w:rsidRDefault="00DC3E2C" w:rsidP="000B2C10">
      <w:pPr>
        <w:pStyle w:val="ae"/>
        <w:spacing w:line="276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DC3E2C" w:rsidRPr="004869D3" w:rsidRDefault="009B0F8D" w:rsidP="000B2C10">
      <w:pPr>
        <w:pStyle w:val="ae"/>
        <w:spacing w:line="276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68FDE12" wp14:editId="2847123C">
            <wp:extent cx="5337810" cy="39871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10" cy="398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69D3" w:rsidRDefault="00C11C7D" w:rsidP="000B2C10">
      <w:pPr>
        <w:pStyle w:val="ae"/>
        <w:spacing w:line="276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Рисунок 3.1 – Ма</w:t>
      </w:r>
      <w:r w:rsidR="00DC3E2C">
        <w:rPr>
          <w:rFonts w:ascii="Times New Roman" w:hAnsi="Times New Roman"/>
          <w:color w:val="000000"/>
          <w:sz w:val="28"/>
          <w:szCs w:val="28"/>
        </w:rPr>
        <w:t>к</w:t>
      </w:r>
      <w:r>
        <w:rPr>
          <w:rFonts w:ascii="Times New Roman" w:hAnsi="Times New Roman"/>
          <w:color w:val="000000"/>
          <w:sz w:val="28"/>
          <w:szCs w:val="28"/>
        </w:rPr>
        <w:t>ет</w:t>
      </w:r>
      <w:r w:rsidR="00DC3E2C">
        <w:rPr>
          <w:rFonts w:ascii="Times New Roman" w:hAnsi="Times New Roman"/>
          <w:color w:val="000000"/>
          <w:sz w:val="28"/>
          <w:szCs w:val="28"/>
        </w:rPr>
        <w:t xml:space="preserve"> главной страницы</w:t>
      </w:r>
    </w:p>
    <w:p w:rsidR="00BC6536" w:rsidRDefault="00BC6536" w:rsidP="000B2C10">
      <w:pPr>
        <w:pStyle w:val="ae"/>
        <w:spacing w:line="276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BC6536" w:rsidRDefault="00BC6536" w:rsidP="000B2C10">
      <w:pPr>
        <w:pStyle w:val="ae"/>
        <w:spacing w:line="276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BC6536" w:rsidRDefault="009B0F8D" w:rsidP="000B2C10">
      <w:pPr>
        <w:pStyle w:val="ae"/>
        <w:spacing w:line="276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9935C64" wp14:editId="354C44F1">
            <wp:extent cx="5146040" cy="3827780"/>
            <wp:effectExtent l="0" t="0" r="0" b="0"/>
            <wp:docPr id="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040" cy="382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536" w:rsidRDefault="00BC6536" w:rsidP="000B2C10">
      <w:pPr>
        <w:pStyle w:val="ae"/>
        <w:spacing w:line="276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Рисунок 3.2 – Эскиз страницы «Заведения»</w:t>
      </w:r>
    </w:p>
    <w:p w:rsidR="00BC6536" w:rsidRDefault="009B0F8D" w:rsidP="000B2C10">
      <w:pPr>
        <w:pStyle w:val="ae"/>
        <w:spacing w:line="276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9FD9882" wp14:editId="20D08D98">
            <wp:extent cx="5828951" cy="4348716"/>
            <wp:effectExtent l="0" t="0" r="635" b="0"/>
            <wp:docPr id="3" name="Рисунок 13" descr="Описание: D:\!DEN\Work\!KK_Limited\site\eskiz_hochy_by_karandash\эскиз hochy.by карандаш\5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 descr="Описание: D:\!DEN\Work\!KK_Limited\site\eskiz_hochy_by_karandash\эскиз hochy.by карандаш\5_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021" cy="4348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915" w:rsidRDefault="00EB3915" w:rsidP="000B2C10">
      <w:pPr>
        <w:pStyle w:val="ae"/>
        <w:spacing w:line="276" w:lineRule="auto"/>
        <w:jc w:val="center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BC6536" w:rsidRDefault="00BC6536" w:rsidP="000B2C10">
      <w:pPr>
        <w:pStyle w:val="ae"/>
        <w:spacing w:line="276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Рисунок 3.3 – Эскиз страницы «Меню заведения»</w:t>
      </w:r>
    </w:p>
    <w:p w:rsidR="00310DD1" w:rsidRPr="002D4586" w:rsidRDefault="00310DD1" w:rsidP="00A879A6">
      <w:pPr>
        <w:pStyle w:val="ae"/>
        <w:spacing w:line="276" w:lineRule="auto"/>
        <w:ind w:left="1134" w:hanging="425"/>
        <w:outlineLvl w:val="1"/>
        <w:rPr>
          <w:rFonts w:ascii="Times New Roman" w:hAnsi="Times New Roman"/>
          <w:b/>
          <w:sz w:val="28"/>
          <w:szCs w:val="28"/>
        </w:rPr>
      </w:pPr>
      <w:bookmarkStart w:id="16" w:name="_Toc389682549"/>
      <w:r>
        <w:rPr>
          <w:rFonts w:ascii="Times New Roman" w:hAnsi="Times New Roman"/>
          <w:b/>
          <w:sz w:val="28"/>
          <w:szCs w:val="28"/>
        </w:rPr>
        <w:lastRenderedPageBreak/>
        <w:t>3</w:t>
      </w:r>
      <w:r w:rsidRPr="002D4586">
        <w:rPr>
          <w:rFonts w:ascii="Times New Roman" w:hAnsi="Times New Roman"/>
          <w:b/>
          <w:sz w:val="28"/>
          <w:szCs w:val="28"/>
        </w:rPr>
        <w:t>.</w:t>
      </w:r>
      <w:r>
        <w:rPr>
          <w:rFonts w:ascii="Times New Roman" w:hAnsi="Times New Roman"/>
          <w:b/>
          <w:sz w:val="28"/>
          <w:szCs w:val="28"/>
        </w:rPr>
        <w:t>2</w:t>
      </w:r>
      <w:r w:rsidRPr="002D4586">
        <w:rPr>
          <w:rFonts w:ascii="Times New Roman" w:hAnsi="Times New Roman"/>
          <w:b/>
          <w:sz w:val="28"/>
          <w:szCs w:val="28"/>
        </w:rPr>
        <w:tab/>
      </w:r>
      <w:r w:rsidR="0099388A">
        <w:rPr>
          <w:rFonts w:ascii="Times New Roman" w:hAnsi="Times New Roman"/>
          <w:b/>
          <w:sz w:val="28"/>
          <w:szCs w:val="28"/>
        </w:rPr>
        <w:t>Модели предоставления системы и их описание</w:t>
      </w:r>
      <w:bookmarkEnd w:id="16"/>
    </w:p>
    <w:p w:rsidR="00310DD1" w:rsidRDefault="00310DD1" w:rsidP="000B2C10">
      <w:pPr>
        <w:spacing w:after="0"/>
        <w:ind w:firstLine="709"/>
        <w:jc w:val="both"/>
        <w:textAlignment w:val="baseline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9A35EF" w:rsidRPr="0099388A" w:rsidRDefault="0099388A" w:rsidP="000B2C10">
      <w:pPr>
        <w:spacing w:after="0"/>
        <w:ind w:firstLine="709"/>
        <w:jc w:val="both"/>
        <w:textAlignment w:val="baseline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После составления технического задания были разработаны следующие </w:t>
      </w: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UML</w:t>
      </w:r>
      <w:r w:rsidRPr="0099388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диаграммы:</w:t>
      </w:r>
    </w:p>
    <w:p w:rsidR="00756E05" w:rsidRDefault="009A35EF" w:rsidP="000B2C10">
      <w:pPr>
        <w:numPr>
          <w:ilvl w:val="0"/>
          <w:numId w:val="11"/>
        </w:numPr>
        <w:spacing w:after="0"/>
        <w:ind w:left="1134" w:hanging="425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диаграмма вариантов использования;</w:t>
      </w:r>
    </w:p>
    <w:p w:rsidR="009A35EF" w:rsidRDefault="009A35EF" w:rsidP="000B2C10">
      <w:pPr>
        <w:numPr>
          <w:ilvl w:val="0"/>
          <w:numId w:val="11"/>
        </w:numPr>
        <w:spacing w:after="0"/>
        <w:ind w:left="1134" w:hanging="425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диаграмма развертывания компонентов системы;</w:t>
      </w:r>
    </w:p>
    <w:p w:rsidR="00756E05" w:rsidRDefault="00756E05" w:rsidP="000B2C10">
      <w:pPr>
        <w:numPr>
          <w:ilvl w:val="0"/>
          <w:numId w:val="11"/>
        </w:numPr>
        <w:spacing w:after="0"/>
        <w:ind w:left="1134" w:hanging="425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диаграмма классов;</w:t>
      </w:r>
    </w:p>
    <w:p w:rsidR="00756E05" w:rsidRDefault="00756E05" w:rsidP="000B2C10">
      <w:pPr>
        <w:numPr>
          <w:ilvl w:val="0"/>
          <w:numId w:val="11"/>
        </w:numPr>
        <w:spacing w:after="0"/>
        <w:ind w:left="1134" w:hanging="425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диаграмма состояний;</w:t>
      </w:r>
    </w:p>
    <w:p w:rsidR="00756E05" w:rsidRDefault="00756E05" w:rsidP="000B2C10">
      <w:pPr>
        <w:numPr>
          <w:ilvl w:val="0"/>
          <w:numId w:val="11"/>
        </w:numPr>
        <w:spacing w:after="0"/>
        <w:ind w:left="1134" w:hanging="425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диаграмма последовательности.</w:t>
      </w:r>
    </w:p>
    <w:p w:rsidR="009A35EF" w:rsidRDefault="009A35EF" w:rsidP="000B2C10">
      <w:pPr>
        <w:pStyle w:val="ae"/>
        <w:spacing w:line="276" w:lineRule="auto"/>
        <w:jc w:val="both"/>
        <w:rPr>
          <w:rFonts w:ascii="Times New Roman" w:hAnsi="Times New Roman"/>
          <w:sz w:val="28"/>
          <w:szCs w:val="28"/>
        </w:rPr>
      </w:pPr>
    </w:p>
    <w:p w:rsidR="009A35EF" w:rsidRDefault="00A45DFB" w:rsidP="00C11C7D">
      <w:pPr>
        <w:tabs>
          <w:tab w:val="left" w:pos="1418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A45DFB">
        <w:rPr>
          <w:rFonts w:ascii="Times New Roman" w:hAnsi="Times New Roman"/>
          <w:b/>
          <w:sz w:val="28"/>
        </w:rPr>
        <w:t>3.2.1</w:t>
      </w:r>
      <w:r>
        <w:rPr>
          <w:rFonts w:ascii="Times New Roman" w:hAnsi="Times New Roman"/>
          <w:sz w:val="28"/>
        </w:rPr>
        <w:t xml:space="preserve"> Диаграмма вариантов использования</w:t>
      </w:r>
      <w:r w:rsidR="00C0402E">
        <w:rPr>
          <w:rFonts w:ascii="Times New Roman" w:hAnsi="Times New Roman"/>
          <w:sz w:val="28"/>
        </w:rPr>
        <w:t xml:space="preserve"> системы</w:t>
      </w:r>
      <w:r>
        <w:rPr>
          <w:rFonts w:ascii="Times New Roman" w:hAnsi="Times New Roman"/>
          <w:sz w:val="28"/>
        </w:rPr>
        <w:t>.</w:t>
      </w:r>
      <w:r w:rsidR="00C11C7D">
        <w:rPr>
          <w:rFonts w:ascii="Times New Roman" w:hAnsi="Times New Roman"/>
          <w:sz w:val="28"/>
        </w:rPr>
        <w:t xml:space="preserve"> </w:t>
      </w:r>
      <w:r w:rsidR="009A35EF" w:rsidRPr="002B185D">
        <w:rPr>
          <w:rFonts w:ascii="Times New Roman" w:hAnsi="Times New Roman"/>
          <w:sz w:val="28"/>
          <w:szCs w:val="28"/>
        </w:rPr>
        <w:t xml:space="preserve">После исследования задач, поставленных перед системой, необходимо перейти к процессу проектирования возможностей предметной области, одним из этапов которого является спецификация вариантов использования системы. </w:t>
      </w:r>
    </w:p>
    <w:p w:rsidR="00FA2D64" w:rsidRPr="002B185D" w:rsidRDefault="00FA2D64" w:rsidP="00C11C7D">
      <w:pPr>
        <w:tabs>
          <w:tab w:val="left" w:pos="1418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756E05" w:rsidRPr="005E149C" w:rsidRDefault="00012AFF" w:rsidP="00FA2D64">
      <w:pPr>
        <w:tabs>
          <w:tab w:val="left" w:pos="1418"/>
        </w:tabs>
        <w:spacing w:after="0"/>
        <w:ind w:firstLine="709"/>
        <w:jc w:val="both"/>
        <w:rPr>
          <w:rFonts w:ascii="Times New Roman" w:hAnsi="Times New Roman"/>
          <w:sz w:val="28"/>
        </w:rPr>
      </w:pPr>
      <w:r w:rsidRPr="00012AFF">
        <w:rPr>
          <w:rFonts w:ascii="Times New Roman" w:hAnsi="Times New Roman"/>
          <w:b/>
          <w:sz w:val="28"/>
        </w:rPr>
        <w:t>3.2.</w:t>
      </w:r>
      <w:r w:rsidR="00FA2D64">
        <w:rPr>
          <w:rFonts w:ascii="Times New Roman" w:hAnsi="Times New Roman"/>
          <w:b/>
          <w:sz w:val="28"/>
        </w:rPr>
        <w:t>2</w:t>
      </w:r>
      <w:r>
        <w:rPr>
          <w:rFonts w:ascii="Times New Roman" w:hAnsi="Times New Roman"/>
          <w:sz w:val="28"/>
        </w:rPr>
        <w:tab/>
      </w:r>
      <w:r w:rsidRPr="00012AFF">
        <w:rPr>
          <w:rFonts w:ascii="Times New Roman" w:hAnsi="Times New Roman"/>
          <w:sz w:val="28"/>
        </w:rPr>
        <w:t>Диаграмма классов</w:t>
      </w:r>
      <w:r w:rsidR="001B61BD">
        <w:rPr>
          <w:rFonts w:ascii="Times New Roman" w:hAnsi="Times New Roman"/>
          <w:sz w:val="28"/>
        </w:rPr>
        <w:t>.</w:t>
      </w:r>
      <w:r w:rsidR="00FA2D64">
        <w:rPr>
          <w:rFonts w:ascii="Times New Roman" w:hAnsi="Times New Roman"/>
          <w:sz w:val="28"/>
        </w:rPr>
        <w:t xml:space="preserve"> </w:t>
      </w:r>
      <w:r w:rsidR="00756E05" w:rsidRPr="002E5418">
        <w:rPr>
          <w:rFonts w:ascii="Times New Roman" w:hAnsi="Times New Roman"/>
          <w:sz w:val="28"/>
          <w:szCs w:val="28"/>
        </w:rPr>
        <w:t>Диаграмма классов (class diagram) служит для представления статической структуры модели системы в терминологии классов объектно-ориентированного программирования. Диаграмма классов может отражать, в частности, различные взаимосвязи между отдельными сущностями предметной области, такими как объекты и подсистемы, а также описывает их внутреннюю структуру и типы отношений. На данной диаграмме не указывается информация о временных аспектах функционирования системы. С этой точки зрения диаграмма классов является дальнейшим развитием концептуально</w:t>
      </w:r>
      <w:r w:rsidR="00756E05">
        <w:rPr>
          <w:rFonts w:ascii="Times New Roman" w:hAnsi="Times New Roman"/>
          <w:sz w:val="28"/>
          <w:szCs w:val="28"/>
        </w:rPr>
        <w:t xml:space="preserve">й модели проектируемой системы. </w:t>
      </w:r>
      <w:r w:rsidR="00756E05" w:rsidRPr="002E5418">
        <w:rPr>
          <w:rFonts w:ascii="Times New Roman" w:hAnsi="Times New Roman"/>
          <w:sz w:val="28"/>
          <w:szCs w:val="28"/>
        </w:rPr>
        <w:t>Диаграммы клас</w:t>
      </w:r>
      <w:r w:rsidR="0050009D">
        <w:rPr>
          <w:rFonts w:ascii="Times New Roman" w:hAnsi="Times New Roman"/>
          <w:sz w:val="28"/>
          <w:szCs w:val="28"/>
        </w:rPr>
        <w:t>сов  представлены в приложении Г</w:t>
      </w:r>
      <w:r w:rsidR="00756E05" w:rsidRPr="002E5418">
        <w:rPr>
          <w:rFonts w:ascii="Times New Roman" w:hAnsi="Times New Roman"/>
          <w:sz w:val="28"/>
          <w:szCs w:val="28"/>
        </w:rPr>
        <w:t>.</w:t>
      </w:r>
      <w:r w:rsidR="00756E05">
        <w:rPr>
          <w:rFonts w:ascii="Times New Roman" w:hAnsi="Times New Roman"/>
          <w:sz w:val="28"/>
          <w:szCs w:val="28"/>
        </w:rPr>
        <w:t xml:space="preserve"> </w:t>
      </w:r>
      <w:r w:rsidR="0050009D">
        <w:rPr>
          <w:rFonts w:ascii="Times New Roman" w:hAnsi="Times New Roman"/>
          <w:sz w:val="28"/>
          <w:szCs w:val="28"/>
        </w:rPr>
        <w:t>На рисунках Г</w:t>
      </w:r>
      <w:r w:rsidR="005A7F82">
        <w:rPr>
          <w:rFonts w:ascii="Times New Roman" w:hAnsi="Times New Roman"/>
          <w:sz w:val="28"/>
          <w:szCs w:val="28"/>
        </w:rPr>
        <w:t>.</w:t>
      </w:r>
      <w:r w:rsidR="005A7F82" w:rsidRPr="005A7F82">
        <w:rPr>
          <w:rFonts w:ascii="Times New Roman" w:hAnsi="Times New Roman"/>
          <w:sz w:val="28"/>
          <w:szCs w:val="28"/>
        </w:rPr>
        <w:t>1</w:t>
      </w:r>
      <w:r w:rsidR="0050009D">
        <w:rPr>
          <w:rFonts w:ascii="Times New Roman" w:hAnsi="Times New Roman"/>
          <w:sz w:val="28"/>
          <w:szCs w:val="28"/>
        </w:rPr>
        <w:t xml:space="preserve"> и Г.2 </w:t>
      </w:r>
      <w:r w:rsidR="00756E05">
        <w:rPr>
          <w:rFonts w:ascii="Times New Roman" w:hAnsi="Times New Roman"/>
          <w:sz w:val="28"/>
          <w:szCs w:val="28"/>
        </w:rPr>
        <w:t xml:space="preserve"> представлены классы </w:t>
      </w:r>
      <w:r w:rsidR="0050009D">
        <w:rPr>
          <w:rFonts w:ascii="Times New Roman" w:hAnsi="Times New Roman"/>
          <w:sz w:val="28"/>
          <w:szCs w:val="28"/>
        </w:rPr>
        <w:t>контроллеров, а на рисунке Г.3 –</w:t>
      </w:r>
      <w:r w:rsidR="002E22D3">
        <w:rPr>
          <w:rFonts w:ascii="Times New Roman" w:hAnsi="Times New Roman"/>
          <w:sz w:val="28"/>
          <w:szCs w:val="28"/>
        </w:rPr>
        <w:t xml:space="preserve"> классы</w:t>
      </w:r>
      <w:r w:rsidR="0050009D">
        <w:rPr>
          <w:rFonts w:ascii="Times New Roman" w:hAnsi="Times New Roman"/>
          <w:sz w:val="28"/>
          <w:szCs w:val="28"/>
        </w:rPr>
        <w:t xml:space="preserve"> моделей с логическими и физическими связями</w:t>
      </w:r>
      <w:r w:rsidR="00756E05">
        <w:rPr>
          <w:rFonts w:ascii="Times New Roman" w:hAnsi="Times New Roman"/>
          <w:sz w:val="28"/>
          <w:szCs w:val="28"/>
        </w:rPr>
        <w:t>.</w:t>
      </w:r>
    </w:p>
    <w:p w:rsidR="00756E05" w:rsidRDefault="00756E05" w:rsidP="000B2C10">
      <w:pPr>
        <w:spacing w:after="0"/>
        <w:ind w:firstLine="709"/>
        <w:jc w:val="both"/>
        <w:rPr>
          <w:rFonts w:ascii="Times New Roman" w:hAnsi="Times New Roman"/>
          <w:sz w:val="28"/>
        </w:rPr>
      </w:pPr>
    </w:p>
    <w:p w:rsidR="004D319D" w:rsidRPr="00FF4B8F" w:rsidRDefault="007B121B" w:rsidP="00F528B2">
      <w:pPr>
        <w:pageBreakBefore/>
        <w:numPr>
          <w:ilvl w:val="0"/>
          <w:numId w:val="3"/>
        </w:numPr>
        <w:spacing w:after="0"/>
        <w:ind w:left="993" w:hanging="285"/>
        <w:outlineLvl w:val="0"/>
        <w:rPr>
          <w:rFonts w:ascii="Times New Roman" w:hAnsi="Times New Roman"/>
          <w:b/>
          <w:caps/>
          <w:sz w:val="28"/>
          <w:szCs w:val="28"/>
        </w:rPr>
      </w:pPr>
      <w:bookmarkStart w:id="17" w:name="_Toc310973116"/>
      <w:bookmarkStart w:id="18" w:name="_Toc389682553"/>
      <w:r>
        <w:rPr>
          <w:rFonts w:ascii="Times New Roman" w:hAnsi="Times New Roman"/>
          <w:b/>
          <w:caps/>
          <w:sz w:val="28"/>
          <w:szCs w:val="28"/>
        </w:rPr>
        <w:lastRenderedPageBreak/>
        <w:t xml:space="preserve">Технико-экономическое обоснование эффективности разработки и использования программной </w:t>
      </w:r>
      <w:proofErr w:type="gramStart"/>
      <w:r>
        <w:rPr>
          <w:rFonts w:ascii="Times New Roman" w:hAnsi="Times New Roman"/>
          <w:b/>
          <w:caps/>
          <w:sz w:val="28"/>
          <w:szCs w:val="28"/>
        </w:rPr>
        <w:t xml:space="preserve">поддержки </w:t>
      </w:r>
      <w:r w:rsidR="004D319D" w:rsidRPr="00FF4B8F">
        <w:rPr>
          <w:rFonts w:ascii="Times New Roman" w:hAnsi="Times New Roman"/>
          <w:b/>
          <w:caps/>
          <w:sz w:val="28"/>
          <w:szCs w:val="28"/>
        </w:rPr>
        <w:t>деятельности службы доставки заказов</w:t>
      </w:r>
      <w:bookmarkEnd w:id="18"/>
      <w:proofErr w:type="gramEnd"/>
    </w:p>
    <w:p w:rsidR="007B121B" w:rsidRDefault="007B121B" w:rsidP="000B2C10">
      <w:pPr>
        <w:pStyle w:val="ae"/>
        <w:spacing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7B121B" w:rsidRPr="006615F9" w:rsidRDefault="007B121B" w:rsidP="00F528B2">
      <w:pPr>
        <w:tabs>
          <w:tab w:val="left" w:pos="-5245"/>
        </w:tabs>
        <w:spacing w:after="0"/>
        <w:ind w:left="1134" w:hanging="425"/>
        <w:outlineLvl w:val="1"/>
        <w:rPr>
          <w:rFonts w:ascii="Times New Roman" w:hAnsi="Times New Roman"/>
          <w:b/>
          <w:sz w:val="28"/>
        </w:rPr>
      </w:pPr>
      <w:bookmarkStart w:id="19" w:name="_Toc389682554"/>
      <w:r w:rsidRPr="00CA67F5">
        <w:rPr>
          <w:rFonts w:ascii="Times New Roman" w:hAnsi="Times New Roman"/>
          <w:b/>
          <w:sz w:val="28"/>
        </w:rPr>
        <w:t>4</w:t>
      </w:r>
      <w:r>
        <w:rPr>
          <w:rFonts w:ascii="Times New Roman" w:hAnsi="Times New Roman"/>
          <w:b/>
          <w:sz w:val="28"/>
        </w:rPr>
        <w:t>.</w:t>
      </w:r>
      <w:r w:rsidRPr="00CA67F5">
        <w:rPr>
          <w:rFonts w:ascii="Times New Roman" w:hAnsi="Times New Roman"/>
          <w:b/>
          <w:sz w:val="28"/>
        </w:rPr>
        <w:t>1</w:t>
      </w:r>
      <w:r w:rsidRPr="000A7FB8">
        <w:rPr>
          <w:rFonts w:ascii="Times New Roman" w:hAnsi="Times New Roman"/>
          <w:b/>
          <w:sz w:val="28"/>
        </w:rPr>
        <w:tab/>
      </w:r>
      <w:r>
        <w:rPr>
          <w:rFonts w:ascii="Times New Roman" w:hAnsi="Times New Roman"/>
          <w:b/>
          <w:sz w:val="28"/>
        </w:rPr>
        <w:t>Характеристика программного продукта</w:t>
      </w:r>
      <w:bookmarkEnd w:id="19"/>
    </w:p>
    <w:p w:rsidR="007B121B" w:rsidRDefault="007B121B" w:rsidP="000B2C10">
      <w:pPr>
        <w:spacing w:after="0"/>
        <w:ind w:firstLine="708"/>
        <w:jc w:val="both"/>
        <w:rPr>
          <w:rFonts w:ascii="Times New Roman" w:eastAsia="Times New Roman" w:hAnsi="Times New Roman"/>
          <w:sz w:val="28"/>
          <w:szCs w:val="28"/>
          <w:lang w:eastAsia="ar-SA"/>
        </w:rPr>
      </w:pPr>
    </w:p>
    <w:p w:rsidR="007B121B" w:rsidRDefault="007B121B" w:rsidP="000B2C10">
      <w:pPr>
        <w:spacing w:after="0"/>
        <w:ind w:firstLine="708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proofErr w:type="gramStart"/>
      <w:r>
        <w:rPr>
          <w:rFonts w:ascii="Times New Roman" w:eastAsia="Times New Roman" w:hAnsi="Times New Roman"/>
          <w:sz w:val="28"/>
          <w:szCs w:val="28"/>
          <w:lang w:eastAsia="ru-RU"/>
        </w:rPr>
        <w:t>Актуальность и потребность в разработке программной поддержки деятельности службы доставки заказов видны на лицо, т.к. в настоящее время виден рост спроса на агрегирующие интернет-сервисы, а данный сервис не имеет аналогов на территории РБ.</w:t>
      </w:r>
      <w:proofErr w:type="gramEnd"/>
    </w:p>
    <w:p w:rsidR="007B121B" w:rsidRPr="00EF06B3" w:rsidRDefault="007B121B" w:rsidP="000B2C10">
      <w:pPr>
        <w:suppressAutoHyphens/>
        <w:spacing w:after="0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137C71">
        <w:rPr>
          <w:rFonts w:ascii="Times New Roman" w:eastAsia="Times New Roman" w:hAnsi="Times New Roman"/>
          <w:sz w:val="28"/>
          <w:szCs w:val="28"/>
          <w:lang w:eastAsia="ar-SA"/>
        </w:rPr>
        <w:t>Затраты на дополнительную заработную плату команды разработчиков включает выплаты, предусмотренные законодательством о труде (оплата отпусков, льготных часов, вре</w:t>
      </w:r>
      <w:r>
        <w:rPr>
          <w:rFonts w:ascii="Times New Roman" w:eastAsia="Times New Roman" w:hAnsi="Times New Roman"/>
          <w:sz w:val="28"/>
          <w:szCs w:val="28"/>
          <w:lang w:eastAsia="ar-SA"/>
        </w:rPr>
        <w:t xml:space="preserve">мени выполнения государственных </w:t>
      </w:r>
      <w:r w:rsidRPr="00137C71">
        <w:rPr>
          <w:rFonts w:ascii="Times New Roman" w:eastAsia="Times New Roman" w:hAnsi="Times New Roman"/>
          <w:sz w:val="28"/>
          <w:szCs w:val="28"/>
          <w:lang w:eastAsia="ar-SA"/>
        </w:rPr>
        <w:t>обязанностей и других выплат, не связанных с основной деятельностью и</w:t>
      </w:r>
      <w:r>
        <w:rPr>
          <w:rFonts w:ascii="Times New Roman" w:eastAsia="Times New Roman" w:hAnsi="Times New Roman"/>
          <w:sz w:val="28"/>
          <w:szCs w:val="28"/>
          <w:lang w:eastAsia="ar-SA"/>
        </w:rPr>
        <w:t xml:space="preserve">сполнителей), и определяется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по формуле (4.1</w:t>
      </w:r>
      <w:r w:rsidRPr="00EF06B3">
        <w:rPr>
          <w:rFonts w:ascii="Times New Roman" w:eastAsia="Times New Roman" w:hAnsi="Times New Roman"/>
          <w:sz w:val="28"/>
          <w:szCs w:val="28"/>
          <w:lang w:eastAsia="ru-RU"/>
        </w:rPr>
        <w:t xml:space="preserve">): </w:t>
      </w:r>
    </w:p>
    <w:p w:rsidR="007B121B" w:rsidRPr="00EF06B3" w:rsidRDefault="007B121B" w:rsidP="000B2C10">
      <w:pPr>
        <w:spacing w:after="0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190"/>
        <w:gridCol w:w="3190"/>
        <w:gridCol w:w="3190"/>
      </w:tblGrid>
      <w:tr w:rsidR="007B121B" w:rsidRPr="00EF06B3" w:rsidTr="00D076DA">
        <w:trPr>
          <w:jc w:val="center"/>
        </w:trPr>
        <w:tc>
          <w:tcPr>
            <w:tcW w:w="3190" w:type="dxa"/>
            <w:shd w:val="clear" w:color="auto" w:fill="auto"/>
          </w:tcPr>
          <w:p w:rsidR="007B121B" w:rsidRPr="00E31FD9" w:rsidRDefault="007B121B" w:rsidP="000B2C10">
            <w:pPr>
              <w:rPr>
                <w:szCs w:val="24"/>
              </w:rPr>
            </w:pPr>
          </w:p>
        </w:tc>
        <w:tc>
          <w:tcPr>
            <w:tcW w:w="3190" w:type="dxa"/>
            <w:shd w:val="clear" w:color="auto" w:fill="auto"/>
          </w:tcPr>
          <w:p w:rsidR="007B121B" w:rsidRPr="00E31FD9" w:rsidRDefault="00C11C7D" w:rsidP="000B2C10">
            <w:pPr>
              <w:jc w:val="center"/>
              <w:rPr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д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З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o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Н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д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</w:rPr>
                    <m:t>100</m:t>
                  </m:r>
                </m:den>
              </m:f>
            </m:oMath>
            <w:r w:rsidR="007B121B" w:rsidRPr="00E31FD9">
              <w:rPr>
                <w:sz w:val="28"/>
              </w:rPr>
              <w:t>,</w:t>
            </w:r>
          </w:p>
        </w:tc>
        <w:tc>
          <w:tcPr>
            <w:tcW w:w="3190" w:type="dxa"/>
            <w:shd w:val="clear" w:color="auto" w:fill="auto"/>
          </w:tcPr>
          <w:p w:rsidR="007B121B" w:rsidRPr="00137C71" w:rsidRDefault="007B121B" w:rsidP="000B2C10">
            <w:pPr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(4.1</w:t>
            </w:r>
            <w:r w:rsidRPr="00137C71">
              <w:rPr>
                <w:rFonts w:ascii="Times New Roman" w:hAnsi="Times New Roman"/>
                <w:sz w:val="28"/>
              </w:rPr>
              <w:t>)</w:t>
            </w:r>
          </w:p>
        </w:tc>
      </w:tr>
    </w:tbl>
    <w:p w:rsidR="007B121B" w:rsidRPr="00EF06B3" w:rsidRDefault="007B121B" w:rsidP="000B2C10">
      <w:pPr>
        <w:spacing w:after="0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7B121B" w:rsidRPr="00EF06B3" w:rsidRDefault="007B121B" w:rsidP="00C75714">
      <w:pPr>
        <w:tabs>
          <w:tab w:val="left" w:pos="709"/>
          <w:tab w:val="left" w:pos="1134"/>
        </w:tabs>
        <w:spacing w:after="0"/>
        <w:rPr>
          <w:rFonts w:ascii="Times New Roman" w:eastAsia="Times New Roman" w:hAnsi="Times New Roman"/>
          <w:sz w:val="28"/>
          <w:szCs w:val="24"/>
          <w:lang w:eastAsia="ru-RU"/>
        </w:rPr>
      </w:pPr>
      <w:r w:rsidRPr="00EF06B3">
        <w:rPr>
          <w:rFonts w:ascii="Times New Roman" w:eastAsia="Times New Roman" w:hAnsi="Times New Roman"/>
          <w:sz w:val="28"/>
          <w:szCs w:val="24"/>
          <w:lang w:eastAsia="ru-RU"/>
        </w:rPr>
        <w:t xml:space="preserve">где </w:t>
      </w:r>
      <w:r w:rsidR="00F07D8B" w:rsidRPr="00F07D8B">
        <w:rPr>
          <w:rFonts w:ascii="Times New Roman" w:eastAsia="Times New Roman" w:hAnsi="Times New Roman"/>
          <w:sz w:val="28"/>
          <w:szCs w:val="24"/>
          <w:lang w:eastAsia="ru-RU"/>
        </w:rPr>
        <w:tab/>
      </w:r>
      <w:r w:rsidRPr="00EF06B3">
        <w:rPr>
          <w:rFonts w:ascii="Times New Roman" w:eastAsia="Times New Roman" w:hAnsi="Times New Roman"/>
          <w:sz w:val="28"/>
          <w:szCs w:val="24"/>
          <w:lang w:eastAsia="ru-RU"/>
        </w:rPr>
        <w:t>З</w:t>
      </w:r>
      <w:proofErr w:type="gramStart"/>
      <w:r w:rsidRPr="00EF06B3">
        <w:rPr>
          <w:rFonts w:ascii="Times New Roman" w:eastAsia="Times New Roman" w:hAnsi="Times New Roman"/>
          <w:sz w:val="28"/>
          <w:szCs w:val="24"/>
          <w:vertAlign w:val="subscript"/>
          <w:lang w:val="en-US" w:eastAsia="ru-RU"/>
        </w:rPr>
        <w:t>o</w:t>
      </w:r>
      <w:proofErr w:type="gramEnd"/>
      <w:r w:rsidRPr="00302091">
        <w:rPr>
          <w:rFonts w:ascii="Times New Roman" w:eastAsia="Times New Roman" w:hAnsi="Times New Roman"/>
          <w:i/>
          <w:sz w:val="28"/>
          <w:szCs w:val="24"/>
          <w:lang w:eastAsia="ru-RU"/>
        </w:rPr>
        <w:t xml:space="preserve"> </w:t>
      </w:r>
      <w:r w:rsidR="00C75714">
        <w:rPr>
          <w:rFonts w:ascii="Times New Roman" w:eastAsia="Times New Roman" w:hAnsi="Times New Roman"/>
          <w:sz w:val="28"/>
          <w:szCs w:val="24"/>
          <w:lang w:eastAsia="ru-RU"/>
        </w:rPr>
        <w:tab/>
      </w:r>
      <w:r w:rsidRPr="00EF06B3">
        <w:rPr>
          <w:rFonts w:ascii="Times New Roman" w:eastAsia="Times New Roman" w:hAnsi="Times New Roman"/>
          <w:sz w:val="28"/>
          <w:szCs w:val="24"/>
          <w:lang w:eastAsia="ru-RU"/>
        </w:rPr>
        <w:t xml:space="preserve">– </w:t>
      </w:r>
      <w:r w:rsidRPr="00ED4B9A">
        <w:rPr>
          <w:rFonts w:ascii="Times New Roman" w:eastAsia="Times New Roman" w:hAnsi="Times New Roman"/>
          <w:sz w:val="28"/>
          <w:szCs w:val="24"/>
          <w:lang w:eastAsia="ru-RU"/>
        </w:rPr>
        <w:t>затраты на основную заработную плату с учетом премии</w:t>
      </w:r>
      <w:r w:rsidRPr="00EF06B3">
        <w:rPr>
          <w:rFonts w:ascii="Times New Roman" w:eastAsia="Times New Roman" w:hAnsi="Times New Roman"/>
          <w:sz w:val="28"/>
          <w:szCs w:val="24"/>
          <w:lang w:eastAsia="ru-RU"/>
        </w:rPr>
        <w:t>, руб.;</w:t>
      </w:r>
    </w:p>
    <w:p w:rsidR="007B121B" w:rsidRPr="00EF06B3" w:rsidRDefault="007B121B" w:rsidP="00C75714">
      <w:pPr>
        <w:tabs>
          <w:tab w:val="left" w:pos="1134"/>
        </w:tabs>
        <w:spacing w:after="0"/>
        <w:ind w:firstLine="709"/>
        <w:rPr>
          <w:rFonts w:ascii="Times New Roman" w:eastAsia="Times New Roman" w:hAnsi="Times New Roman"/>
          <w:sz w:val="28"/>
          <w:szCs w:val="24"/>
          <w:lang w:eastAsia="ru-RU"/>
        </w:rPr>
      </w:pPr>
      <w:r w:rsidRPr="00EF06B3">
        <w:rPr>
          <w:rFonts w:ascii="Times New Roman" w:eastAsia="Times New Roman" w:hAnsi="Times New Roman"/>
          <w:sz w:val="28"/>
          <w:szCs w:val="28"/>
          <w:lang w:eastAsia="ru-RU"/>
        </w:rPr>
        <w:t>Н</w:t>
      </w:r>
      <w:r w:rsidRPr="00EF06B3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д</w:t>
      </w:r>
      <w:r w:rsidR="00C75714">
        <w:rPr>
          <w:rFonts w:ascii="Times New Roman" w:eastAsia="Times New Roman" w:hAnsi="Times New Roman"/>
          <w:sz w:val="28"/>
          <w:szCs w:val="24"/>
          <w:lang w:eastAsia="ru-RU"/>
        </w:rPr>
        <w:tab/>
      </w:r>
      <w:r w:rsidRPr="00EF06B3">
        <w:rPr>
          <w:rFonts w:ascii="Times New Roman" w:eastAsia="Times New Roman" w:hAnsi="Times New Roman"/>
          <w:sz w:val="28"/>
          <w:szCs w:val="24"/>
          <w:lang w:eastAsia="ru-RU"/>
        </w:rPr>
        <w:t>– норматив дополнительной заработной платы.</w:t>
      </w:r>
    </w:p>
    <w:p w:rsidR="007B121B" w:rsidRPr="00EF06B3" w:rsidRDefault="007B121B" w:rsidP="000B2C10">
      <w:pPr>
        <w:spacing w:after="0"/>
        <w:ind w:left="707" w:firstLine="2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7B121B" w:rsidRPr="009B0F8D" w:rsidRDefault="00C11C7D" w:rsidP="000B2C10">
      <w:pPr>
        <w:spacing w:after="0"/>
        <w:ind w:left="709"/>
        <w:jc w:val="both"/>
        <w:rPr>
          <w:rFonts w:ascii="Times New Roman" w:eastAsia="Times New Roman" w:hAnsi="Times New Roman"/>
          <w:i/>
          <w:sz w:val="28"/>
          <w:szCs w:val="28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  <w:lang w:eastAsia="ru-RU"/>
                </w:rPr>
                <m:t>З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  <w:lang w:eastAsia="ru-RU"/>
                </w:rPr>
                <m:t>д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/>
                  <w:noProof/>
                  <w:sz w:val="28"/>
                  <w:szCs w:val="28"/>
                  <w:lang w:eastAsia="ru-RU"/>
                </w:rPr>
                <m:t>42 537 600</m:t>
              </m:r>
              <m:r>
                <w:rPr>
                  <w:rFonts w:ascii="Cambria Math" w:eastAsia="Times New Roman" w:hAnsi="Cambria Math"/>
                  <w:sz w:val="28"/>
                  <w:szCs w:val="28"/>
                  <w:lang w:eastAsia="ru-RU"/>
                </w:rPr>
                <m:t>*10</m:t>
              </m:r>
            </m:num>
            <m:den>
              <m:r>
                <w:rPr>
                  <w:rFonts w:ascii="Cambria Math" w:eastAsia="Times New Roman" w:hAnsi="Cambria Math"/>
                  <w:sz w:val="28"/>
                  <w:szCs w:val="28"/>
                  <w:lang w:eastAsia="ru-RU"/>
                </w:rPr>
                <m:t>100</m:t>
              </m:r>
            </m:den>
          </m:f>
          <m:r>
            <w:rPr>
              <w:rFonts w:ascii="Cambria Math" w:eastAsia="Times New Roman" w:hAnsi="Cambria Math"/>
              <w:sz w:val="28"/>
              <w:szCs w:val="28"/>
              <w:lang w:eastAsia="ru-RU"/>
            </w:rPr>
            <m:t>=</m:t>
          </m:r>
          <m:r>
            <m:rPr>
              <m:sty m:val="p"/>
            </m:rPr>
            <w:rPr>
              <w:rFonts w:ascii="Cambria Math" w:eastAsia="Times New Roman" w:hAnsi="Cambria Math"/>
              <w:noProof/>
              <w:sz w:val="28"/>
              <w:szCs w:val="28"/>
              <w:lang w:eastAsia="ru-RU"/>
            </w:rPr>
            <m:t>4 253 760</m:t>
          </m:r>
          <m:r>
            <w:rPr>
              <w:rFonts w:ascii="Cambria Math" w:eastAsia="Times New Roman" w:hAnsi="Cambria Math"/>
              <w:sz w:val="28"/>
              <w:szCs w:val="28"/>
              <w:lang w:eastAsia="ru-RU"/>
            </w:rPr>
            <m:t xml:space="preserve"> </m:t>
          </m:r>
          <m:r>
            <w:rPr>
              <w:rFonts w:ascii="Cambria Math" w:eastAsia="Times New Roman" w:hAnsi="Cambria Math"/>
              <w:sz w:val="28"/>
              <w:szCs w:val="28"/>
              <w:lang w:val="en-US" w:eastAsia="ru-RU"/>
            </w:rPr>
            <m:t>руб</m:t>
          </m:r>
          <m:r>
            <w:rPr>
              <w:rFonts w:ascii="Cambria Math" w:eastAsia="Times New Roman" w:hAnsi="Cambria Math"/>
              <w:sz w:val="28"/>
              <w:szCs w:val="28"/>
              <w:lang w:eastAsia="ru-RU"/>
            </w:rPr>
            <m:t>.</m:t>
          </m:r>
        </m:oMath>
      </m:oMathPara>
    </w:p>
    <w:p w:rsidR="007B121B" w:rsidRDefault="007B121B" w:rsidP="000B2C10">
      <w:pPr>
        <w:spacing w:after="0"/>
        <w:ind w:firstLine="720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</w:p>
    <w:p w:rsidR="007B121B" w:rsidRPr="00EF06B3" w:rsidRDefault="007B121B" w:rsidP="000B2C10">
      <w:pPr>
        <w:spacing w:after="0"/>
        <w:ind w:firstLine="720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D236BD">
        <w:rPr>
          <w:rFonts w:ascii="Times New Roman" w:eastAsia="Times New Roman" w:hAnsi="Times New Roman"/>
          <w:sz w:val="28"/>
          <w:szCs w:val="24"/>
          <w:lang w:eastAsia="ru-RU"/>
        </w:rPr>
        <w:t xml:space="preserve">Отчисления на социальные </w:t>
      </w:r>
      <w:r>
        <w:rPr>
          <w:rFonts w:ascii="Times New Roman" w:eastAsia="Times New Roman" w:hAnsi="Times New Roman"/>
          <w:sz w:val="28"/>
          <w:szCs w:val="24"/>
          <w:lang w:eastAsia="ru-RU"/>
        </w:rPr>
        <w:t xml:space="preserve">нужды (в фонд социальной защиты </w:t>
      </w:r>
      <w:r w:rsidRPr="00D236BD">
        <w:rPr>
          <w:rFonts w:ascii="Times New Roman" w:eastAsia="Times New Roman" w:hAnsi="Times New Roman"/>
          <w:sz w:val="28"/>
          <w:szCs w:val="24"/>
          <w:lang w:eastAsia="ru-RU"/>
        </w:rPr>
        <w:t>населения и на обязательное страхование) определяются в соответствии с действующими законодательными актами по формуле</w:t>
      </w:r>
      <w:r>
        <w:rPr>
          <w:rFonts w:ascii="Times New Roman" w:eastAsia="Times New Roman" w:hAnsi="Times New Roman"/>
          <w:sz w:val="28"/>
          <w:szCs w:val="24"/>
          <w:lang w:eastAsia="ru-RU"/>
        </w:rPr>
        <w:t xml:space="preserve"> (4.2</w:t>
      </w:r>
      <w:r w:rsidRPr="00EF06B3">
        <w:rPr>
          <w:rFonts w:ascii="Times New Roman" w:eastAsia="Times New Roman" w:hAnsi="Times New Roman"/>
          <w:sz w:val="28"/>
          <w:szCs w:val="24"/>
          <w:lang w:eastAsia="ru-RU"/>
        </w:rPr>
        <w:t>):</w:t>
      </w:r>
    </w:p>
    <w:p w:rsidR="007B121B" w:rsidRPr="00EF06B3" w:rsidRDefault="007B121B" w:rsidP="000B2C10">
      <w:pPr>
        <w:spacing w:after="0"/>
        <w:ind w:firstLine="720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190"/>
        <w:gridCol w:w="3190"/>
        <w:gridCol w:w="3190"/>
      </w:tblGrid>
      <w:tr w:rsidR="007B121B" w:rsidRPr="00EF06B3" w:rsidTr="00D076DA">
        <w:trPr>
          <w:jc w:val="center"/>
        </w:trPr>
        <w:tc>
          <w:tcPr>
            <w:tcW w:w="3190" w:type="dxa"/>
            <w:shd w:val="clear" w:color="auto" w:fill="auto"/>
          </w:tcPr>
          <w:p w:rsidR="007B121B" w:rsidRPr="00E31FD9" w:rsidRDefault="007B121B" w:rsidP="000B2C10">
            <w:pPr>
              <w:rPr>
                <w:szCs w:val="24"/>
              </w:rPr>
            </w:pPr>
          </w:p>
        </w:tc>
        <w:tc>
          <w:tcPr>
            <w:tcW w:w="3190" w:type="dxa"/>
            <w:shd w:val="clear" w:color="auto" w:fill="auto"/>
          </w:tcPr>
          <w:p w:rsidR="007B121B" w:rsidRPr="00E31FD9" w:rsidRDefault="00C11C7D" w:rsidP="000B2C10">
            <w:pPr>
              <w:jc w:val="center"/>
              <w:rPr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соц</m:t>
                  </m:r>
                </m:sub>
              </m:sSub>
              <m:r>
                <w:rPr>
                  <w:rFonts w:ascii="Cambria Math" w:hAnsi="Cambria Math"/>
                  <w:sz w:val="28"/>
                  <w:szCs w:val="24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З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о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З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д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4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Н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соц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4"/>
                    </w:rPr>
                    <m:t>100</m:t>
                  </m:r>
                </m:den>
              </m:f>
            </m:oMath>
            <w:r w:rsidR="007B121B" w:rsidRPr="00E31FD9">
              <w:rPr>
                <w:sz w:val="28"/>
              </w:rPr>
              <w:t>,</w:t>
            </w:r>
          </w:p>
        </w:tc>
        <w:tc>
          <w:tcPr>
            <w:tcW w:w="3190" w:type="dxa"/>
            <w:shd w:val="clear" w:color="auto" w:fill="auto"/>
          </w:tcPr>
          <w:p w:rsidR="007B121B" w:rsidRPr="00D236BD" w:rsidRDefault="007B121B" w:rsidP="000B2C10">
            <w:pPr>
              <w:jc w:val="right"/>
              <w:rPr>
                <w:rFonts w:ascii="Times New Roman" w:hAnsi="Times New Roman"/>
                <w:sz w:val="28"/>
              </w:rPr>
            </w:pPr>
            <w:r w:rsidRPr="00D236BD">
              <w:rPr>
                <w:rFonts w:ascii="Times New Roman" w:hAnsi="Times New Roman"/>
                <w:sz w:val="28"/>
              </w:rPr>
              <w:t>(4.</w:t>
            </w:r>
            <w:r>
              <w:rPr>
                <w:rFonts w:ascii="Times New Roman" w:hAnsi="Times New Roman"/>
                <w:sz w:val="28"/>
              </w:rPr>
              <w:t>2</w:t>
            </w:r>
            <w:r w:rsidRPr="00D236BD">
              <w:rPr>
                <w:rFonts w:ascii="Times New Roman" w:hAnsi="Times New Roman"/>
                <w:sz w:val="28"/>
              </w:rPr>
              <w:t>)</w:t>
            </w:r>
          </w:p>
        </w:tc>
      </w:tr>
    </w:tbl>
    <w:p w:rsidR="007B121B" w:rsidRPr="00EF06B3" w:rsidRDefault="007B121B" w:rsidP="000B2C10">
      <w:pPr>
        <w:spacing w:after="0"/>
        <w:ind w:firstLine="720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</w:p>
    <w:p w:rsidR="007B121B" w:rsidRPr="00EF06B3" w:rsidRDefault="00CD4A9B" w:rsidP="00871431">
      <w:pPr>
        <w:tabs>
          <w:tab w:val="left" w:pos="-5245"/>
          <w:tab w:val="left" w:pos="709"/>
          <w:tab w:val="left" w:pos="1276"/>
          <w:tab w:val="left" w:pos="1560"/>
        </w:tabs>
        <w:spacing w:after="0"/>
        <w:ind w:left="1560" w:hanging="1549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где</w:t>
      </w:r>
      <w:r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="007B121B" w:rsidRPr="00EF06B3">
        <w:rPr>
          <w:rFonts w:ascii="Times New Roman" w:eastAsia="Times New Roman" w:hAnsi="Times New Roman"/>
          <w:sz w:val="28"/>
          <w:szCs w:val="28"/>
          <w:lang w:eastAsia="ru-RU"/>
        </w:rPr>
        <w:t>Н</w:t>
      </w:r>
      <w:r w:rsidR="007B121B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соц</w:t>
      </w:r>
      <w:r w:rsidR="007B121B" w:rsidRPr="00EF06B3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C75714" w:rsidRPr="00EF06B3">
        <w:rPr>
          <w:rFonts w:ascii="Times New Roman" w:eastAsia="Times New Roman" w:hAnsi="Times New Roman"/>
          <w:sz w:val="28"/>
          <w:szCs w:val="24"/>
          <w:lang w:eastAsia="ru-RU"/>
        </w:rPr>
        <w:t>–</w:t>
      </w:r>
      <w:r w:rsidR="007B121B" w:rsidRPr="00EF06B3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871431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="007B121B" w:rsidRPr="00D236BD">
        <w:rPr>
          <w:rFonts w:ascii="Times New Roman" w:eastAsia="Times New Roman" w:hAnsi="Times New Roman"/>
          <w:sz w:val="28"/>
          <w:szCs w:val="28"/>
          <w:lang w:eastAsia="ru-RU"/>
        </w:rPr>
        <w:t>норматив отчислений на социальные нужды (согласно действующему законодательству)</w:t>
      </w:r>
      <w:r w:rsidR="007B121B" w:rsidRPr="00EF06B3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:rsidR="007B121B" w:rsidRPr="00EF06B3" w:rsidRDefault="007B121B" w:rsidP="000B2C10">
      <w:pPr>
        <w:spacing w:after="0"/>
        <w:ind w:firstLine="72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Подставив данные в формулу (4.2</w:t>
      </w:r>
      <w:r w:rsidRPr="00EF06B3">
        <w:rPr>
          <w:rFonts w:ascii="Times New Roman" w:eastAsia="Times New Roman" w:hAnsi="Times New Roman"/>
          <w:sz w:val="28"/>
          <w:szCs w:val="28"/>
          <w:lang w:eastAsia="ru-RU"/>
        </w:rPr>
        <w:t>), получим:</w:t>
      </w:r>
    </w:p>
    <w:p w:rsidR="007B121B" w:rsidRPr="00EF06B3" w:rsidRDefault="007B121B" w:rsidP="000B2C10">
      <w:pPr>
        <w:spacing w:after="0"/>
        <w:ind w:firstLine="720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</w:p>
    <w:p w:rsidR="007B121B" w:rsidRPr="009B0F8D" w:rsidRDefault="00C11C7D" w:rsidP="000B2C10">
      <w:pPr>
        <w:spacing w:after="0"/>
        <w:ind w:left="709" w:firstLine="11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4"/>
                  <w:lang w:eastAsia="ru-RU"/>
                </w:rPr>
                <m:t>З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4"/>
                  <w:lang w:eastAsia="ru-RU"/>
                </w:rPr>
                <m:t>соц</m:t>
              </m:r>
            </m:sub>
          </m:sSub>
          <m:r>
            <w:rPr>
              <w:rFonts w:ascii="Cambria Math" w:eastAsia="Times New Roman" w:hAnsi="Cambria Math"/>
              <w:sz w:val="28"/>
              <w:szCs w:val="24"/>
              <w:lang w:eastAsia="ru-RU"/>
            </w:rPr>
            <m:t>=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4"/>
                  <w:lang w:eastAsia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/>
                  <w:noProof/>
                  <w:sz w:val="28"/>
                  <w:szCs w:val="28"/>
                  <w:lang w:eastAsia="ru-RU"/>
                </w:rPr>
                <m:t>42 537 600</m:t>
              </m:r>
              <m:r>
                <w:rPr>
                  <w:rFonts w:ascii="Cambria Math" w:eastAsia="Times New Roman" w:hAnsi="Cambria Math"/>
                  <w:sz w:val="28"/>
                  <w:szCs w:val="24"/>
                  <w:lang w:eastAsia="ru-RU"/>
                </w:rPr>
                <m:t>+</m:t>
              </m:r>
              <m:r>
                <m:rPr>
                  <m:sty m:val="p"/>
                </m:rPr>
                <w:rPr>
                  <w:rFonts w:ascii="Cambria Math" w:eastAsia="Times New Roman" w:hAnsi="Cambria Math"/>
                  <w:noProof/>
                  <w:sz w:val="28"/>
                  <w:szCs w:val="28"/>
                  <w:lang w:eastAsia="ru-RU"/>
                </w:rPr>
                <m:t>4 253 760</m:t>
              </m:r>
            </m:e>
          </m:d>
          <m:r>
            <w:rPr>
              <w:rFonts w:ascii="Cambria Math" w:eastAsia="Times New Roman" w:hAnsi="Cambria Math"/>
              <w:sz w:val="28"/>
              <w:szCs w:val="24"/>
              <w:lang w:eastAsia="ru-RU"/>
            </w:rPr>
            <m:t>*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4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/>
                  <w:sz w:val="28"/>
                  <w:szCs w:val="24"/>
                  <w:lang w:eastAsia="ru-RU"/>
                </w:rPr>
                <m:t>34,6</m:t>
              </m:r>
            </m:num>
            <m:den>
              <m:r>
                <w:rPr>
                  <w:rFonts w:ascii="Cambria Math" w:eastAsia="Times New Roman" w:hAnsi="Cambria Math"/>
                  <w:sz w:val="28"/>
                  <w:szCs w:val="24"/>
                  <w:lang w:eastAsia="ru-RU"/>
                </w:rPr>
                <m:t>100</m:t>
              </m:r>
            </m:den>
          </m:f>
          <m:r>
            <w:rPr>
              <w:rFonts w:ascii="Cambria Math" w:eastAsia="Times New Roman" w:hAnsi="Cambria Math"/>
              <w:sz w:val="28"/>
              <w:szCs w:val="24"/>
              <w:lang w:eastAsia="ru-RU"/>
            </w:rPr>
            <m:t>=16 189 810 руб.</m:t>
          </m:r>
        </m:oMath>
      </m:oMathPara>
    </w:p>
    <w:p w:rsidR="007B121B" w:rsidRPr="00EF06B3" w:rsidRDefault="007B121B" w:rsidP="000B2C10">
      <w:pPr>
        <w:spacing w:after="0"/>
        <w:ind w:firstLine="720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</w:p>
    <w:p w:rsidR="007B121B" w:rsidRPr="00EF06B3" w:rsidRDefault="007B121B" w:rsidP="000B2C10">
      <w:pPr>
        <w:spacing w:after="0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856255">
        <w:rPr>
          <w:rFonts w:ascii="Times New Roman" w:eastAsia="Times New Roman" w:hAnsi="Times New Roman"/>
          <w:sz w:val="28"/>
          <w:szCs w:val="24"/>
          <w:lang w:eastAsia="ru-RU"/>
        </w:rPr>
        <w:t xml:space="preserve">Расчет прочих затрат осуществляется </w:t>
      </w:r>
      <w:proofErr w:type="gramStart"/>
      <w:r w:rsidRPr="00856255">
        <w:rPr>
          <w:rFonts w:ascii="Times New Roman" w:eastAsia="Times New Roman" w:hAnsi="Times New Roman"/>
          <w:sz w:val="28"/>
          <w:szCs w:val="24"/>
          <w:lang w:eastAsia="ru-RU"/>
        </w:rPr>
        <w:t>в процентах от затрат на основную заработную плату команд</w:t>
      </w:r>
      <w:r>
        <w:rPr>
          <w:rFonts w:ascii="Times New Roman" w:eastAsia="Times New Roman" w:hAnsi="Times New Roman"/>
          <w:sz w:val="28"/>
          <w:szCs w:val="24"/>
          <w:lang w:eastAsia="ru-RU"/>
        </w:rPr>
        <w:t>ы разработчиков с учетом премий</w:t>
      </w:r>
      <w:r w:rsidRPr="00856255">
        <w:rPr>
          <w:rFonts w:ascii="Times New Roman" w:eastAsia="Times New Roman" w:hAnsi="Times New Roman"/>
          <w:sz w:val="28"/>
          <w:szCs w:val="24"/>
          <w:lang w:eastAsia="ru-RU"/>
        </w:rPr>
        <w:t xml:space="preserve"> по формуле</w:t>
      </w:r>
      <w:proofErr w:type="gramEnd"/>
      <w:r w:rsidRPr="00856255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4"/>
          <w:lang w:eastAsia="ru-RU"/>
        </w:rPr>
        <w:t>(4.3</w:t>
      </w:r>
      <w:r w:rsidRPr="00EF06B3">
        <w:rPr>
          <w:rFonts w:ascii="Times New Roman" w:eastAsia="Times New Roman" w:hAnsi="Times New Roman"/>
          <w:sz w:val="28"/>
          <w:szCs w:val="24"/>
          <w:lang w:eastAsia="ru-RU"/>
        </w:rPr>
        <w:t>):</w:t>
      </w:r>
    </w:p>
    <w:p w:rsidR="007B121B" w:rsidRPr="00EF06B3" w:rsidRDefault="007B121B" w:rsidP="000B2C10">
      <w:pPr>
        <w:spacing w:after="0"/>
        <w:ind w:firstLine="850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190"/>
        <w:gridCol w:w="3190"/>
        <w:gridCol w:w="3190"/>
      </w:tblGrid>
      <w:tr w:rsidR="007B121B" w:rsidRPr="00EF06B3" w:rsidTr="00D076DA">
        <w:trPr>
          <w:jc w:val="center"/>
        </w:trPr>
        <w:tc>
          <w:tcPr>
            <w:tcW w:w="3190" w:type="dxa"/>
            <w:shd w:val="clear" w:color="auto" w:fill="auto"/>
          </w:tcPr>
          <w:p w:rsidR="007B121B" w:rsidRPr="00E31FD9" w:rsidRDefault="007B121B" w:rsidP="000B2C10">
            <w:pPr>
              <w:rPr>
                <w:szCs w:val="24"/>
              </w:rPr>
            </w:pPr>
          </w:p>
        </w:tc>
        <w:tc>
          <w:tcPr>
            <w:tcW w:w="3190" w:type="dxa"/>
            <w:shd w:val="clear" w:color="auto" w:fill="auto"/>
          </w:tcPr>
          <w:p w:rsidR="007B121B" w:rsidRPr="00E31FD9" w:rsidRDefault="00C11C7D" w:rsidP="000B2C10">
            <w:pPr>
              <w:jc w:val="center"/>
              <w:rPr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пз</m:t>
                  </m:r>
                </m:sub>
              </m:sSub>
              <m:r>
                <w:rPr>
                  <w:rFonts w:ascii="Cambria Math" w:hAnsi="Cambria Math"/>
                  <w:sz w:val="28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o</m:t>
                  </m:r>
                </m:sub>
              </m:sSub>
              <m:r>
                <w:rPr>
                  <w:rFonts w:ascii="Cambria Math" w:hAnsi="Cambria Math"/>
                  <w:sz w:val="28"/>
                  <w:szCs w:val="24"/>
                </w:rPr>
                <m:t xml:space="preserve">* 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Н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пз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4"/>
                    </w:rPr>
                    <m:t>100</m:t>
                  </m:r>
                </m:den>
              </m:f>
            </m:oMath>
            <w:r w:rsidR="007B121B" w:rsidRPr="00E31FD9">
              <w:rPr>
                <w:sz w:val="28"/>
              </w:rPr>
              <w:t>,</w:t>
            </w:r>
          </w:p>
        </w:tc>
        <w:tc>
          <w:tcPr>
            <w:tcW w:w="3190" w:type="dxa"/>
            <w:shd w:val="clear" w:color="auto" w:fill="auto"/>
          </w:tcPr>
          <w:p w:rsidR="007B121B" w:rsidRPr="00420492" w:rsidRDefault="007B121B" w:rsidP="000B2C10">
            <w:pPr>
              <w:jc w:val="right"/>
              <w:rPr>
                <w:rFonts w:ascii="Times New Roman" w:hAnsi="Times New Roman"/>
                <w:sz w:val="28"/>
              </w:rPr>
            </w:pPr>
            <w:r w:rsidRPr="00420492">
              <w:rPr>
                <w:rFonts w:ascii="Times New Roman" w:hAnsi="Times New Roman"/>
                <w:sz w:val="28"/>
              </w:rPr>
              <w:t>(4.</w:t>
            </w:r>
            <w:r>
              <w:rPr>
                <w:rFonts w:ascii="Times New Roman" w:hAnsi="Times New Roman"/>
                <w:sz w:val="28"/>
              </w:rPr>
              <w:t>3</w:t>
            </w:r>
            <w:r w:rsidRPr="00420492">
              <w:rPr>
                <w:rFonts w:ascii="Times New Roman" w:hAnsi="Times New Roman"/>
                <w:sz w:val="28"/>
              </w:rPr>
              <w:t>)</w:t>
            </w:r>
          </w:p>
        </w:tc>
      </w:tr>
    </w:tbl>
    <w:p w:rsidR="007B121B" w:rsidRPr="00EF06B3" w:rsidRDefault="007B121B" w:rsidP="000B2C10">
      <w:pPr>
        <w:spacing w:after="0"/>
        <w:ind w:firstLine="850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</w:p>
    <w:p w:rsidR="007B121B" w:rsidRPr="00EF06B3" w:rsidRDefault="007B121B" w:rsidP="00CD4A9B">
      <w:pPr>
        <w:tabs>
          <w:tab w:val="left" w:pos="709"/>
        </w:tabs>
        <w:spacing w:after="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EF06B3">
        <w:rPr>
          <w:rFonts w:ascii="Times New Roman" w:eastAsia="Times New Roman" w:hAnsi="Times New Roman"/>
          <w:sz w:val="28"/>
          <w:szCs w:val="28"/>
          <w:lang w:eastAsia="ru-RU"/>
        </w:rPr>
        <w:t xml:space="preserve">где </w:t>
      </w:r>
      <w:r w:rsidR="00CD4A9B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Pr="00EF06B3">
        <w:rPr>
          <w:rFonts w:ascii="Times New Roman" w:eastAsia="Times New Roman" w:hAnsi="Times New Roman"/>
          <w:sz w:val="28"/>
          <w:szCs w:val="28"/>
          <w:lang w:eastAsia="ru-RU"/>
        </w:rPr>
        <w:t>Н</w:t>
      </w:r>
      <w:r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п</w:t>
      </w:r>
      <w:r w:rsidRPr="00EF06B3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з</w:t>
      </w:r>
      <w:r w:rsidRPr="00EF06B3">
        <w:rPr>
          <w:rFonts w:ascii="Times New Roman" w:eastAsia="Times New Roman" w:hAnsi="Times New Roman"/>
          <w:sz w:val="28"/>
          <w:szCs w:val="28"/>
          <w:lang w:eastAsia="ru-RU"/>
        </w:rPr>
        <w:t xml:space="preserve"> – </w:t>
      </w:r>
      <w:r w:rsidRPr="00856255">
        <w:rPr>
          <w:rFonts w:ascii="Times New Roman" w:eastAsia="Times New Roman" w:hAnsi="Times New Roman"/>
          <w:sz w:val="28"/>
          <w:szCs w:val="28"/>
          <w:lang w:eastAsia="ru-RU"/>
        </w:rPr>
        <w:t>норматив прочих затрат</w:t>
      </w:r>
      <w:r w:rsidRPr="00EF06B3">
        <w:rPr>
          <w:rFonts w:ascii="Times New Roman" w:eastAsia="Times New Roman" w:hAnsi="Times New Roman"/>
          <w:sz w:val="28"/>
          <w:szCs w:val="28"/>
          <w:lang w:eastAsia="ru-RU"/>
        </w:rPr>
        <w:t xml:space="preserve"> от основной заработной платы. </w:t>
      </w:r>
    </w:p>
    <w:p w:rsidR="007B121B" w:rsidRPr="00EF06B3" w:rsidRDefault="007B121B" w:rsidP="000B2C10">
      <w:pPr>
        <w:spacing w:after="0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EF06B3">
        <w:rPr>
          <w:rFonts w:ascii="Times New Roman" w:eastAsia="Times New Roman" w:hAnsi="Times New Roman"/>
          <w:sz w:val="28"/>
          <w:szCs w:val="28"/>
          <w:lang w:eastAsia="ru-RU"/>
        </w:rPr>
        <w:t>По формуле (4.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3</w:t>
      </w:r>
      <w:r w:rsidRPr="00EF06B3">
        <w:rPr>
          <w:rFonts w:ascii="Times New Roman" w:eastAsia="Times New Roman" w:hAnsi="Times New Roman"/>
          <w:sz w:val="28"/>
          <w:szCs w:val="28"/>
          <w:lang w:eastAsia="ru-RU"/>
        </w:rPr>
        <w:t>) расходы составят:</w:t>
      </w:r>
    </w:p>
    <w:p w:rsidR="007B121B" w:rsidRPr="00EF06B3" w:rsidRDefault="007B121B" w:rsidP="000B2C10">
      <w:pPr>
        <w:spacing w:after="0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7B121B" w:rsidRPr="009B0F8D" w:rsidRDefault="00C11C7D" w:rsidP="000B2C10">
      <w:pPr>
        <w:spacing w:after="0"/>
        <w:ind w:left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  <w:lang w:eastAsia="ru-RU"/>
                </w:rPr>
                <m:t>З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  <w:lang w:eastAsia="ru-RU"/>
                </w:rPr>
                <m:t>пз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  <w:lang w:eastAsia="ru-RU"/>
            </w:rPr>
            <m:t>=</m:t>
          </m:r>
          <m:r>
            <m:rPr>
              <m:sty m:val="p"/>
            </m:rPr>
            <w:rPr>
              <w:rFonts w:ascii="Cambria Math" w:eastAsia="Times New Roman" w:hAnsi="Cambria Math"/>
              <w:noProof/>
              <w:sz w:val="28"/>
              <w:szCs w:val="28"/>
              <w:lang w:eastAsia="ru-RU"/>
            </w:rPr>
            <m:t>42 537 600</m:t>
          </m:r>
          <m:r>
            <w:rPr>
              <w:rFonts w:ascii="Cambria Math" w:eastAsia="Times New Roman" w:hAnsi="Cambria Math"/>
              <w:sz w:val="28"/>
              <w:szCs w:val="28"/>
              <w:lang w:eastAsia="ru-RU"/>
            </w:rPr>
            <m:t>*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/>
                  <w:sz w:val="28"/>
                  <w:szCs w:val="28"/>
                  <w:lang w:eastAsia="ru-RU"/>
                </w:rPr>
                <m:t>30</m:t>
              </m:r>
            </m:num>
            <m:den>
              <m:r>
                <w:rPr>
                  <w:rFonts w:ascii="Cambria Math" w:eastAsia="Times New Roman" w:hAnsi="Cambria Math"/>
                  <w:sz w:val="28"/>
                  <w:szCs w:val="28"/>
                  <w:lang w:eastAsia="ru-RU"/>
                </w:rPr>
                <m:t>100</m:t>
              </m:r>
            </m:den>
          </m:f>
          <m:r>
            <w:rPr>
              <w:rFonts w:ascii="Cambria Math" w:eastAsia="Times New Roman" w:hAnsi="Cambria Math"/>
              <w:sz w:val="28"/>
              <w:szCs w:val="28"/>
              <w:lang w:eastAsia="ru-RU"/>
            </w:rPr>
            <m:t>=12 761 280 руб.</m:t>
          </m:r>
        </m:oMath>
      </m:oMathPara>
    </w:p>
    <w:p w:rsidR="007B121B" w:rsidRDefault="007B121B" w:rsidP="000B2C10">
      <w:pPr>
        <w:tabs>
          <w:tab w:val="left" w:pos="1418"/>
          <w:tab w:val="left" w:pos="7938"/>
        </w:tabs>
        <w:spacing w:after="0"/>
        <w:ind w:right="-284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7B121B" w:rsidRDefault="007B121B" w:rsidP="000B2C10">
      <w:pPr>
        <w:spacing w:after="0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EF06B3">
        <w:rPr>
          <w:rFonts w:ascii="Times New Roman" w:eastAsia="Times New Roman" w:hAnsi="Times New Roman"/>
          <w:sz w:val="28"/>
          <w:szCs w:val="28"/>
          <w:lang w:eastAsia="ru-RU"/>
        </w:rPr>
        <w:t xml:space="preserve">Общая сумма расходов по всем статьям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прив</w:t>
      </w:r>
      <w:r w:rsidR="00CD4A9B">
        <w:rPr>
          <w:rFonts w:ascii="Times New Roman" w:eastAsia="Times New Roman" w:hAnsi="Times New Roman"/>
          <w:sz w:val="28"/>
          <w:szCs w:val="28"/>
          <w:lang w:eastAsia="ru-RU"/>
        </w:rPr>
        <w:t>едена в таблицу 4.3:</w:t>
      </w:r>
    </w:p>
    <w:p w:rsidR="00CD4A9B" w:rsidRDefault="00CD4A9B" w:rsidP="000B2C10">
      <w:pPr>
        <w:spacing w:after="0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tbl>
      <w:tblPr>
        <w:tblW w:w="0" w:type="auto"/>
        <w:jc w:val="center"/>
        <w:tblInd w:w="-3961" w:type="dxa"/>
        <w:tblLook w:val="04A0" w:firstRow="1" w:lastRow="0" w:firstColumn="1" w:lastColumn="0" w:noHBand="0" w:noVBand="1"/>
      </w:tblPr>
      <w:tblGrid>
        <w:gridCol w:w="734"/>
        <w:gridCol w:w="7818"/>
        <w:gridCol w:w="850"/>
      </w:tblGrid>
      <w:tr w:rsidR="007B121B" w:rsidRPr="00EF06B3" w:rsidTr="00D076DA">
        <w:trPr>
          <w:jc w:val="center"/>
        </w:trPr>
        <w:tc>
          <w:tcPr>
            <w:tcW w:w="734" w:type="dxa"/>
            <w:shd w:val="clear" w:color="auto" w:fill="auto"/>
          </w:tcPr>
          <w:p w:rsidR="007B121B" w:rsidRPr="00E31FD9" w:rsidRDefault="007B121B" w:rsidP="00CD4A9B">
            <w:pPr>
              <w:rPr>
                <w:szCs w:val="24"/>
              </w:rPr>
            </w:pPr>
          </w:p>
        </w:tc>
        <w:tc>
          <w:tcPr>
            <w:tcW w:w="7818" w:type="dxa"/>
            <w:shd w:val="clear" w:color="auto" w:fill="auto"/>
          </w:tcPr>
          <w:p w:rsidR="007B121B" w:rsidRPr="00E31FD9" w:rsidRDefault="00C11C7D" w:rsidP="00CD4A9B">
            <w:pPr>
              <w:jc w:val="center"/>
              <w:rPr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Э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з</m:t>
                  </m:r>
                </m:sub>
              </m:sSub>
              <m:r>
                <w:rPr>
                  <w:rFonts w:ascii="Cambria Math" w:hAnsi="Cambria Math"/>
                  <w:sz w:val="28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К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п</m:t>
                  </m:r>
                </m:sub>
              </m:sSub>
              <m:r>
                <w:rPr>
                  <w:rFonts w:ascii="Cambria Math" w:hAnsi="Cambria Math"/>
                  <w:sz w:val="28"/>
                  <w:szCs w:val="24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с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4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4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н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4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н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4"/>
                </w:rPr>
                <m:t xml:space="preserve">*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Н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п</m:t>
                  </m:r>
                </m:sub>
              </m:sSub>
              <m:r>
                <w:rPr>
                  <w:rFonts w:ascii="Cambria Math" w:hAnsi="Cambria Math"/>
                  <w:sz w:val="28"/>
                  <w:szCs w:val="24"/>
                </w:rPr>
                <m:t xml:space="preserve">* 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 xml:space="preserve">1+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Н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д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100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8"/>
                  <w:szCs w:val="24"/>
                </w:rPr>
                <m:t xml:space="preserve">* 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 xml:space="preserve">1+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Н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соц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100</m:t>
                      </m:r>
                    </m:den>
                  </m:f>
                </m:e>
              </m:d>
            </m:oMath>
            <w:r w:rsidR="007B121B" w:rsidRPr="00E31FD9">
              <w:rPr>
                <w:sz w:val="28"/>
              </w:rPr>
              <w:t>,</w:t>
            </w:r>
          </w:p>
        </w:tc>
        <w:tc>
          <w:tcPr>
            <w:tcW w:w="850" w:type="dxa"/>
            <w:shd w:val="clear" w:color="auto" w:fill="auto"/>
          </w:tcPr>
          <w:p w:rsidR="007B121B" w:rsidRPr="00D236BD" w:rsidRDefault="007B121B" w:rsidP="00CD4A9B">
            <w:pPr>
              <w:jc w:val="right"/>
              <w:rPr>
                <w:rFonts w:ascii="Times New Roman" w:hAnsi="Times New Roman"/>
                <w:sz w:val="28"/>
              </w:rPr>
            </w:pPr>
            <w:r w:rsidRPr="00D236BD">
              <w:rPr>
                <w:rFonts w:ascii="Times New Roman" w:hAnsi="Times New Roman"/>
                <w:sz w:val="28"/>
              </w:rPr>
              <w:t>(4.</w:t>
            </w:r>
            <w:r>
              <w:rPr>
                <w:rFonts w:ascii="Times New Roman" w:hAnsi="Times New Roman"/>
                <w:sz w:val="28"/>
              </w:rPr>
              <w:t>4</w:t>
            </w:r>
            <w:r w:rsidRPr="00D236BD">
              <w:rPr>
                <w:rFonts w:ascii="Times New Roman" w:hAnsi="Times New Roman"/>
                <w:sz w:val="28"/>
              </w:rPr>
              <w:t>)</w:t>
            </w:r>
          </w:p>
        </w:tc>
      </w:tr>
    </w:tbl>
    <w:p w:rsidR="00207A17" w:rsidRDefault="00207A17" w:rsidP="00CD4A9B">
      <w:pPr>
        <w:widowControl w:val="0"/>
        <w:spacing w:after="0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7B121B" w:rsidRPr="00420492" w:rsidRDefault="007B121B" w:rsidP="00871431">
      <w:pPr>
        <w:widowControl w:val="0"/>
        <w:tabs>
          <w:tab w:val="left" w:pos="709"/>
          <w:tab w:val="left" w:pos="1418"/>
          <w:tab w:val="left" w:pos="1701"/>
        </w:tabs>
        <w:spacing w:after="0"/>
        <w:rPr>
          <w:rFonts w:ascii="Times New Roman" w:eastAsia="Times New Roman" w:hAnsi="Times New Roman"/>
          <w:sz w:val="28"/>
          <w:szCs w:val="28"/>
          <w:lang w:eastAsia="ru-RU"/>
        </w:rPr>
      </w:pPr>
      <w:r w:rsidRPr="00420492">
        <w:rPr>
          <w:rFonts w:ascii="Times New Roman" w:eastAsia="Times New Roman" w:hAnsi="Times New Roman"/>
          <w:sz w:val="28"/>
          <w:szCs w:val="28"/>
          <w:lang w:eastAsia="ru-RU"/>
        </w:rPr>
        <w:t>где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207A17">
        <w:rPr>
          <w:rFonts w:ascii="Times New Roman" w:eastAsia="Times New Roman" w:hAnsi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/>
          <w:sz w:val="28"/>
          <w:szCs w:val="28"/>
          <w:lang w:eastAsia="ru-RU"/>
        </w:rPr>
        <w:t>Н</w:t>
      </w:r>
      <w:r w:rsidRPr="00420492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п</w:t>
      </w:r>
      <w:r w:rsidRPr="00420492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207A17">
        <w:rPr>
          <w:rFonts w:ascii="Times New Roman" w:eastAsia="Times New Roman" w:hAnsi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– </w:t>
      </w:r>
      <w:r w:rsidR="00871431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Pr="00420492">
        <w:rPr>
          <w:rFonts w:ascii="Times New Roman" w:eastAsia="Times New Roman" w:hAnsi="Times New Roman"/>
          <w:sz w:val="28"/>
          <w:szCs w:val="28"/>
          <w:lang w:eastAsia="ru-RU"/>
        </w:rPr>
        <w:t>плановый объём работ;</w:t>
      </w:r>
    </w:p>
    <w:p w:rsidR="007B121B" w:rsidRPr="007358B5" w:rsidRDefault="007B121B" w:rsidP="00871431">
      <w:pPr>
        <w:widowControl w:val="0"/>
        <w:tabs>
          <w:tab w:val="left" w:pos="1418"/>
          <w:tab w:val="left" w:pos="1701"/>
        </w:tabs>
        <w:spacing w:after="0"/>
        <w:ind w:left="1701" w:hanging="992"/>
        <w:rPr>
          <w:rFonts w:ascii="Times New Roman" w:eastAsia="Times New Roman" w:hAnsi="Times New Roman"/>
          <w:sz w:val="28"/>
          <w:szCs w:val="28"/>
          <w:lang w:eastAsia="ru-RU"/>
        </w:rPr>
      </w:pPr>
      <w:proofErr w:type="gramStart"/>
      <w:r w:rsidRPr="007358B5">
        <w:rPr>
          <w:rFonts w:ascii="Times New Roman" w:eastAsia="Times New Roman" w:hAnsi="Times New Roman"/>
          <w:i/>
          <w:sz w:val="28"/>
          <w:szCs w:val="28"/>
          <w:lang w:val="en-US" w:eastAsia="ru-RU"/>
        </w:rPr>
        <w:t>t</w:t>
      </w:r>
      <w:r w:rsidRPr="007358B5">
        <w:rPr>
          <w:rFonts w:ascii="Times New Roman" w:eastAsia="Times New Roman" w:hAnsi="Times New Roman"/>
          <w:i/>
          <w:sz w:val="28"/>
          <w:szCs w:val="28"/>
          <w:vertAlign w:val="subscript"/>
          <w:lang w:val="en-US" w:eastAsia="ru-RU"/>
        </w:rPr>
        <w:t>c</w:t>
      </w:r>
      <w:proofErr w:type="gramEnd"/>
      <w:r w:rsidRPr="007358B5">
        <w:rPr>
          <w:rFonts w:ascii="Times New Roman" w:eastAsia="Times New Roman" w:hAnsi="Times New Roman"/>
          <w:sz w:val="28"/>
          <w:szCs w:val="28"/>
          <w:lang w:eastAsia="ru-RU"/>
        </w:rPr>
        <w:t xml:space="preserve">, </w:t>
      </w:r>
      <w:r w:rsidRPr="007358B5">
        <w:rPr>
          <w:rFonts w:ascii="Times New Roman" w:eastAsia="Times New Roman" w:hAnsi="Times New Roman"/>
          <w:i/>
          <w:sz w:val="28"/>
          <w:szCs w:val="28"/>
          <w:lang w:val="en-US" w:eastAsia="ru-RU"/>
        </w:rPr>
        <w:t>t</w:t>
      </w:r>
      <w:r w:rsidRPr="007358B5">
        <w:rPr>
          <w:rFonts w:ascii="Times New Roman" w:eastAsia="Times New Roman" w:hAnsi="Times New Roman"/>
          <w:i/>
          <w:sz w:val="28"/>
          <w:szCs w:val="28"/>
          <w:vertAlign w:val="subscript"/>
          <w:lang w:eastAsia="ru-RU"/>
        </w:rPr>
        <w:t>н</w:t>
      </w:r>
      <w:r w:rsidRPr="00420492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207A17">
        <w:rPr>
          <w:rFonts w:ascii="Times New Roman" w:eastAsia="Times New Roman" w:hAnsi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– </w:t>
      </w:r>
      <w:r w:rsidR="00871431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Pr="00420492">
        <w:rPr>
          <w:rFonts w:ascii="Times New Roman" w:eastAsia="Times New Roman" w:hAnsi="Times New Roman"/>
          <w:sz w:val="28"/>
          <w:szCs w:val="28"/>
          <w:lang w:eastAsia="ru-RU"/>
        </w:rPr>
        <w:t>трудоёмкость выполнения работы до и после внедрения программного продукта, нормо-час;</w:t>
      </w:r>
    </w:p>
    <w:p w:rsidR="007B121B" w:rsidRPr="00420492" w:rsidRDefault="007B121B" w:rsidP="00871431">
      <w:pPr>
        <w:widowControl w:val="0"/>
        <w:tabs>
          <w:tab w:val="left" w:pos="1418"/>
          <w:tab w:val="left" w:pos="1701"/>
        </w:tabs>
        <w:spacing w:after="0"/>
        <w:ind w:left="1701" w:hanging="992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i/>
          <w:sz w:val="28"/>
          <w:szCs w:val="28"/>
          <w:lang w:val="en-US" w:eastAsia="ru-RU"/>
        </w:rPr>
        <w:t>T</w:t>
      </w:r>
      <w:r w:rsidRPr="007358B5">
        <w:rPr>
          <w:rFonts w:ascii="Times New Roman" w:eastAsia="Times New Roman" w:hAnsi="Times New Roman"/>
          <w:i/>
          <w:sz w:val="28"/>
          <w:szCs w:val="28"/>
          <w:vertAlign w:val="subscript"/>
          <w:lang w:val="en-US" w:eastAsia="ru-RU"/>
        </w:rPr>
        <w:t>c</w:t>
      </w:r>
      <w:r w:rsidRPr="007358B5">
        <w:rPr>
          <w:rFonts w:ascii="Times New Roman" w:eastAsia="Times New Roman" w:hAnsi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/>
          <w:i/>
          <w:sz w:val="28"/>
          <w:szCs w:val="28"/>
          <w:lang w:val="en-US" w:eastAsia="ru-RU"/>
        </w:rPr>
        <w:t>T</w:t>
      </w:r>
      <w:r w:rsidRPr="007358B5">
        <w:rPr>
          <w:rFonts w:ascii="Times New Roman" w:eastAsia="Times New Roman" w:hAnsi="Times New Roman"/>
          <w:i/>
          <w:sz w:val="28"/>
          <w:szCs w:val="28"/>
          <w:vertAlign w:val="subscript"/>
          <w:lang w:eastAsia="ru-RU"/>
        </w:rPr>
        <w:t>н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207A17">
        <w:rPr>
          <w:rFonts w:ascii="Times New Roman" w:eastAsia="Times New Roman" w:hAnsi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– </w:t>
      </w:r>
      <w:r w:rsidR="00871431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Pr="00420492">
        <w:rPr>
          <w:rFonts w:ascii="Times New Roman" w:eastAsia="Times New Roman" w:hAnsi="Times New Roman"/>
          <w:sz w:val="28"/>
          <w:szCs w:val="28"/>
          <w:lang w:eastAsia="ru-RU"/>
        </w:rPr>
        <w:t>часовая тарифная ставка, соответствующая разряду выполняемых работ до и после внедрения программного пр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одукта (15 000 руб</w:t>
      </w:r>
      <w:proofErr w:type="gramStart"/>
      <w:r>
        <w:rPr>
          <w:rFonts w:ascii="Times New Roman" w:eastAsia="Times New Roman" w:hAnsi="Times New Roman"/>
          <w:sz w:val="28"/>
          <w:szCs w:val="28"/>
          <w:lang w:eastAsia="ru-RU"/>
        </w:rPr>
        <w:t>./</w:t>
      </w:r>
      <w:proofErr w:type="gramEnd"/>
      <w:r>
        <w:rPr>
          <w:rFonts w:ascii="Times New Roman" w:eastAsia="Times New Roman" w:hAnsi="Times New Roman"/>
          <w:sz w:val="28"/>
          <w:szCs w:val="28"/>
          <w:lang w:eastAsia="ru-RU"/>
        </w:rPr>
        <w:t>ч);</w:t>
      </w:r>
    </w:p>
    <w:p w:rsidR="007B121B" w:rsidRPr="00420492" w:rsidRDefault="007B121B" w:rsidP="00871431">
      <w:pPr>
        <w:widowControl w:val="0"/>
        <w:tabs>
          <w:tab w:val="left" w:pos="1418"/>
          <w:tab w:val="left" w:pos="1701"/>
        </w:tabs>
        <w:spacing w:after="0"/>
        <w:ind w:firstLine="709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К</w:t>
      </w:r>
      <w:r w:rsidRPr="00420492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п</w:t>
      </w:r>
      <w:r w:rsidR="00207A17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ab/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– </w:t>
      </w:r>
      <w:r w:rsidR="00871431">
        <w:rPr>
          <w:rFonts w:ascii="Times New Roman" w:eastAsia="Times New Roman" w:hAnsi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/>
          <w:sz w:val="28"/>
          <w:szCs w:val="28"/>
          <w:lang w:eastAsia="ru-RU"/>
        </w:rPr>
        <w:t>коэффициент премий (1,2</w:t>
      </w:r>
      <w:r w:rsidRPr="00420492">
        <w:rPr>
          <w:rFonts w:ascii="Times New Roman" w:eastAsia="Times New Roman" w:hAnsi="Times New Roman"/>
          <w:sz w:val="28"/>
          <w:szCs w:val="28"/>
          <w:lang w:eastAsia="ru-RU"/>
        </w:rPr>
        <w:t>);</w:t>
      </w:r>
    </w:p>
    <w:p w:rsidR="007B121B" w:rsidRPr="00420492" w:rsidRDefault="007B121B" w:rsidP="00871431">
      <w:pPr>
        <w:widowControl w:val="0"/>
        <w:tabs>
          <w:tab w:val="left" w:pos="1418"/>
          <w:tab w:val="left" w:pos="1701"/>
        </w:tabs>
        <w:spacing w:after="0"/>
        <w:ind w:firstLine="709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Н</w:t>
      </w:r>
      <w:r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д</w:t>
      </w:r>
      <w:r w:rsidR="00207A17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ab/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– </w:t>
      </w:r>
      <w:r w:rsidR="00871431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Pr="00420492">
        <w:rPr>
          <w:rFonts w:ascii="Times New Roman" w:eastAsia="Times New Roman" w:hAnsi="Times New Roman"/>
          <w:sz w:val="28"/>
          <w:szCs w:val="28"/>
          <w:lang w:eastAsia="ru-RU"/>
        </w:rPr>
        <w:t>норматив дополнительной заработной платы (1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0</w:t>
      </w:r>
      <w:r w:rsidRPr="00420492">
        <w:rPr>
          <w:rFonts w:ascii="Times New Roman" w:eastAsia="Times New Roman" w:hAnsi="Times New Roman"/>
          <w:sz w:val="28"/>
          <w:szCs w:val="28"/>
          <w:lang w:eastAsia="ru-RU"/>
        </w:rPr>
        <w:t>%);</w:t>
      </w:r>
    </w:p>
    <w:p w:rsidR="007B121B" w:rsidRPr="00180340" w:rsidRDefault="007B121B" w:rsidP="00871431">
      <w:pPr>
        <w:widowControl w:val="0"/>
        <w:tabs>
          <w:tab w:val="left" w:pos="1418"/>
          <w:tab w:val="left" w:pos="1701"/>
        </w:tabs>
        <w:spacing w:after="0"/>
        <w:ind w:firstLine="709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Н</w:t>
      </w:r>
      <w:r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соц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871431">
        <w:rPr>
          <w:rFonts w:ascii="Times New Roman" w:eastAsia="Times New Roman" w:hAnsi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– </w:t>
      </w:r>
      <w:r w:rsidR="00871431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Pr="00D236BD">
        <w:rPr>
          <w:rFonts w:ascii="Times New Roman" w:eastAsia="Times New Roman" w:hAnsi="Times New Roman"/>
          <w:sz w:val="28"/>
          <w:szCs w:val="28"/>
          <w:lang w:eastAsia="ru-RU"/>
        </w:rPr>
        <w:t xml:space="preserve">норматив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отчислений на социальные нужды </w:t>
      </w:r>
      <w:r w:rsidRPr="00420492">
        <w:rPr>
          <w:rFonts w:ascii="Times New Roman" w:eastAsia="Times New Roman" w:hAnsi="Times New Roman"/>
          <w:sz w:val="28"/>
          <w:szCs w:val="28"/>
          <w:lang w:eastAsia="ru-RU"/>
        </w:rPr>
        <w:t>(34,6%).</w:t>
      </w:r>
    </w:p>
    <w:p w:rsidR="007B121B" w:rsidRDefault="007B121B" w:rsidP="000B2C10">
      <w:pPr>
        <w:widowControl w:val="0"/>
        <w:spacing w:after="0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До внедрения программного прод</w:t>
      </w:r>
      <w:r w:rsidRPr="00392559">
        <w:rPr>
          <w:rFonts w:ascii="Times New Roman" w:eastAsia="Times New Roman" w:hAnsi="Times New Roman"/>
          <w:sz w:val="28"/>
          <w:szCs w:val="28"/>
          <w:lang w:eastAsia="ru-RU"/>
        </w:rPr>
        <w:t>у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к</w:t>
      </w:r>
      <w:r w:rsidRPr="00392559">
        <w:rPr>
          <w:rFonts w:ascii="Times New Roman" w:eastAsia="Times New Roman" w:hAnsi="Times New Roman"/>
          <w:sz w:val="28"/>
          <w:szCs w:val="28"/>
          <w:lang w:eastAsia="ru-RU"/>
        </w:rPr>
        <w:t>та</w:t>
      </w:r>
      <w:r w:rsidR="00FA2D64">
        <w:rPr>
          <w:rFonts w:ascii="Times New Roman" w:eastAsia="Times New Roman" w:hAnsi="Times New Roman"/>
          <w:sz w:val="28"/>
          <w:szCs w:val="28"/>
          <w:lang w:eastAsia="ru-RU"/>
        </w:rPr>
        <w:t>…..</w:t>
      </w:r>
      <w:r w:rsidRPr="00392559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:rsidR="007B121B" w:rsidRDefault="007B121B" w:rsidP="000B2C10">
      <w:pPr>
        <w:widowControl w:val="0"/>
        <w:spacing w:after="0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7B121B" w:rsidRPr="009B0F8D" w:rsidRDefault="00C11C7D" w:rsidP="000B2C10">
      <w:pPr>
        <w:spacing w:after="0"/>
        <w:ind w:left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  <w:lang w:eastAsia="ru-RU"/>
                </w:rPr>
                <m:t>Э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  <w:lang w:eastAsia="ru-RU"/>
                </w:rPr>
                <m:t>з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  <w:lang w:eastAsia="ru-RU"/>
            </w:rPr>
            <m:t>=1,2*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/>
                  <w:sz w:val="28"/>
                  <w:szCs w:val="28"/>
                  <w:lang w:eastAsia="ru-RU"/>
                </w:rPr>
                <m:t>1,7*15000-0,7*15000</m:t>
              </m:r>
            </m:e>
          </m:d>
          <m:r>
            <m:rPr>
              <m:sty m:val="p"/>
            </m:rPr>
            <w:rPr>
              <w:rFonts w:ascii="Cambria Math" w:eastAsia="Times New Roman" w:hAnsi="Cambria Math"/>
              <w:noProof/>
              <w:sz w:val="28"/>
              <w:szCs w:val="28"/>
              <w:lang w:eastAsia="ru-RU"/>
            </w:rPr>
            <m:t xml:space="preserve">*2000* </m:t>
          </m:r>
          <m:d>
            <m:dPr>
              <m:ctrlPr>
                <w:rPr>
                  <w:rFonts w:ascii="Cambria Math" w:eastAsia="Times New Roman" w:hAnsi="Cambria Math"/>
                  <w:noProof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/>
                  <w:noProof/>
                  <w:sz w:val="28"/>
                  <w:szCs w:val="28"/>
                  <w:lang w:eastAsia="ru-RU"/>
                </w:rPr>
                <m:t>1+0,1</m:t>
              </m:r>
            </m:e>
          </m:d>
          <m:r>
            <m:rPr>
              <m:sty m:val="p"/>
            </m:rPr>
            <w:rPr>
              <w:rFonts w:ascii="Cambria Math" w:eastAsia="Times New Roman" w:hAnsi="Cambria Math"/>
              <w:noProof/>
              <w:sz w:val="28"/>
              <w:szCs w:val="28"/>
              <w:lang w:eastAsia="ru-RU"/>
            </w:rPr>
            <m:t>*</m:t>
          </m:r>
          <m:d>
            <m:dPr>
              <m:ctrlPr>
                <w:rPr>
                  <w:rFonts w:ascii="Cambria Math" w:eastAsia="Times New Roman" w:hAnsi="Cambria Math"/>
                  <w:noProof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/>
                  <w:noProof/>
                  <w:sz w:val="28"/>
                  <w:szCs w:val="28"/>
                  <w:lang w:eastAsia="ru-RU"/>
                </w:rPr>
                <m:t>1+0,346</m:t>
              </m:r>
            </m:e>
          </m:d>
          <m:r>
            <w:rPr>
              <w:rFonts w:ascii="Cambria Math" w:eastAsia="Times New Roman" w:hAnsi="Cambria Math"/>
              <w:noProof/>
              <w:sz w:val="28"/>
              <w:szCs w:val="28"/>
              <w:lang w:eastAsia="ru-RU"/>
            </w:rPr>
            <m:t>,</m:t>
          </m:r>
        </m:oMath>
      </m:oMathPara>
    </w:p>
    <w:p w:rsidR="007B121B" w:rsidRPr="00A44A56" w:rsidRDefault="00C11C7D" w:rsidP="000B2C10">
      <w:pPr>
        <w:spacing w:after="0"/>
        <w:ind w:left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Э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з</m:t>
            </m:r>
          </m:sub>
        </m:sSub>
        <m:r>
          <w:rPr>
            <w:rFonts w:ascii="Cambria Math" w:eastAsia="Times New Roman" w:hAnsi="Cambria Math"/>
            <w:sz w:val="28"/>
            <w:szCs w:val="28"/>
            <w:lang w:eastAsia="ru-RU"/>
          </w:rPr>
          <m:t>= 53 301 600 руб</m:t>
        </m:r>
      </m:oMath>
      <w:r w:rsidR="007B121B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:rsidR="007B121B" w:rsidRPr="00392559" w:rsidRDefault="007B121B" w:rsidP="000B2C10">
      <w:pPr>
        <w:widowControl w:val="0"/>
        <w:spacing w:after="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7B121B" w:rsidRDefault="007B121B" w:rsidP="000B2C10">
      <w:pPr>
        <w:widowControl w:val="0"/>
        <w:spacing w:after="0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Прирост чистой прибыли (ДП</w:t>
      </w:r>
      <w:r w:rsidRPr="00ED72C0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ч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) определяется по формуле:</w:t>
      </w:r>
    </w:p>
    <w:p w:rsidR="007B121B" w:rsidRPr="00EF06B3" w:rsidRDefault="007B121B" w:rsidP="000B2C10">
      <w:pPr>
        <w:spacing w:after="0"/>
        <w:ind w:firstLine="850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</w:p>
    <w:tbl>
      <w:tblPr>
        <w:tblW w:w="9376" w:type="dxa"/>
        <w:jc w:val="center"/>
        <w:tblLook w:val="04A0" w:firstRow="1" w:lastRow="0" w:firstColumn="1" w:lastColumn="0" w:noHBand="0" w:noVBand="1"/>
      </w:tblPr>
      <w:tblGrid>
        <w:gridCol w:w="2518"/>
        <w:gridCol w:w="4200"/>
        <w:gridCol w:w="2658"/>
      </w:tblGrid>
      <w:tr w:rsidR="007B121B" w:rsidRPr="00EF06B3" w:rsidTr="00D076DA">
        <w:trPr>
          <w:jc w:val="center"/>
        </w:trPr>
        <w:tc>
          <w:tcPr>
            <w:tcW w:w="2518" w:type="dxa"/>
            <w:shd w:val="clear" w:color="auto" w:fill="auto"/>
          </w:tcPr>
          <w:p w:rsidR="007B121B" w:rsidRPr="00E31FD9" w:rsidRDefault="007B121B" w:rsidP="000B2C10">
            <w:pPr>
              <w:rPr>
                <w:szCs w:val="24"/>
              </w:rPr>
            </w:pPr>
          </w:p>
        </w:tc>
        <w:tc>
          <w:tcPr>
            <w:tcW w:w="4200" w:type="dxa"/>
            <w:shd w:val="clear" w:color="auto" w:fill="auto"/>
          </w:tcPr>
          <w:p w:rsidR="007B121B" w:rsidRPr="00E31FD9" w:rsidRDefault="00C11C7D" w:rsidP="000B2C10">
            <w:pPr>
              <w:jc w:val="center"/>
              <w:rPr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ДП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ч</m:t>
                  </m:r>
                </m:sub>
              </m:sSub>
              <m:r>
                <w:rPr>
                  <w:rFonts w:ascii="Cambria Math" w:hAnsi="Cambria Math"/>
                  <w:sz w:val="28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Э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з</m:t>
                  </m:r>
                </m:sub>
              </m:sSub>
              <m:r>
                <w:rPr>
                  <w:rFonts w:ascii="Cambria Math" w:hAnsi="Cambria Math"/>
                  <w:sz w:val="28"/>
                  <w:szCs w:val="24"/>
                </w:rPr>
                <m:t xml:space="preserve">- 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Э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з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4"/>
                    </w:rPr>
                    <m:t xml:space="preserve">*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Н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пр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4"/>
                    </w:rPr>
                    <m:t>100</m:t>
                  </m:r>
                </m:den>
              </m:f>
            </m:oMath>
            <w:r w:rsidR="007B121B" w:rsidRPr="00E31FD9">
              <w:rPr>
                <w:sz w:val="28"/>
              </w:rPr>
              <w:t>,</w:t>
            </w:r>
          </w:p>
        </w:tc>
        <w:tc>
          <w:tcPr>
            <w:tcW w:w="2658" w:type="dxa"/>
            <w:shd w:val="clear" w:color="auto" w:fill="auto"/>
          </w:tcPr>
          <w:p w:rsidR="007B121B" w:rsidRPr="00420492" w:rsidRDefault="007B121B" w:rsidP="000B2C10">
            <w:pPr>
              <w:jc w:val="right"/>
              <w:rPr>
                <w:rFonts w:ascii="Times New Roman" w:hAnsi="Times New Roman"/>
                <w:sz w:val="28"/>
              </w:rPr>
            </w:pPr>
            <w:r w:rsidRPr="00420492">
              <w:rPr>
                <w:rFonts w:ascii="Times New Roman" w:hAnsi="Times New Roman"/>
                <w:sz w:val="28"/>
              </w:rPr>
              <w:t>(4.</w:t>
            </w:r>
            <w:r>
              <w:rPr>
                <w:rFonts w:ascii="Times New Roman" w:hAnsi="Times New Roman"/>
                <w:sz w:val="28"/>
              </w:rPr>
              <w:t>5</w:t>
            </w:r>
            <w:r w:rsidRPr="00420492">
              <w:rPr>
                <w:rFonts w:ascii="Times New Roman" w:hAnsi="Times New Roman"/>
                <w:sz w:val="28"/>
              </w:rPr>
              <w:t>)</w:t>
            </w:r>
          </w:p>
        </w:tc>
      </w:tr>
    </w:tbl>
    <w:p w:rsidR="00FE03E1" w:rsidRDefault="00FE03E1" w:rsidP="00FE03E1">
      <w:pPr>
        <w:widowControl w:val="0"/>
        <w:spacing w:after="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7B121B" w:rsidRDefault="00871431" w:rsidP="00FE03E1">
      <w:pPr>
        <w:widowControl w:val="0"/>
        <w:tabs>
          <w:tab w:val="left" w:pos="709"/>
        </w:tabs>
        <w:spacing w:after="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где</w:t>
      </w:r>
      <w:r w:rsidR="007B121B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FE03E1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="007B121B">
        <w:rPr>
          <w:rFonts w:ascii="Times New Roman" w:eastAsia="Times New Roman" w:hAnsi="Times New Roman"/>
          <w:sz w:val="28"/>
          <w:szCs w:val="28"/>
          <w:lang w:eastAsia="ru-RU"/>
        </w:rPr>
        <w:t>Н</w:t>
      </w:r>
      <w:r w:rsidR="007B121B" w:rsidRPr="007C28B7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пр</w:t>
      </w:r>
      <w:r w:rsidR="007B121B">
        <w:rPr>
          <w:rFonts w:ascii="Times New Roman" w:eastAsia="Times New Roman" w:hAnsi="Times New Roman"/>
          <w:sz w:val="28"/>
          <w:szCs w:val="28"/>
          <w:lang w:eastAsia="ru-RU"/>
        </w:rPr>
        <w:t xml:space="preserve"> – ставка налога на прибыль (18%).</w:t>
      </w:r>
    </w:p>
    <w:p w:rsidR="007B121B" w:rsidRDefault="007B121B" w:rsidP="000B2C10">
      <w:pPr>
        <w:widowControl w:val="0"/>
        <w:spacing w:after="0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Размер чистой прибыли:</w:t>
      </w:r>
    </w:p>
    <w:p w:rsidR="007B121B" w:rsidRDefault="007B121B" w:rsidP="000B2C10">
      <w:pPr>
        <w:widowControl w:val="0"/>
        <w:spacing w:after="0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7B121B" w:rsidRPr="009B0F8D" w:rsidRDefault="00C11C7D" w:rsidP="000B2C10">
      <w:pPr>
        <w:spacing w:after="0"/>
        <w:ind w:left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  <w:lang w:eastAsia="ru-RU"/>
                </w:rPr>
                <m:t>ДП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  <w:lang w:eastAsia="ru-RU"/>
                </w:rPr>
                <m:t>ч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  <w:lang w:eastAsia="ru-RU"/>
            </w:rPr>
            <m:t>=53 301 600-53 301 600*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/>
                  <w:sz w:val="28"/>
                  <w:szCs w:val="28"/>
                  <w:lang w:eastAsia="ru-RU"/>
                </w:rPr>
                <m:t>18</m:t>
              </m:r>
            </m:num>
            <m:den>
              <m:r>
                <w:rPr>
                  <w:rFonts w:ascii="Cambria Math" w:eastAsia="Times New Roman" w:hAnsi="Cambria Math"/>
                  <w:sz w:val="28"/>
                  <w:szCs w:val="28"/>
                  <w:lang w:eastAsia="ru-RU"/>
                </w:rPr>
                <m:t>100</m:t>
              </m:r>
            </m:den>
          </m:f>
          <m:r>
            <w:rPr>
              <w:rFonts w:ascii="Cambria Math" w:eastAsia="Times New Roman" w:hAnsi="Cambria Math"/>
              <w:sz w:val="28"/>
              <w:szCs w:val="28"/>
              <w:lang w:eastAsia="ru-RU"/>
            </w:rPr>
            <m:t>=43 707 312 руб</m:t>
          </m:r>
          <m:r>
            <w:rPr>
              <w:rFonts w:ascii="Cambria Math" w:eastAsia="Times New Roman" w:hAnsi="Cambria Math"/>
              <w:noProof/>
              <w:sz w:val="28"/>
              <w:szCs w:val="28"/>
              <w:lang w:eastAsia="ru-RU"/>
            </w:rPr>
            <m:t>.</m:t>
          </m:r>
        </m:oMath>
      </m:oMathPara>
    </w:p>
    <w:p w:rsidR="007B121B" w:rsidRPr="007B121B" w:rsidRDefault="007B121B" w:rsidP="000B2C10">
      <w:pPr>
        <w:widowControl w:val="0"/>
        <w:spacing w:after="0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7B121B" w:rsidRDefault="007B121B" w:rsidP="000B2C10">
      <w:pPr>
        <w:widowControl w:val="0"/>
        <w:spacing w:after="0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Получим следующие коэффициенты дисконтирования по годам:</w:t>
      </w:r>
    </w:p>
    <w:p w:rsidR="007B121B" w:rsidRDefault="007B121B" w:rsidP="000B2C10">
      <w:pPr>
        <w:widowControl w:val="0"/>
        <w:spacing w:after="0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7B121B" w:rsidRPr="009B0F8D" w:rsidRDefault="009B0F8D" w:rsidP="000B2C10">
      <w:pPr>
        <w:spacing w:after="0"/>
        <w:ind w:left="709"/>
        <w:jc w:val="both"/>
        <w:rPr>
          <w:rFonts w:ascii="Times New Roman" w:eastAsia="Times New Roman" w:hAnsi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  <w:sz w:val="28"/>
              <w:szCs w:val="28"/>
              <w:lang w:eastAsia="ru-RU"/>
            </w:rPr>
            <m:t xml:space="preserve">2014г.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1+0,235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1-1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=1,0000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;</m:t>
          </m:r>
        </m:oMath>
      </m:oMathPara>
    </w:p>
    <w:p w:rsidR="007B121B" w:rsidRPr="009B0F8D" w:rsidRDefault="009B0F8D" w:rsidP="000B2C10">
      <w:pPr>
        <w:spacing w:after="0"/>
        <w:ind w:left="709"/>
        <w:jc w:val="both"/>
        <w:rPr>
          <w:rFonts w:ascii="Times New Roman" w:eastAsia="Times New Roman" w:hAnsi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  <w:sz w:val="28"/>
              <w:szCs w:val="28"/>
              <w:lang w:eastAsia="ru-RU"/>
            </w:rPr>
            <m:t xml:space="preserve">2015г.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1+0,235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1-2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=0,8097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;</m:t>
          </m:r>
        </m:oMath>
      </m:oMathPara>
    </w:p>
    <w:p w:rsidR="007B121B" w:rsidRPr="009B0F8D" w:rsidRDefault="009B0F8D" w:rsidP="000B2C10">
      <w:pPr>
        <w:spacing w:after="0"/>
        <w:ind w:left="709"/>
        <w:jc w:val="both"/>
        <w:rPr>
          <w:rFonts w:ascii="Times New Roman" w:eastAsia="Times New Roman" w:hAnsi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  <w:sz w:val="28"/>
              <w:szCs w:val="28"/>
              <w:lang w:eastAsia="ru-RU"/>
            </w:rPr>
            <m:t xml:space="preserve">2016г.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1+0,235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1-3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=0,6556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;</m:t>
          </m:r>
        </m:oMath>
      </m:oMathPara>
    </w:p>
    <w:p w:rsidR="007B121B" w:rsidRPr="009B0F8D" w:rsidRDefault="009B0F8D" w:rsidP="000B2C10">
      <w:pPr>
        <w:spacing w:after="0"/>
        <w:ind w:left="709"/>
        <w:jc w:val="both"/>
        <w:rPr>
          <w:rFonts w:ascii="Times New Roman" w:eastAsia="Times New Roman" w:hAnsi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  <w:sz w:val="28"/>
              <w:szCs w:val="28"/>
              <w:lang w:eastAsia="ru-RU"/>
            </w:rPr>
            <m:t xml:space="preserve">2017г.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1+0,235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1-4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=0,5308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:rsidR="007B121B" w:rsidRDefault="007B121B" w:rsidP="000B2C10">
      <w:pPr>
        <w:widowControl w:val="0"/>
        <w:spacing w:after="0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7B121B" w:rsidRDefault="007B121B" w:rsidP="000B2C10">
      <w:pPr>
        <w:widowControl w:val="0"/>
        <w:spacing w:after="0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92BD3">
        <w:rPr>
          <w:rFonts w:ascii="Times New Roman" w:eastAsia="Times New Roman" w:hAnsi="Times New Roman"/>
          <w:sz w:val="28"/>
          <w:szCs w:val="28"/>
          <w:lang w:eastAsia="ru-RU"/>
        </w:rPr>
        <w:t>В 2104 г. пользователь уже сможет получить прирост чистой прибыли от использования нового программного продукта. Период времени, за который польз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о</w:t>
      </w:r>
      <w:r w:rsidRPr="00692BD3">
        <w:rPr>
          <w:rFonts w:ascii="Times New Roman" w:eastAsia="Times New Roman" w:hAnsi="Times New Roman"/>
          <w:sz w:val="28"/>
          <w:szCs w:val="28"/>
          <w:lang w:eastAsia="ru-RU"/>
        </w:rPr>
        <w:t>ватель получит прирост чистой прибыли, сост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авит четыре месяца, так как ориентирово</w:t>
      </w:r>
      <w:r w:rsidRPr="00692BD3">
        <w:rPr>
          <w:rFonts w:ascii="Times New Roman" w:eastAsia="Times New Roman" w:hAnsi="Times New Roman"/>
          <w:sz w:val="28"/>
          <w:szCs w:val="28"/>
          <w:lang w:eastAsia="ru-RU"/>
        </w:rPr>
        <w:t>чно дата внедрения проекта на предприятии – сентябрь 2014 года. Прирост чистой прибыли за этот период:</w:t>
      </w:r>
    </w:p>
    <w:p w:rsidR="007B121B" w:rsidRDefault="007B121B" w:rsidP="000B2C10">
      <w:pPr>
        <w:widowControl w:val="0"/>
        <w:spacing w:after="0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7B121B" w:rsidRPr="009B0F8D" w:rsidRDefault="00C11C7D" w:rsidP="000B2C10">
      <w:pPr>
        <w:spacing w:after="0"/>
        <w:ind w:left="709"/>
        <w:jc w:val="both"/>
        <w:rPr>
          <w:rFonts w:ascii="Times New Roman" w:eastAsia="Times New Roman" w:hAnsi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  <w:lang w:eastAsia="ru-RU"/>
                </w:rPr>
                <m:t>ДП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  <w:lang w:eastAsia="ru-RU"/>
                </w:rPr>
                <m:t>ч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  <w:lang w:eastAsia="ru-RU"/>
            </w:rPr>
            <m:t>=43 707 312*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/>
                  <w:sz w:val="28"/>
                  <w:szCs w:val="28"/>
                  <w:lang w:val="en-US" w:eastAsia="ru-RU"/>
                </w:rPr>
                <m:t>4</m:t>
              </m: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eastAsia="ru-RU"/>
                </w:rPr>
              </m:ctrlPr>
            </m:num>
            <m:den>
              <m:r>
                <w:rPr>
                  <w:rFonts w:ascii="Cambria Math" w:eastAsia="Times New Roman" w:hAnsi="Cambria Math"/>
                  <w:sz w:val="28"/>
                  <w:szCs w:val="28"/>
                  <w:lang w:eastAsia="ru-RU"/>
                </w:rPr>
                <m:t>12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 14 569 104 руб.</m:t>
          </m:r>
        </m:oMath>
      </m:oMathPara>
    </w:p>
    <w:p w:rsidR="007B121B" w:rsidRDefault="007B121B" w:rsidP="000B2C10">
      <w:pPr>
        <w:widowControl w:val="0"/>
        <w:spacing w:after="0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746CA8" w:rsidRPr="00FF4B8F" w:rsidRDefault="00746CA8" w:rsidP="005D513F">
      <w:pPr>
        <w:pageBreakBefore/>
        <w:numPr>
          <w:ilvl w:val="0"/>
          <w:numId w:val="3"/>
        </w:numPr>
        <w:spacing w:after="0"/>
        <w:ind w:left="993" w:hanging="285"/>
        <w:outlineLvl w:val="0"/>
        <w:rPr>
          <w:rFonts w:ascii="Times New Roman" w:hAnsi="Times New Roman"/>
          <w:b/>
          <w:caps/>
          <w:sz w:val="28"/>
          <w:szCs w:val="28"/>
        </w:rPr>
      </w:pPr>
      <w:bookmarkStart w:id="20" w:name="_Toc389682558"/>
      <w:r>
        <w:rPr>
          <w:rFonts w:ascii="Times New Roman" w:hAnsi="Times New Roman"/>
          <w:b/>
          <w:caps/>
          <w:sz w:val="28"/>
          <w:szCs w:val="28"/>
        </w:rPr>
        <w:lastRenderedPageBreak/>
        <w:t>Охрана труда. Обоснование применения, проектирование и расчет кондиционирования воздуха в ООО «КК Лимитед»</w:t>
      </w:r>
      <w:bookmarkEnd w:id="20"/>
    </w:p>
    <w:p w:rsidR="00746CA8" w:rsidRDefault="00746CA8" w:rsidP="000B2C10">
      <w:pPr>
        <w:pStyle w:val="ae"/>
        <w:spacing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746CA8" w:rsidRPr="002F7F63" w:rsidRDefault="00746CA8" w:rsidP="00FA2D64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EF06B3">
        <w:rPr>
          <w:rFonts w:ascii="Times New Roman" w:eastAsia="Times New Roman" w:hAnsi="Times New Roman"/>
          <w:sz w:val="28"/>
          <w:szCs w:val="28"/>
          <w:lang w:eastAsia="ru-RU"/>
        </w:rPr>
        <w:t>Компания ООО «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КК Лимитед</w:t>
      </w:r>
      <w:r w:rsidRPr="00EF06B3">
        <w:rPr>
          <w:rFonts w:ascii="Times New Roman" w:eastAsia="Times New Roman" w:hAnsi="Times New Roman"/>
          <w:sz w:val="28"/>
          <w:szCs w:val="28"/>
          <w:lang w:eastAsia="ru-RU"/>
        </w:rPr>
        <w:t xml:space="preserve">» занимается разработкой программного обеспечения (ПО)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различной сложности и направленности, как правило, это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web</w:t>
      </w:r>
      <w:r w:rsidRPr="00A04735">
        <w:rPr>
          <w:rFonts w:ascii="Times New Roman" w:eastAsia="Times New Roman" w:hAnsi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проекты. </w:t>
      </w:r>
    </w:p>
    <w:p w:rsidR="00F03F80" w:rsidRPr="00423977" w:rsidRDefault="00B216A0" w:rsidP="000B2C10">
      <w:pPr>
        <w:pageBreakBefore/>
        <w:spacing w:after="0"/>
        <w:jc w:val="center"/>
        <w:outlineLvl w:val="0"/>
        <w:rPr>
          <w:rFonts w:ascii="Times New Roman" w:hAnsi="Times New Roman"/>
          <w:b/>
          <w:caps/>
          <w:sz w:val="28"/>
          <w:szCs w:val="28"/>
        </w:rPr>
      </w:pPr>
      <w:bookmarkStart w:id="21" w:name="_Toc389682559"/>
      <w:r w:rsidRPr="00423977">
        <w:rPr>
          <w:rFonts w:ascii="Times New Roman" w:hAnsi="Times New Roman"/>
          <w:b/>
          <w:caps/>
          <w:sz w:val="28"/>
          <w:szCs w:val="28"/>
        </w:rPr>
        <w:lastRenderedPageBreak/>
        <w:t>З</w:t>
      </w:r>
      <w:r w:rsidR="00423977" w:rsidRPr="00423977">
        <w:rPr>
          <w:rFonts w:ascii="Times New Roman" w:hAnsi="Times New Roman"/>
          <w:b/>
          <w:caps/>
          <w:sz w:val="28"/>
          <w:szCs w:val="28"/>
        </w:rPr>
        <w:t>аключение</w:t>
      </w:r>
      <w:bookmarkEnd w:id="17"/>
      <w:bookmarkEnd w:id="21"/>
    </w:p>
    <w:p w:rsidR="002916EC" w:rsidRDefault="002916EC" w:rsidP="000B2C10">
      <w:pPr>
        <w:spacing w:after="0"/>
        <w:ind w:firstLine="709"/>
        <w:jc w:val="both"/>
        <w:rPr>
          <w:rFonts w:ascii="Times New Roman" w:hAnsi="Times New Roman"/>
          <w:sz w:val="28"/>
        </w:rPr>
      </w:pPr>
      <w:bookmarkStart w:id="22" w:name="_Toc310973117"/>
    </w:p>
    <w:p w:rsidR="005457E7" w:rsidRDefault="00920B09" w:rsidP="00FA2D64">
      <w:pPr>
        <w:pStyle w:val="ac"/>
        <w:spacing w:after="0" w:line="276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В ходе разработки дипломного проекта была </w:t>
      </w:r>
      <w:r>
        <w:rPr>
          <w:sz w:val="28"/>
          <w:szCs w:val="28"/>
        </w:rPr>
        <w:t xml:space="preserve">изучена структура сервиса </w:t>
      </w:r>
    </w:p>
    <w:p w:rsidR="00674EB6" w:rsidRPr="0013592F" w:rsidRDefault="00D076DA" w:rsidP="000B2C10">
      <w:pPr>
        <w:spacing w:after="0"/>
        <w:ind w:firstLine="709"/>
        <w:jc w:val="both"/>
        <w:rPr>
          <w:sz w:val="28"/>
        </w:rPr>
      </w:pPr>
      <w:r>
        <w:rPr>
          <w:rFonts w:ascii="Times New Roman" w:hAnsi="Times New Roman"/>
          <w:sz w:val="28"/>
        </w:rPr>
        <w:t>Таким образом, поставленные</w:t>
      </w:r>
      <w:r w:rsidR="00383A73">
        <w:rPr>
          <w:rFonts w:ascii="Times New Roman" w:hAnsi="Times New Roman"/>
          <w:sz w:val="28"/>
        </w:rPr>
        <w:t xml:space="preserve"> цель </w:t>
      </w:r>
      <w:r>
        <w:rPr>
          <w:rFonts w:ascii="Times New Roman" w:hAnsi="Times New Roman"/>
          <w:sz w:val="28"/>
        </w:rPr>
        <w:t>и задачи были достигнуты</w:t>
      </w:r>
      <w:r w:rsidR="00383A73">
        <w:rPr>
          <w:rFonts w:ascii="Times New Roman" w:hAnsi="Times New Roman"/>
          <w:sz w:val="28"/>
        </w:rPr>
        <w:t xml:space="preserve"> в полной мере</w:t>
      </w:r>
      <w:r w:rsidR="001E58B1">
        <w:rPr>
          <w:rFonts w:ascii="Times New Roman" w:hAnsi="Times New Roman"/>
          <w:sz w:val="28"/>
        </w:rPr>
        <w:t xml:space="preserve">. </w:t>
      </w:r>
    </w:p>
    <w:p w:rsidR="009E0804" w:rsidRPr="003844A0" w:rsidRDefault="009E0804" w:rsidP="000B2C10">
      <w:pPr>
        <w:pStyle w:val="21"/>
        <w:spacing w:after="0" w:line="276" w:lineRule="auto"/>
        <w:ind w:left="0"/>
        <w:jc w:val="both"/>
        <w:rPr>
          <w:sz w:val="28"/>
        </w:rPr>
      </w:pPr>
    </w:p>
    <w:p w:rsidR="009E0804" w:rsidRPr="00294482" w:rsidRDefault="00B216A0" w:rsidP="000B2C10">
      <w:pPr>
        <w:pageBreakBefore/>
        <w:spacing w:after="0"/>
        <w:ind w:firstLine="539"/>
        <w:jc w:val="center"/>
        <w:outlineLvl w:val="0"/>
        <w:rPr>
          <w:rFonts w:ascii="Times New Roman" w:hAnsi="Times New Roman"/>
          <w:b/>
          <w:caps/>
          <w:sz w:val="28"/>
          <w:szCs w:val="28"/>
        </w:rPr>
      </w:pPr>
      <w:bookmarkStart w:id="23" w:name="_Toc389682560"/>
      <w:r w:rsidRPr="00294482">
        <w:rPr>
          <w:rFonts w:ascii="Times New Roman" w:hAnsi="Times New Roman"/>
          <w:b/>
          <w:caps/>
          <w:sz w:val="28"/>
          <w:szCs w:val="28"/>
        </w:rPr>
        <w:lastRenderedPageBreak/>
        <w:t>С</w:t>
      </w:r>
      <w:r w:rsidR="00294482" w:rsidRPr="00294482">
        <w:rPr>
          <w:rFonts w:ascii="Times New Roman" w:hAnsi="Times New Roman"/>
          <w:b/>
          <w:caps/>
          <w:sz w:val="28"/>
          <w:szCs w:val="28"/>
        </w:rPr>
        <w:t>писок использ</w:t>
      </w:r>
      <w:r w:rsidR="005B40BB">
        <w:rPr>
          <w:rFonts w:ascii="Times New Roman" w:hAnsi="Times New Roman"/>
          <w:b/>
          <w:caps/>
          <w:sz w:val="28"/>
          <w:szCs w:val="28"/>
        </w:rPr>
        <w:t>ованных</w:t>
      </w:r>
      <w:r w:rsidRPr="00294482">
        <w:rPr>
          <w:rFonts w:ascii="Times New Roman" w:hAnsi="Times New Roman"/>
          <w:b/>
          <w:caps/>
          <w:sz w:val="28"/>
          <w:szCs w:val="28"/>
        </w:rPr>
        <w:t xml:space="preserve"> </w:t>
      </w:r>
      <w:bookmarkEnd w:id="22"/>
      <w:r w:rsidR="00294482" w:rsidRPr="00294482">
        <w:rPr>
          <w:rFonts w:ascii="Times New Roman" w:hAnsi="Times New Roman"/>
          <w:b/>
          <w:caps/>
          <w:sz w:val="28"/>
          <w:szCs w:val="28"/>
        </w:rPr>
        <w:t>источников</w:t>
      </w:r>
      <w:bookmarkEnd w:id="23"/>
    </w:p>
    <w:p w:rsidR="00353F86" w:rsidRDefault="00353F86" w:rsidP="000B2C10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4307C5" w:rsidRDefault="004307C5" w:rsidP="00C83098">
      <w:pPr>
        <w:tabs>
          <w:tab w:val="left" w:pos="-5245"/>
          <w:tab w:val="left" w:pos="1276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4307C5">
        <w:rPr>
          <w:rFonts w:ascii="Times New Roman" w:hAnsi="Times New Roman"/>
          <w:sz w:val="28"/>
          <w:szCs w:val="28"/>
        </w:rPr>
        <w:t>[</w:t>
      </w:r>
      <w:r>
        <w:rPr>
          <w:rFonts w:ascii="Times New Roman" w:hAnsi="Times New Roman"/>
          <w:sz w:val="28"/>
          <w:szCs w:val="28"/>
        </w:rPr>
        <w:t>1</w:t>
      </w:r>
      <w:r w:rsidRPr="004307C5">
        <w:rPr>
          <w:rFonts w:ascii="Times New Roman" w:hAnsi="Times New Roman"/>
          <w:sz w:val="28"/>
          <w:szCs w:val="28"/>
        </w:rPr>
        <w:t>]</w:t>
      </w:r>
      <w:r w:rsidR="00461737" w:rsidRPr="00461737">
        <w:rPr>
          <w:rFonts w:ascii="Times New Roman" w:hAnsi="Times New Roman"/>
          <w:sz w:val="28"/>
          <w:szCs w:val="28"/>
        </w:rPr>
        <w:tab/>
      </w:r>
      <w:r w:rsidRPr="004307C5">
        <w:rPr>
          <w:rFonts w:ascii="Times New Roman" w:hAnsi="Times New Roman"/>
          <w:sz w:val="28"/>
          <w:szCs w:val="28"/>
        </w:rPr>
        <w:t>Понятие Интернет-торговли/И.Д. Миха</w:t>
      </w:r>
      <w:r>
        <w:rPr>
          <w:rFonts w:ascii="Times New Roman" w:hAnsi="Times New Roman"/>
          <w:sz w:val="28"/>
          <w:szCs w:val="28"/>
        </w:rPr>
        <w:t>йловская к.т.н., А.Ю.Цыганкова/</w:t>
      </w:r>
      <w:r w:rsidRPr="004307C5">
        <w:rPr>
          <w:rFonts w:ascii="Times New Roman" w:hAnsi="Times New Roman"/>
          <w:sz w:val="28"/>
          <w:szCs w:val="28"/>
        </w:rPr>
        <w:t>Машиностроитель – 2004 - №7 – стр. 45-54</w:t>
      </w:r>
      <w:r>
        <w:rPr>
          <w:rFonts w:ascii="Times New Roman" w:hAnsi="Times New Roman"/>
          <w:sz w:val="28"/>
          <w:szCs w:val="28"/>
        </w:rPr>
        <w:t>.</w:t>
      </w:r>
    </w:p>
    <w:p w:rsidR="004307C5" w:rsidRPr="004307C5" w:rsidRDefault="004307C5" w:rsidP="00C83098">
      <w:pPr>
        <w:tabs>
          <w:tab w:val="left" w:pos="-5245"/>
          <w:tab w:val="left" w:pos="1276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4307C5">
        <w:rPr>
          <w:rFonts w:ascii="Times New Roman" w:hAnsi="Times New Roman"/>
          <w:sz w:val="28"/>
          <w:szCs w:val="28"/>
        </w:rPr>
        <w:t>[2]</w:t>
      </w:r>
      <w:r w:rsidR="00461737" w:rsidRPr="00461737">
        <w:rPr>
          <w:rFonts w:ascii="Times New Roman" w:hAnsi="Times New Roman"/>
          <w:sz w:val="28"/>
          <w:szCs w:val="28"/>
        </w:rPr>
        <w:tab/>
      </w:r>
      <w:r w:rsidRPr="004307C5">
        <w:rPr>
          <w:rFonts w:ascii="Times New Roman" w:hAnsi="Times New Roman"/>
          <w:sz w:val="28"/>
          <w:szCs w:val="28"/>
        </w:rPr>
        <w:t>Крючков А.Ф. Управление маркетингом: уч., 1-е изд., стер. – М.: Конрус, 2005. – 270-310 стр.</w:t>
      </w:r>
    </w:p>
    <w:p w:rsidR="004307C5" w:rsidRPr="004307C5" w:rsidRDefault="004307C5" w:rsidP="00C83098">
      <w:pPr>
        <w:tabs>
          <w:tab w:val="left" w:pos="-5245"/>
          <w:tab w:val="left" w:pos="1276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4307C5">
        <w:rPr>
          <w:rFonts w:ascii="Times New Roman" w:hAnsi="Times New Roman"/>
          <w:sz w:val="28"/>
          <w:szCs w:val="28"/>
        </w:rPr>
        <w:t>[3]</w:t>
      </w:r>
      <w:r w:rsidRPr="004307C5">
        <w:rPr>
          <w:rFonts w:ascii="Times New Roman" w:hAnsi="Times New Roman"/>
          <w:sz w:val="28"/>
          <w:szCs w:val="28"/>
        </w:rPr>
        <w:tab/>
        <w:t>Журнал "Маркетинг в России и за рубежом", №1(27),2005, раздел Маркетинговые исследования, с. 68 – 76.</w:t>
      </w:r>
    </w:p>
    <w:p w:rsidR="004307C5" w:rsidRPr="004307C5" w:rsidRDefault="004307C5" w:rsidP="00C83098">
      <w:pPr>
        <w:tabs>
          <w:tab w:val="left" w:pos="-5245"/>
          <w:tab w:val="left" w:pos="1276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4307C5">
        <w:rPr>
          <w:rFonts w:ascii="Times New Roman" w:hAnsi="Times New Roman"/>
          <w:sz w:val="28"/>
          <w:szCs w:val="28"/>
        </w:rPr>
        <w:t>[4]</w:t>
      </w:r>
      <w:r w:rsidRPr="004307C5">
        <w:rPr>
          <w:rFonts w:ascii="Times New Roman" w:hAnsi="Times New Roman"/>
          <w:sz w:val="28"/>
          <w:szCs w:val="28"/>
        </w:rPr>
        <w:tab/>
        <w:t>Журнал "Маркетинг в России и за рубежом", №6 (27),2003, раздел Маркетинговые исследования, с.18.</w:t>
      </w:r>
    </w:p>
    <w:p w:rsidR="001E58B1" w:rsidRDefault="00461737" w:rsidP="00C83098">
      <w:pPr>
        <w:tabs>
          <w:tab w:val="left" w:pos="1276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[</w:t>
      </w:r>
      <w:r w:rsidRPr="00461737">
        <w:rPr>
          <w:rFonts w:ascii="Times New Roman" w:hAnsi="Times New Roman"/>
          <w:sz w:val="28"/>
          <w:szCs w:val="28"/>
        </w:rPr>
        <w:t>9</w:t>
      </w:r>
      <w:r w:rsidR="001E58B1" w:rsidRPr="00BC410B">
        <w:rPr>
          <w:rFonts w:ascii="Times New Roman" w:hAnsi="Times New Roman"/>
          <w:sz w:val="28"/>
          <w:szCs w:val="28"/>
        </w:rPr>
        <w:t>]</w:t>
      </w:r>
      <w:r w:rsidR="00C83098">
        <w:rPr>
          <w:rFonts w:ascii="Times New Roman" w:hAnsi="Times New Roman"/>
          <w:sz w:val="28"/>
          <w:szCs w:val="28"/>
        </w:rPr>
        <w:tab/>
      </w:r>
      <w:r w:rsidR="001E58B1">
        <w:rPr>
          <w:rFonts w:ascii="Times New Roman" w:hAnsi="Times New Roman"/>
          <w:sz w:val="28"/>
          <w:szCs w:val="28"/>
          <w:lang w:val="en-US"/>
        </w:rPr>
        <w:t>Dok</w:t>
      </w:r>
      <w:r w:rsidR="001E58B1" w:rsidRPr="00CF1862">
        <w:rPr>
          <w:rFonts w:ascii="Times New Roman" w:hAnsi="Times New Roman"/>
          <w:sz w:val="28"/>
          <w:szCs w:val="28"/>
        </w:rPr>
        <w:t>-</w:t>
      </w:r>
      <w:r w:rsidR="001E58B1">
        <w:rPr>
          <w:rFonts w:ascii="Times New Roman" w:hAnsi="Times New Roman"/>
          <w:sz w:val="28"/>
          <w:szCs w:val="28"/>
          <w:lang w:val="en-US"/>
        </w:rPr>
        <w:t>zlo</w:t>
      </w:r>
      <w:r w:rsidR="001E58B1" w:rsidRPr="00CF1862">
        <w:rPr>
          <w:rFonts w:ascii="Times New Roman" w:hAnsi="Times New Roman"/>
          <w:sz w:val="28"/>
          <w:szCs w:val="28"/>
        </w:rPr>
        <w:t xml:space="preserve"> [</w:t>
      </w:r>
      <w:r w:rsidR="001E58B1">
        <w:rPr>
          <w:rFonts w:ascii="Times New Roman" w:hAnsi="Times New Roman"/>
          <w:sz w:val="28"/>
          <w:szCs w:val="28"/>
        </w:rPr>
        <w:t>Электронный ресурс</w:t>
      </w:r>
      <w:r w:rsidR="001E58B1" w:rsidRPr="00CF1862">
        <w:rPr>
          <w:rFonts w:ascii="Times New Roman" w:hAnsi="Times New Roman"/>
          <w:sz w:val="28"/>
          <w:szCs w:val="28"/>
        </w:rPr>
        <w:t>]</w:t>
      </w:r>
      <w:r w:rsidR="001E58B1">
        <w:rPr>
          <w:rFonts w:ascii="Times New Roman" w:hAnsi="Times New Roman"/>
          <w:sz w:val="28"/>
          <w:szCs w:val="28"/>
        </w:rPr>
        <w:t xml:space="preserve">. – Электронные данные. - Режим доступа: </w:t>
      </w:r>
      <w:r w:rsidR="001E58B1" w:rsidRPr="001E58B1">
        <w:rPr>
          <w:rFonts w:ascii="Times New Roman" w:hAnsi="Times New Roman"/>
          <w:sz w:val="28"/>
          <w:szCs w:val="28"/>
        </w:rPr>
        <w:t>http://dok-zlo.livejournal.com/373732.html</w:t>
      </w:r>
      <w:r w:rsidR="001E58B1">
        <w:rPr>
          <w:rFonts w:ascii="Times New Roman" w:hAnsi="Times New Roman"/>
          <w:sz w:val="28"/>
          <w:szCs w:val="28"/>
        </w:rPr>
        <w:t>.</w:t>
      </w:r>
    </w:p>
    <w:p w:rsidR="001E58B1" w:rsidRPr="0014536F" w:rsidRDefault="00461737" w:rsidP="000B2C10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[</w:t>
      </w:r>
      <w:r w:rsidRPr="00461737">
        <w:rPr>
          <w:rFonts w:ascii="Times New Roman" w:hAnsi="Times New Roman"/>
          <w:sz w:val="28"/>
          <w:szCs w:val="28"/>
        </w:rPr>
        <w:t>10</w:t>
      </w:r>
      <w:r>
        <w:rPr>
          <w:rFonts w:ascii="Times New Roman" w:hAnsi="Times New Roman"/>
          <w:sz w:val="28"/>
          <w:szCs w:val="28"/>
        </w:rPr>
        <w:t>]</w:t>
      </w:r>
      <w:r w:rsidRPr="00461737">
        <w:rPr>
          <w:rFonts w:ascii="Times New Roman" w:hAnsi="Times New Roman"/>
          <w:sz w:val="28"/>
          <w:szCs w:val="28"/>
        </w:rPr>
        <w:tab/>
      </w:r>
      <w:r w:rsidR="001E58B1">
        <w:rPr>
          <w:rFonts w:ascii="Times New Roman" w:hAnsi="Times New Roman"/>
          <w:sz w:val="28"/>
          <w:szCs w:val="28"/>
          <w:lang w:val="en-US"/>
        </w:rPr>
        <w:t>Wikipedia</w:t>
      </w:r>
      <w:r w:rsidR="001E58B1" w:rsidRPr="00CF1862">
        <w:rPr>
          <w:rFonts w:ascii="Times New Roman" w:hAnsi="Times New Roman"/>
          <w:sz w:val="28"/>
          <w:szCs w:val="28"/>
        </w:rPr>
        <w:t xml:space="preserve"> [</w:t>
      </w:r>
      <w:r w:rsidR="001E58B1">
        <w:rPr>
          <w:rFonts w:ascii="Times New Roman" w:hAnsi="Times New Roman"/>
          <w:sz w:val="28"/>
          <w:szCs w:val="28"/>
        </w:rPr>
        <w:t>Электронный ресурс</w:t>
      </w:r>
      <w:r w:rsidR="001E58B1" w:rsidRPr="00CF1862">
        <w:rPr>
          <w:rFonts w:ascii="Times New Roman" w:hAnsi="Times New Roman"/>
          <w:sz w:val="28"/>
          <w:szCs w:val="28"/>
        </w:rPr>
        <w:t>]</w:t>
      </w:r>
      <w:r w:rsidR="001E58B1">
        <w:rPr>
          <w:rFonts w:ascii="Times New Roman" w:hAnsi="Times New Roman"/>
          <w:sz w:val="28"/>
          <w:szCs w:val="28"/>
        </w:rPr>
        <w:t xml:space="preserve">. – Электронные данные. - Режим доступа: </w:t>
      </w:r>
      <w:r w:rsidR="001E58B1" w:rsidRPr="001E58B1">
        <w:rPr>
          <w:rFonts w:ascii="Times New Roman" w:hAnsi="Times New Roman"/>
          <w:sz w:val="28"/>
          <w:szCs w:val="28"/>
        </w:rPr>
        <w:t>http://ru.wikipedia.org/wiki/Поликлиника</w:t>
      </w:r>
      <w:r w:rsidR="001E58B1" w:rsidRPr="0014536F">
        <w:rPr>
          <w:rFonts w:ascii="Times New Roman" w:hAnsi="Times New Roman"/>
          <w:sz w:val="28"/>
          <w:szCs w:val="28"/>
        </w:rPr>
        <w:t>.</w:t>
      </w:r>
    </w:p>
    <w:p w:rsidR="00CB0404" w:rsidRPr="003844A0" w:rsidRDefault="00CB0404" w:rsidP="000B2C10">
      <w:pPr>
        <w:pStyle w:val="ae"/>
        <w:pageBreakBefore/>
        <w:spacing w:line="276" w:lineRule="auto"/>
        <w:jc w:val="center"/>
        <w:outlineLvl w:val="0"/>
        <w:rPr>
          <w:rFonts w:ascii="Times New Roman" w:hAnsi="Times New Roman"/>
          <w:b/>
          <w:sz w:val="28"/>
          <w:szCs w:val="28"/>
        </w:rPr>
      </w:pPr>
      <w:bookmarkStart w:id="24" w:name="_Toc389682561"/>
      <w:r w:rsidRPr="007522A2">
        <w:rPr>
          <w:rFonts w:ascii="Times New Roman" w:hAnsi="Times New Roman"/>
          <w:b/>
          <w:caps/>
          <w:sz w:val="28"/>
          <w:szCs w:val="28"/>
        </w:rPr>
        <w:lastRenderedPageBreak/>
        <w:t>П</w:t>
      </w:r>
      <w:r w:rsidR="007522A2" w:rsidRPr="007522A2">
        <w:rPr>
          <w:rFonts w:ascii="Times New Roman" w:hAnsi="Times New Roman"/>
          <w:b/>
          <w:caps/>
          <w:sz w:val="28"/>
          <w:szCs w:val="28"/>
        </w:rPr>
        <w:t>риложение</w:t>
      </w:r>
      <w:r w:rsidRPr="007522A2">
        <w:rPr>
          <w:rFonts w:ascii="Times New Roman" w:hAnsi="Times New Roman"/>
          <w:b/>
          <w:caps/>
          <w:sz w:val="28"/>
          <w:szCs w:val="28"/>
        </w:rPr>
        <w:t xml:space="preserve"> А</w:t>
      </w:r>
      <w:r w:rsidR="002B1E6B">
        <w:rPr>
          <w:rFonts w:ascii="Times New Roman" w:hAnsi="Times New Roman"/>
          <w:b/>
          <w:sz w:val="28"/>
          <w:szCs w:val="28"/>
        </w:rPr>
        <w:br/>
      </w:r>
      <w:r w:rsidRPr="003844A0">
        <w:rPr>
          <w:rFonts w:ascii="Times New Roman" w:hAnsi="Times New Roman"/>
          <w:b/>
          <w:sz w:val="28"/>
          <w:szCs w:val="28"/>
        </w:rPr>
        <w:t>(обязательное)</w:t>
      </w:r>
      <w:r w:rsidR="002B1E6B">
        <w:rPr>
          <w:rFonts w:ascii="Times New Roman" w:hAnsi="Times New Roman"/>
          <w:b/>
          <w:sz w:val="28"/>
          <w:szCs w:val="28"/>
        </w:rPr>
        <w:t xml:space="preserve"> </w:t>
      </w:r>
      <w:r w:rsidR="00826182" w:rsidRPr="00826182">
        <w:rPr>
          <w:rFonts w:ascii="Times New Roman" w:hAnsi="Times New Roman"/>
          <w:b/>
          <w:sz w:val="28"/>
          <w:szCs w:val="28"/>
        </w:rPr>
        <w:tab/>
      </w:r>
      <w:r w:rsidR="000B075A">
        <w:rPr>
          <w:rFonts w:ascii="Times New Roman" w:hAnsi="Times New Roman"/>
          <w:b/>
          <w:sz w:val="28"/>
          <w:szCs w:val="28"/>
        </w:rPr>
        <w:br/>
      </w:r>
      <w:r w:rsidR="002B1E6B">
        <w:rPr>
          <w:rFonts w:ascii="Times New Roman" w:hAnsi="Times New Roman"/>
          <w:b/>
          <w:sz w:val="28"/>
          <w:szCs w:val="28"/>
        </w:rPr>
        <w:br/>
      </w:r>
      <w:r w:rsidRPr="003844A0">
        <w:rPr>
          <w:rFonts w:ascii="Times New Roman" w:hAnsi="Times New Roman"/>
          <w:b/>
          <w:sz w:val="28"/>
          <w:szCs w:val="28"/>
        </w:rPr>
        <w:t xml:space="preserve">Функциональная модель </w:t>
      </w:r>
      <w:r w:rsidR="00026C31">
        <w:rPr>
          <w:rFonts w:ascii="Times New Roman" w:hAnsi="Times New Roman"/>
          <w:b/>
          <w:sz w:val="28"/>
          <w:szCs w:val="28"/>
        </w:rPr>
        <w:t>процессов предметной области</w:t>
      </w:r>
      <w:bookmarkEnd w:id="24"/>
    </w:p>
    <w:p w:rsidR="006A768B" w:rsidRPr="003844A0" w:rsidRDefault="006A768B" w:rsidP="000B2C10">
      <w:pPr>
        <w:pStyle w:val="ae"/>
        <w:spacing w:line="276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6A768B" w:rsidRPr="003844A0" w:rsidRDefault="008B73D8" w:rsidP="000B2C10">
      <w:pPr>
        <w:pStyle w:val="ae"/>
        <w:spacing w:line="276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 wp14:anchorId="1FA6F015" wp14:editId="62550CED">
            <wp:extent cx="3862140" cy="2732567"/>
            <wp:effectExtent l="0" t="0" r="5080" b="0"/>
            <wp:docPr id="21" name="Рисунок 21" descr="D:\BSUIR\Diploma\Чертежи\Erwin\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BSUIR\Diploma\Чертежи\Erwin\0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2140" cy="2732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68B" w:rsidRPr="003844A0" w:rsidRDefault="006A768B" w:rsidP="000B2C10">
      <w:pPr>
        <w:pStyle w:val="ae"/>
        <w:spacing w:line="276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9C0BF4" w:rsidRPr="003844A0" w:rsidRDefault="009C0BF4" w:rsidP="000B2C10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3844A0">
        <w:rPr>
          <w:rFonts w:ascii="Times New Roman" w:hAnsi="Times New Roman"/>
          <w:sz w:val="28"/>
          <w:szCs w:val="28"/>
        </w:rPr>
        <w:t xml:space="preserve">Рисунок А.1 – </w:t>
      </w:r>
      <w:r w:rsidR="00117552">
        <w:rPr>
          <w:rFonts w:ascii="Times New Roman" w:hAnsi="Times New Roman"/>
          <w:sz w:val="28"/>
          <w:szCs w:val="28"/>
        </w:rPr>
        <w:t xml:space="preserve">Контекстный уровень </w:t>
      </w:r>
      <w:r w:rsidR="001A3936" w:rsidRPr="003844A0">
        <w:rPr>
          <w:rFonts w:ascii="Times New Roman" w:hAnsi="Times New Roman"/>
          <w:sz w:val="28"/>
          <w:szCs w:val="28"/>
        </w:rPr>
        <w:t>«</w:t>
      </w:r>
      <w:r w:rsidR="00C673F7">
        <w:rPr>
          <w:rFonts w:ascii="Times New Roman" w:hAnsi="Times New Roman"/>
          <w:sz w:val="28"/>
          <w:szCs w:val="28"/>
        </w:rPr>
        <w:t xml:space="preserve">Осуществить доставку </w:t>
      </w:r>
      <w:r w:rsidR="008B73D8">
        <w:rPr>
          <w:rFonts w:ascii="Times New Roman" w:hAnsi="Times New Roman"/>
          <w:sz w:val="28"/>
          <w:szCs w:val="28"/>
        </w:rPr>
        <w:t>заказа клиенту»</w:t>
      </w:r>
    </w:p>
    <w:p w:rsidR="00CB0404" w:rsidRPr="003844A0" w:rsidRDefault="00CB0404" w:rsidP="000B2C10">
      <w:pPr>
        <w:pStyle w:val="ae"/>
        <w:spacing w:line="276" w:lineRule="auto"/>
        <w:jc w:val="center"/>
        <w:rPr>
          <w:rFonts w:ascii="Times New Roman" w:hAnsi="Times New Roman"/>
          <w:sz w:val="28"/>
          <w:szCs w:val="28"/>
        </w:rPr>
      </w:pPr>
    </w:p>
    <w:p w:rsidR="00CB0404" w:rsidRPr="003844A0" w:rsidRDefault="008B73D8" w:rsidP="000B2C10">
      <w:pPr>
        <w:pStyle w:val="ae"/>
        <w:spacing w:line="276" w:lineRule="auto"/>
        <w:jc w:val="center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3DDBBE2" wp14:editId="1C7DBA80">
            <wp:extent cx="3891704" cy="3604437"/>
            <wp:effectExtent l="0" t="0" r="0" b="0"/>
            <wp:docPr id="22" name="Рисунок 22" descr="D:\BSUIR\Diploma\Чертежи\Erwin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BSUIR\Diploma\Чертежи\Erwin\1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777" cy="3605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0404" w:rsidRPr="003844A0" w:rsidRDefault="00CB0404" w:rsidP="000B2C10">
      <w:pPr>
        <w:pStyle w:val="ae"/>
        <w:spacing w:line="276" w:lineRule="auto"/>
        <w:jc w:val="center"/>
        <w:rPr>
          <w:rFonts w:ascii="Times New Roman" w:hAnsi="Times New Roman"/>
          <w:sz w:val="28"/>
          <w:szCs w:val="28"/>
        </w:rPr>
      </w:pPr>
    </w:p>
    <w:p w:rsidR="00CB0404" w:rsidRPr="003844A0" w:rsidRDefault="00CB0404" w:rsidP="000B2C10">
      <w:pPr>
        <w:pStyle w:val="ae"/>
        <w:spacing w:line="276" w:lineRule="auto"/>
        <w:jc w:val="center"/>
        <w:rPr>
          <w:rFonts w:ascii="Times New Roman" w:hAnsi="Times New Roman"/>
          <w:sz w:val="28"/>
          <w:szCs w:val="28"/>
        </w:rPr>
      </w:pPr>
      <w:r w:rsidRPr="003844A0">
        <w:rPr>
          <w:rFonts w:ascii="Times New Roman" w:hAnsi="Times New Roman"/>
          <w:sz w:val="28"/>
          <w:szCs w:val="28"/>
        </w:rPr>
        <w:t>Рисунок А.2 – Де</w:t>
      </w:r>
      <w:r w:rsidR="008B08D8" w:rsidRPr="003844A0">
        <w:rPr>
          <w:rFonts w:ascii="Times New Roman" w:hAnsi="Times New Roman"/>
          <w:sz w:val="28"/>
          <w:szCs w:val="28"/>
        </w:rPr>
        <w:t>композиция блока «</w:t>
      </w:r>
      <w:r w:rsidR="008B73D8">
        <w:rPr>
          <w:rFonts w:ascii="Times New Roman" w:hAnsi="Times New Roman"/>
          <w:sz w:val="28"/>
          <w:szCs w:val="28"/>
        </w:rPr>
        <w:t>Осуществить доставку заказа клиенту</w:t>
      </w:r>
      <w:r w:rsidR="008B08D8" w:rsidRPr="003844A0">
        <w:rPr>
          <w:rFonts w:ascii="Times New Roman" w:hAnsi="Times New Roman"/>
          <w:sz w:val="28"/>
          <w:szCs w:val="28"/>
        </w:rPr>
        <w:t>»</w:t>
      </w:r>
    </w:p>
    <w:p w:rsidR="00CB0404" w:rsidRPr="003844A0" w:rsidRDefault="00CB0404" w:rsidP="000B2C10">
      <w:pPr>
        <w:pStyle w:val="ae"/>
        <w:pageBreakBefore/>
        <w:spacing w:line="276" w:lineRule="auto"/>
        <w:jc w:val="center"/>
        <w:rPr>
          <w:rFonts w:ascii="Times New Roman" w:hAnsi="Times New Roman"/>
          <w:sz w:val="28"/>
          <w:szCs w:val="28"/>
        </w:rPr>
      </w:pPr>
      <w:r w:rsidRPr="003844A0">
        <w:rPr>
          <w:rFonts w:ascii="Times New Roman" w:hAnsi="Times New Roman"/>
          <w:sz w:val="28"/>
          <w:szCs w:val="28"/>
        </w:rPr>
        <w:lastRenderedPageBreak/>
        <w:t>Продолжение приложения</w:t>
      </w:r>
      <w:proofErr w:type="gramStart"/>
      <w:r w:rsidRPr="003844A0">
        <w:rPr>
          <w:rFonts w:ascii="Times New Roman" w:hAnsi="Times New Roman"/>
          <w:sz w:val="28"/>
          <w:szCs w:val="28"/>
        </w:rPr>
        <w:t xml:space="preserve"> А</w:t>
      </w:r>
      <w:proofErr w:type="gramEnd"/>
    </w:p>
    <w:p w:rsidR="00CB0404" w:rsidRPr="003844A0" w:rsidRDefault="00CB0404" w:rsidP="000B2C10">
      <w:pPr>
        <w:pStyle w:val="ae"/>
        <w:spacing w:line="276" w:lineRule="auto"/>
        <w:jc w:val="center"/>
        <w:rPr>
          <w:rFonts w:ascii="Times New Roman" w:hAnsi="Times New Roman"/>
          <w:sz w:val="28"/>
          <w:szCs w:val="28"/>
        </w:rPr>
      </w:pPr>
    </w:p>
    <w:p w:rsidR="00CB0404" w:rsidRPr="003844A0" w:rsidRDefault="009819E0" w:rsidP="000B2C10">
      <w:pPr>
        <w:pStyle w:val="ae"/>
        <w:spacing w:line="276" w:lineRule="auto"/>
        <w:jc w:val="center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1E687B79" wp14:editId="29558290">
            <wp:extent cx="4242391" cy="3405505"/>
            <wp:effectExtent l="0" t="0" r="6350" b="4445"/>
            <wp:docPr id="23" name="Рисунок 23" descr="D:\BSUIR\Diploma\Чертежи\Erwin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BSUIR\Diploma\Чертежи\Erwin\2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6556" cy="3408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0404" w:rsidRPr="003844A0" w:rsidRDefault="00CB0404" w:rsidP="000B2C10">
      <w:pPr>
        <w:pStyle w:val="ae"/>
        <w:spacing w:line="276" w:lineRule="auto"/>
        <w:jc w:val="center"/>
        <w:rPr>
          <w:rFonts w:ascii="Times New Roman" w:hAnsi="Times New Roman"/>
          <w:sz w:val="28"/>
          <w:szCs w:val="28"/>
        </w:rPr>
      </w:pPr>
    </w:p>
    <w:p w:rsidR="00CB0404" w:rsidRPr="003844A0" w:rsidRDefault="00C609B1" w:rsidP="000B2C10">
      <w:pPr>
        <w:pStyle w:val="ae"/>
        <w:spacing w:line="276" w:lineRule="auto"/>
        <w:jc w:val="center"/>
        <w:rPr>
          <w:rFonts w:ascii="Times New Roman" w:hAnsi="Times New Roman"/>
          <w:sz w:val="28"/>
          <w:szCs w:val="28"/>
        </w:rPr>
      </w:pPr>
      <w:r w:rsidRPr="003844A0">
        <w:rPr>
          <w:rFonts w:ascii="Times New Roman" w:hAnsi="Times New Roman"/>
          <w:sz w:val="28"/>
          <w:szCs w:val="28"/>
        </w:rPr>
        <w:t xml:space="preserve">Рисунок А.3 – </w:t>
      </w:r>
      <w:r w:rsidR="00CB0404" w:rsidRPr="003844A0">
        <w:rPr>
          <w:rFonts w:ascii="Times New Roman" w:hAnsi="Times New Roman"/>
          <w:sz w:val="28"/>
          <w:szCs w:val="28"/>
        </w:rPr>
        <w:t>Декомпозиция блока «</w:t>
      </w:r>
      <w:r w:rsidR="009819E0">
        <w:rPr>
          <w:rFonts w:ascii="Times New Roman" w:hAnsi="Times New Roman"/>
          <w:sz w:val="28"/>
          <w:szCs w:val="28"/>
        </w:rPr>
        <w:t>Заполнить корзину товарами</w:t>
      </w:r>
      <w:r w:rsidR="00CB0404" w:rsidRPr="003844A0">
        <w:rPr>
          <w:rFonts w:ascii="Times New Roman" w:hAnsi="Times New Roman"/>
          <w:sz w:val="28"/>
          <w:szCs w:val="28"/>
        </w:rPr>
        <w:t>»</w:t>
      </w:r>
    </w:p>
    <w:p w:rsidR="00CB0404" w:rsidRPr="003844A0" w:rsidRDefault="00CB0404" w:rsidP="000B2C10">
      <w:pPr>
        <w:pStyle w:val="ae"/>
        <w:spacing w:line="276" w:lineRule="auto"/>
        <w:jc w:val="center"/>
        <w:rPr>
          <w:rFonts w:ascii="Times New Roman" w:hAnsi="Times New Roman"/>
          <w:sz w:val="28"/>
          <w:szCs w:val="28"/>
        </w:rPr>
      </w:pPr>
    </w:p>
    <w:p w:rsidR="00CB0404" w:rsidRPr="003844A0" w:rsidRDefault="009819E0" w:rsidP="000B2C10">
      <w:pPr>
        <w:pStyle w:val="ae"/>
        <w:spacing w:line="276" w:lineRule="auto"/>
        <w:jc w:val="center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07E8B3B" wp14:editId="21B023C3">
            <wp:extent cx="4327451" cy="3565929"/>
            <wp:effectExtent l="0" t="0" r="0" b="0"/>
            <wp:docPr id="24" name="Рисунок 24" descr="D:\BSUIR\Diploma\Чертежи\Erwin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BSUIR\Diploma\Чертежи\Erwin\3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601" cy="356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0404" w:rsidRPr="003844A0" w:rsidRDefault="00CB0404" w:rsidP="000B2C10">
      <w:pPr>
        <w:pStyle w:val="ae"/>
        <w:spacing w:line="276" w:lineRule="auto"/>
        <w:jc w:val="center"/>
        <w:rPr>
          <w:rFonts w:ascii="Times New Roman" w:hAnsi="Times New Roman"/>
          <w:sz w:val="28"/>
          <w:szCs w:val="28"/>
        </w:rPr>
      </w:pPr>
    </w:p>
    <w:p w:rsidR="00CB0404" w:rsidRPr="003844A0" w:rsidRDefault="00CB0404" w:rsidP="000B2C10">
      <w:pPr>
        <w:pStyle w:val="ae"/>
        <w:spacing w:line="276" w:lineRule="auto"/>
        <w:jc w:val="center"/>
        <w:rPr>
          <w:rFonts w:ascii="Times New Roman" w:hAnsi="Times New Roman"/>
          <w:sz w:val="28"/>
          <w:szCs w:val="28"/>
        </w:rPr>
      </w:pPr>
      <w:r w:rsidRPr="003844A0">
        <w:rPr>
          <w:rFonts w:ascii="Times New Roman" w:hAnsi="Times New Roman"/>
          <w:sz w:val="28"/>
          <w:szCs w:val="28"/>
        </w:rPr>
        <w:t>Рисунок А.4 – Декомпозиция блока «</w:t>
      </w:r>
      <w:r w:rsidR="009819E0">
        <w:rPr>
          <w:rFonts w:ascii="Times New Roman" w:hAnsi="Times New Roman"/>
          <w:sz w:val="28"/>
          <w:szCs w:val="28"/>
        </w:rPr>
        <w:t>Оформить заказ</w:t>
      </w:r>
      <w:r w:rsidRPr="003844A0">
        <w:rPr>
          <w:rFonts w:ascii="Times New Roman" w:hAnsi="Times New Roman"/>
          <w:sz w:val="28"/>
          <w:szCs w:val="28"/>
        </w:rPr>
        <w:t>»</w:t>
      </w:r>
    </w:p>
    <w:p w:rsidR="00994421" w:rsidRPr="003844A0" w:rsidRDefault="00994421" w:rsidP="000B2C10">
      <w:pPr>
        <w:pStyle w:val="ae"/>
        <w:pageBreakBefore/>
        <w:spacing w:line="276" w:lineRule="auto"/>
        <w:jc w:val="center"/>
        <w:outlineLvl w:val="0"/>
        <w:rPr>
          <w:rFonts w:ascii="Times New Roman" w:hAnsi="Times New Roman"/>
          <w:b/>
          <w:sz w:val="28"/>
          <w:szCs w:val="28"/>
        </w:rPr>
      </w:pPr>
      <w:bookmarkStart w:id="25" w:name="_Toc389682567"/>
      <w:r w:rsidRPr="007522A2">
        <w:rPr>
          <w:rFonts w:ascii="Times New Roman" w:hAnsi="Times New Roman"/>
          <w:b/>
          <w:caps/>
          <w:sz w:val="28"/>
          <w:szCs w:val="28"/>
        </w:rPr>
        <w:lastRenderedPageBreak/>
        <w:t>Приложение</w:t>
      </w:r>
      <w:r w:rsidRPr="003844A0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 xml:space="preserve">Ж </w:t>
      </w:r>
      <w:r>
        <w:rPr>
          <w:rFonts w:ascii="Times New Roman" w:hAnsi="Times New Roman"/>
          <w:b/>
          <w:sz w:val="28"/>
          <w:szCs w:val="28"/>
        </w:rPr>
        <w:br/>
      </w:r>
      <w:r w:rsidRPr="003844A0">
        <w:rPr>
          <w:rFonts w:ascii="Times New Roman" w:hAnsi="Times New Roman"/>
          <w:b/>
          <w:sz w:val="28"/>
          <w:szCs w:val="28"/>
        </w:rPr>
        <w:t>(обязательное)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br/>
      </w:r>
      <w:r>
        <w:rPr>
          <w:rFonts w:ascii="Times New Roman" w:hAnsi="Times New Roman"/>
          <w:b/>
          <w:sz w:val="28"/>
          <w:szCs w:val="28"/>
        </w:rPr>
        <w:br/>
      </w:r>
      <w:r w:rsidR="00F219BF">
        <w:rPr>
          <w:rFonts w:ascii="Times New Roman" w:hAnsi="Times New Roman"/>
          <w:b/>
          <w:sz w:val="28"/>
          <w:szCs w:val="28"/>
        </w:rPr>
        <w:t xml:space="preserve">Схема </w:t>
      </w:r>
      <w:r w:rsidR="000B2C10">
        <w:rPr>
          <w:rFonts w:ascii="Times New Roman" w:hAnsi="Times New Roman"/>
          <w:b/>
          <w:sz w:val="28"/>
          <w:szCs w:val="28"/>
        </w:rPr>
        <w:t xml:space="preserve">обобщенного </w:t>
      </w:r>
      <w:r w:rsidR="00F219BF">
        <w:rPr>
          <w:rFonts w:ascii="Times New Roman" w:hAnsi="Times New Roman"/>
          <w:b/>
          <w:sz w:val="28"/>
          <w:szCs w:val="28"/>
        </w:rPr>
        <w:t xml:space="preserve">алгоритма </w:t>
      </w:r>
      <w:r w:rsidR="000B2C10">
        <w:rPr>
          <w:rFonts w:ascii="Times New Roman" w:hAnsi="Times New Roman"/>
          <w:b/>
          <w:sz w:val="28"/>
          <w:szCs w:val="28"/>
        </w:rPr>
        <w:t>оформления заказа</w:t>
      </w:r>
      <w:bookmarkEnd w:id="25"/>
    </w:p>
    <w:p w:rsidR="00994421" w:rsidRPr="003844A0" w:rsidRDefault="00994421" w:rsidP="000B2C10">
      <w:pPr>
        <w:pStyle w:val="ae"/>
        <w:spacing w:line="276" w:lineRule="auto"/>
        <w:jc w:val="center"/>
        <w:rPr>
          <w:rFonts w:ascii="Times New Roman" w:hAnsi="Times New Roman"/>
          <w:sz w:val="28"/>
          <w:szCs w:val="28"/>
        </w:rPr>
      </w:pPr>
    </w:p>
    <w:p w:rsidR="002B1E6B" w:rsidRPr="003844A0" w:rsidRDefault="00062CD5" w:rsidP="000B2C10">
      <w:pPr>
        <w:pStyle w:val="ae"/>
        <w:spacing w:line="276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2C38C6BB" wp14:editId="192CC90E">
            <wp:extent cx="4885974" cy="7070651"/>
            <wp:effectExtent l="0" t="0" r="0" b="0"/>
            <wp:docPr id="28" name="Рисунок 28" descr="D:\BSUIR\Diploma\Чертежи\Схем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BSUIR\Diploma\Чертежи\Схема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8565" cy="707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E6B" w:rsidRDefault="002B1E6B" w:rsidP="00062CD5">
      <w:pPr>
        <w:pStyle w:val="ae"/>
        <w:spacing w:line="276" w:lineRule="auto"/>
        <w:jc w:val="center"/>
        <w:rPr>
          <w:rFonts w:ascii="Times New Roman" w:hAnsi="Times New Roman"/>
          <w:sz w:val="28"/>
          <w:szCs w:val="28"/>
        </w:rPr>
      </w:pPr>
    </w:p>
    <w:p w:rsidR="00062CD5" w:rsidRDefault="00062CD5" w:rsidP="00062CD5">
      <w:pPr>
        <w:pStyle w:val="ae"/>
        <w:spacing w:line="276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Ж.1 – Схема обобщенного алгоритма оформления заказа</w:t>
      </w:r>
    </w:p>
    <w:p w:rsidR="00062CD5" w:rsidRDefault="00062CD5" w:rsidP="00062CD5">
      <w:pPr>
        <w:pStyle w:val="ae"/>
        <w:spacing w:line="276" w:lineRule="auto"/>
        <w:jc w:val="center"/>
        <w:rPr>
          <w:rFonts w:ascii="Times New Roman" w:hAnsi="Times New Roman"/>
          <w:sz w:val="28"/>
          <w:szCs w:val="28"/>
        </w:rPr>
      </w:pPr>
    </w:p>
    <w:p w:rsidR="00062CD5" w:rsidRPr="00062CD5" w:rsidRDefault="00062CD5" w:rsidP="00062CD5">
      <w:pPr>
        <w:pStyle w:val="ae"/>
        <w:pageBreakBefore/>
        <w:spacing w:line="276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Продолжение</w:t>
      </w:r>
      <w:r w:rsidRPr="002B1E6B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приложения</w:t>
      </w:r>
      <w:proofErr w:type="gramStart"/>
      <w:r w:rsidRPr="002B1E6B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Ж</w:t>
      </w:r>
      <w:proofErr w:type="gramEnd"/>
    </w:p>
    <w:p w:rsidR="00062CD5" w:rsidRDefault="00062CD5" w:rsidP="00062CD5">
      <w:pPr>
        <w:pStyle w:val="ae"/>
        <w:spacing w:line="276" w:lineRule="auto"/>
        <w:jc w:val="center"/>
        <w:rPr>
          <w:rFonts w:ascii="Times New Roman" w:hAnsi="Times New Roman"/>
          <w:sz w:val="28"/>
          <w:szCs w:val="28"/>
        </w:rPr>
      </w:pPr>
    </w:p>
    <w:p w:rsidR="00062CD5" w:rsidRDefault="00062CD5" w:rsidP="00062CD5">
      <w:pPr>
        <w:pStyle w:val="ae"/>
        <w:spacing w:line="276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629DEBF" wp14:editId="6F533C38">
            <wp:extent cx="1921350" cy="3125972"/>
            <wp:effectExtent l="0" t="0" r="3175" b="0"/>
            <wp:docPr id="29" name="Рисунок 29" descr="C:\Users\DemoS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moS\Desktop\2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989" cy="3131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2CD5" w:rsidRDefault="00062CD5" w:rsidP="00062CD5">
      <w:pPr>
        <w:pStyle w:val="ae"/>
        <w:spacing w:line="276" w:lineRule="auto"/>
        <w:jc w:val="center"/>
        <w:rPr>
          <w:rFonts w:ascii="Times New Roman" w:hAnsi="Times New Roman"/>
          <w:sz w:val="28"/>
          <w:szCs w:val="28"/>
        </w:rPr>
      </w:pPr>
    </w:p>
    <w:p w:rsidR="00062CD5" w:rsidRPr="003844A0" w:rsidRDefault="00062CD5" w:rsidP="00062CD5">
      <w:pPr>
        <w:pStyle w:val="ae"/>
        <w:spacing w:line="276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Ж.1 – Схема обобщенного алгоритма оформления заказа (продолжение)</w:t>
      </w:r>
    </w:p>
    <w:p w:rsidR="002B1E6B" w:rsidRPr="003844A0" w:rsidRDefault="007522A2" w:rsidP="000B2C10">
      <w:pPr>
        <w:pStyle w:val="ae"/>
        <w:pageBreakBefore/>
        <w:spacing w:line="276" w:lineRule="auto"/>
        <w:jc w:val="center"/>
        <w:outlineLvl w:val="0"/>
        <w:rPr>
          <w:rFonts w:ascii="Times New Roman" w:hAnsi="Times New Roman"/>
          <w:b/>
          <w:sz w:val="28"/>
          <w:szCs w:val="28"/>
        </w:rPr>
      </w:pPr>
      <w:bookmarkStart w:id="26" w:name="_Toc389682568"/>
      <w:r w:rsidRPr="007522A2">
        <w:rPr>
          <w:rFonts w:ascii="Times New Roman" w:hAnsi="Times New Roman"/>
          <w:b/>
          <w:caps/>
          <w:sz w:val="28"/>
          <w:szCs w:val="28"/>
        </w:rPr>
        <w:lastRenderedPageBreak/>
        <w:t>Приложение</w:t>
      </w:r>
      <w:r w:rsidR="002B1E6B" w:rsidRPr="003844A0">
        <w:rPr>
          <w:rFonts w:ascii="Times New Roman" w:hAnsi="Times New Roman"/>
          <w:b/>
          <w:sz w:val="28"/>
          <w:szCs w:val="28"/>
        </w:rPr>
        <w:t xml:space="preserve"> </w:t>
      </w:r>
      <w:r w:rsidR="00994421">
        <w:rPr>
          <w:rFonts w:ascii="Times New Roman" w:hAnsi="Times New Roman"/>
          <w:b/>
          <w:sz w:val="28"/>
          <w:szCs w:val="28"/>
        </w:rPr>
        <w:t>И</w:t>
      </w:r>
      <w:r w:rsidR="00FA5665">
        <w:rPr>
          <w:rFonts w:ascii="Times New Roman" w:hAnsi="Times New Roman"/>
          <w:b/>
          <w:sz w:val="28"/>
          <w:szCs w:val="28"/>
        </w:rPr>
        <w:t xml:space="preserve"> </w:t>
      </w:r>
      <w:r w:rsidR="00FA5665">
        <w:rPr>
          <w:rFonts w:ascii="Times New Roman" w:hAnsi="Times New Roman"/>
          <w:b/>
          <w:sz w:val="28"/>
          <w:szCs w:val="28"/>
        </w:rPr>
        <w:br/>
      </w:r>
      <w:r w:rsidR="002B1E6B" w:rsidRPr="003844A0">
        <w:rPr>
          <w:rFonts w:ascii="Times New Roman" w:hAnsi="Times New Roman"/>
          <w:b/>
          <w:sz w:val="28"/>
          <w:szCs w:val="28"/>
        </w:rPr>
        <w:t>(обязательное)</w:t>
      </w:r>
      <w:r w:rsidR="000B075A" w:rsidRPr="000B075A">
        <w:rPr>
          <w:rFonts w:ascii="Times New Roman" w:hAnsi="Times New Roman"/>
          <w:b/>
          <w:sz w:val="28"/>
          <w:szCs w:val="28"/>
        </w:rPr>
        <w:t xml:space="preserve"> </w:t>
      </w:r>
      <w:r w:rsidR="000B075A">
        <w:rPr>
          <w:rFonts w:ascii="Times New Roman" w:hAnsi="Times New Roman"/>
          <w:b/>
          <w:sz w:val="28"/>
          <w:szCs w:val="28"/>
        </w:rPr>
        <w:br/>
      </w:r>
      <w:r w:rsidR="00FA5665">
        <w:rPr>
          <w:rFonts w:ascii="Times New Roman" w:hAnsi="Times New Roman"/>
          <w:b/>
          <w:sz w:val="28"/>
          <w:szCs w:val="28"/>
        </w:rPr>
        <w:br/>
      </w:r>
      <w:r w:rsidR="002B1E6B">
        <w:rPr>
          <w:rFonts w:ascii="Times New Roman" w:hAnsi="Times New Roman"/>
          <w:b/>
          <w:sz w:val="28"/>
          <w:szCs w:val="28"/>
        </w:rPr>
        <w:t>Листинг скрипта генерации базы данных</w:t>
      </w:r>
      <w:bookmarkEnd w:id="26"/>
    </w:p>
    <w:p w:rsidR="002B1E6B" w:rsidRPr="003844A0" w:rsidRDefault="002B1E6B" w:rsidP="000B2C10">
      <w:pPr>
        <w:pStyle w:val="ae"/>
        <w:spacing w:line="276" w:lineRule="auto"/>
        <w:jc w:val="center"/>
        <w:rPr>
          <w:rFonts w:ascii="Times New Roman" w:hAnsi="Times New Roman"/>
          <w:sz w:val="28"/>
          <w:szCs w:val="28"/>
        </w:rPr>
      </w:pPr>
    </w:p>
    <w:p w:rsidR="002B1E6B" w:rsidRPr="003E58AB" w:rsidRDefault="002B1E6B" w:rsidP="000B2C10">
      <w:pPr>
        <w:pStyle w:val="ae"/>
        <w:spacing w:line="276" w:lineRule="auto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E58AB">
        <w:rPr>
          <w:rFonts w:ascii="Courier New" w:hAnsi="Courier New" w:cs="Courier New"/>
          <w:sz w:val="16"/>
          <w:szCs w:val="16"/>
          <w:lang w:val="en-US"/>
        </w:rPr>
        <w:t>CREATE DATABASE `hochy_by_development`;</w:t>
      </w:r>
    </w:p>
    <w:p w:rsidR="002B1E6B" w:rsidRPr="003E58AB" w:rsidRDefault="002B1E6B" w:rsidP="000B2C10">
      <w:pPr>
        <w:pStyle w:val="ae"/>
        <w:spacing w:line="276" w:lineRule="auto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:rsidR="002B1E6B" w:rsidRPr="003E58AB" w:rsidRDefault="002B1E6B" w:rsidP="000B2C10">
      <w:pPr>
        <w:pStyle w:val="ae"/>
        <w:spacing w:line="276" w:lineRule="auto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E58AB">
        <w:rPr>
          <w:rFonts w:ascii="Courier New" w:hAnsi="Courier New" w:cs="Courier New"/>
          <w:sz w:val="16"/>
          <w:szCs w:val="16"/>
          <w:lang w:val="en-US"/>
        </w:rPr>
        <w:t>USE `hochy_by_development`;</w:t>
      </w:r>
    </w:p>
    <w:p w:rsidR="002B1E6B" w:rsidRPr="003E58AB" w:rsidRDefault="002B1E6B" w:rsidP="000B2C10">
      <w:pPr>
        <w:pStyle w:val="ae"/>
        <w:spacing w:line="276" w:lineRule="auto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:rsidR="002B1E6B" w:rsidRPr="003E58AB" w:rsidRDefault="002B1E6B" w:rsidP="000B2C10">
      <w:pPr>
        <w:pStyle w:val="ae"/>
        <w:spacing w:line="276" w:lineRule="auto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E58AB">
        <w:rPr>
          <w:rFonts w:ascii="Courier New" w:hAnsi="Courier New" w:cs="Courier New"/>
          <w:sz w:val="16"/>
          <w:szCs w:val="16"/>
          <w:lang w:val="en-US"/>
        </w:rPr>
        <w:t>DROP TABLE IF EXISTS `active_admin_comments`;</w:t>
      </w:r>
    </w:p>
    <w:p w:rsidR="002B1E6B" w:rsidRPr="003E58AB" w:rsidRDefault="002B1E6B" w:rsidP="000B2C10">
      <w:pPr>
        <w:pStyle w:val="ae"/>
        <w:spacing w:line="276" w:lineRule="auto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E58AB">
        <w:rPr>
          <w:rFonts w:ascii="Courier New" w:hAnsi="Courier New" w:cs="Courier New"/>
          <w:sz w:val="16"/>
          <w:szCs w:val="16"/>
          <w:lang w:val="en-US"/>
        </w:rPr>
        <w:t>CREATE TABLE `active_admin_comments` (</w:t>
      </w:r>
    </w:p>
    <w:p w:rsidR="002B1E6B" w:rsidRPr="003E58AB" w:rsidRDefault="002B1E6B" w:rsidP="000B2C10">
      <w:pPr>
        <w:pStyle w:val="ae"/>
        <w:spacing w:line="276" w:lineRule="auto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E58AB">
        <w:rPr>
          <w:rFonts w:ascii="Courier New" w:hAnsi="Courier New" w:cs="Courier New"/>
          <w:sz w:val="16"/>
          <w:szCs w:val="16"/>
          <w:lang w:val="en-US"/>
        </w:rPr>
        <w:t xml:space="preserve">  `</w:t>
      </w:r>
      <w:proofErr w:type="gramStart"/>
      <w:r w:rsidRPr="003E58AB">
        <w:rPr>
          <w:rFonts w:ascii="Courier New" w:hAnsi="Courier New" w:cs="Courier New"/>
          <w:sz w:val="16"/>
          <w:szCs w:val="16"/>
          <w:lang w:val="en-US"/>
        </w:rPr>
        <w:t>id</w:t>
      </w:r>
      <w:proofErr w:type="gramEnd"/>
      <w:r w:rsidRPr="003E58AB">
        <w:rPr>
          <w:rFonts w:ascii="Courier New" w:hAnsi="Courier New" w:cs="Courier New"/>
          <w:sz w:val="16"/>
          <w:szCs w:val="16"/>
          <w:lang w:val="en-US"/>
        </w:rPr>
        <w:t>` int(11) NOT NULL AUTO_INCREMENT,</w:t>
      </w:r>
    </w:p>
    <w:p w:rsidR="002B1E6B" w:rsidRPr="003E58AB" w:rsidRDefault="002B1E6B" w:rsidP="000B2C10">
      <w:pPr>
        <w:pStyle w:val="ae"/>
        <w:spacing w:line="276" w:lineRule="auto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E58AB">
        <w:rPr>
          <w:rFonts w:ascii="Courier New" w:hAnsi="Courier New" w:cs="Courier New"/>
          <w:sz w:val="16"/>
          <w:szCs w:val="16"/>
          <w:lang w:val="en-US"/>
        </w:rPr>
        <w:t xml:space="preserve">  `resource_id` </w:t>
      </w:r>
      <w:proofErr w:type="gramStart"/>
      <w:r w:rsidRPr="003E58AB">
        <w:rPr>
          <w:rFonts w:ascii="Courier New" w:hAnsi="Courier New" w:cs="Courier New"/>
          <w:sz w:val="16"/>
          <w:szCs w:val="16"/>
          <w:lang w:val="en-US"/>
        </w:rPr>
        <w:t>varchar(</w:t>
      </w:r>
      <w:proofErr w:type="gramEnd"/>
      <w:r w:rsidRPr="003E58AB">
        <w:rPr>
          <w:rFonts w:ascii="Courier New" w:hAnsi="Courier New" w:cs="Courier New"/>
          <w:sz w:val="16"/>
          <w:szCs w:val="16"/>
          <w:lang w:val="en-US"/>
        </w:rPr>
        <w:t>255) NOT NULL,</w:t>
      </w:r>
    </w:p>
    <w:p w:rsidR="002B1E6B" w:rsidRPr="003E58AB" w:rsidRDefault="002B1E6B" w:rsidP="000B2C10">
      <w:pPr>
        <w:pStyle w:val="ae"/>
        <w:spacing w:line="276" w:lineRule="auto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E58AB">
        <w:rPr>
          <w:rFonts w:ascii="Courier New" w:hAnsi="Courier New" w:cs="Courier New"/>
          <w:sz w:val="16"/>
          <w:szCs w:val="16"/>
          <w:lang w:val="en-US"/>
        </w:rPr>
        <w:t xml:space="preserve">  `resource_type` </w:t>
      </w:r>
      <w:proofErr w:type="gramStart"/>
      <w:r w:rsidRPr="003E58AB">
        <w:rPr>
          <w:rFonts w:ascii="Courier New" w:hAnsi="Courier New" w:cs="Courier New"/>
          <w:sz w:val="16"/>
          <w:szCs w:val="16"/>
          <w:lang w:val="en-US"/>
        </w:rPr>
        <w:t>varchar(</w:t>
      </w:r>
      <w:proofErr w:type="gramEnd"/>
      <w:r w:rsidRPr="003E58AB">
        <w:rPr>
          <w:rFonts w:ascii="Courier New" w:hAnsi="Courier New" w:cs="Courier New"/>
          <w:sz w:val="16"/>
          <w:szCs w:val="16"/>
          <w:lang w:val="en-US"/>
        </w:rPr>
        <w:t>255) NOT NULL,</w:t>
      </w:r>
    </w:p>
    <w:p w:rsidR="002B1E6B" w:rsidRPr="003E58AB" w:rsidRDefault="002B1E6B" w:rsidP="000B2C10">
      <w:pPr>
        <w:pStyle w:val="ae"/>
        <w:spacing w:line="276" w:lineRule="auto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E58AB">
        <w:rPr>
          <w:rFonts w:ascii="Courier New" w:hAnsi="Courier New" w:cs="Courier New"/>
          <w:sz w:val="16"/>
          <w:szCs w:val="16"/>
          <w:lang w:val="en-US"/>
        </w:rPr>
        <w:t xml:space="preserve">  `author_id` </w:t>
      </w:r>
      <w:proofErr w:type="gramStart"/>
      <w:r w:rsidRPr="003E58AB">
        <w:rPr>
          <w:rFonts w:ascii="Courier New" w:hAnsi="Courier New" w:cs="Courier New"/>
          <w:sz w:val="16"/>
          <w:szCs w:val="16"/>
          <w:lang w:val="en-US"/>
        </w:rPr>
        <w:t>int(</w:t>
      </w:r>
      <w:proofErr w:type="gramEnd"/>
      <w:r w:rsidRPr="003E58AB">
        <w:rPr>
          <w:rFonts w:ascii="Courier New" w:hAnsi="Courier New" w:cs="Courier New"/>
          <w:sz w:val="16"/>
          <w:szCs w:val="16"/>
          <w:lang w:val="en-US"/>
        </w:rPr>
        <w:t>11) DEFAULT NULL,</w:t>
      </w:r>
    </w:p>
    <w:p w:rsidR="002B1E6B" w:rsidRPr="003E58AB" w:rsidRDefault="002B1E6B" w:rsidP="000B2C10">
      <w:pPr>
        <w:pStyle w:val="ae"/>
        <w:spacing w:line="276" w:lineRule="auto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E58AB">
        <w:rPr>
          <w:rFonts w:ascii="Courier New" w:hAnsi="Courier New" w:cs="Courier New"/>
          <w:sz w:val="16"/>
          <w:szCs w:val="16"/>
          <w:lang w:val="en-US"/>
        </w:rPr>
        <w:t xml:space="preserve">  `author_type` </w:t>
      </w:r>
      <w:proofErr w:type="gramStart"/>
      <w:r w:rsidRPr="003E58AB">
        <w:rPr>
          <w:rFonts w:ascii="Courier New" w:hAnsi="Courier New" w:cs="Courier New"/>
          <w:sz w:val="16"/>
          <w:szCs w:val="16"/>
          <w:lang w:val="en-US"/>
        </w:rPr>
        <w:t>varchar(</w:t>
      </w:r>
      <w:proofErr w:type="gramEnd"/>
      <w:r w:rsidRPr="003E58AB">
        <w:rPr>
          <w:rFonts w:ascii="Courier New" w:hAnsi="Courier New" w:cs="Courier New"/>
          <w:sz w:val="16"/>
          <w:szCs w:val="16"/>
          <w:lang w:val="en-US"/>
        </w:rPr>
        <w:t>255) DEFAULT NULL,</w:t>
      </w:r>
    </w:p>
    <w:p w:rsidR="002B1E6B" w:rsidRPr="003E58AB" w:rsidRDefault="002B1E6B" w:rsidP="000B2C10">
      <w:pPr>
        <w:pStyle w:val="ae"/>
        <w:spacing w:line="276" w:lineRule="auto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E58AB">
        <w:rPr>
          <w:rFonts w:ascii="Courier New" w:hAnsi="Courier New" w:cs="Courier New"/>
          <w:sz w:val="16"/>
          <w:szCs w:val="16"/>
          <w:lang w:val="en-US"/>
        </w:rPr>
        <w:t xml:space="preserve">  `</w:t>
      </w:r>
      <w:proofErr w:type="gramStart"/>
      <w:r w:rsidRPr="003E58AB">
        <w:rPr>
          <w:rFonts w:ascii="Courier New" w:hAnsi="Courier New" w:cs="Courier New"/>
          <w:sz w:val="16"/>
          <w:szCs w:val="16"/>
          <w:lang w:val="en-US"/>
        </w:rPr>
        <w:t>body</w:t>
      </w:r>
      <w:proofErr w:type="gramEnd"/>
      <w:r w:rsidRPr="003E58AB">
        <w:rPr>
          <w:rFonts w:ascii="Courier New" w:hAnsi="Courier New" w:cs="Courier New"/>
          <w:sz w:val="16"/>
          <w:szCs w:val="16"/>
          <w:lang w:val="en-US"/>
        </w:rPr>
        <w:t>` text,</w:t>
      </w:r>
    </w:p>
    <w:p w:rsidR="002B1E6B" w:rsidRPr="003E58AB" w:rsidRDefault="002B1E6B" w:rsidP="000B2C10">
      <w:pPr>
        <w:pStyle w:val="ae"/>
        <w:spacing w:line="276" w:lineRule="auto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E58AB">
        <w:rPr>
          <w:rFonts w:ascii="Courier New" w:hAnsi="Courier New" w:cs="Courier New"/>
          <w:sz w:val="16"/>
          <w:szCs w:val="16"/>
          <w:lang w:val="en-US"/>
        </w:rPr>
        <w:t xml:space="preserve">  `created_at` datetime NOT NULL,</w:t>
      </w:r>
    </w:p>
    <w:p w:rsidR="002B1E6B" w:rsidRPr="003E58AB" w:rsidRDefault="002B1E6B" w:rsidP="000B2C10">
      <w:pPr>
        <w:pStyle w:val="ae"/>
        <w:spacing w:line="276" w:lineRule="auto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E58AB">
        <w:rPr>
          <w:rFonts w:ascii="Courier New" w:hAnsi="Courier New" w:cs="Courier New"/>
          <w:sz w:val="16"/>
          <w:szCs w:val="16"/>
          <w:lang w:val="en-US"/>
        </w:rPr>
        <w:t xml:space="preserve">  `updated_at` datetime NOT NULL,</w:t>
      </w:r>
    </w:p>
    <w:p w:rsidR="002B1E6B" w:rsidRPr="003E58AB" w:rsidRDefault="002B1E6B" w:rsidP="000B2C10">
      <w:pPr>
        <w:pStyle w:val="ae"/>
        <w:spacing w:line="276" w:lineRule="auto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E58AB">
        <w:rPr>
          <w:rFonts w:ascii="Courier New" w:hAnsi="Courier New" w:cs="Courier New"/>
          <w:sz w:val="16"/>
          <w:szCs w:val="16"/>
          <w:lang w:val="en-US"/>
        </w:rPr>
        <w:t xml:space="preserve">  `</w:t>
      </w:r>
      <w:proofErr w:type="gramStart"/>
      <w:r w:rsidRPr="003E58AB">
        <w:rPr>
          <w:rFonts w:ascii="Courier New" w:hAnsi="Courier New" w:cs="Courier New"/>
          <w:sz w:val="16"/>
          <w:szCs w:val="16"/>
          <w:lang w:val="en-US"/>
        </w:rPr>
        <w:t>namespace</w:t>
      </w:r>
      <w:proofErr w:type="gramEnd"/>
      <w:r w:rsidRPr="003E58AB">
        <w:rPr>
          <w:rFonts w:ascii="Courier New" w:hAnsi="Courier New" w:cs="Courier New"/>
          <w:sz w:val="16"/>
          <w:szCs w:val="16"/>
          <w:lang w:val="en-US"/>
        </w:rPr>
        <w:t>` varchar(255) DEFAULT NULL,</w:t>
      </w:r>
    </w:p>
    <w:p w:rsidR="002B1E6B" w:rsidRPr="003E58AB" w:rsidRDefault="002B1E6B" w:rsidP="000B2C10">
      <w:pPr>
        <w:pStyle w:val="ae"/>
        <w:spacing w:line="276" w:lineRule="auto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E58AB">
        <w:rPr>
          <w:rFonts w:ascii="Courier New" w:hAnsi="Courier New" w:cs="Courier New"/>
          <w:sz w:val="16"/>
          <w:szCs w:val="16"/>
          <w:lang w:val="en-US"/>
        </w:rPr>
        <w:t xml:space="preserve">  PRIMARY KEY (`id`),</w:t>
      </w:r>
    </w:p>
    <w:p w:rsidR="002B1E6B" w:rsidRPr="003E58AB" w:rsidRDefault="002B1E6B" w:rsidP="000B2C10">
      <w:pPr>
        <w:pStyle w:val="ae"/>
        <w:spacing w:line="276" w:lineRule="auto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E58AB">
        <w:rPr>
          <w:rFonts w:ascii="Courier New" w:hAnsi="Courier New" w:cs="Courier New"/>
          <w:sz w:val="16"/>
          <w:szCs w:val="16"/>
          <w:lang w:val="en-US"/>
        </w:rPr>
        <w:t xml:space="preserve">  KEY `index_admin_notes_on_resource_type_and_resource_id` (`resource_type`</w:t>
      </w:r>
      <w:proofErr w:type="gramStart"/>
      <w:r w:rsidRPr="003E58AB">
        <w:rPr>
          <w:rFonts w:ascii="Courier New" w:hAnsi="Courier New" w:cs="Courier New"/>
          <w:sz w:val="16"/>
          <w:szCs w:val="16"/>
          <w:lang w:val="en-US"/>
        </w:rPr>
        <w:t>,`</w:t>
      </w:r>
      <w:proofErr w:type="gramEnd"/>
      <w:r w:rsidRPr="003E58AB">
        <w:rPr>
          <w:rFonts w:ascii="Courier New" w:hAnsi="Courier New" w:cs="Courier New"/>
          <w:sz w:val="16"/>
          <w:szCs w:val="16"/>
          <w:lang w:val="en-US"/>
        </w:rPr>
        <w:t>resource_id`),</w:t>
      </w:r>
    </w:p>
    <w:p w:rsidR="002B1E6B" w:rsidRPr="003E58AB" w:rsidRDefault="002B1E6B" w:rsidP="000B2C10">
      <w:pPr>
        <w:pStyle w:val="ae"/>
        <w:spacing w:line="276" w:lineRule="auto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E58AB">
        <w:rPr>
          <w:rFonts w:ascii="Courier New" w:hAnsi="Courier New" w:cs="Courier New"/>
          <w:sz w:val="16"/>
          <w:szCs w:val="16"/>
          <w:lang w:val="en-US"/>
        </w:rPr>
        <w:t xml:space="preserve">  KEY `index_active_admin_comments_on_namespace` (`namespace`),</w:t>
      </w:r>
    </w:p>
    <w:p w:rsidR="002B1E6B" w:rsidRPr="003E58AB" w:rsidRDefault="002B1E6B" w:rsidP="000B2C10">
      <w:pPr>
        <w:pStyle w:val="ae"/>
        <w:spacing w:line="276" w:lineRule="auto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E58AB">
        <w:rPr>
          <w:rFonts w:ascii="Courier New" w:hAnsi="Courier New" w:cs="Courier New"/>
          <w:sz w:val="16"/>
          <w:szCs w:val="16"/>
          <w:lang w:val="en-US"/>
        </w:rPr>
        <w:t xml:space="preserve">  KEY `index_active_admin_comments_on_author_type_and_author_id` (`author_type`</w:t>
      </w:r>
      <w:proofErr w:type="gramStart"/>
      <w:r w:rsidRPr="003E58AB">
        <w:rPr>
          <w:rFonts w:ascii="Courier New" w:hAnsi="Courier New" w:cs="Courier New"/>
          <w:sz w:val="16"/>
          <w:szCs w:val="16"/>
          <w:lang w:val="en-US"/>
        </w:rPr>
        <w:t>,`</w:t>
      </w:r>
      <w:proofErr w:type="gramEnd"/>
      <w:r w:rsidRPr="003E58AB">
        <w:rPr>
          <w:rFonts w:ascii="Courier New" w:hAnsi="Courier New" w:cs="Courier New"/>
          <w:sz w:val="16"/>
          <w:szCs w:val="16"/>
          <w:lang w:val="en-US"/>
        </w:rPr>
        <w:t>author_id`)</w:t>
      </w:r>
    </w:p>
    <w:p w:rsidR="002B1E6B" w:rsidRPr="003E58AB" w:rsidRDefault="002B1E6B" w:rsidP="000B2C10">
      <w:pPr>
        <w:pStyle w:val="ae"/>
        <w:spacing w:line="276" w:lineRule="auto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E58AB">
        <w:rPr>
          <w:rFonts w:ascii="Courier New" w:hAnsi="Courier New" w:cs="Courier New"/>
          <w:sz w:val="16"/>
          <w:szCs w:val="16"/>
          <w:lang w:val="en-US"/>
        </w:rPr>
        <w:t>) ENGINE=InnoDB DEFAULT CHARSET=utf8;</w:t>
      </w:r>
    </w:p>
    <w:p w:rsidR="002B1E6B" w:rsidRPr="003E58AB" w:rsidRDefault="002B1E6B" w:rsidP="000B2C10">
      <w:pPr>
        <w:pStyle w:val="ae"/>
        <w:spacing w:line="276" w:lineRule="auto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:rsidR="002B1E6B" w:rsidRPr="003E58AB" w:rsidRDefault="002B1E6B" w:rsidP="000B2C10">
      <w:pPr>
        <w:pStyle w:val="ae"/>
        <w:spacing w:line="276" w:lineRule="auto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E58AB">
        <w:rPr>
          <w:rFonts w:ascii="Courier New" w:hAnsi="Courier New" w:cs="Courier New"/>
          <w:sz w:val="16"/>
          <w:szCs w:val="16"/>
          <w:lang w:val="en-US"/>
        </w:rPr>
        <w:t>DROP TABLE IF EXISTS `admin_users`;</w:t>
      </w:r>
    </w:p>
    <w:p w:rsidR="002B1E6B" w:rsidRPr="003E58AB" w:rsidRDefault="002B1E6B" w:rsidP="000B2C10">
      <w:pPr>
        <w:pStyle w:val="ae"/>
        <w:spacing w:line="276" w:lineRule="auto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E58AB">
        <w:rPr>
          <w:rFonts w:ascii="Courier New" w:hAnsi="Courier New" w:cs="Courier New"/>
          <w:sz w:val="16"/>
          <w:szCs w:val="16"/>
          <w:lang w:val="en-US"/>
        </w:rPr>
        <w:t>CREATE TABLE `admin_users` (</w:t>
      </w:r>
    </w:p>
    <w:p w:rsidR="002B1E6B" w:rsidRPr="003E58AB" w:rsidRDefault="002B1E6B" w:rsidP="000B2C10">
      <w:pPr>
        <w:pStyle w:val="ae"/>
        <w:spacing w:line="276" w:lineRule="auto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E58AB">
        <w:rPr>
          <w:rFonts w:ascii="Courier New" w:hAnsi="Courier New" w:cs="Courier New"/>
          <w:sz w:val="16"/>
          <w:szCs w:val="16"/>
          <w:lang w:val="en-US"/>
        </w:rPr>
        <w:t xml:space="preserve">  `</w:t>
      </w:r>
      <w:proofErr w:type="gramStart"/>
      <w:r w:rsidRPr="003E58AB">
        <w:rPr>
          <w:rFonts w:ascii="Courier New" w:hAnsi="Courier New" w:cs="Courier New"/>
          <w:sz w:val="16"/>
          <w:szCs w:val="16"/>
          <w:lang w:val="en-US"/>
        </w:rPr>
        <w:t>id</w:t>
      </w:r>
      <w:proofErr w:type="gramEnd"/>
      <w:r w:rsidRPr="003E58AB">
        <w:rPr>
          <w:rFonts w:ascii="Courier New" w:hAnsi="Courier New" w:cs="Courier New"/>
          <w:sz w:val="16"/>
          <w:szCs w:val="16"/>
          <w:lang w:val="en-US"/>
        </w:rPr>
        <w:t>` int(11) NOT NULL AUTO_INCREMENT,</w:t>
      </w:r>
    </w:p>
    <w:p w:rsidR="002B1E6B" w:rsidRPr="003E58AB" w:rsidRDefault="002B1E6B" w:rsidP="000B2C10">
      <w:pPr>
        <w:pStyle w:val="ae"/>
        <w:spacing w:line="276" w:lineRule="auto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E58AB">
        <w:rPr>
          <w:rFonts w:ascii="Courier New" w:hAnsi="Courier New" w:cs="Courier New"/>
          <w:sz w:val="16"/>
          <w:szCs w:val="16"/>
          <w:lang w:val="en-US"/>
        </w:rPr>
        <w:t xml:space="preserve">  `</w:t>
      </w:r>
      <w:proofErr w:type="gramStart"/>
      <w:r w:rsidRPr="003E58AB">
        <w:rPr>
          <w:rFonts w:ascii="Courier New" w:hAnsi="Courier New" w:cs="Courier New"/>
          <w:sz w:val="16"/>
          <w:szCs w:val="16"/>
          <w:lang w:val="en-US"/>
        </w:rPr>
        <w:t>email</w:t>
      </w:r>
      <w:proofErr w:type="gramEnd"/>
      <w:r w:rsidRPr="003E58AB">
        <w:rPr>
          <w:rFonts w:ascii="Courier New" w:hAnsi="Courier New" w:cs="Courier New"/>
          <w:sz w:val="16"/>
          <w:szCs w:val="16"/>
          <w:lang w:val="en-US"/>
        </w:rPr>
        <w:t>` varchar(255) NOT NULL DEFAULT '',</w:t>
      </w:r>
    </w:p>
    <w:p w:rsidR="002B1E6B" w:rsidRPr="003E58AB" w:rsidRDefault="002B1E6B" w:rsidP="000B2C10">
      <w:pPr>
        <w:pStyle w:val="ae"/>
        <w:spacing w:line="276" w:lineRule="auto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E58AB">
        <w:rPr>
          <w:rFonts w:ascii="Courier New" w:hAnsi="Courier New" w:cs="Courier New"/>
          <w:sz w:val="16"/>
          <w:szCs w:val="16"/>
          <w:lang w:val="en-US"/>
        </w:rPr>
        <w:t xml:space="preserve">  `encrypted_password` </w:t>
      </w:r>
      <w:proofErr w:type="gramStart"/>
      <w:r w:rsidRPr="003E58AB">
        <w:rPr>
          <w:rFonts w:ascii="Courier New" w:hAnsi="Courier New" w:cs="Courier New"/>
          <w:sz w:val="16"/>
          <w:szCs w:val="16"/>
          <w:lang w:val="en-US"/>
        </w:rPr>
        <w:t>varchar(</w:t>
      </w:r>
      <w:proofErr w:type="gramEnd"/>
      <w:r w:rsidRPr="003E58AB">
        <w:rPr>
          <w:rFonts w:ascii="Courier New" w:hAnsi="Courier New" w:cs="Courier New"/>
          <w:sz w:val="16"/>
          <w:szCs w:val="16"/>
          <w:lang w:val="en-US"/>
        </w:rPr>
        <w:t>255) NOT NULL DEFAULT '',</w:t>
      </w:r>
    </w:p>
    <w:p w:rsidR="002B1E6B" w:rsidRPr="003E58AB" w:rsidRDefault="002B1E6B" w:rsidP="000B2C10">
      <w:pPr>
        <w:pStyle w:val="ae"/>
        <w:spacing w:line="276" w:lineRule="auto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E58AB">
        <w:rPr>
          <w:rFonts w:ascii="Courier New" w:hAnsi="Courier New" w:cs="Courier New"/>
          <w:sz w:val="16"/>
          <w:szCs w:val="16"/>
          <w:lang w:val="en-US"/>
        </w:rPr>
        <w:t xml:space="preserve">  `reset_password_token` </w:t>
      </w:r>
      <w:proofErr w:type="gramStart"/>
      <w:r w:rsidRPr="003E58AB">
        <w:rPr>
          <w:rFonts w:ascii="Courier New" w:hAnsi="Courier New" w:cs="Courier New"/>
          <w:sz w:val="16"/>
          <w:szCs w:val="16"/>
          <w:lang w:val="en-US"/>
        </w:rPr>
        <w:t>varchar(</w:t>
      </w:r>
      <w:proofErr w:type="gramEnd"/>
      <w:r w:rsidRPr="003E58AB">
        <w:rPr>
          <w:rFonts w:ascii="Courier New" w:hAnsi="Courier New" w:cs="Courier New"/>
          <w:sz w:val="16"/>
          <w:szCs w:val="16"/>
          <w:lang w:val="en-US"/>
        </w:rPr>
        <w:t>255) DEFAULT NULL,</w:t>
      </w:r>
    </w:p>
    <w:p w:rsidR="002B1E6B" w:rsidRPr="003E58AB" w:rsidRDefault="002B1E6B" w:rsidP="000B2C10">
      <w:pPr>
        <w:pStyle w:val="ae"/>
        <w:spacing w:line="276" w:lineRule="auto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E58AB">
        <w:rPr>
          <w:rFonts w:ascii="Courier New" w:hAnsi="Courier New" w:cs="Courier New"/>
          <w:sz w:val="16"/>
          <w:szCs w:val="16"/>
          <w:lang w:val="en-US"/>
        </w:rPr>
        <w:t xml:space="preserve">  `reset_password_sent_at` datetime DEFAULT NULL,</w:t>
      </w:r>
    </w:p>
    <w:p w:rsidR="002B1E6B" w:rsidRPr="003E58AB" w:rsidRDefault="002B1E6B" w:rsidP="000B2C10">
      <w:pPr>
        <w:pStyle w:val="ae"/>
        <w:spacing w:line="276" w:lineRule="auto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E58AB">
        <w:rPr>
          <w:rFonts w:ascii="Courier New" w:hAnsi="Courier New" w:cs="Courier New"/>
          <w:sz w:val="16"/>
          <w:szCs w:val="16"/>
          <w:lang w:val="en-US"/>
        </w:rPr>
        <w:t xml:space="preserve">  `remember_created_at` datetime DEFAULT NULL,</w:t>
      </w:r>
    </w:p>
    <w:p w:rsidR="002B1E6B" w:rsidRPr="003E58AB" w:rsidRDefault="002B1E6B" w:rsidP="000B2C10">
      <w:pPr>
        <w:pStyle w:val="ae"/>
        <w:spacing w:line="276" w:lineRule="auto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E58AB">
        <w:rPr>
          <w:rFonts w:ascii="Courier New" w:hAnsi="Courier New" w:cs="Courier New"/>
          <w:sz w:val="16"/>
          <w:szCs w:val="16"/>
          <w:lang w:val="en-US"/>
        </w:rPr>
        <w:t xml:space="preserve">  `sign_in_count` </w:t>
      </w:r>
      <w:proofErr w:type="gramStart"/>
      <w:r w:rsidRPr="003E58AB">
        <w:rPr>
          <w:rFonts w:ascii="Courier New" w:hAnsi="Courier New" w:cs="Courier New"/>
          <w:sz w:val="16"/>
          <w:szCs w:val="16"/>
          <w:lang w:val="en-US"/>
        </w:rPr>
        <w:t>int(</w:t>
      </w:r>
      <w:proofErr w:type="gramEnd"/>
      <w:r w:rsidRPr="003E58AB">
        <w:rPr>
          <w:rFonts w:ascii="Courier New" w:hAnsi="Courier New" w:cs="Courier New"/>
          <w:sz w:val="16"/>
          <w:szCs w:val="16"/>
          <w:lang w:val="en-US"/>
        </w:rPr>
        <w:t>11) DEFAULT '0',</w:t>
      </w:r>
    </w:p>
    <w:p w:rsidR="002B1E6B" w:rsidRPr="003E58AB" w:rsidRDefault="002B1E6B" w:rsidP="000B2C10">
      <w:pPr>
        <w:pStyle w:val="ae"/>
        <w:spacing w:line="276" w:lineRule="auto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E58AB">
        <w:rPr>
          <w:rFonts w:ascii="Courier New" w:hAnsi="Courier New" w:cs="Courier New"/>
          <w:sz w:val="16"/>
          <w:szCs w:val="16"/>
          <w:lang w:val="en-US"/>
        </w:rPr>
        <w:t xml:space="preserve">  `current_sign_in_at` datetime DEFAULT NULL,</w:t>
      </w:r>
    </w:p>
    <w:p w:rsidR="002B1E6B" w:rsidRPr="003E58AB" w:rsidRDefault="002B1E6B" w:rsidP="000B2C10">
      <w:pPr>
        <w:pStyle w:val="ae"/>
        <w:spacing w:line="276" w:lineRule="auto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E58AB">
        <w:rPr>
          <w:rFonts w:ascii="Courier New" w:hAnsi="Courier New" w:cs="Courier New"/>
          <w:sz w:val="16"/>
          <w:szCs w:val="16"/>
          <w:lang w:val="en-US"/>
        </w:rPr>
        <w:t xml:space="preserve">  `last_sign_in_at` datetime DEFAULT NULL,</w:t>
      </w:r>
    </w:p>
    <w:sectPr w:rsidR="002B1E6B" w:rsidRPr="003E58AB" w:rsidSect="008431E5">
      <w:footerReference w:type="even" r:id="rId18"/>
      <w:footerReference w:type="default" r:id="rId19"/>
      <w:pgSz w:w="11906" w:h="16838"/>
      <w:pgMar w:top="1134" w:right="851" w:bottom="1531" w:left="1701" w:header="709" w:footer="709" w:gutter="0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2F5E" w:rsidRDefault="00982F5E" w:rsidP="00B216A0">
      <w:pPr>
        <w:spacing w:after="0" w:line="240" w:lineRule="auto"/>
      </w:pPr>
      <w:r>
        <w:separator/>
      </w:r>
    </w:p>
  </w:endnote>
  <w:endnote w:type="continuationSeparator" w:id="0">
    <w:p w:rsidR="00982F5E" w:rsidRDefault="00982F5E" w:rsidP="00B216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1C7D" w:rsidRDefault="00C11C7D" w:rsidP="00130AFA">
    <w:pPr>
      <w:pStyle w:val="a5"/>
      <w:framePr w:wrap="around" w:vAnchor="text" w:hAnchor="margin" w:xAlign="right" w:y="1"/>
      <w:rPr>
        <w:rStyle w:val="af2"/>
      </w:rPr>
    </w:pPr>
    <w:r>
      <w:rPr>
        <w:rStyle w:val="af2"/>
      </w:rPr>
      <w:fldChar w:fldCharType="begin"/>
    </w:r>
    <w:r>
      <w:rPr>
        <w:rStyle w:val="af2"/>
      </w:rPr>
      <w:instrText xml:space="preserve">PAGE  </w:instrText>
    </w:r>
    <w:r>
      <w:rPr>
        <w:rStyle w:val="af2"/>
      </w:rPr>
      <w:fldChar w:fldCharType="end"/>
    </w:r>
  </w:p>
  <w:p w:rsidR="00C11C7D" w:rsidRDefault="00C11C7D" w:rsidP="00A501D1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1C7D" w:rsidRDefault="00C11C7D" w:rsidP="00130AFA">
    <w:pPr>
      <w:pStyle w:val="a5"/>
      <w:framePr w:wrap="around" w:vAnchor="text" w:hAnchor="margin" w:xAlign="right" w:y="1"/>
      <w:rPr>
        <w:rStyle w:val="af2"/>
      </w:rPr>
    </w:pPr>
    <w:r>
      <w:rPr>
        <w:rStyle w:val="af2"/>
      </w:rPr>
      <w:fldChar w:fldCharType="begin"/>
    </w:r>
    <w:r>
      <w:rPr>
        <w:rStyle w:val="af2"/>
      </w:rPr>
      <w:instrText xml:space="preserve">PAGE  </w:instrText>
    </w:r>
    <w:r>
      <w:rPr>
        <w:rStyle w:val="af2"/>
      </w:rPr>
      <w:fldChar w:fldCharType="separate"/>
    </w:r>
    <w:r w:rsidR="006473DA">
      <w:rPr>
        <w:rStyle w:val="af2"/>
        <w:noProof/>
      </w:rPr>
      <w:t>30</w:t>
    </w:r>
    <w:r>
      <w:rPr>
        <w:rStyle w:val="af2"/>
      </w:rPr>
      <w:fldChar w:fldCharType="end"/>
    </w:r>
  </w:p>
  <w:p w:rsidR="00C11C7D" w:rsidRDefault="00C11C7D" w:rsidP="00A501D1">
    <w:pPr>
      <w:pStyle w:val="a5"/>
      <w:ind w:right="360"/>
      <w:jc w:val="right"/>
    </w:pPr>
  </w:p>
  <w:p w:rsidR="00C11C7D" w:rsidRDefault="00C11C7D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2F5E" w:rsidRDefault="00982F5E" w:rsidP="00B216A0">
      <w:pPr>
        <w:spacing w:after="0" w:line="240" w:lineRule="auto"/>
      </w:pPr>
      <w:r>
        <w:separator/>
      </w:r>
    </w:p>
  </w:footnote>
  <w:footnote w:type="continuationSeparator" w:id="0">
    <w:p w:rsidR="00982F5E" w:rsidRDefault="00982F5E" w:rsidP="00B216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4.25pt;height:16.85pt;visibility:visible;mso-wrap-style:square" o:bullet="t">
        <v:imagedata r:id="rId1" o:title=""/>
      </v:shape>
    </w:pict>
  </w:numPicBullet>
  <w:abstractNum w:abstractNumId="0">
    <w:nsid w:val="007003AE"/>
    <w:multiLevelType w:val="multilevel"/>
    <w:tmpl w:val="49629330"/>
    <w:lvl w:ilvl="0">
      <w:start w:val="3"/>
      <w:numFmt w:val="decimal"/>
      <w:lvlText w:val="%1"/>
      <w:lvlJc w:val="left"/>
      <w:pPr>
        <w:ind w:left="1068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9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9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5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5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1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76" w:hanging="2160"/>
      </w:pPr>
      <w:rPr>
        <w:rFonts w:hint="default"/>
      </w:rPr>
    </w:lvl>
  </w:abstractNum>
  <w:abstractNum w:abstractNumId="1">
    <w:nsid w:val="04683153"/>
    <w:multiLevelType w:val="hybridMultilevel"/>
    <w:tmpl w:val="03AA1168"/>
    <w:lvl w:ilvl="0" w:tplc="1924F54A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50655AB"/>
    <w:multiLevelType w:val="hybridMultilevel"/>
    <w:tmpl w:val="A97688AA"/>
    <w:lvl w:ilvl="0" w:tplc="1924F54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75C7FE1"/>
    <w:multiLevelType w:val="hybridMultilevel"/>
    <w:tmpl w:val="44E0B28C"/>
    <w:lvl w:ilvl="0" w:tplc="37C4DA5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0B0F66BF"/>
    <w:multiLevelType w:val="hybridMultilevel"/>
    <w:tmpl w:val="D8024A6C"/>
    <w:lvl w:ilvl="0" w:tplc="1924F54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C664F1"/>
    <w:multiLevelType w:val="hybridMultilevel"/>
    <w:tmpl w:val="85CEAD58"/>
    <w:lvl w:ilvl="0" w:tplc="04190001">
      <w:start w:val="1"/>
      <w:numFmt w:val="bullet"/>
      <w:lvlText w:val=""/>
      <w:lvlJc w:val="left"/>
      <w:pPr>
        <w:ind w:left="154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01" w:hanging="360"/>
      </w:pPr>
      <w:rPr>
        <w:rFonts w:ascii="Wingdings" w:hAnsi="Wingdings" w:hint="default"/>
      </w:rPr>
    </w:lvl>
  </w:abstractNum>
  <w:abstractNum w:abstractNumId="6">
    <w:nsid w:val="0F585B91"/>
    <w:multiLevelType w:val="hybridMultilevel"/>
    <w:tmpl w:val="4ACAAC18"/>
    <w:lvl w:ilvl="0" w:tplc="1924F54A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132D52B0"/>
    <w:multiLevelType w:val="hybridMultilevel"/>
    <w:tmpl w:val="8EDE6F58"/>
    <w:lvl w:ilvl="0" w:tplc="98E04B5A">
      <w:start w:val="1"/>
      <w:numFmt w:val="russianLower"/>
      <w:lvlText w:val="%1)"/>
      <w:lvlJc w:val="left"/>
      <w:pPr>
        <w:ind w:left="1428" w:hanging="360"/>
      </w:pPr>
      <w:rPr>
        <w:rFonts w:ascii="Times New Roman" w:eastAsia="Calibr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>
    <w:nsid w:val="141B1286"/>
    <w:multiLevelType w:val="hybridMultilevel"/>
    <w:tmpl w:val="ACE4382E"/>
    <w:lvl w:ilvl="0" w:tplc="04A8DE0E">
      <w:start w:val="65535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14E1216C"/>
    <w:multiLevelType w:val="hybridMultilevel"/>
    <w:tmpl w:val="AD52A62A"/>
    <w:lvl w:ilvl="0" w:tplc="1924F54A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1AA67978"/>
    <w:multiLevelType w:val="hybridMultilevel"/>
    <w:tmpl w:val="4378C4D6"/>
    <w:lvl w:ilvl="0" w:tplc="98E04B5A">
      <w:start w:val="1"/>
      <w:numFmt w:val="russianLower"/>
      <w:lvlText w:val="%1)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4173A4A"/>
    <w:multiLevelType w:val="hybridMultilevel"/>
    <w:tmpl w:val="D2A0EAAE"/>
    <w:lvl w:ilvl="0" w:tplc="1924F54A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2">
    <w:nsid w:val="284518CB"/>
    <w:multiLevelType w:val="hybridMultilevel"/>
    <w:tmpl w:val="885E2528"/>
    <w:lvl w:ilvl="0" w:tplc="9CB2CA5A">
      <w:start w:val="1"/>
      <w:numFmt w:val="decimal"/>
      <w:lvlText w:val="%1."/>
      <w:lvlJc w:val="left"/>
      <w:pPr>
        <w:ind w:left="1758" w:hanging="10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29387F52"/>
    <w:multiLevelType w:val="hybridMultilevel"/>
    <w:tmpl w:val="A350CA84"/>
    <w:lvl w:ilvl="0" w:tplc="04A8DE0E">
      <w:start w:val="65535"/>
      <w:numFmt w:val="bullet"/>
      <w:lvlText w:val="−"/>
      <w:lvlJc w:val="left"/>
      <w:pPr>
        <w:ind w:left="286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28" w:hanging="360"/>
      </w:pPr>
      <w:rPr>
        <w:rFonts w:ascii="Wingdings" w:hAnsi="Wingdings" w:hint="default"/>
      </w:rPr>
    </w:lvl>
  </w:abstractNum>
  <w:abstractNum w:abstractNumId="14">
    <w:nsid w:val="2B3B4380"/>
    <w:multiLevelType w:val="hybridMultilevel"/>
    <w:tmpl w:val="AB16F44C"/>
    <w:lvl w:ilvl="0" w:tplc="04A8DE0E">
      <w:start w:val="65535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B7B44B0"/>
    <w:multiLevelType w:val="hybridMultilevel"/>
    <w:tmpl w:val="1F963D88"/>
    <w:lvl w:ilvl="0" w:tplc="1924F54A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>
    <w:nsid w:val="2D2466DF"/>
    <w:multiLevelType w:val="hybridMultilevel"/>
    <w:tmpl w:val="7F94DACA"/>
    <w:lvl w:ilvl="0" w:tplc="9C82D3BC">
      <w:start w:val="2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E790783"/>
    <w:multiLevelType w:val="hybridMultilevel"/>
    <w:tmpl w:val="957C1A18"/>
    <w:lvl w:ilvl="0" w:tplc="1924F54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A8DE0E">
      <w:start w:val="65535"/>
      <w:numFmt w:val="bullet"/>
      <w:lvlText w:val="−"/>
      <w:lvlJc w:val="left"/>
      <w:pPr>
        <w:ind w:left="2291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>
    <w:nsid w:val="2FF51683"/>
    <w:multiLevelType w:val="hybridMultilevel"/>
    <w:tmpl w:val="9C4C8B66"/>
    <w:lvl w:ilvl="0" w:tplc="1924F54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316826F3"/>
    <w:multiLevelType w:val="multilevel"/>
    <w:tmpl w:val="D2F0F702"/>
    <w:lvl w:ilvl="0">
      <w:start w:val="9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2869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5018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527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967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218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694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6843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9352" w:hanging="2160"/>
      </w:pPr>
      <w:rPr>
        <w:rFonts w:hint="default"/>
      </w:rPr>
    </w:lvl>
  </w:abstractNum>
  <w:abstractNum w:abstractNumId="20">
    <w:nsid w:val="32E066B6"/>
    <w:multiLevelType w:val="multilevel"/>
    <w:tmpl w:val="787EEB48"/>
    <w:lvl w:ilvl="0">
      <w:start w:val="9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2869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5018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527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967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218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694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6843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9352" w:hanging="2160"/>
      </w:pPr>
      <w:rPr>
        <w:rFonts w:hint="default"/>
      </w:rPr>
    </w:lvl>
  </w:abstractNum>
  <w:abstractNum w:abstractNumId="21">
    <w:nsid w:val="340A162A"/>
    <w:multiLevelType w:val="hybridMultilevel"/>
    <w:tmpl w:val="0A02461E"/>
    <w:lvl w:ilvl="0" w:tplc="1924F54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34D350ED"/>
    <w:multiLevelType w:val="hybridMultilevel"/>
    <w:tmpl w:val="44D867C4"/>
    <w:lvl w:ilvl="0" w:tplc="98E04B5A">
      <w:start w:val="1"/>
      <w:numFmt w:val="russianLower"/>
      <w:lvlText w:val="%1)"/>
      <w:lvlJc w:val="left"/>
      <w:pPr>
        <w:ind w:left="1068" w:hanging="360"/>
      </w:pPr>
      <w:rPr>
        <w:rFonts w:ascii="Times New Roman" w:eastAsia="Calibr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37841332"/>
    <w:multiLevelType w:val="hybridMultilevel"/>
    <w:tmpl w:val="19AE98E2"/>
    <w:lvl w:ilvl="0" w:tplc="98BE3DFE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3E2379E0"/>
    <w:multiLevelType w:val="hybridMultilevel"/>
    <w:tmpl w:val="579C827E"/>
    <w:lvl w:ilvl="0" w:tplc="98E04B5A">
      <w:start w:val="1"/>
      <w:numFmt w:val="russianLower"/>
      <w:lvlText w:val="%1)"/>
      <w:lvlJc w:val="left"/>
      <w:pPr>
        <w:ind w:left="1068" w:hanging="360"/>
      </w:pPr>
      <w:rPr>
        <w:rFonts w:ascii="Times New Roman" w:eastAsia="Calibr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>
    <w:nsid w:val="4AD33462"/>
    <w:multiLevelType w:val="hybridMultilevel"/>
    <w:tmpl w:val="9FA0559C"/>
    <w:lvl w:ilvl="0" w:tplc="1924F54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53966D13"/>
    <w:multiLevelType w:val="multilevel"/>
    <w:tmpl w:val="62CC854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2007" w:hanging="72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329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94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22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8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52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80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2456" w:hanging="2160"/>
      </w:pPr>
      <w:rPr>
        <w:rFonts w:hint="default"/>
      </w:rPr>
    </w:lvl>
  </w:abstractNum>
  <w:abstractNum w:abstractNumId="27">
    <w:nsid w:val="547969D9"/>
    <w:multiLevelType w:val="multilevel"/>
    <w:tmpl w:val="EE18AA74"/>
    <w:lvl w:ilvl="0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71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5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4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37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16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95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39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83" w:hanging="2160"/>
      </w:pPr>
      <w:rPr>
        <w:rFonts w:hint="default"/>
      </w:rPr>
    </w:lvl>
  </w:abstractNum>
  <w:abstractNum w:abstractNumId="28">
    <w:nsid w:val="5553216B"/>
    <w:multiLevelType w:val="multilevel"/>
    <w:tmpl w:val="3984D40E"/>
    <w:lvl w:ilvl="0">
      <w:start w:val="8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2869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5018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527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967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218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694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6843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9352" w:hanging="2160"/>
      </w:pPr>
      <w:rPr>
        <w:rFonts w:hint="default"/>
      </w:rPr>
    </w:lvl>
  </w:abstractNum>
  <w:abstractNum w:abstractNumId="29">
    <w:nsid w:val="5906745A"/>
    <w:multiLevelType w:val="hybridMultilevel"/>
    <w:tmpl w:val="EDF80CB2"/>
    <w:lvl w:ilvl="0" w:tplc="1924F54A">
      <w:start w:val="1"/>
      <w:numFmt w:val="bullet"/>
      <w:lvlText w:val=""/>
      <w:lvlJc w:val="left"/>
      <w:pPr>
        <w:ind w:left="28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28" w:hanging="360"/>
      </w:pPr>
      <w:rPr>
        <w:rFonts w:ascii="Wingdings" w:hAnsi="Wingdings" w:hint="default"/>
      </w:rPr>
    </w:lvl>
  </w:abstractNum>
  <w:abstractNum w:abstractNumId="30">
    <w:nsid w:val="5ADE3BE7"/>
    <w:multiLevelType w:val="hybridMultilevel"/>
    <w:tmpl w:val="9516F204"/>
    <w:lvl w:ilvl="0" w:tplc="1924F54A">
      <w:start w:val="1"/>
      <w:numFmt w:val="bullet"/>
      <w:lvlText w:val=""/>
      <w:lvlJc w:val="left"/>
      <w:pPr>
        <w:ind w:left="333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1">
    <w:nsid w:val="5B4C4486"/>
    <w:multiLevelType w:val="multilevel"/>
    <w:tmpl w:val="CAB899F6"/>
    <w:lvl w:ilvl="0">
      <w:start w:val="6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2138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3556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5334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6752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853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0308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1726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3504" w:hanging="2160"/>
      </w:pPr>
      <w:rPr>
        <w:rFonts w:hint="default"/>
      </w:rPr>
    </w:lvl>
  </w:abstractNum>
  <w:abstractNum w:abstractNumId="32">
    <w:nsid w:val="5B7445FB"/>
    <w:multiLevelType w:val="hybridMultilevel"/>
    <w:tmpl w:val="0372AB22"/>
    <w:lvl w:ilvl="0" w:tplc="1924F54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5C2E09A1"/>
    <w:multiLevelType w:val="hybridMultilevel"/>
    <w:tmpl w:val="440CD560"/>
    <w:lvl w:ilvl="0" w:tplc="98E04B5A">
      <w:start w:val="1"/>
      <w:numFmt w:val="russianLower"/>
      <w:lvlText w:val="%1)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681C44E3"/>
    <w:multiLevelType w:val="hybridMultilevel"/>
    <w:tmpl w:val="FBD83F16"/>
    <w:lvl w:ilvl="0" w:tplc="04A8DE0E">
      <w:start w:val="65535"/>
      <w:numFmt w:val="bullet"/>
      <w:lvlText w:val="−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5">
    <w:nsid w:val="681F4AB5"/>
    <w:multiLevelType w:val="hybridMultilevel"/>
    <w:tmpl w:val="A6C6A626"/>
    <w:lvl w:ilvl="0" w:tplc="1924F54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A8DE0E">
      <w:start w:val="65535"/>
      <w:numFmt w:val="bullet"/>
      <w:lvlText w:val="−"/>
      <w:lvlJc w:val="left"/>
      <w:pPr>
        <w:ind w:left="2291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6">
    <w:nsid w:val="6C4D0CE8"/>
    <w:multiLevelType w:val="hybridMultilevel"/>
    <w:tmpl w:val="C5D898AE"/>
    <w:lvl w:ilvl="0" w:tplc="1924F54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A8DE0E">
      <w:start w:val="65535"/>
      <w:numFmt w:val="bullet"/>
      <w:lvlText w:val="−"/>
      <w:lvlJc w:val="left"/>
      <w:pPr>
        <w:ind w:left="2149" w:hanging="360"/>
      </w:pPr>
      <w:rPr>
        <w:rFonts w:ascii="Times New Roman" w:hAnsi="Times New Roman" w:cs="Times New Roman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>
    <w:nsid w:val="6CD31B83"/>
    <w:multiLevelType w:val="hybridMultilevel"/>
    <w:tmpl w:val="70C4B1EE"/>
    <w:lvl w:ilvl="0" w:tplc="1924F54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8E9A283C">
      <w:numFmt w:val="bullet"/>
      <w:lvlText w:val="•"/>
      <w:lvlJc w:val="left"/>
      <w:pPr>
        <w:ind w:left="2291" w:hanging="360"/>
      </w:pPr>
      <w:rPr>
        <w:rFonts w:ascii="Times New Roman" w:eastAsia="Calibr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8">
    <w:nsid w:val="6DE66AB4"/>
    <w:multiLevelType w:val="multilevel"/>
    <w:tmpl w:val="960013B2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017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76" w:hanging="2160"/>
      </w:pPr>
      <w:rPr>
        <w:rFonts w:hint="default"/>
      </w:rPr>
    </w:lvl>
  </w:abstractNum>
  <w:abstractNum w:abstractNumId="39">
    <w:nsid w:val="6FD518D1"/>
    <w:multiLevelType w:val="hybridMultilevel"/>
    <w:tmpl w:val="760C2E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16C192F"/>
    <w:multiLevelType w:val="hybridMultilevel"/>
    <w:tmpl w:val="CDFCDF04"/>
    <w:lvl w:ilvl="0" w:tplc="98E04B5A">
      <w:start w:val="1"/>
      <w:numFmt w:val="russianLower"/>
      <w:lvlText w:val="%1)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>
    <w:nsid w:val="71FA4C0F"/>
    <w:multiLevelType w:val="hybridMultilevel"/>
    <w:tmpl w:val="39E8E4A8"/>
    <w:lvl w:ilvl="0" w:tplc="1924F54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A8DE0E">
      <w:start w:val="65535"/>
      <w:numFmt w:val="bullet"/>
      <w:lvlText w:val="−"/>
      <w:lvlJc w:val="left"/>
      <w:pPr>
        <w:ind w:left="2291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2">
    <w:nsid w:val="74B21DF3"/>
    <w:multiLevelType w:val="hybridMultilevel"/>
    <w:tmpl w:val="39A6F482"/>
    <w:lvl w:ilvl="0" w:tplc="11B846B2">
      <w:start w:val="1"/>
      <w:numFmt w:val="decimal"/>
      <w:lvlText w:val="%1)"/>
      <w:lvlJc w:val="left"/>
      <w:pPr>
        <w:ind w:left="1429" w:hanging="360"/>
      </w:pPr>
      <w:rPr>
        <w:rFonts w:ascii="Times New Roman" w:eastAsia="Times New Roman" w:hAnsi="Times New Roman" w:cs="Times New Roman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A8DE0E">
      <w:start w:val="65535"/>
      <w:numFmt w:val="bullet"/>
      <w:lvlText w:val="−"/>
      <w:lvlJc w:val="left"/>
      <w:pPr>
        <w:ind w:left="2869" w:hanging="360"/>
      </w:pPr>
      <w:rPr>
        <w:rFonts w:ascii="Times New Roman" w:hAnsi="Times New Roman" w:cs="Times New Roman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>
    <w:nsid w:val="74F76BF5"/>
    <w:multiLevelType w:val="hybridMultilevel"/>
    <w:tmpl w:val="E1482974"/>
    <w:lvl w:ilvl="0" w:tplc="1924F54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>
    <w:nsid w:val="7B1236AF"/>
    <w:multiLevelType w:val="hybridMultilevel"/>
    <w:tmpl w:val="22346D60"/>
    <w:lvl w:ilvl="0" w:tplc="1924F54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>
    <w:nsid w:val="7BCA3EA6"/>
    <w:multiLevelType w:val="hybridMultilevel"/>
    <w:tmpl w:val="B9A22058"/>
    <w:lvl w:ilvl="0" w:tplc="1924F54A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3"/>
  </w:num>
  <w:num w:numId="2">
    <w:abstractNumId w:val="16"/>
  </w:num>
  <w:num w:numId="3">
    <w:abstractNumId w:val="0"/>
  </w:num>
  <w:num w:numId="4">
    <w:abstractNumId w:val="37"/>
  </w:num>
  <w:num w:numId="5">
    <w:abstractNumId w:val="30"/>
  </w:num>
  <w:num w:numId="6">
    <w:abstractNumId w:val="6"/>
  </w:num>
  <w:num w:numId="7">
    <w:abstractNumId w:val="27"/>
  </w:num>
  <w:num w:numId="8">
    <w:abstractNumId w:val="45"/>
  </w:num>
  <w:num w:numId="9">
    <w:abstractNumId w:val="38"/>
  </w:num>
  <w:num w:numId="10">
    <w:abstractNumId w:val="18"/>
  </w:num>
  <w:num w:numId="11">
    <w:abstractNumId w:val="15"/>
  </w:num>
  <w:num w:numId="12">
    <w:abstractNumId w:val="9"/>
  </w:num>
  <w:num w:numId="13">
    <w:abstractNumId w:val="1"/>
  </w:num>
  <w:num w:numId="14">
    <w:abstractNumId w:val="26"/>
  </w:num>
  <w:num w:numId="15">
    <w:abstractNumId w:val="11"/>
  </w:num>
  <w:num w:numId="16">
    <w:abstractNumId w:val="10"/>
  </w:num>
  <w:num w:numId="17">
    <w:abstractNumId w:val="29"/>
  </w:num>
  <w:num w:numId="18">
    <w:abstractNumId w:val="3"/>
  </w:num>
  <w:num w:numId="19">
    <w:abstractNumId w:val="43"/>
  </w:num>
  <w:num w:numId="20">
    <w:abstractNumId w:val="4"/>
  </w:num>
  <w:num w:numId="21">
    <w:abstractNumId w:val="25"/>
  </w:num>
  <w:num w:numId="22">
    <w:abstractNumId w:val="2"/>
  </w:num>
  <w:num w:numId="23">
    <w:abstractNumId w:val="32"/>
  </w:num>
  <w:num w:numId="24">
    <w:abstractNumId w:val="44"/>
  </w:num>
  <w:num w:numId="25">
    <w:abstractNumId w:val="21"/>
  </w:num>
  <w:num w:numId="26">
    <w:abstractNumId w:val="5"/>
  </w:num>
  <w:num w:numId="27">
    <w:abstractNumId w:val="39"/>
  </w:num>
  <w:num w:numId="28">
    <w:abstractNumId w:val="17"/>
  </w:num>
  <w:num w:numId="29">
    <w:abstractNumId w:val="35"/>
  </w:num>
  <w:num w:numId="30">
    <w:abstractNumId w:val="13"/>
  </w:num>
  <w:num w:numId="31">
    <w:abstractNumId w:val="33"/>
  </w:num>
  <w:num w:numId="32">
    <w:abstractNumId w:val="41"/>
  </w:num>
  <w:num w:numId="33">
    <w:abstractNumId w:val="7"/>
  </w:num>
  <w:num w:numId="34">
    <w:abstractNumId w:val="12"/>
  </w:num>
  <w:num w:numId="35">
    <w:abstractNumId w:val="40"/>
  </w:num>
  <w:num w:numId="36">
    <w:abstractNumId w:val="36"/>
  </w:num>
  <w:num w:numId="37">
    <w:abstractNumId w:val="24"/>
  </w:num>
  <w:num w:numId="38">
    <w:abstractNumId w:val="22"/>
  </w:num>
  <w:num w:numId="39">
    <w:abstractNumId w:val="31"/>
  </w:num>
  <w:num w:numId="40">
    <w:abstractNumId w:val="28"/>
  </w:num>
  <w:num w:numId="41">
    <w:abstractNumId w:val="42"/>
  </w:num>
  <w:num w:numId="42">
    <w:abstractNumId w:val="19"/>
  </w:num>
  <w:num w:numId="43">
    <w:abstractNumId w:val="20"/>
  </w:num>
  <w:num w:numId="44">
    <w:abstractNumId w:val="34"/>
  </w:num>
  <w:num w:numId="45">
    <w:abstractNumId w:val="8"/>
  </w:num>
  <w:num w:numId="46">
    <w:abstractNumId w:val="14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16A0"/>
    <w:rsid w:val="000009CC"/>
    <w:rsid w:val="000022E1"/>
    <w:rsid w:val="000034C3"/>
    <w:rsid w:val="0000570D"/>
    <w:rsid w:val="000074CE"/>
    <w:rsid w:val="000129C5"/>
    <w:rsid w:val="00012AFF"/>
    <w:rsid w:val="00013BAB"/>
    <w:rsid w:val="000146FA"/>
    <w:rsid w:val="0001543C"/>
    <w:rsid w:val="000156E6"/>
    <w:rsid w:val="00015D44"/>
    <w:rsid w:val="0001683A"/>
    <w:rsid w:val="000234AB"/>
    <w:rsid w:val="00026C31"/>
    <w:rsid w:val="00027819"/>
    <w:rsid w:val="0003457F"/>
    <w:rsid w:val="0003498A"/>
    <w:rsid w:val="00035DFA"/>
    <w:rsid w:val="00042D09"/>
    <w:rsid w:val="00042F87"/>
    <w:rsid w:val="000454DC"/>
    <w:rsid w:val="00046C5D"/>
    <w:rsid w:val="00062CD5"/>
    <w:rsid w:val="00063126"/>
    <w:rsid w:val="00063888"/>
    <w:rsid w:val="00067CB8"/>
    <w:rsid w:val="000729F4"/>
    <w:rsid w:val="00072BAD"/>
    <w:rsid w:val="000739C3"/>
    <w:rsid w:val="000762E3"/>
    <w:rsid w:val="00077027"/>
    <w:rsid w:val="000772D0"/>
    <w:rsid w:val="0007776D"/>
    <w:rsid w:val="000803F3"/>
    <w:rsid w:val="0008280B"/>
    <w:rsid w:val="000834AD"/>
    <w:rsid w:val="00084055"/>
    <w:rsid w:val="0009399C"/>
    <w:rsid w:val="00094D03"/>
    <w:rsid w:val="0009587D"/>
    <w:rsid w:val="0009619B"/>
    <w:rsid w:val="000A4661"/>
    <w:rsid w:val="000A5504"/>
    <w:rsid w:val="000A7CD6"/>
    <w:rsid w:val="000B009A"/>
    <w:rsid w:val="000B075A"/>
    <w:rsid w:val="000B15DA"/>
    <w:rsid w:val="000B2C10"/>
    <w:rsid w:val="000B4376"/>
    <w:rsid w:val="000B6336"/>
    <w:rsid w:val="000B7567"/>
    <w:rsid w:val="000C5A6F"/>
    <w:rsid w:val="000C5A7D"/>
    <w:rsid w:val="000C698D"/>
    <w:rsid w:val="000D1EB7"/>
    <w:rsid w:val="000D4260"/>
    <w:rsid w:val="000E1592"/>
    <w:rsid w:val="000E22A8"/>
    <w:rsid w:val="000E2ECD"/>
    <w:rsid w:val="000E328D"/>
    <w:rsid w:val="000E3D58"/>
    <w:rsid w:val="000E6057"/>
    <w:rsid w:val="000F1B28"/>
    <w:rsid w:val="000F1F25"/>
    <w:rsid w:val="000F2EDA"/>
    <w:rsid w:val="000F6721"/>
    <w:rsid w:val="000F6BEE"/>
    <w:rsid w:val="00101338"/>
    <w:rsid w:val="00102B53"/>
    <w:rsid w:val="00103D88"/>
    <w:rsid w:val="00105D4B"/>
    <w:rsid w:val="00110921"/>
    <w:rsid w:val="00111192"/>
    <w:rsid w:val="001133B4"/>
    <w:rsid w:val="001147FD"/>
    <w:rsid w:val="00115BE4"/>
    <w:rsid w:val="001160A7"/>
    <w:rsid w:val="00116406"/>
    <w:rsid w:val="00117552"/>
    <w:rsid w:val="001215C0"/>
    <w:rsid w:val="00121731"/>
    <w:rsid w:val="00130A5B"/>
    <w:rsid w:val="00130AFA"/>
    <w:rsid w:val="00133416"/>
    <w:rsid w:val="00135BE9"/>
    <w:rsid w:val="00142430"/>
    <w:rsid w:val="0014555C"/>
    <w:rsid w:val="00150892"/>
    <w:rsid w:val="00152EF7"/>
    <w:rsid w:val="00153AA4"/>
    <w:rsid w:val="00154B39"/>
    <w:rsid w:val="0016157F"/>
    <w:rsid w:val="0016208A"/>
    <w:rsid w:val="001671C7"/>
    <w:rsid w:val="00167E96"/>
    <w:rsid w:val="00170C56"/>
    <w:rsid w:val="00172B23"/>
    <w:rsid w:val="00176758"/>
    <w:rsid w:val="0018141B"/>
    <w:rsid w:val="001823B8"/>
    <w:rsid w:val="001846F7"/>
    <w:rsid w:val="00187577"/>
    <w:rsid w:val="00187580"/>
    <w:rsid w:val="00187FEB"/>
    <w:rsid w:val="0019119F"/>
    <w:rsid w:val="00194A1D"/>
    <w:rsid w:val="00195343"/>
    <w:rsid w:val="0019536C"/>
    <w:rsid w:val="001A1262"/>
    <w:rsid w:val="001A2B47"/>
    <w:rsid w:val="001A3936"/>
    <w:rsid w:val="001A43A8"/>
    <w:rsid w:val="001A4E7E"/>
    <w:rsid w:val="001A6249"/>
    <w:rsid w:val="001B023C"/>
    <w:rsid w:val="001B1345"/>
    <w:rsid w:val="001B32F9"/>
    <w:rsid w:val="001B3E0A"/>
    <w:rsid w:val="001B61BD"/>
    <w:rsid w:val="001C4CD5"/>
    <w:rsid w:val="001C60CC"/>
    <w:rsid w:val="001D2CCB"/>
    <w:rsid w:val="001D2FFF"/>
    <w:rsid w:val="001D5D78"/>
    <w:rsid w:val="001D5DCA"/>
    <w:rsid w:val="001E1B94"/>
    <w:rsid w:val="001E37F2"/>
    <w:rsid w:val="001E4DB9"/>
    <w:rsid w:val="001E58B1"/>
    <w:rsid w:val="001F4913"/>
    <w:rsid w:val="001F770D"/>
    <w:rsid w:val="002002C1"/>
    <w:rsid w:val="00200553"/>
    <w:rsid w:val="00200ED1"/>
    <w:rsid w:val="00202158"/>
    <w:rsid w:val="00202F70"/>
    <w:rsid w:val="00203DE5"/>
    <w:rsid w:val="00207A17"/>
    <w:rsid w:val="00211253"/>
    <w:rsid w:val="00213FF6"/>
    <w:rsid w:val="002205C1"/>
    <w:rsid w:val="0023112B"/>
    <w:rsid w:val="00241EDC"/>
    <w:rsid w:val="002431A0"/>
    <w:rsid w:val="0024637B"/>
    <w:rsid w:val="00253605"/>
    <w:rsid w:val="00257C98"/>
    <w:rsid w:val="00262A77"/>
    <w:rsid w:val="00264A6E"/>
    <w:rsid w:val="00273680"/>
    <w:rsid w:val="0027528C"/>
    <w:rsid w:val="002801A7"/>
    <w:rsid w:val="00284523"/>
    <w:rsid w:val="00290DBC"/>
    <w:rsid w:val="002916EC"/>
    <w:rsid w:val="00294482"/>
    <w:rsid w:val="002A1C1F"/>
    <w:rsid w:val="002A2A08"/>
    <w:rsid w:val="002A3119"/>
    <w:rsid w:val="002A444B"/>
    <w:rsid w:val="002A5218"/>
    <w:rsid w:val="002A582C"/>
    <w:rsid w:val="002A5AF3"/>
    <w:rsid w:val="002B0DE8"/>
    <w:rsid w:val="002B1E6B"/>
    <w:rsid w:val="002B653B"/>
    <w:rsid w:val="002B7877"/>
    <w:rsid w:val="002C0646"/>
    <w:rsid w:val="002C0E9F"/>
    <w:rsid w:val="002C1F13"/>
    <w:rsid w:val="002C2CD3"/>
    <w:rsid w:val="002C35E9"/>
    <w:rsid w:val="002C3DB3"/>
    <w:rsid w:val="002C616E"/>
    <w:rsid w:val="002D3D25"/>
    <w:rsid w:val="002D4586"/>
    <w:rsid w:val="002D4C67"/>
    <w:rsid w:val="002D6C31"/>
    <w:rsid w:val="002E0C4F"/>
    <w:rsid w:val="002E22D3"/>
    <w:rsid w:val="002E4FD1"/>
    <w:rsid w:val="002E7125"/>
    <w:rsid w:val="002E71CA"/>
    <w:rsid w:val="002F2F6D"/>
    <w:rsid w:val="002F369E"/>
    <w:rsid w:val="002F74C8"/>
    <w:rsid w:val="002F7F63"/>
    <w:rsid w:val="003015FC"/>
    <w:rsid w:val="003026EE"/>
    <w:rsid w:val="003038E2"/>
    <w:rsid w:val="00306F77"/>
    <w:rsid w:val="00310DD1"/>
    <w:rsid w:val="00312943"/>
    <w:rsid w:val="003152CA"/>
    <w:rsid w:val="00315998"/>
    <w:rsid w:val="003162F6"/>
    <w:rsid w:val="00316972"/>
    <w:rsid w:val="00321BC4"/>
    <w:rsid w:val="0032539B"/>
    <w:rsid w:val="00325945"/>
    <w:rsid w:val="00332982"/>
    <w:rsid w:val="00332C72"/>
    <w:rsid w:val="003342EC"/>
    <w:rsid w:val="003348ED"/>
    <w:rsid w:val="003350F0"/>
    <w:rsid w:val="00335E88"/>
    <w:rsid w:val="00340F91"/>
    <w:rsid w:val="0034184D"/>
    <w:rsid w:val="00342F3F"/>
    <w:rsid w:val="00343003"/>
    <w:rsid w:val="00344D03"/>
    <w:rsid w:val="003460AD"/>
    <w:rsid w:val="00347456"/>
    <w:rsid w:val="00351F66"/>
    <w:rsid w:val="00353F86"/>
    <w:rsid w:val="00355808"/>
    <w:rsid w:val="003575F1"/>
    <w:rsid w:val="00361B24"/>
    <w:rsid w:val="00361BE4"/>
    <w:rsid w:val="003621C3"/>
    <w:rsid w:val="003627C2"/>
    <w:rsid w:val="003719B0"/>
    <w:rsid w:val="003732A4"/>
    <w:rsid w:val="00374D01"/>
    <w:rsid w:val="00374FFA"/>
    <w:rsid w:val="00376F7D"/>
    <w:rsid w:val="00377CA1"/>
    <w:rsid w:val="00382586"/>
    <w:rsid w:val="00382873"/>
    <w:rsid w:val="00382BE5"/>
    <w:rsid w:val="00383A73"/>
    <w:rsid w:val="003844A0"/>
    <w:rsid w:val="0038608C"/>
    <w:rsid w:val="0039500F"/>
    <w:rsid w:val="00396532"/>
    <w:rsid w:val="003A1226"/>
    <w:rsid w:val="003A1BB3"/>
    <w:rsid w:val="003A3C24"/>
    <w:rsid w:val="003B0C14"/>
    <w:rsid w:val="003B1474"/>
    <w:rsid w:val="003B1C3A"/>
    <w:rsid w:val="003B2119"/>
    <w:rsid w:val="003B39C5"/>
    <w:rsid w:val="003B4F5E"/>
    <w:rsid w:val="003B71F4"/>
    <w:rsid w:val="003C632E"/>
    <w:rsid w:val="003C7B8D"/>
    <w:rsid w:val="003D03D5"/>
    <w:rsid w:val="003D0BE5"/>
    <w:rsid w:val="003D6B04"/>
    <w:rsid w:val="003D776F"/>
    <w:rsid w:val="003E1B67"/>
    <w:rsid w:val="003E3785"/>
    <w:rsid w:val="003E58AB"/>
    <w:rsid w:val="003E5961"/>
    <w:rsid w:val="003F1537"/>
    <w:rsid w:val="003F1688"/>
    <w:rsid w:val="003F19F5"/>
    <w:rsid w:val="003F34F6"/>
    <w:rsid w:val="003F530F"/>
    <w:rsid w:val="003F7E18"/>
    <w:rsid w:val="00401550"/>
    <w:rsid w:val="00401AC4"/>
    <w:rsid w:val="004059D2"/>
    <w:rsid w:val="00410C77"/>
    <w:rsid w:val="0041193C"/>
    <w:rsid w:val="004132F9"/>
    <w:rsid w:val="00415ECF"/>
    <w:rsid w:val="00420388"/>
    <w:rsid w:val="004219CE"/>
    <w:rsid w:val="00421FCE"/>
    <w:rsid w:val="004226BA"/>
    <w:rsid w:val="00423083"/>
    <w:rsid w:val="004232D9"/>
    <w:rsid w:val="00423977"/>
    <w:rsid w:val="004240FA"/>
    <w:rsid w:val="0042507D"/>
    <w:rsid w:val="00430071"/>
    <w:rsid w:val="004307C5"/>
    <w:rsid w:val="00433FC2"/>
    <w:rsid w:val="00435325"/>
    <w:rsid w:val="00436260"/>
    <w:rsid w:val="0043788C"/>
    <w:rsid w:val="00442DEE"/>
    <w:rsid w:val="0044304C"/>
    <w:rsid w:val="004455EE"/>
    <w:rsid w:val="0045009E"/>
    <w:rsid w:val="00450E6C"/>
    <w:rsid w:val="00453025"/>
    <w:rsid w:val="00457399"/>
    <w:rsid w:val="00460C50"/>
    <w:rsid w:val="00460C7E"/>
    <w:rsid w:val="00461737"/>
    <w:rsid w:val="00465354"/>
    <w:rsid w:val="0046721B"/>
    <w:rsid w:val="004700F6"/>
    <w:rsid w:val="00471875"/>
    <w:rsid w:val="00472DCB"/>
    <w:rsid w:val="00473416"/>
    <w:rsid w:val="0047520B"/>
    <w:rsid w:val="0047567F"/>
    <w:rsid w:val="00476F85"/>
    <w:rsid w:val="00483314"/>
    <w:rsid w:val="0048331E"/>
    <w:rsid w:val="004869D3"/>
    <w:rsid w:val="00486DB5"/>
    <w:rsid w:val="004909A5"/>
    <w:rsid w:val="004916A4"/>
    <w:rsid w:val="00492821"/>
    <w:rsid w:val="0049339A"/>
    <w:rsid w:val="00495606"/>
    <w:rsid w:val="00496BFA"/>
    <w:rsid w:val="004A061F"/>
    <w:rsid w:val="004A1E02"/>
    <w:rsid w:val="004A5C6F"/>
    <w:rsid w:val="004A642E"/>
    <w:rsid w:val="004B02C9"/>
    <w:rsid w:val="004B6F6D"/>
    <w:rsid w:val="004B7193"/>
    <w:rsid w:val="004C4F13"/>
    <w:rsid w:val="004C6A16"/>
    <w:rsid w:val="004D04B0"/>
    <w:rsid w:val="004D14FD"/>
    <w:rsid w:val="004D319D"/>
    <w:rsid w:val="004D512F"/>
    <w:rsid w:val="004D5C3C"/>
    <w:rsid w:val="004D631D"/>
    <w:rsid w:val="004D7710"/>
    <w:rsid w:val="004E0A58"/>
    <w:rsid w:val="004E56C0"/>
    <w:rsid w:val="004E6729"/>
    <w:rsid w:val="004F13D5"/>
    <w:rsid w:val="004F3D2E"/>
    <w:rsid w:val="004F525F"/>
    <w:rsid w:val="004F5597"/>
    <w:rsid w:val="004F69C5"/>
    <w:rsid w:val="004F7C54"/>
    <w:rsid w:val="0050009D"/>
    <w:rsid w:val="00500135"/>
    <w:rsid w:val="0050493D"/>
    <w:rsid w:val="00504A98"/>
    <w:rsid w:val="00504E32"/>
    <w:rsid w:val="00505AD8"/>
    <w:rsid w:val="00505D9C"/>
    <w:rsid w:val="005104C9"/>
    <w:rsid w:val="0051492D"/>
    <w:rsid w:val="00514B5B"/>
    <w:rsid w:val="00523CD4"/>
    <w:rsid w:val="00525679"/>
    <w:rsid w:val="00525C22"/>
    <w:rsid w:val="005327EF"/>
    <w:rsid w:val="00533586"/>
    <w:rsid w:val="00533BE0"/>
    <w:rsid w:val="00536F0A"/>
    <w:rsid w:val="00537480"/>
    <w:rsid w:val="0054045D"/>
    <w:rsid w:val="0054209B"/>
    <w:rsid w:val="00542711"/>
    <w:rsid w:val="005457E7"/>
    <w:rsid w:val="00545CE1"/>
    <w:rsid w:val="00553DBE"/>
    <w:rsid w:val="00557E60"/>
    <w:rsid w:val="005617AF"/>
    <w:rsid w:val="00571F24"/>
    <w:rsid w:val="00575482"/>
    <w:rsid w:val="00577C7D"/>
    <w:rsid w:val="005810F8"/>
    <w:rsid w:val="00582543"/>
    <w:rsid w:val="00582A62"/>
    <w:rsid w:val="0058465B"/>
    <w:rsid w:val="0058637A"/>
    <w:rsid w:val="005901F5"/>
    <w:rsid w:val="00590983"/>
    <w:rsid w:val="005932EA"/>
    <w:rsid w:val="005932FC"/>
    <w:rsid w:val="0059354F"/>
    <w:rsid w:val="005A1A76"/>
    <w:rsid w:val="005A7F82"/>
    <w:rsid w:val="005B40BB"/>
    <w:rsid w:val="005C0931"/>
    <w:rsid w:val="005C0A7A"/>
    <w:rsid w:val="005C29F2"/>
    <w:rsid w:val="005C3001"/>
    <w:rsid w:val="005C53C7"/>
    <w:rsid w:val="005C643A"/>
    <w:rsid w:val="005C70A2"/>
    <w:rsid w:val="005D2F5C"/>
    <w:rsid w:val="005D513F"/>
    <w:rsid w:val="005D6C10"/>
    <w:rsid w:val="005D6C77"/>
    <w:rsid w:val="005D79ED"/>
    <w:rsid w:val="005D7B16"/>
    <w:rsid w:val="005F1D91"/>
    <w:rsid w:val="005F279F"/>
    <w:rsid w:val="005F3D2B"/>
    <w:rsid w:val="00600645"/>
    <w:rsid w:val="00600791"/>
    <w:rsid w:val="00601050"/>
    <w:rsid w:val="00601BF3"/>
    <w:rsid w:val="00606683"/>
    <w:rsid w:val="00607638"/>
    <w:rsid w:val="00613006"/>
    <w:rsid w:val="00613E54"/>
    <w:rsid w:val="0061573A"/>
    <w:rsid w:val="00626BB1"/>
    <w:rsid w:val="00632493"/>
    <w:rsid w:val="0063264E"/>
    <w:rsid w:val="00632939"/>
    <w:rsid w:val="00632D61"/>
    <w:rsid w:val="00636C3F"/>
    <w:rsid w:val="006417A8"/>
    <w:rsid w:val="00644248"/>
    <w:rsid w:val="0064585C"/>
    <w:rsid w:val="006464C5"/>
    <w:rsid w:val="0064664D"/>
    <w:rsid w:val="006473DA"/>
    <w:rsid w:val="00652145"/>
    <w:rsid w:val="006540D0"/>
    <w:rsid w:val="0065478C"/>
    <w:rsid w:val="00655416"/>
    <w:rsid w:val="00656852"/>
    <w:rsid w:val="00657635"/>
    <w:rsid w:val="0066451B"/>
    <w:rsid w:val="00667D56"/>
    <w:rsid w:val="00673DB4"/>
    <w:rsid w:val="00674D8A"/>
    <w:rsid w:val="00674EB6"/>
    <w:rsid w:val="006775D8"/>
    <w:rsid w:val="00680DCC"/>
    <w:rsid w:val="00681969"/>
    <w:rsid w:val="00685FEA"/>
    <w:rsid w:val="0069002A"/>
    <w:rsid w:val="006932D3"/>
    <w:rsid w:val="006939AC"/>
    <w:rsid w:val="006A0348"/>
    <w:rsid w:val="006A3703"/>
    <w:rsid w:val="006A3EF5"/>
    <w:rsid w:val="006A52C7"/>
    <w:rsid w:val="006A59E2"/>
    <w:rsid w:val="006A768B"/>
    <w:rsid w:val="006B067E"/>
    <w:rsid w:val="006B1FE8"/>
    <w:rsid w:val="006B2E95"/>
    <w:rsid w:val="006B3327"/>
    <w:rsid w:val="006B5293"/>
    <w:rsid w:val="006B6C07"/>
    <w:rsid w:val="006C698C"/>
    <w:rsid w:val="006C6F33"/>
    <w:rsid w:val="006D38D0"/>
    <w:rsid w:val="006D5125"/>
    <w:rsid w:val="006D7A09"/>
    <w:rsid w:val="006E070D"/>
    <w:rsid w:val="006E1E00"/>
    <w:rsid w:val="006F2534"/>
    <w:rsid w:val="006F4387"/>
    <w:rsid w:val="00700016"/>
    <w:rsid w:val="0070104A"/>
    <w:rsid w:val="00701BA6"/>
    <w:rsid w:val="00702132"/>
    <w:rsid w:val="007036F3"/>
    <w:rsid w:val="00705F73"/>
    <w:rsid w:val="00707C61"/>
    <w:rsid w:val="00710720"/>
    <w:rsid w:val="0071257E"/>
    <w:rsid w:val="00712683"/>
    <w:rsid w:val="0071518C"/>
    <w:rsid w:val="007158C8"/>
    <w:rsid w:val="00721CEE"/>
    <w:rsid w:val="00722424"/>
    <w:rsid w:val="007246D4"/>
    <w:rsid w:val="00725D28"/>
    <w:rsid w:val="00726A0E"/>
    <w:rsid w:val="007314B6"/>
    <w:rsid w:val="007329BF"/>
    <w:rsid w:val="007331C1"/>
    <w:rsid w:val="00736F01"/>
    <w:rsid w:val="0074005B"/>
    <w:rsid w:val="007428A6"/>
    <w:rsid w:val="00746CA8"/>
    <w:rsid w:val="00747BDE"/>
    <w:rsid w:val="007522A2"/>
    <w:rsid w:val="00756E05"/>
    <w:rsid w:val="00757D21"/>
    <w:rsid w:val="007620D7"/>
    <w:rsid w:val="00763548"/>
    <w:rsid w:val="00764E94"/>
    <w:rsid w:val="00771FF4"/>
    <w:rsid w:val="00772D5D"/>
    <w:rsid w:val="007734EF"/>
    <w:rsid w:val="007779CD"/>
    <w:rsid w:val="00782419"/>
    <w:rsid w:val="00785557"/>
    <w:rsid w:val="0078632C"/>
    <w:rsid w:val="007913B7"/>
    <w:rsid w:val="0079179B"/>
    <w:rsid w:val="00793CC8"/>
    <w:rsid w:val="007A4901"/>
    <w:rsid w:val="007A5C28"/>
    <w:rsid w:val="007B121B"/>
    <w:rsid w:val="007B2597"/>
    <w:rsid w:val="007B43AF"/>
    <w:rsid w:val="007C33B9"/>
    <w:rsid w:val="007C34D8"/>
    <w:rsid w:val="007C37DC"/>
    <w:rsid w:val="007D22C6"/>
    <w:rsid w:val="007D2D54"/>
    <w:rsid w:val="007D3CCF"/>
    <w:rsid w:val="007D6500"/>
    <w:rsid w:val="007D68F1"/>
    <w:rsid w:val="007D7DAB"/>
    <w:rsid w:val="007E2C12"/>
    <w:rsid w:val="007E5A5F"/>
    <w:rsid w:val="007E6D2C"/>
    <w:rsid w:val="007F09AD"/>
    <w:rsid w:val="007F17AC"/>
    <w:rsid w:val="007F4275"/>
    <w:rsid w:val="007F4D6E"/>
    <w:rsid w:val="007F54E5"/>
    <w:rsid w:val="007F5A3C"/>
    <w:rsid w:val="007F68D6"/>
    <w:rsid w:val="007F7BCC"/>
    <w:rsid w:val="00800A27"/>
    <w:rsid w:val="00804E26"/>
    <w:rsid w:val="0080609B"/>
    <w:rsid w:val="0081271E"/>
    <w:rsid w:val="00813A17"/>
    <w:rsid w:val="00822D78"/>
    <w:rsid w:val="0082410A"/>
    <w:rsid w:val="008253DB"/>
    <w:rsid w:val="00826182"/>
    <w:rsid w:val="00826854"/>
    <w:rsid w:val="0083192C"/>
    <w:rsid w:val="00831B6D"/>
    <w:rsid w:val="00832694"/>
    <w:rsid w:val="008349B7"/>
    <w:rsid w:val="008353C0"/>
    <w:rsid w:val="00836E90"/>
    <w:rsid w:val="00841FC6"/>
    <w:rsid w:val="008431E5"/>
    <w:rsid w:val="00845401"/>
    <w:rsid w:val="008567A5"/>
    <w:rsid w:val="008570F4"/>
    <w:rsid w:val="008607D3"/>
    <w:rsid w:val="00860EDD"/>
    <w:rsid w:val="00861672"/>
    <w:rsid w:val="008677E4"/>
    <w:rsid w:val="00870448"/>
    <w:rsid w:val="00871431"/>
    <w:rsid w:val="0088064E"/>
    <w:rsid w:val="00882F0A"/>
    <w:rsid w:val="008870DD"/>
    <w:rsid w:val="0088736C"/>
    <w:rsid w:val="00894D9F"/>
    <w:rsid w:val="00896ABD"/>
    <w:rsid w:val="008A17F1"/>
    <w:rsid w:val="008A431F"/>
    <w:rsid w:val="008A4905"/>
    <w:rsid w:val="008A6FF9"/>
    <w:rsid w:val="008A751C"/>
    <w:rsid w:val="008B00B3"/>
    <w:rsid w:val="008B08D8"/>
    <w:rsid w:val="008B0A19"/>
    <w:rsid w:val="008B1546"/>
    <w:rsid w:val="008B4F8C"/>
    <w:rsid w:val="008B6CD4"/>
    <w:rsid w:val="008B73D8"/>
    <w:rsid w:val="008C4197"/>
    <w:rsid w:val="008D32F7"/>
    <w:rsid w:val="008D4BB7"/>
    <w:rsid w:val="008D7CA0"/>
    <w:rsid w:val="008E0B4C"/>
    <w:rsid w:val="008E2E26"/>
    <w:rsid w:val="008E4660"/>
    <w:rsid w:val="008E486C"/>
    <w:rsid w:val="008E776D"/>
    <w:rsid w:val="008F0C7B"/>
    <w:rsid w:val="008F167F"/>
    <w:rsid w:val="008F5486"/>
    <w:rsid w:val="00901483"/>
    <w:rsid w:val="00901511"/>
    <w:rsid w:val="00901A3F"/>
    <w:rsid w:val="009021C9"/>
    <w:rsid w:val="00902C76"/>
    <w:rsid w:val="009030CC"/>
    <w:rsid w:val="009068FA"/>
    <w:rsid w:val="009070A1"/>
    <w:rsid w:val="009113A5"/>
    <w:rsid w:val="00920B09"/>
    <w:rsid w:val="009234B1"/>
    <w:rsid w:val="00927B10"/>
    <w:rsid w:val="00931D6A"/>
    <w:rsid w:val="00932B24"/>
    <w:rsid w:val="00933628"/>
    <w:rsid w:val="00934534"/>
    <w:rsid w:val="009401D0"/>
    <w:rsid w:val="00940D95"/>
    <w:rsid w:val="009417A6"/>
    <w:rsid w:val="00942B9C"/>
    <w:rsid w:val="00944A15"/>
    <w:rsid w:val="00944E90"/>
    <w:rsid w:val="00950BD6"/>
    <w:rsid w:val="009538EB"/>
    <w:rsid w:val="00954F0F"/>
    <w:rsid w:val="00960565"/>
    <w:rsid w:val="00962C10"/>
    <w:rsid w:val="00964AD0"/>
    <w:rsid w:val="009754C2"/>
    <w:rsid w:val="0097744D"/>
    <w:rsid w:val="00981798"/>
    <w:rsid w:val="009819E0"/>
    <w:rsid w:val="00981C62"/>
    <w:rsid w:val="00982F5E"/>
    <w:rsid w:val="009854B4"/>
    <w:rsid w:val="00986B3B"/>
    <w:rsid w:val="00992B77"/>
    <w:rsid w:val="009932B5"/>
    <w:rsid w:val="0099388A"/>
    <w:rsid w:val="00994421"/>
    <w:rsid w:val="0099655B"/>
    <w:rsid w:val="00996571"/>
    <w:rsid w:val="009A35EF"/>
    <w:rsid w:val="009A5D17"/>
    <w:rsid w:val="009A70B6"/>
    <w:rsid w:val="009B0F8D"/>
    <w:rsid w:val="009B222B"/>
    <w:rsid w:val="009B7A66"/>
    <w:rsid w:val="009C01A0"/>
    <w:rsid w:val="009C0BF4"/>
    <w:rsid w:val="009C0E64"/>
    <w:rsid w:val="009C1898"/>
    <w:rsid w:val="009C4A38"/>
    <w:rsid w:val="009C4B34"/>
    <w:rsid w:val="009C57FA"/>
    <w:rsid w:val="009C5CCF"/>
    <w:rsid w:val="009D4189"/>
    <w:rsid w:val="009D4892"/>
    <w:rsid w:val="009D5AB6"/>
    <w:rsid w:val="009E0804"/>
    <w:rsid w:val="009E08D3"/>
    <w:rsid w:val="009E0DCF"/>
    <w:rsid w:val="009E16D8"/>
    <w:rsid w:val="009E2196"/>
    <w:rsid w:val="009E5858"/>
    <w:rsid w:val="009E622C"/>
    <w:rsid w:val="009F08EA"/>
    <w:rsid w:val="009F7182"/>
    <w:rsid w:val="009F7B11"/>
    <w:rsid w:val="00A010B9"/>
    <w:rsid w:val="00A02BF5"/>
    <w:rsid w:val="00A04671"/>
    <w:rsid w:val="00A066B7"/>
    <w:rsid w:val="00A069D8"/>
    <w:rsid w:val="00A11D03"/>
    <w:rsid w:val="00A12EE8"/>
    <w:rsid w:val="00A13ABD"/>
    <w:rsid w:val="00A14061"/>
    <w:rsid w:val="00A14E2E"/>
    <w:rsid w:val="00A162D6"/>
    <w:rsid w:val="00A23106"/>
    <w:rsid w:val="00A270C7"/>
    <w:rsid w:val="00A30742"/>
    <w:rsid w:val="00A32371"/>
    <w:rsid w:val="00A44749"/>
    <w:rsid w:val="00A44FE8"/>
    <w:rsid w:val="00A4590B"/>
    <w:rsid w:val="00A45DFB"/>
    <w:rsid w:val="00A47780"/>
    <w:rsid w:val="00A501D1"/>
    <w:rsid w:val="00A5326B"/>
    <w:rsid w:val="00A61B2C"/>
    <w:rsid w:val="00A659BE"/>
    <w:rsid w:val="00A6724D"/>
    <w:rsid w:val="00A713BA"/>
    <w:rsid w:val="00A76F27"/>
    <w:rsid w:val="00A8079A"/>
    <w:rsid w:val="00A81A56"/>
    <w:rsid w:val="00A84C2E"/>
    <w:rsid w:val="00A879A6"/>
    <w:rsid w:val="00A9265A"/>
    <w:rsid w:val="00A9307C"/>
    <w:rsid w:val="00A96A5B"/>
    <w:rsid w:val="00AA2C67"/>
    <w:rsid w:val="00AA5EA0"/>
    <w:rsid w:val="00AA6405"/>
    <w:rsid w:val="00AA6884"/>
    <w:rsid w:val="00AB11AA"/>
    <w:rsid w:val="00AC06B6"/>
    <w:rsid w:val="00AC11E2"/>
    <w:rsid w:val="00AC462F"/>
    <w:rsid w:val="00AC5A0D"/>
    <w:rsid w:val="00AC5A2A"/>
    <w:rsid w:val="00AC760F"/>
    <w:rsid w:val="00AD08C9"/>
    <w:rsid w:val="00AD11FE"/>
    <w:rsid w:val="00AD42A3"/>
    <w:rsid w:val="00AD4B07"/>
    <w:rsid w:val="00AD5C40"/>
    <w:rsid w:val="00AD7DC7"/>
    <w:rsid w:val="00AE061D"/>
    <w:rsid w:val="00AE1711"/>
    <w:rsid w:val="00AE1FB2"/>
    <w:rsid w:val="00AE48C8"/>
    <w:rsid w:val="00AE69A1"/>
    <w:rsid w:val="00AF0AF8"/>
    <w:rsid w:val="00AF2FA5"/>
    <w:rsid w:val="00AF34DC"/>
    <w:rsid w:val="00AF39FB"/>
    <w:rsid w:val="00AF4B23"/>
    <w:rsid w:val="00AF510B"/>
    <w:rsid w:val="00B00A64"/>
    <w:rsid w:val="00B01B45"/>
    <w:rsid w:val="00B0619D"/>
    <w:rsid w:val="00B11AF6"/>
    <w:rsid w:val="00B1240E"/>
    <w:rsid w:val="00B216A0"/>
    <w:rsid w:val="00B22194"/>
    <w:rsid w:val="00B230E1"/>
    <w:rsid w:val="00B23885"/>
    <w:rsid w:val="00B258EB"/>
    <w:rsid w:val="00B266C2"/>
    <w:rsid w:val="00B27560"/>
    <w:rsid w:val="00B27A37"/>
    <w:rsid w:val="00B32F61"/>
    <w:rsid w:val="00B3722C"/>
    <w:rsid w:val="00B44391"/>
    <w:rsid w:val="00B4697A"/>
    <w:rsid w:val="00B51931"/>
    <w:rsid w:val="00B52DED"/>
    <w:rsid w:val="00B54A0A"/>
    <w:rsid w:val="00B54C45"/>
    <w:rsid w:val="00B60B71"/>
    <w:rsid w:val="00B721CD"/>
    <w:rsid w:val="00B727D2"/>
    <w:rsid w:val="00B729F6"/>
    <w:rsid w:val="00B8018B"/>
    <w:rsid w:val="00B80E5A"/>
    <w:rsid w:val="00B815C2"/>
    <w:rsid w:val="00B82D6B"/>
    <w:rsid w:val="00B83643"/>
    <w:rsid w:val="00B84A88"/>
    <w:rsid w:val="00B84DE2"/>
    <w:rsid w:val="00B85D65"/>
    <w:rsid w:val="00B863D2"/>
    <w:rsid w:val="00B92A98"/>
    <w:rsid w:val="00B93C08"/>
    <w:rsid w:val="00B94B3C"/>
    <w:rsid w:val="00BA07B8"/>
    <w:rsid w:val="00BA2319"/>
    <w:rsid w:val="00BA589A"/>
    <w:rsid w:val="00BB3931"/>
    <w:rsid w:val="00BB5DAE"/>
    <w:rsid w:val="00BB78DF"/>
    <w:rsid w:val="00BC2AC2"/>
    <w:rsid w:val="00BC2D4B"/>
    <w:rsid w:val="00BC6536"/>
    <w:rsid w:val="00BC6603"/>
    <w:rsid w:val="00BD052E"/>
    <w:rsid w:val="00BD1371"/>
    <w:rsid w:val="00BD2359"/>
    <w:rsid w:val="00BE14F1"/>
    <w:rsid w:val="00BE1522"/>
    <w:rsid w:val="00BE2066"/>
    <w:rsid w:val="00BE75A9"/>
    <w:rsid w:val="00BE7BFF"/>
    <w:rsid w:val="00BF0CF4"/>
    <w:rsid w:val="00BF19F4"/>
    <w:rsid w:val="00BF21A5"/>
    <w:rsid w:val="00BF4918"/>
    <w:rsid w:val="00BF510B"/>
    <w:rsid w:val="00BF547B"/>
    <w:rsid w:val="00BF594D"/>
    <w:rsid w:val="00C002D2"/>
    <w:rsid w:val="00C03663"/>
    <w:rsid w:val="00C0402E"/>
    <w:rsid w:val="00C07EC2"/>
    <w:rsid w:val="00C11C7D"/>
    <w:rsid w:val="00C14ACB"/>
    <w:rsid w:val="00C15C70"/>
    <w:rsid w:val="00C170F0"/>
    <w:rsid w:val="00C203CE"/>
    <w:rsid w:val="00C2346C"/>
    <w:rsid w:val="00C25C4E"/>
    <w:rsid w:val="00C25CC4"/>
    <w:rsid w:val="00C274FF"/>
    <w:rsid w:val="00C2758A"/>
    <w:rsid w:val="00C327D2"/>
    <w:rsid w:val="00C334A4"/>
    <w:rsid w:val="00C33C10"/>
    <w:rsid w:val="00C33C2E"/>
    <w:rsid w:val="00C433DF"/>
    <w:rsid w:val="00C4742C"/>
    <w:rsid w:val="00C478EB"/>
    <w:rsid w:val="00C50492"/>
    <w:rsid w:val="00C53D71"/>
    <w:rsid w:val="00C54BDE"/>
    <w:rsid w:val="00C550A7"/>
    <w:rsid w:val="00C552E3"/>
    <w:rsid w:val="00C56E24"/>
    <w:rsid w:val="00C57341"/>
    <w:rsid w:val="00C609B1"/>
    <w:rsid w:val="00C62176"/>
    <w:rsid w:val="00C63776"/>
    <w:rsid w:val="00C64A88"/>
    <w:rsid w:val="00C66F68"/>
    <w:rsid w:val="00C673F7"/>
    <w:rsid w:val="00C720AD"/>
    <w:rsid w:val="00C74D6B"/>
    <w:rsid w:val="00C75714"/>
    <w:rsid w:val="00C766A0"/>
    <w:rsid w:val="00C811F5"/>
    <w:rsid w:val="00C83098"/>
    <w:rsid w:val="00C84E70"/>
    <w:rsid w:val="00C8533E"/>
    <w:rsid w:val="00C910B1"/>
    <w:rsid w:val="00C93764"/>
    <w:rsid w:val="00C93806"/>
    <w:rsid w:val="00C96134"/>
    <w:rsid w:val="00C977FF"/>
    <w:rsid w:val="00C97A47"/>
    <w:rsid w:val="00CA14B3"/>
    <w:rsid w:val="00CA23F1"/>
    <w:rsid w:val="00CA3806"/>
    <w:rsid w:val="00CA440D"/>
    <w:rsid w:val="00CA7024"/>
    <w:rsid w:val="00CB0404"/>
    <w:rsid w:val="00CB0A1C"/>
    <w:rsid w:val="00CB183D"/>
    <w:rsid w:val="00CB78DC"/>
    <w:rsid w:val="00CB7EAB"/>
    <w:rsid w:val="00CC11FA"/>
    <w:rsid w:val="00CC7344"/>
    <w:rsid w:val="00CC73A9"/>
    <w:rsid w:val="00CD11A6"/>
    <w:rsid w:val="00CD135A"/>
    <w:rsid w:val="00CD4232"/>
    <w:rsid w:val="00CD4A9B"/>
    <w:rsid w:val="00CD7326"/>
    <w:rsid w:val="00CE5054"/>
    <w:rsid w:val="00CE760C"/>
    <w:rsid w:val="00CE77EA"/>
    <w:rsid w:val="00CF7F6A"/>
    <w:rsid w:val="00D02399"/>
    <w:rsid w:val="00D04EB0"/>
    <w:rsid w:val="00D05280"/>
    <w:rsid w:val="00D076DA"/>
    <w:rsid w:val="00D10A4C"/>
    <w:rsid w:val="00D1122E"/>
    <w:rsid w:val="00D11BD2"/>
    <w:rsid w:val="00D11D29"/>
    <w:rsid w:val="00D13B4B"/>
    <w:rsid w:val="00D178AD"/>
    <w:rsid w:val="00D17EB2"/>
    <w:rsid w:val="00D21C6D"/>
    <w:rsid w:val="00D21EA0"/>
    <w:rsid w:val="00D226B9"/>
    <w:rsid w:val="00D26049"/>
    <w:rsid w:val="00D26F46"/>
    <w:rsid w:val="00D278CF"/>
    <w:rsid w:val="00D303BB"/>
    <w:rsid w:val="00D30F0B"/>
    <w:rsid w:val="00D329A4"/>
    <w:rsid w:val="00D400E5"/>
    <w:rsid w:val="00D4164E"/>
    <w:rsid w:val="00D426F8"/>
    <w:rsid w:val="00D4270C"/>
    <w:rsid w:val="00D474C6"/>
    <w:rsid w:val="00D52EF4"/>
    <w:rsid w:val="00D5496E"/>
    <w:rsid w:val="00D55A26"/>
    <w:rsid w:val="00D55AC0"/>
    <w:rsid w:val="00D60662"/>
    <w:rsid w:val="00D624A0"/>
    <w:rsid w:val="00D64016"/>
    <w:rsid w:val="00D719B6"/>
    <w:rsid w:val="00D824BF"/>
    <w:rsid w:val="00D9519D"/>
    <w:rsid w:val="00D967E8"/>
    <w:rsid w:val="00D96B2C"/>
    <w:rsid w:val="00D97A5D"/>
    <w:rsid w:val="00DA40F2"/>
    <w:rsid w:val="00DA5CFD"/>
    <w:rsid w:val="00DA65A7"/>
    <w:rsid w:val="00DA6EDB"/>
    <w:rsid w:val="00DA7147"/>
    <w:rsid w:val="00DB2BA6"/>
    <w:rsid w:val="00DB2D52"/>
    <w:rsid w:val="00DB3483"/>
    <w:rsid w:val="00DB43F9"/>
    <w:rsid w:val="00DB5686"/>
    <w:rsid w:val="00DB69D0"/>
    <w:rsid w:val="00DB7448"/>
    <w:rsid w:val="00DC3E2C"/>
    <w:rsid w:val="00DC54B2"/>
    <w:rsid w:val="00DC7DC5"/>
    <w:rsid w:val="00DD17F6"/>
    <w:rsid w:val="00DD20CF"/>
    <w:rsid w:val="00DD45FE"/>
    <w:rsid w:val="00DD5BC3"/>
    <w:rsid w:val="00DD75F1"/>
    <w:rsid w:val="00DD7822"/>
    <w:rsid w:val="00DD7FF8"/>
    <w:rsid w:val="00DE7090"/>
    <w:rsid w:val="00DE74C6"/>
    <w:rsid w:val="00DE79F6"/>
    <w:rsid w:val="00DF2B8D"/>
    <w:rsid w:val="00DF474E"/>
    <w:rsid w:val="00DF69AB"/>
    <w:rsid w:val="00DF6E29"/>
    <w:rsid w:val="00DF7D6A"/>
    <w:rsid w:val="00E00064"/>
    <w:rsid w:val="00E00E33"/>
    <w:rsid w:val="00E02E70"/>
    <w:rsid w:val="00E03453"/>
    <w:rsid w:val="00E05608"/>
    <w:rsid w:val="00E11898"/>
    <w:rsid w:val="00E11DF7"/>
    <w:rsid w:val="00E14755"/>
    <w:rsid w:val="00E21C70"/>
    <w:rsid w:val="00E25F35"/>
    <w:rsid w:val="00E26C38"/>
    <w:rsid w:val="00E31A40"/>
    <w:rsid w:val="00E40598"/>
    <w:rsid w:val="00E40D34"/>
    <w:rsid w:val="00E43BB3"/>
    <w:rsid w:val="00E443B6"/>
    <w:rsid w:val="00E46C19"/>
    <w:rsid w:val="00E5216A"/>
    <w:rsid w:val="00E54307"/>
    <w:rsid w:val="00E54A6E"/>
    <w:rsid w:val="00E6148B"/>
    <w:rsid w:val="00E6212B"/>
    <w:rsid w:val="00E679FC"/>
    <w:rsid w:val="00E70457"/>
    <w:rsid w:val="00E73642"/>
    <w:rsid w:val="00E74A7A"/>
    <w:rsid w:val="00E77058"/>
    <w:rsid w:val="00E77654"/>
    <w:rsid w:val="00E83694"/>
    <w:rsid w:val="00E845A8"/>
    <w:rsid w:val="00E85D72"/>
    <w:rsid w:val="00E86A94"/>
    <w:rsid w:val="00E90D68"/>
    <w:rsid w:val="00E91CAF"/>
    <w:rsid w:val="00E93997"/>
    <w:rsid w:val="00E9727D"/>
    <w:rsid w:val="00EA0042"/>
    <w:rsid w:val="00EA0774"/>
    <w:rsid w:val="00EA1032"/>
    <w:rsid w:val="00EA1472"/>
    <w:rsid w:val="00EA491E"/>
    <w:rsid w:val="00EA531A"/>
    <w:rsid w:val="00EA573C"/>
    <w:rsid w:val="00EA574E"/>
    <w:rsid w:val="00EB324C"/>
    <w:rsid w:val="00EB3915"/>
    <w:rsid w:val="00EC14DC"/>
    <w:rsid w:val="00EC4F21"/>
    <w:rsid w:val="00EC54C3"/>
    <w:rsid w:val="00EC6527"/>
    <w:rsid w:val="00EC79C4"/>
    <w:rsid w:val="00ED07C2"/>
    <w:rsid w:val="00ED2D84"/>
    <w:rsid w:val="00EE4F7F"/>
    <w:rsid w:val="00EE5EF4"/>
    <w:rsid w:val="00EF1C28"/>
    <w:rsid w:val="00EF3903"/>
    <w:rsid w:val="00EF6066"/>
    <w:rsid w:val="00EF6A03"/>
    <w:rsid w:val="00EF6F18"/>
    <w:rsid w:val="00F03F80"/>
    <w:rsid w:val="00F0623E"/>
    <w:rsid w:val="00F075E1"/>
    <w:rsid w:val="00F07C15"/>
    <w:rsid w:val="00F07D8B"/>
    <w:rsid w:val="00F07FA8"/>
    <w:rsid w:val="00F13E7E"/>
    <w:rsid w:val="00F147CA"/>
    <w:rsid w:val="00F16C3E"/>
    <w:rsid w:val="00F17990"/>
    <w:rsid w:val="00F20E0E"/>
    <w:rsid w:val="00F219BF"/>
    <w:rsid w:val="00F2226A"/>
    <w:rsid w:val="00F255C1"/>
    <w:rsid w:val="00F27BB6"/>
    <w:rsid w:val="00F333EB"/>
    <w:rsid w:val="00F36546"/>
    <w:rsid w:val="00F43E90"/>
    <w:rsid w:val="00F46CD6"/>
    <w:rsid w:val="00F47612"/>
    <w:rsid w:val="00F5049F"/>
    <w:rsid w:val="00F528B2"/>
    <w:rsid w:val="00F543E5"/>
    <w:rsid w:val="00F54D7E"/>
    <w:rsid w:val="00F555A8"/>
    <w:rsid w:val="00F55AFD"/>
    <w:rsid w:val="00F6637A"/>
    <w:rsid w:val="00F6770E"/>
    <w:rsid w:val="00F73CFC"/>
    <w:rsid w:val="00F8133A"/>
    <w:rsid w:val="00F85FDE"/>
    <w:rsid w:val="00F86DBA"/>
    <w:rsid w:val="00F879E8"/>
    <w:rsid w:val="00F920CD"/>
    <w:rsid w:val="00F933AE"/>
    <w:rsid w:val="00F9346D"/>
    <w:rsid w:val="00F972D2"/>
    <w:rsid w:val="00FA2D64"/>
    <w:rsid w:val="00FA304E"/>
    <w:rsid w:val="00FA421F"/>
    <w:rsid w:val="00FA47EE"/>
    <w:rsid w:val="00FA5665"/>
    <w:rsid w:val="00FA7536"/>
    <w:rsid w:val="00FB2850"/>
    <w:rsid w:val="00FB2BFC"/>
    <w:rsid w:val="00FB7ECF"/>
    <w:rsid w:val="00FC1837"/>
    <w:rsid w:val="00FC575C"/>
    <w:rsid w:val="00FD17F4"/>
    <w:rsid w:val="00FD39D9"/>
    <w:rsid w:val="00FD5CED"/>
    <w:rsid w:val="00FE03E1"/>
    <w:rsid w:val="00FE1A89"/>
    <w:rsid w:val="00FE212F"/>
    <w:rsid w:val="00FE25EF"/>
    <w:rsid w:val="00FE35B9"/>
    <w:rsid w:val="00FE7C5D"/>
    <w:rsid w:val="00FF4B8F"/>
    <w:rsid w:val="00FF5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722424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D458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03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16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216A0"/>
  </w:style>
  <w:style w:type="paragraph" w:styleId="a5">
    <w:name w:val="footer"/>
    <w:basedOn w:val="a"/>
    <w:link w:val="a6"/>
    <w:uiPriority w:val="99"/>
    <w:unhideWhenUsed/>
    <w:rsid w:val="00B216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216A0"/>
  </w:style>
  <w:style w:type="character" w:customStyle="1" w:styleId="10">
    <w:name w:val="Заголовок 1 Знак"/>
    <w:link w:val="1"/>
    <w:uiPriority w:val="9"/>
    <w:rsid w:val="00722424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a7">
    <w:name w:val="TOC Heading"/>
    <w:basedOn w:val="1"/>
    <w:next w:val="a"/>
    <w:uiPriority w:val="39"/>
    <w:qFormat/>
    <w:rsid w:val="0072242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F34DC"/>
    <w:pPr>
      <w:tabs>
        <w:tab w:val="left" w:pos="-5245"/>
        <w:tab w:val="right" w:leader="dot" w:pos="9344"/>
      </w:tabs>
      <w:spacing w:after="100" w:line="240" w:lineRule="auto"/>
      <w:ind w:left="284" w:hanging="284"/>
    </w:pPr>
  </w:style>
  <w:style w:type="character" w:styleId="a8">
    <w:name w:val="Hyperlink"/>
    <w:uiPriority w:val="99"/>
    <w:unhideWhenUsed/>
    <w:rsid w:val="00722424"/>
    <w:rPr>
      <w:color w:val="0000FF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7224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link w:val="a9"/>
    <w:uiPriority w:val="99"/>
    <w:semiHidden/>
    <w:rsid w:val="00722424"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EF6066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21">
    <w:name w:val="Body Text Indent 2"/>
    <w:basedOn w:val="a"/>
    <w:link w:val="22"/>
    <w:rsid w:val="00EF6066"/>
    <w:pPr>
      <w:spacing w:after="120" w:line="480" w:lineRule="auto"/>
      <w:ind w:left="283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22">
    <w:name w:val="Основной текст с отступом 2 Знак"/>
    <w:link w:val="21"/>
    <w:rsid w:val="00EF6066"/>
    <w:rPr>
      <w:rFonts w:ascii="Times New Roman" w:eastAsia="Times New Roman" w:hAnsi="Times New Roman"/>
    </w:rPr>
  </w:style>
  <w:style w:type="paragraph" w:customStyle="1" w:styleId="msolistparagraph0">
    <w:name w:val="msolistparagraph"/>
    <w:basedOn w:val="a"/>
    <w:semiHidden/>
    <w:rsid w:val="002C35E9"/>
    <w:pPr>
      <w:ind w:left="720"/>
      <w:contextualSpacing/>
    </w:pPr>
  </w:style>
  <w:style w:type="paragraph" w:styleId="ac">
    <w:name w:val="Body Text Indent"/>
    <w:basedOn w:val="a"/>
    <w:link w:val="ad"/>
    <w:rsid w:val="007428A6"/>
    <w:pPr>
      <w:spacing w:after="120" w:line="240" w:lineRule="auto"/>
      <w:ind w:left="283"/>
    </w:pPr>
    <w:rPr>
      <w:rFonts w:ascii="Times New Roman" w:hAnsi="Times New Roman"/>
      <w:sz w:val="24"/>
      <w:szCs w:val="24"/>
      <w:lang w:eastAsia="ru-RU"/>
    </w:rPr>
  </w:style>
  <w:style w:type="character" w:customStyle="1" w:styleId="ad">
    <w:name w:val="Основной текст с отступом Знак"/>
    <w:link w:val="ac"/>
    <w:locked/>
    <w:rsid w:val="007428A6"/>
    <w:rPr>
      <w:rFonts w:eastAsia="Calibri"/>
      <w:sz w:val="24"/>
      <w:szCs w:val="24"/>
      <w:lang w:val="ru-RU" w:eastAsia="ru-RU" w:bidi="ar-SA"/>
    </w:rPr>
  </w:style>
  <w:style w:type="paragraph" w:styleId="ae">
    <w:name w:val="No Spacing"/>
    <w:link w:val="af"/>
    <w:uiPriority w:val="1"/>
    <w:qFormat/>
    <w:rsid w:val="00332C72"/>
    <w:rPr>
      <w:rFonts w:eastAsia="Times New Roman"/>
      <w:sz w:val="22"/>
      <w:szCs w:val="22"/>
    </w:rPr>
  </w:style>
  <w:style w:type="character" w:styleId="af0">
    <w:name w:val="Emphasis"/>
    <w:qFormat/>
    <w:rsid w:val="00E05608"/>
    <w:rPr>
      <w:i/>
      <w:iCs/>
    </w:rPr>
  </w:style>
  <w:style w:type="paragraph" w:customStyle="1" w:styleId="12">
    <w:name w:val="Абзац списка1"/>
    <w:basedOn w:val="a"/>
    <w:rsid w:val="00CE77EA"/>
    <w:pPr>
      <w:spacing w:after="0" w:line="240" w:lineRule="auto"/>
      <w:ind w:left="720"/>
    </w:pPr>
    <w:rPr>
      <w:rFonts w:ascii="Times New Roman" w:hAnsi="Times New Roman"/>
      <w:sz w:val="24"/>
      <w:szCs w:val="24"/>
      <w:lang w:eastAsia="ru-RU"/>
    </w:rPr>
  </w:style>
  <w:style w:type="character" w:customStyle="1" w:styleId="apple-style-span">
    <w:name w:val="apple-style-span"/>
    <w:basedOn w:val="a0"/>
    <w:rsid w:val="007314B6"/>
  </w:style>
  <w:style w:type="character" w:customStyle="1" w:styleId="apple-converted-space">
    <w:name w:val="apple-converted-space"/>
    <w:basedOn w:val="a0"/>
    <w:rsid w:val="007314B6"/>
  </w:style>
  <w:style w:type="paragraph" w:styleId="af1">
    <w:name w:val="Normal (Web)"/>
    <w:basedOn w:val="a"/>
    <w:uiPriority w:val="99"/>
    <w:rsid w:val="00944E9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13">
    <w:name w:val="Стиль1"/>
    <w:basedOn w:val="ae"/>
    <w:link w:val="14"/>
    <w:qFormat/>
    <w:rsid w:val="009754C2"/>
    <w:pPr>
      <w:spacing w:line="276" w:lineRule="auto"/>
      <w:ind w:firstLine="567"/>
    </w:pPr>
    <w:rPr>
      <w:rFonts w:cs="Calibri"/>
      <w:sz w:val="26"/>
      <w:szCs w:val="26"/>
    </w:rPr>
  </w:style>
  <w:style w:type="character" w:customStyle="1" w:styleId="14">
    <w:name w:val="Стиль1 Знак"/>
    <w:link w:val="13"/>
    <w:rsid w:val="009754C2"/>
    <w:rPr>
      <w:rFonts w:ascii="Calibri" w:hAnsi="Calibri" w:cs="Calibri"/>
      <w:sz w:val="26"/>
      <w:szCs w:val="26"/>
      <w:lang w:val="ru-RU" w:eastAsia="ru-RU" w:bidi="ar-SA"/>
    </w:rPr>
  </w:style>
  <w:style w:type="character" w:styleId="af2">
    <w:name w:val="page number"/>
    <w:basedOn w:val="a0"/>
    <w:rsid w:val="00A501D1"/>
  </w:style>
  <w:style w:type="character" w:customStyle="1" w:styleId="30">
    <w:name w:val="Заголовок 3 Знак"/>
    <w:link w:val="3"/>
    <w:uiPriority w:val="9"/>
    <w:semiHidden/>
    <w:rsid w:val="006A0348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paragraph" w:styleId="31">
    <w:name w:val="toc 3"/>
    <w:basedOn w:val="a"/>
    <w:next w:val="a"/>
    <w:autoRedefine/>
    <w:uiPriority w:val="39"/>
    <w:unhideWhenUsed/>
    <w:rsid w:val="001B32F9"/>
    <w:pPr>
      <w:ind w:left="440"/>
    </w:pPr>
  </w:style>
  <w:style w:type="character" w:customStyle="1" w:styleId="af">
    <w:name w:val="Без интервала Знак"/>
    <w:link w:val="ae"/>
    <w:uiPriority w:val="1"/>
    <w:rsid w:val="00382BE5"/>
    <w:rPr>
      <w:rFonts w:eastAsia="Times New Roman"/>
      <w:sz w:val="22"/>
      <w:szCs w:val="22"/>
    </w:rPr>
  </w:style>
  <w:style w:type="paragraph" w:customStyle="1" w:styleId="af3">
    <w:name w:val="Стиль"/>
    <w:semiHidden/>
    <w:rsid w:val="001E58B1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paragraph" w:styleId="23">
    <w:name w:val="toc 2"/>
    <w:basedOn w:val="a"/>
    <w:next w:val="a"/>
    <w:autoRedefine/>
    <w:uiPriority w:val="39"/>
    <w:unhideWhenUsed/>
    <w:rsid w:val="00AF34DC"/>
    <w:pPr>
      <w:tabs>
        <w:tab w:val="left" w:pos="709"/>
        <w:tab w:val="right" w:leader="dot" w:pos="9344"/>
      </w:tabs>
      <w:spacing w:after="0"/>
      <w:ind w:left="709" w:hanging="425"/>
    </w:pPr>
  </w:style>
  <w:style w:type="character" w:styleId="af4">
    <w:name w:val="FollowedHyperlink"/>
    <w:uiPriority w:val="99"/>
    <w:semiHidden/>
    <w:unhideWhenUsed/>
    <w:rsid w:val="00135BE9"/>
    <w:rPr>
      <w:color w:val="800080"/>
      <w:u w:val="single"/>
    </w:rPr>
  </w:style>
  <w:style w:type="character" w:customStyle="1" w:styleId="20">
    <w:name w:val="Заголовок 2 Знак"/>
    <w:link w:val="2"/>
    <w:uiPriority w:val="9"/>
    <w:semiHidden/>
    <w:rsid w:val="002D4586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table" w:styleId="af5">
    <w:name w:val="Table Grid"/>
    <w:basedOn w:val="a1"/>
    <w:uiPriority w:val="59"/>
    <w:rsid w:val="00415E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722424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D458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03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16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216A0"/>
  </w:style>
  <w:style w:type="paragraph" w:styleId="a5">
    <w:name w:val="footer"/>
    <w:basedOn w:val="a"/>
    <w:link w:val="a6"/>
    <w:uiPriority w:val="99"/>
    <w:unhideWhenUsed/>
    <w:rsid w:val="00B216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216A0"/>
  </w:style>
  <w:style w:type="character" w:customStyle="1" w:styleId="10">
    <w:name w:val="Заголовок 1 Знак"/>
    <w:link w:val="1"/>
    <w:uiPriority w:val="9"/>
    <w:rsid w:val="00722424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a7">
    <w:name w:val="TOC Heading"/>
    <w:basedOn w:val="1"/>
    <w:next w:val="a"/>
    <w:uiPriority w:val="39"/>
    <w:qFormat/>
    <w:rsid w:val="0072242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F34DC"/>
    <w:pPr>
      <w:tabs>
        <w:tab w:val="left" w:pos="-5245"/>
        <w:tab w:val="right" w:leader="dot" w:pos="9344"/>
      </w:tabs>
      <w:spacing w:after="100" w:line="240" w:lineRule="auto"/>
      <w:ind w:left="284" w:hanging="284"/>
    </w:pPr>
  </w:style>
  <w:style w:type="character" w:styleId="a8">
    <w:name w:val="Hyperlink"/>
    <w:uiPriority w:val="99"/>
    <w:unhideWhenUsed/>
    <w:rsid w:val="00722424"/>
    <w:rPr>
      <w:color w:val="0000FF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7224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link w:val="a9"/>
    <w:uiPriority w:val="99"/>
    <w:semiHidden/>
    <w:rsid w:val="00722424"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EF6066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21">
    <w:name w:val="Body Text Indent 2"/>
    <w:basedOn w:val="a"/>
    <w:link w:val="22"/>
    <w:rsid w:val="00EF6066"/>
    <w:pPr>
      <w:spacing w:after="120" w:line="480" w:lineRule="auto"/>
      <w:ind w:left="283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22">
    <w:name w:val="Основной текст с отступом 2 Знак"/>
    <w:link w:val="21"/>
    <w:rsid w:val="00EF6066"/>
    <w:rPr>
      <w:rFonts w:ascii="Times New Roman" w:eastAsia="Times New Roman" w:hAnsi="Times New Roman"/>
    </w:rPr>
  </w:style>
  <w:style w:type="paragraph" w:customStyle="1" w:styleId="msolistparagraph0">
    <w:name w:val="msolistparagraph"/>
    <w:basedOn w:val="a"/>
    <w:semiHidden/>
    <w:rsid w:val="002C35E9"/>
    <w:pPr>
      <w:ind w:left="720"/>
      <w:contextualSpacing/>
    </w:pPr>
  </w:style>
  <w:style w:type="paragraph" w:styleId="ac">
    <w:name w:val="Body Text Indent"/>
    <w:basedOn w:val="a"/>
    <w:link w:val="ad"/>
    <w:rsid w:val="007428A6"/>
    <w:pPr>
      <w:spacing w:after="120" w:line="240" w:lineRule="auto"/>
      <w:ind w:left="283"/>
    </w:pPr>
    <w:rPr>
      <w:rFonts w:ascii="Times New Roman" w:hAnsi="Times New Roman"/>
      <w:sz w:val="24"/>
      <w:szCs w:val="24"/>
      <w:lang w:eastAsia="ru-RU"/>
    </w:rPr>
  </w:style>
  <w:style w:type="character" w:customStyle="1" w:styleId="ad">
    <w:name w:val="Основной текст с отступом Знак"/>
    <w:link w:val="ac"/>
    <w:locked/>
    <w:rsid w:val="007428A6"/>
    <w:rPr>
      <w:rFonts w:eastAsia="Calibri"/>
      <w:sz w:val="24"/>
      <w:szCs w:val="24"/>
      <w:lang w:val="ru-RU" w:eastAsia="ru-RU" w:bidi="ar-SA"/>
    </w:rPr>
  </w:style>
  <w:style w:type="paragraph" w:styleId="ae">
    <w:name w:val="No Spacing"/>
    <w:link w:val="af"/>
    <w:uiPriority w:val="1"/>
    <w:qFormat/>
    <w:rsid w:val="00332C72"/>
    <w:rPr>
      <w:rFonts w:eastAsia="Times New Roman"/>
      <w:sz w:val="22"/>
      <w:szCs w:val="22"/>
    </w:rPr>
  </w:style>
  <w:style w:type="character" w:styleId="af0">
    <w:name w:val="Emphasis"/>
    <w:qFormat/>
    <w:rsid w:val="00E05608"/>
    <w:rPr>
      <w:i/>
      <w:iCs/>
    </w:rPr>
  </w:style>
  <w:style w:type="paragraph" w:customStyle="1" w:styleId="12">
    <w:name w:val="Абзац списка1"/>
    <w:basedOn w:val="a"/>
    <w:rsid w:val="00CE77EA"/>
    <w:pPr>
      <w:spacing w:after="0" w:line="240" w:lineRule="auto"/>
      <w:ind w:left="720"/>
    </w:pPr>
    <w:rPr>
      <w:rFonts w:ascii="Times New Roman" w:hAnsi="Times New Roman"/>
      <w:sz w:val="24"/>
      <w:szCs w:val="24"/>
      <w:lang w:eastAsia="ru-RU"/>
    </w:rPr>
  </w:style>
  <w:style w:type="character" w:customStyle="1" w:styleId="apple-style-span">
    <w:name w:val="apple-style-span"/>
    <w:basedOn w:val="a0"/>
    <w:rsid w:val="007314B6"/>
  </w:style>
  <w:style w:type="character" w:customStyle="1" w:styleId="apple-converted-space">
    <w:name w:val="apple-converted-space"/>
    <w:basedOn w:val="a0"/>
    <w:rsid w:val="007314B6"/>
  </w:style>
  <w:style w:type="paragraph" w:styleId="af1">
    <w:name w:val="Normal (Web)"/>
    <w:basedOn w:val="a"/>
    <w:uiPriority w:val="99"/>
    <w:rsid w:val="00944E9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13">
    <w:name w:val="Стиль1"/>
    <w:basedOn w:val="ae"/>
    <w:link w:val="14"/>
    <w:qFormat/>
    <w:rsid w:val="009754C2"/>
    <w:pPr>
      <w:spacing w:line="276" w:lineRule="auto"/>
      <w:ind w:firstLine="567"/>
    </w:pPr>
    <w:rPr>
      <w:rFonts w:cs="Calibri"/>
      <w:sz w:val="26"/>
      <w:szCs w:val="26"/>
    </w:rPr>
  </w:style>
  <w:style w:type="character" w:customStyle="1" w:styleId="14">
    <w:name w:val="Стиль1 Знак"/>
    <w:link w:val="13"/>
    <w:rsid w:val="009754C2"/>
    <w:rPr>
      <w:rFonts w:ascii="Calibri" w:hAnsi="Calibri" w:cs="Calibri"/>
      <w:sz w:val="26"/>
      <w:szCs w:val="26"/>
      <w:lang w:val="ru-RU" w:eastAsia="ru-RU" w:bidi="ar-SA"/>
    </w:rPr>
  </w:style>
  <w:style w:type="character" w:styleId="af2">
    <w:name w:val="page number"/>
    <w:basedOn w:val="a0"/>
    <w:rsid w:val="00A501D1"/>
  </w:style>
  <w:style w:type="character" w:customStyle="1" w:styleId="30">
    <w:name w:val="Заголовок 3 Знак"/>
    <w:link w:val="3"/>
    <w:uiPriority w:val="9"/>
    <w:semiHidden/>
    <w:rsid w:val="006A0348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paragraph" w:styleId="31">
    <w:name w:val="toc 3"/>
    <w:basedOn w:val="a"/>
    <w:next w:val="a"/>
    <w:autoRedefine/>
    <w:uiPriority w:val="39"/>
    <w:unhideWhenUsed/>
    <w:rsid w:val="001B32F9"/>
    <w:pPr>
      <w:ind w:left="440"/>
    </w:pPr>
  </w:style>
  <w:style w:type="character" w:customStyle="1" w:styleId="af">
    <w:name w:val="Без интервала Знак"/>
    <w:link w:val="ae"/>
    <w:uiPriority w:val="1"/>
    <w:rsid w:val="00382BE5"/>
    <w:rPr>
      <w:rFonts w:eastAsia="Times New Roman"/>
      <w:sz w:val="22"/>
      <w:szCs w:val="22"/>
    </w:rPr>
  </w:style>
  <w:style w:type="paragraph" w:customStyle="1" w:styleId="af3">
    <w:name w:val="Стиль"/>
    <w:semiHidden/>
    <w:rsid w:val="001E58B1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paragraph" w:styleId="23">
    <w:name w:val="toc 2"/>
    <w:basedOn w:val="a"/>
    <w:next w:val="a"/>
    <w:autoRedefine/>
    <w:uiPriority w:val="39"/>
    <w:unhideWhenUsed/>
    <w:rsid w:val="00AF34DC"/>
    <w:pPr>
      <w:tabs>
        <w:tab w:val="left" w:pos="709"/>
        <w:tab w:val="right" w:leader="dot" w:pos="9344"/>
      </w:tabs>
      <w:spacing w:after="0"/>
      <w:ind w:left="709" w:hanging="425"/>
    </w:pPr>
  </w:style>
  <w:style w:type="character" w:styleId="af4">
    <w:name w:val="FollowedHyperlink"/>
    <w:uiPriority w:val="99"/>
    <w:semiHidden/>
    <w:unhideWhenUsed/>
    <w:rsid w:val="00135BE9"/>
    <w:rPr>
      <w:color w:val="800080"/>
      <w:u w:val="single"/>
    </w:rPr>
  </w:style>
  <w:style w:type="character" w:customStyle="1" w:styleId="20">
    <w:name w:val="Заголовок 2 Знак"/>
    <w:link w:val="2"/>
    <w:uiPriority w:val="9"/>
    <w:semiHidden/>
    <w:rsid w:val="002D4586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table" w:styleId="af5">
    <w:name w:val="Table Grid"/>
    <w:basedOn w:val="a1"/>
    <w:uiPriority w:val="59"/>
    <w:rsid w:val="00415E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0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0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3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1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3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1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jpe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779ABD-8A76-4D82-957F-899A6287D1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28</Pages>
  <Words>4312</Words>
  <Characters>24579</Characters>
  <Application>Microsoft Office Word</Application>
  <DocSecurity>0</DocSecurity>
  <Lines>204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СОДЕРЖАНИЕ</vt:lpstr>
    </vt:vector>
  </TitlesOfParts>
  <Company>A</Company>
  <LinksUpToDate>false</LinksUpToDate>
  <CharactersWithSpaces>28834</CharactersWithSpaces>
  <SharedDoc>false</SharedDoc>
  <HLinks>
    <vt:vector size="258" baseType="variant">
      <vt:variant>
        <vt:i4>1310809</vt:i4>
      </vt:variant>
      <vt:variant>
        <vt:i4>255</vt:i4>
      </vt:variant>
      <vt:variant>
        <vt:i4>0</vt:i4>
      </vt:variant>
      <vt:variant>
        <vt:i4>5</vt:i4>
      </vt:variant>
      <vt:variant>
        <vt:lpwstr>http://hochy.by/</vt:lpwstr>
      </vt:variant>
      <vt:variant>
        <vt:lpwstr/>
      </vt:variant>
      <vt:variant>
        <vt:i4>1507378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_Toc388916877</vt:lpwstr>
      </vt:variant>
      <vt:variant>
        <vt:i4>1507378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_Toc388916876</vt:lpwstr>
      </vt:variant>
      <vt:variant>
        <vt:i4>1507378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_Toc388916875</vt:lpwstr>
      </vt:variant>
      <vt:variant>
        <vt:i4>1507378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_Toc388916874</vt:lpwstr>
      </vt:variant>
      <vt:variant>
        <vt:i4>1507378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_Toc388916873</vt:lpwstr>
      </vt:variant>
      <vt:variant>
        <vt:i4>1507378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_Toc388916872</vt:lpwstr>
      </vt:variant>
      <vt:variant>
        <vt:i4>1507378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_Toc388916871</vt:lpwstr>
      </vt:variant>
      <vt:variant>
        <vt:i4>1507378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_Toc388916870</vt:lpwstr>
      </vt:variant>
      <vt:variant>
        <vt:i4>1441842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_Toc388916869</vt:lpwstr>
      </vt:variant>
      <vt:variant>
        <vt:i4>1441842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_Toc388916868</vt:lpwstr>
      </vt:variant>
      <vt:variant>
        <vt:i4>1441842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_Toc388916867</vt:lpwstr>
      </vt:variant>
      <vt:variant>
        <vt:i4>1441842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_Toc388916866</vt:lpwstr>
      </vt:variant>
      <vt:variant>
        <vt:i4>1441842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_Toc388916865</vt:lpwstr>
      </vt:variant>
      <vt:variant>
        <vt:i4>1441842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_Toc388916864</vt:lpwstr>
      </vt:variant>
      <vt:variant>
        <vt:i4>1441842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_Toc388916863</vt:lpwstr>
      </vt:variant>
      <vt:variant>
        <vt:i4>1441842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_Toc388916862</vt:lpwstr>
      </vt:variant>
      <vt:variant>
        <vt:i4>1441842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_Toc388916861</vt:lpwstr>
      </vt:variant>
      <vt:variant>
        <vt:i4>1441842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_Toc388916860</vt:lpwstr>
      </vt:variant>
      <vt:variant>
        <vt:i4>1376306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_Toc388916859</vt:lpwstr>
      </vt:variant>
      <vt:variant>
        <vt:i4>1376306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_Toc388916858</vt:lpwstr>
      </vt:variant>
      <vt:variant>
        <vt:i4>1376306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_Toc388916857</vt:lpwstr>
      </vt:variant>
      <vt:variant>
        <vt:i4>1376306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_Toc388916856</vt:lpwstr>
      </vt:variant>
      <vt:variant>
        <vt:i4>1376306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_Toc388916855</vt:lpwstr>
      </vt:variant>
      <vt:variant>
        <vt:i4>1376306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_Toc388916854</vt:lpwstr>
      </vt:variant>
      <vt:variant>
        <vt:i4>1376306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_Toc388916853</vt:lpwstr>
      </vt:variant>
      <vt:variant>
        <vt:i4>1376306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_Toc388916852</vt:lpwstr>
      </vt:variant>
      <vt:variant>
        <vt:i4>1376306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_Toc388916851</vt:lpwstr>
      </vt:variant>
      <vt:variant>
        <vt:i4>1376306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_Toc388916850</vt:lpwstr>
      </vt:variant>
      <vt:variant>
        <vt:i4>1310770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_Toc388916849</vt:lpwstr>
      </vt:variant>
      <vt:variant>
        <vt:i4>1310770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_Toc388916848</vt:lpwstr>
      </vt:variant>
      <vt:variant>
        <vt:i4>1310770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_Toc388916847</vt:lpwstr>
      </vt:variant>
      <vt:variant>
        <vt:i4>1310770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_Toc388916846</vt:lpwstr>
      </vt:variant>
      <vt:variant>
        <vt:i4>1310770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_Toc388916845</vt:lpwstr>
      </vt:variant>
      <vt:variant>
        <vt:i4>1310770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_Toc388916844</vt:lpwstr>
      </vt:variant>
      <vt:variant>
        <vt:i4>1310770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_Toc388916843</vt:lpwstr>
      </vt:variant>
      <vt:variant>
        <vt:i4>1310770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_Toc388916842</vt:lpwstr>
      </vt:variant>
      <vt:variant>
        <vt:i4>1310770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_Toc388916841</vt:lpwstr>
      </vt:variant>
      <vt:variant>
        <vt:i4>1310770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_Toc388916840</vt:lpwstr>
      </vt:variant>
      <vt:variant>
        <vt:i4>1245234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_Toc388916839</vt:lpwstr>
      </vt:variant>
      <vt:variant>
        <vt:i4>1245234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_Toc388916838</vt:lpwstr>
      </vt:variant>
      <vt:variant>
        <vt:i4>1245234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_Toc388916837</vt:lpwstr>
      </vt:variant>
      <vt:variant>
        <vt:i4>1245234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_Toc388916836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СОДЕРЖАНИЕ</dc:title>
  <dc:creator>DemoS</dc:creator>
  <cp:lastModifiedBy>1</cp:lastModifiedBy>
  <cp:revision>3</cp:revision>
  <dcterms:created xsi:type="dcterms:W3CDTF">2015-04-25T10:36:00Z</dcterms:created>
  <dcterms:modified xsi:type="dcterms:W3CDTF">2015-04-25T10:39:00Z</dcterms:modified>
</cp:coreProperties>
</file>