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BMW E36</w:t>
      </w:r>
      <w:r>
        <w:rPr>
          <w:rFonts w:ascii="Arial" w:hAnsi="Arial" w:cs="Arial"/>
          <w:color w:val="252525"/>
          <w:sz w:val="21"/>
          <w:szCs w:val="21"/>
        </w:rPr>
        <w:t> — третье поколение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BMW 3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BMW 3</w:t>
        </w:r>
      </w:hyperlink>
      <w:r>
        <w:rPr>
          <w:rFonts w:ascii="Arial" w:hAnsi="Arial" w:cs="Arial"/>
          <w:color w:val="252525"/>
          <w:sz w:val="21"/>
          <w:szCs w:val="21"/>
        </w:rPr>
        <w:t>-й серии, выпускавшееся в 1990—2000 годах. Данная модель сменила предыдущий кузов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BMW E30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E30</w:t>
        </w:r>
      </w:hyperlink>
      <w:r>
        <w:rPr>
          <w:rFonts w:ascii="Arial" w:hAnsi="Arial" w:cs="Arial"/>
          <w:color w:val="252525"/>
          <w:sz w:val="21"/>
          <w:szCs w:val="21"/>
        </w:rPr>
        <w:t>. Машина стала длиннее, выше и шире своей предшественницы, а увеличение на 130 мм колёсной базы проявилось в большем пространстве для пассажиров на заднем сиденье.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Автомобиль был представлен в 1990 году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Европ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Европе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как модель 1991 года, а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СШ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США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Канад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Канаде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как модель 1992 года. Версия M3 выпускалась в 1992—1999 годах для европейского рынка и в 1995—1999 годах для рынков США и Канады. Всего собрано 2,283,600 автомобилей.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Продажи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четырёхдверного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Седан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седана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стартовали осенью 1991 года при сохранении выпуска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двухдверного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седана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BMW E30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E30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1991 году. BMW добавила в модельный ряд 3-й серии самостоятельный кузов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Купе (кузов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купе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Дизайн купе создавался буквально с нуля — дизайнер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Люте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был нацелен на получение совершенных пропорций — он изменил каждую панель кузова, не заимствовав у седана даже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Фар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фары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задние фонари.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Выпуск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Кабриоле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кабриолета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был отложен 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1994 го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1994 года</w:t>
        </w:r>
      </w:hyperlink>
      <w:r>
        <w:rPr>
          <w:rFonts w:ascii="Arial" w:hAnsi="Arial" w:cs="Arial"/>
          <w:color w:val="252525"/>
          <w:sz w:val="21"/>
          <w:szCs w:val="21"/>
        </w:rPr>
        <w:t>. В 1995 году был выпущен компактный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"https://ru.wikipedia.org/wiki/%D0%A5%D0%B5%D1%82%D1%87%D0%B1%D1%8D%D0%BA" \o "Хетчбэк"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хетчбэк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318ti. Он был весьма популярен в Европе, но в США не пользовался большим спросом. Продажи версии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Универсал (кузов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универсал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стартовали в том же 1995 году. В США данная модель не продавалась.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Седаны были заменены новой моделью в 1998 году, кабриолеты, купе и универсалы выпускались до 1999 года включительно. Кроме этого с 1999 года по 2000 год выпускались компакт-модели по версии E36-го кузова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хетчбэк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BMW 316i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Compact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до 1999 года обладала двигателем объёмом 1600 см³, развивающим мощность от 90 до 102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Лошадиная сил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лошадиных сил</w:t>
        </w:r>
      </w:hyperlink>
      <w:r>
        <w:rPr>
          <w:rFonts w:ascii="Arial" w:hAnsi="Arial" w:cs="Arial"/>
          <w:color w:val="252525"/>
          <w:sz w:val="21"/>
          <w:szCs w:val="21"/>
        </w:rPr>
        <w:t>. С 1999 года автомобили данной серии стали оснащаться двигателем большей мощности, а именно 4-цилиндровым 8-и клапанным двигателем 1900 см³ и мощностью в 77 кВт (105 л. с.), максимальная скорость составила 190 км/ч.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Седан BMW 320i выпускался с 1991 года по 1998 год и оснащался 6-цилиндровым 24-х клапанным 2-х литровым двигателем мощностью в 110 кВт (150 л/с), максимальная скорость 214 км/ч.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E36, как и все другие кузова баварской машиностроительной группы этих годов, были снабжены диагностическими разъемами ADS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двадцатиконтактный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круглый разъём под капотом) 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OBD-II PIDs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OBD2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(стандартный разъём с шестнадцатью контактами).</w:t>
      </w:r>
    </w:p>
    <w:p w:rsidR="002B4AF7" w:rsidRDefault="002B4AF7">
      <w:bookmarkStart w:id="0" w:name="_GoBack"/>
      <w:bookmarkEnd w:id="0"/>
    </w:p>
    <w:sectPr w:rsidR="002B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D2"/>
    <w:rsid w:val="002B4AF7"/>
    <w:rsid w:val="00A22328"/>
    <w:rsid w:val="00D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3828D-E600-4E99-A8DE-A063429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2328"/>
  </w:style>
  <w:style w:type="character" w:styleId="a4">
    <w:name w:val="Hyperlink"/>
    <w:basedOn w:val="a0"/>
    <w:uiPriority w:val="99"/>
    <w:semiHidden/>
    <w:unhideWhenUsed/>
    <w:rsid w:val="00A22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D%D0%B0%D0%B4%D0%B0" TargetMode="External"/><Relationship Id="rId13" Type="http://schemas.openxmlformats.org/officeDocument/2006/relationships/hyperlink" Target="https://ru.wikipedia.org/wiki/%D0%9A%D0%B0%D0%B1%D1%80%D0%B8%D0%BE%D0%BB%D0%B5%D1%8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A8%D0%90" TargetMode="External"/><Relationship Id="rId12" Type="http://schemas.openxmlformats.org/officeDocument/2006/relationships/hyperlink" Target="https://ru.wikipedia.org/wiki/%D0%A4%D0%B0%D1%80%D0%B0" TargetMode="External"/><Relationship Id="rId17" Type="http://schemas.openxmlformats.org/officeDocument/2006/relationships/hyperlink" Target="https://ru.wikipedia.org/wiki/OBD-II_PI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B%D0%BE%D1%88%D0%B0%D0%B4%D0%B8%D0%BD%D0%B0%D1%8F_%D1%81%D0%B8%D0%BB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5%D0%B2%D1%80%D0%BE%D0%BF%D0%B0" TargetMode="External"/><Relationship Id="rId11" Type="http://schemas.openxmlformats.org/officeDocument/2006/relationships/hyperlink" Target="https://ru.wikipedia.org/wiki/%D0%9A%D1%83%D0%BF%D0%B5_(%D0%BA%D1%83%D0%B7%D0%BE%D0%B2)" TargetMode="External"/><Relationship Id="rId5" Type="http://schemas.openxmlformats.org/officeDocument/2006/relationships/hyperlink" Target="https://ru.wikipedia.org/wiki/BMW_E30" TargetMode="External"/><Relationship Id="rId15" Type="http://schemas.openxmlformats.org/officeDocument/2006/relationships/hyperlink" Target="https://ru.wikipedia.org/wiki/%D0%A3%D0%BD%D0%B8%D0%B2%D0%B5%D1%80%D1%81%D0%B0%D0%BB_(%D0%BA%D1%83%D0%B7%D0%BE%D0%B2)" TargetMode="External"/><Relationship Id="rId10" Type="http://schemas.openxmlformats.org/officeDocument/2006/relationships/hyperlink" Target="https://ru.wikipedia.org/wiki/BMW_E3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u.wikipedia.org/wiki/BMW_3" TargetMode="External"/><Relationship Id="rId9" Type="http://schemas.openxmlformats.org/officeDocument/2006/relationships/hyperlink" Target="https://ru.wikipedia.org/wiki/%D0%A1%D0%B5%D0%B4%D0%B0%D0%BD" TargetMode="External"/><Relationship Id="rId14" Type="http://schemas.openxmlformats.org/officeDocument/2006/relationships/hyperlink" Target="https://ru.wikipedia.org/wiki/1994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3022</Characters>
  <Application>Microsoft Office Word</Application>
  <DocSecurity>0</DocSecurity>
  <Lines>25</Lines>
  <Paragraphs>7</Paragraphs>
  <ScaleCrop>false</ScaleCrop>
  <Company>diakov.net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2015-12-04T14:17:00Z</dcterms:created>
  <dcterms:modified xsi:type="dcterms:W3CDTF">2015-12-04T14:17:00Z</dcterms:modified>
</cp:coreProperties>
</file>